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F2C" w:rsidRDefault="00422F2C" w:rsidP="00D30640">
      <w:pPr>
        <w:pStyle w:val="PaperTitle"/>
        <w:spacing w:before="0"/>
      </w:pPr>
    </w:p>
    <w:p w:rsidR="00422F2C" w:rsidRDefault="00422F2C" w:rsidP="00D30640">
      <w:pPr>
        <w:pStyle w:val="PaperTitle"/>
        <w:spacing w:before="0"/>
      </w:pPr>
    </w:p>
    <w:p w:rsidR="00422F2C" w:rsidRDefault="00422F2C" w:rsidP="00D30640">
      <w:pPr>
        <w:pStyle w:val="PaperTitle"/>
        <w:spacing w:before="0"/>
      </w:pPr>
    </w:p>
    <w:p w:rsidR="0016385D" w:rsidRPr="00075EA6" w:rsidRDefault="007075B9" w:rsidP="00D30640">
      <w:pPr>
        <w:pStyle w:val="PaperTitle"/>
        <w:spacing w:before="0"/>
        <w:rPr>
          <w:b w:val="0"/>
          <w:bCs/>
          <w:sz w:val="24"/>
          <w:szCs w:val="24"/>
        </w:rPr>
      </w:pPr>
      <w:r>
        <w:t>Proposed Improvements to the Jersey Production Process Using Six Sigma and Kaizen Methods as an Effort to Reduce Production Defects</w:t>
      </w:r>
    </w:p>
    <w:p w:rsidR="00C14B14" w:rsidRDefault="00A23882" w:rsidP="2F830975">
      <w:pPr>
        <w:pStyle w:val="AuthorName"/>
        <w:rPr>
          <w:sz w:val="20"/>
          <w:lang w:val="en-GB" w:eastAsia="en-GB"/>
        </w:rPr>
      </w:pPr>
      <w:r>
        <w:t>Nizam Zaki Rayhan</w:t>
      </w:r>
      <w:r>
        <w:rPr>
          <w:vertAlign w:val="superscript"/>
        </w:rPr>
        <w:t xml:space="preserve">1) </w:t>
      </w:r>
      <w:r>
        <w:t>, A</w:t>
      </w:r>
      <w:r w:rsidR="000013BA">
        <w:t>hmad Mubin</w:t>
      </w:r>
      <w:r>
        <w:rPr>
          <w:vertAlign w:val="superscript"/>
        </w:rPr>
        <w:t>2</w:t>
      </w:r>
      <w:r w:rsidR="00B64B69">
        <w:rPr>
          <w:vertAlign w:val="superscript"/>
        </w:rPr>
        <w:t>,</w:t>
      </w:r>
      <w:r>
        <w:rPr>
          <w:vertAlign w:val="superscript"/>
        </w:rPr>
        <w:t>a)</w:t>
      </w:r>
      <w:r>
        <w:t xml:space="preserve"> </w:t>
      </w:r>
      <w:r w:rsidR="0016385D">
        <w:t xml:space="preserve">and </w:t>
      </w:r>
      <w:r w:rsidR="00F83414">
        <w:t>Ikhlasul Amallynda</w:t>
      </w:r>
      <w:r w:rsidR="00F83414">
        <w:rPr>
          <w:vertAlign w:val="superscript"/>
        </w:rPr>
        <w:t>3</w:t>
      </w:r>
      <w:r>
        <w:rPr>
          <w:vertAlign w:val="superscript"/>
        </w:rPr>
        <w:t>)</w:t>
      </w:r>
    </w:p>
    <w:p w:rsidR="000013BA" w:rsidRPr="000013BA" w:rsidRDefault="000013BA" w:rsidP="000013BA">
      <w:pPr>
        <w:pStyle w:val="AuthorAffiliation"/>
      </w:pPr>
      <w:r w:rsidRPr="000013BA">
        <w:rPr>
          <w:vertAlign w:val="superscript"/>
        </w:rPr>
        <w:t>1,2</w:t>
      </w:r>
      <w:r w:rsidR="00A23882">
        <w:rPr>
          <w:vertAlign w:val="superscript"/>
        </w:rPr>
        <w:t>a</w:t>
      </w:r>
      <w:r w:rsidR="00F83414">
        <w:rPr>
          <w:vertAlign w:val="superscript"/>
        </w:rPr>
        <w:t>,3</w:t>
      </w:r>
      <w:r w:rsidRPr="000013BA">
        <w:t xml:space="preserve">Department of </w:t>
      </w:r>
      <w:r>
        <w:t>Industrial</w:t>
      </w:r>
      <w:r w:rsidRPr="000013BA">
        <w:t xml:space="preserve"> Engineering, University of Muhammadiyah Malang, Malang, Indonesia </w:t>
      </w:r>
    </w:p>
    <w:p w:rsidR="0096644C" w:rsidRDefault="00C14B14" w:rsidP="0096644C">
      <w:pPr>
        <w:pStyle w:val="AuthorAffiliation"/>
      </w:pPr>
      <w:r w:rsidRPr="00075EA6">
        <w:br/>
      </w:r>
      <w:r w:rsidR="00003D7C" w:rsidRPr="00075EA6">
        <w:rPr>
          <w:szCs w:val="28"/>
          <w:vertAlign w:val="superscript"/>
        </w:rPr>
        <w:t>a)</w:t>
      </w:r>
      <w:r w:rsidR="00003D7C" w:rsidRPr="00075EA6">
        <w:t>Corresponding</w:t>
      </w:r>
      <w:r w:rsidR="004E3CB2" w:rsidRPr="00075EA6">
        <w:t xml:space="preserve"> author: </w:t>
      </w:r>
      <w:r w:rsidR="000013BA">
        <w:t>ahmadm@umm.ac.id</w:t>
      </w:r>
    </w:p>
    <w:p w:rsidR="007075B9" w:rsidRDefault="0016385D" w:rsidP="007075B9">
      <w:pPr>
        <w:pStyle w:val="Abstract"/>
      </w:pPr>
      <w:r w:rsidRPr="00075EA6">
        <w:rPr>
          <w:b/>
          <w:bCs/>
        </w:rPr>
        <w:t>Abstract.</w:t>
      </w:r>
      <w:r w:rsidRPr="00075EA6">
        <w:t xml:space="preserve"> </w:t>
      </w:r>
      <w:r w:rsidR="007075B9">
        <w:t>AFR is a convection business that focuses on the production of sports jerseys on a make-to-order basis. In its implementation, the company faces the problem of high product defect rates that exceed the 2% tolerance threshold, set by the company. This study aims to identify the types and causes of product defects, measure defect rates and sigma levels, and provide proposals for improving the production process using the Six Sigma method and the Kaizen Five M-Checklist approach. The Six Sigma method is used to identify and measure defects through the stages of Define, Measure, Analyze, and Improve. The results of data processing during the period November 2024 to January 2025 showed a DPMO value of 25,589.56 and a sigma level of 3.45, with the dominant types of defects being cracked screen printing (30.7%), faded printing (28.3%), and sloppy stitching (24.0%). The analysis stage was carried out using cause-and-effect diagrams to find the root causes of defects, which then formulated improvement solutions through the Kaizen Five M-Checklist based on the aspects of Man, Machine, Material, Method, and Environment. This research produces systematic improvement proposals for each type of defect that are expected to help the company improve product quality and reduce defect rates in a sustainable manner.</w:t>
      </w:r>
    </w:p>
    <w:p w:rsidR="0016385D" w:rsidRPr="00075EA6" w:rsidRDefault="00781703" w:rsidP="00781703">
      <w:pPr>
        <w:pStyle w:val="Abstract"/>
      </w:pPr>
      <w:r w:rsidRPr="007075B9">
        <w:rPr>
          <w:b/>
          <w:bCs/>
          <w:i/>
          <w:iCs/>
        </w:rPr>
        <w:t>K</w:t>
      </w:r>
      <w:r w:rsidR="007075B9" w:rsidRPr="007075B9">
        <w:rPr>
          <w:b/>
          <w:bCs/>
          <w:i/>
          <w:iCs/>
        </w:rPr>
        <w:t>eywords</w:t>
      </w:r>
      <w:r w:rsidRPr="00781703">
        <w:rPr>
          <w:b/>
          <w:bCs/>
        </w:rPr>
        <w:t>:</w:t>
      </w:r>
      <w:r>
        <w:t xml:space="preserve"> </w:t>
      </w:r>
      <w:r w:rsidRPr="0096644C">
        <w:rPr>
          <w:i/>
          <w:iCs/>
        </w:rPr>
        <w:t>Six Sigma, Kaizen, DMAIC, Defect, Jersey, Produksi, AFR Activewear</w:t>
      </w:r>
      <w:r w:rsidR="007D4407" w:rsidRPr="0096644C">
        <w:rPr>
          <w:i/>
          <w:iCs/>
        </w:rPr>
        <w:t xml:space="preserve"> </w:t>
      </w:r>
    </w:p>
    <w:p w:rsidR="003A287B" w:rsidRPr="00075EA6" w:rsidRDefault="009F57D9" w:rsidP="00E3525C">
      <w:pPr>
        <w:pStyle w:val="Heading1"/>
        <w:rPr>
          <w:sz w:val="20"/>
        </w:rPr>
      </w:pPr>
      <w:r>
        <w:t>INTRODUCTION</w:t>
      </w:r>
    </w:p>
    <w:p w:rsidR="00B64B69" w:rsidRDefault="007075B9" w:rsidP="00B64B69">
      <w:pPr>
        <w:pStyle w:val="Paragraph"/>
        <w:rPr>
          <w:lang w:val="en-ID"/>
        </w:rPr>
      </w:pPr>
      <w:r w:rsidRPr="007075B9">
        <w:rPr>
          <w:lang w:val="en-ID"/>
        </w:rPr>
        <w:t xml:space="preserve">Product quality is defined as the process of creating an item where the quality of the product produced creates a positive response and generates satisfaction and loyalty from customers to the Company </w:t>
      </w:r>
      <w:r>
        <w:fldChar w:fldCharType="begin" w:fldLock="1"/>
      </w:r>
      <w:r>
        <w:instrText>ADDIN CSL_CITATION {"citationItems":[{"id":"ITEM-1","itemData":{"DOI":"10.33005/wj.v16i1.72","ISSN":"1978-4171","abstract":"Perusahaan konveksi PT. XYZ merupakan perusahaan yang bergerak dalam bidang industri konveksi yang jika diukur perusahaannya masih berada dalam skala produksi menengah atau dapat digolongkan pada skala perusahaan baru. Konveksi PT.XYZ memiliki fokusan produksi utamanya yaitu kaos. Dalam penelitian ini ada beberapa cacat produk yang ada yakni sablon salah cetak, jahitan lepas, dan sablon rusak. sehingga perlu dilakukan pengendalian kualitas dengan metode six sigma. Penelitian ini bertujuan untuk meningkatkan kualitas produksi pada perusahaan. Pada penelitian ini hasil analisis DMAIC (Define, Measure, Analyze, Improve, Control) yang didapatkan yakni dengan pengujian kualitas kaos sablon pada proses produksi menghasilkan kegagalan sebesar 1.198 unit, nilai Defect Per Million Oppurtunities (DPMO) sebesar 58081 dan kemudian di konvesi ke level sigma menjadi 3,08 yang menunjukkan bahwa level sigma berada di rata-rata industri Indonesia. Dapat dijelaskan bahwa kemungkinan kerusakan sebesar 58081 untuk sejuta produksi. Hal ini menunjukkan pola DPMO dan pencapaian sigma yang belum konsisten, yang menunjukkan bahwa pola produksi belum dikelola dengan tepat dan masih perlu perbaikan dan perlu adanya perbaikan kualitas pada proses produksi kaos sablon agar dapat mencapai zero defect.","author":[{"dropping-particle":"","family":"Semnasti","given":"Rr. Rochmoeljati","non-dropping-particle":"","parse-names":false,"suffix":""},{"dropping-particle":"","family":"Nugraha","given":"Isna","non-dropping-particle":"","parse-names":false,"suffix":""},{"dropping-particle":"","family":"Semnasti","given":"Tivani Nava Arier","non-dropping-particle":"","parse-names":false,"suffix":""},{"dropping-particle":"","family":"Semnasti","given":"Santoso Bayu Hernanda","non-dropping-particle":"","parse-names":false,"suffix":""}],"container-title":"Waluyo Jatmiko Proceeding","id":"ITEM-1","issue":"1","issued":{"date-parts":[["2023"]]},"page":"481-490","title":"Analisis Pengendalian Kualitas Produk Kaos PT. XYZ dengan Metode Six Sigma dan Kaizen","type":"article-journal","volume":"16"},"uris":["http://www.mendeley.com/documents/?uuid=b19d4076-2c7a-44f7-90c5-1ce50eeed0fc"]}],"mendeley":{"formattedCitation":"(Semnasti et al., 2023)","plainTextFormattedCitation":"(Semnasti et al., 2023)","previouslyFormattedCitation":"(Semnasti et al., 2023)"},"properties":{"noteIndex":0},"schema":"https://github.com/citation-style-language/schema/raw/master/csl-citation.json"}</w:instrText>
      </w:r>
      <w:r>
        <w:fldChar w:fldCharType="separate"/>
      </w:r>
      <w:r w:rsidRPr="004E4761">
        <w:rPr>
          <w:noProof/>
        </w:rPr>
        <w:t>(Semnasti et al., 2023)</w:t>
      </w:r>
      <w:r>
        <w:fldChar w:fldCharType="end"/>
      </w:r>
      <w:r w:rsidRPr="007075B9">
        <w:rPr>
          <w:lang w:val="en-ID"/>
        </w:rPr>
        <w:t>. One of the convection businesses in Malang City is AFR ACTIVEWEAR. This company focuses on making futsal and soccer jerseys with make to order production. The rapid development in the convection sector makes the company must be able to carry out good quality control so that the defects produced are reduced. Efforts to control quality can be improved through the application of the Six Sigma method with a combination of Kaizen, where the method focuses on minimizing defects, analyzing the types and causes of defects, calculating the DPMO (Defect per Million Opportunities) value, and providing improvement solutions to overcome the causes of defects.</w:t>
      </w:r>
    </w:p>
    <w:p w:rsidR="00B64B69" w:rsidRDefault="007075B9" w:rsidP="00B64B69">
      <w:pPr>
        <w:pStyle w:val="Paragraph"/>
      </w:pPr>
      <w:r w:rsidRPr="007075B9">
        <w:t>Defective products are products that have undergone the production process but are considered unfit because they do not meet the quality specifications set by the company (Siregar &amp; Handoko, 2021). AFR ACTIVEWEAR is still not good enough in implementing quality control because there are still many defective products in its production that exceed.</w:t>
      </w:r>
      <w:r w:rsidR="00E04A7A">
        <w:t xml:space="preserve"> </w:t>
      </w:r>
      <w:r w:rsidR="00E04A7A" w:rsidRPr="00E04A7A">
        <w:rPr>
          <w:lang w:val="en"/>
        </w:rPr>
        <w:t>Defective products can be reduced if the company is able to reduce the number of defects occurring in its products. By reducing the number of defects, it is hoped that the number of defective products will also decrease</w:t>
      </w:r>
      <w:r w:rsidR="00E04A7A">
        <w:rPr>
          <w:lang w:val="en"/>
        </w:rPr>
        <w:t xml:space="preserve"> </w:t>
      </w:r>
      <w:r w:rsidR="00E04A7A">
        <w:rPr>
          <w:lang w:val="en"/>
        </w:rPr>
        <w:fldChar w:fldCharType="begin" w:fldLock="1"/>
      </w:r>
      <w:r w:rsidR="00E04A7A">
        <w:rPr>
          <w:lang w:val="en"/>
        </w:rPr>
        <w:instrText>ADDIN CSL_CITATION {"citationItems":[{"id":"ITEM-1","itemData":{"ISSN":"2775-0809","abstract":"The purpose of this article is to explore the benefits of implementing six sigma in various industries and provide recommendations to be applied to the defense industry. The method of writing this article is a literature review, which is a review by collecting, understanding, analyzing and then concluding as many as 30 international journal articles published from 2015 to 2021 regarding the application of the six sigma method in various industrial sectors and the defense industry. The analysis used is 30 journal article content analysis, then coding is carried out on the reviewed journal content, the data that has been collected then looks for similarities and differences and then discussed to draw conclusions. The results of the literature review analysis state that the application of the six sigma method can improve quality, productivity, delivery, cost, morale and occupational safety and health in various industries so that the six sigma method is recommended to be applied in the defense industry.","author":[{"dropping-particle":"","family":"Widodo","given":"Andik","non-dropping-particle":"","parse-names":false,"suffix":""},{"dropping-particle":"","family":"Soediantono","given":"Dwi","non-dropping-particle":"","parse-names":false,"suffix":""}],"container-title":"International Journal of Social and Management Studies (Ijosmas)","id":"ITEM-1","issue":"3","issued":{"date-parts":[["2022"]]},"page":"1-12","title":"Manfaat Metode Six Sigma (DMAIC) dan Usulan\nPenerapan Pada Industri Pertahanan: A Literature Review","type":"article-journal","volume":"3"},"uris":["http://www.mendeley.com/documents/?uuid=5cf92adc-f863-4e41-b1e5-b8222cce68bc"]}],"mendeley":{"formattedCitation":"(Widodo &amp; Soediantono, 2022)","plainTextFormattedCitation":"(Widodo &amp; Soediantono, 2022)","previouslyFormattedCitation":"(Widodo &amp; Soediantono, 2022)"},"properties":{"noteIndex":0},"schema":"https://github.com/citation-style-language/schema/raw/master/csl-citation.json"}</w:instrText>
      </w:r>
      <w:r w:rsidR="00E04A7A">
        <w:rPr>
          <w:lang w:val="en"/>
        </w:rPr>
        <w:fldChar w:fldCharType="separate"/>
      </w:r>
      <w:r w:rsidR="00E04A7A" w:rsidRPr="00E04A7A">
        <w:rPr>
          <w:noProof/>
          <w:lang w:val="en"/>
        </w:rPr>
        <w:t>(Widodo &amp; Soediantono, 2022)</w:t>
      </w:r>
      <w:r w:rsidR="00E04A7A">
        <w:rPr>
          <w:lang w:val="en"/>
        </w:rPr>
        <w:fldChar w:fldCharType="end"/>
      </w:r>
      <w:r w:rsidR="00E04A7A" w:rsidRPr="00E04A7A">
        <w:rPr>
          <w:lang w:val="en"/>
        </w:rPr>
        <w:t>.</w:t>
      </w:r>
      <w:r w:rsidR="00E04A7A">
        <w:rPr>
          <w:lang w:val="en-ID"/>
        </w:rPr>
        <w:t xml:space="preserve"> </w:t>
      </w:r>
      <w:r w:rsidRPr="007075B9">
        <w:t xml:space="preserve">The targer of this company defective products do not exceed 2% of total production. The number of defects occurs due to the lack of specialized employees in the field of quality control so that workers in each production process double check quality. Defective products can make losses to the company because the company will repeat the production process to repair the product. The types of defects that most often occur at the printing stage include faded printing, faded printing, cracked or torn prints, while at the </w:t>
      </w:r>
      <w:r w:rsidRPr="007075B9">
        <w:lastRenderedPageBreak/>
        <w:t>cutting stage there are often sizes that do not match, and at the stitching stage the stitches are not neat and strong. It can be interpreted that the company is still at an unfavorable level, so it is required to improvise in its production (Teja et al., 2022). Another problem is that the company has no action for an improvement plan so that defective products that occur can be reduced.</w:t>
      </w:r>
    </w:p>
    <w:p w:rsidR="00B64B69" w:rsidRDefault="007075B9" w:rsidP="00B64B69">
      <w:pPr>
        <w:pStyle w:val="Paragraph"/>
      </w:pPr>
      <w:r w:rsidRPr="007075B9">
        <w:t>Based on some of the problems that occur in the company, this study in solving them researchers used the Six Sigma method approach by combining the Kaizen method. According to (Sirine et al., 2017) Six Sigma is a new method of controlling or improving comprehensive products to achieve, maintain, and maximize business. The Six Sigma method has 5 cycles, namely DMAIC (Define, Measure, Analyze, Improve, Control) which is a process to improve to the desired Six Sigma target. Meanwhile, the Kaizen method is a management technique to emphasize continuous quality improvement or completion by involving all parties and low costs (Harwan Ahyadi et al., 2023). Improving product quality with the Kaizen Five M-Checklist approach (Man, Machine, Material, Methods, Environment), this is because the Kaizen Five M-Checklist Analysis is compiled based on observations made in the field directly and the principle of sustainable kaizen eats improvements made every day. So with the implementation of these methods is expected to help AFR ACTIVEWEAR in providing proposals to solve these problems.</w:t>
      </w:r>
      <w:r w:rsidR="00CD4D07" w:rsidRPr="00CD4D07">
        <w:t xml:space="preserve"> Kaizen is a comprehensive and integrated perspective aimed at continuous improvement (Ekoanindiyo, 2013).</w:t>
      </w:r>
      <w:r w:rsidR="00CD4D07">
        <w:t xml:space="preserve"> </w:t>
      </w:r>
      <w:r w:rsidR="00CD4D07" w:rsidRPr="00CD4D07">
        <w:t>The key to this method is to focus on the process. Focusing on the objectives of each area is an easy way to implement this method and will minimize the risks that may arise (Soesilo, 2017).</w:t>
      </w:r>
    </w:p>
    <w:p w:rsidR="003F31C6" w:rsidRPr="00B64B69" w:rsidRDefault="00D74F3D" w:rsidP="00991FC5">
      <w:pPr>
        <w:pStyle w:val="Paragraph"/>
        <w:rPr>
          <w:lang w:val="en-ID"/>
        </w:rPr>
      </w:pPr>
      <w:r w:rsidRPr="00D74F3D">
        <w:t>This study aims to identify the types and causes of defects, measure the level of production quality, and develop improvement proposals based on existing findings. The benefits of this research are expected to be able to assist AFR Activewear in reducing defect rates, increasing production efficiency, and maintaining customer satisfaction.</w:t>
      </w:r>
      <w:r w:rsidR="00991FC5" w:rsidRPr="00991FC5">
        <w:rPr>
          <w:rFonts w:ascii="inherit" w:hAnsi="inherit" w:cs="Courier New"/>
          <w:color w:val="E8EAED"/>
          <w:sz w:val="42"/>
          <w:szCs w:val="42"/>
          <w:lang w:val="en" w:eastAsia="zh-CN"/>
        </w:rPr>
        <w:t xml:space="preserve"> </w:t>
      </w:r>
      <w:r w:rsidR="00991FC5" w:rsidRPr="00991FC5">
        <w:rPr>
          <w:lang w:val="en"/>
        </w:rPr>
        <w:t>Quality control can be implemented by using quality materials, adequate production equipment, experienced workers, and proper production processes (Shiyamy et al., 2021).</w:t>
      </w:r>
      <w:r w:rsidRPr="00D74F3D">
        <w:t xml:space="preserve"> The research limitations are focused on the jersey production process, and only cover the stage up to “Improve”, not up to the “Control” stage.</w:t>
      </w:r>
    </w:p>
    <w:p w:rsidR="00BA3B3D" w:rsidRPr="00075EA6" w:rsidRDefault="009F57D9" w:rsidP="00E3525C">
      <w:pPr>
        <w:pStyle w:val="Heading1"/>
        <w:rPr>
          <w:sz w:val="20"/>
        </w:rPr>
      </w:pPr>
      <w:r w:rsidRPr="00075EA6">
        <w:t>M</w:t>
      </w:r>
      <w:r>
        <w:t>ETHODS</w:t>
      </w:r>
    </w:p>
    <w:p w:rsidR="00D74F3D" w:rsidRDefault="00D74F3D" w:rsidP="00C54D8B">
      <w:pPr>
        <w:pStyle w:val="Paragraph"/>
        <w:rPr>
          <w:lang w:val="fi-FI"/>
        </w:rPr>
      </w:pPr>
      <w:r w:rsidRPr="00D74F3D">
        <w:t>The research method is intended as a guide to the sequence of processes from the beginning to the end of the work to achieve the desired target. In this research using qualitative and quantitative approaches. This chapter describes the stages of collection, processing, and analysis to provide a description of certain phenomena so as to get conclusions from this research. The research was conducted in the AFR ACTIVEWEAR shirt/jersey convection industry which is located at De banna Residence Kav A1-11, Ngijo, Dau District, Malang Regency, East Java. This location is an office as well as a shirt production house. The research was conducted during July - September 2024.</w:t>
      </w:r>
    </w:p>
    <w:p w:rsidR="00A646B3" w:rsidRDefault="006B28DA" w:rsidP="00C54D8B">
      <w:pPr>
        <w:pStyle w:val="Paragraph"/>
        <w:rPr>
          <w:lang w:val="fi-FI"/>
        </w:rPr>
      </w:pPr>
      <w:r>
        <w:rPr>
          <w:lang w:val="fi-FI"/>
        </w:rPr>
        <w:t xml:space="preserve"> </w:t>
      </w:r>
    </w:p>
    <w:p w:rsidR="00F43255" w:rsidRDefault="00F62C44" w:rsidP="00F43255">
      <w:pPr>
        <w:pStyle w:val="Paragraph"/>
        <w:keepNext/>
        <w:jc w:val="center"/>
      </w:pPr>
      <w:r w:rsidRPr="000C0B91">
        <w:rPr>
          <w:noProof/>
        </w:rPr>
        <w:lastRenderedPageBreak/>
        <w:drawing>
          <wp:inline distT="0" distB="0" distL="0" distR="0">
            <wp:extent cx="4102100" cy="44069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100" cy="4406900"/>
                    </a:xfrm>
                    <a:prstGeom prst="rect">
                      <a:avLst/>
                    </a:prstGeom>
                    <a:noFill/>
                    <a:ln>
                      <a:noFill/>
                    </a:ln>
                  </pic:spPr>
                </pic:pic>
              </a:graphicData>
            </a:graphic>
          </wp:inline>
        </w:drawing>
      </w:r>
    </w:p>
    <w:p w:rsidR="00613C11" w:rsidRPr="00422F2C" w:rsidRDefault="00F43255" w:rsidP="00F43255">
      <w:pPr>
        <w:pStyle w:val="Caption"/>
        <w:jc w:val="center"/>
        <w:rPr>
          <w:b w:val="0"/>
          <w:bCs w:val="0"/>
          <w:sz w:val="18"/>
          <w:szCs w:val="18"/>
          <w:lang w:val="en-ID"/>
        </w:rPr>
      </w:pPr>
      <w:r w:rsidRPr="00422F2C">
        <w:rPr>
          <w:sz w:val="18"/>
          <w:szCs w:val="18"/>
        </w:rPr>
        <w:t xml:space="preserve">Figure </w:t>
      </w:r>
      <w:r w:rsidRPr="00422F2C">
        <w:rPr>
          <w:sz w:val="18"/>
          <w:szCs w:val="18"/>
        </w:rPr>
        <w:fldChar w:fldCharType="begin"/>
      </w:r>
      <w:r w:rsidRPr="00422F2C">
        <w:rPr>
          <w:sz w:val="18"/>
          <w:szCs w:val="18"/>
        </w:rPr>
        <w:instrText xml:space="preserve"> SEQ Figure \* ARABIC </w:instrText>
      </w:r>
      <w:r w:rsidRPr="00422F2C">
        <w:rPr>
          <w:sz w:val="18"/>
          <w:szCs w:val="18"/>
        </w:rPr>
        <w:fldChar w:fldCharType="separate"/>
      </w:r>
      <w:r w:rsidR="00107BDE">
        <w:rPr>
          <w:noProof/>
          <w:sz w:val="18"/>
          <w:szCs w:val="18"/>
        </w:rPr>
        <w:t>1</w:t>
      </w:r>
      <w:r w:rsidRPr="00422F2C">
        <w:rPr>
          <w:sz w:val="18"/>
          <w:szCs w:val="18"/>
        </w:rPr>
        <w:fldChar w:fldCharType="end"/>
      </w:r>
      <w:r w:rsidRPr="00422F2C">
        <w:rPr>
          <w:sz w:val="18"/>
          <w:szCs w:val="18"/>
        </w:rPr>
        <w:t xml:space="preserve"> </w:t>
      </w:r>
      <w:r w:rsidRPr="00422F2C">
        <w:rPr>
          <w:b w:val="0"/>
          <w:bCs w:val="0"/>
          <w:sz w:val="18"/>
          <w:szCs w:val="18"/>
        </w:rPr>
        <w:t>Flow Chart</w:t>
      </w:r>
    </w:p>
    <w:p w:rsidR="00C54D8B" w:rsidRPr="00613C11" w:rsidRDefault="00C54D8B" w:rsidP="00C54D8B">
      <w:pPr>
        <w:pStyle w:val="Paragraph"/>
        <w:ind w:firstLine="0"/>
        <w:rPr>
          <w:lang w:val="en-ID"/>
        </w:rPr>
      </w:pPr>
    </w:p>
    <w:p w:rsidR="00B64B69" w:rsidRDefault="00E8333C" w:rsidP="00B64B69">
      <w:pPr>
        <w:pStyle w:val="Paragraph"/>
      </w:pPr>
      <w:r>
        <w:t>The initial stage carried out in this research is to describe and identify the problems that occur to solve the obstacles that are relevant to the topic raised. This research focuses on quality control which is the main topic this time. Primary data was obtained through direct observation and interviews with the company, while secondary data was collected from the company's production documents during the period November 2024 to January 2025. Data collection and processing methods were carried out in stages to ensure that each stage of DMAIC could be implemented effectively, starting from problem identification, defect rate measurement, root cause analysis, to the formulation of improvement proposals.</w:t>
      </w:r>
    </w:p>
    <w:p w:rsidR="00510ABE" w:rsidRPr="00B64B69" w:rsidRDefault="00E8333C" w:rsidP="00B64B69">
      <w:pPr>
        <w:pStyle w:val="Paragraph"/>
      </w:pPr>
      <w:r>
        <w:t>With this methodology, the research was designed to provide a thorough understanding of the production process and the main causes of product defects. The end result of these stages is expected to produce improvement recommendations that are targeted, practical, and able to be implemented directly by AFR Activewear to improve product quality in a sustainable manner.</w:t>
      </w:r>
    </w:p>
    <w:p w:rsidR="0039376F" w:rsidRPr="00075EA6" w:rsidRDefault="009F57D9" w:rsidP="00E3525C">
      <w:pPr>
        <w:pStyle w:val="Heading1"/>
        <w:rPr>
          <w:lang w:val="en-GB" w:eastAsia="en-GB"/>
        </w:rPr>
      </w:pPr>
      <w:r>
        <w:t>RESULTS AND DISCUSSION</w:t>
      </w:r>
    </w:p>
    <w:p w:rsidR="009E5BA1" w:rsidRPr="00075EA6" w:rsidRDefault="00D74F3D" w:rsidP="00422F2C">
      <w:pPr>
        <w:pStyle w:val="Heading2"/>
      </w:pPr>
      <w:r>
        <w:t>Data Collection and Classification</w:t>
      </w:r>
    </w:p>
    <w:p w:rsidR="00D74F3D" w:rsidRDefault="00D74F3D" w:rsidP="00E3525C">
      <w:pPr>
        <w:pStyle w:val="Paragraph"/>
      </w:pPr>
      <w:r w:rsidRPr="00D74F3D">
        <w:t>Data was extracted from production records during the study period, including total jersey production, number of defective products, as well as defect categories. The defects found were grouped into four main types: Color mismatch, Screen fade, Screen crack, Seam defect. The following is the company's historical data for 3 months starting from November 2024 to January 2025:</w:t>
      </w:r>
    </w:p>
    <w:p w:rsidR="00762A81" w:rsidRDefault="00762A81" w:rsidP="00E3525C">
      <w:pPr>
        <w:pStyle w:val="Paragraph"/>
      </w:pPr>
    </w:p>
    <w:p w:rsidR="00762A81" w:rsidRDefault="00762A81" w:rsidP="00E3525C">
      <w:pPr>
        <w:pStyle w:val="Paragraph"/>
      </w:pPr>
    </w:p>
    <w:p w:rsidR="00762A81" w:rsidRDefault="00762A81" w:rsidP="00E3525C">
      <w:pPr>
        <w:pStyle w:val="Paragraph"/>
      </w:pPr>
    </w:p>
    <w:p w:rsidR="00762A81" w:rsidRPr="00E3525C" w:rsidRDefault="00762A81" w:rsidP="00E3525C">
      <w:pPr>
        <w:pStyle w:val="Paragraph"/>
      </w:pPr>
    </w:p>
    <w:p w:rsidR="00271C49" w:rsidRPr="00422F2C" w:rsidRDefault="00271C49" w:rsidP="00E04080">
      <w:pPr>
        <w:pStyle w:val="Heading2"/>
        <w:rPr>
          <w:sz w:val="18"/>
          <w:szCs w:val="18"/>
        </w:rPr>
      </w:pPr>
      <w:r w:rsidRPr="00422F2C">
        <w:rPr>
          <w:sz w:val="18"/>
          <w:szCs w:val="18"/>
        </w:rPr>
        <w:t>Tab</w:t>
      </w:r>
      <w:r w:rsidR="00F43255" w:rsidRPr="00422F2C">
        <w:rPr>
          <w:sz w:val="18"/>
          <w:szCs w:val="18"/>
        </w:rPr>
        <w:t>le</w:t>
      </w:r>
      <w:r w:rsidRPr="00422F2C">
        <w:rPr>
          <w:sz w:val="18"/>
          <w:szCs w:val="18"/>
        </w:rPr>
        <w:t xml:space="preserve"> 1</w:t>
      </w:r>
      <w:r w:rsidR="00C14E31" w:rsidRPr="00422F2C">
        <w:rPr>
          <w:sz w:val="18"/>
          <w:szCs w:val="18"/>
        </w:rPr>
        <w:t>.</w:t>
      </w:r>
      <w:r w:rsidRPr="00422F2C">
        <w:rPr>
          <w:sz w:val="18"/>
          <w:szCs w:val="18"/>
        </w:rPr>
        <w:t xml:space="preserve"> </w:t>
      </w:r>
      <w:r w:rsidRPr="00422F2C">
        <w:rPr>
          <w:b w:val="0"/>
          <w:bCs/>
          <w:sz w:val="18"/>
          <w:szCs w:val="18"/>
        </w:rPr>
        <w:t>Jersey</w:t>
      </w:r>
      <w:r w:rsidR="00D74F3D" w:rsidRPr="00422F2C">
        <w:rPr>
          <w:b w:val="0"/>
          <w:bCs/>
          <w:sz w:val="18"/>
          <w:szCs w:val="18"/>
        </w:rPr>
        <w:t xml:space="preserve"> Production Process Data</w:t>
      </w:r>
    </w:p>
    <w:tbl>
      <w:tblPr>
        <w:tblW w:w="793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61"/>
        <w:gridCol w:w="1066"/>
        <w:gridCol w:w="1134"/>
        <w:gridCol w:w="1412"/>
        <w:gridCol w:w="772"/>
        <w:gridCol w:w="798"/>
        <w:gridCol w:w="816"/>
        <w:gridCol w:w="918"/>
      </w:tblGrid>
      <w:tr w:rsidR="00271C49" w:rsidRPr="00271C49" w:rsidTr="000155F7">
        <w:trPr>
          <w:trHeight w:val="288"/>
          <w:jc w:val="center"/>
        </w:trPr>
        <w:tc>
          <w:tcPr>
            <w:tcW w:w="1061" w:type="dxa"/>
            <w:vMerge w:val="restart"/>
            <w:noWrap/>
            <w:vAlign w:val="center"/>
            <w:hideMark/>
          </w:tcPr>
          <w:p w:rsidR="00271C49" w:rsidRPr="00271C49" w:rsidRDefault="00D74F3D" w:rsidP="000155F7">
            <w:pPr>
              <w:jc w:val="center"/>
              <w:rPr>
                <w:color w:val="000000"/>
                <w:sz w:val="20"/>
              </w:rPr>
            </w:pPr>
            <w:r>
              <w:rPr>
                <w:color w:val="000000"/>
                <w:sz w:val="20"/>
              </w:rPr>
              <w:t>Month</w:t>
            </w:r>
          </w:p>
        </w:tc>
        <w:tc>
          <w:tcPr>
            <w:tcW w:w="1066" w:type="dxa"/>
            <w:vMerge w:val="restart"/>
            <w:noWrap/>
            <w:vAlign w:val="center"/>
            <w:hideMark/>
          </w:tcPr>
          <w:p w:rsidR="00271C49" w:rsidRPr="00271C49" w:rsidRDefault="00D74F3D" w:rsidP="000155F7">
            <w:pPr>
              <w:jc w:val="center"/>
              <w:rPr>
                <w:color w:val="000000"/>
                <w:sz w:val="20"/>
              </w:rPr>
            </w:pPr>
            <w:r>
              <w:rPr>
                <w:color w:val="000000"/>
                <w:sz w:val="20"/>
              </w:rPr>
              <w:t>Week</w:t>
            </w:r>
          </w:p>
        </w:tc>
        <w:tc>
          <w:tcPr>
            <w:tcW w:w="1134" w:type="dxa"/>
            <w:vMerge w:val="restart"/>
            <w:noWrap/>
            <w:vAlign w:val="center"/>
            <w:hideMark/>
          </w:tcPr>
          <w:p w:rsidR="00271C49" w:rsidRPr="00271C49" w:rsidRDefault="00271C49" w:rsidP="000155F7">
            <w:pPr>
              <w:jc w:val="center"/>
              <w:rPr>
                <w:color w:val="000000"/>
                <w:sz w:val="20"/>
              </w:rPr>
            </w:pPr>
            <w:r w:rsidRPr="00271C49">
              <w:rPr>
                <w:color w:val="000000"/>
                <w:sz w:val="20"/>
              </w:rPr>
              <w:t>Produ</w:t>
            </w:r>
            <w:r w:rsidR="00D74F3D">
              <w:rPr>
                <w:color w:val="000000"/>
                <w:sz w:val="20"/>
              </w:rPr>
              <w:t>ction Quantity</w:t>
            </w:r>
            <w:r w:rsidRPr="00271C49">
              <w:rPr>
                <w:color w:val="000000"/>
                <w:sz w:val="20"/>
              </w:rPr>
              <w:t xml:space="preserve"> </w:t>
            </w:r>
          </w:p>
        </w:tc>
        <w:tc>
          <w:tcPr>
            <w:tcW w:w="3754" w:type="dxa"/>
            <w:gridSpan w:val="4"/>
            <w:noWrap/>
            <w:vAlign w:val="bottom"/>
            <w:hideMark/>
          </w:tcPr>
          <w:p w:rsidR="00271C49" w:rsidRPr="00271C49" w:rsidRDefault="00D74F3D" w:rsidP="000155F7">
            <w:pPr>
              <w:jc w:val="center"/>
              <w:rPr>
                <w:color w:val="000000"/>
                <w:sz w:val="20"/>
              </w:rPr>
            </w:pPr>
            <w:r>
              <w:rPr>
                <w:color w:val="000000"/>
                <w:sz w:val="20"/>
              </w:rPr>
              <w:t>Types of Product Defects</w:t>
            </w:r>
          </w:p>
        </w:tc>
        <w:tc>
          <w:tcPr>
            <w:tcW w:w="918" w:type="dxa"/>
            <w:vMerge w:val="restart"/>
            <w:noWrap/>
            <w:vAlign w:val="center"/>
            <w:hideMark/>
          </w:tcPr>
          <w:p w:rsidR="00271C49" w:rsidRPr="00271C49" w:rsidRDefault="00D74F3D" w:rsidP="000155F7">
            <w:pPr>
              <w:jc w:val="center"/>
              <w:rPr>
                <w:color w:val="000000"/>
                <w:sz w:val="20"/>
              </w:rPr>
            </w:pPr>
            <w:r>
              <w:rPr>
                <w:color w:val="000000"/>
                <w:sz w:val="20"/>
              </w:rPr>
              <w:t>Number of Product Defects</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vMerge/>
            <w:vAlign w:val="center"/>
            <w:hideMark/>
          </w:tcPr>
          <w:p w:rsidR="00271C49" w:rsidRPr="00271C49" w:rsidRDefault="00271C49" w:rsidP="000155F7">
            <w:pPr>
              <w:rPr>
                <w:color w:val="000000"/>
                <w:sz w:val="20"/>
              </w:rPr>
            </w:pPr>
          </w:p>
        </w:tc>
        <w:tc>
          <w:tcPr>
            <w:tcW w:w="1134" w:type="dxa"/>
            <w:vMerge/>
            <w:vAlign w:val="center"/>
            <w:hideMark/>
          </w:tcPr>
          <w:p w:rsidR="00271C49" w:rsidRPr="00271C49" w:rsidRDefault="00271C49" w:rsidP="000155F7">
            <w:pPr>
              <w:rPr>
                <w:color w:val="000000"/>
                <w:sz w:val="20"/>
              </w:rPr>
            </w:pPr>
          </w:p>
        </w:tc>
        <w:tc>
          <w:tcPr>
            <w:tcW w:w="1412" w:type="dxa"/>
            <w:noWrap/>
            <w:vAlign w:val="center"/>
            <w:hideMark/>
          </w:tcPr>
          <w:p w:rsidR="00271C49" w:rsidRPr="00271C49" w:rsidRDefault="00D74F3D" w:rsidP="000155F7">
            <w:pPr>
              <w:jc w:val="center"/>
              <w:rPr>
                <w:color w:val="000000"/>
                <w:sz w:val="20"/>
              </w:rPr>
            </w:pPr>
            <w:r>
              <w:rPr>
                <w:color w:val="000000"/>
                <w:sz w:val="20"/>
              </w:rPr>
              <w:t>Incorrect Color</w:t>
            </w:r>
          </w:p>
        </w:tc>
        <w:tc>
          <w:tcPr>
            <w:tcW w:w="761" w:type="dxa"/>
            <w:noWrap/>
            <w:vAlign w:val="center"/>
            <w:hideMark/>
          </w:tcPr>
          <w:p w:rsidR="00271C49" w:rsidRPr="00271C49" w:rsidRDefault="00D74F3D" w:rsidP="000155F7">
            <w:pPr>
              <w:jc w:val="center"/>
              <w:rPr>
                <w:color w:val="000000"/>
                <w:sz w:val="20"/>
              </w:rPr>
            </w:pPr>
            <w:r>
              <w:rPr>
                <w:color w:val="000000"/>
                <w:sz w:val="20"/>
              </w:rPr>
              <w:t>Fading</w:t>
            </w:r>
          </w:p>
        </w:tc>
        <w:tc>
          <w:tcPr>
            <w:tcW w:w="798" w:type="dxa"/>
            <w:noWrap/>
            <w:vAlign w:val="center"/>
            <w:hideMark/>
          </w:tcPr>
          <w:p w:rsidR="00271C49" w:rsidRPr="00271C49" w:rsidRDefault="00D74F3D" w:rsidP="000155F7">
            <w:pPr>
              <w:jc w:val="center"/>
              <w:rPr>
                <w:color w:val="000000"/>
                <w:sz w:val="20"/>
              </w:rPr>
            </w:pPr>
            <w:r>
              <w:rPr>
                <w:color w:val="000000"/>
                <w:sz w:val="20"/>
              </w:rPr>
              <w:t>Crack</w:t>
            </w:r>
          </w:p>
        </w:tc>
        <w:tc>
          <w:tcPr>
            <w:tcW w:w="783" w:type="dxa"/>
            <w:noWrap/>
            <w:vAlign w:val="center"/>
            <w:hideMark/>
          </w:tcPr>
          <w:p w:rsidR="00271C49" w:rsidRPr="00271C49" w:rsidRDefault="00D74F3D" w:rsidP="000155F7">
            <w:pPr>
              <w:jc w:val="center"/>
              <w:rPr>
                <w:color w:val="000000"/>
                <w:sz w:val="20"/>
              </w:rPr>
            </w:pPr>
            <w:r>
              <w:rPr>
                <w:color w:val="000000"/>
                <w:sz w:val="20"/>
              </w:rPr>
              <w:t>Sewing Defect</w:t>
            </w:r>
          </w:p>
        </w:tc>
        <w:tc>
          <w:tcPr>
            <w:tcW w:w="918" w:type="dxa"/>
            <w:vMerge/>
            <w:vAlign w:val="center"/>
            <w:hideMark/>
          </w:tcPr>
          <w:p w:rsidR="00271C49" w:rsidRPr="00271C49" w:rsidRDefault="00271C49" w:rsidP="000155F7">
            <w:pPr>
              <w:rPr>
                <w:color w:val="000000"/>
                <w:sz w:val="20"/>
              </w:rPr>
            </w:pPr>
          </w:p>
        </w:tc>
      </w:tr>
      <w:tr w:rsidR="00271C49" w:rsidRPr="00271C49" w:rsidTr="000155F7">
        <w:trPr>
          <w:trHeight w:val="288"/>
          <w:jc w:val="center"/>
        </w:trPr>
        <w:tc>
          <w:tcPr>
            <w:tcW w:w="1061" w:type="dxa"/>
            <w:vMerge w:val="restart"/>
            <w:noWrap/>
            <w:vAlign w:val="center"/>
            <w:hideMark/>
          </w:tcPr>
          <w:p w:rsidR="00271C49" w:rsidRPr="00271C49" w:rsidRDefault="00271C49" w:rsidP="000155F7">
            <w:pPr>
              <w:jc w:val="center"/>
              <w:rPr>
                <w:color w:val="000000"/>
                <w:sz w:val="20"/>
              </w:rPr>
            </w:pPr>
            <w:r w:rsidRPr="00271C49">
              <w:rPr>
                <w:color w:val="000000"/>
                <w:sz w:val="20"/>
              </w:rPr>
              <w:t>November</w:t>
            </w:r>
          </w:p>
          <w:p w:rsidR="00271C49" w:rsidRPr="00271C49" w:rsidRDefault="00271C49" w:rsidP="000155F7">
            <w:pPr>
              <w:jc w:val="center"/>
              <w:rPr>
                <w:color w:val="000000"/>
                <w:sz w:val="20"/>
              </w:rPr>
            </w:pPr>
            <w:r w:rsidRPr="00271C49">
              <w:rPr>
                <w:color w:val="000000"/>
                <w:sz w:val="20"/>
              </w:rPr>
              <w:t>2024</w:t>
            </w: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1</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544</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5</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14</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16</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41</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2</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467</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10</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7</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29</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3</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528</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11</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29</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12</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58</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4</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484</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4</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27</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24</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61</w:t>
            </w:r>
          </w:p>
        </w:tc>
      </w:tr>
      <w:tr w:rsidR="00271C49" w:rsidRPr="00271C49" w:rsidTr="000155F7">
        <w:trPr>
          <w:trHeight w:val="288"/>
          <w:jc w:val="center"/>
        </w:trPr>
        <w:tc>
          <w:tcPr>
            <w:tcW w:w="1061" w:type="dxa"/>
            <w:vMerge w:val="restart"/>
            <w:noWrap/>
            <w:vAlign w:val="center"/>
            <w:hideMark/>
          </w:tcPr>
          <w:p w:rsidR="00271C49" w:rsidRPr="00271C49" w:rsidRDefault="00271C49" w:rsidP="000155F7">
            <w:pPr>
              <w:jc w:val="center"/>
              <w:rPr>
                <w:color w:val="000000"/>
                <w:sz w:val="20"/>
              </w:rPr>
            </w:pPr>
            <w:r w:rsidRPr="00271C49">
              <w:rPr>
                <w:color w:val="000000"/>
                <w:sz w:val="20"/>
              </w:rPr>
              <w:t>Desember 2024</w:t>
            </w: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1</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808</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15</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21</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21</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20</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77</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2</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682</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19</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15</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8</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48</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3</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389</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17</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22</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13</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9</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61</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4</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455</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7</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9</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12</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11</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39</w:t>
            </w:r>
          </w:p>
        </w:tc>
      </w:tr>
      <w:tr w:rsidR="00271C49" w:rsidRPr="00271C49" w:rsidTr="000155F7">
        <w:trPr>
          <w:trHeight w:val="288"/>
          <w:jc w:val="center"/>
        </w:trPr>
        <w:tc>
          <w:tcPr>
            <w:tcW w:w="1061" w:type="dxa"/>
            <w:vMerge w:val="restart"/>
            <w:noWrap/>
            <w:vAlign w:val="center"/>
            <w:hideMark/>
          </w:tcPr>
          <w:p w:rsidR="00271C49" w:rsidRPr="00271C49" w:rsidRDefault="00271C49" w:rsidP="000155F7">
            <w:pPr>
              <w:jc w:val="center"/>
              <w:rPr>
                <w:color w:val="000000"/>
                <w:sz w:val="20"/>
              </w:rPr>
            </w:pPr>
            <w:r w:rsidRPr="00271C49">
              <w:rPr>
                <w:color w:val="000000"/>
                <w:sz w:val="20"/>
              </w:rPr>
              <w:t>Januari 2025</w:t>
            </w: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1</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549</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12</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27</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17</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27</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83</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2</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351</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7</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8</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11</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10</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36</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3</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345</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6</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8</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21</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4</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39</w:t>
            </w:r>
          </w:p>
        </w:tc>
      </w:tr>
      <w:tr w:rsidR="00271C49" w:rsidRPr="00271C49" w:rsidTr="000155F7">
        <w:trPr>
          <w:trHeight w:val="288"/>
          <w:jc w:val="center"/>
        </w:trPr>
        <w:tc>
          <w:tcPr>
            <w:tcW w:w="1061" w:type="dxa"/>
            <w:vMerge/>
            <w:vAlign w:val="center"/>
            <w:hideMark/>
          </w:tcPr>
          <w:p w:rsidR="00271C49" w:rsidRPr="00271C49" w:rsidRDefault="00271C49" w:rsidP="000155F7">
            <w:pPr>
              <w:rPr>
                <w:color w:val="000000"/>
                <w:sz w:val="20"/>
              </w:rPr>
            </w:pPr>
          </w:p>
        </w:tc>
        <w:tc>
          <w:tcPr>
            <w:tcW w:w="1066" w:type="dxa"/>
            <w:noWrap/>
            <w:vAlign w:val="bottom"/>
            <w:hideMark/>
          </w:tcPr>
          <w:p w:rsidR="00271C49" w:rsidRPr="00271C49" w:rsidRDefault="00271C49" w:rsidP="000155F7">
            <w:pPr>
              <w:jc w:val="center"/>
              <w:rPr>
                <w:color w:val="000000"/>
                <w:sz w:val="20"/>
              </w:rPr>
            </w:pPr>
            <w:r w:rsidRPr="00271C49">
              <w:rPr>
                <w:color w:val="000000"/>
                <w:sz w:val="20"/>
              </w:rPr>
              <w:t>4</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377</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8</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12</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15</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5</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40</w:t>
            </w:r>
          </w:p>
        </w:tc>
      </w:tr>
      <w:tr w:rsidR="00271C49" w:rsidRPr="00271C49" w:rsidTr="000155F7">
        <w:trPr>
          <w:trHeight w:val="288"/>
          <w:jc w:val="center"/>
        </w:trPr>
        <w:tc>
          <w:tcPr>
            <w:tcW w:w="1061" w:type="dxa"/>
            <w:noWrap/>
            <w:vAlign w:val="bottom"/>
            <w:hideMark/>
          </w:tcPr>
          <w:p w:rsidR="00271C49" w:rsidRPr="00271C49" w:rsidRDefault="00271C49" w:rsidP="000155F7">
            <w:pPr>
              <w:jc w:val="center"/>
              <w:rPr>
                <w:color w:val="000000"/>
                <w:sz w:val="20"/>
              </w:rPr>
            </w:pPr>
            <w:r w:rsidRPr="00271C49">
              <w:rPr>
                <w:color w:val="000000"/>
                <w:sz w:val="20"/>
              </w:rPr>
              <w:t>Total</w:t>
            </w:r>
          </w:p>
        </w:tc>
        <w:tc>
          <w:tcPr>
            <w:tcW w:w="1066" w:type="dxa"/>
            <w:noWrap/>
            <w:vAlign w:val="bottom"/>
            <w:hideMark/>
          </w:tcPr>
          <w:p w:rsidR="00271C49" w:rsidRPr="00271C49" w:rsidRDefault="00271C49" w:rsidP="000155F7">
            <w:pPr>
              <w:rPr>
                <w:color w:val="000000"/>
                <w:sz w:val="20"/>
              </w:rPr>
            </w:pPr>
            <w:r w:rsidRPr="00271C49">
              <w:rPr>
                <w:color w:val="000000"/>
                <w:sz w:val="20"/>
              </w:rPr>
              <w:t> </w:t>
            </w:r>
          </w:p>
        </w:tc>
        <w:tc>
          <w:tcPr>
            <w:tcW w:w="1134" w:type="dxa"/>
            <w:noWrap/>
            <w:vAlign w:val="bottom"/>
            <w:hideMark/>
          </w:tcPr>
          <w:p w:rsidR="00271C49" w:rsidRPr="00271C49" w:rsidRDefault="00271C49" w:rsidP="000155F7">
            <w:pPr>
              <w:jc w:val="center"/>
              <w:rPr>
                <w:color w:val="000000"/>
                <w:sz w:val="20"/>
              </w:rPr>
            </w:pPr>
            <w:r w:rsidRPr="00271C49">
              <w:rPr>
                <w:color w:val="000000"/>
                <w:sz w:val="20"/>
              </w:rPr>
              <w:t>5979</w:t>
            </w:r>
          </w:p>
        </w:tc>
        <w:tc>
          <w:tcPr>
            <w:tcW w:w="1412" w:type="dxa"/>
            <w:noWrap/>
            <w:vAlign w:val="bottom"/>
            <w:hideMark/>
          </w:tcPr>
          <w:p w:rsidR="00271C49" w:rsidRPr="00271C49" w:rsidRDefault="00271C49" w:rsidP="000155F7">
            <w:pPr>
              <w:jc w:val="center"/>
              <w:rPr>
                <w:color w:val="000000"/>
                <w:sz w:val="20"/>
              </w:rPr>
            </w:pPr>
            <w:r w:rsidRPr="00271C49">
              <w:rPr>
                <w:color w:val="000000"/>
                <w:sz w:val="20"/>
              </w:rPr>
              <w:t>104</w:t>
            </w:r>
          </w:p>
        </w:tc>
        <w:tc>
          <w:tcPr>
            <w:tcW w:w="761" w:type="dxa"/>
            <w:noWrap/>
            <w:vAlign w:val="bottom"/>
            <w:hideMark/>
          </w:tcPr>
          <w:p w:rsidR="00271C49" w:rsidRPr="00271C49" w:rsidRDefault="00271C49" w:rsidP="000155F7">
            <w:pPr>
              <w:jc w:val="center"/>
              <w:rPr>
                <w:color w:val="000000"/>
                <w:sz w:val="20"/>
              </w:rPr>
            </w:pPr>
            <w:r w:rsidRPr="00271C49">
              <w:rPr>
                <w:color w:val="000000"/>
                <w:sz w:val="20"/>
              </w:rPr>
              <w:t>173</w:t>
            </w:r>
          </w:p>
        </w:tc>
        <w:tc>
          <w:tcPr>
            <w:tcW w:w="798" w:type="dxa"/>
            <w:noWrap/>
            <w:vAlign w:val="bottom"/>
            <w:hideMark/>
          </w:tcPr>
          <w:p w:rsidR="00271C49" w:rsidRPr="00271C49" w:rsidRDefault="00271C49" w:rsidP="000155F7">
            <w:pPr>
              <w:jc w:val="center"/>
              <w:rPr>
                <w:color w:val="000000"/>
                <w:sz w:val="20"/>
              </w:rPr>
            </w:pPr>
            <w:r w:rsidRPr="00271C49">
              <w:rPr>
                <w:color w:val="000000"/>
                <w:sz w:val="20"/>
              </w:rPr>
              <w:t>188</w:t>
            </w:r>
          </w:p>
        </w:tc>
        <w:tc>
          <w:tcPr>
            <w:tcW w:w="783" w:type="dxa"/>
            <w:noWrap/>
            <w:vAlign w:val="bottom"/>
            <w:hideMark/>
          </w:tcPr>
          <w:p w:rsidR="00271C49" w:rsidRPr="00271C49" w:rsidRDefault="00271C49" w:rsidP="000155F7">
            <w:pPr>
              <w:jc w:val="center"/>
              <w:rPr>
                <w:color w:val="000000"/>
                <w:sz w:val="20"/>
              </w:rPr>
            </w:pPr>
            <w:r w:rsidRPr="00271C49">
              <w:rPr>
                <w:color w:val="000000"/>
                <w:sz w:val="20"/>
              </w:rPr>
              <w:t>147</w:t>
            </w:r>
          </w:p>
        </w:tc>
        <w:tc>
          <w:tcPr>
            <w:tcW w:w="918" w:type="dxa"/>
            <w:noWrap/>
            <w:vAlign w:val="bottom"/>
            <w:hideMark/>
          </w:tcPr>
          <w:p w:rsidR="00271C49" w:rsidRPr="00271C49" w:rsidRDefault="00271C49" w:rsidP="000155F7">
            <w:pPr>
              <w:jc w:val="center"/>
              <w:rPr>
                <w:color w:val="000000"/>
                <w:sz w:val="20"/>
              </w:rPr>
            </w:pPr>
            <w:r w:rsidRPr="00271C49">
              <w:rPr>
                <w:color w:val="000000"/>
                <w:sz w:val="20"/>
              </w:rPr>
              <w:t>612</w:t>
            </w:r>
          </w:p>
        </w:tc>
      </w:tr>
    </w:tbl>
    <w:p w:rsidR="00271C49" w:rsidRDefault="00271C49" w:rsidP="00271C49">
      <w:pPr>
        <w:pStyle w:val="Paragraph"/>
        <w:ind w:firstLine="0"/>
      </w:pPr>
    </w:p>
    <w:p w:rsidR="004E3C57" w:rsidRDefault="00E8333C" w:rsidP="006A26C7">
      <w:pPr>
        <w:pStyle w:val="Paragraph"/>
      </w:pPr>
      <w:r w:rsidRPr="00E8333C">
        <w:t>To gain a more in-depth and accurate understanding of product defects, interviews were conducted directly with the head of production as well as operators who were actively on duty during the production process. These interviews aimed to gather more detailed and realistic information about the level of defects that occurred in jersey products during the specified time period. Critical To Quality (CTQ) is used to determine product characteristics that must be considered critically to ensure that the final product meets or exceeds customer expectations.</w:t>
      </w:r>
    </w:p>
    <w:p w:rsidR="004E3C57" w:rsidRPr="00075EA6" w:rsidRDefault="006A26C7" w:rsidP="00422F2C">
      <w:pPr>
        <w:pStyle w:val="Heading2"/>
      </w:pPr>
      <w:r>
        <w:t>Define</w:t>
      </w:r>
    </w:p>
    <w:p w:rsidR="00762A81" w:rsidRDefault="007D453A" w:rsidP="00762A81">
      <w:pPr>
        <w:pStyle w:val="Paragraph"/>
      </w:pPr>
      <w:r w:rsidRPr="007D453A">
        <w:rPr>
          <w:lang w:val="en"/>
        </w:rPr>
        <w:t>The first stage of Six Sigma is defining the production process, particularly the quality improvement process. At this stage, interviews and observations are conducted to determine the SIPOC (Supplier - Input - Process - Output - Customer) diagram</w:t>
      </w:r>
      <w:r>
        <w:rPr>
          <w:lang w:val="en"/>
        </w:rPr>
        <w:t xml:space="preserve"> </w:t>
      </w:r>
      <w:r>
        <w:rPr>
          <w:lang w:val="en"/>
        </w:rPr>
        <w:fldChar w:fldCharType="begin" w:fldLock="1"/>
      </w:r>
      <w:r>
        <w:rPr>
          <w:lang w:val="en"/>
        </w:rPr>
        <w:instrText>ADDIN CSL_CITATION {"citationItems":[{"id":"ITEM-1","itemData":{"DOI":"10.23917/jiti.v19i2.11623","ISSN":"1412-6869","abstract":"The research was conducted at PT. XYZ where there were defect problems in bed series products so that additional time is needed to repair a product. One way to make improvements and improve quality in a production process is the Six Sigma method with the stages of DMAIC. The results of the calculated average of DPMO values and Sigma Level have the result 58558.56 and 3.07 which are still not good because still far from 6 sigma. After that analyzing the root causes of defect product problems, then the priority problem is carried out using (RPN) where the highest value is at the assembly work station because the material that has been used up in the warehouse has an RPN of 405 so that it becomes a top priority for repairs. With the standardization and documentation, proposed improvements that have been given then the possible defects of Electric Lovina Bed 3 Motor will be reduced.","author":[{"dropping-particle":"","family":"Untoro","given":"Octa Bimansyah","non-dropping-particle":"","parse-names":false,"suffix":""},{"dropping-particle":"","family":"Iftadi","given":"Irwan","non-dropping-particle":"","parse-names":false,"suffix":""}],"container-title":"Jurnal Ilmiah Teknik Industri","id":"ITEM-1","issue":"2","issued":{"date-parts":[["2020"]]},"page":"131-141","title":"Six Sigma as a Method for Controlling and Improving the Quality of Bed Series Products","type":"article-journal","volume":"19"},"uris":["http://www.mendeley.com/documents/?uuid=3a314b3b-820e-40dd-a203-2f067e0e93da"]}],"mendeley":{"formattedCitation":"(Untoro &amp; Iftadi, 2020)","plainTextFormattedCitation":"(Untoro &amp; Iftadi, 2020)","previouslyFormattedCitation":"(Untoro &amp; Iftadi, 2020)"},"properties":{"noteIndex":0},"schema":"https://github.com/citation-style-language/schema/raw/master/csl-citation.json"}</w:instrText>
      </w:r>
      <w:r>
        <w:rPr>
          <w:lang w:val="en"/>
        </w:rPr>
        <w:fldChar w:fldCharType="separate"/>
      </w:r>
      <w:r w:rsidRPr="007D453A">
        <w:rPr>
          <w:noProof/>
          <w:lang w:val="en"/>
        </w:rPr>
        <w:t>(Untoro &amp; Iftadi, 2020)</w:t>
      </w:r>
      <w:r>
        <w:rPr>
          <w:lang w:val="en"/>
        </w:rPr>
        <w:fldChar w:fldCharType="end"/>
      </w:r>
      <w:r w:rsidRPr="007D453A">
        <w:rPr>
          <w:lang w:val="en"/>
        </w:rPr>
        <w:t>.</w:t>
      </w:r>
      <w:r>
        <w:rPr>
          <w:lang w:val="en-ID"/>
        </w:rPr>
        <w:t xml:space="preserve"> </w:t>
      </w:r>
      <w:r w:rsidR="00E8333C" w:rsidRPr="00E8333C">
        <w:t>Define is the first step in the six sigma method. In this stage, identification of the object to be studied is carried out. Identification of the object of research in the form of problems often faced by the company, namely, the high number of defects that occur in the production process of screen printing t-shirt convection. Determination of the research object is focused on the production process of screen printing shirts.</w:t>
      </w:r>
    </w:p>
    <w:p w:rsidR="006A26C7" w:rsidRPr="00762A81" w:rsidRDefault="006A26C7" w:rsidP="00762A81">
      <w:pPr>
        <w:pStyle w:val="Paragraph"/>
        <w:jc w:val="center"/>
        <w:rPr>
          <w:b/>
          <w:bCs/>
          <w:lang w:val="en-ID"/>
        </w:rPr>
      </w:pPr>
      <w:r w:rsidRPr="00762A81">
        <w:rPr>
          <w:b/>
          <w:bCs/>
          <w:sz w:val="18"/>
          <w:szCs w:val="18"/>
          <w:lang w:val="fi-FI"/>
        </w:rPr>
        <w:t>Tab</w:t>
      </w:r>
      <w:r w:rsidR="00FD5D13" w:rsidRPr="00762A81">
        <w:rPr>
          <w:b/>
          <w:bCs/>
          <w:sz w:val="18"/>
          <w:szCs w:val="18"/>
          <w:lang w:val="fi-FI"/>
        </w:rPr>
        <w:t>le</w:t>
      </w:r>
      <w:r w:rsidRPr="00762A81">
        <w:rPr>
          <w:b/>
          <w:bCs/>
          <w:sz w:val="18"/>
          <w:szCs w:val="18"/>
          <w:lang w:val="fi-FI"/>
        </w:rPr>
        <w:t xml:space="preserve"> 2</w:t>
      </w:r>
      <w:r w:rsidR="00C14E31" w:rsidRPr="00762A81">
        <w:rPr>
          <w:b/>
          <w:bCs/>
          <w:sz w:val="18"/>
          <w:szCs w:val="18"/>
          <w:lang w:val="fi-FI"/>
        </w:rPr>
        <w:t>.</w:t>
      </w:r>
      <w:r w:rsidRPr="00762A81">
        <w:rPr>
          <w:b/>
          <w:bCs/>
          <w:sz w:val="18"/>
          <w:szCs w:val="18"/>
          <w:lang w:val="fi-FI"/>
        </w:rPr>
        <w:t xml:space="preserve"> </w:t>
      </w:r>
      <w:r w:rsidRPr="00762A81">
        <w:rPr>
          <w:sz w:val="18"/>
          <w:szCs w:val="18"/>
        </w:rPr>
        <w:t>CTQ</w:t>
      </w:r>
    </w:p>
    <w:tbl>
      <w:tblPr>
        <w:tblW w:w="793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72"/>
        <w:gridCol w:w="3559"/>
        <w:gridCol w:w="3402"/>
      </w:tblGrid>
      <w:tr w:rsidR="006A26C7" w:rsidRPr="00463A9E" w:rsidTr="006A26C7">
        <w:trPr>
          <w:trHeight w:val="416"/>
          <w:jc w:val="center"/>
        </w:trPr>
        <w:tc>
          <w:tcPr>
            <w:tcW w:w="972" w:type="dxa"/>
            <w:vAlign w:val="center"/>
            <w:hideMark/>
          </w:tcPr>
          <w:p w:rsidR="006A26C7" w:rsidRPr="00463A9E" w:rsidRDefault="00E8333C" w:rsidP="000155F7">
            <w:pPr>
              <w:jc w:val="center"/>
              <w:rPr>
                <w:color w:val="000000"/>
                <w:sz w:val="20"/>
              </w:rPr>
            </w:pPr>
            <w:r>
              <w:rPr>
                <w:color w:val="000000"/>
                <w:sz w:val="20"/>
              </w:rPr>
              <w:t>Category</w:t>
            </w:r>
          </w:p>
        </w:tc>
        <w:tc>
          <w:tcPr>
            <w:tcW w:w="3559" w:type="dxa"/>
            <w:vAlign w:val="center"/>
            <w:hideMark/>
          </w:tcPr>
          <w:p w:rsidR="006A26C7" w:rsidRPr="00463A9E" w:rsidRDefault="006A26C7" w:rsidP="000155F7">
            <w:pPr>
              <w:jc w:val="center"/>
              <w:rPr>
                <w:color w:val="000000"/>
                <w:sz w:val="20"/>
              </w:rPr>
            </w:pPr>
            <w:r w:rsidRPr="00463A9E">
              <w:rPr>
                <w:color w:val="000000"/>
                <w:sz w:val="20"/>
              </w:rPr>
              <w:t xml:space="preserve">CTQ </w:t>
            </w:r>
            <w:r w:rsidR="00E8333C">
              <w:rPr>
                <w:color w:val="000000"/>
                <w:sz w:val="20"/>
              </w:rPr>
              <w:t>For the Company</w:t>
            </w:r>
          </w:p>
        </w:tc>
        <w:tc>
          <w:tcPr>
            <w:tcW w:w="3402" w:type="dxa"/>
            <w:vAlign w:val="center"/>
            <w:hideMark/>
          </w:tcPr>
          <w:p w:rsidR="006A26C7" w:rsidRPr="00463A9E" w:rsidRDefault="006A26C7" w:rsidP="000155F7">
            <w:pPr>
              <w:jc w:val="center"/>
              <w:rPr>
                <w:color w:val="000000"/>
                <w:sz w:val="20"/>
              </w:rPr>
            </w:pPr>
            <w:r w:rsidRPr="00463A9E">
              <w:rPr>
                <w:color w:val="000000"/>
                <w:sz w:val="20"/>
              </w:rPr>
              <w:t xml:space="preserve">CTQ </w:t>
            </w:r>
            <w:r w:rsidR="00E8333C">
              <w:rPr>
                <w:color w:val="000000"/>
                <w:sz w:val="20"/>
              </w:rPr>
              <w:t>for Customers</w:t>
            </w:r>
          </w:p>
        </w:tc>
      </w:tr>
      <w:tr w:rsidR="006A26C7" w:rsidRPr="007075B9" w:rsidTr="006A26C7">
        <w:trPr>
          <w:trHeight w:val="58"/>
          <w:jc w:val="center"/>
        </w:trPr>
        <w:tc>
          <w:tcPr>
            <w:tcW w:w="972" w:type="dxa"/>
            <w:vAlign w:val="center"/>
            <w:hideMark/>
          </w:tcPr>
          <w:p w:rsidR="006A26C7" w:rsidRPr="00463A9E" w:rsidRDefault="00E8333C" w:rsidP="000155F7">
            <w:pPr>
              <w:jc w:val="center"/>
              <w:rPr>
                <w:color w:val="000000"/>
                <w:sz w:val="20"/>
              </w:rPr>
            </w:pPr>
            <w:r>
              <w:rPr>
                <w:color w:val="000000"/>
                <w:sz w:val="20"/>
              </w:rPr>
              <w:t>Incorrect Color</w:t>
            </w:r>
          </w:p>
        </w:tc>
        <w:tc>
          <w:tcPr>
            <w:tcW w:w="3559" w:type="dxa"/>
            <w:vAlign w:val="center"/>
            <w:hideMark/>
          </w:tcPr>
          <w:p w:rsidR="00B30620" w:rsidRDefault="00B30620">
            <w:pPr>
              <w:pStyle w:val="ListParagraph"/>
              <w:numPr>
                <w:ilvl w:val="0"/>
                <w:numId w:val="4"/>
              </w:numPr>
              <w:ind w:left="360"/>
              <w:jc w:val="both"/>
              <w:rPr>
                <w:color w:val="000000"/>
                <w:sz w:val="20"/>
              </w:rPr>
            </w:pPr>
            <w:r w:rsidRPr="00B30620">
              <w:rPr>
                <w:color w:val="000000"/>
                <w:sz w:val="20"/>
              </w:rPr>
              <w:t>Color</w:t>
            </w:r>
            <w:r>
              <w:rPr>
                <w:color w:val="000000"/>
                <w:sz w:val="20"/>
              </w:rPr>
              <w:t xml:space="preserve"> </w:t>
            </w:r>
            <w:r w:rsidRPr="00B30620">
              <w:rPr>
                <w:color w:val="000000"/>
                <w:sz w:val="20"/>
              </w:rPr>
              <w:t>consistency</w:t>
            </w:r>
            <w:r>
              <w:rPr>
                <w:color w:val="000000"/>
                <w:sz w:val="20"/>
              </w:rPr>
              <w:t xml:space="preserve"> </w:t>
            </w:r>
            <w:r w:rsidRPr="00B30620">
              <w:rPr>
                <w:color w:val="000000"/>
                <w:sz w:val="20"/>
              </w:rPr>
              <w:t>between production batches</w:t>
            </w:r>
          </w:p>
          <w:p w:rsidR="006A26C7" w:rsidRPr="00B30620" w:rsidRDefault="00B30620">
            <w:pPr>
              <w:pStyle w:val="ListParagraph"/>
              <w:numPr>
                <w:ilvl w:val="0"/>
                <w:numId w:val="4"/>
              </w:numPr>
              <w:ind w:left="360"/>
              <w:jc w:val="both"/>
              <w:rPr>
                <w:color w:val="000000"/>
                <w:sz w:val="20"/>
              </w:rPr>
            </w:pPr>
            <w:r w:rsidRPr="00B30620">
              <w:rPr>
                <w:spacing w:val="-4"/>
                <w:sz w:val="20"/>
              </w:rPr>
              <w:t>Use</w:t>
            </w:r>
            <w:r w:rsidRPr="00B30620">
              <w:rPr>
                <w:sz w:val="20"/>
              </w:rPr>
              <w:tab/>
            </w:r>
            <w:r w:rsidRPr="00B30620">
              <w:rPr>
                <w:spacing w:val="-6"/>
                <w:sz w:val="20"/>
              </w:rPr>
              <w:t>of</w:t>
            </w:r>
            <w:r w:rsidRPr="00B30620">
              <w:rPr>
                <w:sz w:val="20"/>
              </w:rPr>
              <w:tab/>
            </w:r>
            <w:r w:rsidRPr="00B30620">
              <w:rPr>
                <w:spacing w:val="-2"/>
                <w:sz w:val="20"/>
              </w:rPr>
              <w:t>stable</w:t>
            </w:r>
            <w:r w:rsidRPr="00B30620">
              <w:rPr>
                <w:sz w:val="20"/>
              </w:rPr>
              <w:tab/>
            </w:r>
            <w:r w:rsidRPr="00B30620">
              <w:rPr>
                <w:spacing w:val="-4"/>
                <w:sz w:val="20"/>
              </w:rPr>
              <w:t>and</w:t>
            </w:r>
            <w:r>
              <w:rPr>
                <w:spacing w:val="-4"/>
                <w:sz w:val="20"/>
              </w:rPr>
              <w:t xml:space="preserve"> </w:t>
            </w:r>
            <w:r w:rsidRPr="00B30620">
              <w:rPr>
                <w:spacing w:val="-2"/>
                <w:sz w:val="20"/>
              </w:rPr>
              <w:t>standard colorants</w:t>
            </w:r>
            <w:r>
              <w:rPr>
                <w:spacing w:val="-2"/>
                <w:sz w:val="20"/>
              </w:rPr>
              <w:t>.</w:t>
            </w:r>
          </w:p>
        </w:tc>
        <w:tc>
          <w:tcPr>
            <w:tcW w:w="3402" w:type="dxa"/>
            <w:vAlign w:val="center"/>
            <w:hideMark/>
          </w:tcPr>
          <w:p w:rsidR="00B30620" w:rsidRDefault="00B30620">
            <w:pPr>
              <w:pStyle w:val="TableParagraph"/>
              <w:numPr>
                <w:ilvl w:val="0"/>
                <w:numId w:val="4"/>
              </w:numPr>
              <w:tabs>
                <w:tab w:val="left" w:pos="468"/>
              </w:tabs>
              <w:ind w:left="360" w:right="103"/>
              <w:rPr>
                <w:sz w:val="20"/>
              </w:rPr>
            </w:pPr>
            <w:r>
              <w:rPr>
                <w:sz w:val="20"/>
              </w:rPr>
              <w:t>Color</w:t>
            </w:r>
            <w:r>
              <w:rPr>
                <w:spacing w:val="8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 the catalog or product image</w:t>
            </w:r>
          </w:p>
          <w:p w:rsidR="006A26C7" w:rsidRPr="00443AB7" w:rsidRDefault="00B30620">
            <w:pPr>
              <w:pStyle w:val="TableParagraph"/>
              <w:numPr>
                <w:ilvl w:val="0"/>
                <w:numId w:val="4"/>
              </w:numPr>
              <w:tabs>
                <w:tab w:val="left" w:pos="468"/>
              </w:tabs>
              <w:ind w:left="360" w:right="103"/>
              <w:rPr>
                <w:color w:val="000000"/>
                <w:sz w:val="20"/>
                <w:lang w:val="en-ID"/>
              </w:rPr>
            </w:pPr>
            <w:r w:rsidRPr="00B30620">
              <w:rPr>
                <w:sz w:val="20"/>
              </w:rPr>
              <w:t>Not easy</w:t>
            </w:r>
            <w:r w:rsidRPr="00B30620">
              <w:rPr>
                <w:spacing w:val="-11"/>
                <w:sz w:val="20"/>
              </w:rPr>
              <w:t xml:space="preserve"> </w:t>
            </w:r>
            <w:r w:rsidRPr="00B30620">
              <w:rPr>
                <w:sz w:val="20"/>
              </w:rPr>
              <w:t>to</w:t>
            </w:r>
            <w:r w:rsidRPr="00B30620">
              <w:rPr>
                <w:spacing w:val="-6"/>
                <w:sz w:val="20"/>
              </w:rPr>
              <w:t xml:space="preserve"> </w:t>
            </w:r>
            <w:r w:rsidRPr="00B30620">
              <w:rPr>
                <w:sz w:val="20"/>
              </w:rPr>
              <w:t>fade</w:t>
            </w:r>
            <w:r w:rsidRPr="00B30620">
              <w:rPr>
                <w:spacing w:val="-5"/>
                <w:sz w:val="20"/>
              </w:rPr>
              <w:t xml:space="preserve"> </w:t>
            </w:r>
            <w:r w:rsidRPr="00B30620">
              <w:rPr>
                <w:sz w:val="20"/>
              </w:rPr>
              <w:t>after</w:t>
            </w:r>
            <w:r w:rsidRPr="00B30620">
              <w:rPr>
                <w:spacing w:val="4"/>
                <w:sz w:val="20"/>
              </w:rPr>
              <w:t xml:space="preserve"> </w:t>
            </w:r>
            <w:r w:rsidRPr="00B30620">
              <w:rPr>
                <w:spacing w:val="-2"/>
                <w:sz w:val="20"/>
              </w:rPr>
              <w:t>washing</w:t>
            </w:r>
            <w:r w:rsidRPr="00B30620">
              <w:rPr>
                <w:color w:val="000000"/>
                <w:sz w:val="20"/>
                <w:lang w:val="en-ID"/>
              </w:rPr>
              <w:t xml:space="preserve"> </w:t>
            </w:r>
          </w:p>
        </w:tc>
      </w:tr>
      <w:tr w:rsidR="00B30620" w:rsidRPr="00B30620" w:rsidTr="000155F7">
        <w:trPr>
          <w:trHeight w:val="58"/>
          <w:jc w:val="center"/>
        </w:trPr>
        <w:tc>
          <w:tcPr>
            <w:tcW w:w="972" w:type="dxa"/>
            <w:vAlign w:val="center"/>
            <w:hideMark/>
          </w:tcPr>
          <w:p w:rsidR="00B30620" w:rsidRPr="00463A9E" w:rsidRDefault="00B30620" w:rsidP="00B30620">
            <w:pPr>
              <w:jc w:val="center"/>
              <w:rPr>
                <w:color w:val="000000"/>
                <w:sz w:val="20"/>
              </w:rPr>
            </w:pPr>
            <w:r>
              <w:rPr>
                <w:color w:val="000000"/>
                <w:sz w:val="20"/>
              </w:rPr>
              <w:t>Printing</w:t>
            </w:r>
            <w:r w:rsidRPr="00463A9E">
              <w:rPr>
                <w:color w:val="000000"/>
                <w:sz w:val="20"/>
              </w:rPr>
              <w:t xml:space="preserve"> </w:t>
            </w:r>
            <w:r>
              <w:rPr>
                <w:color w:val="000000"/>
                <w:sz w:val="20"/>
              </w:rPr>
              <w:t>Fade</w:t>
            </w:r>
          </w:p>
        </w:tc>
        <w:tc>
          <w:tcPr>
            <w:tcW w:w="3559" w:type="dxa"/>
            <w:hideMark/>
          </w:tcPr>
          <w:p w:rsidR="0086755B" w:rsidRPr="0086755B" w:rsidRDefault="00B30620" w:rsidP="0086755B">
            <w:pPr>
              <w:pStyle w:val="TableParagraph"/>
              <w:numPr>
                <w:ilvl w:val="0"/>
                <w:numId w:val="5"/>
              </w:numPr>
              <w:tabs>
                <w:tab w:val="left" w:pos="466"/>
              </w:tabs>
              <w:ind w:left="360"/>
              <w:rPr>
                <w:sz w:val="20"/>
              </w:rPr>
            </w:pPr>
            <w:r>
              <w:rPr>
                <w:sz w:val="20"/>
              </w:rPr>
              <w:t>Proper</w:t>
            </w:r>
            <w:r>
              <w:rPr>
                <w:spacing w:val="-5"/>
                <w:sz w:val="20"/>
              </w:rPr>
              <w:t xml:space="preserve"> </w:t>
            </w:r>
            <w:r>
              <w:rPr>
                <w:sz w:val="20"/>
              </w:rPr>
              <w:t>printing</w:t>
            </w:r>
            <w:r>
              <w:rPr>
                <w:spacing w:val="-4"/>
                <w:sz w:val="20"/>
              </w:rPr>
              <w:t xml:space="preserve"> </w:t>
            </w:r>
            <w:r>
              <w:rPr>
                <w:spacing w:val="-2"/>
                <w:sz w:val="20"/>
              </w:rPr>
              <w:t>process</w:t>
            </w:r>
          </w:p>
          <w:p w:rsidR="00B30620" w:rsidRPr="0086755B" w:rsidRDefault="00B30620" w:rsidP="0086755B">
            <w:pPr>
              <w:pStyle w:val="TableParagraph"/>
              <w:numPr>
                <w:ilvl w:val="0"/>
                <w:numId w:val="5"/>
              </w:numPr>
              <w:tabs>
                <w:tab w:val="left" w:pos="466"/>
              </w:tabs>
              <w:ind w:left="360"/>
              <w:rPr>
                <w:sz w:val="20"/>
              </w:rPr>
            </w:pPr>
            <w:r w:rsidRPr="0086755B">
              <w:rPr>
                <w:sz w:val="20"/>
              </w:rPr>
              <w:t>Use</w:t>
            </w:r>
            <w:r w:rsidRPr="0086755B">
              <w:rPr>
                <w:spacing w:val="-4"/>
                <w:sz w:val="20"/>
              </w:rPr>
              <w:t xml:space="preserve"> </w:t>
            </w:r>
            <w:r w:rsidRPr="0086755B">
              <w:rPr>
                <w:sz w:val="20"/>
              </w:rPr>
              <w:t>of</w:t>
            </w:r>
            <w:r w:rsidRPr="0086755B">
              <w:rPr>
                <w:spacing w:val="-6"/>
                <w:sz w:val="20"/>
              </w:rPr>
              <w:t xml:space="preserve"> </w:t>
            </w:r>
            <w:r w:rsidRPr="0086755B">
              <w:rPr>
                <w:sz w:val="20"/>
              </w:rPr>
              <w:t>high quality</w:t>
            </w:r>
            <w:r w:rsidRPr="0086755B">
              <w:rPr>
                <w:spacing w:val="-10"/>
                <w:sz w:val="20"/>
              </w:rPr>
              <w:t xml:space="preserve"> </w:t>
            </w:r>
            <w:r w:rsidRPr="0086755B">
              <w:rPr>
                <w:sz w:val="20"/>
              </w:rPr>
              <w:t>screen</w:t>
            </w:r>
            <w:r w:rsidRPr="0086755B">
              <w:rPr>
                <w:spacing w:val="-1"/>
                <w:sz w:val="20"/>
              </w:rPr>
              <w:t xml:space="preserve"> </w:t>
            </w:r>
            <w:r w:rsidRPr="0086755B">
              <w:rPr>
                <w:sz w:val="20"/>
              </w:rPr>
              <w:t xml:space="preserve">printing </w:t>
            </w:r>
            <w:r w:rsidRPr="0086755B">
              <w:rPr>
                <w:spacing w:val="-4"/>
                <w:sz w:val="20"/>
              </w:rPr>
              <w:t>ink</w:t>
            </w:r>
          </w:p>
        </w:tc>
        <w:tc>
          <w:tcPr>
            <w:tcW w:w="3402" w:type="dxa"/>
            <w:hideMark/>
          </w:tcPr>
          <w:p w:rsidR="00B30620" w:rsidRDefault="00B30620">
            <w:pPr>
              <w:pStyle w:val="TableParagraph"/>
              <w:numPr>
                <w:ilvl w:val="0"/>
                <w:numId w:val="5"/>
              </w:numPr>
              <w:tabs>
                <w:tab w:val="left" w:pos="468"/>
              </w:tabs>
              <w:ind w:left="360" w:right="107"/>
              <w:rPr>
                <w:sz w:val="20"/>
              </w:rPr>
            </w:pPr>
            <w:r>
              <w:rPr>
                <w:sz w:val="20"/>
              </w:rPr>
              <w:t>Screen</w:t>
            </w:r>
            <w:r>
              <w:rPr>
                <w:spacing w:val="40"/>
                <w:sz w:val="20"/>
              </w:rPr>
              <w:t xml:space="preserve"> </w:t>
            </w:r>
            <w:r>
              <w:rPr>
                <w:sz w:val="20"/>
              </w:rPr>
              <w:t>printing</w:t>
            </w:r>
            <w:r>
              <w:rPr>
                <w:spacing w:val="40"/>
                <w:sz w:val="20"/>
              </w:rPr>
              <w:t xml:space="preserve"> </w:t>
            </w:r>
            <w:r>
              <w:rPr>
                <w:sz w:val="20"/>
              </w:rPr>
              <w:t>does</w:t>
            </w:r>
            <w:r>
              <w:rPr>
                <w:spacing w:val="40"/>
                <w:sz w:val="20"/>
              </w:rPr>
              <w:t xml:space="preserve"> </w:t>
            </w:r>
            <w:r>
              <w:rPr>
                <w:sz w:val="20"/>
              </w:rPr>
              <w:t>not</w:t>
            </w:r>
            <w:r>
              <w:rPr>
                <w:spacing w:val="40"/>
                <w:sz w:val="20"/>
              </w:rPr>
              <w:t xml:space="preserve"> </w:t>
            </w:r>
            <w:r>
              <w:rPr>
                <w:sz w:val="20"/>
              </w:rPr>
              <w:t>fade when washed</w:t>
            </w:r>
          </w:p>
          <w:p w:rsidR="00B30620" w:rsidRPr="00B30620" w:rsidRDefault="00B30620">
            <w:pPr>
              <w:pStyle w:val="ListParagraph"/>
              <w:numPr>
                <w:ilvl w:val="0"/>
                <w:numId w:val="5"/>
              </w:numPr>
              <w:ind w:left="360"/>
              <w:jc w:val="both"/>
              <w:rPr>
                <w:color w:val="000000"/>
                <w:sz w:val="20"/>
                <w:lang w:val="en-ID"/>
              </w:rPr>
            </w:pPr>
            <w:r>
              <w:rPr>
                <w:sz w:val="20"/>
              </w:rPr>
              <w:t>Ink</w:t>
            </w:r>
            <w:r>
              <w:rPr>
                <w:spacing w:val="-7"/>
                <w:sz w:val="20"/>
              </w:rPr>
              <w:t xml:space="preserve"> </w:t>
            </w:r>
            <w:r>
              <w:rPr>
                <w:sz w:val="20"/>
              </w:rPr>
              <w:t>does</w:t>
            </w:r>
            <w:r>
              <w:rPr>
                <w:spacing w:val="-8"/>
                <w:sz w:val="20"/>
              </w:rPr>
              <w:t xml:space="preserve"> </w:t>
            </w:r>
            <w:r>
              <w:rPr>
                <w:sz w:val="20"/>
              </w:rPr>
              <w:t>not stick</w:t>
            </w:r>
            <w:r>
              <w:rPr>
                <w:spacing w:val="-7"/>
                <w:sz w:val="20"/>
              </w:rPr>
              <w:t xml:space="preserve"> </w:t>
            </w:r>
            <w:r>
              <w:rPr>
                <w:sz w:val="20"/>
              </w:rPr>
              <w:t>or</w:t>
            </w:r>
            <w:r>
              <w:rPr>
                <w:spacing w:val="-2"/>
                <w:sz w:val="20"/>
              </w:rPr>
              <w:t xml:space="preserve"> </w:t>
            </w:r>
            <w:r>
              <w:rPr>
                <w:sz w:val="20"/>
              </w:rPr>
              <w:t>sticky</w:t>
            </w:r>
            <w:r>
              <w:rPr>
                <w:spacing w:val="-11"/>
                <w:sz w:val="20"/>
              </w:rPr>
              <w:t xml:space="preserve"> </w:t>
            </w:r>
            <w:r>
              <w:rPr>
                <w:sz w:val="20"/>
              </w:rPr>
              <w:t>to</w:t>
            </w:r>
            <w:r>
              <w:rPr>
                <w:spacing w:val="-7"/>
                <w:sz w:val="20"/>
              </w:rPr>
              <w:t xml:space="preserve"> </w:t>
            </w:r>
            <w:r>
              <w:rPr>
                <w:sz w:val="20"/>
              </w:rPr>
              <w:t xml:space="preserve">the </w:t>
            </w:r>
            <w:r>
              <w:rPr>
                <w:spacing w:val="-2"/>
                <w:sz w:val="20"/>
              </w:rPr>
              <w:t>touch</w:t>
            </w:r>
          </w:p>
        </w:tc>
      </w:tr>
      <w:tr w:rsidR="00B30620" w:rsidRPr="00463A9E" w:rsidTr="000155F7">
        <w:trPr>
          <w:trHeight w:val="58"/>
          <w:jc w:val="center"/>
        </w:trPr>
        <w:tc>
          <w:tcPr>
            <w:tcW w:w="972" w:type="dxa"/>
            <w:vAlign w:val="center"/>
            <w:hideMark/>
          </w:tcPr>
          <w:p w:rsidR="00B30620" w:rsidRPr="00463A9E" w:rsidRDefault="00B30620" w:rsidP="00B30620">
            <w:pPr>
              <w:jc w:val="center"/>
              <w:rPr>
                <w:color w:val="000000"/>
                <w:sz w:val="20"/>
              </w:rPr>
            </w:pPr>
            <w:r>
              <w:rPr>
                <w:color w:val="000000"/>
                <w:sz w:val="20"/>
              </w:rPr>
              <w:t xml:space="preserve">Cracked Screen </w:t>
            </w:r>
            <w:r>
              <w:rPr>
                <w:color w:val="000000"/>
                <w:sz w:val="20"/>
              </w:rPr>
              <w:lastRenderedPageBreak/>
              <w:t>Printing</w:t>
            </w:r>
          </w:p>
        </w:tc>
        <w:tc>
          <w:tcPr>
            <w:tcW w:w="3559" w:type="dxa"/>
            <w:hideMark/>
          </w:tcPr>
          <w:p w:rsidR="00B30620" w:rsidRDefault="00B30620">
            <w:pPr>
              <w:pStyle w:val="TableParagraph"/>
              <w:numPr>
                <w:ilvl w:val="0"/>
                <w:numId w:val="5"/>
              </w:numPr>
              <w:tabs>
                <w:tab w:val="left" w:pos="466"/>
                <w:tab w:val="left" w:pos="1454"/>
                <w:tab w:val="left" w:pos="2529"/>
              </w:tabs>
              <w:ind w:left="360" w:right="106"/>
              <w:rPr>
                <w:sz w:val="20"/>
              </w:rPr>
            </w:pPr>
            <w:r>
              <w:rPr>
                <w:spacing w:val="-2"/>
                <w:sz w:val="20"/>
              </w:rPr>
              <w:lastRenderedPageBreak/>
              <w:t>Screen</w:t>
            </w:r>
            <w:r>
              <w:rPr>
                <w:sz w:val="20"/>
              </w:rPr>
              <w:tab/>
            </w:r>
            <w:r>
              <w:rPr>
                <w:spacing w:val="-2"/>
                <w:sz w:val="20"/>
              </w:rPr>
              <w:t xml:space="preserve">printing thickness </w:t>
            </w:r>
            <w:r>
              <w:rPr>
                <w:sz w:val="20"/>
              </w:rPr>
              <w:t>according to standard</w:t>
            </w:r>
          </w:p>
          <w:p w:rsidR="00B30620" w:rsidRPr="00CA3648" w:rsidRDefault="00B30620">
            <w:pPr>
              <w:pStyle w:val="ListParagraph"/>
              <w:numPr>
                <w:ilvl w:val="0"/>
                <w:numId w:val="5"/>
              </w:numPr>
              <w:ind w:left="360"/>
              <w:jc w:val="both"/>
              <w:rPr>
                <w:color w:val="000000"/>
                <w:sz w:val="20"/>
              </w:rPr>
            </w:pPr>
            <w:r>
              <w:rPr>
                <w:sz w:val="20"/>
              </w:rPr>
              <w:lastRenderedPageBreak/>
              <w:t>Optimal</w:t>
            </w:r>
            <w:r>
              <w:rPr>
                <w:spacing w:val="80"/>
                <w:sz w:val="20"/>
              </w:rPr>
              <w:t xml:space="preserve"> </w:t>
            </w:r>
            <w:r>
              <w:rPr>
                <w:sz w:val="20"/>
              </w:rPr>
              <w:t>drying</w:t>
            </w:r>
            <w:r>
              <w:rPr>
                <w:spacing w:val="40"/>
                <w:sz w:val="20"/>
              </w:rPr>
              <w:t xml:space="preserve"> </w:t>
            </w:r>
            <w:r>
              <w:rPr>
                <w:sz w:val="20"/>
              </w:rPr>
              <w:t>and</w:t>
            </w:r>
            <w:r>
              <w:rPr>
                <w:spacing w:val="40"/>
                <w:sz w:val="20"/>
              </w:rPr>
              <w:t xml:space="preserve"> </w:t>
            </w:r>
            <w:r>
              <w:rPr>
                <w:sz w:val="20"/>
              </w:rPr>
              <w:t>appropriate heating time</w:t>
            </w:r>
          </w:p>
        </w:tc>
        <w:tc>
          <w:tcPr>
            <w:tcW w:w="3402" w:type="dxa"/>
            <w:hideMark/>
          </w:tcPr>
          <w:p w:rsidR="00B30620" w:rsidRDefault="00B30620">
            <w:pPr>
              <w:pStyle w:val="TableParagraph"/>
              <w:numPr>
                <w:ilvl w:val="0"/>
                <w:numId w:val="5"/>
              </w:numPr>
              <w:tabs>
                <w:tab w:val="left" w:pos="468"/>
              </w:tabs>
              <w:ind w:left="360" w:right="104"/>
              <w:rPr>
                <w:sz w:val="20"/>
              </w:rPr>
            </w:pPr>
            <w:r>
              <w:rPr>
                <w:sz w:val="20"/>
              </w:rPr>
              <w:lastRenderedPageBreak/>
              <w:t>Screen</w:t>
            </w:r>
            <w:r>
              <w:rPr>
                <w:spacing w:val="80"/>
                <w:sz w:val="20"/>
              </w:rPr>
              <w:t xml:space="preserve"> </w:t>
            </w:r>
            <w:r>
              <w:rPr>
                <w:sz w:val="20"/>
              </w:rPr>
              <w:t>printing</w:t>
            </w:r>
            <w:r>
              <w:rPr>
                <w:spacing w:val="80"/>
                <w:sz w:val="20"/>
              </w:rPr>
              <w:t xml:space="preserve"> </w:t>
            </w:r>
            <w:r>
              <w:rPr>
                <w:sz w:val="20"/>
              </w:rPr>
              <w:t>is</w:t>
            </w:r>
            <w:r>
              <w:rPr>
                <w:spacing w:val="80"/>
                <w:sz w:val="20"/>
              </w:rPr>
              <w:t xml:space="preserve"> </w:t>
            </w:r>
            <w:r>
              <w:rPr>
                <w:sz w:val="20"/>
              </w:rPr>
              <w:t>not</w:t>
            </w:r>
            <w:r>
              <w:rPr>
                <w:spacing w:val="80"/>
                <w:sz w:val="20"/>
              </w:rPr>
              <w:t xml:space="preserve"> </w:t>
            </w:r>
            <w:r>
              <w:rPr>
                <w:sz w:val="20"/>
              </w:rPr>
              <w:t>easily broken or cracked</w:t>
            </w:r>
          </w:p>
          <w:p w:rsidR="00B30620" w:rsidRPr="00CA3648" w:rsidRDefault="00B30620">
            <w:pPr>
              <w:pStyle w:val="ListParagraph"/>
              <w:numPr>
                <w:ilvl w:val="0"/>
                <w:numId w:val="5"/>
              </w:numPr>
              <w:ind w:left="360"/>
              <w:jc w:val="both"/>
              <w:rPr>
                <w:color w:val="000000"/>
                <w:sz w:val="20"/>
              </w:rPr>
            </w:pPr>
            <w:r>
              <w:rPr>
                <w:sz w:val="20"/>
              </w:rPr>
              <w:lastRenderedPageBreak/>
              <w:t>Remains</w:t>
            </w:r>
            <w:r>
              <w:rPr>
                <w:spacing w:val="80"/>
                <w:sz w:val="20"/>
              </w:rPr>
              <w:t xml:space="preserve"> </w:t>
            </w:r>
            <w:r>
              <w:rPr>
                <w:sz w:val="20"/>
              </w:rPr>
              <w:t>elastic</w:t>
            </w:r>
            <w:r>
              <w:rPr>
                <w:spacing w:val="80"/>
                <w:sz w:val="20"/>
              </w:rPr>
              <w:t xml:space="preserve"> </w:t>
            </w:r>
            <w:r>
              <w:rPr>
                <w:sz w:val="20"/>
              </w:rPr>
              <w:t>and</w:t>
            </w:r>
            <w:r>
              <w:rPr>
                <w:spacing w:val="80"/>
                <w:sz w:val="20"/>
              </w:rPr>
              <w:t xml:space="preserve"> </w:t>
            </w:r>
            <w:r>
              <w:rPr>
                <w:sz w:val="20"/>
              </w:rPr>
              <w:t>flexible when worn</w:t>
            </w:r>
          </w:p>
        </w:tc>
      </w:tr>
      <w:tr w:rsidR="00B30620" w:rsidRPr="00463A9E" w:rsidTr="000155F7">
        <w:trPr>
          <w:trHeight w:val="131"/>
          <w:jc w:val="center"/>
        </w:trPr>
        <w:tc>
          <w:tcPr>
            <w:tcW w:w="972" w:type="dxa"/>
            <w:vAlign w:val="center"/>
            <w:hideMark/>
          </w:tcPr>
          <w:p w:rsidR="00B30620" w:rsidRPr="00463A9E" w:rsidRDefault="00B30620" w:rsidP="00B30620">
            <w:pPr>
              <w:jc w:val="center"/>
              <w:rPr>
                <w:color w:val="000000"/>
                <w:sz w:val="20"/>
              </w:rPr>
            </w:pPr>
            <w:r>
              <w:rPr>
                <w:color w:val="000000"/>
                <w:sz w:val="20"/>
              </w:rPr>
              <w:lastRenderedPageBreak/>
              <w:t>Sewing Defect</w:t>
            </w:r>
          </w:p>
        </w:tc>
        <w:tc>
          <w:tcPr>
            <w:tcW w:w="3559" w:type="dxa"/>
            <w:hideMark/>
          </w:tcPr>
          <w:p w:rsidR="00B30620" w:rsidRDefault="00B30620">
            <w:pPr>
              <w:pStyle w:val="TableParagraph"/>
              <w:numPr>
                <w:ilvl w:val="0"/>
                <w:numId w:val="5"/>
              </w:numPr>
              <w:tabs>
                <w:tab w:val="left" w:pos="466"/>
              </w:tabs>
              <w:ind w:left="360" w:right="109"/>
              <w:rPr>
                <w:sz w:val="20"/>
              </w:rPr>
            </w:pPr>
            <w:r>
              <w:rPr>
                <w:sz w:val="20"/>
              </w:rPr>
              <w:t>Quality</w:t>
            </w:r>
            <w:r>
              <w:rPr>
                <w:spacing w:val="80"/>
                <w:sz w:val="20"/>
              </w:rPr>
              <w:t xml:space="preserve"> </w:t>
            </w:r>
            <w:r>
              <w:rPr>
                <w:sz w:val="20"/>
              </w:rPr>
              <w:t>control</w:t>
            </w:r>
            <w:r>
              <w:rPr>
                <w:spacing w:val="80"/>
                <w:sz w:val="20"/>
              </w:rPr>
              <w:t xml:space="preserve"> </w:t>
            </w:r>
            <w:r>
              <w:rPr>
                <w:sz w:val="20"/>
              </w:rPr>
              <w:t>in</w:t>
            </w:r>
            <w:r>
              <w:rPr>
                <w:spacing w:val="80"/>
                <w:sz w:val="20"/>
              </w:rPr>
              <w:t xml:space="preserve"> </w:t>
            </w:r>
            <w:r>
              <w:rPr>
                <w:sz w:val="20"/>
              </w:rPr>
              <w:t>the</w:t>
            </w:r>
            <w:r>
              <w:rPr>
                <w:spacing w:val="80"/>
                <w:sz w:val="20"/>
              </w:rPr>
              <w:t xml:space="preserve"> </w:t>
            </w:r>
            <w:r>
              <w:rPr>
                <w:sz w:val="20"/>
              </w:rPr>
              <w:t xml:space="preserve">sewing </w:t>
            </w:r>
            <w:r>
              <w:rPr>
                <w:spacing w:val="-2"/>
                <w:sz w:val="20"/>
              </w:rPr>
              <w:t>process</w:t>
            </w:r>
          </w:p>
          <w:p w:rsidR="00B30620" w:rsidRPr="00B30620" w:rsidRDefault="00B30620">
            <w:pPr>
              <w:pStyle w:val="ListParagraph"/>
              <w:numPr>
                <w:ilvl w:val="0"/>
                <w:numId w:val="5"/>
              </w:numPr>
              <w:ind w:left="360"/>
              <w:jc w:val="both"/>
              <w:rPr>
                <w:color w:val="000000"/>
                <w:sz w:val="20"/>
                <w:lang w:val="en-ID"/>
              </w:rPr>
            </w:pPr>
            <w:r>
              <w:rPr>
                <w:sz w:val="20"/>
              </w:rPr>
              <w:t>Proper</w:t>
            </w:r>
            <w:r>
              <w:rPr>
                <w:spacing w:val="40"/>
                <w:sz w:val="20"/>
              </w:rPr>
              <w:t xml:space="preserve"> </w:t>
            </w:r>
            <w:r>
              <w:rPr>
                <w:sz w:val="20"/>
              </w:rPr>
              <w:t>use</w:t>
            </w:r>
            <w:r>
              <w:rPr>
                <w:spacing w:val="40"/>
                <w:sz w:val="20"/>
              </w:rPr>
              <w:t xml:space="preserve"> </w:t>
            </w:r>
            <w:r>
              <w:rPr>
                <w:sz w:val="20"/>
              </w:rPr>
              <w:t>of</w:t>
            </w:r>
            <w:r>
              <w:rPr>
                <w:spacing w:val="38"/>
                <w:sz w:val="20"/>
              </w:rPr>
              <w:t xml:space="preserve"> </w:t>
            </w:r>
            <w:r>
              <w:rPr>
                <w:sz w:val="20"/>
              </w:rPr>
              <w:t>thread</w:t>
            </w:r>
            <w:r>
              <w:rPr>
                <w:spacing w:val="38"/>
                <w:sz w:val="20"/>
              </w:rPr>
              <w:t xml:space="preserve"> </w:t>
            </w:r>
            <w:r>
              <w:rPr>
                <w:sz w:val="20"/>
              </w:rPr>
              <w:t>and</w:t>
            </w:r>
            <w:r>
              <w:rPr>
                <w:spacing w:val="38"/>
                <w:sz w:val="20"/>
              </w:rPr>
              <w:t xml:space="preserve"> </w:t>
            </w:r>
            <w:r>
              <w:rPr>
                <w:sz w:val="20"/>
              </w:rPr>
              <w:t xml:space="preserve">sewing </w:t>
            </w:r>
            <w:r>
              <w:rPr>
                <w:spacing w:val="-2"/>
                <w:sz w:val="20"/>
              </w:rPr>
              <w:t>techniques</w:t>
            </w:r>
          </w:p>
        </w:tc>
        <w:tc>
          <w:tcPr>
            <w:tcW w:w="3402" w:type="dxa"/>
            <w:hideMark/>
          </w:tcPr>
          <w:p w:rsidR="00B30620" w:rsidRDefault="00B30620">
            <w:pPr>
              <w:pStyle w:val="TableParagraph"/>
              <w:numPr>
                <w:ilvl w:val="0"/>
                <w:numId w:val="5"/>
              </w:numPr>
              <w:tabs>
                <w:tab w:val="left" w:pos="468"/>
              </w:tabs>
              <w:ind w:left="360"/>
              <w:rPr>
                <w:sz w:val="20"/>
              </w:rPr>
            </w:pPr>
            <w:r>
              <w:rPr>
                <w:sz w:val="20"/>
              </w:rPr>
              <w:t>Stitching</w:t>
            </w:r>
            <w:r>
              <w:rPr>
                <w:spacing w:val="-6"/>
                <w:sz w:val="20"/>
              </w:rPr>
              <w:t xml:space="preserve"> </w:t>
            </w:r>
            <w:r>
              <w:rPr>
                <w:sz w:val="20"/>
              </w:rPr>
              <w:t>is</w:t>
            </w:r>
            <w:r>
              <w:rPr>
                <w:spacing w:val="-6"/>
                <w:sz w:val="20"/>
              </w:rPr>
              <w:t xml:space="preserve"> </w:t>
            </w:r>
            <w:r>
              <w:rPr>
                <w:sz w:val="20"/>
              </w:rPr>
              <w:t>neat</w:t>
            </w:r>
            <w:r>
              <w:rPr>
                <w:spacing w:val="-3"/>
                <w:sz w:val="20"/>
              </w:rPr>
              <w:t xml:space="preserve"> </w:t>
            </w:r>
            <w:r>
              <w:rPr>
                <w:sz w:val="20"/>
              </w:rPr>
              <w:t>and</w:t>
            </w:r>
            <w:r>
              <w:rPr>
                <w:spacing w:val="-9"/>
                <w:sz w:val="20"/>
              </w:rPr>
              <w:t xml:space="preserve"> </w:t>
            </w:r>
            <w:r>
              <w:rPr>
                <w:sz w:val="20"/>
              </w:rPr>
              <w:t>not</w:t>
            </w:r>
            <w:r>
              <w:rPr>
                <w:spacing w:val="2"/>
                <w:sz w:val="20"/>
              </w:rPr>
              <w:t xml:space="preserve"> </w:t>
            </w:r>
            <w:r>
              <w:rPr>
                <w:spacing w:val="-2"/>
                <w:sz w:val="20"/>
              </w:rPr>
              <w:t>loose</w:t>
            </w:r>
          </w:p>
          <w:p w:rsidR="00B30620" w:rsidRPr="00B30620" w:rsidRDefault="00B30620">
            <w:pPr>
              <w:pStyle w:val="ListParagraph"/>
              <w:numPr>
                <w:ilvl w:val="0"/>
                <w:numId w:val="5"/>
              </w:numPr>
              <w:ind w:left="360"/>
              <w:jc w:val="both"/>
              <w:rPr>
                <w:color w:val="000000"/>
                <w:sz w:val="20"/>
                <w:lang w:val="en-ID"/>
              </w:rPr>
            </w:pPr>
            <w:r>
              <w:rPr>
                <w:sz w:val="20"/>
              </w:rPr>
              <w:t>No loose</w:t>
            </w:r>
            <w:r>
              <w:rPr>
                <w:spacing w:val="23"/>
                <w:sz w:val="20"/>
              </w:rPr>
              <w:t xml:space="preserve"> </w:t>
            </w:r>
            <w:r>
              <w:rPr>
                <w:sz w:val="20"/>
              </w:rPr>
              <w:t>threads or</w:t>
            </w:r>
            <w:r>
              <w:rPr>
                <w:spacing w:val="26"/>
                <w:sz w:val="20"/>
              </w:rPr>
              <w:t xml:space="preserve"> </w:t>
            </w:r>
            <w:r>
              <w:rPr>
                <w:sz w:val="20"/>
              </w:rPr>
              <w:t>tears in</w:t>
            </w:r>
            <w:r>
              <w:rPr>
                <w:spacing w:val="26"/>
                <w:sz w:val="20"/>
              </w:rPr>
              <w:t xml:space="preserve"> </w:t>
            </w:r>
            <w:r>
              <w:rPr>
                <w:sz w:val="20"/>
              </w:rPr>
              <w:t xml:space="preserve">the </w:t>
            </w:r>
            <w:r>
              <w:rPr>
                <w:spacing w:val="-2"/>
                <w:sz w:val="20"/>
              </w:rPr>
              <w:t>garment</w:t>
            </w:r>
          </w:p>
        </w:tc>
      </w:tr>
    </w:tbl>
    <w:p w:rsidR="00762A81" w:rsidRDefault="00762A81" w:rsidP="00422F2C">
      <w:pPr>
        <w:pStyle w:val="Paragraph"/>
      </w:pPr>
    </w:p>
    <w:p w:rsidR="00B64B69" w:rsidRDefault="00E8333C" w:rsidP="00422F2C">
      <w:pPr>
        <w:pStyle w:val="Paragraph"/>
      </w:pPr>
      <w:r>
        <w:t>Based on the Critical To Quality (CTQ) in table 2 above, important characteristics that affect product quality have been described and must be met to meet customer needs.</w:t>
      </w:r>
    </w:p>
    <w:p w:rsidR="002924DB" w:rsidRDefault="00E8333C" w:rsidP="00B64B69">
      <w:pPr>
        <w:pStyle w:val="Paragraph"/>
      </w:pPr>
      <w:r>
        <w:t>The use of a SIPOC (Supplier-Input-Process-Output-Customer) diagram can make it easier to identify the object to be studied. SIPOC is a visual tool used to document business processes from start to finish and serves to identify relevant elements of the improvement project to be carried out. This SIPOC identification is usually done before the process improvement project begins.</w:t>
      </w:r>
    </w:p>
    <w:p w:rsidR="002E042A" w:rsidRDefault="002E042A" w:rsidP="002E042A">
      <w:pPr>
        <w:pStyle w:val="Paragraph"/>
        <w:ind w:firstLine="0"/>
      </w:pPr>
    </w:p>
    <w:p w:rsidR="00F43255" w:rsidRDefault="00F62C44" w:rsidP="00F43255">
      <w:pPr>
        <w:pStyle w:val="Paragraph"/>
        <w:keepNext/>
        <w:ind w:firstLine="0"/>
        <w:jc w:val="center"/>
      </w:pPr>
      <w:r w:rsidRPr="00B64362">
        <w:rPr>
          <w:noProof/>
          <w:lang w:val="en-ID"/>
        </w:rPr>
        <w:drawing>
          <wp:inline distT="0" distB="0" distL="0" distR="0">
            <wp:extent cx="5937250" cy="2419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2419350"/>
                    </a:xfrm>
                    <a:prstGeom prst="rect">
                      <a:avLst/>
                    </a:prstGeom>
                    <a:noFill/>
                    <a:ln>
                      <a:noFill/>
                    </a:ln>
                  </pic:spPr>
                </pic:pic>
              </a:graphicData>
            </a:graphic>
          </wp:inline>
        </w:drawing>
      </w:r>
    </w:p>
    <w:p w:rsidR="002E042A" w:rsidRPr="00422F2C" w:rsidRDefault="00F43255" w:rsidP="00422F2C">
      <w:pPr>
        <w:pStyle w:val="Caption"/>
        <w:jc w:val="center"/>
        <w:rPr>
          <w:b w:val="0"/>
          <w:bCs w:val="0"/>
          <w:sz w:val="18"/>
          <w:szCs w:val="18"/>
          <w:lang w:val="en-ID"/>
        </w:rPr>
      </w:pPr>
      <w:r w:rsidRPr="00422F2C">
        <w:rPr>
          <w:sz w:val="18"/>
          <w:szCs w:val="18"/>
        </w:rPr>
        <w:t xml:space="preserve">Figure </w:t>
      </w:r>
      <w:r w:rsidRPr="00422F2C">
        <w:rPr>
          <w:sz w:val="18"/>
          <w:szCs w:val="18"/>
        </w:rPr>
        <w:fldChar w:fldCharType="begin"/>
      </w:r>
      <w:r w:rsidRPr="00422F2C">
        <w:rPr>
          <w:sz w:val="18"/>
          <w:szCs w:val="18"/>
        </w:rPr>
        <w:instrText xml:space="preserve"> SEQ Figure \* ARABIC </w:instrText>
      </w:r>
      <w:r w:rsidRPr="00422F2C">
        <w:rPr>
          <w:sz w:val="18"/>
          <w:szCs w:val="18"/>
        </w:rPr>
        <w:fldChar w:fldCharType="separate"/>
      </w:r>
      <w:r w:rsidR="00107BDE">
        <w:rPr>
          <w:noProof/>
          <w:sz w:val="18"/>
          <w:szCs w:val="18"/>
        </w:rPr>
        <w:t>2</w:t>
      </w:r>
      <w:r w:rsidRPr="00422F2C">
        <w:rPr>
          <w:sz w:val="18"/>
          <w:szCs w:val="18"/>
        </w:rPr>
        <w:fldChar w:fldCharType="end"/>
      </w:r>
      <w:r w:rsidRPr="00422F2C">
        <w:rPr>
          <w:sz w:val="18"/>
          <w:szCs w:val="18"/>
        </w:rPr>
        <w:t xml:space="preserve"> </w:t>
      </w:r>
      <w:r w:rsidRPr="00422F2C">
        <w:rPr>
          <w:b w:val="0"/>
          <w:bCs w:val="0"/>
          <w:sz w:val="18"/>
          <w:szCs w:val="18"/>
        </w:rPr>
        <w:t>SIPOC Diagram</w:t>
      </w:r>
    </w:p>
    <w:p w:rsidR="002E042A" w:rsidRDefault="002E042A" w:rsidP="00E04080">
      <w:pPr>
        <w:pStyle w:val="Paragraph"/>
        <w:ind w:firstLine="0"/>
      </w:pPr>
    </w:p>
    <w:p w:rsidR="00F83414" w:rsidRDefault="00E8333C" w:rsidP="00F83414">
      <w:pPr>
        <w:pStyle w:val="Paragraph"/>
      </w:pPr>
      <w:r w:rsidRPr="00E8333C">
        <w:t>The SIPOC diagram in Figure 2 above provides an overall view of a process from start to finish. SIPOC diagrams are used to map the process flow from raw material suppliers, production processes, to finished products.</w:t>
      </w:r>
    </w:p>
    <w:p w:rsidR="002E042A" w:rsidRPr="00075EA6" w:rsidRDefault="002E042A" w:rsidP="00422F2C">
      <w:pPr>
        <w:pStyle w:val="Heading2"/>
      </w:pPr>
      <w:r>
        <w:t>Measure</w:t>
      </w:r>
    </w:p>
    <w:p w:rsidR="00B64B69" w:rsidRDefault="00B30620" w:rsidP="00B64B69">
      <w:pPr>
        <w:pStyle w:val="BodyText"/>
        <w:ind w:right="352" w:firstLine="284"/>
        <w:jc w:val="both"/>
        <w:rPr>
          <w:noProof/>
        </w:rPr>
      </w:pPr>
      <w:r>
        <w:t>The DPMO</w:t>
      </w:r>
      <w:r>
        <w:rPr>
          <w:spacing w:val="-2"/>
        </w:rPr>
        <w:t xml:space="preserve"> </w:t>
      </w:r>
      <w:r>
        <w:t>(Defects Per Million Opportunities) level and</w:t>
      </w:r>
      <w:r>
        <w:rPr>
          <w:spacing w:val="-1"/>
        </w:rPr>
        <w:t xml:space="preserve"> </w:t>
      </w:r>
      <w:r>
        <w:t>sigma value were calculated.</w:t>
      </w:r>
      <w:r>
        <w:rPr>
          <w:spacing w:val="-3"/>
        </w:rPr>
        <w:t xml:space="preserve"> </w:t>
      </w:r>
      <w:r>
        <w:t>The</w:t>
      </w:r>
      <w:r>
        <w:rPr>
          <w:spacing w:val="-4"/>
        </w:rPr>
        <w:t xml:space="preserve"> </w:t>
      </w:r>
      <w:r>
        <w:t>results</w:t>
      </w:r>
      <w:r>
        <w:rPr>
          <w:spacing w:val="-1"/>
        </w:rPr>
        <w:t xml:space="preserve"> </w:t>
      </w:r>
      <w:r>
        <w:t>show</w:t>
      </w:r>
      <w:r>
        <w:rPr>
          <w:spacing w:val="-2"/>
        </w:rPr>
        <w:t xml:space="preserve"> </w:t>
      </w:r>
      <w:r>
        <w:t>that</w:t>
      </w:r>
      <w:r>
        <w:rPr>
          <w:spacing w:val="-4"/>
        </w:rPr>
        <w:t xml:space="preserve"> </w:t>
      </w:r>
      <w:r>
        <w:t>the initial sigma value</w:t>
      </w:r>
      <w:r>
        <w:rPr>
          <w:spacing w:val="-8"/>
        </w:rPr>
        <w:t xml:space="preserve"> </w:t>
      </w:r>
      <w:r>
        <w:t>is</w:t>
      </w:r>
      <w:r>
        <w:rPr>
          <w:spacing w:val="-1"/>
        </w:rPr>
        <w:t xml:space="preserve"> </w:t>
      </w:r>
      <w:r>
        <w:t>in</w:t>
      </w:r>
      <w:r>
        <w:rPr>
          <w:spacing w:val="-5"/>
        </w:rPr>
        <w:t xml:space="preserve"> </w:t>
      </w:r>
      <w:r>
        <w:t>the</w:t>
      </w:r>
      <w:r>
        <w:rPr>
          <w:spacing w:val="-3"/>
        </w:rPr>
        <w:t xml:space="preserve"> </w:t>
      </w:r>
      <w:r>
        <w:t>medium</w:t>
      </w:r>
      <w:r>
        <w:rPr>
          <w:spacing w:val="-3"/>
        </w:rPr>
        <w:t xml:space="preserve"> </w:t>
      </w:r>
      <w:r>
        <w:t>category, which means</w:t>
      </w:r>
      <w:r>
        <w:rPr>
          <w:spacing w:val="-6"/>
        </w:rPr>
        <w:t xml:space="preserve"> </w:t>
      </w:r>
      <w:r>
        <w:t>that</w:t>
      </w:r>
      <w:r>
        <w:rPr>
          <w:spacing w:val="-3"/>
        </w:rPr>
        <w:t xml:space="preserve"> </w:t>
      </w:r>
      <w:r>
        <w:t>the</w:t>
      </w:r>
      <w:r>
        <w:rPr>
          <w:spacing w:val="-3"/>
        </w:rPr>
        <w:t xml:space="preserve"> </w:t>
      </w:r>
      <w:r>
        <w:t>production process</w:t>
      </w:r>
      <w:r>
        <w:rPr>
          <w:spacing w:val="-1"/>
        </w:rPr>
        <w:t xml:space="preserve"> </w:t>
      </w:r>
      <w:r>
        <w:t>still</w:t>
      </w:r>
      <w:r>
        <w:rPr>
          <w:spacing w:val="-3"/>
        </w:rPr>
        <w:t xml:space="preserve"> </w:t>
      </w:r>
      <w:r>
        <w:t>produces</w:t>
      </w:r>
      <w:r>
        <w:rPr>
          <w:spacing w:val="-1"/>
        </w:rPr>
        <w:t xml:space="preserve"> </w:t>
      </w:r>
      <w:r>
        <w:t>defects</w:t>
      </w:r>
      <w:r>
        <w:rPr>
          <w:spacing w:val="-1"/>
        </w:rPr>
        <w:t xml:space="preserve"> </w:t>
      </w:r>
      <w:r>
        <w:t>that are quite</w:t>
      </w:r>
      <w:r>
        <w:rPr>
          <w:spacing w:val="-13"/>
        </w:rPr>
        <w:t xml:space="preserve"> </w:t>
      </w:r>
      <w:r>
        <w:t>high.</w:t>
      </w:r>
      <w:r>
        <w:rPr>
          <w:spacing w:val="-9"/>
        </w:rPr>
        <w:t xml:space="preserve"> </w:t>
      </w:r>
      <w:r>
        <w:t>It can be seen that there are 4 types of defects, namely</w:t>
      </w:r>
      <w:r>
        <w:rPr>
          <w:spacing w:val="-4"/>
        </w:rPr>
        <w:t xml:space="preserve"> </w:t>
      </w:r>
      <w:r>
        <w:t>color not matching 17%, printing fading 28%, cracked or torn prints</w:t>
      </w:r>
      <w:r>
        <w:rPr>
          <w:spacing w:val="-6"/>
        </w:rPr>
        <w:t xml:space="preserve"> </w:t>
      </w:r>
      <w:r>
        <w:t>31%,</w:t>
      </w:r>
      <w:r>
        <w:rPr>
          <w:spacing w:val="-7"/>
        </w:rPr>
        <w:t xml:space="preserve"> </w:t>
      </w:r>
      <w:r>
        <w:t>and</w:t>
      </w:r>
      <w:r>
        <w:rPr>
          <w:spacing w:val="-9"/>
        </w:rPr>
        <w:t xml:space="preserve"> </w:t>
      </w:r>
      <w:r>
        <w:t>at</w:t>
      </w:r>
      <w:r>
        <w:rPr>
          <w:spacing w:val="-8"/>
        </w:rPr>
        <w:t xml:space="preserve"> </w:t>
      </w:r>
      <w:r>
        <w:t>the</w:t>
      </w:r>
      <w:r>
        <w:rPr>
          <w:spacing w:val="-8"/>
        </w:rPr>
        <w:t xml:space="preserve"> </w:t>
      </w:r>
      <w:r>
        <w:t>stitching</w:t>
      </w:r>
      <w:r>
        <w:rPr>
          <w:spacing w:val="-5"/>
        </w:rPr>
        <w:t xml:space="preserve"> </w:t>
      </w:r>
      <w:r>
        <w:t>stage,</w:t>
      </w:r>
      <w:r>
        <w:rPr>
          <w:spacing w:val="-7"/>
        </w:rPr>
        <w:t xml:space="preserve"> </w:t>
      </w:r>
      <w:r>
        <w:t>the</w:t>
      </w:r>
      <w:r>
        <w:rPr>
          <w:spacing w:val="-3"/>
        </w:rPr>
        <w:t xml:space="preserve"> </w:t>
      </w:r>
      <w:r>
        <w:t>stitches</w:t>
      </w:r>
      <w:r>
        <w:rPr>
          <w:spacing w:val="-6"/>
        </w:rPr>
        <w:t xml:space="preserve"> </w:t>
      </w:r>
      <w:r>
        <w:t>are</w:t>
      </w:r>
      <w:r>
        <w:rPr>
          <w:spacing w:val="-12"/>
        </w:rPr>
        <w:t xml:space="preserve"> </w:t>
      </w:r>
      <w:r>
        <w:t>not</w:t>
      </w:r>
      <w:r>
        <w:rPr>
          <w:spacing w:val="-3"/>
        </w:rPr>
        <w:t xml:space="preserve"> </w:t>
      </w:r>
      <w:r>
        <w:t>neat</w:t>
      </w:r>
      <w:r>
        <w:rPr>
          <w:spacing w:val="-3"/>
        </w:rPr>
        <w:t xml:space="preserve"> </w:t>
      </w:r>
      <w:r>
        <w:t>and</w:t>
      </w:r>
      <w:r>
        <w:rPr>
          <w:spacing w:val="-5"/>
        </w:rPr>
        <w:t xml:space="preserve"> </w:t>
      </w:r>
      <w:r>
        <w:t>strong 24%</w:t>
      </w:r>
      <w:r>
        <w:rPr>
          <w:spacing w:val="-5"/>
        </w:rPr>
        <w:t xml:space="preserve"> </w:t>
      </w:r>
      <w:r>
        <w:t>with</w:t>
      </w:r>
      <w:r>
        <w:rPr>
          <w:spacing w:val="-5"/>
        </w:rPr>
        <w:t xml:space="preserve"> </w:t>
      </w:r>
      <w:r>
        <w:t>a</w:t>
      </w:r>
      <w:r>
        <w:rPr>
          <w:spacing w:val="-3"/>
        </w:rPr>
        <w:t xml:space="preserve"> </w:t>
      </w:r>
      <w:r>
        <w:t>total</w:t>
      </w:r>
      <w:r>
        <w:rPr>
          <w:spacing w:val="-3"/>
        </w:rPr>
        <w:t xml:space="preserve"> </w:t>
      </w:r>
      <w:r>
        <w:t>defect of</w:t>
      </w:r>
      <w:r>
        <w:rPr>
          <w:spacing w:val="-5"/>
        </w:rPr>
        <w:t xml:space="preserve"> </w:t>
      </w:r>
      <w:r>
        <w:t>612 pcs</w:t>
      </w:r>
      <w:r>
        <w:rPr>
          <w:spacing w:val="-6"/>
        </w:rPr>
        <w:t xml:space="preserve"> </w:t>
      </w:r>
      <w:r>
        <w:t>from a</w:t>
      </w:r>
      <w:r>
        <w:rPr>
          <w:spacing w:val="-3"/>
        </w:rPr>
        <w:t xml:space="preserve"> </w:t>
      </w:r>
      <w:r>
        <w:t>total</w:t>
      </w:r>
      <w:r>
        <w:rPr>
          <w:spacing w:val="-3"/>
        </w:rPr>
        <w:t xml:space="preserve"> </w:t>
      </w:r>
      <w:r>
        <w:t>production</w:t>
      </w:r>
      <w:r>
        <w:rPr>
          <w:spacing w:val="-1"/>
        </w:rPr>
        <w:t xml:space="preserve"> </w:t>
      </w:r>
      <w:r>
        <w:t>of</w:t>
      </w:r>
      <w:r>
        <w:rPr>
          <w:spacing w:val="-5"/>
        </w:rPr>
        <w:t xml:space="preserve"> </w:t>
      </w:r>
      <w:r>
        <w:t>5979</w:t>
      </w:r>
      <w:r>
        <w:rPr>
          <w:spacing w:val="-1"/>
        </w:rPr>
        <w:t xml:space="preserve"> </w:t>
      </w:r>
      <w:r>
        <w:t>pcs. Based</w:t>
      </w:r>
      <w:r>
        <w:rPr>
          <w:spacing w:val="-1"/>
        </w:rPr>
        <w:t xml:space="preserve"> </w:t>
      </w:r>
      <w:r>
        <w:t>on</w:t>
      </w:r>
      <w:r>
        <w:rPr>
          <w:spacing w:val="-1"/>
        </w:rPr>
        <w:t xml:space="preserve"> </w:t>
      </w:r>
      <w:r>
        <w:t>the</w:t>
      </w:r>
      <w:r>
        <w:rPr>
          <w:spacing w:val="-3"/>
        </w:rPr>
        <w:t xml:space="preserve"> </w:t>
      </w:r>
      <w:r>
        <w:t>pareto</w:t>
      </w:r>
      <w:r>
        <w:rPr>
          <w:spacing w:val="-5"/>
        </w:rPr>
        <w:t xml:space="preserve"> </w:t>
      </w:r>
      <w:r>
        <w:t>principle</w:t>
      </w:r>
      <w:r>
        <w:rPr>
          <w:spacing w:val="-8"/>
        </w:rPr>
        <w:t xml:space="preserve"> </w:t>
      </w:r>
      <w:r>
        <w:t>which</w:t>
      </w:r>
      <w:r>
        <w:rPr>
          <w:spacing w:val="-1"/>
        </w:rPr>
        <w:t xml:space="preserve"> </w:t>
      </w:r>
      <w:r>
        <w:t>states</w:t>
      </w:r>
      <w:r>
        <w:rPr>
          <w:spacing w:val="-2"/>
        </w:rPr>
        <w:t xml:space="preserve"> </w:t>
      </w:r>
      <w:r>
        <w:t>that about 80%</w:t>
      </w:r>
      <w:r>
        <w:rPr>
          <w:spacing w:val="-1"/>
        </w:rPr>
        <w:t xml:space="preserve"> </w:t>
      </w:r>
      <w:r>
        <w:t>of</w:t>
      </w:r>
      <w:r>
        <w:rPr>
          <w:spacing w:val="-5"/>
        </w:rPr>
        <w:t xml:space="preserve"> </w:t>
      </w:r>
      <w:r>
        <w:t>the</w:t>
      </w:r>
      <w:r>
        <w:rPr>
          <w:spacing w:val="-3"/>
        </w:rPr>
        <w:t xml:space="preserve"> </w:t>
      </w:r>
      <w:r>
        <w:t>problems</w:t>
      </w:r>
      <w:r>
        <w:rPr>
          <w:spacing w:val="-2"/>
        </w:rPr>
        <w:t xml:space="preserve"> </w:t>
      </w:r>
      <w:r>
        <w:t>come</w:t>
      </w:r>
      <w:r>
        <w:rPr>
          <w:spacing w:val="-3"/>
        </w:rPr>
        <w:t xml:space="preserve"> </w:t>
      </w:r>
      <w:r>
        <w:t>from 20% of</w:t>
      </w:r>
      <w:r>
        <w:rPr>
          <w:spacing w:val="-5"/>
        </w:rPr>
        <w:t xml:space="preserve"> </w:t>
      </w:r>
      <w:r>
        <w:t>the</w:t>
      </w:r>
      <w:r>
        <w:rPr>
          <w:spacing w:val="-8"/>
        </w:rPr>
        <w:t xml:space="preserve"> </w:t>
      </w:r>
      <w:r>
        <w:t>main causes</w:t>
      </w:r>
      <w:r>
        <w:rPr>
          <w:spacing w:val="-1"/>
        </w:rPr>
        <w:t xml:space="preserve"> </w:t>
      </w:r>
      <w:r>
        <w:t>then from</w:t>
      </w:r>
      <w:r>
        <w:rPr>
          <w:spacing w:val="-3"/>
        </w:rPr>
        <w:t xml:space="preserve"> </w:t>
      </w:r>
      <w:r>
        <w:t>the</w:t>
      </w:r>
      <w:r>
        <w:rPr>
          <w:spacing w:val="-3"/>
        </w:rPr>
        <w:t xml:space="preserve"> </w:t>
      </w:r>
      <w:r>
        <w:t>graph, we</w:t>
      </w:r>
      <w:r>
        <w:rPr>
          <w:spacing w:val="-3"/>
        </w:rPr>
        <w:t xml:space="preserve"> </w:t>
      </w:r>
      <w:r>
        <w:t>see</w:t>
      </w:r>
      <w:r>
        <w:rPr>
          <w:spacing w:val="-3"/>
        </w:rPr>
        <w:t xml:space="preserve"> </w:t>
      </w:r>
      <w:r>
        <w:t>that</w:t>
      </w:r>
      <w:r>
        <w:rPr>
          <w:spacing w:val="-3"/>
        </w:rPr>
        <w:t xml:space="preserve"> </w:t>
      </w:r>
      <w:r>
        <w:t>the</w:t>
      </w:r>
      <w:r>
        <w:rPr>
          <w:spacing w:val="-8"/>
        </w:rPr>
        <w:t xml:space="preserve"> </w:t>
      </w:r>
      <w:r>
        <w:t>top 3 defect types</w:t>
      </w:r>
      <w:r>
        <w:rPr>
          <w:spacing w:val="-1"/>
        </w:rPr>
        <w:t xml:space="preserve"> </w:t>
      </w:r>
      <w:r>
        <w:t>(Cracking,</w:t>
      </w:r>
      <w:r>
        <w:rPr>
          <w:spacing w:val="-2"/>
        </w:rPr>
        <w:t xml:space="preserve"> </w:t>
      </w:r>
      <w:r>
        <w:t>Fading,</w:t>
      </w:r>
      <w:r>
        <w:rPr>
          <w:spacing w:val="-2"/>
        </w:rPr>
        <w:t xml:space="preserve"> </w:t>
      </w:r>
      <w:r>
        <w:t>Stitching) account</w:t>
      </w:r>
      <w:r w:rsidR="00F83414">
        <w:t xml:space="preserve"> </w:t>
      </w:r>
      <w:r>
        <w:t>for</w:t>
      </w:r>
      <w:r>
        <w:rPr>
          <w:spacing w:val="-4"/>
        </w:rPr>
        <w:t xml:space="preserve"> </w:t>
      </w:r>
      <w:r>
        <w:t>83%</w:t>
      </w:r>
      <w:r>
        <w:rPr>
          <w:spacing w:val="-7"/>
        </w:rPr>
        <w:t xml:space="preserve"> </w:t>
      </w:r>
      <w:r>
        <w:t>of</w:t>
      </w:r>
      <w:r>
        <w:rPr>
          <w:spacing w:val="-10"/>
        </w:rPr>
        <w:t xml:space="preserve"> </w:t>
      </w:r>
      <w:r>
        <w:t>the</w:t>
      </w:r>
      <w:r>
        <w:rPr>
          <w:spacing w:val="-13"/>
        </w:rPr>
        <w:t xml:space="preserve"> </w:t>
      </w:r>
      <w:r>
        <w:t>total</w:t>
      </w:r>
      <w:r>
        <w:rPr>
          <w:spacing w:val="-9"/>
        </w:rPr>
        <w:t xml:space="preserve"> </w:t>
      </w:r>
      <w:r>
        <w:t>defects.</w:t>
      </w:r>
      <w:r>
        <w:rPr>
          <w:spacing w:val="-4"/>
        </w:rPr>
        <w:t xml:space="preserve"> </w:t>
      </w:r>
      <w:r>
        <w:t>Priority</w:t>
      </w:r>
      <w:r>
        <w:rPr>
          <w:spacing w:val="-13"/>
        </w:rPr>
        <w:t xml:space="preserve"> </w:t>
      </w:r>
      <w:r>
        <w:t>of</w:t>
      </w:r>
      <w:r>
        <w:rPr>
          <w:spacing w:val="-10"/>
        </w:rPr>
        <w:t xml:space="preserve"> </w:t>
      </w:r>
      <w:r>
        <w:t>investigation</w:t>
      </w:r>
      <w:r>
        <w:rPr>
          <w:spacing w:val="-7"/>
        </w:rPr>
        <w:t xml:space="preserve"> </w:t>
      </w:r>
      <w:r>
        <w:t>and</w:t>
      </w:r>
      <w:r>
        <w:rPr>
          <w:spacing w:val="-10"/>
        </w:rPr>
        <w:t xml:space="preserve"> </w:t>
      </w:r>
      <w:r>
        <w:t>rectification</w:t>
      </w:r>
      <w:r>
        <w:rPr>
          <w:spacing w:val="-2"/>
        </w:rPr>
        <w:t xml:space="preserve"> </w:t>
      </w:r>
      <w:r>
        <w:t>for</w:t>
      </w:r>
      <w:r>
        <w:rPr>
          <w:spacing w:val="-7"/>
        </w:rPr>
        <w:t xml:space="preserve"> </w:t>
      </w:r>
      <w:r>
        <w:t>Cracks:</w:t>
      </w:r>
      <w:r>
        <w:rPr>
          <w:spacing w:val="-9"/>
        </w:rPr>
        <w:t xml:space="preserve"> </w:t>
      </w:r>
      <w:r>
        <w:t>Highest</w:t>
      </w:r>
      <w:r>
        <w:rPr>
          <w:spacing w:val="-5"/>
        </w:rPr>
        <w:t xml:space="preserve"> </w:t>
      </w:r>
      <w:r>
        <w:t>(188</w:t>
      </w:r>
      <w:r>
        <w:rPr>
          <w:spacing w:val="-7"/>
        </w:rPr>
        <w:t xml:space="preserve"> </w:t>
      </w:r>
      <w:r>
        <w:t>cases,</w:t>
      </w:r>
      <w:r>
        <w:rPr>
          <w:spacing w:val="-8"/>
        </w:rPr>
        <w:t xml:space="preserve"> </w:t>
      </w:r>
      <w:r>
        <w:t>30.7%),</w:t>
      </w:r>
      <w:r>
        <w:rPr>
          <w:spacing w:val="-4"/>
        </w:rPr>
        <w:t xml:space="preserve"> </w:t>
      </w:r>
      <w:r>
        <w:t>Fading: Second (173 cases, 28.3%), Stitching: Third (147 cases, 24.0%).</w:t>
      </w:r>
    </w:p>
    <w:p w:rsidR="001F5E8A" w:rsidRDefault="001F5E8A" w:rsidP="00B64B69">
      <w:pPr>
        <w:pStyle w:val="BodyText"/>
        <w:ind w:right="352" w:firstLine="284"/>
        <w:jc w:val="both"/>
        <w:rPr>
          <w:noProof/>
        </w:rPr>
      </w:pPr>
      <w:r>
        <w:t>DPMO</w:t>
      </w:r>
      <w:r>
        <w:rPr>
          <w:spacing w:val="-7"/>
        </w:rPr>
        <w:t xml:space="preserve"> </w:t>
      </w:r>
      <w:r>
        <w:t>and</w:t>
      </w:r>
      <w:r>
        <w:rPr>
          <w:spacing w:val="-5"/>
        </w:rPr>
        <w:t xml:space="preserve"> </w:t>
      </w:r>
      <w:r>
        <w:t>Sigma</w:t>
      </w:r>
      <w:r>
        <w:rPr>
          <w:spacing w:val="-8"/>
        </w:rPr>
        <w:t xml:space="preserve"> </w:t>
      </w:r>
      <w:r>
        <w:t>Level</w:t>
      </w:r>
      <w:r>
        <w:rPr>
          <w:spacing w:val="-3"/>
        </w:rPr>
        <w:t xml:space="preserve"> </w:t>
      </w:r>
      <w:r>
        <w:t>are</w:t>
      </w:r>
      <w:r>
        <w:rPr>
          <w:spacing w:val="-8"/>
        </w:rPr>
        <w:t xml:space="preserve"> </w:t>
      </w:r>
      <w:r>
        <w:t>important</w:t>
      </w:r>
      <w:r>
        <w:rPr>
          <w:spacing w:val="-8"/>
        </w:rPr>
        <w:t xml:space="preserve"> </w:t>
      </w:r>
      <w:r>
        <w:t>concepts</w:t>
      </w:r>
      <w:r>
        <w:rPr>
          <w:spacing w:val="-6"/>
        </w:rPr>
        <w:t xml:space="preserve"> </w:t>
      </w:r>
      <w:r>
        <w:t>in quality</w:t>
      </w:r>
      <w:r>
        <w:rPr>
          <w:spacing w:val="-13"/>
        </w:rPr>
        <w:t xml:space="preserve"> </w:t>
      </w:r>
      <w:r>
        <w:t>management</w:t>
      </w:r>
      <w:r>
        <w:rPr>
          <w:spacing w:val="-3"/>
        </w:rPr>
        <w:t xml:space="preserve"> </w:t>
      </w:r>
      <w:r>
        <w:t>and</w:t>
      </w:r>
      <w:r>
        <w:rPr>
          <w:spacing w:val="-5"/>
        </w:rPr>
        <w:t xml:space="preserve"> </w:t>
      </w:r>
      <w:r>
        <w:t>process</w:t>
      </w:r>
      <w:r>
        <w:rPr>
          <w:spacing w:val="-6"/>
        </w:rPr>
        <w:t xml:space="preserve"> </w:t>
      </w:r>
      <w:r>
        <w:t>improvement.</w:t>
      </w:r>
      <w:r>
        <w:rPr>
          <w:spacing w:val="-2"/>
        </w:rPr>
        <w:t xml:space="preserve"> </w:t>
      </w:r>
      <w:r>
        <w:t>DPMO</w:t>
      </w:r>
      <w:r>
        <w:rPr>
          <w:spacing w:val="-6"/>
        </w:rPr>
        <w:t xml:space="preserve"> </w:t>
      </w:r>
      <w:r>
        <w:t>is</w:t>
      </w:r>
      <w:r>
        <w:rPr>
          <w:spacing w:val="-6"/>
        </w:rPr>
        <w:t xml:space="preserve"> </w:t>
      </w:r>
      <w:r>
        <w:t>used in</w:t>
      </w:r>
      <w:r>
        <w:rPr>
          <w:spacing w:val="-13"/>
        </w:rPr>
        <w:t xml:space="preserve"> </w:t>
      </w:r>
      <w:r>
        <w:t>assessing</w:t>
      </w:r>
      <w:r>
        <w:rPr>
          <w:spacing w:val="-12"/>
        </w:rPr>
        <w:t xml:space="preserve"> </w:t>
      </w:r>
      <w:r>
        <w:t>quality</w:t>
      </w:r>
      <w:r>
        <w:rPr>
          <w:spacing w:val="-13"/>
        </w:rPr>
        <w:t xml:space="preserve"> </w:t>
      </w:r>
      <w:r>
        <w:t>and</w:t>
      </w:r>
      <w:r>
        <w:rPr>
          <w:spacing w:val="-12"/>
        </w:rPr>
        <w:t xml:space="preserve"> </w:t>
      </w:r>
      <w:r>
        <w:t>process</w:t>
      </w:r>
      <w:r>
        <w:rPr>
          <w:spacing w:val="-13"/>
        </w:rPr>
        <w:t xml:space="preserve"> </w:t>
      </w:r>
      <w:r>
        <w:t>performance</w:t>
      </w:r>
      <w:r>
        <w:rPr>
          <w:spacing w:val="-12"/>
        </w:rPr>
        <w:t xml:space="preserve"> </w:t>
      </w:r>
      <w:r>
        <w:t>by</w:t>
      </w:r>
      <w:r>
        <w:rPr>
          <w:spacing w:val="-13"/>
        </w:rPr>
        <w:t xml:space="preserve"> </w:t>
      </w:r>
      <w:r>
        <w:t>calculating</w:t>
      </w:r>
      <w:r>
        <w:rPr>
          <w:spacing w:val="-12"/>
        </w:rPr>
        <w:t xml:space="preserve"> </w:t>
      </w:r>
      <w:r>
        <w:t>the</w:t>
      </w:r>
      <w:r>
        <w:rPr>
          <w:spacing w:val="-13"/>
        </w:rPr>
        <w:t xml:space="preserve"> </w:t>
      </w:r>
      <w:r>
        <w:t>number</w:t>
      </w:r>
      <w:r>
        <w:rPr>
          <w:spacing w:val="-12"/>
        </w:rPr>
        <w:t xml:space="preserve"> </w:t>
      </w:r>
      <w:r>
        <w:t>of</w:t>
      </w:r>
      <w:r>
        <w:rPr>
          <w:spacing w:val="-13"/>
        </w:rPr>
        <w:t xml:space="preserve"> </w:t>
      </w:r>
      <w:r>
        <w:t>defects</w:t>
      </w:r>
      <w:r>
        <w:rPr>
          <w:spacing w:val="-12"/>
        </w:rPr>
        <w:t xml:space="preserve"> </w:t>
      </w:r>
      <w:r>
        <w:t>that</w:t>
      </w:r>
      <w:r>
        <w:rPr>
          <w:spacing w:val="-13"/>
        </w:rPr>
        <w:t xml:space="preserve"> </w:t>
      </w:r>
      <w:r>
        <w:t>occur</w:t>
      </w:r>
      <w:r>
        <w:rPr>
          <w:spacing w:val="-12"/>
        </w:rPr>
        <w:t xml:space="preserve"> </w:t>
      </w:r>
      <w:r>
        <w:t>per-million</w:t>
      </w:r>
      <w:r>
        <w:rPr>
          <w:spacing w:val="-13"/>
        </w:rPr>
        <w:t xml:space="preserve"> </w:t>
      </w:r>
      <w:r>
        <w:t>opportunities. While sigma</w:t>
      </w:r>
      <w:r>
        <w:rPr>
          <w:spacing w:val="-3"/>
        </w:rPr>
        <w:t xml:space="preserve"> </w:t>
      </w:r>
      <w:r>
        <w:t>level is</w:t>
      </w:r>
      <w:r>
        <w:rPr>
          <w:spacing w:val="-1"/>
        </w:rPr>
        <w:t xml:space="preserve"> </w:t>
      </w:r>
      <w:r>
        <w:t>a statistical measurement tool that describes how</w:t>
      </w:r>
      <w:r>
        <w:rPr>
          <w:spacing w:val="-1"/>
        </w:rPr>
        <w:t xml:space="preserve"> </w:t>
      </w:r>
      <w:r>
        <w:t>well a process operates. The</w:t>
      </w:r>
      <w:r>
        <w:rPr>
          <w:spacing w:val="-8"/>
        </w:rPr>
        <w:t xml:space="preserve"> </w:t>
      </w:r>
      <w:r>
        <w:t>higher the</w:t>
      </w:r>
      <w:r>
        <w:rPr>
          <w:spacing w:val="-3"/>
        </w:rPr>
        <w:t xml:space="preserve"> </w:t>
      </w:r>
      <w:r>
        <w:t>sigma level, the fewer defects that occur in the process. The following is the calculation of DPMO and Level Sigma from the production defects that occur.</w:t>
      </w:r>
    </w:p>
    <w:p w:rsidR="00B76FB9" w:rsidRPr="00B76FB9" w:rsidRDefault="00B76FB9" w:rsidP="00B64B69">
      <w:pPr>
        <w:ind w:firstLine="720"/>
        <w:jc w:val="both"/>
        <w:rPr>
          <w:sz w:val="20"/>
        </w:rPr>
      </w:pPr>
    </w:p>
    <w:p w:rsidR="00B76FB9" w:rsidRPr="00B76FB9" w:rsidRDefault="001F5E8A" w:rsidP="00B64B69">
      <w:pPr>
        <w:pStyle w:val="ListParagraph"/>
        <w:numPr>
          <w:ilvl w:val="0"/>
          <w:numId w:val="6"/>
        </w:numPr>
        <w:ind w:left="360"/>
        <w:jc w:val="both"/>
        <w:rPr>
          <w:sz w:val="20"/>
        </w:rPr>
      </w:pPr>
      <w:r>
        <w:rPr>
          <w:sz w:val="20"/>
        </w:rPr>
        <w:t>Calculation</w:t>
      </w:r>
      <w:r>
        <w:rPr>
          <w:spacing w:val="-10"/>
          <w:sz w:val="20"/>
        </w:rPr>
        <w:t xml:space="preserve"> </w:t>
      </w:r>
      <w:r>
        <w:rPr>
          <w:sz w:val="20"/>
        </w:rPr>
        <w:t>of</w:t>
      </w:r>
      <w:r>
        <w:rPr>
          <w:spacing w:val="-11"/>
          <w:sz w:val="20"/>
        </w:rPr>
        <w:t xml:space="preserve"> </w:t>
      </w:r>
      <w:r>
        <w:rPr>
          <w:sz w:val="20"/>
        </w:rPr>
        <w:t>Defect</w:t>
      </w:r>
      <w:r>
        <w:rPr>
          <w:spacing w:val="-5"/>
          <w:sz w:val="20"/>
        </w:rPr>
        <w:t xml:space="preserve"> </w:t>
      </w:r>
      <w:r>
        <w:rPr>
          <w:sz w:val="20"/>
        </w:rPr>
        <w:t>Per</w:t>
      </w:r>
      <w:r>
        <w:rPr>
          <w:spacing w:val="-3"/>
          <w:sz w:val="20"/>
        </w:rPr>
        <w:t xml:space="preserve"> </w:t>
      </w:r>
      <w:r>
        <w:rPr>
          <w:sz w:val="20"/>
        </w:rPr>
        <w:t>Opportunity</w:t>
      </w:r>
      <w:r>
        <w:rPr>
          <w:spacing w:val="-12"/>
          <w:sz w:val="20"/>
        </w:rPr>
        <w:t xml:space="preserve"> </w:t>
      </w:r>
      <w:r>
        <w:rPr>
          <w:spacing w:val="-4"/>
          <w:sz w:val="20"/>
        </w:rPr>
        <w:t>(DPO</w:t>
      </w:r>
      <w:r w:rsidR="00B76FB9" w:rsidRPr="00B76FB9">
        <w:rPr>
          <w:sz w:val="20"/>
        </w:rPr>
        <w:t>)</w:t>
      </w:r>
    </w:p>
    <w:p w:rsidR="00B76FB9" w:rsidRDefault="00B76FB9" w:rsidP="00B64B69">
      <w:pPr>
        <w:pStyle w:val="ListParagraph"/>
        <w:ind w:left="360"/>
        <w:jc w:val="both"/>
        <w:rPr>
          <w:rFonts w:ascii="Cambria Math" w:hAnsi="Cambria Math"/>
          <w:sz w:val="20"/>
          <w:lang w:val="pl-PL"/>
        </w:rPr>
      </w:pPr>
      <w:r w:rsidRPr="00B76FB9">
        <w:rPr>
          <w:rFonts w:ascii="Cambria Math" w:hAnsi="Cambria Math"/>
          <w:sz w:val="20"/>
          <w:lang w:val="pl-PL"/>
        </w:rPr>
        <w:lastRenderedPageBreak/>
        <w:t xml:space="preserve">DPO </w:t>
      </w:r>
      <m:oMath>
        <m:r>
          <w:rPr>
            <w:rFonts w:ascii="Cambria Math" w:hAnsi="Cambria Math"/>
            <w:sz w:val="20"/>
            <w:lang w:val="pl-PL"/>
          </w:rPr>
          <m:t xml:space="preserve">= </m:t>
        </m:r>
        <m:f>
          <m:fPr>
            <m:ctrlPr>
              <w:rPr>
                <w:rFonts w:ascii="Cambria Math" w:hAnsi="Cambria Math"/>
                <w:i/>
                <w:sz w:val="20"/>
              </w:rPr>
            </m:ctrlPr>
          </m:fPr>
          <m:num>
            <m:r>
              <w:rPr>
                <w:rFonts w:ascii="Cambria Math" w:hAnsi="Cambria Math"/>
                <w:sz w:val="20"/>
              </w:rPr>
              <m:t>Number</m:t>
            </m:r>
            <m:r>
              <w:rPr>
                <w:rFonts w:ascii="Cambria Math" w:hAnsi="Cambria Math"/>
                <w:sz w:val="20"/>
                <w:lang w:val="pl-PL"/>
              </w:rPr>
              <m:t xml:space="preserve"> </m:t>
            </m:r>
            <m:r>
              <w:rPr>
                <w:rFonts w:ascii="Cambria Math" w:hAnsi="Cambria Math"/>
                <w:sz w:val="20"/>
              </w:rPr>
              <m:t>of</m:t>
            </m:r>
            <m:r>
              <w:rPr>
                <w:rFonts w:ascii="Cambria Math" w:hAnsi="Cambria Math"/>
                <w:sz w:val="20"/>
                <w:lang w:val="pl-PL"/>
              </w:rPr>
              <m:t xml:space="preserve"> </m:t>
            </m:r>
            <m:r>
              <w:rPr>
                <w:rFonts w:ascii="Cambria Math" w:hAnsi="Cambria Math"/>
                <w:sz w:val="20"/>
              </w:rPr>
              <m:t>defects</m:t>
            </m:r>
            <m:r>
              <w:rPr>
                <w:rFonts w:ascii="Cambria Math" w:hAnsi="Cambria Math"/>
                <w:sz w:val="20"/>
                <w:lang w:val="pl-PL"/>
              </w:rPr>
              <m:t xml:space="preserve"> </m:t>
            </m:r>
            <m:r>
              <w:rPr>
                <w:rFonts w:ascii="Cambria Math" w:hAnsi="Cambria Math"/>
                <w:sz w:val="20"/>
              </w:rPr>
              <m:t>found</m:t>
            </m:r>
          </m:num>
          <m:den>
            <m:r>
              <w:rPr>
                <w:rFonts w:ascii="Cambria Math" w:hAnsi="Cambria Math"/>
                <w:sz w:val="20"/>
              </w:rPr>
              <m:t>Production</m:t>
            </m:r>
            <m:r>
              <w:rPr>
                <w:rFonts w:ascii="Cambria Math" w:hAnsi="Cambria Math"/>
                <w:sz w:val="20"/>
                <w:lang w:val="pl-PL"/>
              </w:rPr>
              <m:t xml:space="preserve"> </m:t>
            </m:r>
            <m:r>
              <w:rPr>
                <w:rFonts w:ascii="Cambria Math" w:hAnsi="Cambria Math"/>
                <w:sz w:val="20"/>
              </w:rPr>
              <m:t>quantity</m:t>
            </m:r>
            <m:r>
              <w:rPr>
                <w:rFonts w:ascii="Cambria Math" w:hAnsi="Cambria Math"/>
                <w:sz w:val="20"/>
                <w:lang w:val="pl-PL"/>
              </w:rPr>
              <m:t xml:space="preserve"> </m:t>
            </m:r>
            <m:r>
              <w:rPr>
                <w:rFonts w:ascii="Cambria Math" w:hAnsi="Cambria Math"/>
                <w:sz w:val="20"/>
              </w:rPr>
              <m:t>x</m:t>
            </m:r>
            <m:r>
              <w:rPr>
                <w:rFonts w:ascii="Cambria Math" w:hAnsi="Cambria Math"/>
                <w:sz w:val="20"/>
                <w:lang w:val="pl-PL"/>
              </w:rPr>
              <m:t xml:space="preserve"> </m:t>
            </m:r>
            <m:r>
              <w:rPr>
                <w:rFonts w:ascii="Cambria Math" w:hAnsi="Cambria Math"/>
                <w:sz w:val="20"/>
              </w:rPr>
              <m:t>Defect</m:t>
            </m:r>
            <m:r>
              <w:rPr>
                <w:rFonts w:ascii="Cambria Math" w:hAnsi="Cambria Math"/>
                <w:sz w:val="20"/>
                <w:lang w:val="pl-PL"/>
              </w:rPr>
              <m:t xml:space="preserve"> </m:t>
            </m:r>
            <m:r>
              <w:rPr>
                <w:rFonts w:ascii="Cambria Math" w:hAnsi="Cambria Math"/>
                <w:sz w:val="20"/>
              </w:rPr>
              <m:t>probability</m:t>
            </m:r>
          </m:den>
        </m:f>
        <m:r>
          <w:rPr>
            <w:rFonts w:ascii="Cambria Math" w:hAnsi="Cambria Math"/>
            <w:sz w:val="20"/>
            <w:lang w:val="pl-PL"/>
          </w:rPr>
          <m:t>=</m:t>
        </m:r>
        <m:f>
          <m:fPr>
            <m:ctrlPr>
              <w:rPr>
                <w:rFonts w:ascii="Cambria Math" w:hAnsi="Cambria Math"/>
                <w:i/>
                <w:sz w:val="20"/>
              </w:rPr>
            </m:ctrlPr>
          </m:fPr>
          <m:num>
            <m:r>
              <w:rPr>
                <w:rFonts w:ascii="Cambria Math" w:hAnsi="Cambria Math"/>
                <w:sz w:val="20"/>
                <w:lang w:val="pl-PL"/>
              </w:rPr>
              <m:t>612</m:t>
            </m:r>
          </m:num>
          <m:den>
            <m:r>
              <w:rPr>
                <w:rFonts w:ascii="Cambria Math" w:hAnsi="Cambria Math"/>
                <w:sz w:val="20"/>
                <w:lang w:val="pl-PL"/>
              </w:rPr>
              <m:t>5979</m:t>
            </m:r>
            <m:r>
              <w:rPr>
                <w:rFonts w:ascii="Cambria Math" w:hAnsi="Cambria Math"/>
                <w:sz w:val="20"/>
              </w:rPr>
              <m:t>x</m:t>
            </m:r>
            <m:r>
              <w:rPr>
                <w:rFonts w:ascii="Cambria Math" w:hAnsi="Cambria Math"/>
                <w:sz w:val="20"/>
                <w:lang w:val="pl-PL"/>
              </w:rPr>
              <m:t>4</m:t>
            </m:r>
          </m:den>
        </m:f>
        <m:r>
          <w:rPr>
            <w:rFonts w:ascii="Cambria Math" w:hAnsi="Cambria Math"/>
            <w:sz w:val="20"/>
            <w:lang w:val="pl-PL"/>
          </w:rPr>
          <m:t>=</m:t>
        </m:r>
      </m:oMath>
      <w:r w:rsidRPr="00B76FB9">
        <w:rPr>
          <w:rFonts w:ascii="Cambria Math" w:hAnsi="Cambria Math"/>
          <w:sz w:val="20"/>
          <w:lang w:val="pl-PL"/>
        </w:rPr>
        <w:t xml:space="preserve"> 0,02558956</w:t>
      </w:r>
    </w:p>
    <w:p w:rsidR="00B76FB9" w:rsidRPr="00B76FB9" w:rsidRDefault="00B76FB9" w:rsidP="00B64B69">
      <w:pPr>
        <w:pStyle w:val="ListParagraph"/>
        <w:ind w:left="360"/>
        <w:jc w:val="both"/>
        <w:rPr>
          <w:sz w:val="20"/>
          <w:lang w:val="pl-PL"/>
        </w:rPr>
      </w:pPr>
    </w:p>
    <w:p w:rsidR="00B76FB9" w:rsidRPr="00B76FB9" w:rsidRDefault="001F5E8A" w:rsidP="00B64B69">
      <w:pPr>
        <w:pStyle w:val="ListParagraph"/>
        <w:numPr>
          <w:ilvl w:val="0"/>
          <w:numId w:val="6"/>
        </w:numPr>
        <w:ind w:left="360"/>
        <w:jc w:val="both"/>
        <w:rPr>
          <w:sz w:val="20"/>
        </w:rPr>
      </w:pPr>
      <w:r>
        <w:rPr>
          <w:sz w:val="20"/>
        </w:rPr>
        <w:t>Calculation</w:t>
      </w:r>
      <w:r>
        <w:rPr>
          <w:spacing w:val="-11"/>
          <w:sz w:val="20"/>
        </w:rPr>
        <w:t xml:space="preserve"> </w:t>
      </w:r>
      <w:r>
        <w:rPr>
          <w:sz w:val="20"/>
        </w:rPr>
        <w:t>of</w:t>
      </w:r>
      <w:r>
        <w:rPr>
          <w:spacing w:val="-12"/>
          <w:sz w:val="20"/>
        </w:rPr>
        <w:t xml:space="preserve"> </w:t>
      </w:r>
      <w:r>
        <w:rPr>
          <w:sz w:val="20"/>
        </w:rPr>
        <w:t>Defect</w:t>
      </w:r>
      <w:r>
        <w:rPr>
          <w:spacing w:val="-6"/>
          <w:sz w:val="20"/>
        </w:rPr>
        <w:t xml:space="preserve"> </w:t>
      </w:r>
      <w:r>
        <w:rPr>
          <w:sz w:val="20"/>
        </w:rPr>
        <w:t>Per</w:t>
      </w:r>
      <w:r>
        <w:rPr>
          <w:spacing w:val="-3"/>
          <w:sz w:val="20"/>
        </w:rPr>
        <w:t xml:space="preserve"> </w:t>
      </w:r>
      <w:r>
        <w:rPr>
          <w:sz w:val="20"/>
        </w:rPr>
        <w:t>Million</w:t>
      </w:r>
      <w:r>
        <w:rPr>
          <w:spacing w:val="-8"/>
          <w:sz w:val="20"/>
        </w:rPr>
        <w:t xml:space="preserve"> </w:t>
      </w:r>
      <w:r>
        <w:rPr>
          <w:sz w:val="20"/>
        </w:rPr>
        <w:t>Opportunity</w:t>
      </w:r>
      <w:r>
        <w:rPr>
          <w:spacing w:val="-12"/>
          <w:sz w:val="20"/>
        </w:rPr>
        <w:t xml:space="preserve"> </w:t>
      </w:r>
      <w:r>
        <w:rPr>
          <w:spacing w:val="-2"/>
          <w:sz w:val="20"/>
        </w:rPr>
        <w:t>(DPMO</w:t>
      </w:r>
      <w:r w:rsidR="00B76FB9" w:rsidRPr="00B76FB9">
        <w:rPr>
          <w:sz w:val="20"/>
        </w:rPr>
        <w:t>)</w:t>
      </w:r>
    </w:p>
    <w:p w:rsidR="00B76FB9" w:rsidRDefault="00B76FB9" w:rsidP="00B64B69">
      <w:pPr>
        <w:pStyle w:val="ListParagraph"/>
        <w:ind w:left="360"/>
        <w:jc w:val="both"/>
        <w:rPr>
          <w:rFonts w:ascii="Cambria Math" w:hAnsi="Cambria Math"/>
          <w:sz w:val="20"/>
          <w:lang w:val="pl-PL"/>
        </w:rPr>
      </w:pPr>
      <w:r w:rsidRPr="00B76FB9">
        <w:rPr>
          <w:sz w:val="20"/>
        </w:rPr>
        <w:t xml:space="preserve">DPMO = DPO x 1.000.000 = </w:t>
      </w:r>
      <w:r w:rsidRPr="00B76FB9">
        <w:rPr>
          <w:rFonts w:ascii="Cambria Math" w:hAnsi="Cambria Math"/>
          <w:sz w:val="20"/>
          <w:lang w:val="pl-PL"/>
        </w:rPr>
        <w:t xml:space="preserve">0,02558956 x </w:t>
      </w:r>
      <w:r w:rsidRPr="00B76FB9">
        <w:rPr>
          <w:sz w:val="20"/>
        </w:rPr>
        <w:t xml:space="preserve">1.000.000 = </w:t>
      </w:r>
      <w:r w:rsidRPr="00B76FB9">
        <w:rPr>
          <w:rFonts w:ascii="Cambria Math" w:hAnsi="Cambria Math"/>
          <w:sz w:val="20"/>
          <w:lang w:val="pl-PL"/>
        </w:rPr>
        <w:t>25589,56</w:t>
      </w:r>
    </w:p>
    <w:p w:rsidR="00B76FB9" w:rsidRPr="00B76FB9" w:rsidRDefault="00B76FB9" w:rsidP="00B64B69">
      <w:pPr>
        <w:pStyle w:val="ListParagraph"/>
        <w:ind w:left="360"/>
        <w:jc w:val="both"/>
        <w:rPr>
          <w:sz w:val="20"/>
        </w:rPr>
      </w:pPr>
    </w:p>
    <w:p w:rsidR="00B76FB9" w:rsidRPr="00B76FB9" w:rsidRDefault="001F5E8A" w:rsidP="00B64B69">
      <w:pPr>
        <w:pStyle w:val="ListParagraph"/>
        <w:numPr>
          <w:ilvl w:val="0"/>
          <w:numId w:val="6"/>
        </w:numPr>
        <w:ind w:left="360"/>
        <w:jc w:val="both"/>
        <w:rPr>
          <w:sz w:val="20"/>
        </w:rPr>
      </w:pPr>
      <w:r w:rsidRPr="001F5E8A">
        <w:rPr>
          <w:sz w:val="20"/>
        </w:rPr>
        <w:t>Sigma Level Value</w:t>
      </w:r>
    </w:p>
    <w:p w:rsidR="00B76FB9" w:rsidRPr="00B76FB9" w:rsidRDefault="001F5E8A" w:rsidP="00B64B69">
      <w:pPr>
        <w:pStyle w:val="ListParagraph"/>
        <w:ind w:left="360"/>
        <w:jc w:val="both"/>
        <w:rPr>
          <w:sz w:val="20"/>
        </w:rPr>
      </w:pPr>
      <w:r>
        <w:rPr>
          <w:sz w:val="20"/>
        </w:rPr>
        <w:t xml:space="preserve">Sigma </w:t>
      </w:r>
      <w:r w:rsidR="00B76FB9" w:rsidRPr="00B76FB9">
        <w:rPr>
          <w:sz w:val="20"/>
        </w:rPr>
        <w:t xml:space="preserve">Level </w:t>
      </w:r>
      <w:r w:rsidR="00B76FB9" w:rsidRPr="00B76FB9">
        <w:rPr>
          <w:sz w:val="20"/>
        </w:rPr>
        <w:tab/>
        <w:t>= NORMSINV((1.000.000 – DPMO)/1.000.000) +1,5</w:t>
      </w:r>
    </w:p>
    <w:p w:rsidR="00B76FB9" w:rsidRPr="00B76FB9" w:rsidRDefault="00B76FB9" w:rsidP="00B64B69">
      <w:pPr>
        <w:pStyle w:val="ListParagraph"/>
        <w:ind w:left="1701" w:firstLine="459"/>
        <w:jc w:val="both"/>
        <w:rPr>
          <w:sz w:val="20"/>
        </w:rPr>
      </w:pPr>
      <w:r w:rsidRPr="00B76FB9">
        <w:rPr>
          <w:sz w:val="20"/>
        </w:rPr>
        <w:t>= NORMSINV((1.000.000 –</w:t>
      </w:r>
      <w:r w:rsidRPr="00B76FB9">
        <w:rPr>
          <w:rFonts w:ascii="Cambria Math" w:hAnsi="Cambria Math"/>
          <w:sz w:val="20"/>
        </w:rPr>
        <w:t>2558956</w:t>
      </w:r>
      <w:r w:rsidRPr="00B76FB9">
        <w:rPr>
          <w:sz w:val="20"/>
        </w:rPr>
        <w:t>)/1.000.000) +1,5</w:t>
      </w:r>
    </w:p>
    <w:p w:rsidR="00B76FB9" w:rsidRPr="00F83414" w:rsidRDefault="00B76FB9" w:rsidP="00B64B69">
      <w:pPr>
        <w:pStyle w:val="ListParagraph"/>
        <w:ind w:left="1701" w:firstLine="459"/>
        <w:jc w:val="both"/>
        <w:rPr>
          <w:sz w:val="20"/>
        </w:rPr>
      </w:pPr>
      <w:r w:rsidRPr="00B76FB9">
        <w:rPr>
          <w:sz w:val="20"/>
        </w:rPr>
        <w:t>= 3.45</w:t>
      </w:r>
    </w:p>
    <w:p w:rsidR="00422F2C" w:rsidRDefault="00422F2C" w:rsidP="00B64B69">
      <w:pPr>
        <w:pStyle w:val="BodyText"/>
        <w:ind w:right="356" w:firstLine="283"/>
        <w:jc w:val="both"/>
      </w:pPr>
    </w:p>
    <w:p w:rsidR="00762A81" w:rsidRDefault="00762A81" w:rsidP="00B64B69">
      <w:pPr>
        <w:pStyle w:val="BodyText"/>
        <w:ind w:right="356" w:firstLine="283"/>
        <w:jc w:val="both"/>
      </w:pPr>
    </w:p>
    <w:p w:rsidR="00762A81" w:rsidRDefault="00762A81" w:rsidP="00B64B69">
      <w:pPr>
        <w:pStyle w:val="BodyText"/>
        <w:ind w:right="356" w:firstLine="283"/>
        <w:jc w:val="both"/>
      </w:pPr>
    </w:p>
    <w:p w:rsidR="00B76FB9" w:rsidRDefault="001F5E8A" w:rsidP="00B64B69">
      <w:pPr>
        <w:pStyle w:val="BodyText"/>
        <w:ind w:right="356" w:firstLine="283"/>
        <w:jc w:val="both"/>
      </w:pPr>
      <w:r>
        <w:t>Based on the</w:t>
      </w:r>
      <w:r>
        <w:rPr>
          <w:spacing w:val="-7"/>
        </w:rPr>
        <w:t xml:space="preserve"> </w:t>
      </w:r>
      <w:r>
        <w:t>results</w:t>
      </w:r>
      <w:r>
        <w:rPr>
          <w:spacing w:val="-1"/>
        </w:rPr>
        <w:t xml:space="preserve"> </w:t>
      </w:r>
      <w:r>
        <w:t>of</w:t>
      </w:r>
      <w:r>
        <w:rPr>
          <w:spacing w:val="-4"/>
        </w:rPr>
        <w:t xml:space="preserve"> </w:t>
      </w:r>
      <w:r>
        <w:t>the</w:t>
      </w:r>
      <w:r>
        <w:rPr>
          <w:spacing w:val="-2"/>
        </w:rPr>
        <w:t xml:space="preserve"> </w:t>
      </w:r>
      <w:r>
        <w:t>DPMO</w:t>
      </w:r>
      <w:r>
        <w:rPr>
          <w:spacing w:val="-1"/>
        </w:rPr>
        <w:t xml:space="preserve"> </w:t>
      </w:r>
      <w:r>
        <w:t>calculation,</w:t>
      </w:r>
      <w:r>
        <w:rPr>
          <w:spacing w:val="-1"/>
        </w:rPr>
        <w:t xml:space="preserve"> </w:t>
      </w:r>
      <w:r>
        <w:t>a DPMO</w:t>
      </w:r>
      <w:r>
        <w:rPr>
          <w:spacing w:val="-1"/>
        </w:rPr>
        <w:t xml:space="preserve"> </w:t>
      </w:r>
      <w:r>
        <w:t>value</w:t>
      </w:r>
      <w:r>
        <w:rPr>
          <w:spacing w:val="-2"/>
        </w:rPr>
        <w:t xml:space="preserve"> </w:t>
      </w:r>
      <w:r>
        <w:t xml:space="preserve">of </w:t>
      </w:r>
      <w:r>
        <w:rPr>
          <w:rFonts w:ascii="Cambria Math"/>
        </w:rPr>
        <w:t>25589.56</w:t>
      </w:r>
      <w:r>
        <w:rPr>
          <w:rFonts w:ascii="Cambria Math"/>
          <w:spacing w:val="-3"/>
        </w:rPr>
        <w:t xml:space="preserve"> </w:t>
      </w:r>
      <w:r>
        <w:t>defects</w:t>
      </w:r>
      <w:r>
        <w:rPr>
          <w:spacing w:val="-1"/>
        </w:rPr>
        <w:t xml:space="preserve"> </w:t>
      </w:r>
      <w:r>
        <w:t>per one</w:t>
      </w:r>
      <w:r>
        <w:rPr>
          <w:spacing w:val="-2"/>
        </w:rPr>
        <w:t xml:space="preserve"> </w:t>
      </w:r>
      <w:r>
        <w:t>million opportunities was obtained with a sigma value of 3.45. This figure reflects the level of defects in the production process that has been analyzed. Calculation of Sigma Level in</w:t>
      </w:r>
      <w:r>
        <w:rPr>
          <w:spacing w:val="-1"/>
        </w:rPr>
        <w:t xml:space="preserve"> </w:t>
      </w:r>
      <w:r>
        <w:t>the</w:t>
      </w:r>
      <w:r>
        <w:rPr>
          <w:spacing w:val="-4"/>
        </w:rPr>
        <w:t xml:space="preserve"> </w:t>
      </w:r>
      <w:r>
        <w:t>range</w:t>
      </w:r>
      <w:r>
        <w:rPr>
          <w:spacing w:val="-4"/>
        </w:rPr>
        <w:t xml:space="preserve"> </w:t>
      </w:r>
      <w:r>
        <w:t>of</w:t>
      </w:r>
      <w:r>
        <w:rPr>
          <w:spacing w:val="-1"/>
        </w:rPr>
        <w:t xml:space="preserve"> </w:t>
      </w:r>
      <w:r>
        <w:t>3.45 which shows the quality</w:t>
      </w:r>
      <w:r>
        <w:rPr>
          <w:spacing w:val="-6"/>
        </w:rPr>
        <w:t xml:space="preserve"> </w:t>
      </w:r>
      <w:r>
        <w:t>of</w:t>
      </w:r>
      <w:r>
        <w:rPr>
          <w:spacing w:val="-1"/>
        </w:rPr>
        <w:t xml:space="preserve"> </w:t>
      </w:r>
      <w:r>
        <w:t>the</w:t>
      </w:r>
      <w:r>
        <w:rPr>
          <w:spacing w:val="-4"/>
        </w:rPr>
        <w:t xml:space="preserve"> </w:t>
      </w:r>
      <w:r>
        <w:t>production</w:t>
      </w:r>
      <w:r>
        <w:rPr>
          <w:spacing w:val="-1"/>
        </w:rPr>
        <w:t xml:space="preserve"> </w:t>
      </w:r>
      <w:r>
        <w:t>process is good, but can still be improved to achieve a higher Sigma level, reduce defects and increase efficiency. The sigma value</w:t>
      </w:r>
      <w:r>
        <w:rPr>
          <w:spacing w:val="-13"/>
        </w:rPr>
        <w:t xml:space="preserve"> </w:t>
      </w:r>
      <w:r>
        <w:t>of</w:t>
      </w:r>
      <w:r>
        <w:rPr>
          <w:spacing w:val="-10"/>
        </w:rPr>
        <w:t xml:space="preserve"> </w:t>
      </w:r>
      <w:r>
        <w:t>3.45</w:t>
      </w:r>
      <w:r>
        <w:rPr>
          <w:spacing w:val="-13"/>
        </w:rPr>
        <w:t xml:space="preserve"> </w:t>
      </w:r>
      <w:r>
        <w:t>also</w:t>
      </w:r>
      <w:r>
        <w:rPr>
          <w:spacing w:val="-12"/>
        </w:rPr>
        <w:t xml:space="preserve"> </w:t>
      </w:r>
      <w:r>
        <w:t>means</w:t>
      </w:r>
      <w:r>
        <w:rPr>
          <w:spacing w:val="-11"/>
        </w:rPr>
        <w:t xml:space="preserve"> </w:t>
      </w:r>
      <w:r>
        <w:t>that</w:t>
      </w:r>
      <w:r>
        <w:rPr>
          <w:spacing w:val="-8"/>
        </w:rPr>
        <w:t xml:space="preserve"> </w:t>
      </w:r>
      <w:r>
        <w:t>AFR</w:t>
      </w:r>
      <w:r>
        <w:rPr>
          <w:spacing w:val="-9"/>
        </w:rPr>
        <w:t xml:space="preserve"> </w:t>
      </w:r>
      <w:r>
        <w:t>Activewear</w:t>
      </w:r>
      <w:r>
        <w:rPr>
          <w:spacing w:val="-6"/>
        </w:rPr>
        <w:t xml:space="preserve"> </w:t>
      </w:r>
      <w:r>
        <w:t>is</w:t>
      </w:r>
      <w:r>
        <w:rPr>
          <w:spacing w:val="-11"/>
        </w:rPr>
        <w:t xml:space="preserve"> </w:t>
      </w:r>
      <w:r>
        <w:t>in</w:t>
      </w:r>
      <w:r>
        <w:rPr>
          <w:spacing w:val="-9"/>
        </w:rPr>
        <w:t xml:space="preserve"> </w:t>
      </w:r>
      <w:r>
        <w:t>the</w:t>
      </w:r>
      <w:r>
        <w:rPr>
          <w:spacing w:val="-7"/>
        </w:rPr>
        <w:t xml:space="preserve"> </w:t>
      </w:r>
      <w:r>
        <w:t>average</w:t>
      </w:r>
      <w:r>
        <w:rPr>
          <w:spacing w:val="-8"/>
        </w:rPr>
        <w:t xml:space="preserve"> </w:t>
      </w:r>
      <w:r>
        <w:t>performance</w:t>
      </w:r>
      <w:r>
        <w:rPr>
          <w:spacing w:val="-8"/>
        </w:rPr>
        <w:t xml:space="preserve"> </w:t>
      </w:r>
      <w:r>
        <w:t>process</w:t>
      </w:r>
      <w:r>
        <w:rPr>
          <w:spacing w:val="-7"/>
        </w:rPr>
        <w:t xml:space="preserve"> </w:t>
      </w:r>
      <w:r>
        <w:t>category,</w:t>
      </w:r>
      <w:r>
        <w:rPr>
          <w:spacing w:val="-3"/>
        </w:rPr>
        <w:t xml:space="preserve"> </w:t>
      </w:r>
      <w:r>
        <w:t>but</w:t>
      </w:r>
      <w:r>
        <w:rPr>
          <w:spacing w:val="-8"/>
        </w:rPr>
        <w:t xml:space="preserve"> </w:t>
      </w:r>
      <w:r>
        <w:t>has</w:t>
      </w:r>
      <w:r>
        <w:rPr>
          <w:spacing w:val="-13"/>
        </w:rPr>
        <w:t xml:space="preserve"> </w:t>
      </w:r>
      <w:r>
        <w:t>not</w:t>
      </w:r>
      <w:r>
        <w:rPr>
          <w:spacing w:val="-8"/>
        </w:rPr>
        <w:t xml:space="preserve"> </w:t>
      </w:r>
      <w:r>
        <w:t>yet</w:t>
      </w:r>
      <w:r>
        <w:rPr>
          <w:spacing w:val="-8"/>
        </w:rPr>
        <w:t xml:space="preserve"> </w:t>
      </w:r>
      <w:r>
        <w:t>reached the</w:t>
      </w:r>
      <w:r>
        <w:rPr>
          <w:spacing w:val="-13"/>
        </w:rPr>
        <w:t xml:space="preserve"> </w:t>
      </w:r>
      <w:r>
        <w:t>ideal</w:t>
      </w:r>
      <w:r>
        <w:rPr>
          <w:spacing w:val="-12"/>
        </w:rPr>
        <w:t xml:space="preserve"> </w:t>
      </w:r>
      <w:r>
        <w:t>stage</w:t>
      </w:r>
      <w:r>
        <w:rPr>
          <w:spacing w:val="-13"/>
        </w:rPr>
        <w:t xml:space="preserve"> </w:t>
      </w:r>
      <w:r>
        <w:t>in</w:t>
      </w:r>
      <w:r>
        <w:rPr>
          <w:spacing w:val="-11"/>
        </w:rPr>
        <w:t xml:space="preserve"> </w:t>
      </w:r>
      <w:r>
        <w:t>terms</w:t>
      </w:r>
      <w:r>
        <w:rPr>
          <w:spacing w:val="-9"/>
        </w:rPr>
        <w:t xml:space="preserve"> </w:t>
      </w:r>
      <w:r>
        <w:t>of</w:t>
      </w:r>
      <w:r>
        <w:rPr>
          <w:spacing w:val="-12"/>
        </w:rPr>
        <w:t xml:space="preserve"> </w:t>
      </w:r>
      <w:r>
        <w:t>efficiency</w:t>
      </w:r>
      <w:r>
        <w:rPr>
          <w:spacing w:val="-13"/>
        </w:rPr>
        <w:t xml:space="preserve"> </w:t>
      </w:r>
      <w:r>
        <w:t>and</w:t>
      </w:r>
      <w:r>
        <w:rPr>
          <w:spacing w:val="-7"/>
        </w:rPr>
        <w:t xml:space="preserve"> </w:t>
      </w:r>
      <w:r>
        <w:t>quality.</w:t>
      </w:r>
      <w:r>
        <w:rPr>
          <w:spacing w:val="-5"/>
        </w:rPr>
        <w:t xml:space="preserve"> </w:t>
      </w:r>
      <w:r>
        <w:t>The</w:t>
      </w:r>
      <w:r>
        <w:rPr>
          <w:spacing w:val="-13"/>
        </w:rPr>
        <w:t xml:space="preserve"> </w:t>
      </w:r>
      <w:r>
        <w:t>high</w:t>
      </w:r>
      <w:r>
        <w:rPr>
          <w:spacing w:val="-7"/>
        </w:rPr>
        <w:t xml:space="preserve"> </w:t>
      </w:r>
      <w:r>
        <w:t>DPMO</w:t>
      </w:r>
      <w:r>
        <w:rPr>
          <w:spacing w:val="-9"/>
        </w:rPr>
        <w:t xml:space="preserve"> </w:t>
      </w:r>
      <w:r>
        <w:t>value</w:t>
      </w:r>
      <w:r>
        <w:rPr>
          <w:spacing w:val="-10"/>
        </w:rPr>
        <w:t xml:space="preserve"> </w:t>
      </w:r>
      <w:r>
        <w:t>reflects</w:t>
      </w:r>
      <w:r>
        <w:rPr>
          <w:spacing w:val="-9"/>
        </w:rPr>
        <w:t xml:space="preserve"> </w:t>
      </w:r>
      <w:r>
        <w:t>that</w:t>
      </w:r>
      <w:r>
        <w:rPr>
          <w:spacing w:val="-11"/>
        </w:rPr>
        <w:t xml:space="preserve"> </w:t>
      </w:r>
      <w:r>
        <w:t>the</w:t>
      </w:r>
      <w:r>
        <w:rPr>
          <w:spacing w:val="-10"/>
        </w:rPr>
        <w:t xml:space="preserve"> </w:t>
      </w:r>
      <w:r>
        <w:t>current</w:t>
      </w:r>
      <w:r>
        <w:rPr>
          <w:spacing w:val="-6"/>
        </w:rPr>
        <w:t xml:space="preserve"> </w:t>
      </w:r>
      <w:r>
        <w:t>quality</w:t>
      </w:r>
      <w:r>
        <w:rPr>
          <w:spacing w:val="-13"/>
        </w:rPr>
        <w:t xml:space="preserve"> </w:t>
      </w:r>
      <w:r>
        <w:t>control</w:t>
      </w:r>
      <w:r>
        <w:rPr>
          <w:spacing w:val="-6"/>
        </w:rPr>
        <w:t xml:space="preserve"> </w:t>
      </w:r>
      <w:r>
        <w:t>system has not been effective in eliminating the root causes of defects.</w:t>
      </w:r>
    </w:p>
    <w:p w:rsidR="000C4A61" w:rsidRPr="00B64362" w:rsidRDefault="000C4A61" w:rsidP="00422F2C">
      <w:pPr>
        <w:pStyle w:val="Heading2"/>
        <w:rPr>
          <w:lang w:val="en-ID"/>
        </w:rPr>
      </w:pPr>
      <w:r w:rsidRPr="00B64362">
        <w:rPr>
          <w:lang w:val="en-ID"/>
        </w:rPr>
        <w:t>Analy</w:t>
      </w:r>
      <w:r w:rsidR="004E4761" w:rsidRPr="00B64362">
        <w:rPr>
          <w:lang w:val="en-ID"/>
        </w:rPr>
        <w:t>ze</w:t>
      </w:r>
    </w:p>
    <w:p w:rsidR="00B64362" w:rsidRDefault="00443AB7" w:rsidP="00B64362">
      <w:pPr>
        <w:pStyle w:val="BodyText"/>
        <w:spacing w:before="237" w:after="4"/>
        <w:ind w:right="353" w:firstLine="283"/>
        <w:jc w:val="both"/>
      </w:pPr>
      <w:r>
        <w:t>Analyze</w:t>
      </w:r>
      <w:r>
        <w:rPr>
          <w:spacing w:val="-13"/>
        </w:rPr>
        <w:t xml:space="preserve"> </w:t>
      </w:r>
      <w:r>
        <w:t>is</w:t>
      </w:r>
      <w:r>
        <w:rPr>
          <w:spacing w:val="-12"/>
        </w:rPr>
        <w:t xml:space="preserve"> </w:t>
      </w:r>
      <w:r>
        <w:t>the</w:t>
      </w:r>
      <w:r>
        <w:rPr>
          <w:spacing w:val="-13"/>
        </w:rPr>
        <w:t xml:space="preserve"> </w:t>
      </w:r>
      <w:r>
        <w:t>third</w:t>
      </w:r>
      <w:r>
        <w:rPr>
          <w:spacing w:val="-8"/>
        </w:rPr>
        <w:t xml:space="preserve"> </w:t>
      </w:r>
      <w:r>
        <w:t>stage</w:t>
      </w:r>
      <w:r>
        <w:rPr>
          <w:spacing w:val="-10"/>
        </w:rPr>
        <w:t xml:space="preserve"> </w:t>
      </w:r>
      <w:r>
        <w:t>where</w:t>
      </w:r>
      <w:r>
        <w:rPr>
          <w:spacing w:val="-10"/>
        </w:rPr>
        <w:t xml:space="preserve"> </w:t>
      </w:r>
      <w:r>
        <w:t>improvement</w:t>
      </w:r>
      <w:r>
        <w:rPr>
          <w:spacing w:val="-6"/>
        </w:rPr>
        <w:t xml:space="preserve"> </w:t>
      </w:r>
      <w:r>
        <w:t>proposals</w:t>
      </w:r>
      <w:r>
        <w:rPr>
          <w:spacing w:val="-9"/>
        </w:rPr>
        <w:t xml:space="preserve"> </w:t>
      </w:r>
      <w:r>
        <w:t>are</w:t>
      </w:r>
      <w:r>
        <w:rPr>
          <w:spacing w:val="-13"/>
        </w:rPr>
        <w:t xml:space="preserve"> </w:t>
      </w:r>
      <w:r>
        <w:t>made.</w:t>
      </w:r>
      <w:r>
        <w:rPr>
          <w:spacing w:val="-10"/>
        </w:rPr>
        <w:t xml:space="preserve"> </w:t>
      </w:r>
      <w:r>
        <w:t>A</w:t>
      </w:r>
      <w:r>
        <w:rPr>
          <w:spacing w:val="-9"/>
        </w:rPr>
        <w:t xml:space="preserve"> </w:t>
      </w:r>
      <w:r>
        <w:t>product</w:t>
      </w:r>
      <w:r>
        <w:rPr>
          <w:spacing w:val="-6"/>
        </w:rPr>
        <w:t xml:space="preserve"> </w:t>
      </w:r>
      <w:r>
        <w:t>can</w:t>
      </w:r>
      <w:r>
        <w:rPr>
          <w:spacing w:val="-3"/>
        </w:rPr>
        <w:t xml:space="preserve"> </w:t>
      </w:r>
      <w:r>
        <w:t>be</w:t>
      </w:r>
      <w:r>
        <w:rPr>
          <w:spacing w:val="-10"/>
        </w:rPr>
        <w:t xml:space="preserve"> </w:t>
      </w:r>
      <w:r>
        <w:t>said</w:t>
      </w:r>
      <w:r>
        <w:rPr>
          <w:spacing w:val="-12"/>
        </w:rPr>
        <w:t xml:space="preserve"> </w:t>
      </w:r>
      <w:r>
        <w:t>to</w:t>
      </w:r>
      <w:r>
        <w:rPr>
          <w:spacing w:val="-12"/>
        </w:rPr>
        <w:t xml:space="preserve"> </w:t>
      </w:r>
      <w:r>
        <w:t>be</w:t>
      </w:r>
      <w:r>
        <w:rPr>
          <w:spacing w:val="-6"/>
        </w:rPr>
        <w:t xml:space="preserve"> </w:t>
      </w:r>
      <w:r>
        <w:t>of</w:t>
      </w:r>
      <w:r>
        <w:rPr>
          <w:spacing w:val="-12"/>
        </w:rPr>
        <w:t xml:space="preserve"> </w:t>
      </w:r>
      <w:r>
        <w:t>quality</w:t>
      </w:r>
      <w:r>
        <w:rPr>
          <w:spacing w:val="-13"/>
        </w:rPr>
        <w:t xml:space="preserve"> </w:t>
      </w:r>
      <w:r>
        <w:t>if</w:t>
      </w:r>
      <w:r>
        <w:rPr>
          <w:spacing w:val="-12"/>
        </w:rPr>
        <w:t xml:space="preserve"> </w:t>
      </w:r>
      <w:r>
        <w:t>it</w:t>
      </w:r>
      <w:r>
        <w:rPr>
          <w:spacing w:val="-6"/>
        </w:rPr>
        <w:t xml:space="preserve"> </w:t>
      </w:r>
      <w:r>
        <w:t>meets the wants</w:t>
      </w:r>
      <w:r>
        <w:rPr>
          <w:spacing w:val="-1"/>
        </w:rPr>
        <w:t xml:space="preserve"> </w:t>
      </w:r>
      <w:r>
        <w:t>and</w:t>
      </w:r>
      <w:r>
        <w:rPr>
          <w:spacing w:val="-5"/>
        </w:rPr>
        <w:t xml:space="preserve"> </w:t>
      </w:r>
      <w:r>
        <w:t>needs of buyers (Ade Aditya &amp; Budi Puspitasari, 2023) . In order for the</w:t>
      </w:r>
      <w:r>
        <w:rPr>
          <w:spacing w:val="-3"/>
        </w:rPr>
        <w:t xml:space="preserve"> </w:t>
      </w:r>
      <w:r>
        <w:t>company</w:t>
      </w:r>
      <w:r>
        <w:rPr>
          <w:spacing w:val="-5"/>
        </w:rPr>
        <w:t xml:space="preserve"> </w:t>
      </w:r>
      <w:r>
        <w:t>to correct errors</w:t>
      </w:r>
      <w:r>
        <w:rPr>
          <w:spacing w:val="-1"/>
        </w:rPr>
        <w:t xml:space="preserve"> </w:t>
      </w:r>
      <w:r>
        <w:t>to overcome defects, a fishbone diagram is needed to find out the details of the errors</w:t>
      </w:r>
      <w:r w:rsidR="00C90515">
        <w:t>.</w:t>
      </w:r>
    </w:p>
    <w:p w:rsidR="00467CEF" w:rsidRPr="00443AB7" w:rsidRDefault="00467CEF" w:rsidP="00467CEF">
      <w:pPr>
        <w:jc w:val="both"/>
        <w:rPr>
          <w:sz w:val="20"/>
        </w:rPr>
      </w:pPr>
    </w:p>
    <w:p w:rsidR="008978E8" w:rsidRPr="0086755B" w:rsidRDefault="00F62C44" w:rsidP="0086755B">
      <w:pPr>
        <w:keepNext/>
        <w:jc w:val="center"/>
        <w:rPr>
          <w:noProof/>
          <w:sz w:val="20"/>
          <w:lang w:val="fi-FI"/>
        </w:rPr>
      </w:pPr>
      <w:r w:rsidRPr="006D20B5">
        <w:rPr>
          <w:noProof/>
          <w:sz w:val="20"/>
          <w:lang w:val="fi-FI"/>
        </w:rPr>
        <w:drawing>
          <wp:inline distT="0" distB="0" distL="0" distR="0">
            <wp:extent cx="2755900" cy="1879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5900" cy="1879600"/>
                    </a:xfrm>
                    <a:prstGeom prst="rect">
                      <a:avLst/>
                    </a:prstGeom>
                    <a:noFill/>
                    <a:ln>
                      <a:noFill/>
                    </a:ln>
                  </pic:spPr>
                </pic:pic>
              </a:graphicData>
            </a:graphic>
          </wp:inline>
        </w:drawing>
      </w:r>
    </w:p>
    <w:p w:rsidR="00B64362" w:rsidRPr="006D20B5" w:rsidRDefault="006D20B5" w:rsidP="006D20B5">
      <w:pPr>
        <w:pStyle w:val="Caption"/>
        <w:jc w:val="center"/>
        <w:rPr>
          <w:b w:val="0"/>
          <w:bCs w:val="0"/>
        </w:rPr>
      </w:pPr>
      <w:r>
        <w:t xml:space="preserve">Figure </w:t>
      </w:r>
      <w:r>
        <w:fldChar w:fldCharType="begin"/>
      </w:r>
      <w:r>
        <w:instrText xml:space="preserve"> SEQ Figure \* ARABIC </w:instrText>
      </w:r>
      <w:r>
        <w:fldChar w:fldCharType="separate"/>
      </w:r>
      <w:r w:rsidR="00107BDE">
        <w:rPr>
          <w:noProof/>
        </w:rPr>
        <w:t>3</w:t>
      </w:r>
      <w:r>
        <w:fldChar w:fldCharType="end"/>
      </w:r>
      <w:r>
        <w:t xml:space="preserve"> </w:t>
      </w:r>
      <w:r>
        <w:rPr>
          <w:b w:val="0"/>
          <w:bCs w:val="0"/>
        </w:rPr>
        <w:t>Fishbone Diagram</w:t>
      </w:r>
    </w:p>
    <w:p w:rsidR="006D20B5" w:rsidRDefault="00F62C44" w:rsidP="006D20B5">
      <w:pPr>
        <w:keepNext/>
        <w:jc w:val="center"/>
      </w:pPr>
      <w:r w:rsidRPr="006D20B5">
        <w:rPr>
          <w:noProof/>
          <w:sz w:val="20"/>
          <w:lang w:val="fi-FI"/>
        </w:rPr>
        <w:drawing>
          <wp:inline distT="0" distB="0" distL="0" distR="0">
            <wp:extent cx="2844800" cy="1930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800" cy="1930400"/>
                    </a:xfrm>
                    <a:prstGeom prst="rect">
                      <a:avLst/>
                    </a:prstGeom>
                    <a:noFill/>
                    <a:ln>
                      <a:noFill/>
                    </a:ln>
                  </pic:spPr>
                </pic:pic>
              </a:graphicData>
            </a:graphic>
          </wp:inline>
        </w:drawing>
      </w:r>
    </w:p>
    <w:p w:rsidR="006D20B5" w:rsidRPr="006D20B5" w:rsidRDefault="006D20B5" w:rsidP="006D20B5">
      <w:pPr>
        <w:pStyle w:val="Caption"/>
        <w:jc w:val="center"/>
        <w:rPr>
          <w:b w:val="0"/>
          <w:bCs w:val="0"/>
        </w:rPr>
      </w:pPr>
      <w:r>
        <w:t xml:space="preserve">Figure </w:t>
      </w:r>
      <w:r>
        <w:fldChar w:fldCharType="begin"/>
      </w:r>
      <w:r>
        <w:instrText xml:space="preserve"> SEQ Figure \* ARABIC </w:instrText>
      </w:r>
      <w:r>
        <w:fldChar w:fldCharType="separate"/>
      </w:r>
      <w:r w:rsidR="00107BDE">
        <w:rPr>
          <w:noProof/>
        </w:rPr>
        <w:t>4</w:t>
      </w:r>
      <w:r>
        <w:fldChar w:fldCharType="end"/>
      </w:r>
      <w:r>
        <w:t xml:space="preserve"> </w:t>
      </w:r>
      <w:r>
        <w:rPr>
          <w:b w:val="0"/>
          <w:bCs w:val="0"/>
        </w:rPr>
        <w:t>Fishbone Diagram</w:t>
      </w:r>
    </w:p>
    <w:p w:rsidR="008978E8" w:rsidRPr="0086755B" w:rsidRDefault="00F62C44" w:rsidP="0086755B">
      <w:pPr>
        <w:keepNext/>
        <w:jc w:val="center"/>
        <w:rPr>
          <w:noProof/>
          <w:sz w:val="20"/>
          <w:lang w:val="fi-FI"/>
        </w:rPr>
      </w:pPr>
      <w:r w:rsidRPr="006D20B5">
        <w:rPr>
          <w:noProof/>
          <w:sz w:val="20"/>
          <w:lang w:val="fi-FI"/>
        </w:rPr>
        <w:lastRenderedPageBreak/>
        <w:drawing>
          <wp:inline distT="0" distB="0" distL="0" distR="0">
            <wp:extent cx="2876550" cy="2057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2057400"/>
                    </a:xfrm>
                    <a:prstGeom prst="rect">
                      <a:avLst/>
                    </a:prstGeom>
                    <a:noFill/>
                    <a:ln>
                      <a:noFill/>
                    </a:ln>
                  </pic:spPr>
                </pic:pic>
              </a:graphicData>
            </a:graphic>
          </wp:inline>
        </w:drawing>
      </w:r>
    </w:p>
    <w:p w:rsidR="006D20B5" w:rsidRPr="006D20B5" w:rsidRDefault="006D20B5" w:rsidP="006D20B5">
      <w:pPr>
        <w:pStyle w:val="Caption"/>
        <w:jc w:val="center"/>
        <w:rPr>
          <w:b w:val="0"/>
          <w:bCs w:val="0"/>
        </w:rPr>
      </w:pPr>
      <w:r>
        <w:t xml:space="preserve">Figure </w:t>
      </w:r>
      <w:r>
        <w:fldChar w:fldCharType="begin"/>
      </w:r>
      <w:r>
        <w:instrText xml:space="preserve"> SEQ Figure \* ARABIC </w:instrText>
      </w:r>
      <w:r>
        <w:fldChar w:fldCharType="separate"/>
      </w:r>
      <w:r w:rsidR="00107BDE">
        <w:rPr>
          <w:noProof/>
        </w:rPr>
        <w:t>5</w:t>
      </w:r>
      <w:r>
        <w:fldChar w:fldCharType="end"/>
      </w:r>
      <w:r>
        <w:t xml:space="preserve"> </w:t>
      </w:r>
      <w:r>
        <w:rPr>
          <w:b w:val="0"/>
          <w:bCs w:val="0"/>
        </w:rPr>
        <w:t>Fishbone Diagram</w:t>
      </w:r>
    </w:p>
    <w:p w:rsidR="006D20B5" w:rsidRDefault="00F62C44" w:rsidP="006D20B5">
      <w:pPr>
        <w:keepNext/>
        <w:jc w:val="center"/>
      </w:pPr>
      <w:r w:rsidRPr="006D20B5">
        <w:rPr>
          <w:noProof/>
          <w:sz w:val="20"/>
          <w:lang w:val="fi-FI"/>
        </w:rPr>
        <w:drawing>
          <wp:inline distT="0" distB="0" distL="0" distR="0">
            <wp:extent cx="2895600" cy="21145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0" cy="2114550"/>
                    </a:xfrm>
                    <a:prstGeom prst="rect">
                      <a:avLst/>
                    </a:prstGeom>
                    <a:noFill/>
                    <a:ln>
                      <a:noFill/>
                    </a:ln>
                  </pic:spPr>
                </pic:pic>
              </a:graphicData>
            </a:graphic>
          </wp:inline>
        </w:drawing>
      </w:r>
    </w:p>
    <w:p w:rsidR="006D20B5" w:rsidRDefault="006D20B5" w:rsidP="006D20B5">
      <w:pPr>
        <w:pStyle w:val="Caption"/>
        <w:jc w:val="center"/>
        <w:rPr>
          <w:b w:val="0"/>
          <w:bCs w:val="0"/>
        </w:rPr>
      </w:pPr>
      <w:r>
        <w:t xml:space="preserve">Figure </w:t>
      </w:r>
      <w:r>
        <w:fldChar w:fldCharType="begin"/>
      </w:r>
      <w:r>
        <w:instrText xml:space="preserve"> SEQ Figure \* ARABIC </w:instrText>
      </w:r>
      <w:r>
        <w:fldChar w:fldCharType="separate"/>
      </w:r>
      <w:r w:rsidR="00107BDE">
        <w:rPr>
          <w:noProof/>
        </w:rPr>
        <w:t>6</w:t>
      </w:r>
      <w:r>
        <w:fldChar w:fldCharType="end"/>
      </w:r>
      <w:r>
        <w:t xml:space="preserve"> </w:t>
      </w:r>
      <w:r>
        <w:rPr>
          <w:b w:val="0"/>
          <w:bCs w:val="0"/>
        </w:rPr>
        <w:t>Fishbone Diagram</w:t>
      </w:r>
    </w:p>
    <w:p w:rsidR="008978E8" w:rsidRPr="008978E8" w:rsidRDefault="008978E8" w:rsidP="008978E8"/>
    <w:p w:rsidR="009530BC" w:rsidRPr="009530BC" w:rsidRDefault="00443AB7" w:rsidP="00443AB7">
      <w:pPr>
        <w:pStyle w:val="BodyText"/>
        <w:spacing w:before="1"/>
        <w:ind w:right="360" w:firstLine="283"/>
        <w:jc w:val="both"/>
      </w:pPr>
      <w:r>
        <w:t>Can be seen in Figure 4.15 is a causal diagram to identify and categorize the various factors that contribute to jersey product defects, the analysis results show that the causes of product defects can be divided into several main categories: Man, Machine, Materials, Method and Environmrnt.</w:t>
      </w:r>
    </w:p>
    <w:p w:rsidR="00130210" w:rsidRPr="00130210" w:rsidRDefault="00130210" w:rsidP="00422F2C">
      <w:pPr>
        <w:pStyle w:val="Heading2"/>
        <w:rPr>
          <w:lang w:val="en-ID"/>
        </w:rPr>
      </w:pPr>
      <w:r w:rsidRPr="00130210">
        <w:rPr>
          <w:lang w:val="en-ID"/>
        </w:rPr>
        <w:t>Improve</w:t>
      </w:r>
    </w:p>
    <w:p w:rsidR="00C14E31" w:rsidRDefault="00443AB7" w:rsidP="00B64B69">
      <w:pPr>
        <w:pStyle w:val="Paragraph"/>
        <w:rPr>
          <w:lang w:val="en-ID"/>
        </w:rPr>
      </w:pPr>
      <w:r>
        <w:t>Improve</w:t>
      </w:r>
      <w:r>
        <w:rPr>
          <w:spacing w:val="-4"/>
        </w:rPr>
        <w:t xml:space="preserve"> </w:t>
      </w:r>
      <w:r>
        <w:t>is</w:t>
      </w:r>
      <w:r>
        <w:rPr>
          <w:spacing w:val="-7"/>
        </w:rPr>
        <w:t xml:space="preserve"> </w:t>
      </w:r>
      <w:r>
        <w:t>the</w:t>
      </w:r>
      <w:r>
        <w:rPr>
          <w:spacing w:val="-4"/>
        </w:rPr>
        <w:t xml:space="preserve"> </w:t>
      </w:r>
      <w:r>
        <w:t>fourth</w:t>
      </w:r>
      <w:r>
        <w:rPr>
          <w:spacing w:val="-1"/>
        </w:rPr>
        <w:t xml:space="preserve"> </w:t>
      </w:r>
      <w:r>
        <w:t>stage</w:t>
      </w:r>
      <w:r>
        <w:rPr>
          <w:spacing w:val="-4"/>
        </w:rPr>
        <w:t xml:space="preserve"> </w:t>
      </w:r>
      <w:r>
        <w:t>of</w:t>
      </w:r>
      <w:r>
        <w:rPr>
          <w:spacing w:val="-6"/>
        </w:rPr>
        <w:t xml:space="preserve"> </w:t>
      </w:r>
      <w:r>
        <w:t>DMAIC</w:t>
      </w:r>
      <w:r>
        <w:rPr>
          <w:spacing w:val="-6"/>
        </w:rPr>
        <w:t xml:space="preserve"> </w:t>
      </w:r>
      <w:r>
        <w:t>which</w:t>
      </w:r>
      <w:r>
        <w:rPr>
          <w:spacing w:val="-1"/>
        </w:rPr>
        <w:t xml:space="preserve"> </w:t>
      </w:r>
      <w:r>
        <w:t>is</w:t>
      </w:r>
      <w:r>
        <w:rPr>
          <w:spacing w:val="-7"/>
        </w:rPr>
        <w:t xml:space="preserve"> </w:t>
      </w:r>
      <w:r>
        <w:t>carried</w:t>
      </w:r>
      <w:r>
        <w:rPr>
          <w:spacing w:val="-6"/>
        </w:rPr>
        <w:t xml:space="preserve"> </w:t>
      </w:r>
      <w:r>
        <w:t>out by</w:t>
      </w:r>
      <w:r>
        <w:rPr>
          <w:spacing w:val="-11"/>
        </w:rPr>
        <w:t xml:space="preserve"> </w:t>
      </w:r>
      <w:r>
        <w:t>analyzing</w:t>
      </w:r>
      <w:r>
        <w:rPr>
          <w:spacing w:val="-10"/>
        </w:rPr>
        <w:t xml:space="preserve"> </w:t>
      </w:r>
      <w:r>
        <w:t>the</w:t>
      </w:r>
      <w:r>
        <w:rPr>
          <w:spacing w:val="-9"/>
        </w:rPr>
        <w:t xml:space="preserve"> </w:t>
      </w:r>
      <w:r>
        <w:t>Kaizen</w:t>
      </w:r>
      <w:r>
        <w:rPr>
          <w:spacing w:val="-1"/>
        </w:rPr>
        <w:t xml:space="preserve"> </w:t>
      </w:r>
      <w:r>
        <w:t>Five-M</w:t>
      </w:r>
      <w:r>
        <w:rPr>
          <w:spacing w:val="-2"/>
        </w:rPr>
        <w:t xml:space="preserve"> </w:t>
      </w:r>
      <w:r>
        <w:t>Check</w:t>
      </w:r>
      <w:r>
        <w:rPr>
          <w:spacing w:val="-1"/>
        </w:rPr>
        <w:t xml:space="preserve"> </w:t>
      </w:r>
      <w:r>
        <w:t>List.</w:t>
      </w:r>
      <w:r>
        <w:rPr>
          <w:spacing w:val="-2"/>
        </w:rPr>
        <w:t xml:space="preserve"> </w:t>
      </w:r>
      <w:r w:rsidR="00016E05" w:rsidRPr="00016E05">
        <w:rPr>
          <w:spacing w:val="-2"/>
        </w:rPr>
        <w:t xml:space="preserve">This method is a tool that focuses on five key elements of a problem: people, machines, materials, methods, and the environment. Improvements can be made within these processes and activities (Azis &amp; Vikaliana, 2023). According to Indrawansyah &amp; Cahyana (2019), this tool or method focuses on five aspects involving each activity: people, machines, materials, and methods. </w:t>
      </w:r>
      <w:r>
        <w:t>Based</w:t>
      </w:r>
      <w:r>
        <w:rPr>
          <w:spacing w:val="-1"/>
        </w:rPr>
        <w:t xml:space="preserve"> </w:t>
      </w:r>
      <w:r>
        <w:t>on the 80/20 pareto chart principle, it is known that the dominant defect is in the imperfect press process which causes cracks in the screen printing. Where</w:t>
      </w:r>
      <w:r>
        <w:rPr>
          <w:spacing w:val="-2"/>
        </w:rPr>
        <w:t xml:space="preserve"> </w:t>
      </w:r>
      <w:r>
        <w:t>an improve analysis technique</w:t>
      </w:r>
      <w:r>
        <w:rPr>
          <w:spacing w:val="-2"/>
        </w:rPr>
        <w:t xml:space="preserve"> </w:t>
      </w:r>
      <w:r>
        <w:t>that goes to 5 key factors in the process, namely man</w:t>
      </w:r>
      <w:r>
        <w:rPr>
          <w:spacing w:val="-3"/>
        </w:rPr>
        <w:t xml:space="preserve"> </w:t>
      </w:r>
      <w:r>
        <w:t>(people),</w:t>
      </w:r>
      <w:r>
        <w:rPr>
          <w:spacing w:val="-4"/>
        </w:rPr>
        <w:t xml:space="preserve"> </w:t>
      </w:r>
      <w:r>
        <w:t>machine</w:t>
      </w:r>
      <w:r>
        <w:rPr>
          <w:spacing w:val="-5"/>
        </w:rPr>
        <w:t xml:space="preserve"> </w:t>
      </w:r>
      <w:r>
        <w:t>(machine),</w:t>
      </w:r>
      <w:r>
        <w:rPr>
          <w:spacing w:val="-4"/>
        </w:rPr>
        <w:t xml:space="preserve"> </w:t>
      </w:r>
      <w:r>
        <w:t>material</w:t>
      </w:r>
      <w:r>
        <w:rPr>
          <w:spacing w:val="-1"/>
        </w:rPr>
        <w:t xml:space="preserve"> </w:t>
      </w:r>
      <w:r>
        <w:t>(raw</w:t>
      </w:r>
      <w:r>
        <w:rPr>
          <w:spacing w:val="-8"/>
        </w:rPr>
        <w:t xml:space="preserve"> </w:t>
      </w:r>
      <w:r>
        <w:t>material),</w:t>
      </w:r>
      <w:r>
        <w:rPr>
          <w:spacing w:val="-4"/>
        </w:rPr>
        <w:t xml:space="preserve"> </w:t>
      </w:r>
      <w:r>
        <w:t>methods</w:t>
      </w:r>
      <w:r>
        <w:rPr>
          <w:spacing w:val="-3"/>
        </w:rPr>
        <w:t xml:space="preserve"> </w:t>
      </w:r>
      <w:r>
        <w:t>(method)</w:t>
      </w:r>
      <w:r>
        <w:rPr>
          <w:spacing w:val="-3"/>
        </w:rPr>
        <w:t xml:space="preserve"> </w:t>
      </w:r>
      <w:r>
        <w:t>and</w:t>
      </w:r>
      <w:r>
        <w:rPr>
          <w:spacing w:val="-3"/>
        </w:rPr>
        <w:t xml:space="preserve"> </w:t>
      </w:r>
      <w:r>
        <w:t>environment</w:t>
      </w:r>
      <w:r>
        <w:rPr>
          <w:spacing w:val="-1"/>
        </w:rPr>
        <w:t xml:space="preserve"> </w:t>
      </w:r>
      <w:r>
        <w:t>(environment)</w:t>
      </w:r>
      <w:r>
        <w:rPr>
          <w:spacing w:val="-7"/>
        </w:rPr>
        <w:t xml:space="preserve"> </w:t>
      </w:r>
      <w:r>
        <w:t>can be seen in the table as below:</w:t>
      </w:r>
    </w:p>
    <w:p w:rsidR="00C14E31" w:rsidRPr="00E3525C" w:rsidRDefault="00C14E31" w:rsidP="00E3525C">
      <w:pPr>
        <w:pStyle w:val="Heading2"/>
        <w:rPr>
          <w:sz w:val="20"/>
          <w:lang w:val="en-ID"/>
        </w:rPr>
      </w:pPr>
      <w:r w:rsidRPr="00E3525C">
        <w:rPr>
          <w:sz w:val="20"/>
          <w:lang w:val="en-ID"/>
        </w:rPr>
        <w:t>Tab</w:t>
      </w:r>
      <w:r w:rsidR="00443AB7" w:rsidRPr="00E3525C">
        <w:rPr>
          <w:sz w:val="20"/>
          <w:lang w:val="en-ID"/>
        </w:rPr>
        <w:t>le</w:t>
      </w:r>
      <w:r w:rsidRPr="00E3525C">
        <w:rPr>
          <w:sz w:val="20"/>
          <w:lang w:val="en-ID"/>
        </w:rPr>
        <w:t xml:space="preserve"> 3. </w:t>
      </w:r>
      <w:r w:rsidRPr="00FD5D13">
        <w:rPr>
          <w:b w:val="0"/>
          <w:bCs/>
          <w:i/>
          <w:iCs/>
          <w:sz w:val="20"/>
        </w:rPr>
        <w:t>Kaizen Five M Checklist</w:t>
      </w:r>
      <w:r w:rsidR="00443AB7" w:rsidRPr="00FD5D13">
        <w:rPr>
          <w:b w:val="0"/>
          <w:bCs/>
          <w:spacing w:val="-9"/>
          <w:sz w:val="20"/>
        </w:rPr>
        <w:t xml:space="preserve"> </w:t>
      </w:r>
      <w:r w:rsidR="00443AB7" w:rsidRPr="00FD5D13">
        <w:rPr>
          <w:b w:val="0"/>
          <w:bCs/>
          <w:sz w:val="20"/>
        </w:rPr>
        <w:t>defects</w:t>
      </w:r>
      <w:r w:rsidR="00443AB7" w:rsidRPr="00FD5D13">
        <w:rPr>
          <w:b w:val="0"/>
          <w:bCs/>
          <w:spacing w:val="-5"/>
          <w:sz w:val="20"/>
        </w:rPr>
        <w:t xml:space="preserve"> </w:t>
      </w:r>
      <w:r w:rsidR="00443AB7" w:rsidRPr="00FD5D13">
        <w:rPr>
          <w:b w:val="0"/>
          <w:bCs/>
          <w:spacing w:val="-2"/>
          <w:sz w:val="20"/>
        </w:rPr>
        <w:t>cracks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89"/>
        <w:gridCol w:w="2603"/>
        <w:gridCol w:w="3645"/>
      </w:tblGrid>
      <w:tr w:rsidR="00C14E31" w:rsidRPr="00E75C40" w:rsidTr="00B64362">
        <w:trPr>
          <w:trHeight w:val="288"/>
          <w:jc w:val="center"/>
        </w:trPr>
        <w:tc>
          <w:tcPr>
            <w:tcW w:w="1689" w:type="dxa"/>
            <w:hideMark/>
          </w:tcPr>
          <w:p w:rsidR="00C14E31" w:rsidRPr="00B64362" w:rsidRDefault="00443AB7" w:rsidP="00B64362">
            <w:pPr>
              <w:spacing w:line="360" w:lineRule="auto"/>
              <w:jc w:val="center"/>
              <w:rPr>
                <w:b/>
                <w:bCs/>
                <w:sz w:val="20"/>
              </w:rPr>
            </w:pPr>
            <w:r w:rsidRPr="00B64362">
              <w:rPr>
                <w:b/>
                <w:bCs/>
                <w:sz w:val="20"/>
              </w:rPr>
              <w:t>C</w:t>
            </w:r>
            <w:r w:rsidR="00C14E31" w:rsidRPr="00B64362">
              <w:rPr>
                <w:b/>
                <w:bCs/>
                <w:sz w:val="20"/>
              </w:rPr>
              <w:t>ategor</w:t>
            </w:r>
            <w:r w:rsidRPr="00B64362">
              <w:rPr>
                <w:b/>
                <w:bCs/>
                <w:sz w:val="20"/>
              </w:rPr>
              <w:t>y</w:t>
            </w:r>
            <w:r w:rsidR="00C14E31" w:rsidRPr="00B64362">
              <w:rPr>
                <w:b/>
                <w:bCs/>
                <w:sz w:val="20"/>
              </w:rPr>
              <w:t xml:space="preserve"> (5M)</w:t>
            </w:r>
          </w:p>
        </w:tc>
        <w:tc>
          <w:tcPr>
            <w:tcW w:w="2603" w:type="dxa"/>
            <w:hideMark/>
          </w:tcPr>
          <w:p w:rsidR="00C14E31" w:rsidRPr="00B64362" w:rsidRDefault="00443AB7" w:rsidP="00B64362">
            <w:pPr>
              <w:spacing w:line="360" w:lineRule="auto"/>
              <w:jc w:val="center"/>
              <w:rPr>
                <w:b/>
                <w:bCs/>
                <w:sz w:val="20"/>
              </w:rPr>
            </w:pPr>
            <w:r w:rsidRPr="00B64362">
              <w:rPr>
                <w:b/>
                <w:bCs/>
                <w:sz w:val="20"/>
              </w:rPr>
              <w:t>Cause of Problem</w:t>
            </w:r>
          </w:p>
        </w:tc>
        <w:tc>
          <w:tcPr>
            <w:tcW w:w="3645" w:type="dxa"/>
            <w:hideMark/>
          </w:tcPr>
          <w:p w:rsidR="00C14E31" w:rsidRPr="00B64362" w:rsidRDefault="00443AB7" w:rsidP="00B64362">
            <w:pPr>
              <w:spacing w:line="360" w:lineRule="auto"/>
              <w:jc w:val="center"/>
              <w:rPr>
                <w:b/>
                <w:bCs/>
                <w:sz w:val="20"/>
              </w:rPr>
            </w:pPr>
            <w:r w:rsidRPr="00B64362">
              <w:rPr>
                <w:b/>
                <w:bCs/>
                <w:sz w:val="20"/>
              </w:rPr>
              <w:t>Proposed Improvement</w:t>
            </w:r>
          </w:p>
        </w:tc>
      </w:tr>
      <w:tr w:rsidR="00443AB7" w:rsidRPr="00443AB7" w:rsidTr="00B64362">
        <w:trPr>
          <w:trHeight w:val="288"/>
          <w:jc w:val="center"/>
        </w:trPr>
        <w:tc>
          <w:tcPr>
            <w:tcW w:w="1689" w:type="dxa"/>
            <w:hideMark/>
          </w:tcPr>
          <w:p w:rsidR="00443AB7" w:rsidRPr="00B64362" w:rsidRDefault="00443AB7" w:rsidP="00B64362">
            <w:pPr>
              <w:spacing w:line="360" w:lineRule="auto"/>
              <w:jc w:val="center"/>
              <w:rPr>
                <w:b/>
                <w:bCs/>
                <w:sz w:val="20"/>
              </w:rPr>
            </w:pPr>
            <w:r w:rsidRPr="00B64362">
              <w:rPr>
                <w:b/>
                <w:bCs/>
                <w:sz w:val="20"/>
              </w:rPr>
              <w:t>Man</w:t>
            </w:r>
          </w:p>
        </w:tc>
        <w:tc>
          <w:tcPr>
            <w:tcW w:w="2603" w:type="dxa"/>
            <w:hideMark/>
          </w:tcPr>
          <w:p w:rsidR="00443AB7" w:rsidRPr="00B64362" w:rsidRDefault="00443AB7" w:rsidP="00B64362">
            <w:pPr>
              <w:jc w:val="both"/>
              <w:rPr>
                <w:sz w:val="20"/>
              </w:rPr>
            </w:pPr>
            <w:r w:rsidRPr="00B64362">
              <w:rPr>
                <w:sz w:val="20"/>
              </w:rPr>
              <w:t>Error</w:t>
            </w:r>
            <w:r w:rsidRPr="00B64362">
              <w:rPr>
                <w:spacing w:val="40"/>
                <w:sz w:val="20"/>
              </w:rPr>
              <w:t xml:space="preserve"> </w:t>
            </w:r>
            <w:r w:rsidRPr="00B64362">
              <w:rPr>
                <w:sz w:val="20"/>
              </w:rPr>
              <w:t>in</w:t>
            </w:r>
            <w:r w:rsidRPr="00B64362">
              <w:rPr>
                <w:spacing w:val="40"/>
                <w:sz w:val="20"/>
              </w:rPr>
              <w:t xml:space="preserve"> </w:t>
            </w:r>
            <w:r w:rsidRPr="00B64362">
              <w:rPr>
                <w:sz w:val="20"/>
              </w:rPr>
              <w:t>heat</w:t>
            </w:r>
            <w:r w:rsidRPr="00B64362">
              <w:rPr>
                <w:spacing w:val="40"/>
                <w:sz w:val="20"/>
              </w:rPr>
              <w:t xml:space="preserve"> </w:t>
            </w:r>
            <w:r w:rsidRPr="00B64362">
              <w:rPr>
                <w:sz w:val="20"/>
              </w:rPr>
              <w:t>press</w:t>
            </w:r>
            <w:r w:rsidRPr="00B64362">
              <w:rPr>
                <w:spacing w:val="39"/>
                <w:sz w:val="20"/>
              </w:rPr>
              <w:t xml:space="preserve"> </w:t>
            </w:r>
            <w:r w:rsidRPr="00B64362">
              <w:rPr>
                <w:sz w:val="20"/>
              </w:rPr>
              <w:t xml:space="preserve">pressure </w:t>
            </w:r>
            <w:r w:rsidRPr="00B64362">
              <w:rPr>
                <w:spacing w:val="-2"/>
                <w:sz w:val="20"/>
              </w:rPr>
              <w:t>setting</w:t>
            </w:r>
          </w:p>
        </w:tc>
        <w:tc>
          <w:tcPr>
            <w:tcW w:w="3645" w:type="dxa"/>
            <w:hideMark/>
          </w:tcPr>
          <w:p w:rsidR="00443AB7" w:rsidRPr="00B64362" w:rsidRDefault="00443AB7" w:rsidP="00B64362">
            <w:pPr>
              <w:pStyle w:val="TableParagraph"/>
              <w:tabs>
                <w:tab w:val="left" w:pos="767"/>
                <w:tab w:val="left" w:pos="2091"/>
              </w:tabs>
              <w:ind w:left="106"/>
              <w:rPr>
                <w:sz w:val="20"/>
              </w:rPr>
            </w:pPr>
            <w:r w:rsidRPr="00B64362">
              <w:rPr>
                <w:spacing w:val="-4"/>
                <w:sz w:val="20"/>
              </w:rPr>
              <w:t>Make</w:t>
            </w:r>
            <w:r w:rsidRPr="00B64362">
              <w:rPr>
                <w:sz w:val="20"/>
              </w:rPr>
              <w:tab/>
              <w:t>the</w:t>
            </w:r>
            <w:r w:rsidRPr="00B64362">
              <w:rPr>
                <w:spacing w:val="49"/>
                <w:sz w:val="20"/>
              </w:rPr>
              <w:t xml:space="preserve">  </w:t>
            </w:r>
            <w:r w:rsidRPr="00B64362">
              <w:rPr>
                <w:spacing w:val="-2"/>
                <w:sz w:val="20"/>
              </w:rPr>
              <w:t>standard</w:t>
            </w:r>
            <w:r w:rsidRPr="00B64362">
              <w:rPr>
                <w:sz w:val="20"/>
              </w:rPr>
              <w:tab/>
              <w:t>temperature</w:t>
            </w:r>
            <w:r w:rsidRPr="00B64362">
              <w:rPr>
                <w:spacing w:val="42"/>
                <w:sz w:val="20"/>
              </w:rPr>
              <w:t xml:space="preserve">  </w:t>
            </w:r>
            <w:r w:rsidRPr="00B64362">
              <w:rPr>
                <w:spacing w:val="-5"/>
                <w:sz w:val="20"/>
              </w:rPr>
              <w:t xml:space="preserve">and </w:t>
            </w:r>
            <w:r w:rsidRPr="00B64362">
              <w:rPr>
                <w:sz w:val="20"/>
              </w:rPr>
              <w:t>pressure</w:t>
            </w:r>
            <w:r w:rsidRPr="00B64362">
              <w:rPr>
                <w:spacing w:val="-13"/>
                <w:sz w:val="20"/>
              </w:rPr>
              <w:t xml:space="preserve"> </w:t>
            </w:r>
            <w:r w:rsidRPr="00B64362">
              <w:rPr>
                <w:sz w:val="20"/>
              </w:rPr>
              <w:t>used</w:t>
            </w:r>
            <w:r w:rsidRPr="00B64362">
              <w:rPr>
                <w:spacing w:val="-12"/>
                <w:sz w:val="20"/>
              </w:rPr>
              <w:t xml:space="preserve"> </w:t>
            </w:r>
            <w:r w:rsidRPr="00B64362">
              <w:rPr>
                <w:sz w:val="20"/>
              </w:rPr>
              <w:t>on</w:t>
            </w:r>
            <w:r w:rsidRPr="00B64362">
              <w:rPr>
                <w:spacing w:val="-13"/>
                <w:sz w:val="20"/>
              </w:rPr>
              <w:t xml:space="preserve"> </w:t>
            </w:r>
            <w:r w:rsidRPr="00B64362">
              <w:rPr>
                <w:sz w:val="20"/>
              </w:rPr>
              <w:t>each</w:t>
            </w:r>
            <w:r w:rsidRPr="00B64362">
              <w:rPr>
                <w:spacing w:val="-11"/>
                <w:sz w:val="20"/>
              </w:rPr>
              <w:t xml:space="preserve"> </w:t>
            </w:r>
            <w:r w:rsidRPr="00B64362">
              <w:rPr>
                <w:sz w:val="20"/>
              </w:rPr>
              <w:t>machine</w:t>
            </w:r>
            <w:r w:rsidRPr="00B64362">
              <w:rPr>
                <w:spacing w:val="-13"/>
                <w:sz w:val="20"/>
              </w:rPr>
              <w:t xml:space="preserve"> </w:t>
            </w:r>
            <w:r w:rsidRPr="00B64362">
              <w:rPr>
                <w:sz w:val="20"/>
              </w:rPr>
              <w:t>and</w:t>
            </w:r>
            <w:r w:rsidRPr="00B64362">
              <w:rPr>
                <w:spacing w:val="-12"/>
                <w:sz w:val="20"/>
              </w:rPr>
              <w:t xml:space="preserve"> </w:t>
            </w:r>
            <w:r w:rsidRPr="00B64362">
              <w:rPr>
                <w:sz w:val="20"/>
              </w:rPr>
              <w:t>also</w:t>
            </w:r>
            <w:r w:rsidRPr="00B64362">
              <w:rPr>
                <w:spacing w:val="-13"/>
                <w:sz w:val="20"/>
              </w:rPr>
              <w:t xml:space="preserve"> </w:t>
            </w:r>
            <w:r w:rsidRPr="00B64362">
              <w:rPr>
                <w:sz w:val="20"/>
              </w:rPr>
              <w:t xml:space="preserve">the </w:t>
            </w:r>
            <w:r w:rsidRPr="00B64362">
              <w:rPr>
                <w:spacing w:val="-2"/>
                <w:sz w:val="20"/>
              </w:rPr>
              <w:t>timer.</w:t>
            </w:r>
          </w:p>
        </w:tc>
      </w:tr>
      <w:tr w:rsidR="00443AB7" w:rsidRPr="00E75C40" w:rsidTr="00B64362">
        <w:trPr>
          <w:trHeight w:val="288"/>
          <w:jc w:val="center"/>
        </w:trPr>
        <w:tc>
          <w:tcPr>
            <w:tcW w:w="1689" w:type="dxa"/>
            <w:vMerge w:val="restart"/>
            <w:hideMark/>
          </w:tcPr>
          <w:p w:rsidR="00443AB7" w:rsidRPr="00B64362" w:rsidRDefault="00443AB7" w:rsidP="00B64362">
            <w:pPr>
              <w:spacing w:line="360" w:lineRule="auto"/>
              <w:jc w:val="center"/>
              <w:rPr>
                <w:b/>
                <w:bCs/>
                <w:sz w:val="20"/>
              </w:rPr>
            </w:pPr>
            <w:r w:rsidRPr="00B64362">
              <w:rPr>
                <w:b/>
                <w:bCs/>
                <w:sz w:val="20"/>
              </w:rPr>
              <w:t>Machine</w:t>
            </w:r>
          </w:p>
        </w:tc>
        <w:tc>
          <w:tcPr>
            <w:tcW w:w="2603" w:type="dxa"/>
            <w:hideMark/>
          </w:tcPr>
          <w:p w:rsidR="00443AB7" w:rsidRPr="00B64362" w:rsidRDefault="00443AB7" w:rsidP="00B64362">
            <w:pPr>
              <w:jc w:val="both"/>
              <w:rPr>
                <w:sz w:val="20"/>
              </w:rPr>
            </w:pPr>
            <w:r w:rsidRPr="00B64362">
              <w:rPr>
                <w:sz w:val="20"/>
              </w:rPr>
              <w:t xml:space="preserve">Heat press or curing machine </w:t>
            </w:r>
            <w:r w:rsidRPr="00B64362">
              <w:rPr>
                <w:sz w:val="20"/>
              </w:rPr>
              <w:lastRenderedPageBreak/>
              <w:t>is not calibrated properly.</w:t>
            </w:r>
          </w:p>
        </w:tc>
        <w:tc>
          <w:tcPr>
            <w:tcW w:w="3645" w:type="dxa"/>
            <w:hideMark/>
          </w:tcPr>
          <w:p w:rsidR="00443AB7" w:rsidRPr="00B64362" w:rsidRDefault="00443AB7" w:rsidP="00B64362">
            <w:pPr>
              <w:pStyle w:val="TableParagraph"/>
              <w:ind w:left="106" w:right="103"/>
              <w:jc w:val="both"/>
              <w:rPr>
                <w:sz w:val="20"/>
              </w:rPr>
            </w:pPr>
            <w:r w:rsidRPr="00B64362">
              <w:rPr>
                <w:sz w:val="20"/>
              </w:rPr>
              <w:lastRenderedPageBreak/>
              <w:t xml:space="preserve">Schedule regular calibration of the </w:t>
            </w:r>
            <w:r w:rsidRPr="00B64362">
              <w:rPr>
                <w:sz w:val="20"/>
              </w:rPr>
              <w:lastRenderedPageBreak/>
              <w:t>machine using proper pressure and temperature</w:t>
            </w:r>
            <w:r w:rsidRPr="00B64362">
              <w:rPr>
                <w:spacing w:val="52"/>
                <w:sz w:val="20"/>
              </w:rPr>
              <w:t xml:space="preserve">  </w:t>
            </w:r>
            <w:r w:rsidRPr="00B64362">
              <w:rPr>
                <w:sz w:val="20"/>
              </w:rPr>
              <w:t>gauges.</w:t>
            </w:r>
            <w:r w:rsidRPr="00B64362">
              <w:rPr>
                <w:spacing w:val="56"/>
                <w:sz w:val="20"/>
              </w:rPr>
              <w:t xml:space="preserve">  </w:t>
            </w:r>
            <w:r w:rsidRPr="00B64362">
              <w:rPr>
                <w:sz w:val="20"/>
              </w:rPr>
              <w:t>Create</w:t>
            </w:r>
            <w:r w:rsidRPr="00B64362">
              <w:rPr>
                <w:spacing w:val="52"/>
                <w:sz w:val="20"/>
              </w:rPr>
              <w:t xml:space="preserve">  </w:t>
            </w:r>
            <w:r w:rsidRPr="00B64362">
              <w:rPr>
                <w:sz w:val="20"/>
              </w:rPr>
              <w:t>a</w:t>
            </w:r>
            <w:r w:rsidRPr="00B64362">
              <w:rPr>
                <w:spacing w:val="58"/>
                <w:sz w:val="20"/>
              </w:rPr>
              <w:t xml:space="preserve">  </w:t>
            </w:r>
            <w:r w:rsidRPr="00B64362">
              <w:rPr>
                <w:spacing w:val="-4"/>
                <w:sz w:val="20"/>
              </w:rPr>
              <w:t xml:space="preserve">daily </w:t>
            </w:r>
            <w:r w:rsidRPr="00B64362">
              <w:rPr>
                <w:sz w:val="20"/>
              </w:rPr>
              <w:t>calibration</w:t>
            </w:r>
            <w:r w:rsidRPr="00B64362">
              <w:rPr>
                <w:spacing w:val="-6"/>
                <w:sz w:val="20"/>
              </w:rPr>
              <w:t xml:space="preserve"> </w:t>
            </w:r>
            <w:r w:rsidRPr="00B64362">
              <w:rPr>
                <w:spacing w:val="-2"/>
                <w:sz w:val="20"/>
              </w:rPr>
              <w:t>checklist.</w:t>
            </w:r>
          </w:p>
        </w:tc>
      </w:tr>
      <w:tr w:rsidR="00443AB7" w:rsidRPr="00443AB7" w:rsidTr="00B64362">
        <w:trPr>
          <w:trHeight w:val="288"/>
          <w:jc w:val="center"/>
        </w:trPr>
        <w:tc>
          <w:tcPr>
            <w:tcW w:w="1689" w:type="dxa"/>
            <w:vMerge/>
            <w:hideMark/>
          </w:tcPr>
          <w:p w:rsidR="00443AB7" w:rsidRPr="00B64362" w:rsidRDefault="00443AB7" w:rsidP="00B64362">
            <w:pPr>
              <w:spacing w:line="360" w:lineRule="auto"/>
              <w:jc w:val="center"/>
              <w:rPr>
                <w:b/>
                <w:bCs/>
                <w:sz w:val="20"/>
              </w:rPr>
            </w:pPr>
          </w:p>
        </w:tc>
        <w:tc>
          <w:tcPr>
            <w:tcW w:w="2603" w:type="dxa"/>
            <w:hideMark/>
          </w:tcPr>
          <w:p w:rsidR="00443AB7" w:rsidRPr="00B64362" w:rsidRDefault="00443AB7" w:rsidP="00B64362">
            <w:pPr>
              <w:jc w:val="both"/>
              <w:rPr>
                <w:sz w:val="20"/>
                <w:lang w:val="en-ID"/>
              </w:rPr>
            </w:pPr>
            <w:r w:rsidRPr="00B64362">
              <w:rPr>
                <w:sz w:val="20"/>
              </w:rPr>
              <w:t>Machine does not reach the optimum temperature for drying screen printing ink</w:t>
            </w:r>
          </w:p>
        </w:tc>
        <w:tc>
          <w:tcPr>
            <w:tcW w:w="3645" w:type="dxa"/>
            <w:hideMark/>
          </w:tcPr>
          <w:p w:rsidR="00443AB7" w:rsidRPr="00B64362" w:rsidRDefault="00443AB7" w:rsidP="00B64362">
            <w:pPr>
              <w:pStyle w:val="TableParagraph"/>
              <w:ind w:left="106" w:right="106"/>
              <w:jc w:val="both"/>
              <w:rPr>
                <w:sz w:val="20"/>
              </w:rPr>
            </w:pPr>
            <w:r w:rsidRPr="00B64362">
              <w:rPr>
                <w:sz w:val="20"/>
              </w:rPr>
              <w:t>Check the machine temperature before production with an infrared thermometer, repair</w:t>
            </w:r>
            <w:r w:rsidRPr="00B64362">
              <w:rPr>
                <w:spacing w:val="75"/>
                <w:sz w:val="20"/>
              </w:rPr>
              <w:t xml:space="preserve"> </w:t>
            </w:r>
            <w:r w:rsidRPr="00B64362">
              <w:rPr>
                <w:sz w:val="20"/>
              </w:rPr>
              <w:t>the</w:t>
            </w:r>
            <w:r w:rsidRPr="00B64362">
              <w:rPr>
                <w:spacing w:val="63"/>
                <w:sz w:val="20"/>
              </w:rPr>
              <w:t xml:space="preserve"> </w:t>
            </w:r>
            <w:r w:rsidRPr="00B64362">
              <w:rPr>
                <w:sz w:val="20"/>
              </w:rPr>
              <w:t>heating</w:t>
            </w:r>
            <w:r w:rsidRPr="00B64362">
              <w:rPr>
                <w:spacing w:val="71"/>
                <w:sz w:val="20"/>
              </w:rPr>
              <w:t xml:space="preserve"> </w:t>
            </w:r>
            <w:r w:rsidRPr="00B64362">
              <w:rPr>
                <w:sz w:val="20"/>
              </w:rPr>
              <w:t>element</w:t>
            </w:r>
            <w:r w:rsidRPr="00B64362">
              <w:rPr>
                <w:spacing w:val="67"/>
                <w:sz w:val="20"/>
              </w:rPr>
              <w:t xml:space="preserve"> </w:t>
            </w:r>
            <w:r w:rsidRPr="00B64362">
              <w:rPr>
                <w:sz w:val="20"/>
              </w:rPr>
              <w:t>if</w:t>
            </w:r>
            <w:r w:rsidRPr="00B64362">
              <w:rPr>
                <w:spacing w:val="71"/>
                <w:sz w:val="20"/>
              </w:rPr>
              <w:t xml:space="preserve"> </w:t>
            </w:r>
            <w:r w:rsidRPr="00B64362">
              <w:rPr>
                <w:sz w:val="20"/>
              </w:rPr>
              <w:t>it</w:t>
            </w:r>
            <w:r w:rsidRPr="00B64362">
              <w:rPr>
                <w:spacing w:val="73"/>
                <w:sz w:val="20"/>
              </w:rPr>
              <w:t xml:space="preserve"> </w:t>
            </w:r>
            <w:r w:rsidRPr="00B64362">
              <w:rPr>
                <w:sz w:val="20"/>
              </w:rPr>
              <w:t>is</w:t>
            </w:r>
            <w:r w:rsidRPr="00B64362">
              <w:rPr>
                <w:spacing w:val="65"/>
                <w:sz w:val="20"/>
              </w:rPr>
              <w:t xml:space="preserve"> </w:t>
            </w:r>
            <w:r w:rsidRPr="00B64362">
              <w:rPr>
                <w:spacing w:val="-5"/>
                <w:sz w:val="20"/>
              </w:rPr>
              <w:t xml:space="preserve">not </w:t>
            </w:r>
            <w:r w:rsidRPr="00B64362">
              <w:rPr>
                <w:spacing w:val="-2"/>
                <w:sz w:val="20"/>
              </w:rPr>
              <w:t>suitable.</w:t>
            </w:r>
          </w:p>
        </w:tc>
      </w:tr>
      <w:tr w:rsidR="00443AB7" w:rsidRPr="00E75C40" w:rsidTr="00B64362">
        <w:trPr>
          <w:trHeight w:val="288"/>
          <w:jc w:val="center"/>
        </w:trPr>
        <w:tc>
          <w:tcPr>
            <w:tcW w:w="1689" w:type="dxa"/>
            <w:vMerge/>
            <w:hideMark/>
          </w:tcPr>
          <w:p w:rsidR="00443AB7" w:rsidRPr="00B64362" w:rsidRDefault="00443AB7" w:rsidP="00B64362">
            <w:pPr>
              <w:spacing w:line="360" w:lineRule="auto"/>
              <w:jc w:val="center"/>
              <w:rPr>
                <w:b/>
                <w:bCs/>
                <w:sz w:val="20"/>
                <w:lang w:val="en-ID"/>
              </w:rPr>
            </w:pPr>
          </w:p>
        </w:tc>
        <w:tc>
          <w:tcPr>
            <w:tcW w:w="2603" w:type="dxa"/>
            <w:hideMark/>
          </w:tcPr>
          <w:p w:rsidR="00443AB7" w:rsidRPr="00B64362" w:rsidRDefault="00443AB7" w:rsidP="00B64362">
            <w:pPr>
              <w:jc w:val="both"/>
              <w:rPr>
                <w:sz w:val="20"/>
              </w:rPr>
            </w:pPr>
            <w:r w:rsidRPr="00B64362">
              <w:rPr>
                <w:sz w:val="20"/>
              </w:rPr>
              <w:t>Broken</w:t>
            </w:r>
            <w:r w:rsidRPr="00B64362">
              <w:rPr>
                <w:spacing w:val="-1"/>
                <w:sz w:val="20"/>
              </w:rPr>
              <w:t xml:space="preserve"> </w:t>
            </w:r>
            <w:r w:rsidRPr="00B64362">
              <w:rPr>
                <w:sz w:val="20"/>
              </w:rPr>
              <w:t>or</w:t>
            </w:r>
            <w:r w:rsidRPr="00B64362">
              <w:rPr>
                <w:spacing w:val="-4"/>
                <w:sz w:val="20"/>
              </w:rPr>
              <w:t xml:space="preserve"> </w:t>
            </w:r>
            <w:r w:rsidRPr="00B64362">
              <w:rPr>
                <w:sz w:val="20"/>
              </w:rPr>
              <w:t>dirty</w:t>
            </w:r>
            <w:r w:rsidRPr="00B64362">
              <w:rPr>
                <w:spacing w:val="-12"/>
                <w:sz w:val="20"/>
              </w:rPr>
              <w:t xml:space="preserve"> </w:t>
            </w:r>
            <w:r w:rsidRPr="00B64362">
              <w:rPr>
                <w:sz w:val="20"/>
              </w:rPr>
              <w:t>heating</w:t>
            </w:r>
            <w:r w:rsidRPr="00B64362">
              <w:rPr>
                <w:spacing w:val="-5"/>
                <w:sz w:val="20"/>
              </w:rPr>
              <w:t xml:space="preserve"> </w:t>
            </w:r>
            <w:r w:rsidRPr="00B64362">
              <w:rPr>
                <w:spacing w:val="-4"/>
                <w:sz w:val="20"/>
              </w:rPr>
              <w:t>panel</w:t>
            </w:r>
          </w:p>
        </w:tc>
        <w:tc>
          <w:tcPr>
            <w:tcW w:w="3645" w:type="dxa"/>
            <w:hideMark/>
          </w:tcPr>
          <w:p w:rsidR="00443AB7" w:rsidRPr="00B64362" w:rsidRDefault="00443AB7" w:rsidP="00B64362">
            <w:pPr>
              <w:pStyle w:val="TableParagraph"/>
              <w:ind w:left="105"/>
              <w:rPr>
                <w:sz w:val="20"/>
              </w:rPr>
            </w:pPr>
            <w:r w:rsidRPr="00B64362">
              <w:rPr>
                <w:sz w:val="20"/>
              </w:rPr>
              <w:t>Clean</w:t>
            </w:r>
            <w:r w:rsidRPr="00B64362">
              <w:rPr>
                <w:spacing w:val="57"/>
                <w:w w:val="150"/>
                <w:sz w:val="20"/>
              </w:rPr>
              <w:t xml:space="preserve"> </w:t>
            </w:r>
            <w:r w:rsidRPr="00B64362">
              <w:rPr>
                <w:sz w:val="20"/>
              </w:rPr>
              <w:t>the</w:t>
            </w:r>
            <w:r w:rsidRPr="00B64362">
              <w:rPr>
                <w:spacing w:val="78"/>
                <w:sz w:val="20"/>
              </w:rPr>
              <w:t xml:space="preserve"> </w:t>
            </w:r>
            <w:r w:rsidRPr="00B64362">
              <w:rPr>
                <w:sz w:val="20"/>
              </w:rPr>
              <w:t>heating</w:t>
            </w:r>
            <w:r w:rsidRPr="00B64362">
              <w:rPr>
                <w:spacing w:val="55"/>
                <w:w w:val="150"/>
                <w:sz w:val="20"/>
              </w:rPr>
              <w:t xml:space="preserve"> </w:t>
            </w:r>
            <w:r w:rsidRPr="00B64362">
              <w:rPr>
                <w:sz w:val="20"/>
              </w:rPr>
              <w:t>panel</w:t>
            </w:r>
            <w:r w:rsidRPr="00B64362">
              <w:rPr>
                <w:spacing w:val="78"/>
                <w:sz w:val="20"/>
              </w:rPr>
              <w:t xml:space="preserve"> </w:t>
            </w:r>
            <w:r w:rsidRPr="00B64362">
              <w:rPr>
                <w:sz w:val="20"/>
              </w:rPr>
              <w:t>regularly</w:t>
            </w:r>
            <w:r w:rsidRPr="00B64362">
              <w:rPr>
                <w:spacing w:val="76"/>
                <w:sz w:val="20"/>
              </w:rPr>
              <w:t xml:space="preserve"> </w:t>
            </w:r>
            <w:r w:rsidRPr="00B64362">
              <w:rPr>
                <w:spacing w:val="-5"/>
                <w:sz w:val="20"/>
              </w:rPr>
              <w:t xml:space="preserve">and </w:t>
            </w:r>
            <w:r w:rsidRPr="00B64362">
              <w:rPr>
                <w:sz w:val="20"/>
              </w:rPr>
              <w:t>replace</w:t>
            </w:r>
            <w:r w:rsidRPr="00B64362">
              <w:rPr>
                <w:spacing w:val="-8"/>
                <w:sz w:val="20"/>
              </w:rPr>
              <w:t xml:space="preserve"> </w:t>
            </w:r>
            <w:r w:rsidRPr="00B64362">
              <w:rPr>
                <w:sz w:val="20"/>
              </w:rPr>
              <w:t>any</w:t>
            </w:r>
            <w:r w:rsidRPr="00B64362">
              <w:rPr>
                <w:spacing w:val="-13"/>
                <w:sz w:val="20"/>
              </w:rPr>
              <w:t xml:space="preserve"> </w:t>
            </w:r>
            <w:r w:rsidRPr="00B64362">
              <w:rPr>
                <w:sz w:val="20"/>
              </w:rPr>
              <w:t>malfunctioning</w:t>
            </w:r>
            <w:r w:rsidRPr="00B64362">
              <w:rPr>
                <w:spacing w:val="-8"/>
                <w:sz w:val="20"/>
              </w:rPr>
              <w:t xml:space="preserve"> </w:t>
            </w:r>
            <w:r w:rsidRPr="00B64362">
              <w:rPr>
                <w:spacing w:val="-2"/>
                <w:sz w:val="20"/>
              </w:rPr>
              <w:t>parts.</w:t>
            </w:r>
          </w:p>
        </w:tc>
      </w:tr>
      <w:tr w:rsidR="00443AB7" w:rsidRPr="00443AB7" w:rsidTr="00B64362">
        <w:trPr>
          <w:trHeight w:val="288"/>
          <w:jc w:val="center"/>
        </w:trPr>
        <w:tc>
          <w:tcPr>
            <w:tcW w:w="1689" w:type="dxa"/>
            <w:vMerge w:val="restart"/>
            <w:hideMark/>
          </w:tcPr>
          <w:p w:rsidR="00443AB7" w:rsidRPr="00B64362" w:rsidRDefault="00443AB7" w:rsidP="00B64362">
            <w:pPr>
              <w:spacing w:line="360" w:lineRule="auto"/>
              <w:jc w:val="center"/>
              <w:rPr>
                <w:b/>
                <w:bCs/>
                <w:sz w:val="20"/>
              </w:rPr>
            </w:pPr>
            <w:r w:rsidRPr="00B64362">
              <w:rPr>
                <w:b/>
                <w:bCs/>
                <w:sz w:val="20"/>
              </w:rPr>
              <w:t>Material</w:t>
            </w:r>
          </w:p>
        </w:tc>
        <w:tc>
          <w:tcPr>
            <w:tcW w:w="2603" w:type="dxa"/>
            <w:hideMark/>
          </w:tcPr>
          <w:p w:rsidR="00443AB7" w:rsidRPr="00B64362" w:rsidRDefault="00443AB7" w:rsidP="00B64362">
            <w:pPr>
              <w:jc w:val="both"/>
              <w:rPr>
                <w:sz w:val="20"/>
                <w:lang w:val="en-ID"/>
              </w:rPr>
            </w:pPr>
            <w:r w:rsidRPr="00B64362">
              <w:rPr>
                <w:sz w:val="20"/>
              </w:rPr>
              <w:t>Screen printing ink quality</w:t>
            </w:r>
            <w:r w:rsidRPr="00B64362">
              <w:rPr>
                <w:spacing w:val="-1"/>
                <w:sz w:val="20"/>
              </w:rPr>
              <w:t xml:space="preserve"> </w:t>
            </w:r>
            <w:r w:rsidRPr="00B64362">
              <w:rPr>
                <w:sz w:val="20"/>
              </w:rPr>
              <w:t>is low</w:t>
            </w:r>
            <w:r w:rsidRPr="00B64362">
              <w:rPr>
                <w:spacing w:val="-8"/>
                <w:sz w:val="20"/>
              </w:rPr>
              <w:t xml:space="preserve"> </w:t>
            </w:r>
            <w:r w:rsidRPr="00B64362">
              <w:rPr>
                <w:sz w:val="20"/>
              </w:rPr>
              <w:t>or</w:t>
            </w:r>
            <w:r w:rsidRPr="00B64362">
              <w:rPr>
                <w:spacing w:val="-8"/>
                <w:sz w:val="20"/>
              </w:rPr>
              <w:t xml:space="preserve"> </w:t>
            </w:r>
            <w:r w:rsidRPr="00B64362">
              <w:rPr>
                <w:sz w:val="20"/>
              </w:rPr>
              <w:t>not</w:t>
            </w:r>
            <w:r w:rsidRPr="00B64362">
              <w:rPr>
                <w:spacing w:val="-6"/>
                <w:sz w:val="20"/>
              </w:rPr>
              <w:t xml:space="preserve"> </w:t>
            </w:r>
            <w:r w:rsidRPr="00B64362">
              <w:rPr>
                <w:sz w:val="20"/>
              </w:rPr>
              <w:t>in</w:t>
            </w:r>
            <w:r w:rsidRPr="00B64362">
              <w:rPr>
                <w:spacing w:val="-8"/>
                <w:sz w:val="20"/>
              </w:rPr>
              <w:t xml:space="preserve"> </w:t>
            </w:r>
            <w:r w:rsidRPr="00B64362">
              <w:rPr>
                <w:sz w:val="20"/>
              </w:rPr>
              <w:t>accordance</w:t>
            </w:r>
            <w:r w:rsidRPr="00B64362">
              <w:rPr>
                <w:spacing w:val="-10"/>
                <w:sz w:val="20"/>
              </w:rPr>
              <w:t xml:space="preserve"> </w:t>
            </w:r>
            <w:r w:rsidRPr="00B64362">
              <w:rPr>
                <w:sz w:val="20"/>
              </w:rPr>
              <w:t>with the type of fabric</w:t>
            </w:r>
          </w:p>
        </w:tc>
        <w:tc>
          <w:tcPr>
            <w:tcW w:w="3645" w:type="dxa"/>
            <w:hideMark/>
          </w:tcPr>
          <w:p w:rsidR="00443AB7" w:rsidRPr="00B64362" w:rsidRDefault="00443AB7" w:rsidP="00B64362">
            <w:pPr>
              <w:pStyle w:val="TableParagraph"/>
              <w:ind w:left="105" w:right="107"/>
              <w:jc w:val="both"/>
              <w:rPr>
                <w:sz w:val="20"/>
              </w:rPr>
            </w:pPr>
            <w:r w:rsidRPr="00B64362">
              <w:rPr>
                <w:sz w:val="20"/>
              </w:rPr>
              <w:t>Checking the material before the work process</w:t>
            </w:r>
            <w:r w:rsidRPr="00B64362">
              <w:rPr>
                <w:spacing w:val="-13"/>
                <w:sz w:val="20"/>
              </w:rPr>
              <w:t xml:space="preserve"> </w:t>
            </w:r>
            <w:r w:rsidRPr="00B64362">
              <w:rPr>
                <w:sz w:val="20"/>
              </w:rPr>
              <w:t>such</w:t>
            </w:r>
            <w:r w:rsidRPr="00B64362">
              <w:rPr>
                <w:spacing w:val="-12"/>
                <w:sz w:val="20"/>
              </w:rPr>
              <w:t xml:space="preserve"> </w:t>
            </w:r>
            <w:r w:rsidRPr="00B64362">
              <w:rPr>
                <w:sz w:val="20"/>
              </w:rPr>
              <w:t>as</w:t>
            </w:r>
            <w:r w:rsidRPr="00B64362">
              <w:rPr>
                <w:spacing w:val="-13"/>
                <w:sz w:val="20"/>
              </w:rPr>
              <w:t xml:space="preserve"> </w:t>
            </w:r>
            <w:r w:rsidRPr="00B64362">
              <w:rPr>
                <w:sz w:val="20"/>
              </w:rPr>
              <w:t>checking</w:t>
            </w:r>
            <w:r w:rsidRPr="00B64362">
              <w:rPr>
                <w:spacing w:val="-12"/>
                <w:sz w:val="20"/>
              </w:rPr>
              <w:t xml:space="preserve"> </w:t>
            </w:r>
            <w:r w:rsidRPr="00B64362">
              <w:rPr>
                <w:sz w:val="20"/>
              </w:rPr>
              <w:t>the</w:t>
            </w:r>
            <w:r w:rsidRPr="00B64362">
              <w:rPr>
                <w:spacing w:val="-13"/>
                <w:sz w:val="20"/>
              </w:rPr>
              <w:t xml:space="preserve"> </w:t>
            </w:r>
            <w:r w:rsidRPr="00B64362">
              <w:rPr>
                <w:sz w:val="20"/>
              </w:rPr>
              <w:t>stock</w:t>
            </w:r>
            <w:r w:rsidRPr="00B64362">
              <w:rPr>
                <w:spacing w:val="-12"/>
                <w:sz w:val="20"/>
              </w:rPr>
              <w:t xml:space="preserve"> </w:t>
            </w:r>
            <w:r w:rsidRPr="00B64362">
              <w:rPr>
                <w:sz w:val="20"/>
              </w:rPr>
              <w:t>of</w:t>
            </w:r>
            <w:r w:rsidRPr="00B64362">
              <w:rPr>
                <w:spacing w:val="-13"/>
                <w:sz w:val="20"/>
              </w:rPr>
              <w:t xml:space="preserve"> </w:t>
            </w:r>
            <w:r w:rsidRPr="00B64362">
              <w:rPr>
                <w:sz w:val="20"/>
              </w:rPr>
              <w:t>paint, coloring</w:t>
            </w:r>
            <w:r w:rsidRPr="00B64362">
              <w:rPr>
                <w:spacing w:val="64"/>
                <w:w w:val="150"/>
                <w:sz w:val="20"/>
              </w:rPr>
              <w:t xml:space="preserve"> </w:t>
            </w:r>
            <w:r w:rsidRPr="00B64362">
              <w:rPr>
                <w:sz w:val="20"/>
              </w:rPr>
              <w:t>ink,</w:t>
            </w:r>
            <w:r w:rsidRPr="00B64362">
              <w:rPr>
                <w:spacing w:val="63"/>
                <w:w w:val="150"/>
                <w:sz w:val="20"/>
              </w:rPr>
              <w:t xml:space="preserve"> </w:t>
            </w:r>
            <w:r w:rsidRPr="00B64362">
              <w:rPr>
                <w:sz w:val="20"/>
              </w:rPr>
              <w:t>and</w:t>
            </w:r>
            <w:r w:rsidRPr="00B64362">
              <w:rPr>
                <w:spacing w:val="65"/>
                <w:w w:val="150"/>
                <w:sz w:val="20"/>
              </w:rPr>
              <w:t xml:space="preserve"> </w:t>
            </w:r>
            <w:r w:rsidRPr="00B64362">
              <w:rPr>
                <w:sz w:val="20"/>
              </w:rPr>
              <w:t>other</w:t>
            </w:r>
            <w:r w:rsidRPr="00B64362">
              <w:rPr>
                <w:spacing w:val="65"/>
                <w:w w:val="150"/>
                <w:sz w:val="20"/>
              </w:rPr>
              <w:t xml:space="preserve"> </w:t>
            </w:r>
            <w:r w:rsidRPr="00B64362">
              <w:rPr>
                <w:sz w:val="20"/>
              </w:rPr>
              <w:t>raw</w:t>
            </w:r>
            <w:r w:rsidRPr="00B64362">
              <w:rPr>
                <w:spacing w:val="64"/>
                <w:w w:val="150"/>
                <w:sz w:val="20"/>
              </w:rPr>
              <w:t xml:space="preserve"> </w:t>
            </w:r>
            <w:r w:rsidRPr="00B64362">
              <w:rPr>
                <w:spacing w:val="-2"/>
                <w:sz w:val="20"/>
              </w:rPr>
              <w:t>materialsn</w:t>
            </w:r>
            <w:r w:rsidRPr="00B64362">
              <w:rPr>
                <w:sz w:val="20"/>
              </w:rPr>
              <w:t>needed</w:t>
            </w:r>
            <w:r w:rsidRPr="00B64362">
              <w:rPr>
                <w:spacing w:val="-5"/>
                <w:sz w:val="20"/>
              </w:rPr>
              <w:t xml:space="preserve"> </w:t>
            </w:r>
            <w:r w:rsidRPr="00B64362">
              <w:rPr>
                <w:sz w:val="20"/>
              </w:rPr>
              <w:t>(Alista</w:t>
            </w:r>
            <w:r w:rsidRPr="00B64362">
              <w:rPr>
                <w:spacing w:val="-6"/>
                <w:sz w:val="20"/>
              </w:rPr>
              <w:t xml:space="preserve"> </w:t>
            </w:r>
            <w:r w:rsidRPr="00B64362">
              <w:rPr>
                <w:sz w:val="20"/>
              </w:rPr>
              <w:t>et</w:t>
            </w:r>
            <w:r w:rsidRPr="00B64362">
              <w:rPr>
                <w:spacing w:val="-6"/>
                <w:sz w:val="20"/>
              </w:rPr>
              <w:t xml:space="preserve"> </w:t>
            </w:r>
            <w:r w:rsidRPr="00B64362">
              <w:rPr>
                <w:sz w:val="20"/>
              </w:rPr>
              <w:t>al.,</w:t>
            </w:r>
            <w:r w:rsidRPr="00B64362">
              <w:rPr>
                <w:spacing w:val="-4"/>
                <w:sz w:val="20"/>
              </w:rPr>
              <w:t xml:space="preserve"> </w:t>
            </w:r>
            <w:r w:rsidRPr="00B64362">
              <w:rPr>
                <w:spacing w:val="-2"/>
                <w:sz w:val="20"/>
              </w:rPr>
              <w:t>2024).</w:t>
            </w:r>
          </w:p>
        </w:tc>
      </w:tr>
      <w:tr w:rsidR="00443AB7" w:rsidRPr="00443AB7" w:rsidTr="00B64362">
        <w:trPr>
          <w:trHeight w:val="288"/>
          <w:jc w:val="center"/>
        </w:trPr>
        <w:tc>
          <w:tcPr>
            <w:tcW w:w="1689" w:type="dxa"/>
            <w:vMerge/>
            <w:hideMark/>
          </w:tcPr>
          <w:p w:rsidR="00443AB7" w:rsidRPr="00B64362" w:rsidRDefault="00443AB7" w:rsidP="00B64362">
            <w:pPr>
              <w:spacing w:line="360" w:lineRule="auto"/>
              <w:jc w:val="center"/>
              <w:rPr>
                <w:b/>
                <w:bCs/>
                <w:sz w:val="20"/>
                <w:lang w:val="en-ID"/>
              </w:rPr>
            </w:pPr>
          </w:p>
        </w:tc>
        <w:tc>
          <w:tcPr>
            <w:tcW w:w="2603" w:type="dxa"/>
            <w:hideMark/>
          </w:tcPr>
          <w:p w:rsidR="00443AB7" w:rsidRPr="00B64362" w:rsidRDefault="00443AB7" w:rsidP="00B64362">
            <w:pPr>
              <w:pStyle w:val="TableParagraph"/>
              <w:ind w:left="110"/>
              <w:rPr>
                <w:sz w:val="20"/>
              </w:rPr>
            </w:pPr>
            <w:r w:rsidRPr="00B64362">
              <w:rPr>
                <w:sz w:val="20"/>
              </w:rPr>
              <w:t>The</w:t>
            </w:r>
            <w:r w:rsidRPr="00B64362">
              <w:rPr>
                <w:spacing w:val="62"/>
                <w:sz w:val="20"/>
              </w:rPr>
              <w:t xml:space="preserve"> </w:t>
            </w:r>
            <w:r w:rsidRPr="00B64362">
              <w:rPr>
                <w:sz w:val="20"/>
              </w:rPr>
              <w:t>ink</w:t>
            </w:r>
            <w:r w:rsidRPr="00B64362">
              <w:rPr>
                <w:spacing w:val="60"/>
                <w:sz w:val="20"/>
              </w:rPr>
              <w:t xml:space="preserve"> </w:t>
            </w:r>
            <w:r w:rsidRPr="00B64362">
              <w:rPr>
                <w:sz w:val="20"/>
              </w:rPr>
              <w:t>layer</w:t>
            </w:r>
            <w:r w:rsidRPr="00B64362">
              <w:rPr>
                <w:spacing w:val="70"/>
                <w:sz w:val="20"/>
              </w:rPr>
              <w:t xml:space="preserve"> </w:t>
            </w:r>
            <w:r w:rsidRPr="00B64362">
              <w:rPr>
                <w:sz w:val="20"/>
              </w:rPr>
              <w:t>is</w:t>
            </w:r>
            <w:r w:rsidRPr="00B64362">
              <w:rPr>
                <w:spacing w:val="59"/>
                <w:sz w:val="20"/>
              </w:rPr>
              <w:t xml:space="preserve"> </w:t>
            </w:r>
            <w:r w:rsidRPr="00B64362">
              <w:rPr>
                <w:sz w:val="20"/>
              </w:rPr>
              <w:t>too</w:t>
            </w:r>
            <w:r w:rsidRPr="00B64362">
              <w:rPr>
                <w:spacing w:val="61"/>
                <w:sz w:val="20"/>
              </w:rPr>
              <w:t xml:space="preserve"> </w:t>
            </w:r>
            <w:r w:rsidRPr="00B64362">
              <w:rPr>
                <w:spacing w:val="-2"/>
                <w:sz w:val="20"/>
              </w:rPr>
              <w:t xml:space="preserve">thick, </w:t>
            </w:r>
            <w:r w:rsidRPr="00B64362">
              <w:rPr>
                <w:sz w:val="20"/>
              </w:rPr>
              <w:t>making</w:t>
            </w:r>
            <w:r w:rsidRPr="00B64362">
              <w:rPr>
                <w:spacing w:val="-9"/>
                <w:sz w:val="20"/>
              </w:rPr>
              <w:t xml:space="preserve"> </w:t>
            </w:r>
            <w:r w:rsidRPr="00B64362">
              <w:rPr>
                <w:sz w:val="20"/>
              </w:rPr>
              <w:t>it</w:t>
            </w:r>
            <w:r w:rsidRPr="00B64362">
              <w:rPr>
                <w:spacing w:val="-4"/>
                <w:sz w:val="20"/>
              </w:rPr>
              <w:t xml:space="preserve"> </w:t>
            </w:r>
            <w:r w:rsidRPr="00B64362">
              <w:rPr>
                <w:sz w:val="20"/>
              </w:rPr>
              <w:t>easier</w:t>
            </w:r>
            <w:r w:rsidRPr="00B64362">
              <w:rPr>
                <w:spacing w:val="-1"/>
                <w:sz w:val="20"/>
              </w:rPr>
              <w:t xml:space="preserve"> </w:t>
            </w:r>
            <w:r w:rsidRPr="00B64362">
              <w:rPr>
                <w:sz w:val="20"/>
              </w:rPr>
              <w:t>to</w:t>
            </w:r>
            <w:r w:rsidRPr="00B64362">
              <w:rPr>
                <w:spacing w:val="-6"/>
                <w:sz w:val="20"/>
              </w:rPr>
              <w:t xml:space="preserve"> </w:t>
            </w:r>
            <w:r w:rsidRPr="00B64362">
              <w:rPr>
                <w:spacing w:val="-4"/>
                <w:sz w:val="20"/>
              </w:rPr>
              <w:t>break</w:t>
            </w:r>
          </w:p>
        </w:tc>
        <w:tc>
          <w:tcPr>
            <w:tcW w:w="3645" w:type="dxa"/>
            <w:hideMark/>
          </w:tcPr>
          <w:p w:rsidR="00443AB7" w:rsidRPr="00B64362" w:rsidRDefault="00443AB7" w:rsidP="00B64362">
            <w:pPr>
              <w:pStyle w:val="TableParagraph"/>
              <w:ind w:left="105"/>
              <w:rPr>
                <w:sz w:val="20"/>
              </w:rPr>
            </w:pPr>
            <w:r w:rsidRPr="00B64362">
              <w:rPr>
                <w:sz w:val="20"/>
              </w:rPr>
              <w:t>Apply</w:t>
            </w:r>
            <w:r w:rsidRPr="00B64362">
              <w:rPr>
                <w:spacing w:val="20"/>
                <w:sz w:val="20"/>
              </w:rPr>
              <w:t xml:space="preserve"> </w:t>
            </w:r>
            <w:r w:rsidRPr="00B64362">
              <w:rPr>
                <w:sz w:val="20"/>
              </w:rPr>
              <w:t>a</w:t>
            </w:r>
            <w:r w:rsidRPr="00B64362">
              <w:rPr>
                <w:spacing w:val="31"/>
                <w:sz w:val="20"/>
              </w:rPr>
              <w:t xml:space="preserve"> </w:t>
            </w:r>
            <w:r w:rsidRPr="00B64362">
              <w:rPr>
                <w:sz w:val="20"/>
              </w:rPr>
              <w:t>maximum</w:t>
            </w:r>
            <w:r w:rsidRPr="00B64362">
              <w:rPr>
                <w:spacing w:val="27"/>
                <w:sz w:val="20"/>
              </w:rPr>
              <w:t xml:space="preserve"> </w:t>
            </w:r>
            <w:r w:rsidRPr="00B64362">
              <w:rPr>
                <w:sz w:val="20"/>
              </w:rPr>
              <w:t>thickness</w:t>
            </w:r>
            <w:r w:rsidRPr="00B64362">
              <w:rPr>
                <w:spacing w:val="28"/>
                <w:sz w:val="20"/>
              </w:rPr>
              <w:t xml:space="preserve"> </w:t>
            </w:r>
            <w:r w:rsidRPr="00B64362">
              <w:rPr>
                <w:sz w:val="20"/>
              </w:rPr>
              <w:t>limit,</w:t>
            </w:r>
            <w:r w:rsidRPr="00B64362">
              <w:rPr>
                <w:spacing w:val="32"/>
                <w:sz w:val="20"/>
              </w:rPr>
              <w:t xml:space="preserve"> </w:t>
            </w:r>
            <w:r w:rsidRPr="00B64362">
              <w:rPr>
                <w:sz w:val="20"/>
              </w:rPr>
              <w:t>use</w:t>
            </w:r>
            <w:r w:rsidRPr="00B64362">
              <w:rPr>
                <w:spacing w:val="23"/>
                <w:sz w:val="20"/>
              </w:rPr>
              <w:t xml:space="preserve"> </w:t>
            </w:r>
            <w:r w:rsidRPr="00B64362">
              <w:rPr>
                <w:spacing w:val="-10"/>
                <w:sz w:val="20"/>
              </w:rPr>
              <w:t xml:space="preserve">a </w:t>
            </w:r>
            <w:r w:rsidRPr="00B64362">
              <w:rPr>
                <w:sz w:val="20"/>
              </w:rPr>
              <w:t>layer</w:t>
            </w:r>
            <w:r w:rsidRPr="00B64362">
              <w:rPr>
                <w:spacing w:val="-7"/>
                <w:sz w:val="20"/>
              </w:rPr>
              <w:t xml:space="preserve"> </w:t>
            </w:r>
            <w:r w:rsidRPr="00B64362">
              <w:rPr>
                <w:sz w:val="20"/>
              </w:rPr>
              <w:t>measuring</w:t>
            </w:r>
            <w:r w:rsidRPr="00B64362">
              <w:rPr>
                <w:spacing w:val="-12"/>
                <w:sz w:val="20"/>
              </w:rPr>
              <w:t xml:space="preserve"> </w:t>
            </w:r>
            <w:r w:rsidRPr="00B64362">
              <w:rPr>
                <w:spacing w:val="-4"/>
                <w:sz w:val="20"/>
              </w:rPr>
              <w:t>tool</w:t>
            </w:r>
          </w:p>
        </w:tc>
      </w:tr>
      <w:tr w:rsidR="00443AB7" w:rsidRPr="00E75C40" w:rsidTr="00B64362">
        <w:trPr>
          <w:trHeight w:val="288"/>
          <w:jc w:val="center"/>
        </w:trPr>
        <w:tc>
          <w:tcPr>
            <w:tcW w:w="1689" w:type="dxa"/>
            <w:vMerge w:val="restart"/>
            <w:hideMark/>
          </w:tcPr>
          <w:p w:rsidR="00443AB7" w:rsidRPr="00B64362" w:rsidRDefault="00443AB7" w:rsidP="00B64362">
            <w:pPr>
              <w:spacing w:line="360" w:lineRule="auto"/>
              <w:jc w:val="center"/>
              <w:rPr>
                <w:b/>
                <w:bCs/>
                <w:sz w:val="20"/>
              </w:rPr>
            </w:pPr>
            <w:r w:rsidRPr="00B64362">
              <w:rPr>
                <w:b/>
                <w:bCs/>
                <w:sz w:val="20"/>
              </w:rPr>
              <w:t>Method</w:t>
            </w:r>
          </w:p>
        </w:tc>
        <w:tc>
          <w:tcPr>
            <w:tcW w:w="2603" w:type="dxa"/>
            <w:hideMark/>
          </w:tcPr>
          <w:p w:rsidR="00443AB7" w:rsidRPr="00B64362" w:rsidRDefault="00443AB7" w:rsidP="00B64362">
            <w:pPr>
              <w:jc w:val="both"/>
              <w:rPr>
                <w:sz w:val="20"/>
              </w:rPr>
            </w:pPr>
            <w:r w:rsidRPr="00B64362">
              <w:rPr>
                <w:sz w:val="20"/>
              </w:rPr>
              <w:t>The</w:t>
            </w:r>
            <w:r w:rsidRPr="00B64362">
              <w:rPr>
                <w:spacing w:val="-15"/>
                <w:sz w:val="20"/>
              </w:rPr>
              <w:t xml:space="preserve"> </w:t>
            </w:r>
            <w:r w:rsidRPr="00B64362">
              <w:rPr>
                <w:sz w:val="20"/>
              </w:rPr>
              <w:t>curing</w:t>
            </w:r>
            <w:r w:rsidRPr="00B64362">
              <w:rPr>
                <w:spacing w:val="-13"/>
                <w:sz w:val="20"/>
              </w:rPr>
              <w:t xml:space="preserve"> </w:t>
            </w:r>
            <w:r w:rsidRPr="00B64362">
              <w:rPr>
                <w:sz w:val="20"/>
              </w:rPr>
              <w:t>process</w:t>
            </w:r>
            <w:r w:rsidRPr="00B64362">
              <w:rPr>
                <w:spacing w:val="-14"/>
                <w:sz w:val="20"/>
              </w:rPr>
              <w:t xml:space="preserve"> </w:t>
            </w:r>
            <w:r w:rsidRPr="00B64362">
              <w:rPr>
                <w:sz w:val="20"/>
              </w:rPr>
              <w:t>is</w:t>
            </w:r>
            <w:r w:rsidRPr="00B64362">
              <w:rPr>
                <w:spacing w:val="-14"/>
                <w:sz w:val="20"/>
              </w:rPr>
              <w:t xml:space="preserve"> </w:t>
            </w:r>
            <w:r w:rsidRPr="00B64362">
              <w:rPr>
                <w:sz w:val="20"/>
              </w:rPr>
              <w:t>not</w:t>
            </w:r>
            <w:r w:rsidRPr="00B64362">
              <w:rPr>
                <w:spacing w:val="-12"/>
                <w:sz w:val="20"/>
              </w:rPr>
              <w:t xml:space="preserve"> </w:t>
            </w:r>
            <w:r w:rsidRPr="00B64362">
              <w:rPr>
                <w:sz w:val="20"/>
              </w:rPr>
              <w:t xml:space="preserve">done </w:t>
            </w:r>
            <w:r w:rsidRPr="00B64362">
              <w:rPr>
                <w:spacing w:val="-2"/>
                <w:sz w:val="20"/>
              </w:rPr>
              <w:t>properly</w:t>
            </w:r>
          </w:p>
        </w:tc>
        <w:tc>
          <w:tcPr>
            <w:tcW w:w="3645" w:type="dxa"/>
            <w:hideMark/>
          </w:tcPr>
          <w:p w:rsidR="00443AB7" w:rsidRPr="00B64362" w:rsidRDefault="00443AB7" w:rsidP="00B64362">
            <w:pPr>
              <w:pStyle w:val="TableParagraph"/>
              <w:ind w:left="105" w:right="105"/>
              <w:jc w:val="both"/>
              <w:rPr>
                <w:sz w:val="20"/>
              </w:rPr>
            </w:pPr>
            <w:r w:rsidRPr="00B64362">
              <w:rPr>
                <w:sz w:val="20"/>
              </w:rPr>
              <w:t>Apply clear curing SOPs including duration,</w:t>
            </w:r>
            <w:r w:rsidRPr="00B64362">
              <w:rPr>
                <w:spacing w:val="-11"/>
                <w:sz w:val="20"/>
              </w:rPr>
              <w:t xml:space="preserve"> </w:t>
            </w:r>
            <w:r w:rsidRPr="00B64362">
              <w:rPr>
                <w:sz w:val="20"/>
              </w:rPr>
              <w:t>temperature,</w:t>
            </w:r>
            <w:r w:rsidRPr="00B64362">
              <w:rPr>
                <w:spacing w:val="-11"/>
                <w:sz w:val="20"/>
              </w:rPr>
              <w:t xml:space="preserve"> </w:t>
            </w:r>
            <w:r w:rsidRPr="00B64362">
              <w:rPr>
                <w:sz w:val="20"/>
              </w:rPr>
              <w:t>and</w:t>
            </w:r>
            <w:r w:rsidRPr="00B64362">
              <w:rPr>
                <w:spacing w:val="-13"/>
                <w:sz w:val="20"/>
              </w:rPr>
              <w:t xml:space="preserve"> </w:t>
            </w:r>
            <w:r w:rsidRPr="00B64362">
              <w:rPr>
                <w:sz w:val="20"/>
              </w:rPr>
              <w:t>type</w:t>
            </w:r>
            <w:r w:rsidRPr="00B64362">
              <w:rPr>
                <w:spacing w:val="-7"/>
                <w:sz w:val="20"/>
              </w:rPr>
              <w:t xml:space="preserve"> </w:t>
            </w:r>
            <w:r w:rsidRPr="00B64362">
              <w:rPr>
                <w:sz w:val="20"/>
              </w:rPr>
              <w:t>of</w:t>
            </w:r>
            <w:r w:rsidRPr="00B64362">
              <w:rPr>
                <w:spacing w:val="-13"/>
                <w:sz w:val="20"/>
              </w:rPr>
              <w:t xml:space="preserve"> </w:t>
            </w:r>
            <w:r w:rsidRPr="00B64362">
              <w:rPr>
                <w:sz w:val="20"/>
              </w:rPr>
              <w:t>machine used.</w:t>
            </w:r>
            <w:r w:rsidRPr="00B64362">
              <w:rPr>
                <w:spacing w:val="8"/>
                <w:sz w:val="20"/>
              </w:rPr>
              <w:t xml:space="preserve"> </w:t>
            </w:r>
            <w:r w:rsidRPr="00B64362">
              <w:rPr>
                <w:sz w:val="20"/>
              </w:rPr>
              <w:t>Test</w:t>
            </w:r>
            <w:r w:rsidRPr="00B64362">
              <w:rPr>
                <w:spacing w:val="8"/>
                <w:sz w:val="20"/>
              </w:rPr>
              <w:t xml:space="preserve"> </w:t>
            </w:r>
            <w:r w:rsidRPr="00B64362">
              <w:rPr>
                <w:sz w:val="20"/>
              </w:rPr>
              <w:t>the</w:t>
            </w:r>
            <w:r w:rsidRPr="00B64362">
              <w:rPr>
                <w:spacing w:val="4"/>
                <w:sz w:val="20"/>
              </w:rPr>
              <w:t xml:space="preserve"> </w:t>
            </w:r>
            <w:r w:rsidRPr="00B64362">
              <w:rPr>
                <w:sz w:val="20"/>
              </w:rPr>
              <w:t>curing</w:t>
            </w:r>
            <w:r w:rsidRPr="00B64362">
              <w:rPr>
                <w:spacing w:val="3"/>
                <w:sz w:val="20"/>
              </w:rPr>
              <w:t xml:space="preserve"> </w:t>
            </w:r>
            <w:r w:rsidRPr="00B64362">
              <w:rPr>
                <w:sz w:val="20"/>
              </w:rPr>
              <w:t>results</w:t>
            </w:r>
            <w:r w:rsidRPr="00B64362">
              <w:rPr>
                <w:spacing w:val="5"/>
                <w:sz w:val="20"/>
              </w:rPr>
              <w:t xml:space="preserve"> </w:t>
            </w:r>
            <w:r w:rsidRPr="00B64362">
              <w:rPr>
                <w:sz w:val="20"/>
              </w:rPr>
              <w:t>(e.g.</w:t>
            </w:r>
            <w:r w:rsidRPr="00B64362">
              <w:rPr>
                <w:spacing w:val="9"/>
                <w:sz w:val="20"/>
              </w:rPr>
              <w:t xml:space="preserve"> </w:t>
            </w:r>
            <w:r w:rsidRPr="00B64362">
              <w:rPr>
                <w:sz w:val="20"/>
              </w:rPr>
              <w:t>crack</w:t>
            </w:r>
            <w:r w:rsidRPr="00B64362">
              <w:rPr>
                <w:spacing w:val="11"/>
                <w:sz w:val="20"/>
              </w:rPr>
              <w:t xml:space="preserve"> </w:t>
            </w:r>
            <w:r w:rsidRPr="00B64362">
              <w:rPr>
                <w:spacing w:val="-5"/>
                <w:sz w:val="20"/>
              </w:rPr>
              <w:t xml:space="preserve">or </w:t>
            </w:r>
            <w:r w:rsidRPr="00B64362">
              <w:rPr>
                <w:sz w:val="20"/>
              </w:rPr>
              <w:t>rub</w:t>
            </w:r>
            <w:r w:rsidRPr="00B64362">
              <w:rPr>
                <w:spacing w:val="-1"/>
                <w:sz w:val="20"/>
              </w:rPr>
              <w:t xml:space="preserve"> </w:t>
            </w:r>
            <w:r w:rsidRPr="00B64362">
              <w:rPr>
                <w:spacing w:val="-2"/>
                <w:sz w:val="20"/>
              </w:rPr>
              <w:t>test).</w:t>
            </w:r>
          </w:p>
        </w:tc>
      </w:tr>
      <w:tr w:rsidR="00443AB7" w:rsidRPr="00443AB7" w:rsidTr="00B64362">
        <w:trPr>
          <w:trHeight w:val="288"/>
          <w:jc w:val="center"/>
        </w:trPr>
        <w:tc>
          <w:tcPr>
            <w:tcW w:w="1689" w:type="dxa"/>
            <w:vMerge/>
            <w:hideMark/>
          </w:tcPr>
          <w:p w:rsidR="00443AB7" w:rsidRPr="00B64362" w:rsidRDefault="00443AB7" w:rsidP="00B64362">
            <w:pPr>
              <w:spacing w:line="360" w:lineRule="auto"/>
              <w:jc w:val="center"/>
              <w:rPr>
                <w:b/>
                <w:bCs/>
                <w:sz w:val="20"/>
              </w:rPr>
            </w:pPr>
          </w:p>
        </w:tc>
        <w:tc>
          <w:tcPr>
            <w:tcW w:w="2603" w:type="dxa"/>
            <w:hideMark/>
          </w:tcPr>
          <w:p w:rsidR="00443AB7" w:rsidRPr="00B64362" w:rsidRDefault="00443AB7" w:rsidP="00B64362">
            <w:pPr>
              <w:jc w:val="both"/>
              <w:rPr>
                <w:sz w:val="20"/>
                <w:lang w:val="en-ID"/>
              </w:rPr>
            </w:pPr>
            <w:r w:rsidRPr="00B64362">
              <w:rPr>
                <w:sz w:val="20"/>
              </w:rPr>
              <w:t>Use of inappropriate temperature and pressure during heat press</w:t>
            </w:r>
          </w:p>
        </w:tc>
        <w:tc>
          <w:tcPr>
            <w:tcW w:w="3645" w:type="dxa"/>
            <w:hideMark/>
          </w:tcPr>
          <w:p w:rsidR="00443AB7" w:rsidRPr="00B64362" w:rsidRDefault="00443AB7" w:rsidP="00B64362">
            <w:pPr>
              <w:pStyle w:val="TableParagraph"/>
              <w:ind w:left="105" w:right="108"/>
              <w:jc w:val="both"/>
              <w:rPr>
                <w:sz w:val="20"/>
              </w:rPr>
            </w:pPr>
            <w:r w:rsidRPr="00B64362">
              <w:rPr>
                <w:sz w:val="20"/>
              </w:rPr>
              <w:t>Establish standard temperature and pressure guidelines for each type of fabric and</w:t>
            </w:r>
            <w:r w:rsidRPr="00B64362">
              <w:rPr>
                <w:spacing w:val="12"/>
                <w:sz w:val="20"/>
              </w:rPr>
              <w:t xml:space="preserve"> </w:t>
            </w:r>
            <w:r w:rsidRPr="00B64362">
              <w:rPr>
                <w:sz w:val="20"/>
              </w:rPr>
              <w:t>ink</w:t>
            </w:r>
            <w:r w:rsidRPr="00B64362">
              <w:rPr>
                <w:spacing w:val="12"/>
                <w:sz w:val="20"/>
              </w:rPr>
              <w:t xml:space="preserve"> </w:t>
            </w:r>
            <w:r w:rsidRPr="00B64362">
              <w:rPr>
                <w:sz w:val="20"/>
              </w:rPr>
              <w:t>and</w:t>
            </w:r>
            <w:r w:rsidRPr="00B64362">
              <w:rPr>
                <w:spacing w:val="12"/>
                <w:sz w:val="20"/>
              </w:rPr>
              <w:t xml:space="preserve"> </w:t>
            </w:r>
            <w:r w:rsidRPr="00B64362">
              <w:rPr>
                <w:sz w:val="20"/>
              </w:rPr>
              <w:t>post</w:t>
            </w:r>
            <w:r w:rsidRPr="00B64362">
              <w:rPr>
                <w:spacing w:val="19"/>
                <w:sz w:val="20"/>
              </w:rPr>
              <w:t xml:space="preserve"> </w:t>
            </w:r>
            <w:r w:rsidRPr="00B64362">
              <w:rPr>
                <w:sz w:val="20"/>
              </w:rPr>
              <w:t>them</w:t>
            </w:r>
            <w:r w:rsidRPr="00B64362">
              <w:rPr>
                <w:spacing w:val="14"/>
                <w:sz w:val="20"/>
              </w:rPr>
              <w:t xml:space="preserve"> </w:t>
            </w:r>
            <w:r w:rsidRPr="00B64362">
              <w:rPr>
                <w:sz w:val="20"/>
              </w:rPr>
              <w:t>on</w:t>
            </w:r>
            <w:r w:rsidRPr="00B64362">
              <w:rPr>
                <w:spacing w:val="17"/>
                <w:sz w:val="20"/>
              </w:rPr>
              <w:t xml:space="preserve"> </w:t>
            </w:r>
            <w:r w:rsidRPr="00B64362">
              <w:rPr>
                <w:sz w:val="20"/>
              </w:rPr>
              <w:t>each</w:t>
            </w:r>
            <w:r w:rsidRPr="00B64362">
              <w:rPr>
                <w:spacing w:val="12"/>
                <w:sz w:val="20"/>
              </w:rPr>
              <w:t xml:space="preserve"> </w:t>
            </w:r>
            <w:r w:rsidRPr="00B64362">
              <w:rPr>
                <w:sz w:val="20"/>
              </w:rPr>
              <w:t>heat</w:t>
            </w:r>
            <w:r w:rsidRPr="00B64362">
              <w:rPr>
                <w:spacing w:val="15"/>
                <w:sz w:val="20"/>
              </w:rPr>
              <w:t xml:space="preserve"> </w:t>
            </w:r>
            <w:r w:rsidRPr="00B64362">
              <w:rPr>
                <w:spacing w:val="-4"/>
                <w:sz w:val="20"/>
              </w:rPr>
              <w:t xml:space="preserve">press </w:t>
            </w:r>
            <w:r w:rsidRPr="00B64362">
              <w:rPr>
                <w:spacing w:val="-2"/>
                <w:sz w:val="20"/>
              </w:rPr>
              <w:t>machine.</w:t>
            </w:r>
          </w:p>
        </w:tc>
      </w:tr>
      <w:tr w:rsidR="00443AB7" w:rsidRPr="00E75C40" w:rsidTr="00B64362">
        <w:trPr>
          <w:trHeight w:val="288"/>
          <w:jc w:val="center"/>
        </w:trPr>
        <w:tc>
          <w:tcPr>
            <w:tcW w:w="1689" w:type="dxa"/>
            <w:vMerge w:val="restart"/>
            <w:hideMark/>
          </w:tcPr>
          <w:p w:rsidR="00443AB7" w:rsidRPr="00B64362" w:rsidRDefault="00443AB7" w:rsidP="00B64362">
            <w:pPr>
              <w:spacing w:line="360" w:lineRule="auto"/>
              <w:jc w:val="center"/>
              <w:rPr>
                <w:b/>
                <w:bCs/>
                <w:sz w:val="20"/>
              </w:rPr>
            </w:pPr>
            <w:r w:rsidRPr="00B64362">
              <w:rPr>
                <w:b/>
                <w:bCs/>
                <w:sz w:val="20"/>
              </w:rPr>
              <w:t>Media/</w:t>
            </w:r>
          </w:p>
          <w:p w:rsidR="00443AB7" w:rsidRPr="00B64362" w:rsidRDefault="00443AB7" w:rsidP="00B64362">
            <w:pPr>
              <w:spacing w:line="360" w:lineRule="auto"/>
              <w:jc w:val="center"/>
              <w:rPr>
                <w:b/>
                <w:bCs/>
                <w:sz w:val="20"/>
              </w:rPr>
            </w:pPr>
            <w:r w:rsidRPr="00B64362">
              <w:rPr>
                <w:b/>
                <w:bCs/>
                <w:sz w:val="20"/>
              </w:rPr>
              <w:t>Environment</w:t>
            </w:r>
          </w:p>
        </w:tc>
        <w:tc>
          <w:tcPr>
            <w:tcW w:w="2603" w:type="dxa"/>
            <w:hideMark/>
          </w:tcPr>
          <w:p w:rsidR="00443AB7" w:rsidRPr="00B64362" w:rsidRDefault="00443AB7" w:rsidP="00B64362">
            <w:pPr>
              <w:jc w:val="both"/>
              <w:rPr>
                <w:sz w:val="20"/>
              </w:rPr>
            </w:pPr>
            <w:r w:rsidRPr="00B64362">
              <w:rPr>
                <w:sz w:val="20"/>
              </w:rPr>
              <w:t>Poor</w:t>
            </w:r>
            <w:r w:rsidRPr="00B64362">
              <w:rPr>
                <w:spacing w:val="29"/>
                <w:sz w:val="20"/>
              </w:rPr>
              <w:t xml:space="preserve"> </w:t>
            </w:r>
            <w:r w:rsidRPr="00B64362">
              <w:rPr>
                <w:sz w:val="20"/>
              </w:rPr>
              <w:t>ventilation,</w:t>
            </w:r>
            <w:r w:rsidRPr="00B64362">
              <w:rPr>
                <w:spacing w:val="24"/>
                <w:sz w:val="20"/>
              </w:rPr>
              <w:t xml:space="preserve"> </w:t>
            </w:r>
            <w:r w:rsidRPr="00B64362">
              <w:rPr>
                <w:sz w:val="20"/>
              </w:rPr>
              <w:t>making</w:t>
            </w:r>
            <w:r w:rsidRPr="00B64362">
              <w:rPr>
                <w:spacing w:val="22"/>
                <w:sz w:val="20"/>
              </w:rPr>
              <w:t xml:space="preserve"> </w:t>
            </w:r>
            <w:r w:rsidRPr="00B64362">
              <w:rPr>
                <w:sz w:val="20"/>
              </w:rPr>
              <w:t>the ink not dry properly</w:t>
            </w:r>
          </w:p>
        </w:tc>
        <w:tc>
          <w:tcPr>
            <w:tcW w:w="3645" w:type="dxa"/>
            <w:hideMark/>
          </w:tcPr>
          <w:p w:rsidR="00443AB7" w:rsidRPr="00B64362" w:rsidRDefault="00443AB7" w:rsidP="00B64362">
            <w:pPr>
              <w:pStyle w:val="TableParagraph"/>
              <w:ind w:left="105" w:right="106"/>
              <w:jc w:val="both"/>
              <w:rPr>
                <w:sz w:val="20"/>
              </w:rPr>
            </w:pPr>
            <w:r w:rsidRPr="00B64362">
              <w:rPr>
                <w:sz w:val="20"/>
              </w:rPr>
              <w:t>Improve air circulation by installing exhaust fans or additional ventilation systems</w:t>
            </w:r>
            <w:r w:rsidRPr="00B64362">
              <w:rPr>
                <w:spacing w:val="18"/>
                <w:sz w:val="20"/>
              </w:rPr>
              <w:t xml:space="preserve"> </w:t>
            </w:r>
            <w:r w:rsidRPr="00B64362">
              <w:rPr>
                <w:sz w:val="20"/>
              </w:rPr>
              <w:t>to</w:t>
            </w:r>
            <w:r w:rsidRPr="00B64362">
              <w:rPr>
                <w:spacing w:val="16"/>
                <w:sz w:val="20"/>
              </w:rPr>
              <w:t xml:space="preserve"> </w:t>
            </w:r>
            <w:r w:rsidRPr="00B64362">
              <w:rPr>
                <w:sz w:val="20"/>
              </w:rPr>
              <w:t>make</w:t>
            </w:r>
            <w:r w:rsidRPr="00B64362">
              <w:rPr>
                <w:spacing w:val="12"/>
                <w:sz w:val="20"/>
              </w:rPr>
              <w:t xml:space="preserve"> </w:t>
            </w:r>
            <w:r w:rsidRPr="00B64362">
              <w:rPr>
                <w:sz w:val="20"/>
              </w:rPr>
              <w:t>the</w:t>
            </w:r>
            <w:r w:rsidRPr="00B64362">
              <w:rPr>
                <w:spacing w:val="12"/>
                <w:sz w:val="20"/>
              </w:rPr>
              <w:t xml:space="preserve"> </w:t>
            </w:r>
            <w:r w:rsidRPr="00B64362">
              <w:rPr>
                <w:sz w:val="20"/>
              </w:rPr>
              <w:t>drying</w:t>
            </w:r>
            <w:r w:rsidRPr="00B64362">
              <w:rPr>
                <w:spacing w:val="16"/>
                <w:sz w:val="20"/>
              </w:rPr>
              <w:t xml:space="preserve"> </w:t>
            </w:r>
            <w:r w:rsidRPr="00B64362">
              <w:rPr>
                <w:sz w:val="20"/>
              </w:rPr>
              <w:t>process</w:t>
            </w:r>
            <w:r w:rsidRPr="00B64362">
              <w:rPr>
                <w:spacing w:val="19"/>
                <w:sz w:val="20"/>
              </w:rPr>
              <w:t xml:space="preserve"> </w:t>
            </w:r>
            <w:r w:rsidRPr="00B64362">
              <w:rPr>
                <w:spacing w:val="-4"/>
                <w:sz w:val="20"/>
              </w:rPr>
              <w:t xml:space="preserve">more </w:t>
            </w:r>
            <w:r w:rsidRPr="00B64362">
              <w:rPr>
                <w:spacing w:val="-2"/>
                <w:sz w:val="20"/>
              </w:rPr>
              <w:t>effective.</w:t>
            </w:r>
          </w:p>
        </w:tc>
      </w:tr>
      <w:tr w:rsidR="00443AB7" w:rsidRPr="00E75C40" w:rsidTr="00B64362">
        <w:trPr>
          <w:trHeight w:val="288"/>
          <w:jc w:val="center"/>
        </w:trPr>
        <w:tc>
          <w:tcPr>
            <w:tcW w:w="1689" w:type="dxa"/>
            <w:vMerge/>
            <w:hideMark/>
          </w:tcPr>
          <w:p w:rsidR="00443AB7" w:rsidRPr="00B64362" w:rsidRDefault="00443AB7" w:rsidP="00B64362">
            <w:pPr>
              <w:spacing w:line="360" w:lineRule="auto"/>
              <w:jc w:val="center"/>
              <w:rPr>
                <w:b/>
                <w:bCs/>
                <w:sz w:val="20"/>
              </w:rPr>
            </w:pPr>
          </w:p>
        </w:tc>
        <w:tc>
          <w:tcPr>
            <w:tcW w:w="2603" w:type="dxa"/>
            <w:hideMark/>
          </w:tcPr>
          <w:p w:rsidR="00443AB7" w:rsidRPr="00B64362" w:rsidRDefault="00443AB7" w:rsidP="00B64362">
            <w:pPr>
              <w:jc w:val="both"/>
              <w:rPr>
                <w:sz w:val="20"/>
              </w:rPr>
            </w:pPr>
            <w:r w:rsidRPr="00B64362">
              <w:rPr>
                <w:sz w:val="20"/>
              </w:rPr>
              <w:t>Dusty</w:t>
            </w:r>
            <w:r w:rsidRPr="00B64362">
              <w:rPr>
                <w:spacing w:val="-13"/>
                <w:sz w:val="20"/>
              </w:rPr>
              <w:t xml:space="preserve"> </w:t>
            </w:r>
            <w:r w:rsidRPr="00B64362">
              <w:rPr>
                <w:sz w:val="20"/>
              </w:rPr>
              <w:t>production</w:t>
            </w:r>
            <w:r w:rsidRPr="00B64362">
              <w:rPr>
                <w:spacing w:val="-4"/>
                <w:sz w:val="20"/>
              </w:rPr>
              <w:t xml:space="preserve"> area</w:t>
            </w:r>
          </w:p>
        </w:tc>
        <w:tc>
          <w:tcPr>
            <w:tcW w:w="3645" w:type="dxa"/>
            <w:hideMark/>
          </w:tcPr>
          <w:p w:rsidR="00443AB7" w:rsidRPr="00B64362" w:rsidRDefault="00443AB7" w:rsidP="00B64362">
            <w:pPr>
              <w:pStyle w:val="TableParagraph"/>
              <w:ind w:left="105"/>
              <w:rPr>
                <w:sz w:val="20"/>
              </w:rPr>
            </w:pPr>
            <w:r w:rsidRPr="00B64362">
              <w:rPr>
                <w:sz w:val="20"/>
              </w:rPr>
              <w:t>Improve</w:t>
            </w:r>
            <w:r w:rsidRPr="00B64362">
              <w:rPr>
                <w:spacing w:val="40"/>
                <w:sz w:val="20"/>
              </w:rPr>
              <w:t xml:space="preserve"> </w:t>
            </w:r>
            <w:r w:rsidRPr="00B64362">
              <w:rPr>
                <w:sz w:val="20"/>
              </w:rPr>
              <w:t>workspace</w:t>
            </w:r>
            <w:r w:rsidRPr="00B64362">
              <w:rPr>
                <w:spacing w:val="40"/>
                <w:sz w:val="20"/>
              </w:rPr>
              <w:t xml:space="preserve"> </w:t>
            </w:r>
            <w:r w:rsidRPr="00B64362">
              <w:rPr>
                <w:sz w:val="20"/>
              </w:rPr>
              <w:t>hygiene</w:t>
            </w:r>
            <w:r w:rsidRPr="00B64362">
              <w:rPr>
                <w:spacing w:val="40"/>
                <w:sz w:val="20"/>
              </w:rPr>
              <w:t xml:space="preserve"> </w:t>
            </w:r>
            <w:r w:rsidRPr="00B64362">
              <w:rPr>
                <w:sz w:val="20"/>
              </w:rPr>
              <w:t>with</w:t>
            </w:r>
            <w:r w:rsidRPr="00B64362">
              <w:rPr>
                <w:spacing w:val="40"/>
                <w:sz w:val="20"/>
              </w:rPr>
              <w:t xml:space="preserve"> </w:t>
            </w:r>
            <w:r w:rsidRPr="00B64362">
              <w:rPr>
                <w:sz w:val="20"/>
              </w:rPr>
              <w:t>daily cleaning</w:t>
            </w:r>
            <w:r w:rsidRPr="00B64362">
              <w:rPr>
                <w:spacing w:val="18"/>
                <w:sz w:val="20"/>
              </w:rPr>
              <w:t xml:space="preserve"> </w:t>
            </w:r>
            <w:r w:rsidRPr="00B64362">
              <w:rPr>
                <w:sz w:val="20"/>
              </w:rPr>
              <w:t>routines</w:t>
            </w:r>
            <w:r w:rsidRPr="00B64362">
              <w:rPr>
                <w:spacing w:val="24"/>
                <w:sz w:val="20"/>
              </w:rPr>
              <w:t xml:space="preserve"> </w:t>
            </w:r>
            <w:r w:rsidRPr="00B64362">
              <w:rPr>
                <w:sz w:val="20"/>
              </w:rPr>
              <w:t>and</w:t>
            </w:r>
            <w:r w:rsidRPr="00B64362">
              <w:rPr>
                <w:spacing w:val="25"/>
                <w:sz w:val="20"/>
              </w:rPr>
              <w:t xml:space="preserve"> </w:t>
            </w:r>
            <w:r w:rsidRPr="00B64362">
              <w:rPr>
                <w:sz w:val="20"/>
              </w:rPr>
              <w:t>install</w:t>
            </w:r>
            <w:r w:rsidRPr="00B64362">
              <w:rPr>
                <w:spacing w:val="28"/>
                <w:sz w:val="20"/>
              </w:rPr>
              <w:t xml:space="preserve"> </w:t>
            </w:r>
            <w:r w:rsidRPr="00B64362">
              <w:rPr>
                <w:sz w:val="20"/>
              </w:rPr>
              <w:t>air</w:t>
            </w:r>
            <w:r w:rsidRPr="00B64362">
              <w:rPr>
                <w:spacing w:val="30"/>
                <w:sz w:val="20"/>
              </w:rPr>
              <w:t xml:space="preserve"> </w:t>
            </w:r>
            <w:r w:rsidRPr="00B64362">
              <w:rPr>
                <w:sz w:val="20"/>
              </w:rPr>
              <w:t>filters</w:t>
            </w:r>
            <w:r w:rsidRPr="00B64362">
              <w:rPr>
                <w:spacing w:val="24"/>
                <w:sz w:val="20"/>
              </w:rPr>
              <w:t xml:space="preserve"> </w:t>
            </w:r>
            <w:r w:rsidRPr="00B64362">
              <w:rPr>
                <w:spacing w:val="-5"/>
                <w:sz w:val="20"/>
              </w:rPr>
              <w:t xml:space="preserve">to </w:t>
            </w:r>
            <w:r w:rsidRPr="00B64362">
              <w:rPr>
                <w:sz w:val="20"/>
              </w:rPr>
              <w:t>reduce</w:t>
            </w:r>
            <w:r w:rsidRPr="00B64362">
              <w:rPr>
                <w:spacing w:val="-4"/>
                <w:sz w:val="20"/>
              </w:rPr>
              <w:t xml:space="preserve"> </w:t>
            </w:r>
            <w:r w:rsidRPr="00B64362">
              <w:rPr>
                <w:sz w:val="20"/>
              </w:rPr>
              <w:t>dust</w:t>
            </w:r>
            <w:r w:rsidRPr="00B64362">
              <w:rPr>
                <w:spacing w:val="-3"/>
                <w:sz w:val="20"/>
              </w:rPr>
              <w:t xml:space="preserve"> </w:t>
            </w:r>
            <w:r w:rsidRPr="00B64362">
              <w:rPr>
                <w:spacing w:val="-2"/>
                <w:sz w:val="20"/>
              </w:rPr>
              <w:t>particles.</w:t>
            </w:r>
          </w:p>
        </w:tc>
      </w:tr>
    </w:tbl>
    <w:p w:rsidR="00C14E31" w:rsidRDefault="00C14E31" w:rsidP="00C14E31">
      <w:pPr>
        <w:pStyle w:val="Paragraph"/>
        <w:ind w:firstLine="0"/>
      </w:pPr>
    </w:p>
    <w:p w:rsidR="00443AB7" w:rsidRPr="00E3525C" w:rsidRDefault="00443AB7" w:rsidP="00E3525C">
      <w:pPr>
        <w:pStyle w:val="Heading2"/>
        <w:rPr>
          <w:sz w:val="20"/>
        </w:rPr>
      </w:pPr>
      <w:r w:rsidRPr="00E3525C">
        <w:rPr>
          <w:sz w:val="20"/>
        </w:rPr>
        <w:t>Table</w:t>
      </w:r>
      <w:r w:rsidRPr="00E3525C">
        <w:rPr>
          <w:spacing w:val="-6"/>
          <w:sz w:val="20"/>
        </w:rPr>
        <w:t xml:space="preserve"> </w:t>
      </w:r>
      <w:r w:rsidRPr="00E3525C">
        <w:rPr>
          <w:sz w:val="20"/>
        </w:rPr>
        <w:t xml:space="preserve">4. </w:t>
      </w:r>
      <w:r w:rsidRPr="00FD5D13">
        <w:rPr>
          <w:b w:val="0"/>
          <w:bCs/>
          <w:i/>
          <w:sz w:val="20"/>
        </w:rPr>
        <w:t>Kaizen</w:t>
      </w:r>
      <w:r w:rsidRPr="00FD5D13">
        <w:rPr>
          <w:b w:val="0"/>
          <w:bCs/>
          <w:i/>
          <w:spacing w:val="-7"/>
          <w:sz w:val="20"/>
        </w:rPr>
        <w:t xml:space="preserve"> </w:t>
      </w:r>
      <w:r w:rsidRPr="00FD5D13">
        <w:rPr>
          <w:b w:val="0"/>
          <w:bCs/>
          <w:i/>
          <w:sz w:val="20"/>
        </w:rPr>
        <w:t>Five</w:t>
      </w:r>
      <w:r w:rsidRPr="00FD5D13">
        <w:rPr>
          <w:b w:val="0"/>
          <w:bCs/>
          <w:i/>
          <w:spacing w:val="-6"/>
          <w:sz w:val="20"/>
        </w:rPr>
        <w:t xml:space="preserve"> </w:t>
      </w:r>
      <w:r w:rsidRPr="00FD5D13">
        <w:rPr>
          <w:b w:val="0"/>
          <w:bCs/>
          <w:i/>
          <w:sz w:val="20"/>
        </w:rPr>
        <w:t>M</w:t>
      </w:r>
      <w:r w:rsidRPr="00FD5D13">
        <w:rPr>
          <w:b w:val="0"/>
          <w:bCs/>
          <w:i/>
          <w:spacing w:val="-7"/>
          <w:sz w:val="20"/>
        </w:rPr>
        <w:t xml:space="preserve"> </w:t>
      </w:r>
      <w:r w:rsidRPr="00FD5D13">
        <w:rPr>
          <w:b w:val="0"/>
          <w:bCs/>
          <w:i/>
          <w:sz w:val="20"/>
        </w:rPr>
        <w:t>Checklist</w:t>
      </w:r>
      <w:r w:rsidRPr="00FD5D13">
        <w:rPr>
          <w:b w:val="0"/>
          <w:bCs/>
          <w:i/>
          <w:spacing w:val="-6"/>
          <w:sz w:val="20"/>
        </w:rPr>
        <w:t xml:space="preserve"> </w:t>
      </w:r>
      <w:r w:rsidRPr="00FD5D13">
        <w:rPr>
          <w:b w:val="0"/>
          <w:bCs/>
          <w:i/>
          <w:sz w:val="20"/>
        </w:rPr>
        <w:t>for</w:t>
      </w:r>
      <w:r w:rsidRPr="00FD5D13">
        <w:rPr>
          <w:b w:val="0"/>
          <w:bCs/>
          <w:i/>
          <w:spacing w:val="-2"/>
          <w:sz w:val="20"/>
        </w:rPr>
        <w:t xml:space="preserve"> </w:t>
      </w:r>
      <w:r w:rsidRPr="00FD5D13">
        <w:rPr>
          <w:b w:val="0"/>
          <w:bCs/>
          <w:sz w:val="20"/>
        </w:rPr>
        <w:t>printing</w:t>
      </w:r>
      <w:r w:rsidRPr="00FD5D13">
        <w:rPr>
          <w:b w:val="0"/>
          <w:bCs/>
          <w:spacing w:val="-8"/>
          <w:sz w:val="20"/>
        </w:rPr>
        <w:t xml:space="preserve"> </w:t>
      </w:r>
      <w:r w:rsidRPr="00FD5D13">
        <w:rPr>
          <w:b w:val="0"/>
          <w:bCs/>
          <w:sz w:val="20"/>
        </w:rPr>
        <w:t>fade</w:t>
      </w:r>
      <w:r w:rsidRPr="00FD5D13">
        <w:rPr>
          <w:b w:val="0"/>
          <w:bCs/>
          <w:spacing w:val="-5"/>
          <w:sz w:val="20"/>
        </w:rPr>
        <w:t xml:space="preserve"> </w:t>
      </w:r>
      <w:r w:rsidRPr="00FD5D13">
        <w:rPr>
          <w:b w:val="0"/>
          <w:bCs/>
          <w:spacing w:val="-2"/>
          <w:sz w:val="20"/>
        </w:rPr>
        <w:t>defects</w:t>
      </w:r>
    </w:p>
    <w:tbl>
      <w:tblPr>
        <w:tblW w:w="78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87"/>
        <w:gridCol w:w="672"/>
        <w:gridCol w:w="1930"/>
        <w:gridCol w:w="3703"/>
      </w:tblGrid>
      <w:tr w:rsidR="00E3525C" w:rsidRPr="001E0F61" w:rsidTr="00E04080">
        <w:trPr>
          <w:trHeight w:val="288"/>
          <w:jc w:val="center"/>
        </w:trPr>
        <w:tc>
          <w:tcPr>
            <w:tcW w:w="1587" w:type="dxa"/>
            <w:hideMark/>
          </w:tcPr>
          <w:p w:rsidR="00E3525C" w:rsidRPr="00B64362" w:rsidRDefault="00E3525C" w:rsidP="00B64362">
            <w:pPr>
              <w:spacing w:line="360" w:lineRule="auto"/>
              <w:jc w:val="center"/>
              <w:rPr>
                <w:b/>
                <w:bCs/>
                <w:sz w:val="20"/>
              </w:rPr>
            </w:pPr>
            <w:r w:rsidRPr="00B64362">
              <w:rPr>
                <w:b/>
                <w:bCs/>
                <w:sz w:val="20"/>
              </w:rPr>
              <w:t>Category (5M)</w:t>
            </w:r>
          </w:p>
        </w:tc>
        <w:tc>
          <w:tcPr>
            <w:tcW w:w="672" w:type="dxa"/>
          </w:tcPr>
          <w:p w:rsidR="00E3525C" w:rsidRPr="00B64362" w:rsidRDefault="00E3525C" w:rsidP="00B64362">
            <w:pPr>
              <w:spacing w:line="360" w:lineRule="auto"/>
              <w:jc w:val="center"/>
              <w:rPr>
                <w:b/>
                <w:bCs/>
                <w:sz w:val="20"/>
              </w:rPr>
            </w:pPr>
          </w:p>
        </w:tc>
        <w:tc>
          <w:tcPr>
            <w:tcW w:w="1930" w:type="dxa"/>
            <w:hideMark/>
          </w:tcPr>
          <w:p w:rsidR="00E3525C" w:rsidRPr="00B64362" w:rsidRDefault="00E3525C" w:rsidP="00B64362">
            <w:pPr>
              <w:spacing w:line="360" w:lineRule="auto"/>
              <w:jc w:val="center"/>
              <w:rPr>
                <w:b/>
                <w:bCs/>
                <w:sz w:val="20"/>
              </w:rPr>
            </w:pPr>
            <w:r w:rsidRPr="00B64362">
              <w:rPr>
                <w:b/>
                <w:bCs/>
                <w:sz w:val="20"/>
              </w:rPr>
              <w:t>Cause of Problem</w:t>
            </w:r>
          </w:p>
        </w:tc>
        <w:tc>
          <w:tcPr>
            <w:tcW w:w="3703" w:type="dxa"/>
            <w:hideMark/>
          </w:tcPr>
          <w:p w:rsidR="00E3525C" w:rsidRPr="00B64362" w:rsidRDefault="00E3525C" w:rsidP="00B64362">
            <w:pPr>
              <w:spacing w:line="360" w:lineRule="auto"/>
              <w:jc w:val="center"/>
              <w:rPr>
                <w:b/>
                <w:bCs/>
                <w:sz w:val="20"/>
              </w:rPr>
            </w:pPr>
            <w:r w:rsidRPr="00B64362">
              <w:rPr>
                <w:b/>
                <w:bCs/>
                <w:sz w:val="20"/>
              </w:rPr>
              <w:t>Proposed Improvement</w:t>
            </w:r>
          </w:p>
        </w:tc>
      </w:tr>
      <w:tr w:rsidR="00E3525C" w:rsidRPr="001E0F61" w:rsidTr="00E04080">
        <w:trPr>
          <w:trHeight w:val="288"/>
          <w:jc w:val="center"/>
        </w:trPr>
        <w:tc>
          <w:tcPr>
            <w:tcW w:w="1587" w:type="dxa"/>
            <w:hideMark/>
          </w:tcPr>
          <w:p w:rsidR="00E3525C" w:rsidRPr="00B64362" w:rsidRDefault="00E3525C" w:rsidP="00B64362">
            <w:pPr>
              <w:spacing w:line="360" w:lineRule="auto"/>
              <w:jc w:val="center"/>
              <w:rPr>
                <w:b/>
                <w:bCs/>
                <w:sz w:val="20"/>
              </w:rPr>
            </w:pPr>
            <w:r w:rsidRPr="00B64362">
              <w:rPr>
                <w:b/>
                <w:bCs/>
                <w:sz w:val="20"/>
              </w:rPr>
              <w:t>Man</w:t>
            </w:r>
          </w:p>
        </w:tc>
        <w:tc>
          <w:tcPr>
            <w:tcW w:w="672" w:type="dxa"/>
          </w:tcPr>
          <w:p w:rsidR="00E3525C" w:rsidRPr="00B64362" w:rsidRDefault="00E3525C" w:rsidP="00B64362">
            <w:pPr>
              <w:pStyle w:val="TableParagraph"/>
              <w:tabs>
                <w:tab w:val="left" w:pos="1179"/>
                <w:tab w:val="left" w:pos="1654"/>
                <w:tab w:val="left" w:pos="2192"/>
              </w:tabs>
              <w:ind w:right="106"/>
              <w:rPr>
                <w:spacing w:val="-2"/>
                <w:sz w:val="20"/>
              </w:rPr>
            </w:pPr>
          </w:p>
        </w:tc>
        <w:tc>
          <w:tcPr>
            <w:tcW w:w="1930" w:type="dxa"/>
            <w:hideMark/>
          </w:tcPr>
          <w:p w:rsidR="00E3525C" w:rsidRPr="00B64362" w:rsidRDefault="00E3525C" w:rsidP="00B64362">
            <w:pPr>
              <w:pStyle w:val="TableParagraph"/>
              <w:tabs>
                <w:tab w:val="left" w:pos="1179"/>
                <w:tab w:val="left" w:pos="1654"/>
                <w:tab w:val="left" w:pos="2192"/>
              </w:tabs>
              <w:ind w:right="106"/>
              <w:rPr>
                <w:sz w:val="20"/>
              </w:rPr>
            </w:pPr>
            <w:r w:rsidRPr="00B64362">
              <w:rPr>
                <w:spacing w:val="-2"/>
                <w:sz w:val="20"/>
              </w:rPr>
              <w:t xml:space="preserve">Operators </w:t>
            </w:r>
            <w:r w:rsidRPr="00B64362">
              <w:rPr>
                <w:spacing w:val="-6"/>
                <w:sz w:val="20"/>
              </w:rPr>
              <w:t xml:space="preserve">do </w:t>
            </w:r>
            <w:r w:rsidRPr="00B64362">
              <w:rPr>
                <w:spacing w:val="-4"/>
                <w:sz w:val="20"/>
              </w:rPr>
              <w:t xml:space="preserve">not pay </w:t>
            </w:r>
            <w:r w:rsidRPr="00B64362">
              <w:rPr>
                <w:sz w:val="20"/>
              </w:rPr>
              <w:t>attention to</w:t>
            </w:r>
            <w:r w:rsidRPr="00B64362">
              <w:rPr>
                <w:spacing w:val="-4"/>
                <w:sz w:val="20"/>
              </w:rPr>
              <w:t xml:space="preserve"> </w:t>
            </w:r>
            <w:r w:rsidRPr="00B64362">
              <w:rPr>
                <w:sz w:val="20"/>
              </w:rPr>
              <w:t>the</w:t>
            </w:r>
            <w:r w:rsidRPr="00B64362">
              <w:rPr>
                <w:spacing w:val="-2"/>
                <w:sz w:val="20"/>
              </w:rPr>
              <w:t xml:space="preserve"> </w:t>
            </w:r>
            <w:r w:rsidRPr="00B64362">
              <w:rPr>
                <w:sz w:val="20"/>
              </w:rPr>
              <w:t>cleanliness</w:t>
            </w:r>
            <w:r w:rsidRPr="00B64362">
              <w:rPr>
                <w:spacing w:val="-1"/>
                <w:sz w:val="20"/>
              </w:rPr>
              <w:t xml:space="preserve"> </w:t>
            </w:r>
            <w:r w:rsidRPr="00B64362">
              <w:rPr>
                <w:spacing w:val="-5"/>
                <w:sz w:val="20"/>
              </w:rPr>
              <w:t xml:space="preserve">of </w:t>
            </w:r>
            <w:r w:rsidRPr="00B64362">
              <w:rPr>
                <w:sz w:val="20"/>
              </w:rPr>
              <w:t>the</w:t>
            </w:r>
            <w:r w:rsidRPr="00B64362">
              <w:rPr>
                <w:spacing w:val="-6"/>
                <w:sz w:val="20"/>
              </w:rPr>
              <w:t xml:space="preserve"> </w:t>
            </w:r>
            <w:r w:rsidRPr="00B64362">
              <w:rPr>
                <w:sz w:val="20"/>
              </w:rPr>
              <w:t>printing</w:t>
            </w:r>
            <w:r w:rsidRPr="00B64362">
              <w:rPr>
                <w:spacing w:val="-6"/>
                <w:sz w:val="20"/>
              </w:rPr>
              <w:t xml:space="preserve"> </w:t>
            </w:r>
            <w:r w:rsidRPr="00B64362">
              <w:rPr>
                <w:spacing w:val="-2"/>
                <w:sz w:val="20"/>
              </w:rPr>
              <w:t>machine</w:t>
            </w:r>
          </w:p>
        </w:tc>
        <w:tc>
          <w:tcPr>
            <w:tcW w:w="3703" w:type="dxa"/>
            <w:hideMark/>
          </w:tcPr>
          <w:p w:rsidR="00E3525C" w:rsidRPr="00B64362" w:rsidRDefault="00E3525C" w:rsidP="00883772">
            <w:pPr>
              <w:pStyle w:val="TableParagraph"/>
              <w:rPr>
                <w:sz w:val="20"/>
              </w:rPr>
            </w:pPr>
            <w:r w:rsidRPr="00B64362">
              <w:rPr>
                <w:sz w:val="20"/>
              </w:rPr>
              <w:t>Clean</w:t>
            </w:r>
            <w:r w:rsidRPr="00B64362">
              <w:rPr>
                <w:spacing w:val="80"/>
                <w:sz w:val="20"/>
              </w:rPr>
              <w:t xml:space="preserve"> </w:t>
            </w:r>
            <w:r w:rsidRPr="00B64362">
              <w:rPr>
                <w:sz w:val="20"/>
              </w:rPr>
              <w:t>the</w:t>
            </w:r>
            <w:r w:rsidRPr="00B64362">
              <w:rPr>
                <w:spacing w:val="80"/>
                <w:sz w:val="20"/>
              </w:rPr>
              <w:t xml:space="preserve"> </w:t>
            </w:r>
            <w:r w:rsidRPr="00B64362">
              <w:rPr>
                <w:sz w:val="20"/>
              </w:rPr>
              <w:t>machine</w:t>
            </w:r>
            <w:r w:rsidRPr="00B64362">
              <w:rPr>
                <w:spacing w:val="80"/>
                <w:sz w:val="20"/>
              </w:rPr>
              <w:t xml:space="preserve"> </w:t>
            </w:r>
            <w:r w:rsidRPr="00B64362">
              <w:rPr>
                <w:sz w:val="20"/>
              </w:rPr>
              <w:t>before</w:t>
            </w:r>
            <w:r w:rsidRPr="00B64362">
              <w:rPr>
                <w:spacing w:val="80"/>
                <w:sz w:val="20"/>
              </w:rPr>
              <w:t xml:space="preserve"> </w:t>
            </w:r>
            <w:r w:rsidRPr="00B64362">
              <w:rPr>
                <w:sz w:val="20"/>
              </w:rPr>
              <w:t>and</w:t>
            </w:r>
            <w:r w:rsidRPr="00B64362">
              <w:rPr>
                <w:spacing w:val="80"/>
                <w:sz w:val="20"/>
              </w:rPr>
              <w:t xml:space="preserve"> </w:t>
            </w:r>
            <w:r w:rsidRPr="00B64362">
              <w:rPr>
                <w:sz w:val="20"/>
              </w:rPr>
              <w:t>after</w:t>
            </w:r>
            <w:r w:rsidRPr="00B64362">
              <w:rPr>
                <w:spacing w:val="80"/>
                <w:sz w:val="20"/>
              </w:rPr>
              <w:t xml:space="preserve"> </w:t>
            </w:r>
            <w:r w:rsidRPr="00B64362">
              <w:rPr>
                <w:sz w:val="20"/>
              </w:rPr>
              <w:t>production.</w:t>
            </w:r>
            <w:r w:rsidRPr="00B64362">
              <w:rPr>
                <w:spacing w:val="65"/>
                <w:sz w:val="20"/>
              </w:rPr>
              <w:t xml:space="preserve"> </w:t>
            </w:r>
            <w:r w:rsidRPr="00B64362">
              <w:rPr>
                <w:sz w:val="20"/>
              </w:rPr>
              <w:t>Create</w:t>
            </w:r>
            <w:r w:rsidRPr="00B64362">
              <w:rPr>
                <w:spacing w:val="61"/>
                <w:sz w:val="20"/>
              </w:rPr>
              <w:t xml:space="preserve"> </w:t>
            </w:r>
            <w:r w:rsidRPr="00B64362">
              <w:rPr>
                <w:sz w:val="20"/>
              </w:rPr>
              <w:t>a</w:t>
            </w:r>
            <w:r w:rsidRPr="00B64362">
              <w:rPr>
                <w:spacing w:val="65"/>
                <w:sz w:val="20"/>
              </w:rPr>
              <w:t xml:space="preserve"> </w:t>
            </w:r>
            <w:r w:rsidRPr="00B64362">
              <w:rPr>
                <w:sz w:val="20"/>
              </w:rPr>
              <w:t>daily</w:t>
            </w:r>
            <w:r w:rsidRPr="00B64362">
              <w:rPr>
                <w:spacing w:val="59"/>
                <w:sz w:val="20"/>
              </w:rPr>
              <w:t xml:space="preserve"> </w:t>
            </w:r>
            <w:r w:rsidRPr="00B64362">
              <w:rPr>
                <w:sz w:val="20"/>
              </w:rPr>
              <w:t>checklist</w:t>
            </w:r>
            <w:r w:rsidRPr="00B64362">
              <w:rPr>
                <w:spacing w:val="66"/>
                <w:sz w:val="20"/>
              </w:rPr>
              <w:t xml:space="preserve"> </w:t>
            </w:r>
            <w:r w:rsidRPr="00B64362">
              <w:rPr>
                <w:spacing w:val="-5"/>
                <w:sz w:val="20"/>
              </w:rPr>
              <w:t xml:space="preserve">for </w:t>
            </w:r>
            <w:r w:rsidRPr="00B64362">
              <w:rPr>
                <w:sz w:val="20"/>
              </w:rPr>
              <w:t>visual</w:t>
            </w:r>
            <w:r w:rsidRPr="00B64362">
              <w:rPr>
                <w:spacing w:val="-3"/>
                <w:sz w:val="20"/>
              </w:rPr>
              <w:t xml:space="preserve"> </w:t>
            </w:r>
            <w:r w:rsidRPr="00B64362">
              <w:rPr>
                <w:sz w:val="20"/>
              </w:rPr>
              <w:t>checking</w:t>
            </w:r>
            <w:r w:rsidRPr="00B64362">
              <w:rPr>
                <w:spacing w:val="-4"/>
                <w:sz w:val="20"/>
              </w:rPr>
              <w:t xml:space="preserve"> </w:t>
            </w:r>
            <w:r w:rsidRPr="00B64362">
              <w:rPr>
                <w:sz w:val="20"/>
              </w:rPr>
              <w:t>of</w:t>
            </w:r>
            <w:r w:rsidRPr="00B64362">
              <w:rPr>
                <w:spacing w:val="-9"/>
                <w:sz w:val="20"/>
              </w:rPr>
              <w:t xml:space="preserve"> </w:t>
            </w:r>
            <w:r w:rsidRPr="00B64362">
              <w:rPr>
                <w:sz w:val="20"/>
              </w:rPr>
              <w:t>machine</w:t>
            </w:r>
            <w:r w:rsidRPr="00B64362">
              <w:rPr>
                <w:spacing w:val="-11"/>
                <w:sz w:val="20"/>
              </w:rPr>
              <w:t xml:space="preserve"> </w:t>
            </w:r>
            <w:r w:rsidRPr="00B64362">
              <w:rPr>
                <w:spacing w:val="-2"/>
                <w:sz w:val="20"/>
              </w:rPr>
              <w:t>cleanliness.</w:t>
            </w:r>
          </w:p>
        </w:tc>
      </w:tr>
      <w:tr w:rsidR="00E3525C" w:rsidRPr="001E0F61" w:rsidTr="00E04080">
        <w:trPr>
          <w:trHeight w:val="288"/>
          <w:jc w:val="center"/>
        </w:trPr>
        <w:tc>
          <w:tcPr>
            <w:tcW w:w="1587" w:type="dxa"/>
            <w:vMerge w:val="restart"/>
            <w:hideMark/>
          </w:tcPr>
          <w:p w:rsidR="00E3525C" w:rsidRPr="00B64362" w:rsidRDefault="00E3525C" w:rsidP="00B64362">
            <w:pPr>
              <w:spacing w:line="360" w:lineRule="auto"/>
              <w:jc w:val="center"/>
              <w:rPr>
                <w:b/>
                <w:bCs/>
                <w:sz w:val="20"/>
              </w:rPr>
            </w:pPr>
            <w:r w:rsidRPr="00B64362">
              <w:rPr>
                <w:b/>
                <w:bCs/>
                <w:sz w:val="20"/>
              </w:rPr>
              <w:t>Machine</w:t>
            </w:r>
          </w:p>
        </w:tc>
        <w:tc>
          <w:tcPr>
            <w:tcW w:w="672" w:type="dxa"/>
          </w:tcPr>
          <w:p w:rsidR="00E3525C" w:rsidRPr="00B64362" w:rsidRDefault="00E3525C" w:rsidP="00B64362">
            <w:pPr>
              <w:pStyle w:val="TableParagraph"/>
              <w:tabs>
                <w:tab w:val="left" w:pos="637"/>
                <w:tab w:val="left" w:pos="1347"/>
                <w:tab w:val="left" w:pos="1870"/>
              </w:tabs>
              <w:ind w:right="107"/>
              <w:rPr>
                <w:sz w:val="20"/>
              </w:rPr>
            </w:pPr>
          </w:p>
        </w:tc>
        <w:tc>
          <w:tcPr>
            <w:tcW w:w="1930" w:type="dxa"/>
            <w:hideMark/>
          </w:tcPr>
          <w:p w:rsidR="00E3525C" w:rsidRPr="00B64362" w:rsidRDefault="00E3525C" w:rsidP="00B64362">
            <w:pPr>
              <w:pStyle w:val="TableParagraph"/>
              <w:tabs>
                <w:tab w:val="left" w:pos="637"/>
                <w:tab w:val="left" w:pos="1347"/>
                <w:tab w:val="left" w:pos="1870"/>
              </w:tabs>
              <w:ind w:right="107"/>
              <w:rPr>
                <w:sz w:val="20"/>
              </w:rPr>
            </w:pPr>
            <w:r w:rsidRPr="00B64362">
              <w:rPr>
                <w:sz w:val="20"/>
              </w:rPr>
              <w:t>Drying</w:t>
            </w:r>
            <w:r w:rsidRPr="00B64362">
              <w:rPr>
                <w:spacing w:val="40"/>
                <w:sz w:val="20"/>
              </w:rPr>
              <w:t xml:space="preserve"> </w:t>
            </w:r>
            <w:r w:rsidRPr="00B64362">
              <w:rPr>
                <w:sz w:val="20"/>
              </w:rPr>
              <w:t>oven</w:t>
            </w:r>
            <w:r w:rsidRPr="00B64362">
              <w:rPr>
                <w:spacing w:val="40"/>
                <w:sz w:val="20"/>
              </w:rPr>
              <w:t xml:space="preserve"> </w:t>
            </w:r>
            <w:r w:rsidRPr="00B64362">
              <w:rPr>
                <w:sz w:val="20"/>
              </w:rPr>
              <w:t>machine</w:t>
            </w:r>
            <w:r w:rsidRPr="00B64362">
              <w:rPr>
                <w:spacing w:val="40"/>
                <w:sz w:val="20"/>
              </w:rPr>
              <w:t xml:space="preserve"> </w:t>
            </w:r>
            <w:r w:rsidRPr="00B64362">
              <w:rPr>
                <w:sz w:val="20"/>
              </w:rPr>
              <w:t xml:space="preserve">does </w:t>
            </w:r>
            <w:r w:rsidRPr="00B64362">
              <w:rPr>
                <w:spacing w:val="-5"/>
                <w:sz w:val="20"/>
              </w:rPr>
              <w:t xml:space="preserve">not </w:t>
            </w:r>
            <w:r w:rsidRPr="00B64362">
              <w:rPr>
                <w:spacing w:val="-2"/>
                <w:sz w:val="20"/>
              </w:rPr>
              <w:t xml:space="preserve">reach </w:t>
            </w:r>
            <w:r w:rsidRPr="00B64362">
              <w:rPr>
                <w:spacing w:val="-5"/>
                <w:sz w:val="20"/>
              </w:rPr>
              <w:t xml:space="preserve">the </w:t>
            </w:r>
            <w:r w:rsidRPr="00B64362">
              <w:rPr>
                <w:spacing w:val="-2"/>
                <w:sz w:val="20"/>
              </w:rPr>
              <w:t>optimal temperature</w:t>
            </w:r>
          </w:p>
        </w:tc>
        <w:tc>
          <w:tcPr>
            <w:tcW w:w="3703" w:type="dxa"/>
            <w:hideMark/>
          </w:tcPr>
          <w:p w:rsidR="00E3525C" w:rsidRPr="00B64362" w:rsidRDefault="00E3525C" w:rsidP="00883772">
            <w:pPr>
              <w:pStyle w:val="TableParagraph"/>
              <w:rPr>
                <w:sz w:val="20"/>
              </w:rPr>
            </w:pPr>
            <w:r w:rsidRPr="00B64362">
              <w:rPr>
                <w:sz w:val="20"/>
              </w:rPr>
              <w:t>Install</w:t>
            </w:r>
            <w:r w:rsidRPr="00B64362">
              <w:rPr>
                <w:spacing w:val="80"/>
                <w:sz w:val="20"/>
              </w:rPr>
              <w:t xml:space="preserve"> </w:t>
            </w:r>
            <w:r w:rsidRPr="00B64362">
              <w:rPr>
                <w:sz w:val="20"/>
              </w:rPr>
              <w:t>digital</w:t>
            </w:r>
            <w:r w:rsidRPr="00B64362">
              <w:rPr>
                <w:spacing w:val="80"/>
                <w:sz w:val="20"/>
              </w:rPr>
              <w:t xml:space="preserve"> </w:t>
            </w:r>
            <w:r w:rsidRPr="00B64362">
              <w:rPr>
                <w:sz w:val="20"/>
              </w:rPr>
              <w:t>temperature</w:t>
            </w:r>
            <w:r w:rsidRPr="00B64362">
              <w:rPr>
                <w:spacing w:val="80"/>
                <w:sz w:val="20"/>
              </w:rPr>
              <w:t xml:space="preserve"> </w:t>
            </w:r>
            <w:r w:rsidRPr="00B64362">
              <w:rPr>
                <w:sz w:val="20"/>
              </w:rPr>
              <w:t>sensor</w:t>
            </w:r>
            <w:r w:rsidRPr="00B64362">
              <w:rPr>
                <w:spacing w:val="80"/>
                <w:sz w:val="20"/>
              </w:rPr>
              <w:t xml:space="preserve"> </w:t>
            </w:r>
            <w:r w:rsidRPr="00B64362">
              <w:rPr>
                <w:sz w:val="20"/>
              </w:rPr>
              <w:t>and calibrate</w:t>
            </w:r>
            <w:r w:rsidRPr="00B64362">
              <w:rPr>
                <w:spacing w:val="7"/>
                <w:sz w:val="20"/>
              </w:rPr>
              <w:t xml:space="preserve"> </w:t>
            </w:r>
            <w:r w:rsidRPr="00B64362">
              <w:rPr>
                <w:sz w:val="20"/>
              </w:rPr>
              <w:t>the</w:t>
            </w:r>
            <w:r w:rsidRPr="00B64362">
              <w:rPr>
                <w:spacing w:val="13"/>
                <w:sz w:val="20"/>
              </w:rPr>
              <w:t xml:space="preserve"> </w:t>
            </w:r>
            <w:r w:rsidRPr="00B64362">
              <w:rPr>
                <w:sz w:val="20"/>
              </w:rPr>
              <w:t>dryer</w:t>
            </w:r>
            <w:r w:rsidRPr="00B64362">
              <w:rPr>
                <w:spacing w:val="19"/>
                <w:sz w:val="20"/>
              </w:rPr>
              <w:t xml:space="preserve"> </w:t>
            </w:r>
            <w:r w:rsidRPr="00B64362">
              <w:rPr>
                <w:sz w:val="20"/>
              </w:rPr>
              <w:t>every</w:t>
            </w:r>
            <w:r w:rsidRPr="00B64362">
              <w:rPr>
                <w:spacing w:val="7"/>
                <w:sz w:val="20"/>
              </w:rPr>
              <w:t xml:space="preserve"> </w:t>
            </w:r>
            <w:r w:rsidRPr="00B64362">
              <w:rPr>
                <w:sz w:val="20"/>
              </w:rPr>
              <w:t>week.</w:t>
            </w:r>
            <w:r w:rsidRPr="00B64362">
              <w:rPr>
                <w:spacing w:val="17"/>
                <w:sz w:val="20"/>
              </w:rPr>
              <w:t xml:space="preserve"> </w:t>
            </w:r>
            <w:r w:rsidRPr="00B64362">
              <w:rPr>
                <w:sz w:val="20"/>
              </w:rPr>
              <w:t>Make</w:t>
            </w:r>
            <w:r w:rsidRPr="00B64362">
              <w:rPr>
                <w:spacing w:val="13"/>
                <w:sz w:val="20"/>
              </w:rPr>
              <w:t xml:space="preserve"> </w:t>
            </w:r>
            <w:r w:rsidRPr="00B64362">
              <w:rPr>
                <w:spacing w:val="-4"/>
                <w:sz w:val="20"/>
              </w:rPr>
              <w:t xml:space="preserve">sure </w:t>
            </w:r>
            <w:r w:rsidRPr="00B64362">
              <w:rPr>
                <w:sz w:val="20"/>
              </w:rPr>
              <w:t>the</w:t>
            </w:r>
            <w:r w:rsidRPr="00B64362">
              <w:rPr>
                <w:spacing w:val="-10"/>
                <w:sz w:val="20"/>
              </w:rPr>
              <w:t xml:space="preserve"> </w:t>
            </w:r>
            <w:r w:rsidRPr="00B64362">
              <w:rPr>
                <w:sz w:val="20"/>
              </w:rPr>
              <w:t>heating</w:t>
            </w:r>
            <w:r w:rsidRPr="00B64362">
              <w:rPr>
                <w:spacing w:val="-6"/>
                <w:sz w:val="20"/>
              </w:rPr>
              <w:t xml:space="preserve"> </w:t>
            </w:r>
            <w:r w:rsidRPr="00B64362">
              <w:rPr>
                <w:sz w:val="20"/>
              </w:rPr>
              <w:t>element</w:t>
            </w:r>
            <w:r w:rsidRPr="00B64362">
              <w:rPr>
                <w:spacing w:val="-4"/>
                <w:sz w:val="20"/>
              </w:rPr>
              <w:t xml:space="preserve"> </w:t>
            </w:r>
            <w:r w:rsidRPr="00B64362">
              <w:rPr>
                <w:sz w:val="20"/>
              </w:rPr>
              <w:t>is</w:t>
            </w:r>
            <w:r w:rsidRPr="00B64362">
              <w:rPr>
                <w:spacing w:val="-7"/>
                <w:sz w:val="20"/>
              </w:rPr>
              <w:t xml:space="preserve"> </w:t>
            </w:r>
            <w:r w:rsidRPr="00B64362">
              <w:rPr>
                <w:sz w:val="20"/>
              </w:rPr>
              <w:t>in</w:t>
            </w:r>
            <w:r w:rsidRPr="00B64362">
              <w:rPr>
                <w:spacing w:val="-2"/>
                <w:sz w:val="20"/>
              </w:rPr>
              <w:t xml:space="preserve"> </w:t>
            </w:r>
            <w:r w:rsidRPr="00B64362">
              <w:rPr>
                <w:sz w:val="20"/>
              </w:rPr>
              <w:t>top</w:t>
            </w:r>
            <w:r w:rsidRPr="00B64362">
              <w:rPr>
                <w:spacing w:val="-1"/>
                <w:sz w:val="20"/>
              </w:rPr>
              <w:t xml:space="preserve"> </w:t>
            </w:r>
            <w:r w:rsidRPr="00B64362">
              <w:rPr>
                <w:spacing w:val="-2"/>
                <w:sz w:val="20"/>
              </w:rPr>
              <w:t>condition.</w:t>
            </w:r>
          </w:p>
        </w:tc>
      </w:tr>
      <w:tr w:rsidR="00E3525C" w:rsidRPr="00883772" w:rsidTr="00E04080">
        <w:trPr>
          <w:trHeight w:val="288"/>
          <w:jc w:val="center"/>
        </w:trPr>
        <w:tc>
          <w:tcPr>
            <w:tcW w:w="1587" w:type="dxa"/>
            <w:vMerge/>
            <w:hideMark/>
          </w:tcPr>
          <w:p w:rsidR="00E3525C" w:rsidRPr="00B64362" w:rsidRDefault="00E3525C" w:rsidP="00B64362">
            <w:pPr>
              <w:spacing w:line="360" w:lineRule="auto"/>
              <w:jc w:val="center"/>
              <w:rPr>
                <w:b/>
                <w:bCs/>
                <w:sz w:val="20"/>
              </w:rPr>
            </w:pPr>
          </w:p>
        </w:tc>
        <w:tc>
          <w:tcPr>
            <w:tcW w:w="672" w:type="dxa"/>
          </w:tcPr>
          <w:p w:rsidR="00E3525C" w:rsidRPr="00B64362" w:rsidRDefault="00E3525C" w:rsidP="00B64362">
            <w:pPr>
              <w:jc w:val="both"/>
              <w:rPr>
                <w:sz w:val="20"/>
              </w:rPr>
            </w:pPr>
          </w:p>
        </w:tc>
        <w:tc>
          <w:tcPr>
            <w:tcW w:w="1930" w:type="dxa"/>
            <w:hideMark/>
          </w:tcPr>
          <w:p w:rsidR="00E3525C" w:rsidRPr="00B64362" w:rsidRDefault="00E3525C" w:rsidP="00B64362">
            <w:pPr>
              <w:jc w:val="both"/>
              <w:rPr>
                <w:sz w:val="20"/>
              </w:rPr>
            </w:pPr>
            <w:r w:rsidRPr="00B64362">
              <w:rPr>
                <w:sz w:val="20"/>
              </w:rPr>
              <w:t>Dirty machine condition due to dust and ink marks</w:t>
            </w:r>
          </w:p>
        </w:tc>
        <w:tc>
          <w:tcPr>
            <w:tcW w:w="3703" w:type="dxa"/>
            <w:hideMark/>
          </w:tcPr>
          <w:p w:rsidR="00E3525C" w:rsidRPr="00B64362" w:rsidRDefault="00E3525C" w:rsidP="00883772">
            <w:pPr>
              <w:pStyle w:val="TableParagraph"/>
              <w:rPr>
                <w:sz w:val="20"/>
              </w:rPr>
            </w:pPr>
            <w:r w:rsidRPr="00B64362">
              <w:rPr>
                <w:sz w:val="20"/>
              </w:rPr>
              <w:t>Perform</w:t>
            </w:r>
            <w:r w:rsidRPr="00B64362">
              <w:rPr>
                <w:spacing w:val="37"/>
                <w:sz w:val="20"/>
              </w:rPr>
              <w:t xml:space="preserve"> </w:t>
            </w:r>
            <w:r w:rsidRPr="00B64362">
              <w:rPr>
                <w:sz w:val="20"/>
              </w:rPr>
              <w:t>machine</w:t>
            </w:r>
            <w:r w:rsidRPr="00B64362">
              <w:rPr>
                <w:spacing w:val="32"/>
                <w:sz w:val="20"/>
              </w:rPr>
              <w:t xml:space="preserve"> </w:t>
            </w:r>
            <w:r w:rsidRPr="00B64362">
              <w:rPr>
                <w:sz w:val="20"/>
              </w:rPr>
              <w:t>maintenance</w:t>
            </w:r>
            <w:r w:rsidRPr="00B64362">
              <w:rPr>
                <w:spacing w:val="32"/>
                <w:sz w:val="20"/>
              </w:rPr>
              <w:t xml:space="preserve"> </w:t>
            </w:r>
            <w:r w:rsidRPr="00B64362">
              <w:rPr>
                <w:sz w:val="20"/>
              </w:rPr>
              <w:t>and</w:t>
            </w:r>
            <w:r w:rsidRPr="00B64362">
              <w:rPr>
                <w:spacing w:val="35"/>
                <w:sz w:val="20"/>
              </w:rPr>
              <w:t xml:space="preserve"> </w:t>
            </w:r>
            <w:r w:rsidRPr="00B64362">
              <w:rPr>
                <w:sz w:val="20"/>
              </w:rPr>
              <w:t>try</w:t>
            </w:r>
            <w:r w:rsidRPr="00B64362">
              <w:rPr>
                <w:spacing w:val="32"/>
                <w:sz w:val="20"/>
              </w:rPr>
              <w:t xml:space="preserve"> </w:t>
            </w:r>
            <w:r w:rsidRPr="00B64362">
              <w:rPr>
                <w:spacing w:val="-5"/>
                <w:sz w:val="20"/>
              </w:rPr>
              <w:t xml:space="preserve">to </w:t>
            </w:r>
            <w:r w:rsidRPr="00B64362">
              <w:rPr>
                <w:sz w:val="20"/>
              </w:rPr>
              <w:t>check</w:t>
            </w:r>
            <w:r w:rsidRPr="00B64362">
              <w:rPr>
                <w:spacing w:val="39"/>
                <w:sz w:val="20"/>
              </w:rPr>
              <w:t xml:space="preserve"> </w:t>
            </w:r>
            <w:r w:rsidRPr="00B64362">
              <w:rPr>
                <w:sz w:val="20"/>
              </w:rPr>
              <w:t>the</w:t>
            </w:r>
            <w:r w:rsidRPr="00B64362">
              <w:rPr>
                <w:spacing w:val="31"/>
                <w:sz w:val="20"/>
              </w:rPr>
              <w:t xml:space="preserve"> </w:t>
            </w:r>
            <w:r w:rsidRPr="00B64362">
              <w:rPr>
                <w:sz w:val="20"/>
              </w:rPr>
              <w:t>condition</w:t>
            </w:r>
            <w:r w:rsidRPr="00B64362">
              <w:rPr>
                <w:spacing w:val="39"/>
                <w:sz w:val="20"/>
              </w:rPr>
              <w:t xml:space="preserve"> </w:t>
            </w:r>
            <w:r w:rsidRPr="00B64362">
              <w:rPr>
                <w:sz w:val="20"/>
              </w:rPr>
              <w:t>of</w:t>
            </w:r>
            <w:r w:rsidRPr="00B64362">
              <w:rPr>
                <w:spacing w:val="35"/>
                <w:sz w:val="20"/>
              </w:rPr>
              <w:t xml:space="preserve"> </w:t>
            </w:r>
            <w:r w:rsidRPr="00B64362">
              <w:rPr>
                <w:sz w:val="20"/>
              </w:rPr>
              <w:t>the</w:t>
            </w:r>
            <w:r w:rsidRPr="00B64362">
              <w:rPr>
                <w:spacing w:val="31"/>
                <w:sz w:val="20"/>
              </w:rPr>
              <w:t xml:space="preserve"> </w:t>
            </w:r>
            <w:r w:rsidRPr="00B64362">
              <w:rPr>
                <w:sz w:val="20"/>
              </w:rPr>
              <w:t>machine</w:t>
            </w:r>
            <w:r w:rsidRPr="00B64362">
              <w:rPr>
                <w:spacing w:val="31"/>
                <w:sz w:val="20"/>
              </w:rPr>
              <w:t xml:space="preserve"> </w:t>
            </w:r>
            <w:r w:rsidRPr="00B64362">
              <w:rPr>
                <w:sz w:val="20"/>
              </w:rPr>
              <w:t>after each use (Alista et al., 2024).</w:t>
            </w:r>
          </w:p>
        </w:tc>
      </w:tr>
      <w:tr w:rsidR="00E3525C" w:rsidRPr="00883772" w:rsidTr="00E04080">
        <w:trPr>
          <w:trHeight w:val="288"/>
          <w:jc w:val="center"/>
        </w:trPr>
        <w:tc>
          <w:tcPr>
            <w:tcW w:w="1587" w:type="dxa"/>
            <w:vMerge w:val="restart"/>
            <w:hideMark/>
          </w:tcPr>
          <w:p w:rsidR="00E3525C" w:rsidRPr="00B64362" w:rsidRDefault="00E3525C" w:rsidP="00B64362">
            <w:pPr>
              <w:spacing w:line="360" w:lineRule="auto"/>
              <w:jc w:val="center"/>
              <w:rPr>
                <w:b/>
                <w:bCs/>
                <w:sz w:val="20"/>
              </w:rPr>
            </w:pPr>
            <w:r w:rsidRPr="00B64362">
              <w:rPr>
                <w:b/>
                <w:bCs/>
                <w:sz w:val="20"/>
              </w:rPr>
              <w:t>Material</w:t>
            </w:r>
          </w:p>
        </w:tc>
        <w:tc>
          <w:tcPr>
            <w:tcW w:w="672" w:type="dxa"/>
          </w:tcPr>
          <w:p w:rsidR="00E3525C" w:rsidRPr="00B64362" w:rsidRDefault="00E3525C" w:rsidP="00883772">
            <w:pPr>
              <w:pStyle w:val="TableParagraph"/>
              <w:rPr>
                <w:sz w:val="20"/>
              </w:rPr>
            </w:pPr>
          </w:p>
        </w:tc>
        <w:tc>
          <w:tcPr>
            <w:tcW w:w="1930" w:type="dxa"/>
            <w:hideMark/>
          </w:tcPr>
          <w:p w:rsidR="00E3525C" w:rsidRPr="00B64362" w:rsidRDefault="00E3525C" w:rsidP="00883772">
            <w:pPr>
              <w:pStyle w:val="TableParagraph"/>
              <w:rPr>
                <w:sz w:val="20"/>
              </w:rPr>
            </w:pPr>
            <w:r w:rsidRPr="00B64362">
              <w:rPr>
                <w:sz w:val="20"/>
              </w:rPr>
              <w:t>Low</w:t>
            </w:r>
            <w:r w:rsidRPr="00B64362">
              <w:rPr>
                <w:spacing w:val="43"/>
                <w:sz w:val="20"/>
              </w:rPr>
              <w:t xml:space="preserve"> </w:t>
            </w:r>
            <w:r w:rsidRPr="00B64362">
              <w:rPr>
                <w:sz w:val="20"/>
              </w:rPr>
              <w:t>quality</w:t>
            </w:r>
            <w:r w:rsidRPr="00B64362">
              <w:rPr>
                <w:spacing w:val="40"/>
                <w:sz w:val="20"/>
              </w:rPr>
              <w:t xml:space="preserve"> </w:t>
            </w:r>
            <w:r w:rsidRPr="00B64362">
              <w:rPr>
                <w:sz w:val="20"/>
              </w:rPr>
              <w:t>screen</w:t>
            </w:r>
            <w:r w:rsidRPr="00B64362">
              <w:rPr>
                <w:spacing w:val="50"/>
                <w:sz w:val="20"/>
              </w:rPr>
              <w:t xml:space="preserve"> </w:t>
            </w:r>
            <w:r w:rsidRPr="00B64362">
              <w:rPr>
                <w:spacing w:val="-2"/>
                <w:sz w:val="20"/>
              </w:rPr>
              <w:t xml:space="preserve">printing </w:t>
            </w:r>
            <w:r w:rsidRPr="00B64362">
              <w:rPr>
                <w:sz w:val="20"/>
              </w:rPr>
              <w:t>ink</w:t>
            </w:r>
            <w:r w:rsidRPr="00B64362">
              <w:rPr>
                <w:spacing w:val="40"/>
                <w:sz w:val="20"/>
              </w:rPr>
              <w:t xml:space="preserve"> </w:t>
            </w:r>
            <w:r w:rsidRPr="00B64362">
              <w:rPr>
                <w:sz w:val="20"/>
              </w:rPr>
              <w:t>or</w:t>
            </w:r>
            <w:r w:rsidRPr="00B64362">
              <w:rPr>
                <w:spacing w:val="40"/>
                <w:sz w:val="20"/>
              </w:rPr>
              <w:t xml:space="preserve"> </w:t>
            </w:r>
            <w:r w:rsidRPr="00B64362">
              <w:rPr>
                <w:sz w:val="20"/>
              </w:rPr>
              <w:t>not according</w:t>
            </w:r>
            <w:r w:rsidRPr="00B64362">
              <w:rPr>
                <w:spacing w:val="40"/>
                <w:sz w:val="20"/>
              </w:rPr>
              <w:t xml:space="preserve"> </w:t>
            </w:r>
            <w:r w:rsidRPr="00B64362">
              <w:rPr>
                <w:sz w:val="20"/>
              </w:rPr>
              <w:t>to</w:t>
            </w:r>
            <w:r w:rsidRPr="00B64362">
              <w:rPr>
                <w:spacing w:val="40"/>
                <w:sz w:val="20"/>
              </w:rPr>
              <w:t xml:space="preserve"> </w:t>
            </w:r>
            <w:r w:rsidRPr="00B64362">
              <w:rPr>
                <w:sz w:val="20"/>
              </w:rPr>
              <w:t>the type of fabric</w:t>
            </w:r>
          </w:p>
        </w:tc>
        <w:tc>
          <w:tcPr>
            <w:tcW w:w="3703" w:type="dxa"/>
            <w:hideMark/>
          </w:tcPr>
          <w:p w:rsidR="00E3525C" w:rsidRPr="00B64362" w:rsidRDefault="00E3525C" w:rsidP="00B64362">
            <w:pPr>
              <w:jc w:val="both"/>
              <w:rPr>
                <w:sz w:val="20"/>
                <w:lang w:val="en-ID"/>
              </w:rPr>
            </w:pPr>
            <w:r w:rsidRPr="00B64362">
              <w:rPr>
                <w:sz w:val="20"/>
              </w:rPr>
              <w:t>Conduct ink trials before mass production and use only pre-tested inks.</w:t>
            </w:r>
          </w:p>
        </w:tc>
      </w:tr>
      <w:tr w:rsidR="00E3525C" w:rsidRPr="00883772" w:rsidTr="00E04080">
        <w:trPr>
          <w:trHeight w:val="288"/>
          <w:jc w:val="center"/>
        </w:trPr>
        <w:tc>
          <w:tcPr>
            <w:tcW w:w="1587" w:type="dxa"/>
            <w:vMerge/>
            <w:hideMark/>
          </w:tcPr>
          <w:p w:rsidR="00E3525C" w:rsidRPr="00B64362" w:rsidRDefault="00E3525C" w:rsidP="00B64362">
            <w:pPr>
              <w:spacing w:line="360" w:lineRule="auto"/>
              <w:jc w:val="center"/>
              <w:rPr>
                <w:b/>
                <w:bCs/>
                <w:sz w:val="20"/>
                <w:lang w:val="en-ID"/>
              </w:rPr>
            </w:pPr>
          </w:p>
        </w:tc>
        <w:tc>
          <w:tcPr>
            <w:tcW w:w="672" w:type="dxa"/>
          </w:tcPr>
          <w:p w:rsidR="00E3525C" w:rsidRPr="00B64362" w:rsidRDefault="00E3525C" w:rsidP="00B64362">
            <w:pPr>
              <w:jc w:val="both"/>
              <w:rPr>
                <w:sz w:val="20"/>
              </w:rPr>
            </w:pPr>
          </w:p>
        </w:tc>
        <w:tc>
          <w:tcPr>
            <w:tcW w:w="1930" w:type="dxa"/>
            <w:hideMark/>
          </w:tcPr>
          <w:p w:rsidR="00E3525C" w:rsidRPr="00B64362" w:rsidRDefault="00E3525C" w:rsidP="00B64362">
            <w:pPr>
              <w:jc w:val="both"/>
              <w:rPr>
                <w:sz w:val="20"/>
                <w:lang w:val="en-ID"/>
              </w:rPr>
            </w:pPr>
            <w:r w:rsidRPr="00B64362">
              <w:rPr>
                <w:sz w:val="20"/>
              </w:rPr>
              <w:t>The</w:t>
            </w:r>
            <w:r w:rsidRPr="00B64362">
              <w:rPr>
                <w:spacing w:val="-13"/>
                <w:sz w:val="20"/>
              </w:rPr>
              <w:t xml:space="preserve"> </w:t>
            </w:r>
            <w:r w:rsidRPr="00B64362">
              <w:rPr>
                <w:sz w:val="20"/>
              </w:rPr>
              <w:t>ink</w:t>
            </w:r>
            <w:r w:rsidRPr="00B64362">
              <w:rPr>
                <w:spacing w:val="-12"/>
                <w:sz w:val="20"/>
              </w:rPr>
              <w:t xml:space="preserve"> </w:t>
            </w:r>
            <w:r w:rsidRPr="00B64362">
              <w:rPr>
                <w:sz w:val="20"/>
              </w:rPr>
              <w:t>adhesive</w:t>
            </w:r>
            <w:r w:rsidRPr="00B64362">
              <w:rPr>
                <w:spacing w:val="-13"/>
                <w:sz w:val="20"/>
              </w:rPr>
              <w:t xml:space="preserve"> </w:t>
            </w:r>
            <w:r w:rsidRPr="00B64362">
              <w:rPr>
                <w:sz w:val="20"/>
              </w:rPr>
              <w:t>is</w:t>
            </w:r>
            <w:r w:rsidRPr="00B64362">
              <w:rPr>
                <w:spacing w:val="-12"/>
                <w:sz w:val="20"/>
              </w:rPr>
              <w:t xml:space="preserve"> </w:t>
            </w:r>
            <w:r w:rsidRPr="00B64362">
              <w:rPr>
                <w:sz w:val="20"/>
              </w:rPr>
              <w:t>not</w:t>
            </w:r>
            <w:r w:rsidRPr="00B64362">
              <w:rPr>
                <w:spacing w:val="-13"/>
                <w:sz w:val="20"/>
              </w:rPr>
              <w:t xml:space="preserve"> </w:t>
            </w:r>
            <w:r w:rsidRPr="00B64362">
              <w:rPr>
                <w:sz w:val="20"/>
              </w:rPr>
              <w:t>strong enough</w:t>
            </w:r>
            <w:r w:rsidRPr="00B64362">
              <w:rPr>
                <w:spacing w:val="-2"/>
                <w:sz w:val="20"/>
              </w:rPr>
              <w:t xml:space="preserve"> </w:t>
            </w:r>
            <w:r w:rsidRPr="00B64362">
              <w:rPr>
                <w:sz w:val="20"/>
              </w:rPr>
              <w:t>so</w:t>
            </w:r>
            <w:r w:rsidRPr="00B64362">
              <w:rPr>
                <w:spacing w:val="-6"/>
                <w:sz w:val="20"/>
              </w:rPr>
              <w:t xml:space="preserve"> </w:t>
            </w:r>
            <w:r w:rsidRPr="00B64362">
              <w:rPr>
                <w:sz w:val="20"/>
              </w:rPr>
              <w:lastRenderedPageBreak/>
              <w:t>that</w:t>
            </w:r>
            <w:r w:rsidRPr="00B64362">
              <w:rPr>
                <w:spacing w:val="-5"/>
                <w:sz w:val="20"/>
              </w:rPr>
              <w:t xml:space="preserve"> </w:t>
            </w:r>
            <w:r w:rsidRPr="00B64362">
              <w:rPr>
                <w:sz w:val="20"/>
              </w:rPr>
              <w:t>it</w:t>
            </w:r>
            <w:r w:rsidRPr="00B64362">
              <w:rPr>
                <w:spacing w:val="-4"/>
                <w:sz w:val="20"/>
              </w:rPr>
              <w:t xml:space="preserve"> </w:t>
            </w:r>
            <w:r w:rsidRPr="00B64362">
              <w:rPr>
                <w:sz w:val="20"/>
              </w:rPr>
              <w:t>fades</w:t>
            </w:r>
            <w:r w:rsidRPr="00B64362">
              <w:rPr>
                <w:spacing w:val="-2"/>
                <w:sz w:val="20"/>
              </w:rPr>
              <w:t xml:space="preserve"> easily.</w:t>
            </w:r>
          </w:p>
        </w:tc>
        <w:tc>
          <w:tcPr>
            <w:tcW w:w="3703" w:type="dxa"/>
            <w:hideMark/>
          </w:tcPr>
          <w:p w:rsidR="00E3525C" w:rsidRPr="00B64362" w:rsidRDefault="00E3525C" w:rsidP="00883772">
            <w:pPr>
              <w:pStyle w:val="TableParagraph"/>
              <w:rPr>
                <w:sz w:val="20"/>
              </w:rPr>
            </w:pPr>
            <w:r w:rsidRPr="00B64362">
              <w:rPr>
                <w:sz w:val="20"/>
              </w:rPr>
              <w:lastRenderedPageBreak/>
              <w:t>Add</w:t>
            </w:r>
            <w:r w:rsidRPr="00B64362">
              <w:rPr>
                <w:spacing w:val="80"/>
                <w:sz w:val="20"/>
              </w:rPr>
              <w:t xml:space="preserve"> </w:t>
            </w:r>
            <w:r w:rsidRPr="00B64362">
              <w:rPr>
                <w:sz w:val="20"/>
              </w:rPr>
              <w:t>bonding</w:t>
            </w:r>
            <w:r w:rsidRPr="00B64362">
              <w:rPr>
                <w:spacing w:val="80"/>
                <w:sz w:val="20"/>
              </w:rPr>
              <w:t xml:space="preserve"> </w:t>
            </w:r>
            <w:r w:rsidRPr="00B64362">
              <w:rPr>
                <w:sz w:val="20"/>
              </w:rPr>
              <w:t>agent</w:t>
            </w:r>
            <w:r w:rsidRPr="00B64362">
              <w:rPr>
                <w:spacing w:val="80"/>
                <w:sz w:val="20"/>
              </w:rPr>
              <w:t xml:space="preserve"> </w:t>
            </w:r>
            <w:r w:rsidRPr="00B64362">
              <w:rPr>
                <w:sz w:val="20"/>
              </w:rPr>
              <w:t>according</w:t>
            </w:r>
            <w:r w:rsidRPr="00B64362">
              <w:rPr>
                <w:spacing w:val="80"/>
                <w:sz w:val="20"/>
              </w:rPr>
              <w:t xml:space="preserve"> </w:t>
            </w:r>
            <w:r w:rsidRPr="00B64362">
              <w:rPr>
                <w:sz w:val="20"/>
              </w:rPr>
              <w:t>to</w:t>
            </w:r>
            <w:r w:rsidRPr="00B64362">
              <w:rPr>
                <w:spacing w:val="80"/>
                <w:sz w:val="20"/>
              </w:rPr>
              <w:t xml:space="preserve"> </w:t>
            </w:r>
            <w:r w:rsidRPr="00B64362">
              <w:rPr>
                <w:sz w:val="20"/>
              </w:rPr>
              <w:t>the standard</w:t>
            </w:r>
            <w:r w:rsidRPr="00B64362">
              <w:rPr>
                <w:spacing w:val="-9"/>
                <w:sz w:val="20"/>
              </w:rPr>
              <w:t xml:space="preserve"> </w:t>
            </w:r>
            <w:r w:rsidRPr="00B64362">
              <w:rPr>
                <w:sz w:val="20"/>
              </w:rPr>
              <w:t>formula.</w:t>
            </w:r>
            <w:r w:rsidRPr="00B64362">
              <w:rPr>
                <w:spacing w:val="-5"/>
                <w:sz w:val="20"/>
              </w:rPr>
              <w:t xml:space="preserve"> </w:t>
            </w:r>
            <w:r w:rsidRPr="00B64362">
              <w:rPr>
                <w:sz w:val="20"/>
              </w:rPr>
              <w:t>Provide</w:t>
            </w:r>
            <w:r w:rsidRPr="00B64362">
              <w:rPr>
                <w:spacing w:val="-7"/>
                <w:sz w:val="20"/>
              </w:rPr>
              <w:t xml:space="preserve"> </w:t>
            </w:r>
            <w:r w:rsidRPr="00B64362">
              <w:rPr>
                <w:sz w:val="20"/>
              </w:rPr>
              <w:t>ink</w:t>
            </w:r>
            <w:r w:rsidRPr="00B64362">
              <w:rPr>
                <w:spacing w:val="-9"/>
                <w:sz w:val="20"/>
              </w:rPr>
              <w:t xml:space="preserve"> </w:t>
            </w:r>
            <w:r w:rsidRPr="00B64362">
              <w:rPr>
                <w:sz w:val="20"/>
              </w:rPr>
              <w:t>and</w:t>
            </w:r>
            <w:r w:rsidRPr="00B64362">
              <w:rPr>
                <w:spacing w:val="-8"/>
                <w:sz w:val="20"/>
              </w:rPr>
              <w:t xml:space="preserve"> </w:t>
            </w:r>
            <w:r w:rsidRPr="00B64362">
              <w:rPr>
                <w:spacing w:val="-2"/>
                <w:sz w:val="20"/>
              </w:rPr>
              <w:t>adhesive</w:t>
            </w:r>
          </w:p>
          <w:p w:rsidR="00E3525C" w:rsidRPr="00B64362" w:rsidRDefault="00E3525C" w:rsidP="00B64362">
            <w:pPr>
              <w:jc w:val="both"/>
              <w:rPr>
                <w:sz w:val="20"/>
                <w:lang w:val="en-ID"/>
              </w:rPr>
            </w:pPr>
            <w:r w:rsidRPr="00B64362">
              <w:rPr>
                <w:sz w:val="20"/>
              </w:rPr>
              <w:lastRenderedPageBreak/>
              <w:t>mixing</w:t>
            </w:r>
            <w:r w:rsidRPr="00B64362">
              <w:rPr>
                <w:spacing w:val="-11"/>
                <w:sz w:val="20"/>
              </w:rPr>
              <w:t xml:space="preserve"> </w:t>
            </w:r>
            <w:r w:rsidRPr="00B64362">
              <w:rPr>
                <w:sz w:val="20"/>
              </w:rPr>
              <w:t>guidelines</w:t>
            </w:r>
            <w:r w:rsidRPr="00B64362">
              <w:rPr>
                <w:spacing w:val="-6"/>
                <w:sz w:val="20"/>
              </w:rPr>
              <w:t xml:space="preserve"> </w:t>
            </w:r>
            <w:r w:rsidRPr="00B64362">
              <w:rPr>
                <w:sz w:val="20"/>
              </w:rPr>
              <w:t>based</w:t>
            </w:r>
            <w:r w:rsidRPr="00B64362">
              <w:rPr>
                <w:spacing w:val="-6"/>
                <w:sz w:val="20"/>
              </w:rPr>
              <w:t xml:space="preserve"> </w:t>
            </w:r>
            <w:r w:rsidRPr="00B64362">
              <w:rPr>
                <w:sz w:val="20"/>
              </w:rPr>
              <w:t>on</w:t>
            </w:r>
            <w:r w:rsidRPr="00B64362">
              <w:rPr>
                <w:spacing w:val="-6"/>
                <w:sz w:val="20"/>
              </w:rPr>
              <w:t xml:space="preserve"> </w:t>
            </w:r>
            <w:r w:rsidRPr="00B64362">
              <w:rPr>
                <w:sz w:val="20"/>
              </w:rPr>
              <w:t>material</w:t>
            </w:r>
            <w:r w:rsidRPr="00B64362">
              <w:rPr>
                <w:spacing w:val="-8"/>
                <w:sz w:val="20"/>
              </w:rPr>
              <w:t xml:space="preserve"> </w:t>
            </w:r>
            <w:r w:rsidRPr="00B64362">
              <w:rPr>
                <w:spacing w:val="-4"/>
                <w:sz w:val="20"/>
              </w:rPr>
              <w:t>type.</w:t>
            </w:r>
          </w:p>
        </w:tc>
      </w:tr>
      <w:tr w:rsidR="00E3525C" w:rsidRPr="001E0F61" w:rsidTr="00E04080">
        <w:trPr>
          <w:trHeight w:val="288"/>
          <w:jc w:val="center"/>
        </w:trPr>
        <w:tc>
          <w:tcPr>
            <w:tcW w:w="1587" w:type="dxa"/>
            <w:vMerge w:val="restart"/>
            <w:hideMark/>
          </w:tcPr>
          <w:p w:rsidR="00E3525C" w:rsidRPr="00B64362" w:rsidRDefault="00E3525C" w:rsidP="00B64362">
            <w:pPr>
              <w:spacing w:line="360" w:lineRule="auto"/>
              <w:jc w:val="center"/>
              <w:rPr>
                <w:b/>
                <w:bCs/>
                <w:sz w:val="20"/>
              </w:rPr>
            </w:pPr>
            <w:r w:rsidRPr="00B64362">
              <w:rPr>
                <w:b/>
                <w:bCs/>
                <w:sz w:val="20"/>
              </w:rPr>
              <w:lastRenderedPageBreak/>
              <w:t>Method</w:t>
            </w:r>
          </w:p>
        </w:tc>
        <w:tc>
          <w:tcPr>
            <w:tcW w:w="672" w:type="dxa"/>
          </w:tcPr>
          <w:p w:rsidR="00E3525C" w:rsidRPr="00B64362" w:rsidRDefault="00E3525C" w:rsidP="00B64362">
            <w:pPr>
              <w:jc w:val="both"/>
              <w:rPr>
                <w:spacing w:val="-2"/>
                <w:sz w:val="20"/>
              </w:rPr>
            </w:pPr>
          </w:p>
        </w:tc>
        <w:tc>
          <w:tcPr>
            <w:tcW w:w="1930" w:type="dxa"/>
            <w:hideMark/>
          </w:tcPr>
          <w:p w:rsidR="00E3525C" w:rsidRPr="00B64362" w:rsidRDefault="00E3525C" w:rsidP="00B64362">
            <w:pPr>
              <w:jc w:val="both"/>
              <w:rPr>
                <w:sz w:val="20"/>
              </w:rPr>
            </w:pPr>
            <w:r w:rsidRPr="00B64362">
              <w:rPr>
                <w:spacing w:val="-2"/>
                <w:sz w:val="20"/>
              </w:rPr>
              <w:t xml:space="preserve">Incomplete curing </w:t>
            </w:r>
            <w:r w:rsidRPr="00B64362">
              <w:rPr>
                <w:spacing w:val="-4"/>
                <w:sz w:val="20"/>
              </w:rPr>
              <w:t xml:space="preserve">(ink </w:t>
            </w:r>
            <w:r w:rsidRPr="00B64362">
              <w:rPr>
                <w:spacing w:val="-2"/>
                <w:sz w:val="20"/>
              </w:rPr>
              <w:t>drying)</w:t>
            </w:r>
          </w:p>
        </w:tc>
        <w:tc>
          <w:tcPr>
            <w:tcW w:w="3703" w:type="dxa"/>
            <w:hideMark/>
          </w:tcPr>
          <w:p w:rsidR="00E3525C" w:rsidRPr="00B64362" w:rsidRDefault="00E3525C" w:rsidP="00883772">
            <w:pPr>
              <w:pStyle w:val="TableParagraph"/>
              <w:rPr>
                <w:sz w:val="20"/>
              </w:rPr>
            </w:pPr>
            <w:r w:rsidRPr="00B64362">
              <w:rPr>
                <w:sz w:val="20"/>
              </w:rPr>
              <w:t>Set curing time and temperature standards for</w:t>
            </w:r>
            <w:r w:rsidRPr="00B64362">
              <w:rPr>
                <w:spacing w:val="40"/>
                <w:sz w:val="20"/>
              </w:rPr>
              <w:t xml:space="preserve"> </w:t>
            </w:r>
            <w:r w:rsidRPr="00B64362">
              <w:rPr>
                <w:sz w:val="20"/>
              </w:rPr>
              <w:t>each</w:t>
            </w:r>
            <w:r w:rsidRPr="00B64362">
              <w:rPr>
                <w:spacing w:val="35"/>
                <w:sz w:val="20"/>
              </w:rPr>
              <w:t xml:space="preserve"> </w:t>
            </w:r>
            <w:r w:rsidRPr="00B64362">
              <w:rPr>
                <w:sz w:val="20"/>
              </w:rPr>
              <w:t>type</w:t>
            </w:r>
            <w:r w:rsidRPr="00B64362">
              <w:rPr>
                <w:spacing w:val="38"/>
                <w:sz w:val="20"/>
              </w:rPr>
              <w:t xml:space="preserve"> </w:t>
            </w:r>
            <w:r w:rsidRPr="00B64362">
              <w:rPr>
                <w:sz w:val="20"/>
              </w:rPr>
              <w:t>of</w:t>
            </w:r>
            <w:r w:rsidRPr="00B64362">
              <w:rPr>
                <w:spacing w:val="32"/>
                <w:sz w:val="20"/>
              </w:rPr>
              <w:t xml:space="preserve"> </w:t>
            </w:r>
            <w:r w:rsidRPr="00B64362">
              <w:rPr>
                <w:sz w:val="20"/>
              </w:rPr>
              <w:t>ink.</w:t>
            </w:r>
            <w:r w:rsidRPr="00B64362">
              <w:rPr>
                <w:spacing w:val="38"/>
                <w:sz w:val="20"/>
              </w:rPr>
              <w:t xml:space="preserve"> </w:t>
            </w:r>
            <w:r w:rsidRPr="00B64362">
              <w:rPr>
                <w:sz w:val="20"/>
              </w:rPr>
              <w:t>Use</w:t>
            </w:r>
            <w:r w:rsidRPr="00B64362">
              <w:rPr>
                <w:spacing w:val="33"/>
                <w:sz w:val="20"/>
              </w:rPr>
              <w:t xml:space="preserve"> </w:t>
            </w:r>
            <w:r w:rsidRPr="00B64362">
              <w:rPr>
                <w:sz w:val="20"/>
              </w:rPr>
              <w:t>a</w:t>
            </w:r>
            <w:r w:rsidRPr="00B64362">
              <w:rPr>
                <w:spacing w:val="37"/>
                <w:sz w:val="20"/>
              </w:rPr>
              <w:t xml:space="preserve"> </w:t>
            </w:r>
            <w:r w:rsidRPr="00B64362">
              <w:rPr>
                <w:sz w:val="20"/>
              </w:rPr>
              <w:t>digital</w:t>
            </w:r>
            <w:r w:rsidRPr="00B64362">
              <w:rPr>
                <w:spacing w:val="38"/>
                <w:sz w:val="20"/>
              </w:rPr>
              <w:t xml:space="preserve"> </w:t>
            </w:r>
            <w:r w:rsidRPr="00B64362">
              <w:rPr>
                <w:spacing w:val="-4"/>
                <w:sz w:val="20"/>
              </w:rPr>
              <w:t>timer</w:t>
            </w:r>
          </w:p>
          <w:p w:rsidR="00E3525C" w:rsidRPr="00B64362" w:rsidRDefault="00E3525C" w:rsidP="00B64362">
            <w:pPr>
              <w:jc w:val="both"/>
              <w:rPr>
                <w:sz w:val="20"/>
              </w:rPr>
            </w:pPr>
            <w:r w:rsidRPr="00B64362">
              <w:rPr>
                <w:sz w:val="20"/>
              </w:rPr>
              <w:t>during</w:t>
            </w:r>
            <w:r w:rsidRPr="00B64362">
              <w:rPr>
                <w:spacing w:val="-5"/>
                <w:sz w:val="20"/>
              </w:rPr>
              <w:t xml:space="preserve"> </w:t>
            </w:r>
            <w:r w:rsidRPr="00B64362">
              <w:rPr>
                <w:sz w:val="20"/>
              </w:rPr>
              <w:t>the</w:t>
            </w:r>
            <w:r w:rsidRPr="00B64362">
              <w:rPr>
                <w:spacing w:val="-7"/>
                <w:sz w:val="20"/>
              </w:rPr>
              <w:t xml:space="preserve"> </w:t>
            </w:r>
            <w:r w:rsidRPr="00B64362">
              <w:rPr>
                <w:sz w:val="20"/>
              </w:rPr>
              <w:t>curing</w:t>
            </w:r>
            <w:r w:rsidRPr="00B64362">
              <w:rPr>
                <w:spacing w:val="-4"/>
                <w:sz w:val="20"/>
              </w:rPr>
              <w:t xml:space="preserve"> </w:t>
            </w:r>
            <w:r w:rsidRPr="00B64362">
              <w:rPr>
                <w:spacing w:val="-2"/>
                <w:sz w:val="20"/>
              </w:rPr>
              <w:t>process.</w:t>
            </w:r>
          </w:p>
        </w:tc>
      </w:tr>
      <w:tr w:rsidR="00E3525C" w:rsidRPr="001E0F61" w:rsidTr="00E04080">
        <w:trPr>
          <w:trHeight w:val="288"/>
          <w:jc w:val="center"/>
        </w:trPr>
        <w:tc>
          <w:tcPr>
            <w:tcW w:w="1587" w:type="dxa"/>
            <w:vMerge/>
            <w:hideMark/>
          </w:tcPr>
          <w:p w:rsidR="00E3525C" w:rsidRPr="00B64362" w:rsidRDefault="00E3525C" w:rsidP="00B64362">
            <w:pPr>
              <w:spacing w:line="360" w:lineRule="auto"/>
              <w:jc w:val="center"/>
              <w:rPr>
                <w:b/>
                <w:bCs/>
                <w:sz w:val="20"/>
              </w:rPr>
            </w:pPr>
          </w:p>
        </w:tc>
        <w:tc>
          <w:tcPr>
            <w:tcW w:w="672" w:type="dxa"/>
          </w:tcPr>
          <w:p w:rsidR="00E3525C" w:rsidRPr="00B64362" w:rsidRDefault="00E3525C" w:rsidP="00B64362">
            <w:pPr>
              <w:pStyle w:val="TableParagraph"/>
              <w:tabs>
                <w:tab w:val="left" w:pos="1232"/>
                <w:tab w:val="left" w:pos="1453"/>
                <w:tab w:val="left" w:pos="2220"/>
              </w:tabs>
              <w:ind w:right="103"/>
              <w:rPr>
                <w:spacing w:val="-2"/>
                <w:sz w:val="20"/>
              </w:rPr>
            </w:pPr>
          </w:p>
        </w:tc>
        <w:tc>
          <w:tcPr>
            <w:tcW w:w="1930" w:type="dxa"/>
            <w:hideMark/>
          </w:tcPr>
          <w:p w:rsidR="00E3525C" w:rsidRPr="00B64362" w:rsidRDefault="00E3525C" w:rsidP="00B64362">
            <w:pPr>
              <w:pStyle w:val="TableParagraph"/>
              <w:tabs>
                <w:tab w:val="left" w:pos="1232"/>
                <w:tab w:val="left" w:pos="1453"/>
                <w:tab w:val="left" w:pos="2220"/>
              </w:tabs>
              <w:ind w:right="103"/>
              <w:rPr>
                <w:sz w:val="20"/>
              </w:rPr>
            </w:pPr>
            <w:r w:rsidRPr="00B64362">
              <w:rPr>
                <w:spacing w:val="-2"/>
                <w:sz w:val="20"/>
              </w:rPr>
              <w:t>Printing results</w:t>
            </w:r>
            <w:r w:rsidRPr="00B64362">
              <w:rPr>
                <w:sz w:val="20"/>
              </w:rPr>
              <w:tab/>
            </w:r>
            <w:r w:rsidRPr="00B64362">
              <w:rPr>
                <w:spacing w:val="-35"/>
                <w:sz w:val="20"/>
              </w:rPr>
              <w:t xml:space="preserve"> </w:t>
            </w:r>
            <w:r w:rsidRPr="00B64362">
              <w:rPr>
                <w:spacing w:val="-2"/>
                <w:sz w:val="20"/>
              </w:rPr>
              <w:t>are immediately lifted</w:t>
            </w:r>
            <w:r w:rsidRPr="00B64362">
              <w:rPr>
                <w:sz w:val="20"/>
              </w:rPr>
              <w:tab/>
              <w:t xml:space="preserve"> </w:t>
            </w:r>
            <w:r w:rsidRPr="00B64362">
              <w:rPr>
                <w:spacing w:val="-5"/>
                <w:sz w:val="20"/>
              </w:rPr>
              <w:t>not</w:t>
            </w:r>
          </w:p>
          <w:p w:rsidR="00E3525C" w:rsidRPr="00B64362" w:rsidRDefault="00E3525C" w:rsidP="00B64362">
            <w:pPr>
              <w:jc w:val="both"/>
              <w:rPr>
                <w:sz w:val="20"/>
              </w:rPr>
            </w:pPr>
            <w:r w:rsidRPr="00B64362">
              <w:rPr>
                <w:sz w:val="20"/>
              </w:rPr>
              <w:t>allowed</w:t>
            </w:r>
            <w:r w:rsidRPr="00B64362">
              <w:rPr>
                <w:spacing w:val="-5"/>
                <w:sz w:val="20"/>
              </w:rPr>
              <w:t xml:space="preserve"> </w:t>
            </w:r>
            <w:r w:rsidRPr="00B64362">
              <w:rPr>
                <w:sz w:val="20"/>
              </w:rPr>
              <w:t>to</w:t>
            </w:r>
            <w:r w:rsidRPr="00B64362">
              <w:rPr>
                <w:spacing w:val="-7"/>
                <w:sz w:val="20"/>
              </w:rPr>
              <w:t xml:space="preserve"> </w:t>
            </w:r>
            <w:r w:rsidRPr="00B64362">
              <w:rPr>
                <w:sz w:val="20"/>
              </w:rPr>
              <w:t>stand</w:t>
            </w:r>
            <w:r w:rsidRPr="00B64362">
              <w:rPr>
                <w:spacing w:val="-7"/>
                <w:sz w:val="20"/>
              </w:rPr>
              <w:t xml:space="preserve"> </w:t>
            </w:r>
            <w:r w:rsidRPr="00B64362">
              <w:rPr>
                <w:spacing w:val="-4"/>
                <w:sz w:val="20"/>
              </w:rPr>
              <w:t>first</w:t>
            </w:r>
          </w:p>
        </w:tc>
        <w:tc>
          <w:tcPr>
            <w:tcW w:w="3703" w:type="dxa"/>
            <w:hideMark/>
          </w:tcPr>
          <w:p w:rsidR="00E3525C" w:rsidRPr="00B64362" w:rsidRDefault="00E3525C" w:rsidP="00B64362">
            <w:pPr>
              <w:pStyle w:val="TableParagraph"/>
              <w:ind w:right="87"/>
              <w:rPr>
                <w:sz w:val="20"/>
              </w:rPr>
            </w:pPr>
            <w:r w:rsidRPr="00B64362">
              <w:rPr>
                <w:sz w:val="20"/>
              </w:rPr>
              <w:t>Set a cooling time rule for printing results of</w:t>
            </w:r>
            <w:r w:rsidRPr="00B64362">
              <w:rPr>
                <w:spacing w:val="5"/>
                <w:sz w:val="20"/>
              </w:rPr>
              <w:t xml:space="preserve"> </w:t>
            </w:r>
            <w:r w:rsidRPr="00B64362">
              <w:rPr>
                <w:sz w:val="20"/>
              </w:rPr>
              <w:t>at</w:t>
            </w:r>
            <w:r w:rsidRPr="00B64362">
              <w:rPr>
                <w:spacing w:val="6"/>
                <w:sz w:val="20"/>
              </w:rPr>
              <w:t xml:space="preserve"> </w:t>
            </w:r>
            <w:r w:rsidRPr="00B64362">
              <w:rPr>
                <w:sz w:val="20"/>
              </w:rPr>
              <w:t>least</w:t>
            </w:r>
            <w:r w:rsidRPr="00B64362">
              <w:rPr>
                <w:spacing w:val="8"/>
                <w:sz w:val="20"/>
              </w:rPr>
              <w:t xml:space="preserve"> </w:t>
            </w:r>
            <w:r w:rsidRPr="00B64362">
              <w:rPr>
                <w:sz w:val="20"/>
              </w:rPr>
              <w:t>1</w:t>
            </w:r>
            <w:r w:rsidRPr="00B64362">
              <w:rPr>
                <w:spacing w:val="5"/>
                <w:sz w:val="20"/>
              </w:rPr>
              <w:t xml:space="preserve"> </w:t>
            </w:r>
            <w:r w:rsidRPr="00B64362">
              <w:rPr>
                <w:sz w:val="20"/>
              </w:rPr>
              <w:t>minute</w:t>
            </w:r>
            <w:r w:rsidRPr="00B64362">
              <w:rPr>
                <w:spacing w:val="8"/>
                <w:sz w:val="20"/>
              </w:rPr>
              <w:t xml:space="preserve"> </w:t>
            </w:r>
            <w:r w:rsidRPr="00B64362">
              <w:rPr>
                <w:sz w:val="20"/>
              </w:rPr>
              <w:t>so</w:t>
            </w:r>
            <w:r w:rsidRPr="00B64362">
              <w:rPr>
                <w:spacing w:val="5"/>
                <w:sz w:val="20"/>
              </w:rPr>
              <w:t xml:space="preserve"> </w:t>
            </w:r>
            <w:r w:rsidRPr="00B64362">
              <w:rPr>
                <w:sz w:val="20"/>
              </w:rPr>
              <w:t>that</w:t>
            </w:r>
            <w:r w:rsidRPr="00B64362">
              <w:rPr>
                <w:spacing w:val="6"/>
                <w:sz w:val="20"/>
              </w:rPr>
              <w:t xml:space="preserve"> </w:t>
            </w:r>
            <w:r w:rsidRPr="00B64362">
              <w:rPr>
                <w:sz w:val="20"/>
              </w:rPr>
              <w:t>the</w:t>
            </w:r>
            <w:r w:rsidRPr="00B64362">
              <w:rPr>
                <w:spacing w:val="7"/>
                <w:sz w:val="20"/>
              </w:rPr>
              <w:t xml:space="preserve"> </w:t>
            </w:r>
            <w:r w:rsidRPr="00B64362">
              <w:rPr>
                <w:sz w:val="20"/>
              </w:rPr>
              <w:t>ink</w:t>
            </w:r>
            <w:r w:rsidRPr="00B64362">
              <w:rPr>
                <w:spacing w:val="8"/>
                <w:sz w:val="20"/>
              </w:rPr>
              <w:t xml:space="preserve"> </w:t>
            </w:r>
            <w:r w:rsidRPr="00B64362">
              <w:rPr>
                <w:spacing w:val="-2"/>
                <w:sz w:val="20"/>
              </w:rPr>
              <w:t xml:space="preserve">hardens </w:t>
            </w:r>
            <w:r w:rsidRPr="00B64362">
              <w:rPr>
                <w:sz w:val="20"/>
              </w:rPr>
              <w:t>slightly</w:t>
            </w:r>
            <w:r w:rsidRPr="00B64362">
              <w:rPr>
                <w:spacing w:val="-10"/>
                <w:sz w:val="20"/>
              </w:rPr>
              <w:t xml:space="preserve"> </w:t>
            </w:r>
            <w:r w:rsidRPr="00B64362">
              <w:rPr>
                <w:sz w:val="20"/>
              </w:rPr>
              <w:t>and</w:t>
            </w:r>
            <w:r w:rsidRPr="00B64362">
              <w:rPr>
                <w:spacing w:val="-6"/>
                <w:sz w:val="20"/>
              </w:rPr>
              <w:t xml:space="preserve"> </w:t>
            </w:r>
            <w:r w:rsidRPr="00B64362">
              <w:rPr>
                <w:sz w:val="20"/>
              </w:rPr>
              <w:t>does</w:t>
            </w:r>
            <w:r w:rsidRPr="00B64362">
              <w:rPr>
                <w:spacing w:val="-1"/>
                <w:sz w:val="20"/>
              </w:rPr>
              <w:t xml:space="preserve"> </w:t>
            </w:r>
            <w:r w:rsidRPr="00B64362">
              <w:rPr>
                <w:sz w:val="20"/>
              </w:rPr>
              <w:t>not</w:t>
            </w:r>
            <w:r w:rsidRPr="00B64362">
              <w:rPr>
                <w:spacing w:val="-3"/>
                <w:sz w:val="20"/>
              </w:rPr>
              <w:t xml:space="preserve"> </w:t>
            </w:r>
            <w:r w:rsidRPr="00B64362">
              <w:rPr>
                <w:spacing w:val="-2"/>
                <w:sz w:val="20"/>
              </w:rPr>
              <w:t>spread.</w:t>
            </w:r>
          </w:p>
        </w:tc>
      </w:tr>
      <w:tr w:rsidR="00E3525C" w:rsidRPr="00883772" w:rsidTr="00E04080">
        <w:trPr>
          <w:trHeight w:val="288"/>
          <w:jc w:val="center"/>
        </w:trPr>
        <w:tc>
          <w:tcPr>
            <w:tcW w:w="1587" w:type="dxa"/>
            <w:vMerge w:val="restart"/>
            <w:hideMark/>
          </w:tcPr>
          <w:p w:rsidR="00E3525C" w:rsidRPr="00B64362" w:rsidRDefault="00E3525C" w:rsidP="00B64362">
            <w:pPr>
              <w:spacing w:line="360" w:lineRule="auto"/>
              <w:jc w:val="center"/>
              <w:rPr>
                <w:b/>
                <w:bCs/>
                <w:sz w:val="20"/>
              </w:rPr>
            </w:pPr>
            <w:r w:rsidRPr="00B64362">
              <w:rPr>
                <w:b/>
                <w:bCs/>
                <w:sz w:val="20"/>
              </w:rPr>
              <w:t>Media/</w:t>
            </w:r>
          </w:p>
          <w:p w:rsidR="00E3525C" w:rsidRPr="00B64362" w:rsidRDefault="00E3525C" w:rsidP="00B64362">
            <w:pPr>
              <w:spacing w:line="360" w:lineRule="auto"/>
              <w:jc w:val="center"/>
              <w:rPr>
                <w:b/>
                <w:bCs/>
                <w:sz w:val="20"/>
              </w:rPr>
            </w:pPr>
            <w:r w:rsidRPr="00B64362">
              <w:rPr>
                <w:b/>
                <w:bCs/>
                <w:sz w:val="20"/>
              </w:rPr>
              <w:t>Environment</w:t>
            </w:r>
          </w:p>
        </w:tc>
        <w:tc>
          <w:tcPr>
            <w:tcW w:w="672" w:type="dxa"/>
          </w:tcPr>
          <w:p w:rsidR="00E3525C" w:rsidRPr="00B64362" w:rsidRDefault="00E3525C" w:rsidP="00B64362">
            <w:pPr>
              <w:jc w:val="both"/>
              <w:rPr>
                <w:sz w:val="20"/>
              </w:rPr>
            </w:pPr>
          </w:p>
        </w:tc>
        <w:tc>
          <w:tcPr>
            <w:tcW w:w="1930" w:type="dxa"/>
            <w:hideMark/>
          </w:tcPr>
          <w:p w:rsidR="00E3525C" w:rsidRPr="00B64362" w:rsidRDefault="00E3525C" w:rsidP="00B64362">
            <w:pPr>
              <w:jc w:val="both"/>
              <w:rPr>
                <w:sz w:val="20"/>
                <w:lang w:val="en-ID"/>
              </w:rPr>
            </w:pPr>
            <w:r w:rsidRPr="00B64362">
              <w:rPr>
                <w:sz w:val="20"/>
              </w:rPr>
              <w:t xml:space="preserve">Temperature and humidity cause the ink to not dry </w:t>
            </w:r>
            <w:r w:rsidRPr="00B64362">
              <w:rPr>
                <w:spacing w:val="-2"/>
                <w:sz w:val="20"/>
              </w:rPr>
              <w:t>completely</w:t>
            </w:r>
          </w:p>
        </w:tc>
        <w:tc>
          <w:tcPr>
            <w:tcW w:w="3703" w:type="dxa"/>
            <w:hideMark/>
          </w:tcPr>
          <w:p w:rsidR="00E3525C" w:rsidRPr="00B64362" w:rsidRDefault="00E3525C" w:rsidP="00B64362">
            <w:pPr>
              <w:pStyle w:val="TableParagraph"/>
              <w:ind w:right="105"/>
              <w:jc w:val="both"/>
              <w:rPr>
                <w:sz w:val="20"/>
              </w:rPr>
            </w:pPr>
            <w:r w:rsidRPr="00B64362">
              <w:rPr>
                <w:sz w:val="20"/>
              </w:rPr>
              <w:t>Use a dehumidifier or room temperature regulator in the screen printing area. Measure and record the daily temperature/humidity</w:t>
            </w:r>
            <w:r w:rsidRPr="00B64362">
              <w:rPr>
                <w:spacing w:val="67"/>
                <w:w w:val="150"/>
                <w:sz w:val="20"/>
              </w:rPr>
              <w:t xml:space="preserve"> </w:t>
            </w:r>
            <w:r w:rsidRPr="00B64362">
              <w:rPr>
                <w:sz w:val="20"/>
              </w:rPr>
              <w:t>in</w:t>
            </w:r>
            <w:r w:rsidRPr="00B64362">
              <w:rPr>
                <w:spacing w:val="28"/>
                <w:sz w:val="20"/>
              </w:rPr>
              <w:t xml:space="preserve">  </w:t>
            </w:r>
            <w:r w:rsidRPr="00B64362">
              <w:rPr>
                <w:sz w:val="20"/>
              </w:rPr>
              <w:t>the</w:t>
            </w:r>
            <w:r w:rsidRPr="00B64362">
              <w:rPr>
                <w:spacing w:val="74"/>
                <w:w w:val="150"/>
                <w:sz w:val="20"/>
              </w:rPr>
              <w:t xml:space="preserve"> </w:t>
            </w:r>
            <w:r w:rsidRPr="00B64362">
              <w:rPr>
                <w:spacing w:val="-2"/>
                <w:sz w:val="20"/>
              </w:rPr>
              <w:t>production</w:t>
            </w:r>
          </w:p>
          <w:p w:rsidR="00E3525C" w:rsidRPr="00B64362" w:rsidRDefault="00E3525C" w:rsidP="00B64362">
            <w:pPr>
              <w:jc w:val="both"/>
              <w:rPr>
                <w:sz w:val="20"/>
                <w:lang w:val="en-ID"/>
              </w:rPr>
            </w:pPr>
            <w:r w:rsidRPr="00B64362">
              <w:rPr>
                <w:spacing w:val="-2"/>
                <w:sz w:val="20"/>
              </w:rPr>
              <w:t>room.</w:t>
            </w:r>
          </w:p>
        </w:tc>
      </w:tr>
      <w:tr w:rsidR="00E3525C" w:rsidRPr="001E0F61" w:rsidTr="00E04080">
        <w:trPr>
          <w:trHeight w:val="288"/>
          <w:jc w:val="center"/>
        </w:trPr>
        <w:tc>
          <w:tcPr>
            <w:tcW w:w="1587" w:type="dxa"/>
            <w:vMerge/>
            <w:hideMark/>
          </w:tcPr>
          <w:p w:rsidR="00E3525C" w:rsidRPr="00B64362" w:rsidRDefault="00E3525C" w:rsidP="00B64362">
            <w:pPr>
              <w:spacing w:line="360" w:lineRule="auto"/>
              <w:jc w:val="center"/>
              <w:rPr>
                <w:b/>
                <w:bCs/>
                <w:sz w:val="20"/>
                <w:lang w:val="en-ID"/>
              </w:rPr>
            </w:pPr>
          </w:p>
        </w:tc>
        <w:tc>
          <w:tcPr>
            <w:tcW w:w="672" w:type="dxa"/>
          </w:tcPr>
          <w:p w:rsidR="00E3525C" w:rsidRPr="00B64362" w:rsidRDefault="00E3525C" w:rsidP="00B64362">
            <w:pPr>
              <w:jc w:val="both"/>
              <w:rPr>
                <w:spacing w:val="-2"/>
                <w:sz w:val="20"/>
              </w:rPr>
            </w:pPr>
          </w:p>
        </w:tc>
        <w:tc>
          <w:tcPr>
            <w:tcW w:w="1930" w:type="dxa"/>
            <w:hideMark/>
          </w:tcPr>
          <w:p w:rsidR="00E3525C" w:rsidRPr="00B64362" w:rsidRDefault="00E3525C" w:rsidP="00B64362">
            <w:pPr>
              <w:jc w:val="both"/>
              <w:rPr>
                <w:sz w:val="20"/>
              </w:rPr>
            </w:pPr>
            <w:r w:rsidRPr="00B64362">
              <w:rPr>
                <w:spacing w:val="-2"/>
                <w:sz w:val="20"/>
              </w:rPr>
              <w:t xml:space="preserve">Dusty production </w:t>
            </w:r>
            <w:r w:rsidRPr="00B64362">
              <w:rPr>
                <w:spacing w:val="-4"/>
                <w:sz w:val="20"/>
              </w:rPr>
              <w:t xml:space="preserve">room </w:t>
            </w:r>
            <w:r w:rsidRPr="00B64362">
              <w:rPr>
                <w:sz w:val="20"/>
              </w:rPr>
              <w:t>reduces ink adhesion</w:t>
            </w:r>
          </w:p>
        </w:tc>
        <w:tc>
          <w:tcPr>
            <w:tcW w:w="3703" w:type="dxa"/>
            <w:hideMark/>
          </w:tcPr>
          <w:p w:rsidR="00E3525C" w:rsidRPr="00B64362" w:rsidRDefault="00E3525C" w:rsidP="00883772">
            <w:pPr>
              <w:pStyle w:val="TableParagraph"/>
              <w:rPr>
                <w:sz w:val="20"/>
              </w:rPr>
            </w:pPr>
            <w:r w:rsidRPr="00B64362">
              <w:rPr>
                <w:sz w:val="20"/>
              </w:rPr>
              <w:t>Perform</w:t>
            </w:r>
            <w:r w:rsidRPr="00B64362">
              <w:rPr>
                <w:spacing w:val="40"/>
                <w:sz w:val="20"/>
              </w:rPr>
              <w:t xml:space="preserve"> </w:t>
            </w:r>
            <w:r w:rsidRPr="00B64362">
              <w:rPr>
                <w:sz w:val="20"/>
              </w:rPr>
              <w:t>regular</w:t>
            </w:r>
            <w:r w:rsidRPr="00B64362">
              <w:rPr>
                <w:spacing w:val="40"/>
                <w:sz w:val="20"/>
              </w:rPr>
              <w:t xml:space="preserve"> </w:t>
            </w:r>
            <w:r w:rsidRPr="00B64362">
              <w:rPr>
                <w:sz w:val="20"/>
              </w:rPr>
              <w:t>cleaning,</w:t>
            </w:r>
            <w:r w:rsidRPr="00B64362">
              <w:rPr>
                <w:spacing w:val="40"/>
                <w:sz w:val="20"/>
              </w:rPr>
              <w:t xml:space="preserve"> </w:t>
            </w:r>
            <w:r w:rsidRPr="00B64362">
              <w:rPr>
                <w:sz w:val="20"/>
              </w:rPr>
              <w:t>install</w:t>
            </w:r>
            <w:r w:rsidRPr="00B64362">
              <w:rPr>
                <w:spacing w:val="40"/>
                <w:sz w:val="20"/>
              </w:rPr>
              <w:t xml:space="preserve"> </w:t>
            </w:r>
            <w:r w:rsidRPr="00B64362">
              <w:rPr>
                <w:sz w:val="20"/>
              </w:rPr>
              <w:t>an</w:t>
            </w:r>
            <w:r w:rsidRPr="00B64362">
              <w:rPr>
                <w:spacing w:val="40"/>
                <w:sz w:val="20"/>
              </w:rPr>
              <w:t xml:space="preserve"> </w:t>
            </w:r>
            <w:r w:rsidRPr="00B64362">
              <w:rPr>
                <w:sz w:val="20"/>
              </w:rPr>
              <w:t>air purifier</w:t>
            </w:r>
            <w:r w:rsidRPr="00B64362">
              <w:rPr>
                <w:spacing w:val="-9"/>
                <w:sz w:val="20"/>
              </w:rPr>
              <w:t xml:space="preserve"> </w:t>
            </w:r>
            <w:r w:rsidRPr="00B64362">
              <w:rPr>
                <w:sz w:val="20"/>
              </w:rPr>
              <w:t>or</w:t>
            </w:r>
            <w:r w:rsidRPr="00B64362">
              <w:rPr>
                <w:spacing w:val="-9"/>
                <w:sz w:val="20"/>
              </w:rPr>
              <w:t xml:space="preserve"> </w:t>
            </w:r>
            <w:r w:rsidRPr="00B64362">
              <w:rPr>
                <w:sz w:val="20"/>
              </w:rPr>
              <w:t>industrial</w:t>
            </w:r>
            <w:r w:rsidRPr="00B64362">
              <w:rPr>
                <w:spacing w:val="-11"/>
                <w:sz w:val="20"/>
              </w:rPr>
              <w:t xml:space="preserve"> </w:t>
            </w:r>
            <w:r w:rsidRPr="00B64362">
              <w:rPr>
                <w:sz w:val="20"/>
              </w:rPr>
              <w:t>dust</w:t>
            </w:r>
            <w:r w:rsidRPr="00B64362">
              <w:rPr>
                <w:spacing w:val="-11"/>
                <w:sz w:val="20"/>
              </w:rPr>
              <w:t xml:space="preserve"> </w:t>
            </w:r>
            <w:r w:rsidRPr="00B64362">
              <w:rPr>
                <w:sz w:val="20"/>
              </w:rPr>
              <w:t>filter</w:t>
            </w:r>
            <w:r w:rsidRPr="00B64362">
              <w:rPr>
                <w:spacing w:val="-9"/>
                <w:sz w:val="20"/>
              </w:rPr>
              <w:t xml:space="preserve"> </w:t>
            </w:r>
            <w:r w:rsidRPr="00B64362">
              <w:rPr>
                <w:sz w:val="20"/>
              </w:rPr>
              <w:t>in</w:t>
            </w:r>
            <w:r w:rsidRPr="00B64362">
              <w:rPr>
                <w:spacing w:val="-8"/>
                <w:sz w:val="20"/>
              </w:rPr>
              <w:t xml:space="preserve"> </w:t>
            </w:r>
            <w:r w:rsidRPr="00B64362">
              <w:rPr>
                <w:sz w:val="20"/>
              </w:rPr>
              <w:t>the</w:t>
            </w:r>
            <w:r w:rsidRPr="00B64362">
              <w:rPr>
                <w:spacing w:val="-11"/>
                <w:sz w:val="20"/>
              </w:rPr>
              <w:t xml:space="preserve"> </w:t>
            </w:r>
            <w:r w:rsidRPr="00B64362">
              <w:rPr>
                <w:spacing w:val="-2"/>
                <w:sz w:val="20"/>
              </w:rPr>
              <w:t>screen</w:t>
            </w:r>
          </w:p>
          <w:p w:rsidR="00E3525C" w:rsidRPr="00B64362" w:rsidRDefault="00E3525C" w:rsidP="00B64362">
            <w:pPr>
              <w:jc w:val="both"/>
              <w:rPr>
                <w:sz w:val="20"/>
              </w:rPr>
            </w:pPr>
            <w:r w:rsidRPr="00B64362">
              <w:rPr>
                <w:sz w:val="20"/>
              </w:rPr>
              <w:t>printing</w:t>
            </w:r>
            <w:r w:rsidRPr="00B64362">
              <w:rPr>
                <w:spacing w:val="-12"/>
                <w:sz w:val="20"/>
              </w:rPr>
              <w:t xml:space="preserve"> </w:t>
            </w:r>
            <w:r w:rsidRPr="00B64362">
              <w:rPr>
                <w:sz w:val="20"/>
              </w:rPr>
              <w:t>room.</w:t>
            </w:r>
            <w:r w:rsidRPr="00B64362">
              <w:rPr>
                <w:spacing w:val="-2"/>
                <w:sz w:val="20"/>
              </w:rPr>
              <w:t xml:space="preserve"> </w:t>
            </w:r>
            <w:r w:rsidRPr="00B64362">
              <w:rPr>
                <w:sz w:val="20"/>
              </w:rPr>
              <w:t>Implement</w:t>
            </w:r>
            <w:r w:rsidRPr="00B64362">
              <w:rPr>
                <w:spacing w:val="-11"/>
                <w:sz w:val="20"/>
              </w:rPr>
              <w:t xml:space="preserve"> </w:t>
            </w:r>
            <w:r w:rsidRPr="00B64362">
              <w:rPr>
                <w:sz w:val="20"/>
              </w:rPr>
              <w:t>a</w:t>
            </w:r>
            <w:r w:rsidRPr="00B64362">
              <w:rPr>
                <w:spacing w:val="-2"/>
                <w:sz w:val="20"/>
              </w:rPr>
              <w:t xml:space="preserve"> </w:t>
            </w:r>
            <w:r w:rsidRPr="00B64362">
              <w:rPr>
                <w:sz w:val="20"/>
              </w:rPr>
              <w:t>dust-free</w:t>
            </w:r>
            <w:r w:rsidRPr="00B64362">
              <w:rPr>
                <w:spacing w:val="-6"/>
                <w:sz w:val="20"/>
              </w:rPr>
              <w:t xml:space="preserve"> </w:t>
            </w:r>
            <w:r w:rsidRPr="00B64362">
              <w:rPr>
                <w:spacing w:val="-4"/>
                <w:sz w:val="20"/>
              </w:rPr>
              <w:t>zone.</w:t>
            </w:r>
          </w:p>
        </w:tc>
      </w:tr>
      <w:tr w:rsidR="00E3525C" w:rsidRPr="00883772" w:rsidTr="00E04080">
        <w:trPr>
          <w:trHeight w:val="288"/>
          <w:jc w:val="center"/>
        </w:trPr>
        <w:tc>
          <w:tcPr>
            <w:tcW w:w="1587" w:type="dxa"/>
            <w:vMerge/>
            <w:hideMark/>
          </w:tcPr>
          <w:p w:rsidR="00E3525C" w:rsidRPr="00B64362" w:rsidRDefault="00E3525C" w:rsidP="00B64362">
            <w:pPr>
              <w:spacing w:line="360" w:lineRule="auto"/>
              <w:jc w:val="center"/>
              <w:rPr>
                <w:b/>
                <w:bCs/>
                <w:sz w:val="20"/>
              </w:rPr>
            </w:pPr>
          </w:p>
        </w:tc>
        <w:tc>
          <w:tcPr>
            <w:tcW w:w="672" w:type="dxa"/>
          </w:tcPr>
          <w:p w:rsidR="00E3525C" w:rsidRPr="00B64362" w:rsidRDefault="00E3525C" w:rsidP="00B64362">
            <w:pPr>
              <w:pStyle w:val="TableParagraph"/>
              <w:tabs>
                <w:tab w:val="left" w:pos="1079"/>
                <w:tab w:val="left" w:pos="1846"/>
              </w:tabs>
              <w:ind w:right="106"/>
              <w:rPr>
                <w:sz w:val="20"/>
              </w:rPr>
            </w:pPr>
          </w:p>
        </w:tc>
        <w:tc>
          <w:tcPr>
            <w:tcW w:w="1930" w:type="dxa"/>
            <w:hideMark/>
          </w:tcPr>
          <w:p w:rsidR="00E3525C" w:rsidRPr="00B64362" w:rsidRDefault="00E3525C" w:rsidP="00B64362">
            <w:pPr>
              <w:pStyle w:val="TableParagraph"/>
              <w:tabs>
                <w:tab w:val="left" w:pos="1079"/>
                <w:tab w:val="left" w:pos="1846"/>
              </w:tabs>
              <w:ind w:right="106"/>
              <w:rPr>
                <w:sz w:val="20"/>
              </w:rPr>
            </w:pPr>
            <w:r w:rsidRPr="00B64362">
              <w:rPr>
                <w:sz w:val="20"/>
              </w:rPr>
              <w:t>Ventilation</w:t>
            </w:r>
            <w:r w:rsidRPr="00B64362">
              <w:rPr>
                <w:spacing w:val="80"/>
                <w:sz w:val="20"/>
              </w:rPr>
              <w:t xml:space="preserve"> </w:t>
            </w:r>
            <w:r w:rsidRPr="00B64362">
              <w:rPr>
                <w:sz w:val="20"/>
              </w:rPr>
              <w:t>is</w:t>
            </w:r>
            <w:r w:rsidRPr="00B64362">
              <w:rPr>
                <w:spacing w:val="40"/>
                <w:sz w:val="20"/>
              </w:rPr>
              <w:t xml:space="preserve"> </w:t>
            </w:r>
            <w:r w:rsidRPr="00B64362">
              <w:rPr>
                <w:sz w:val="20"/>
              </w:rPr>
              <w:t xml:space="preserve">not optimal, </w:t>
            </w:r>
            <w:r w:rsidRPr="00B64362">
              <w:rPr>
                <w:spacing w:val="-2"/>
                <w:sz w:val="20"/>
              </w:rPr>
              <w:t>affecting screen printing</w:t>
            </w:r>
          </w:p>
          <w:p w:rsidR="00E3525C" w:rsidRPr="00B64362" w:rsidRDefault="00E3525C" w:rsidP="00B64362">
            <w:pPr>
              <w:jc w:val="both"/>
              <w:rPr>
                <w:sz w:val="20"/>
              </w:rPr>
            </w:pPr>
            <w:r w:rsidRPr="00B64362">
              <w:rPr>
                <w:sz w:val="20"/>
              </w:rPr>
              <w:t>drying</w:t>
            </w:r>
            <w:r w:rsidRPr="00B64362">
              <w:rPr>
                <w:spacing w:val="-4"/>
                <w:sz w:val="20"/>
              </w:rPr>
              <w:t xml:space="preserve"> </w:t>
            </w:r>
            <w:r w:rsidRPr="00B64362">
              <w:rPr>
                <w:spacing w:val="-2"/>
                <w:sz w:val="20"/>
              </w:rPr>
              <w:t>process</w:t>
            </w:r>
          </w:p>
        </w:tc>
        <w:tc>
          <w:tcPr>
            <w:tcW w:w="3703" w:type="dxa"/>
            <w:hideMark/>
          </w:tcPr>
          <w:p w:rsidR="00E3525C" w:rsidRPr="00B64362" w:rsidRDefault="00E3525C" w:rsidP="00B64362">
            <w:pPr>
              <w:pStyle w:val="TableParagraph"/>
              <w:ind w:left="104"/>
              <w:rPr>
                <w:sz w:val="20"/>
              </w:rPr>
            </w:pPr>
            <w:r w:rsidRPr="00B64362">
              <w:rPr>
                <w:sz w:val="20"/>
              </w:rPr>
              <w:t>Add</w:t>
            </w:r>
            <w:r w:rsidRPr="00B64362">
              <w:rPr>
                <w:spacing w:val="80"/>
                <w:sz w:val="20"/>
              </w:rPr>
              <w:t xml:space="preserve"> </w:t>
            </w:r>
            <w:r w:rsidRPr="00B64362">
              <w:rPr>
                <w:sz w:val="20"/>
              </w:rPr>
              <w:t>exhaust</w:t>
            </w:r>
            <w:r w:rsidRPr="00B64362">
              <w:rPr>
                <w:spacing w:val="80"/>
                <w:sz w:val="20"/>
              </w:rPr>
              <w:t xml:space="preserve"> </w:t>
            </w:r>
            <w:r w:rsidRPr="00B64362">
              <w:rPr>
                <w:sz w:val="20"/>
              </w:rPr>
              <w:t>fans</w:t>
            </w:r>
            <w:r w:rsidRPr="00B64362">
              <w:rPr>
                <w:spacing w:val="40"/>
                <w:sz w:val="20"/>
              </w:rPr>
              <w:t xml:space="preserve"> </w:t>
            </w:r>
            <w:r w:rsidRPr="00B64362">
              <w:rPr>
                <w:sz w:val="20"/>
              </w:rPr>
              <w:t>or</w:t>
            </w:r>
            <w:r w:rsidRPr="00B64362">
              <w:rPr>
                <w:spacing w:val="80"/>
                <w:sz w:val="20"/>
              </w:rPr>
              <w:t xml:space="preserve"> </w:t>
            </w:r>
            <w:r w:rsidRPr="00B64362">
              <w:rPr>
                <w:sz w:val="20"/>
              </w:rPr>
              <w:t>cross</w:t>
            </w:r>
            <w:r w:rsidRPr="00B64362">
              <w:rPr>
                <w:spacing w:val="80"/>
                <w:sz w:val="20"/>
              </w:rPr>
              <w:t xml:space="preserve"> </w:t>
            </w:r>
            <w:r w:rsidRPr="00B64362">
              <w:rPr>
                <w:sz w:val="20"/>
              </w:rPr>
              <w:t>ventilation. Check</w:t>
            </w:r>
            <w:r w:rsidRPr="00B64362">
              <w:rPr>
                <w:spacing w:val="76"/>
                <w:sz w:val="20"/>
              </w:rPr>
              <w:t xml:space="preserve"> </w:t>
            </w:r>
            <w:r w:rsidRPr="00B64362">
              <w:rPr>
                <w:sz w:val="20"/>
              </w:rPr>
              <w:t>airflow</w:t>
            </w:r>
            <w:r w:rsidRPr="00B64362">
              <w:rPr>
                <w:spacing w:val="69"/>
                <w:sz w:val="20"/>
              </w:rPr>
              <w:t xml:space="preserve"> </w:t>
            </w:r>
            <w:r w:rsidRPr="00B64362">
              <w:rPr>
                <w:sz w:val="20"/>
              </w:rPr>
              <w:t>monthly</w:t>
            </w:r>
            <w:r w:rsidRPr="00B64362">
              <w:rPr>
                <w:spacing w:val="67"/>
                <w:sz w:val="20"/>
              </w:rPr>
              <w:t xml:space="preserve"> </w:t>
            </w:r>
            <w:r w:rsidRPr="00B64362">
              <w:rPr>
                <w:sz w:val="20"/>
              </w:rPr>
              <w:t>to</w:t>
            </w:r>
            <w:r w:rsidRPr="00B64362">
              <w:rPr>
                <w:spacing w:val="71"/>
                <w:sz w:val="20"/>
              </w:rPr>
              <w:t xml:space="preserve"> </w:t>
            </w:r>
            <w:r w:rsidRPr="00B64362">
              <w:rPr>
                <w:sz w:val="20"/>
              </w:rPr>
              <w:t>ensure</w:t>
            </w:r>
            <w:r w:rsidRPr="00B64362">
              <w:rPr>
                <w:spacing w:val="74"/>
                <w:sz w:val="20"/>
              </w:rPr>
              <w:t xml:space="preserve"> </w:t>
            </w:r>
            <w:r w:rsidRPr="00B64362">
              <w:rPr>
                <w:spacing w:val="-4"/>
                <w:sz w:val="20"/>
              </w:rPr>
              <w:t xml:space="preserve">good </w:t>
            </w:r>
            <w:r w:rsidRPr="00B64362">
              <w:rPr>
                <w:spacing w:val="-2"/>
                <w:sz w:val="20"/>
              </w:rPr>
              <w:t>circulation.</w:t>
            </w:r>
          </w:p>
        </w:tc>
      </w:tr>
    </w:tbl>
    <w:p w:rsidR="00762A81" w:rsidRDefault="00762A81" w:rsidP="00422F2C">
      <w:pPr>
        <w:pStyle w:val="BodyText"/>
        <w:ind w:right="357" w:firstLine="720"/>
        <w:jc w:val="both"/>
      </w:pPr>
    </w:p>
    <w:p w:rsidR="00762A81" w:rsidRDefault="00762A81" w:rsidP="00422F2C">
      <w:pPr>
        <w:pStyle w:val="BodyText"/>
        <w:ind w:right="357" w:firstLine="720"/>
        <w:jc w:val="both"/>
      </w:pPr>
    </w:p>
    <w:p w:rsidR="00762A81" w:rsidRDefault="00762A81" w:rsidP="00422F2C">
      <w:pPr>
        <w:pStyle w:val="BodyText"/>
        <w:ind w:right="357" w:firstLine="720"/>
        <w:jc w:val="both"/>
      </w:pPr>
    </w:p>
    <w:p w:rsidR="00762A81" w:rsidRDefault="00762A81" w:rsidP="00422F2C">
      <w:pPr>
        <w:pStyle w:val="BodyText"/>
        <w:ind w:right="357" w:firstLine="720"/>
        <w:jc w:val="both"/>
      </w:pPr>
    </w:p>
    <w:p w:rsidR="00C14E31" w:rsidRPr="001106DE" w:rsidRDefault="001106DE" w:rsidP="00422F2C">
      <w:pPr>
        <w:pStyle w:val="BodyText"/>
        <w:ind w:right="357" w:firstLine="720"/>
        <w:jc w:val="both"/>
      </w:pPr>
      <w:r>
        <w:t>The</w:t>
      </w:r>
      <w:r>
        <w:rPr>
          <w:spacing w:val="-3"/>
        </w:rPr>
        <w:t xml:space="preserve"> </w:t>
      </w:r>
      <w:r>
        <w:t>general conclusion obtained</w:t>
      </w:r>
      <w:r>
        <w:rPr>
          <w:spacing w:val="-5"/>
        </w:rPr>
        <w:t xml:space="preserve"> </w:t>
      </w:r>
      <w:r>
        <w:t>is</w:t>
      </w:r>
      <w:r>
        <w:rPr>
          <w:spacing w:val="-1"/>
        </w:rPr>
        <w:t xml:space="preserve"> </w:t>
      </w:r>
      <w:r>
        <w:t>that</w:t>
      </w:r>
      <w:r>
        <w:rPr>
          <w:spacing w:val="-3"/>
        </w:rPr>
        <w:t xml:space="preserve"> </w:t>
      </w:r>
      <w:r>
        <w:t>the</w:t>
      </w:r>
      <w:r>
        <w:rPr>
          <w:spacing w:val="-3"/>
        </w:rPr>
        <w:t xml:space="preserve"> </w:t>
      </w:r>
      <w:r>
        <w:t>table</w:t>
      </w:r>
      <w:r>
        <w:rPr>
          <w:spacing w:val="-3"/>
        </w:rPr>
        <w:t xml:space="preserve"> </w:t>
      </w:r>
      <w:r>
        <w:t>shows</w:t>
      </w:r>
      <w:r>
        <w:rPr>
          <w:spacing w:val="-1"/>
        </w:rPr>
        <w:t xml:space="preserve"> </w:t>
      </w:r>
      <w:r>
        <w:t>that</w:t>
      </w:r>
      <w:r>
        <w:rPr>
          <w:spacing w:val="-7"/>
        </w:rPr>
        <w:t xml:space="preserve"> </w:t>
      </w:r>
      <w:r>
        <w:t>all</w:t>
      </w:r>
      <w:r>
        <w:rPr>
          <w:spacing w:val="-3"/>
        </w:rPr>
        <w:t xml:space="preserve"> </w:t>
      </w:r>
      <w:r>
        <w:t>5M</w:t>
      </w:r>
      <w:r>
        <w:rPr>
          <w:spacing w:val="-1"/>
        </w:rPr>
        <w:t xml:space="preserve"> </w:t>
      </w:r>
      <w:r>
        <w:t>elements</w:t>
      </w:r>
      <w:r>
        <w:rPr>
          <w:spacing w:val="-1"/>
        </w:rPr>
        <w:t xml:space="preserve"> </w:t>
      </w:r>
      <w:r>
        <w:t>contribute</w:t>
      </w:r>
      <w:r>
        <w:rPr>
          <w:spacing w:val="-3"/>
        </w:rPr>
        <w:t xml:space="preserve"> </w:t>
      </w:r>
      <w:r>
        <w:t>to</w:t>
      </w:r>
      <w:r>
        <w:rPr>
          <w:spacing w:val="-5"/>
        </w:rPr>
        <w:t xml:space="preserve"> </w:t>
      </w:r>
      <w:r>
        <w:t>manufacturing defects, but the most dominant one seems to come from the factor of : People and Methods as they concern work skills and consistency,</w:t>
      </w:r>
      <w:r>
        <w:rPr>
          <w:spacing w:val="-13"/>
        </w:rPr>
        <w:t xml:space="preserve"> </w:t>
      </w:r>
      <w:r>
        <w:t>Machines</w:t>
      </w:r>
      <w:r>
        <w:rPr>
          <w:spacing w:val="-12"/>
        </w:rPr>
        <w:t xml:space="preserve"> </w:t>
      </w:r>
      <w:r>
        <w:t>and</w:t>
      </w:r>
      <w:r>
        <w:rPr>
          <w:spacing w:val="-13"/>
        </w:rPr>
        <w:t xml:space="preserve"> </w:t>
      </w:r>
      <w:r>
        <w:t>Materials</w:t>
      </w:r>
      <w:r>
        <w:rPr>
          <w:spacing w:val="-12"/>
        </w:rPr>
        <w:t xml:space="preserve"> </w:t>
      </w:r>
      <w:r>
        <w:t>as</w:t>
      </w:r>
      <w:r>
        <w:rPr>
          <w:spacing w:val="-13"/>
        </w:rPr>
        <w:t xml:space="preserve"> </w:t>
      </w:r>
      <w:r>
        <w:t>they</w:t>
      </w:r>
      <w:r>
        <w:rPr>
          <w:spacing w:val="-12"/>
        </w:rPr>
        <w:t xml:space="preserve"> </w:t>
      </w:r>
      <w:r>
        <w:t>are</w:t>
      </w:r>
      <w:r>
        <w:rPr>
          <w:spacing w:val="-13"/>
        </w:rPr>
        <w:t xml:space="preserve"> </w:t>
      </w:r>
      <w:r>
        <w:t>directly</w:t>
      </w:r>
      <w:r>
        <w:rPr>
          <w:spacing w:val="-12"/>
        </w:rPr>
        <w:t xml:space="preserve"> </w:t>
      </w:r>
      <w:r>
        <w:t>related</w:t>
      </w:r>
      <w:r>
        <w:rPr>
          <w:spacing w:val="-13"/>
        </w:rPr>
        <w:t xml:space="preserve"> </w:t>
      </w:r>
      <w:r>
        <w:t>to</w:t>
      </w:r>
      <w:r>
        <w:rPr>
          <w:spacing w:val="-12"/>
        </w:rPr>
        <w:t xml:space="preserve"> </w:t>
      </w:r>
      <w:r>
        <w:t>the</w:t>
      </w:r>
      <w:r>
        <w:rPr>
          <w:spacing w:val="-13"/>
        </w:rPr>
        <w:t xml:space="preserve"> </w:t>
      </w:r>
      <w:r>
        <w:t>technical</w:t>
      </w:r>
      <w:r>
        <w:rPr>
          <w:spacing w:val="-12"/>
        </w:rPr>
        <w:t xml:space="preserve"> </w:t>
      </w:r>
      <w:r>
        <w:t>results</w:t>
      </w:r>
      <w:r>
        <w:rPr>
          <w:spacing w:val="-13"/>
        </w:rPr>
        <w:t xml:space="preserve"> </w:t>
      </w:r>
      <w:r>
        <w:t>of</w:t>
      </w:r>
      <w:r>
        <w:rPr>
          <w:spacing w:val="-12"/>
        </w:rPr>
        <w:t xml:space="preserve"> </w:t>
      </w:r>
      <w:r>
        <w:t>screen</w:t>
      </w:r>
      <w:r>
        <w:rPr>
          <w:spacing w:val="-13"/>
        </w:rPr>
        <w:t xml:space="preserve"> </w:t>
      </w:r>
      <w:r>
        <w:t>printing</w:t>
      </w:r>
      <w:r>
        <w:rPr>
          <w:spacing w:val="-12"/>
        </w:rPr>
        <w:t xml:space="preserve"> </w:t>
      </w:r>
      <w:r>
        <w:t>and</w:t>
      </w:r>
      <w:r>
        <w:rPr>
          <w:spacing w:val="-13"/>
        </w:rPr>
        <w:t xml:space="preserve"> </w:t>
      </w:r>
      <w:r>
        <w:t>stitching. Key recommendations: conduct regular training and evaluation of operator performance, create and implement standardized SOPs for all stages of production, implement thorough quality control from upstream to downstream (from materials to finishing), schedule regular machine maintenance and calibration.</w:t>
      </w:r>
    </w:p>
    <w:p w:rsidR="00C14E31" w:rsidRPr="001106DE" w:rsidRDefault="00C14E31" w:rsidP="00422F2C">
      <w:pPr>
        <w:pStyle w:val="Heading2"/>
        <w:rPr>
          <w:lang w:val="en-ID"/>
        </w:rPr>
      </w:pPr>
      <w:r w:rsidRPr="001106DE">
        <w:rPr>
          <w:lang w:val="en-ID"/>
        </w:rPr>
        <w:t>Control</w:t>
      </w:r>
    </w:p>
    <w:p w:rsidR="001106DE" w:rsidRDefault="001106DE" w:rsidP="001106DE">
      <w:pPr>
        <w:pStyle w:val="BodyText"/>
        <w:spacing w:before="236"/>
        <w:ind w:right="149" w:firstLine="283"/>
      </w:pPr>
      <w:r>
        <w:t>Control</w:t>
      </w:r>
      <w:r>
        <w:rPr>
          <w:spacing w:val="-13"/>
        </w:rPr>
        <w:t xml:space="preserve"> </w:t>
      </w:r>
      <w:r>
        <w:t>is</w:t>
      </w:r>
      <w:r>
        <w:rPr>
          <w:spacing w:val="-14"/>
        </w:rPr>
        <w:t xml:space="preserve"> </w:t>
      </w:r>
      <w:r>
        <w:t>the</w:t>
      </w:r>
      <w:r>
        <w:rPr>
          <w:spacing w:val="-12"/>
        </w:rPr>
        <w:t xml:space="preserve"> </w:t>
      </w:r>
      <w:r>
        <w:t>fifth</w:t>
      </w:r>
      <w:r>
        <w:rPr>
          <w:spacing w:val="-6"/>
        </w:rPr>
        <w:t xml:space="preserve"> </w:t>
      </w:r>
      <w:r>
        <w:t>stage</w:t>
      </w:r>
      <w:r>
        <w:rPr>
          <w:spacing w:val="-12"/>
        </w:rPr>
        <w:t xml:space="preserve"> </w:t>
      </w:r>
      <w:r>
        <w:t>of</w:t>
      </w:r>
      <w:r>
        <w:rPr>
          <w:spacing w:val="-13"/>
        </w:rPr>
        <w:t xml:space="preserve"> </w:t>
      </w:r>
      <w:r>
        <w:t>DMAIC</w:t>
      </w:r>
      <w:r>
        <w:rPr>
          <w:spacing w:val="-9"/>
        </w:rPr>
        <w:t xml:space="preserve"> </w:t>
      </w:r>
      <w:r>
        <w:t>which</w:t>
      </w:r>
      <w:r>
        <w:rPr>
          <w:spacing w:val="-10"/>
        </w:rPr>
        <w:t xml:space="preserve"> </w:t>
      </w:r>
      <w:r>
        <w:t>is</w:t>
      </w:r>
      <w:r>
        <w:rPr>
          <w:spacing w:val="-11"/>
        </w:rPr>
        <w:t xml:space="preserve"> </w:t>
      </w:r>
      <w:r>
        <w:t>carried</w:t>
      </w:r>
      <w:r>
        <w:rPr>
          <w:spacing w:val="-9"/>
        </w:rPr>
        <w:t xml:space="preserve"> </w:t>
      </w:r>
      <w:r>
        <w:t>out</w:t>
      </w:r>
      <w:r>
        <w:rPr>
          <w:spacing w:val="-9"/>
        </w:rPr>
        <w:t xml:space="preserve"> </w:t>
      </w:r>
      <w:r>
        <w:t>so</w:t>
      </w:r>
      <w:r>
        <w:rPr>
          <w:spacing w:val="-13"/>
        </w:rPr>
        <w:t xml:space="preserve"> </w:t>
      </w:r>
      <w:r>
        <w:t>that</w:t>
      </w:r>
      <w:r>
        <w:rPr>
          <w:spacing w:val="-12"/>
        </w:rPr>
        <w:t xml:space="preserve"> </w:t>
      </w:r>
      <w:r>
        <w:t>the</w:t>
      </w:r>
      <w:r>
        <w:rPr>
          <w:spacing w:val="-12"/>
        </w:rPr>
        <w:t xml:space="preserve"> </w:t>
      </w:r>
      <w:r>
        <w:t>process</w:t>
      </w:r>
      <w:r>
        <w:rPr>
          <w:spacing w:val="-7"/>
        </w:rPr>
        <w:t xml:space="preserve"> </w:t>
      </w:r>
      <w:r>
        <w:t>of</w:t>
      </w:r>
      <w:r>
        <w:rPr>
          <w:spacing w:val="-13"/>
        </w:rPr>
        <w:t xml:space="preserve"> </w:t>
      </w:r>
      <w:r>
        <w:t>standardizing</w:t>
      </w:r>
      <w:r>
        <w:rPr>
          <w:spacing w:val="-9"/>
        </w:rPr>
        <w:t xml:space="preserve"> </w:t>
      </w:r>
      <w:r>
        <w:t>production</w:t>
      </w:r>
      <w:r>
        <w:rPr>
          <w:spacing w:val="-6"/>
        </w:rPr>
        <w:t xml:space="preserve"> </w:t>
      </w:r>
      <w:r>
        <w:t>procedures can be much more optimal and minimize defects to a minimum. The actions that need to be taken are:</w:t>
      </w:r>
    </w:p>
    <w:p w:rsidR="001106DE" w:rsidRDefault="001106DE">
      <w:pPr>
        <w:pStyle w:val="ListParagraph"/>
        <w:widowControl w:val="0"/>
        <w:numPr>
          <w:ilvl w:val="0"/>
          <w:numId w:val="7"/>
        </w:numPr>
        <w:tabs>
          <w:tab w:val="left" w:pos="360"/>
        </w:tabs>
        <w:autoSpaceDE w:val="0"/>
        <w:autoSpaceDN w:val="0"/>
        <w:spacing w:before="2"/>
        <w:ind w:left="360"/>
        <w:contextualSpacing w:val="0"/>
        <w:rPr>
          <w:sz w:val="20"/>
        </w:rPr>
      </w:pPr>
      <w:r>
        <w:rPr>
          <w:sz w:val="20"/>
        </w:rPr>
        <w:t>Conduct</w:t>
      </w:r>
      <w:r>
        <w:rPr>
          <w:spacing w:val="-12"/>
          <w:sz w:val="20"/>
        </w:rPr>
        <w:t xml:space="preserve"> </w:t>
      </w:r>
      <w:r>
        <w:rPr>
          <w:sz w:val="20"/>
        </w:rPr>
        <w:t>routine</w:t>
      </w:r>
      <w:r>
        <w:rPr>
          <w:spacing w:val="-8"/>
          <w:sz w:val="20"/>
        </w:rPr>
        <w:t xml:space="preserve"> </w:t>
      </w:r>
      <w:r>
        <w:rPr>
          <w:sz w:val="20"/>
        </w:rPr>
        <w:t>checks</w:t>
      </w:r>
      <w:r>
        <w:rPr>
          <w:spacing w:val="-6"/>
          <w:sz w:val="20"/>
        </w:rPr>
        <w:t xml:space="preserve"> </w:t>
      </w:r>
      <w:r>
        <w:rPr>
          <w:sz w:val="20"/>
        </w:rPr>
        <w:t>every</w:t>
      </w:r>
      <w:r>
        <w:rPr>
          <w:spacing w:val="-13"/>
          <w:sz w:val="20"/>
        </w:rPr>
        <w:t xml:space="preserve"> </w:t>
      </w:r>
      <w:r>
        <w:rPr>
          <w:sz w:val="20"/>
        </w:rPr>
        <w:t>two</w:t>
      </w:r>
      <w:r>
        <w:rPr>
          <w:spacing w:val="-5"/>
          <w:sz w:val="20"/>
        </w:rPr>
        <w:t xml:space="preserve"> </w:t>
      </w:r>
      <w:r>
        <w:rPr>
          <w:sz w:val="20"/>
        </w:rPr>
        <w:t>weeks</w:t>
      </w:r>
      <w:r>
        <w:rPr>
          <w:spacing w:val="-7"/>
          <w:sz w:val="20"/>
        </w:rPr>
        <w:t xml:space="preserve"> </w:t>
      </w:r>
      <w:r>
        <w:rPr>
          <w:sz w:val="20"/>
        </w:rPr>
        <w:t>on</w:t>
      </w:r>
      <w:r>
        <w:rPr>
          <w:spacing w:val="-1"/>
          <w:sz w:val="20"/>
        </w:rPr>
        <w:t xml:space="preserve"> </w:t>
      </w:r>
      <w:r>
        <w:rPr>
          <w:sz w:val="20"/>
        </w:rPr>
        <w:t>maintenance</w:t>
      </w:r>
      <w:r>
        <w:rPr>
          <w:spacing w:val="-8"/>
          <w:sz w:val="20"/>
        </w:rPr>
        <w:t xml:space="preserve"> </w:t>
      </w:r>
      <w:r>
        <w:rPr>
          <w:sz w:val="20"/>
        </w:rPr>
        <w:t>and</w:t>
      </w:r>
      <w:r>
        <w:rPr>
          <w:spacing w:val="-5"/>
          <w:sz w:val="20"/>
        </w:rPr>
        <w:t xml:space="preserve"> </w:t>
      </w:r>
      <w:r>
        <w:rPr>
          <w:spacing w:val="-2"/>
          <w:sz w:val="20"/>
        </w:rPr>
        <w:t>components.</w:t>
      </w:r>
    </w:p>
    <w:p w:rsidR="001106DE" w:rsidRDefault="001106DE">
      <w:pPr>
        <w:pStyle w:val="ListParagraph"/>
        <w:widowControl w:val="0"/>
        <w:numPr>
          <w:ilvl w:val="0"/>
          <w:numId w:val="7"/>
        </w:numPr>
        <w:tabs>
          <w:tab w:val="left" w:pos="360"/>
        </w:tabs>
        <w:autoSpaceDE w:val="0"/>
        <w:autoSpaceDN w:val="0"/>
        <w:ind w:left="360"/>
        <w:contextualSpacing w:val="0"/>
        <w:rPr>
          <w:sz w:val="20"/>
        </w:rPr>
      </w:pPr>
      <w:r>
        <w:rPr>
          <w:sz w:val="20"/>
        </w:rPr>
        <w:t>Conduct</w:t>
      </w:r>
      <w:r>
        <w:rPr>
          <w:spacing w:val="-8"/>
          <w:sz w:val="20"/>
        </w:rPr>
        <w:t xml:space="preserve"> </w:t>
      </w:r>
      <w:r>
        <w:rPr>
          <w:sz w:val="20"/>
        </w:rPr>
        <w:t>routine</w:t>
      </w:r>
      <w:r>
        <w:rPr>
          <w:spacing w:val="-7"/>
          <w:sz w:val="20"/>
        </w:rPr>
        <w:t xml:space="preserve"> </w:t>
      </w:r>
      <w:r>
        <w:rPr>
          <w:sz w:val="20"/>
        </w:rPr>
        <w:t>checks</w:t>
      </w:r>
      <w:r>
        <w:rPr>
          <w:spacing w:val="-6"/>
          <w:sz w:val="20"/>
        </w:rPr>
        <w:t xml:space="preserve"> </w:t>
      </w:r>
      <w:r>
        <w:rPr>
          <w:sz w:val="20"/>
        </w:rPr>
        <w:t>on</w:t>
      </w:r>
      <w:r>
        <w:rPr>
          <w:spacing w:val="-5"/>
          <w:sz w:val="20"/>
        </w:rPr>
        <w:t xml:space="preserve"> </w:t>
      </w:r>
      <w:r>
        <w:rPr>
          <w:sz w:val="20"/>
        </w:rPr>
        <w:t>all</w:t>
      </w:r>
      <w:r>
        <w:rPr>
          <w:spacing w:val="-7"/>
          <w:sz w:val="20"/>
        </w:rPr>
        <w:t xml:space="preserve"> </w:t>
      </w:r>
      <w:r>
        <w:rPr>
          <w:sz w:val="20"/>
        </w:rPr>
        <w:t>materials,</w:t>
      </w:r>
      <w:r>
        <w:rPr>
          <w:spacing w:val="-7"/>
          <w:sz w:val="20"/>
        </w:rPr>
        <w:t xml:space="preserve"> </w:t>
      </w:r>
      <w:r>
        <w:rPr>
          <w:sz w:val="20"/>
        </w:rPr>
        <w:t>methods,</w:t>
      </w:r>
      <w:r>
        <w:rPr>
          <w:spacing w:val="-6"/>
          <w:sz w:val="20"/>
        </w:rPr>
        <w:t xml:space="preserve"> </w:t>
      </w:r>
      <w:r>
        <w:rPr>
          <w:sz w:val="20"/>
        </w:rPr>
        <w:t>workers</w:t>
      </w:r>
      <w:r>
        <w:rPr>
          <w:spacing w:val="-6"/>
          <w:sz w:val="20"/>
        </w:rPr>
        <w:t xml:space="preserve"> </w:t>
      </w:r>
      <w:r>
        <w:rPr>
          <w:sz w:val="20"/>
        </w:rPr>
        <w:t>and</w:t>
      </w:r>
      <w:r>
        <w:rPr>
          <w:spacing w:val="-12"/>
          <w:sz w:val="20"/>
        </w:rPr>
        <w:t xml:space="preserve"> </w:t>
      </w:r>
      <w:r>
        <w:rPr>
          <w:spacing w:val="-2"/>
          <w:sz w:val="20"/>
        </w:rPr>
        <w:t>machines.</w:t>
      </w:r>
    </w:p>
    <w:p w:rsidR="001106DE" w:rsidRDefault="001106DE">
      <w:pPr>
        <w:pStyle w:val="ListParagraph"/>
        <w:widowControl w:val="0"/>
        <w:numPr>
          <w:ilvl w:val="0"/>
          <w:numId w:val="7"/>
        </w:numPr>
        <w:tabs>
          <w:tab w:val="left" w:pos="360"/>
        </w:tabs>
        <w:autoSpaceDE w:val="0"/>
        <w:autoSpaceDN w:val="0"/>
        <w:spacing w:before="1"/>
        <w:ind w:left="360" w:right="361"/>
        <w:contextualSpacing w:val="0"/>
        <w:rPr>
          <w:sz w:val="20"/>
        </w:rPr>
      </w:pPr>
      <w:r>
        <w:rPr>
          <w:sz w:val="20"/>
        </w:rPr>
        <w:t>Perform DPMO and sigma value calculations every</w:t>
      </w:r>
      <w:r>
        <w:rPr>
          <w:spacing w:val="-4"/>
          <w:sz w:val="20"/>
        </w:rPr>
        <w:t xml:space="preserve"> </w:t>
      </w:r>
      <w:r>
        <w:rPr>
          <w:sz w:val="20"/>
        </w:rPr>
        <w:t>period routinely</w:t>
      </w:r>
      <w:r>
        <w:rPr>
          <w:spacing w:val="-4"/>
          <w:sz w:val="20"/>
        </w:rPr>
        <w:t xml:space="preserve"> </w:t>
      </w:r>
      <w:r>
        <w:rPr>
          <w:sz w:val="20"/>
        </w:rPr>
        <w:t>so that the production process is known to produce products without defects per million opportunities.</w:t>
      </w:r>
    </w:p>
    <w:p w:rsidR="00C14E31" w:rsidRPr="001106DE" w:rsidRDefault="001106DE">
      <w:pPr>
        <w:pStyle w:val="ListParagraph"/>
        <w:widowControl w:val="0"/>
        <w:numPr>
          <w:ilvl w:val="0"/>
          <w:numId w:val="7"/>
        </w:numPr>
        <w:tabs>
          <w:tab w:val="left" w:pos="360"/>
        </w:tabs>
        <w:autoSpaceDE w:val="0"/>
        <w:autoSpaceDN w:val="0"/>
        <w:spacing w:before="1"/>
        <w:ind w:left="360" w:right="355"/>
        <w:contextualSpacing w:val="0"/>
        <w:rPr>
          <w:sz w:val="20"/>
        </w:rPr>
      </w:pPr>
      <w:r>
        <w:rPr>
          <w:sz w:val="20"/>
        </w:rPr>
        <w:t>Perform</w:t>
      </w:r>
      <w:r>
        <w:rPr>
          <w:spacing w:val="-10"/>
          <w:sz w:val="20"/>
        </w:rPr>
        <w:t xml:space="preserve"> </w:t>
      </w:r>
      <w:r>
        <w:rPr>
          <w:sz w:val="20"/>
        </w:rPr>
        <w:t>the</w:t>
      </w:r>
      <w:r>
        <w:rPr>
          <w:spacing w:val="-9"/>
          <w:sz w:val="20"/>
        </w:rPr>
        <w:t xml:space="preserve"> </w:t>
      </w:r>
      <w:r>
        <w:rPr>
          <w:sz w:val="20"/>
        </w:rPr>
        <w:t>Standard</w:t>
      </w:r>
      <w:r>
        <w:rPr>
          <w:spacing w:val="-10"/>
          <w:sz w:val="20"/>
        </w:rPr>
        <w:t xml:space="preserve"> </w:t>
      </w:r>
      <w:r>
        <w:rPr>
          <w:sz w:val="20"/>
        </w:rPr>
        <w:t>Operation</w:t>
      </w:r>
      <w:r>
        <w:rPr>
          <w:spacing w:val="-6"/>
          <w:sz w:val="20"/>
        </w:rPr>
        <w:t xml:space="preserve"> </w:t>
      </w:r>
      <w:r>
        <w:rPr>
          <w:sz w:val="20"/>
        </w:rPr>
        <w:t>Procedure</w:t>
      </w:r>
      <w:r>
        <w:rPr>
          <w:spacing w:val="-9"/>
          <w:sz w:val="20"/>
        </w:rPr>
        <w:t xml:space="preserve"> </w:t>
      </w:r>
      <w:r>
        <w:rPr>
          <w:sz w:val="20"/>
        </w:rPr>
        <w:t>(SOP)</w:t>
      </w:r>
      <w:r>
        <w:rPr>
          <w:spacing w:val="-10"/>
          <w:sz w:val="20"/>
        </w:rPr>
        <w:t xml:space="preserve"> </w:t>
      </w:r>
      <w:r>
        <w:rPr>
          <w:sz w:val="20"/>
        </w:rPr>
        <w:t>that</w:t>
      </w:r>
      <w:r>
        <w:rPr>
          <w:spacing w:val="-9"/>
          <w:sz w:val="20"/>
        </w:rPr>
        <w:t xml:space="preserve"> </w:t>
      </w:r>
      <w:r>
        <w:rPr>
          <w:sz w:val="20"/>
        </w:rPr>
        <w:t>has</w:t>
      </w:r>
      <w:r>
        <w:rPr>
          <w:spacing w:val="-12"/>
          <w:sz w:val="20"/>
        </w:rPr>
        <w:t xml:space="preserve"> </w:t>
      </w:r>
      <w:r>
        <w:rPr>
          <w:sz w:val="20"/>
        </w:rPr>
        <w:t>been</w:t>
      </w:r>
      <w:r>
        <w:rPr>
          <w:spacing w:val="-6"/>
          <w:sz w:val="20"/>
        </w:rPr>
        <w:t xml:space="preserve"> </w:t>
      </w:r>
      <w:r>
        <w:rPr>
          <w:sz w:val="20"/>
        </w:rPr>
        <w:t>made</w:t>
      </w:r>
      <w:r>
        <w:rPr>
          <w:spacing w:val="-9"/>
          <w:sz w:val="20"/>
        </w:rPr>
        <w:t xml:space="preserve"> </w:t>
      </w:r>
      <w:r>
        <w:rPr>
          <w:sz w:val="20"/>
        </w:rPr>
        <w:t>to</w:t>
      </w:r>
      <w:r>
        <w:rPr>
          <w:spacing w:val="-13"/>
          <w:sz w:val="20"/>
        </w:rPr>
        <w:t xml:space="preserve"> </w:t>
      </w:r>
      <w:r>
        <w:rPr>
          <w:sz w:val="20"/>
        </w:rPr>
        <w:t>avoid</w:t>
      </w:r>
      <w:r>
        <w:rPr>
          <w:spacing w:val="-5"/>
          <w:sz w:val="20"/>
        </w:rPr>
        <w:t xml:space="preserve"> </w:t>
      </w:r>
      <w:r>
        <w:rPr>
          <w:sz w:val="20"/>
        </w:rPr>
        <w:t>human</w:t>
      </w:r>
      <w:r>
        <w:rPr>
          <w:spacing w:val="-6"/>
          <w:sz w:val="20"/>
        </w:rPr>
        <w:t xml:space="preserve"> </w:t>
      </w:r>
      <w:r>
        <w:rPr>
          <w:sz w:val="20"/>
        </w:rPr>
        <w:t>error that</w:t>
      </w:r>
      <w:r>
        <w:rPr>
          <w:spacing w:val="-9"/>
          <w:sz w:val="20"/>
        </w:rPr>
        <w:t xml:space="preserve"> </w:t>
      </w:r>
      <w:r>
        <w:rPr>
          <w:sz w:val="20"/>
        </w:rPr>
        <w:t>can</w:t>
      </w:r>
      <w:r>
        <w:rPr>
          <w:spacing w:val="-6"/>
          <w:sz w:val="20"/>
        </w:rPr>
        <w:t xml:space="preserve"> </w:t>
      </w:r>
      <w:r>
        <w:rPr>
          <w:sz w:val="20"/>
        </w:rPr>
        <w:t>interfere</w:t>
      </w:r>
      <w:r>
        <w:rPr>
          <w:spacing w:val="-9"/>
          <w:sz w:val="20"/>
        </w:rPr>
        <w:t xml:space="preserve"> </w:t>
      </w:r>
      <w:r>
        <w:rPr>
          <w:sz w:val="20"/>
        </w:rPr>
        <w:t>with the screen printing t-shirt production process.</w:t>
      </w:r>
    </w:p>
    <w:p w:rsidR="00D87E2A" w:rsidRDefault="00D87E2A" w:rsidP="00E3525C">
      <w:pPr>
        <w:pStyle w:val="Heading1"/>
        <w:rPr>
          <w:sz w:val="20"/>
        </w:rPr>
      </w:pPr>
      <w:r w:rsidRPr="00B64362">
        <w:t>CONCLUSION</w:t>
      </w:r>
    </w:p>
    <w:p w:rsidR="00B64B69" w:rsidRDefault="006323F8" w:rsidP="00B64B69">
      <w:pPr>
        <w:pStyle w:val="BodyText"/>
        <w:ind w:right="352" w:firstLine="284"/>
        <w:jc w:val="both"/>
      </w:pPr>
      <w:r>
        <w:t>Based on</w:t>
      </w:r>
      <w:r>
        <w:rPr>
          <w:spacing w:val="-4"/>
        </w:rPr>
        <w:t xml:space="preserve"> </w:t>
      </w:r>
      <w:r>
        <w:t>research on</w:t>
      </w:r>
      <w:r>
        <w:rPr>
          <w:spacing w:val="-4"/>
        </w:rPr>
        <w:t xml:space="preserve"> </w:t>
      </w:r>
      <w:r>
        <w:t>the</w:t>
      </w:r>
      <w:r>
        <w:rPr>
          <w:spacing w:val="-7"/>
        </w:rPr>
        <w:t xml:space="preserve"> </w:t>
      </w:r>
      <w:r>
        <w:t>application of</w:t>
      </w:r>
      <w:r>
        <w:rPr>
          <w:spacing w:val="-8"/>
        </w:rPr>
        <w:t xml:space="preserve"> </w:t>
      </w:r>
      <w:r>
        <w:t>the</w:t>
      </w:r>
      <w:r>
        <w:rPr>
          <w:spacing w:val="-7"/>
        </w:rPr>
        <w:t xml:space="preserve"> </w:t>
      </w:r>
      <w:r>
        <w:t>Six</w:t>
      </w:r>
      <w:r>
        <w:rPr>
          <w:spacing w:val="-4"/>
        </w:rPr>
        <w:t xml:space="preserve"> </w:t>
      </w:r>
      <w:r>
        <w:t>Sigma</w:t>
      </w:r>
      <w:r>
        <w:rPr>
          <w:spacing w:val="-7"/>
        </w:rPr>
        <w:t xml:space="preserve"> </w:t>
      </w:r>
      <w:r>
        <w:t>method</w:t>
      </w:r>
      <w:r>
        <w:rPr>
          <w:spacing w:val="-4"/>
        </w:rPr>
        <w:t xml:space="preserve"> </w:t>
      </w:r>
      <w:r>
        <w:t>with</w:t>
      </w:r>
      <w:r>
        <w:rPr>
          <w:spacing w:val="-4"/>
        </w:rPr>
        <w:t xml:space="preserve"> </w:t>
      </w:r>
      <w:r>
        <w:t>the</w:t>
      </w:r>
      <w:r>
        <w:rPr>
          <w:spacing w:val="-7"/>
        </w:rPr>
        <w:t xml:space="preserve"> </w:t>
      </w:r>
      <w:r>
        <w:t>DMAIC</w:t>
      </w:r>
      <w:r>
        <w:rPr>
          <w:spacing w:val="-4"/>
        </w:rPr>
        <w:t xml:space="preserve"> </w:t>
      </w:r>
      <w:r>
        <w:t>approach</w:t>
      </w:r>
      <w:r>
        <w:rPr>
          <w:spacing w:val="-4"/>
        </w:rPr>
        <w:t xml:space="preserve"> </w:t>
      </w:r>
      <w:r>
        <w:t>to</w:t>
      </w:r>
      <w:r>
        <w:rPr>
          <w:spacing w:val="-8"/>
        </w:rPr>
        <w:t xml:space="preserve"> </w:t>
      </w:r>
      <w:r>
        <w:t>the</w:t>
      </w:r>
      <w:r>
        <w:rPr>
          <w:spacing w:val="-7"/>
        </w:rPr>
        <w:t xml:space="preserve"> </w:t>
      </w:r>
      <w:r>
        <w:t>jersey</w:t>
      </w:r>
      <w:r>
        <w:rPr>
          <w:spacing w:val="-13"/>
        </w:rPr>
        <w:t xml:space="preserve"> </w:t>
      </w:r>
      <w:r>
        <w:t>production process at AFR Activewear, it is</w:t>
      </w:r>
      <w:r>
        <w:rPr>
          <w:spacing w:val="-1"/>
        </w:rPr>
        <w:t xml:space="preserve"> </w:t>
      </w:r>
      <w:r>
        <w:t>found that the</w:t>
      </w:r>
      <w:r>
        <w:rPr>
          <w:spacing w:val="-3"/>
        </w:rPr>
        <w:t xml:space="preserve"> </w:t>
      </w:r>
      <w:r>
        <w:t>initial sigma level is at 3.45 sigma with a DPMO value of 25589.56, indicating</w:t>
      </w:r>
      <w:r>
        <w:rPr>
          <w:spacing w:val="-7"/>
        </w:rPr>
        <w:t xml:space="preserve"> </w:t>
      </w:r>
      <w:r>
        <w:t>that</w:t>
      </w:r>
      <w:r>
        <w:rPr>
          <w:spacing w:val="-6"/>
        </w:rPr>
        <w:t xml:space="preserve"> </w:t>
      </w:r>
      <w:r>
        <w:t>the</w:t>
      </w:r>
      <w:r>
        <w:rPr>
          <w:spacing w:val="-6"/>
        </w:rPr>
        <w:t xml:space="preserve"> </w:t>
      </w:r>
      <w:r>
        <w:t>process</w:t>
      </w:r>
      <w:r>
        <w:rPr>
          <w:spacing w:val="-4"/>
        </w:rPr>
        <w:t xml:space="preserve"> </w:t>
      </w:r>
      <w:r>
        <w:t>quality</w:t>
      </w:r>
      <w:r>
        <w:rPr>
          <w:spacing w:val="-12"/>
        </w:rPr>
        <w:t xml:space="preserve"> </w:t>
      </w:r>
      <w:r>
        <w:t>is</w:t>
      </w:r>
      <w:r>
        <w:rPr>
          <w:spacing w:val="-4"/>
        </w:rPr>
        <w:t xml:space="preserve"> </w:t>
      </w:r>
      <w:r>
        <w:t>still in</w:t>
      </w:r>
      <w:r>
        <w:rPr>
          <w:spacing w:val="-2"/>
        </w:rPr>
        <w:t xml:space="preserve"> </w:t>
      </w:r>
      <w:r>
        <w:t>the</w:t>
      </w:r>
      <w:r>
        <w:rPr>
          <w:spacing w:val="-10"/>
        </w:rPr>
        <w:t xml:space="preserve"> </w:t>
      </w:r>
      <w:r>
        <w:t>medium</w:t>
      </w:r>
      <w:r>
        <w:rPr>
          <w:spacing w:val="-6"/>
        </w:rPr>
        <w:t xml:space="preserve"> </w:t>
      </w:r>
      <w:r>
        <w:t>category</w:t>
      </w:r>
      <w:r>
        <w:rPr>
          <w:spacing w:val="-12"/>
        </w:rPr>
        <w:t xml:space="preserve"> </w:t>
      </w:r>
      <w:r>
        <w:t>with a</w:t>
      </w:r>
      <w:r>
        <w:rPr>
          <w:spacing w:val="-10"/>
        </w:rPr>
        <w:t xml:space="preserve"> </w:t>
      </w:r>
      <w:r>
        <w:t>relatively</w:t>
      </w:r>
      <w:r>
        <w:rPr>
          <w:spacing w:val="-12"/>
        </w:rPr>
        <w:t xml:space="preserve"> </w:t>
      </w:r>
      <w:r>
        <w:t>high</w:t>
      </w:r>
      <w:r>
        <w:rPr>
          <w:spacing w:val="-2"/>
        </w:rPr>
        <w:t xml:space="preserve"> </w:t>
      </w:r>
      <w:r>
        <w:t>level of</w:t>
      </w:r>
      <w:r>
        <w:rPr>
          <w:spacing w:val="-7"/>
        </w:rPr>
        <w:t xml:space="preserve"> </w:t>
      </w:r>
      <w:r>
        <w:t>defects. The</w:t>
      </w:r>
      <w:r>
        <w:rPr>
          <w:spacing w:val="-6"/>
        </w:rPr>
        <w:t xml:space="preserve"> </w:t>
      </w:r>
      <w:r>
        <w:t>dominant defect types were Screen Printing Cracks (30.7%), Printing Fading (28.3%), and Stitching Defects (24%) which cumulatively</w:t>
      </w:r>
      <w:r>
        <w:rPr>
          <w:spacing w:val="-2"/>
        </w:rPr>
        <w:t xml:space="preserve"> </w:t>
      </w:r>
      <w:r>
        <w:t>accounted for more than 80% of total product defects. A 5M-based cause-and-effect analysis revealed that the main factors causing defects included suboptimal operator skills, uncalibrated machines, non-standardized work procedures, variations in raw material quality, and unfavorable production environment conditions. Proposed improvements</w:t>
      </w:r>
      <w:r>
        <w:rPr>
          <w:spacing w:val="-12"/>
        </w:rPr>
        <w:t xml:space="preserve"> </w:t>
      </w:r>
      <w:r>
        <w:t>developed</w:t>
      </w:r>
      <w:r>
        <w:rPr>
          <w:spacing w:val="-6"/>
        </w:rPr>
        <w:t xml:space="preserve"> </w:t>
      </w:r>
      <w:r>
        <w:t>through</w:t>
      </w:r>
      <w:r>
        <w:rPr>
          <w:spacing w:val="-6"/>
        </w:rPr>
        <w:t xml:space="preserve"> </w:t>
      </w:r>
      <w:r>
        <w:t>the</w:t>
      </w:r>
      <w:r>
        <w:rPr>
          <w:spacing w:val="-13"/>
        </w:rPr>
        <w:t xml:space="preserve"> </w:t>
      </w:r>
      <w:r>
        <w:t>Kaizen</w:t>
      </w:r>
      <w:r>
        <w:rPr>
          <w:spacing w:val="-6"/>
        </w:rPr>
        <w:t xml:space="preserve"> </w:t>
      </w:r>
      <w:r>
        <w:t>Five</w:t>
      </w:r>
      <w:r>
        <w:rPr>
          <w:spacing w:val="-9"/>
        </w:rPr>
        <w:t xml:space="preserve"> </w:t>
      </w:r>
      <w:r>
        <w:t>M</w:t>
      </w:r>
      <w:r>
        <w:rPr>
          <w:spacing w:val="-7"/>
        </w:rPr>
        <w:t xml:space="preserve"> </w:t>
      </w:r>
      <w:r>
        <w:t>Checklist</w:t>
      </w:r>
      <w:r>
        <w:rPr>
          <w:spacing w:val="-4"/>
        </w:rPr>
        <w:t xml:space="preserve"> </w:t>
      </w:r>
      <w:r>
        <w:lastRenderedPageBreak/>
        <w:t>include</w:t>
      </w:r>
      <w:r>
        <w:rPr>
          <w:spacing w:val="-13"/>
        </w:rPr>
        <w:t xml:space="preserve"> </w:t>
      </w:r>
      <w:r>
        <w:t>regular</w:t>
      </w:r>
      <w:r>
        <w:rPr>
          <w:spacing w:val="-6"/>
        </w:rPr>
        <w:t xml:space="preserve"> </w:t>
      </w:r>
      <w:r>
        <w:t>training</w:t>
      </w:r>
      <w:r>
        <w:rPr>
          <w:spacing w:val="-10"/>
        </w:rPr>
        <w:t xml:space="preserve"> </w:t>
      </w:r>
      <w:r>
        <w:t>for</w:t>
      </w:r>
      <w:r>
        <w:rPr>
          <w:spacing w:val="-2"/>
        </w:rPr>
        <w:t xml:space="preserve"> </w:t>
      </w:r>
      <w:r>
        <w:t>operators,</w:t>
      </w:r>
      <w:r>
        <w:rPr>
          <w:spacing w:val="-8"/>
        </w:rPr>
        <w:t xml:space="preserve"> </w:t>
      </w:r>
      <w:r>
        <w:t>regular</w:t>
      </w:r>
      <w:r>
        <w:rPr>
          <w:spacing w:val="-10"/>
        </w:rPr>
        <w:t xml:space="preserve"> </w:t>
      </w:r>
      <w:r>
        <w:t>machine calibration</w:t>
      </w:r>
      <w:r>
        <w:rPr>
          <w:spacing w:val="-6"/>
        </w:rPr>
        <w:t xml:space="preserve"> </w:t>
      </w:r>
      <w:r>
        <w:t>and</w:t>
      </w:r>
      <w:r>
        <w:rPr>
          <w:spacing w:val="-10"/>
        </w:rPr>
        <w:t xml:space="preserve"> </w:t>
      </w:r>
      <w:r>
        <w:t>maintenance,</w:t>
      </w:r>
      <w:r>
        <w:rPr>
          <w:spacing w:val="-3"/>
        </w:rPr>
        <w:t xml:space="preserve"> </w:t>
      </w:r>
      <w:r>
        <w:t>standardization</w:t>
      </w:r>
      <w:r>
        <w:rPr>
          <w:spacing w:val="-1"/>
        </w:rPr>
        <w:t xml:space="preserve"> </w:t>
      </w:r>
      <w:r>
        <w:t>of</w:t>
      </w:r>
      <w:r>
        <w:rPr>
          <w:spacing w:val="-10"/>
        </w:rPr>
        <w:t xml:space="preserve"> </w:t>
      </w:r>
      <w:r>
        <w:t>SOPs,</w:t>
      </w:r>
      <w:r>
        <w:rPr>
          <w:spacing w:val="-3"/>
        </w:rPr>
        <w:t xml:space="preserve"> </w:t>
      </w:r>
      <w:r>
        <w:t>stricter</w:t>
      </w:r>
      <w:r>
        <w:rPr>
          <w:spacing w:val="-6"/>
        </w:rPr>
        <w:t xml:space="preserve"> </w:t>
      </w:r>
      <w:r>
        <w:t>selection</w:t>
      </w:r>
      <w:r>
        <w:rPr>
          <w:spacing w:val="-1"/>
        </w:rPr>
        <w:t xml:space="preserve"> </w:t>
      </w:r>
      <w:r>
        <w:t>of</w:t>
      </w:r>
      <w:r>
        <w:rPr>
          <w:spacing w:val="-10"/>
        </w:rPr>
        <w:t xml:space="preserve"> </w:t>
      </w:r>
      <w:r>
        <w:t>raw</w:t>
      </w:r>
      <w:r>
        <w:rPr>
          <w:spacing w:val="-12"/>
        </w:rPr>
        <w:t xml:space="preserve"> </w:t>
      </w:r>
      <w:r>
        <w:t>materials,</w:t>
      </w:r>
      <w:r>
        <w:rPr>
          <w:spacing w:val="-8"/>
        </w:rPr>
        <w:t xml:space="preserve"> </w:t>
      </w:r>
      <w:r>
        <w:t>as</w:t>
      </w:r>
      <w:r>
        <w:rPr>
          <w:spacing w:val="-12"/>
        </w:rPr>
        <w:t xml:space="preserve"> </w:t>
      </w:r>
      <w:r>
        <w:t>well</w:t>
      </w:r>
      <w:r>
        <w:rPr>
          <w:spacing w:val="-4"/>
        </w:rPr>
        <w:t xml:space="preserve"> </w:t>
      </w:r>
      <w:r>
        <w:t>as</w:t>
      </w:r>
      <w:r>
        <w:rPr>
          <w:spacing w:val="-7"/>
        </w:rPr>
        <w:t xml:space="preserve"> </w:t>
      </w:r>
      <w:r>
        <w:t>improved</w:t>
      </w:r>
      <w:r>
        <w:rPr>
          <w:spacing w:val="-6"/>
        </w:rPr>
        <w:t xml:space="preserve"> </w:t>
      </w:r>
      <w:r>
        <w:t>lighting and temperature-humidity</w:t>
      </w:r>
      <w:r>
        <w:rPr>
          <w:spacing w:val="-4"/>
        </w:rPr>
        <w:t xml:space="preserve"> </w:t>
      </w:r>
      <w:r>
        <w:t>regulation of the production room. With the</w:t>
      </w:r>
      <w:r>
        <w:rPr>
          <w:spacing w:val="-2"/>
        </w:rPr>
        <w:t xml:space="preserve"> </w:t>
      </w:r>
      <w:r>
        <w:t>implementation of quality control plans such as regular inspections, the use of color measuring devices, and periodic evaluations, this method is expected to significantly</w:t>
      </w:r>
      <w:r>
        <w:rPr>
          <w:spacing w:val="-11"/>
        </w:rPr>
        <w:t xml:space="preserve"> </w:t>
      </w:r>
      <w:r>
        <w:t>reduce</w:t>
      </w:r>
      <w:r>
        <w:rPr>
          <w:spacing w:val="-4"/>
        </w:rPr>
        <w:t xml:space="preserve"> </w:t>
      </w:r>
      <w:r>
        <w:t>defect rates,</w:t>
      </w:r>
      <w:r>
        <w:rPr>
          <w:spacing w:val="-8"/>
        </w:rPr>
        <w:t xml:space="preserve"> </w:t>
      </w:r>
      <w:r>
        <w:t>improve</w:t>
      </w:r>
      <w:r>
        <w:rPr>
          <w:spacing w:val="-4"/>
        </w:rPr>
        <w:t xml:space="preserve"> </w:t>
      </w:r>
      <w:r>
        <w:t>process</w:t>
      </w:r>
      <w:r>
        <w:rPr>
          <w:spacing w:val="-2"/>
        </w:rPr>
        <w:t xml:space="preserve"> </w:t>
      </w:r>
      <w:r>
        <w:t>efficiency,</w:t>
      </w:r>
      <w:r>
        <w:rPr>
          <w:spacing w:val="-3"/>
        </w:rPr>
        <w:t xml:space="preserve"> </w:t>
      </w:r>
      <w:r>
        <w:t>and</w:t>
      </w:r>
      <w:r>
        <w:rPr>
          <w:spacing w:val="-6"/>
        </w:rPr>
        <w:t xml:space="preserve"> </w:t>
      </w:r>
      <w:r>
        <w:t>produce</w:t>
      </w:r>
      <w:r>
        <w:rPr>
          <w:spacing w:val="-4"/>
        </w:rPr>
        <w:t xml:space="preserve"> </w:t>
      </w:r>
      <w:r>
        <w:t>products</w:t>
      </w:r>
      <w:r>
        <w:rPr>
          <w:spacing w:val="-2"/>
        </w:rPr>
        <w:t xml:space="preserve"> </w:t>
      </w:r>
      <w:r>
        <w:t>with</w:t>
      </w:r>
      <w:r>
        <w:rPr>
          <w:spacing w:val="-6"/>
        </w:rPr>
        <w:t xml:space="preserve"> </w:t>
      </w:r>
      <w:r>
        <w:t>more</w:t>
      </w:r>
      <w:r>
        <w:rPr>
          <w:spacing w:val="-9"/>
        </w:rPr>
        <w:t xml:space="preserve"> </w:t>
      </w:r>
      <w:r>
        <w:t>consistent</w:t>
      </w:r>
      <w:r>
        <w:rPr>
          <w:spacing w:val="-4"/>
        </w:rPr>
        <w:t xml:space="preserve"> </w:t>
      </w:r>
      <w:r>
        <w:t>quality,</w:t>
      </w:r>
      <w:r>
        <w:rPr>
          <w:spacing w:val="-3"/>
        </w:rPr>
        <w:t xml:space="preserve"> </w:t>
      </w:r>
      <w:r>
        <w:t>thus strengthening AFR Activewear's competitiveness.</w:t>
      </w:r>
    </w:p>
    <w:p w:rsidR="004E4761" w:rsidRPr="00991FC5" w:rsidRDefault="006323F8" w:rsidP="00991FC5">
      <w:pPr>
        <w:pStyle w:val="BodyText"/>
        <w:ind w:right="352" w:firstLine="284"/>
        <w:jc w:val="both"/>
        <w:rPr>
          <w:lang w:val="en-ID"/>
        </w:rPr>
      </w:pPr>
      <w:r>
        <w:t xml:space="preserve">AFR Activewear needed to improve its production quality through Six Sigma and Kaizen approaches. </w:t>
      </w:r>
      <w:r w:rsidR="00991FC5" w:rsidRPr="00991FC5">
        <w:rPr>
          <w:lang w:val="en"/>
        </w:rPr>
        <w:t>Six Sigma can be described as a breakthrough that enables businesses to achieve very high standards and is a customer-focused process (Sya'roni &amp; Suliantoro, 2017).</w:t>
      </w:r>
      <w:r w:rsidR="00991FC5">
        <w:rPr>
          <w:lang w:val="en-ID"/>
        </w:rPr>
        <w:t xml:space="preserve"> </w:t>
      </w:r>
      <w:r>
        <w:t>CTQ identification and DMAIC analysis help determine the root of the problem and design effective solutions. Implementation of proposed improvements such as</w:t>
      </w:r>
      <w:r>
        <w:rPr>
          <w:spacing w:val="-1"/>
        </w:rPr>
        <w:t xml:space="preserve"> </w:t>
      </w:r>
      <w:r>
        <w:t>human resource training, machine maintenance, and continuous quality control are needed to reduce the product defect rate.</w:t>
      </w:r>
    </w:p>
    <w:p w:rsidR="004E4761" w:rsidRPr="000520A6" w:rsidRDefault="009F57D9" w:rsidP="00E3525C">
      <w:pPr>
        <w:pStyle w:val="Heading1"/>
        <w:rPr>
          <w:sz w:val="20"/>
        </w:rPr>
      </w:pPr>
      <w:r w:rsidRPr="00B64362">
        <w:t>REFERENCES</w:t>
      </w:r>
    </w:p>
    <w:p w:rsidR="000D572E" w:rsidRDefault="006323F8" w:rsidP="000D572E">
      <w:pPr>
        <w:pStyle w:val="ListParagraph"/>
        <w:widowControl w:val="0"/>
        <w:numPr>
          <w:ilvl w:val="0"/>
          <w:numId w:val="8"/>
        </w:numPr>
        <w:tabs>
          <w:tab w:val="left" w:pos="205"/>
          <w:tab w:val="left" w:pos="480"/>
        </w:tabs>
        <w:autoSpaceDE w:val="0"/>
        <w:autoSpaceDN w:val="0"/>
        <w:ind w:right="288" w:hanging="481"/>
        <w:contextualSpacing w:val="0"/>
        <w:jc w:val="both"/>
        <w:rPr>
          <w:sz w:val="20"/>
        </w:rPr>
      </w:pPr>
      <w:r w:rsidRPr="006323F8">
        <w:rPr>
          <w:sz w:val="20"/>
        </w:rPr>
        <w:t>Ade</w:t>
      </w:r>
      <w:r w:rsidRPr="006323F8">
        <w:rPr>
          <w:spacing w:val="-9"/>
          <w:sz w:val="20"/>
        </w:rPr>
        <w:t xml:space="preserve"> </w:t>
      </w:r>
      <w:r w:rsidRPr="006323F8">
        <w:rPr>
          <w:sz w:val="20"/>
        </w:rPr>
        <w:t>Aditya, K.,</w:t>
      </w:r>
      <w:r w:rsidRPr="006323F8">
        <w:rPr>
          <w:spacing w:val="-4"/>
          <w:sz w:val="20"/>
        </w:rPr>
        <w:t xml:space="preserve"> </w:t>
      </w:r>
      <w:r w:rsidRPr="006323F8">
        <w:rPr>
          <w:sz w:val="20"/>
        </w:rPr>
        <w:t>&amp;</w:t>
      </w:r>
      <w:r w:rsidRPr="006323F8">
        <w:rPr>
          <w:spacing w:val="-5"/>
          <w:sz w:val="20"/>
        </w:rPr>
        <w:t xml:space="preserve"> </w:t>
      </w:r>
      <w:r w:rsidRPr="006323F8">
        <w:rPr>
          <w:sz w:val="20"/>
        </w:rPr>
        <w:t>Budi</w:t>
      </w:r>
      <w:r w:rsidRPr="006323F8">
        <w:rPr>
          <w:spacing w:val="-5"/>
          <w:sz w:val="20"/>
        </w:rPr>
        <w:t xml:space="preserve"> </w:t>
      </w:r>
      <w:r w:rsidRPr="006323F8">
        <w:rPr>
          <w:sz w:val="20"/>
        </w:rPr>
        <w:t>Puspitasari,</w:t>
      </w:r>
      <w:r w:rsidRPr="006323F8">
        <w:rPr>
          <w:spacing w:val="-4"/>
          <w:sz w:val="20"/>
        </w:rPr>
        <w:t xml:space="preserve"> </w:t>
      </w:r>
      <w:r w:rsidRPr="006323F8">
        <w:rPr>
          <w:sz w:val="20"/>
        </w:rPr>
        <w:t xml:space="preserve">N. S. (2023). </w:t>
      </w:r>
      <w:bookmarkStart w:id="0" w:name="_Hlk205677286"/>
      <w:r w:rsidRPr="006323F8">
        <w:rPr>
          <w:sz w:val="20"/>
        </w:rPr>
        <w:t>Analysis</w:t>
      </w:r>
      <w:r w:rsidRPr="006323F8">
        <w:rPr>
          <w:spacing w:val="-3"/>
          <w:sz w:val="20"/>
        </w:rPr>
        <w:t xml:space="preserve"> </w:t>
      </w:r>
      <w:r w:rsidRPr="006323F8">
        <w:rPr>
          <w:sz w:val="20"/>
        </w:rPr>
        <w:t>of</w:t>
      </w:r>
      <w:r w:rsidRPr="006323F8">
        <w:rPr>
          <w:spacing w:val="-6"/>
          <w:sz w:val="20"/>
        </w:rPr>
        <w:t xml:space="preserve"> </w:t>
      </w:r>
      <w:r w:rsidRPr="006323F8">
        <w:rPr>
          <w:sz w:val="20"/>
        </w:rPr>
        <w:t>the</w:t>
      </w:r>
      <w:r w:rsidRPr="006323F8">
        <w:rPr>
          <w:spacing w:val="-5"/>
          <w:sz w:val="20"/>
        </w:rPr>
        <w:t xml:space="preserve"> </w:t>
      </w:r>
      <w:r w:rsidRPr="006323F8">
        <w:rPr>
          <w:sz w:val="20"/>
        </w:rPr>
        <w:t>Causes</w:t>
      </w:r>
      <w:r w:rsidRPr="006323F8">
        <w:rPr>
          <w:spacing w:val="-3"/>
          <w:sz w:val="20"/>
        </w:rPr>
        <w:t xml:space="preserve"> </w:t>
      </w:r>
      <w:r w:rsidRPr="006323F8">
        <w:rPr>
          <w:sz w:val="20"/>
        </w:rPr>
        <w:t>of</w:t>
      </w:r>
      <w:r w:rsidRPr="006323F8">
        <w:rPr>
          <w:spacing w:val="-6"/>
          <w:sz w:val="20"/>
        </w:rPr>
        <w:t xml:space="preserve"> </w:t>
      </w:r>
      <w:r w:rsidRPr="006323F8">
        <w:rPr>
          <w:sz w:val="20"/>
        </w:rPr>
        <w:t>Defects</w:t>
      </w:r>
      <w:r w:rsidRPr="006323F8">
        <w:rPr>
          <w:spacing w:val="-3"/>
          <w:sz w:val="20"/>
        </w:rPr>
        <w:t xml:space="preserve"> </w:t>
      </w:r>
      <w:r w:rsidRPr="006323F8">
        <w:rPr>
          <w:sz w:val="20"/>
        </w:rPr>
        <w:t>of</w:t>
      </w:r>
      <w:r w:rsidRPr="006323F8">
        <w:rPr>
          <w:spacing w:val="-6"/>
          <w:sz w:val="20"/>
        </w:rPr>
        <w:t xml:space="preserve"> </w:t>
      </w:r>
      <w:r w:rsidRPr="006323F8">
        <w:rPr>
          <w:sz w:val="20"/>
        </w:rPr>
        <w:t>8.5</w:t>
      </w:r>
      <w:r w:rsidRPr="006323F8">
        <w:rPr>
          <w:spacing w:val="-2"/>
          <w:sz w:val="20"/>
        </w:rPr>
        <w:t xml:space="preserve"> </w:t>
      </w:r>
      <w:r w:rsidRPr="006323F8">
        <w:rPr>
          <w:sz w:val="20"/>
        </w:rPr>
        <w:t>Gram</w:t>
      </w:r>
      <w:r w:rsidRPr="006323F8">
        <w:rPr>
          <w:spacing w:val="-5"/>
          <w:sz w:val="20"/>
        </w:rPr>
        <w:t xml:space="preserve"> </w:t>
      </w:r>
      <w:r w:rsidRPr="006323F8">
        <w:rPr>
          <w:sz w:val="20"/>
        </w:rPr>
        <w:t>Wafer Roll Products in the Packing Process Pt. Dua Kelinci.</w:t>
      </w:r>
      <w:bookmarkEnd w:id="0"/>
      <w:r w:rsidRPr="006323F8">
        <w:rPr>
          <w:sz w:val="20"/>
        </w:rPr>
        <w:t xml:space="preserve"> </w:t>
      </w:r>
      <w:r w:rsidRPr="006323F8">
        <w:rPr>
          <w:i/>
          <w:sz w:val="20"/>
        </w:rPr>
        <w:t>Industrial Engineering Online Journal</w:t>
      </w:r>
      <w:r w:rsidRPr="006323F8">
        <w:rPr>
          <w:sz w:val="20"/>
        </w:rPr>
        <w:t xml:space="preserve">, </w:t>
      </w:r>
      <w:r w:rsidRPr="006323F8">
        <w:rPr>
          <w:i/>
          <w:sz w:val="20"/>
        </w:rPr>
        <w:t>12</w:t>
      </w:r>
      <w:r w:rsidRPr="006323F8">
        <w:rPr>
          <w:sz w:val="20"/>
        </w:rPr>
        <w:t>(4), 1–9.</w:t>
      </w:r>
    </w:p>
    <w:p w:rsidR="00016E05" w:rsidRPr="00016E05" w:rsidRDefault="000D572E" w:rsidP="00CD4D07">
      <w:pPr>
        <w:pStyle w:val="ListParagraph"/>
        <w:widowControl w:val="0"/>
        <w:numPr>
          <w:ilvl w:val="0"/>
          <w:numId w:val="8"/>
        </w:numPr>
        <w:tabs>
          <w:tab w:val="left" w:pos="205"/>
          <w:tab w:val="left" w:pos="480"/>
        </w:tabs>
        <w:autoSpaceDE w:val="0"/>
        <w:autoSpaceDN w:val="0"/>
        <w:ind w:right="288" w:hanging="481"/>
        <w:jc w:val="both"/>
        <w:rPr>
          <w:i/>
          <w:iCs/>
          <w:noProof/>
          <w:sz w:val="20"/>
          <w:lang w:val="en-ID"/>
        </w:rPr>
      </w:pPr>
      <w:r w:rsidRPr="00CD4D07">
        <w:rPr>
          <w:noProof/>
          <w:sz w:val="20"/>
          <w:lang w:val="en-ID"/>
        </w:rPr>
        <w:t>Alista, S., Seda, G., Junita, I., Mana</w:t>
      </w:r>
      <w:r w:rsidR="00CD4D07" w:rsidRPr="00CD4D07">
        <w:rPr>
          <w:noProof/>
          <w:sz w:val="20"/>
          <w:lang w:val="en-ID"/>
        </w:rPr>
        <w:t>g</w:t>
      </w:r>
      <w:r w:rsidRPr="00CD4D07">
        <w:rPr>
          <w:noProof/>
          <w:sz w:val="20"/>
          <w:lang w:val="en-ID"/>
        </w:rPr>
        <w:t>emen</w:t>
      </w:r>
      <w:r w:rsidR="00CD4D07" w:rsidRPr="00CD4D07">
        <w:rPr>
          <w:noProof/>
          <w:sz w:val="20"/>
          <w:lang w:val="en-ID"/>
        </w:rPr>
        <w:t>t</w:t>
      </w:r>
      <w:r w:rsidRPr="00CD4D07">
        <w:rPr>
          <w:noProof/>
          <w:sz w:val="20"/>
          <w:lang w:val="en-ID"/>
        </w:rPr>
        <w:t xml:space="preserve">, P. S., &amp; Maranatha, U. K. (2024). </w:t>
      </w:r>
      <w:r w:rsidR="00CD4D07" w:rsidRPr="00CD4D07">
        <w:rPr>
          <w:i/>
          <w:iCs/>
          <w:noProof/>
          <w:sz w:val="20"/>
          <w:lang w:val="en"/>
        </w:rPr>
        <w:t>QUALITY MONITORING TO AVOID DEFECTS IN T-SHIRT PRODUCTS AT CAPA DE FLORES COMPANY IN BANDUNG</w:t>
      </w:r>
      <w:r w:rsidRPr="00016E05">
        <w:rPr>
          <w:noProof/>
          <w:sz w:val="20"/>
          <w:lang w:val="en-ID"/>
        </w:rPr>
        <w:t xml:space="preserve">. </w:t>
      </w:r>
      <w:r w:rsidRPr="00016E05">
        <w:rPr>
          <w:i/>
          <w:iCs/>
          <w:noProof/>
          <w:sz w:val="20"/>
          <w:lang w:val="en-ID"/>
        </w:rPr>
        <w:t>8</w:t>
      </w:r>
      <w:r w:rsidRPr="00016E05">
        <w:rPr>
          <w:noProof/>
          <w:sz w:val="20"/>
          <w:lang w:val="en-ID"/>
        </w:rPr>
        <w:t>(1), 108–121.</w:t>
      </w:r>
    </w:p>
    <w:p w:rsidR="00CD4D07" w:rsidRPr="00CD4D07" w:rsidRDefault="00016E05" w:rsidP="00CD4D07">
      <w:pPr>
        <w:pStyle w:val="ListParagraph"/>
        <w:widowControl w:val="0"/>
        <w:numPr>
          <w:ilvl w:val="0"/>
          <w:numId w:val="8"/>
        </w:numPr>
        <w:tabs>
          <w:tab w:val="left" w:pos="205"/>
          <w:tab w:val="left" w:pos="480"/>
        </w:tabs>
        <w:autoSpaceDE w:val="0"/>
        <w:autoSpaceDN w:val="0"/>
        <w:ind w:right="288" w:hanging="481"/>
        <w:jc w:val="both"/>
        <w:rPr>
          <w:i/>
          <w:iCs/>
          <w:noProof/>
          <w:sz w:val="20"/>
          <w:lang w:val="en-ID"/>
        </w:rPr>
      </w:pPr>
      <w:r w:rsidRPr="00016E05">
        <w:rPr>
          <w:noProof/>
          <w:sz w:val="20"/>
          <w:lang w:val="en-ID"/>
        </w:rPr>
        <w:t>Azis, D., &amp; Vikaliana, R. (2023). Product Quality Control Using the Six Sigma and Kaizen Approaches as an Effort to Reduce Product Defects. Intent Journal: Journal of Integrated Industry and Technology, 6(1), 37–53. https://doi.org/10.47080/intent.v6i1.2596</w:t>
      </w:r>
    </w:p>
    <w:p w:rsidR="00CD4D07" w:rsidRPr="00CD4D07" w:rsidRDefault="00CD4D07" w:rsidP="00CD4D07">
      <w:pPr>
        <w:pStyle w:val="ListParagraph"/>
        <w:widowControl w:val="0"/>
        <w:numPr>
          <w:ilvl w:val="0"/>
          <w:numId w:val="8"/>
        </w:numPr>
        <w:tabs>
          <w:tab w:val="left" w:pos="205"/>
          <w:tab w:val="left" w:pos="480"/>
        </w:tabs>
        <w:autoSpaceDE w:val="0"/>
        <w:autoSpaceDN w:val="0"/>
        <w:ind w:right="288" w:hanging="481"/>
        <w:contextualSpacing w:val="0"/>
        <w:jc w:val="both"/>
        <w:rPr>
          <w:sz w:val="20"/>
        </w:rPr>
      </w:pPr>
      <w:r w:rsidRPr="00016E05">
        <w:rPr>
          <w:sz w:val="20"/>
          <w:lang w:val="en-ID"/>
        </w:rPr>
        <w:t xml:space="preserve">Ekoanindiyo, F. A. (2013). </w:t>
      </w:r>
      <w:r w:rsidR="00016E05" w:rsidRPr="00016E05">
        <w:rPr>
          <w:sz w:val="20"/>
          <w:lang w:val="en-ID"/>
        </w:rPr>
        <w:t xml:space="preserve">Quality Control Using the Kaizen Approach. </w:t>
      </w:r>
      <w:r w:rsidR="00016E05" w:rsidRPr="00016E05">
        <w:rPr>
          <w:sz w:val="20"/>
          <w:lang w:val="fi-FI"/>
        </w:rPr>
        <w:t>Engineering Dynamics</w:t>
      </w:r>
      <w:r w:rsidRPr="00CD4D07">
        <w:rPr>
          <w:sz w:val="20"/>
          <w:lang w:val="fi-FI"/>
        </w:rPr>
        <w:t xml:space="preserve">, </w:t>
      </w:r>
      <w:r w:rsidRPr="00CD4D07">
        <w:rPr>
          <w:i/>
          <w:iCs/>
          <w:sz w:val="20"/>
          <w:lang w:val="fi-FI"/>
        </w:rPr>
        <w:t>VII</w:t>
      </w:r>
      <w:r w:rsidRPr="00CD4D07">
        <w:rPr>
          <w:sz w:val="20"/>
          <w:lang w:val="fi-FI"/>
        </w:rPr>
        <w:t>(2), 1–10.</w:t>
      </w:r>
    </w:p>
    <w:p w:rsidR="006323F8" w:rsidRDefault="006323F8" w:rsidP="000D572E">
      <w:pPr>
        <w:pStyle w:val="ListParagraph"/>
        <w:widowControl w:val="0"/>
        <w:numPr>
          <w:ilvl w:val="0"/>
          <w:numId w:val="8"/>
        </w:numPr>
        <w:tabs>
          <w:tab w:val="left" w:pos="204"/>
          <w:tab w:val="left" w:pos="480"/>
        </w:tabs>
        <w:autoSpaceDE w:val="0"/>
        <w:autoSpaceDN w:val="0"/>
        <w:ind w:left="482" w:right="288" w:hanging="481"/>
        <w:contextualSpacing w:val="0"/>
        <w:jc w:val="both"/>
        <w:rPr>
          <w:sz w:val="20"/>
        </w:rPr>
      </w:pPr>
      <w:r w:rsidRPr="000D572E">
        <w:rPr>
          <w:sz w:val="20"/>
          <w:lang w:val="fi-FI"/>
        </w:rPr>
        <w:t>Harwan</w:t>
      </w:r>
      <w:r w:rsidRPr="000D572E">
        <w:rPr>
          <w:spacing w:val="-1"/>
          <w:sz w:val="20"/>
          <w:lang w:val="fi-FI"/>
        </w:rPr>
        <w:t xml:space="preserve"> </w:t>
      </w:r>
      <w:r w:rsidRPr="000D572E">
        <w:rPr>
          <w:sz w:val="20"/>
          <w:lang w:val="fi-FI"/>
        </w:rPr>
        <w:t>Ahyadi,</w:t>
      </w:r>
      <w:r w:rsidRPr="000D572E">
        <w:rPr>
          <w:spacing w:val="-3"/>
          <w:sz w:val="20"/>
          <w:lang w:val="fi-FI"/>
        </w:rPr>
        <w:t xml:space="preserve"> </w:t>
      </w:r>
      <w:r w:rsidRPr="000D572E">
        <w:rPr>
          <w:sz w:val="20"/>
          <w:lang w:val="fi-FI"/>
        </w:rPr>
        <w:t>Rudi Saputra,</w:t>
      </w:r>
      <w:r w:rsidRPr="000D572E">
        <w:rPr>
          <w:spacing w:val="-3"/>
          <w:sz w:val="20"/>
          <w:lang w:val="fi-FI"/>
        </w:rPr>
        <w:t xml:space="preserve"> </w:t>
      </w:r>
      <w:r w:rsidRPr="000D572E">
        <w:rPr>
          <w:sz w:val="20"/>
          <w:lang w:val="fi-FI"/>
        </w:rPr>
        <w:t>&amp;</w:t>
      </w:r>
      <w:r w:rsidRPr="000D572E">
        <w:rPr>
          <w:spacing w:val="-9"/>
          <w:sz w:val="20"/>
          <w:lang w:val="fi-FI"/>
        </w:rPr>
        <w:t xml:space="preserve"> </w:t>
      </w:r>
      <w:r w:rsidRPr="000D572E">
        <w:rPr>
          <w:sz w:val="20"/>
          <w:lang w:val="fi-FI"/>
        </w:rPr>
        <w:t>Eliya Noviani Putri.</w:t>
      </w:r>
      <w:r w:rsidRPr="000D572E">
        <w:rPr>
          <w:spacing w:val="-2"/>
          <w:sz w:val="20"/>
          <w:lang w:val="fi-FI"/>
        </w:rPr>
        <w:t xml:space="preserve"> </w:t>
      </w:r>
      <w:r w:rsidRPr="000D572E">
        <w:rPr>
          <w:sz w:val="20"/>
        </w:rPr>
        <w:t>(2023).</w:t>
      </w:r>
      <w:r w:rsidRPr="000D572E">
        <w:rPr>
          <w:spacing w:val="-3"/>
          <w:sz w:val="20"/>
        </w:rPr>
        <w:t xml:space="preserve"> </w:t>
      </w:r>
      <w:bookmarkStart w:id="1" w:name="_Hlk205677307"/>
      <w:r w:rsidRPr="000D572E">
        <w:rPr>
          <w:sz w:val="20"/>
        </w:rPr>
        <w:t>Analysis</w:t>
      </w:r>
      <w:r w:rsidRPr="000D572E">
        <w:rPr>
          <w:spacing w:val="-2"/>
          <w:sz w:val="20"/>
        </w:rPr>
        <w:t xml:space="preserve"> </w:t>
      </w:r>
      <w:r w:rsidRPr="000D572E">
        <w:rPr>
          <w:sz w:val="20"/>
        </w:rPr>
        <w:t>of</w:t>
      </w:r>
      <w:r w:rsidRPr="000D572E">
        <w:rPr>
          <w:spacing w:val="-6"/>
          <w:sz w:val="20"/>
        </w:rPr>
        <w:t xml:space="preserve"> </w:t>
      </w:r>
      <w:r w:rsidRPr="000D572E">
        <w:rPr>
          <w:sz w:val="20"/>
        </w:rPr>
        <w:t>the</w:t>
      </w:r>
      <w:r w:rsidRPr="000D572E">
        <w:rPr>
          <w:spacing w:val="-4"/>
          <w:sz w:val="20"/>
        </w:rPr>
        <w:t xml:space="preserve"> </w:t>
      </w:r>
      <w:r w:rsidRPr="000D572E">
        <w:rPr>
          <w:sz w:val="20"/>
        </w:rPr>
        <w:t>Application</w:t>
      </w:r>
      <w:r w:rsidRPr="006323F8">
        <w:rPr>
          <w:spacing w:val="-1"/>
          <w:sz w:val="20"/>
        </w:rPr>
        <w:t xml:space="preserve"> </w:t>
      </w:r>
      <w:r w:rsidRPr="006323F8">
        <w:rPr>
          <w:sz w:val="20"/>
        </w:rPr>
        <w:t>of</w:t>
      </w:r>
      <w:r w:rsidRPr="006323F8">
        <w:rPr>
          <w:spacing w:val="-6"/>
          <w:sz w:val="20"/>
        </w:rPr>
        <w:t xml:space="preserve"> </w:t>
      </w:r>
      <w:r w:rsidRPr="006323F8">
        <w:rPr>
          <w:sz w:val="20"/>
        </w:rPr>
        <w:t>the</w:t>
      </w:r>
      <w:r w:rsidRPr="006323F8">
        <w:rPr>
          <w:spacing w:val="-4"/>
          <w:sz w:val="20"/>
        </w:rPr>
        <w:t xml:space="preserve"> </w:t>
      </w:r>
      <w:r w:rsidRPr="006323F8">
        <w:rPr>
          <w:sz w:val="20"/>
        </w:rPr>
        <w:t>Kaizen</w:t>
      </w:r>
      <w:r w:rsidRPr="006323F8">
        <w:rPr>
          <w:spacing w:val="-1"/>
          <w:sz w:val="20"/>
        </w:rPr>
        <w:t xml:space="preserve"> </w:t>
      </w:r>
      <w:r w:rsidRPr="006323F8">
        <w:rPr>
          <w:sz w:val="20"/>
        </w:rPr>
        <w:t xml:space="preserve">5S Method to Employee Performance in the Laboratory of Chemical Testing . </w:t>
      </w:r>
      <w:r w:rsidRPr="006323F8">
        <w:rPr>
          <w:i/>
          <w:sz w:val="20"/>
        </w:rPr>
        <w:t>Precision</w:t>
      </w:r>
      <w:r w:rsidRPr="006323F8">
        <w:rPr>
          <w:sz w:val="20"/>
        </w:rPr>
        <w:t>,</w:t>
      </w:r>
      <w:bookmarkEnd w:id="1"/>
      <w:r w:rsidRPr="006323F8">
        <w:rPr>
          <w:sz w:val="20"/>
        </w:rPr>
        <w:t xml:space="preserve"> </w:t>
      </w:r>
      <w:r w:rsidRPr="006323F8">
        <w:rPr>
          <w:i/>
          <w:sz w:val="20"/>
        </w:rPr>
        <w:t>25</w:t>
      </w:r>
      <w:r w:rsidRPr="006323F8">
        <w:rPr>
          <w:sz w:val="20"/>
        </w:rPr>
        <w:t>(1), 10–17.</w:t>
      </w:r>
    </w:p>
    <w:p w:rsidR="00016E05" w:rsidRPr="006323F8" w:rsidRDefault="00016E05" w:rsidP="000D572E">
      <w:pPr>
        <w:pStyle w:val="ListParagraph"/>
        <w:widowControl w:val="0"/>
        <w:numPr>
          <w:ilvl w:val="0"/>
          <w:numId w:val="8"/>
        </w:numPr>
        <w:tabs>
          <w:tab w:val="left" w:pos="204"/>
          <w:tab w:val="left" w:pos="480"/>
        </w:tabs>
        <w:autoSpaceDE w:val="0"/>
        <w:autoSpaceDN w:val="0"/>
        <w:ind w:left="482" w:right="288" w:hanging="481"/>
        <w:contextualSpacing w:val="0"/>
        <w:jc w:val="both"/>
        <w:rPr>
          <w:sz w:val="20"/>
        </w:rPr>
      </w:pPr>
      <w:r w:rsidRPr="00016E05">
        <w:rPr>
          <w:sz w:val="20"/>
        </w:rPr>
        <w:t>Indrawansyah, I., &amp; Cahyana, B. J. (2019). Analysis of the Quality of the Wafer Leakage Test Defect Production Process Using the Six Sigma Method and Kaizen as Efforts. Proceedings of the National Seminar on Science and Technology, 1–8.</w:t>
      </w:r>
    </w:p>
    <w:p w:rsidR="006323F8" w:rsidRPr="00991FC5" w:rsidRDefault="006323F8">
      <w:pPr>
        <w:pStyle w:val="ListParagraph"/>
        <w:widowControl w:val="0"/>
        <w:numPr>
          <w:ilvl w:val="0"/>
          <w:numId w:val="8"/>
        </w:numPr>
        <w:tabs>
          <w:tab w:val="left" w:pos="205"/>
          <w:tab w:val="left" w:pos="480"/>
        </w:tabs>
        <w:autoSpaceDE w:val="0"/>
        <w:autoSpaceDN w:val="0"/>
        <w:ind w:right="288" w:hanging="481"/>
        <w:contextualSpacing w:val="0"/>
        <w:jc w:val="both"/>
        <w:rPr>
          <w:sz w:val="20"/>
        </w:rPr>
      </w:pPr>
      <w:r w:rsidRPr="006323F8">
        <w:rPr>
          <w:sz w:val="20"/>
          <w:lang w:val="fi-FI"/>
        </w:rPr>
        <w:t>Semnasti,</w:t>
      </w:r>
      <w:r w:rsidRPr="006323F8">
        <w:rPr>
          <w:spacing w:val="-3"/>
          <w:sz w:val="20"/>
          <w:lang w:val="fi-FI"/>
        </w:rPr>
        <w:t xml:space="preserve"> </w:t>
      </w:r>
      <w:r w:rsidRPr="006323F8">
        <w:rPr>
          <w:sz w:val="20"/>
          <w:lang w:val="fi-FI"/>
        </w:rPr>
        <w:t>R. R., Nugraha,</w:t>
      </w:r>
      <w:r w:rsidRPr="006323F8">
        <w:rPr>
          <w:spacing w:val="-3"/>
          <w:sz w:val="20"/>
          <w:lang w:val="fi-FI"/>
        </w:rPr>
        <w:t xml:space="preserve"> </w:t>
      </w:r>
      <w:r w:rsidRPr="006323F8">
        <w:rPr>
          <w:sz w:val="20"/>
          <w:lang w:val="fi-FI"/>
        </w:rPr>
        <w:t>I.,</w:t>
      </w:r>
      <w:r w:rsidRPr="006323F8">
        <w:rPr>
          <w:spacing w:val="-3"/>
          <w:sz w:val="20"/>
          <w:lang w:val="fi-FI"/>
        </w:rPr>
        <w:t xml:space="preserve"> </w:t>
      </w:r>
      <w:r w:rsidRPr="006323F8">
        <w:rPr>
          <w:sz w:val="20"/>
          <w:lang w:val="fi-FI"/>
        </w:rPr>
        <w:t>Semnasti,</w:t>
      </w:r>
      <w:r w:rsidRPr="006323F8">
        <w:rPr>
          <w:spacing w:val="-3"/>
          <w:sz w:val="20"/>
          <w:lang w:val="fi-FI"/>
        </w:rPr>
        <w:t xml:space="preserve"> </w:t>
      </w:r>
      <w:r w:rsidRPr="006323F8">
        <w:rPr>
          <w:sz w:val="20"/>
          <w:lang w:val="fi-FI"/>
        </w:rPr>
        <w:t>T.</w:t>
      </w:r>
      <w:r w:rsidRPr="006323F8">
        <w:rPr>
          <w:spacing w:val="-3"/>
          <w:sz w:val="20"/>
          <w:lang w:val="fi-FI"/>
        </w:rPr>
        <w:t xml:space="preserve"> </w:t>
      </w:r>
      <w:r w:rsidRPr="006323F8">
        <w:rPr>
          <w:sz w:val="20"/>
          <w:lang w:val="fi-FI"/>
        </w:rPr>
        <w:t>N.</w:t>
      </w:r>
      <w:r w:rsidRPr="006323F8">
        <w:rPr>
          <w:spacing w:val="-3"/>
          <w:sz w:val="20"/>
          <w:lang w:val="fi-FI"/>
        </w:rPr>
        <w:t xml:space="preserve"> </w:t>
      </w:r>
      <w:r w:rsidRPr="006323F8">
        <w:rPr>
          <w:sz w:val="20"/>
          <w:lang w:val="fi-FI"/>
        </w:rPr>
        <w:t>A.,</w:t>
      </w:r>
      <w:r w:rsidRPr="006323F8">
        <w:rPr>
          <w:spacing w:val="-3"/>
          <w:sz w:val="20"/>
          <w:lang w:val="fi-FI"/>
        </w:rPr>
        <w:t xml:space="preserve"> </w:t>
      </w:r>
      <w:r w:rsidRPr="006323F8">
        <w:rPr>
          <w:sz w:val="20"/>
          <w:lang w:val="fi-FI"/>
        </w:rPr>
        <w:t>&amp;</w:t>
      </w:r>
      <w:r w:rsidRPr="006323F8">
        <w:rPr>
          <w:spacing w:val="-4"/>
          <w:sz w:val="20"/>
          <w:lang w:val="fi-FI"/>
        </w:rPr>
        <w:t xml:space="preserve"> </w:t>
      </w:r>
      <w:r w:rsidRPr="006323F8">
        <w:rPr>
          <w:sz w:val="20"/>
          <w:lang w:val="fi-FI"/>
        </w:rPr>
        <w:t>Semnasti,</w:t>
      </w:r>
      <w:r w:rsidRPr="006323F8">
        <w:rPr>
          <w:spacing w:val="-3"/>
          <w:sz w:val="20"/>
          <w:lang w:val="fi-FI"/>
        </w:rPr>
        <w:t xml:space="preserve"> </w:t>
      </w:r>
      <w:r w:rsidRPr="006323F8">
        <w:rPr>
          <w:sz w:val="20"/>
          <w:lang w:val="fi-FI"/>
        </w:rPr>
        <w:t>S.</w:t>
      </w:r>
      <w:r w:rsidRPr="006323F8">
        <w:rPr>
          <w:spacing w:val="-3"/>
          <w:sz w:val="20"/>
          <w:lang w:val="fi-FI"/>
        </w:rPr>
        <w:t xml:space="preserve"> </w:t>
      </w:r>
      <w:r w:rsidRPr="006323F8">
        <w:rPr>
          <w:sz w:val="20"/>
          <w:lang w:val="fi-FI"/>
        </w:rPr>
        <w:t xml:space="preserve">B. H. (2023). </w:t>
      </w:r>
      <w:r w:rsidRPr="006323F8">
        <w:rPr>
          <w:sz w:val="20"/>
        </w:rPr>
        <w:t>Quality</w:t>
      </w:r>
      <w:r w:rsidRPr="006323F8">
        <w:rPr>
          <w:spacing w:val="-11"/>
          <w:sz w:val="20"/>
        </w:rPr>
        <w:t xml:space="preserve"> </w:t>
      </w:r>
      <w:r w:rsidRPr="006323F8">
        <w:rPr>
          <w:sz w:val="20"/>
        </w:rPr>
        <w:t>Control Analysis</w:t>
      </w:r>
      <w:r w:rsidRPr="006323F8">
        <w:rPr>
          <w:spacing w:val="-2"/>
          <w:sz w:val="20"/>
        </w:rPr>
        <w:t xml:space="preserve"> </w:t>
      </w:r>
      <w:r w:rsidRPr="006323F8">
        <w:rPr>
          <w:sz w:val="20"/>
        </w:rPr>
        <w:t>of</w:t>
      </w:r>
      <w:r w:rsidRPr="006323F8">
        <w:rPr>
          <w:spacing w:val="-6"/>
          <w:sz w:val="20"/>
        </w:rPr>
        <w:t xml:space="preserve"> </w:t>
      </w:r>
      <w:r w:rsidRPr="006323F8">
        <w:rPr>
          <w:sz w:val="20"/>
        </w:rPr>
        <w:t>PT XYZ T-shirt Products with Six Sigma and</w:t>
      </w:r>
      <w:r w:rsidRPr="006323F8">
        <w:rPr>
          <w:spacing w:val="-1"/>
          <w:sz w:val="20"/>
        </w:rPr>
        <w:t xml:space="preserve"> </w:t>
      </w:r>
      <w:r w:rsidRPr="006323F8">
        <w:rPr>
          <w:sz w:val="20"/>
        </w:rPr>
        <w:t xml:space="preserve">Kaizen Methods. </w:t>
      </w:r>
      <w:r w:rsidRPr="006323F8">
        <w:rPr>
          <w:i/>
          <w:sz w:val="20"/>
        </w:rPr>
        <w:t>Waluyo</w:t>
      </w:r>
      <w:r w:rsidRPr="006323F8">
        <w:rPr>
          <w:i/>
          <w:spacing w:val="-1"/>
          <w:sz w:val="20"/>
        </w:rPr>
        <w:t xml:space="preserve"> </w:t>
      </w:r>
      <w:r w:rsidRPr="006323F8">
        <w:rPr>
          <w:i/>
          <w:sz w:val="20"/>
        </w:rPr>
        <w:t>Jatmiko</w:t>
      </w:r>
      <w:r w:rsidRPr="006323F8">
        <w:rPr>
          <w:i/>
          <w:spacing w:val="-1"/>
          <w:sz w:val="20"/>
        </w:rPr>
        <w:t xml:space="preserve"> </w:t>
      </w:r>
      <w:r w:rsidRPr="006323F8">
        <w:rPr>
          <w:i/>
          <w:sz w:val="20"/>
        </w:rPr>
        <w:t>Proceeding</w:t>
      </w:r>
      <w:r w:rsidRPr="006323F8">
        <w:rPr>
          <w:sz w:val="20"/>
        </w:rPr>
        <w:t>,</w:t>
      </w:r>
      <w:r w:rsidRPr="006323F8">
        <w:rPr>
          <w:i/>
          <w:sz w:val="20"/>
        </w:rPr>
        <w:t xml:space="preserve">16 </w:t>
      </w:r>
      <w:r w:rsidRPr="006323F8">
        <w:rPr>
          <w:sz w:val="20"/>
        </w:rPr>
        <w:t xml:space="preserve">(1), 481-490. </w:t>
      </w:r>
      <w:r w:rsidRPr="006323F8">
        <w:rPr>
          <w:spacing w:val="-2"/>
          <w:sz w:val="20"/>
        </w:rPr>
        <w:t>https://doi.org/10.33005/wj.v16i1.72</w:t>
      </w:r>
    </w:p>
    <w:p w:rsidR="00991FC5" w:rsidRPr="006323F8" w:rsidRDefault="00991FC5">
      <w:pPr>
        <w:pStyle w:val="ListParagraph"/>
        <w:widowControl w:val="0"/>
        <w:numPr>
          <w:ilvl w:val="0"/>
          <w:numId w:val="8"/>
        </w:numPr>
        <w:tabs>
          <w:tab w:val="left" w:pos="205"/>
          <w:tab w:val="left" w:pos="480"/>
        </w:tabs>
        <w:autoSpaceDE w:val="0"/>
        <w:autoSpaceDN w:val="0"/>
        <w:ind w:right="288" w:hanging="481"/>
        <w:contextualSpacing w:val="0"/>
        <w:jc w:val="both"/>
        <w:rPr>
          <w:sz w:val="20"/>
        </w:rPr>
      </w:pPr>
      <w:r w:rsidRPr="00991FC5">
        <w:rPr>
          <w:sz w:val="20"/>
          <w:lang w:val="fi-FI"/>
        </w:rPr>
        <w:t xml:space="preserve">Shiyamy, A. F., Rohmat, S., &amp; Sopian, A. (2021). </w:t>
      </w:r>
      <w:r w:rsidRPr="00991FC5">
        <w:rPr>
          <w:sz w:val="20"/>
        </w:rPr>
        <w:t>Article on product quality control analysis with. Scientific Journal of Management, 2(2), 32–45.</w:t>
      </w:r>
    </w:p>
    <w:p w:rsidR="006323F8" w:rsidRPr="006323F8" w:rsidRDefault="006323F8">
      <w:pPr>
        <w:pStyle w:val="ListParagraph"/>
        <w:widowControl w:val="0"/>
        <w:numPr>
          <w:ilvl w:val="0"/>
          <w:numId w:val="8"/>
        </w:numPr>
        <w:tabs>
          <w:tab w:val="left" w:pos="205"/>
          <w:tab w:val="left" w:pos="480"/>
        </w:tabs>
        <w:autoSpaceDE w:val="0"/>
        <w:autoSpaceDN w:val="0"/>
        <w:ind w:right="288" w:hanging="481"/>
        <w:contextualSpacing w:val="0"/>
        <w:jc w:val="both"/>
        <w:rPr>
          <w:sz w:val="20"/>
        </w:rPr>
      </w:pPr>
      <w:r w:rsidRPr="006323F8">
        <w:rPr>
          <w:sz w:val="20"/>
        </w:rPr>
        <w:t>Siregar, J. A. S.,</w:t>
      </w:r>
      <w:r w:rsidRPr="006323F8">
        <w:rPr>
          <w:spacing w:val="-4"/>
          <w:sz w:val="20"/>
        </w:rPr>
        <w:t xml:space="preserve"> </w:t>
      </w:r>
      <w:r w:rsidRPr="006323F8">
        <w:rPr>
          <w:sz w:val="20"/>
        </w:rPr>
        <w:t>&amp;</w:t>
      </w:r>
      <w:r w:rsidRPr="006323F8">
        <w:rPr>
          <w:spacing w:val="-4"/>
          <w:sz w:val="20"/>
        </w:rPr>
        <w:t xml:space="preserve"> </w:t>
      </w:r>
      <w:r w:rsidRPr="006323F8">
        <w:rPr>
          <w:sz w:val="20"/>
        </w:rPr>
        <w:t>Handoko, K.</w:t>
      </w:r>
      <w:r w:rsidRPr="006323F8">
        <w:rPr>
          <w:spacing w:val="-4"/>
          <w:sz w:val="20"/>
        </w:rPr>
        <w:t xml:space="preserve"> </w:t>
      </w:r>
      <w:r w:rsidRPr="006323F8">
        <w:rPr>
          <w:sz w:val="20"/>
        </w:rPr>
        <w:t>(2021).</w:t>
      </w:r>
      <w:r w:rsidRPr="006323F8">
        <w:rPr>
          <w:spacing w:val="-4"/>
          <w:sz w:val="20"/>
        </w:rPr>
        <w:t xml:space="preserve"> </w:t>
      </w:r>
      <w:r w:rsidRPr="006323F8">
        <w:rPr>
          <w:sz w:val="20"/>
        </w:rPr>
        <w:t>Quality</w:t>
      </w:r>
      <w:r w:rsidRPr="006323F8">
        <w:rPr>
          <w:spacing w:val="-11"/>
          <w:sz w:val="20"/>
        </w:rPr>
        <w:t xml:space="preserve"> </w:t>
      </w:r>
      <w:r w:rsidRPr="006323F8">
        <w:rPr>
          <w:sz w:val="20"/>
        </w:rPr>
        <w:t>Control</w:t>
      </w:r>
      <w:r w:rsidRPr="006323F8">
        <w:rPr>
          <w:spacing w:val="-9"/>
          <w:sz w:val="20"/>
        </w:rPr>
        <w:t xml:space="preserve"> </w:t>
      </w:r>
      <w:r w:rsidRPr="006323F8">
        <w:rPr>
          <w:sz w:val="20"/>
        </w:rPr>
        <w:t>Analysis</w:t>
      </w:r>
      <w:r w:rsidRPr="006323F8">
        <w:rPr>
          <w:spacing w:val="-3"/>
          <w:sz w:val="20"/>
        </w:rPr>
        <w:t xml:space="preserve"> </w:t>
      </w:r>
      <w:r w:rsidRPr="006323F8">
        <w:rPr>
          <w:sz w:val="20"/>
        </w:rPr>
        <w:t>of</w:t>
      </w:r>
      <w:r w:rsidRPr="006323F8">
        <w:rPr>
          <w:spacing w:val="-6"/>
          <w:sz w:val="20"/>
        </w:rPr>
        <w:t xml:space="preserve"> </w:t>
      </w:r>
      <w:r w:rsidRPr="006323F8">
        <w:rPr>
          <w:sz w:val="20"/>
        </w:rPr>
        <w:t>Defective Housing</w:t>
      </w:r>
      <w:r w:rsidRPr="006323F8">
        <w:rPr>
          <w:spacing w:val="-6"/>
          <w:sz w:val="20"/>
        </w:rPr>
        <w:t xml:space="preserve"> </w:t>
      </w:r>
      <w:r w:rsidRPr="006323F8">
        <w:rPr>
          <w:sz w:val="20"/>
        </w:rPr>
        <w:t xml:space="preserve">Products </w:t>
      </w:r>
      <w:r w:rsidRPr="006323F8">
        <w:rPr>
          <w:i/>
          <w:sz w:val="20"/>
        </w:rPr>
        <w:t>Comasie Journal</w:t>
      </w:r>
      <w:r w:rsidRPr="006323F8">
        <w:rPr>
          <w:sz w:val="20"/>
        </w:rPr>
        <w:t>,</w:t>
      </w:r>
      <w:r w:rsidRPr="006323F8">
        <w:rPr>
          <w:i/>
          <w:sz w:val="20"/>
        </w:rPr>
        <w:t>6</w:t>
      </w:r>
      <w:r w:rsidRPr="006323F8">
        <w:rPr>
          <w:i/>
          <w:spacing w:val="-9"/>
          <w:sz w:val="20"/>
        </w:rPr>
        <w:t xml:space="preserve"> </w:t>
      </w:r>
      <w:r w:rsidRPr="006323F8">
        <w:rPr>
          <w:sz w:val="20"/>
        </w:rPr>
        <w:t>(2),</w:t>
      </w:r>
      <w:r w:rsidRPr="006323F8">
        <w:rPr>
          <w:spacing w:val="-8"/>
          <w:sz w:val="20"/>
        </w:rPr>
        <w:t xml:space="preserve"> </w:t>
      </w:r>
      <w:r w:rsidRPr="006323F8">
        <w:rPr>
          <w:sz w:val="20"/>
        </w:rPr>
        <w:t>40-51.</w:t>
      </w:r>
      <w:r w:rsidRPr="006323F8">
        <w:rPr>
          <w:spacing w:val="-8"/>
          <w:sz w:val="20"/>
        </w:rPr>
        <w:t xml:space="preserve"> </w:t>
      </w:r>
      <w:hyperlink r:id="rId15">
        <w:r w:rsidRPr="006323F8">
          <w:rPr>
            <w:sz w:val="20"/>
          </w:rPr>
          <w:t>http://ejournal.upbatam.ac.id/index.php/comasiejournal%0AJurnal</w:t>
        </w:r>
      </w:hyperlink>
      <w:r w:rsidRPr="006323F8">
        <w:rPr>
          <w:spacing w:val="-8"/>
          <w:sz w:val="20"/>
        </w:rPr>
        <w:t xml:space="preserve"> </w:t>
      </w:r>
      <w:r w:rsidRPr="006323F8">
        <w:rPr>
          <w:sz w:val="20"/>
        </w:rPr>
        <w:t>Comasie</w:t>
      </w:r>
      <w:r w:rsidRPr="006323F8">
        <w:rPr>
          <w:spacing w:val="-8"/>
          <w:sz w:val="20"/>
        </w:rPr>
        <w:t xml:space="preserve"> </w:t>
      </w:r>
      <w:r w:rsidRPr="006323F8">
        <w:rPr>
          <w:sz w:val="20"/>
        </w:rPr>
        <w:t>ISSN</w:t>
      </w:r>
    </w:p>
    <w:p w:rsidR="00991FC5" w:rsidRDefault="006323F8" w:rsidP="00991FC5">
      <w:pPr>
        <w:pStyle w:val="ListParagraph"/>
        <w:widowControl w:val="0"/>
        <w:numPr>
          <w:ilvl w:val="0"/>
          <w:numId w:val="8"/>
        </w:numPr>
        <w:tabs>
          <w:tab w:val="left" w:pos="205"/>
          <w:tab w:val="left" w:pos="284"/>
        </w:tabs>
        <w:autoSpaceDE w:val="0"/>
        <w:autoSpaceDN w:val="0"/>
        <w:ind w:left="426" w:right="288" w:hanging="481"/>
        <w:contextualSpacing w:val="0"/>
        <w:jc w:val="both"/>
        <w:rPr>
          <w:sz w:val="20"/>
        </w:rPr>
      </w:pPr>
      <w:r w:rsidRPr="006323F8">
        <w:rPr>
          <w:sz w:val="20"/>
          <w:lang w:val="fi-FI"/>
        </w:rPr>
        <w:t xml:space="preserve">Sirine, H., Kurniawati, E. P., Pengajar, S., Ekonomika, F., Bisnis, D., &amp; Salatiga, U. (2017). </w:t>
      </w:r>
      <w:r w:rsidRPr="006323F8">
        <w:rPr>
          <w:sz w:val="20"/>
        </w:rPr>
        <w:t>QUALITY CONTROL</w:t>
      </w:r>
      <w:r w:rsidRPr="006323F8">
        <w:rPr>
          <w:spacing w:val="-4"/>
          <w:sz w:val="20"/>
        </w:rPr>
        <w:t xml:space="preserve"> </w:t>
      </w:r>
      <w:r w:rsidRPr="006323F8">
        <w:rPr>
          <w:sz w:val="20"/>
        </w:rPr>
        <w:t>USING</w:t>
      </w:r>
      <w:r w:rsidRPr="006323F8">
        <w:rPr>
          <w:spacing w:val="-2"/>
          <w:sz w:val="20"/>
        </w:rPr>
        <w:t xml:space="preserve"> </w:t>
      </w:r>
      <w:r w:rsidRPr="006323F8">
        <w:rPr>
          <w:sz w:val="20"/>
        </w:rPr>
        <w:t>SIX</w:t>
      </w:r>
      <w:r w:rsidRPr="006323F8">
        <w:rPr>
          <w:spacing w:val="-2"/>
          <w:sz w:val="20"/>
        </w:rPr>
        <w:t xml:space="preserve"> </w:t>
      </w:r>
      <w:r w:rsidRPr="006323F8">
        <w:rPr>
          <w:sz w:val="20"/>
        </w:rPr>
        <w:t>SIGMA</w:t>
      </w:r>
      <w:r w:rsidRPr="006323F8">
        <w:rPr>
          <w:spacing w:val="-2"/>
          <w:sz w:val="20"/>
        </w:rPr>
        <w:t xml:space="preserve"> </w:t>
      </w:r>
      <w:r w:rsidRPr="006323F8">
        <w:rPr>
          <w:sz w:val="20"/>
        </w:rPr>
        <w:t>METHODS</w:t>
      </w:r>
      <w:r w:rsidRPr="006323F8">
        <w:rPr>
          <w:spacing w:val="-2"/>
          <w:sz w:val="20"/>
        </w:rPr>
        <w:t xml:space="preserve"> </w:t>
      </w:r>
      <w:r w:rsidRPr="006323F8">
        <w:rPr>
          <w:sz w:val="20"/>
        </w:rPr>
        <w:t>(Case</w:t>
      </w:r>
      <w:r w:rsidRPr="006323F8">
        <w:rPr>
          <w:spacing w:val="-4"/>
          <w:sz w:val="20"/>
        </w:rPr>
        <w:t xml:space="preserve"> </w:t>
      </w:r>
      <w:r w:rsidRPr="006323F8">
        <w:rPr>
          <w:sz w:val="20"/>
        </w:rPr>
        <w:t>Study</w:t>
      </w:r>
      <w:r w:rsidRPr="006323F8">
        <w:rPr>
          <w:spacing w:val="-7"/>
          <w:sz w:val="20"/>
        </w:rPr>
        <w:t xml:space="preserve"> </w:t>
      </w:r>
      <w:r w:rsidRPr="006323F8">
        <w:rPr>
          <w:sz w:val="20"/>
        </w:rPr>
        <w:t>at</w:t>
      </w:r>
      <w:r w:rsidRPr="006323F8">
        <w:rPr>
          <w:spacing w:val="-4"/>
          <w:sz w:val="20"/>
        </w:rPr>
        <w:t xml:space="preserve"> </w:t>
      </w:r>
      <w:r w:rsidRPr="006323F8">
        <w:rPr>
          <w:sz w:val="20"/>
        </w:rPr>
        <w:t>PT</w:t>
      </w:r>
      <w:r w:rsidRPr="006323F8">
        <w:rPr>
          <w:spacing w:val="-4"/>
          <w:sz w:val="20"/>
        </w:rPr>
        <w:t xml:space="preserve"> </w:t>
      </w:r>
      <w:r w:rsidRPr="006323F8">
        <w:rPr>
          <w:sz w:val="20"/>
        </w:rPr>
        <w:t>Diras</w:t>
      </w:r>
      <w:r w:rsidRPr="006323F8">
        <w:rPr>
          <w:spacing w:val="-2"/>
          <w:sz w:val="20"/>
        </w:rPr>
        <w:t xml:space="preserve"> </w:t>
      </w:r>
      <w:r w:rsidRPr="006323F8">
        <w:rPr>
          <w:sz w:val="20"/>
        </w:rPr>
        <w:t>Concept</w:t>
      </w:r>
      <w:r w:rsidRPr="006323F8">
        <w:rPr>
          <w:spacing w:val="-4"/>
          <w:sz w:val="20"/>
        </w:rPr>
        <w:t xml:space="preserve"> </w:t>
      </w:r>
      <w:r w:rsidRPr="006323F8">
        <w:rPr>
          <w:sz w:val="20"/>
        </w:rPr>
        <w:t xml:space="preserve">Sukoharjo). </w:t>
      </w:r>
      <w:r w:rsidRPr="006323F8">
        <w:rPr>
          <w:i/>
          <w:sz w:val="20"/>
        </w:rPr>
        <w:t>AJIE-Asian Journal of Innovation and Entrepreneurship</w:t>
      </w:r>
      <w:r w:rsidRPr="006323F8">
        <w:rPr>
          <w:sz w:val="20"/>
        </w:rPr>
        <w:t>,</w:t>
      </w:r>
      <w:r w:rsidRPr="006323F8">
        <w:rPr>
          <w:i/>
          <w:sz w:val="20"/>
        </w:rPr>
        <w:t xml:space="preserve">02 </w:t>
      </w:r>
      <w:r w:rsidRPr="006323F8">
        <w:rPr>
          <w:sz w:val="20"/>
        </w:rPr>
        <w:t xml:space="preserve">(03), 2477-3824. </w:t>
      </w:r>
      <w:hyperlink r:id="rId16">
        <w:r w:rsidRPr="006323F8">
          <w:rPr>
            <w:sz w:val="20"/>
          </w:rPr>
          <w:t>http://www.dirasfurniture.com</w:t>
        </w:r>
      </w:hyperlink>
    </w:p>
    <w:p w:rsidR="00991FC5" w:rsidRPr="00991FC5" w:rsidRDefault="00991FC5" w:rsidP="00991FC5">
      <w:pPr>
        <w:pStyle w:val="ListParagraph"/>
        <w:widowControl w:val="0"/>
        <w:numPr>
          <w:ilvl w:val="0"/>
          <w:numId w:val="8"/>
        </w:numPr>
        <w:tabs>
          <w:tab w:val="left" w:pos="205"/>
        </w:tabs>
        <w:autoSpaceDE w:val="0"/>
        <w:autoSpaceDN w:val="0"/>
        <w:ind w:left="426" w:right="288" w:hanging="481"/>
        <w:contextualSpacing w:val="0"/>
        <w:jc w:val="both"/>
        <w:rPr>
          <w:sz w:val="20"/>
        </w:rPr>
      </w:pPr>
      <w:r w:rsidRPr="00991FC5">
        <w:rPr>
          <w:sz w:val="20"/>
        </w:rPr>
        <w:t>Sya’roni, M., &amp; Suliantoro, H. (2017). Analysis of Production Defect Reduction Using the Six Sigma Method in the Polytron Brand Smartphone Painting Unit. Industrial Engineering Journal, 1–9.</w:t>
      </w:r>
    </w:p>
    <w:p w:rsidR="00CD4D07" w:rsidRPr="00CD4D07" w:rsidRDefault="00CD4D07" w:rsidP="00991FC5">
      <w:pPr>
        <w:pStyle w:val="ListParagraph"/>
        <w:widowControl w:val="0"/>
        <w:numPr>
          <w:ilvl w:val="0"/>
          <w:numId w:val="8"/>
        </w:numPr>
        <w:tabs>
          <w:tab w:val="left" w:pos="205"/>
        </w:tabs>
        <w:autoSpaceDE w:val="0"/>
        <w:autoSpaceDN w:val="0"/>
        <w:ind w:left="426" w:right="288" w:hanging="481"/>
        <w:contextualSpacing w:val="0"/>
        <w:jc w:val="both"/>
        <w:rPr>
          <w:sz w:val="20"/>
        </w:rPr>
      </w:pPr>
      <w:r w:rsidRPr="00CD4D07">
        <w:rPr>
          <w:sz w:val="20"/>
        </w:rPr>
        <w:t xml:space="preserve">Soesilo, R. (2017). </w:t>
      </w:r>
      <w:r w:rsidR="00016E05" w:rsidRPr="00016E05">
        <w:rPr>
          <w:sz w:val="20"/>
        </w:rPr>
        <w:t>Implementation of Kaizen and 5S in Product Drying in the Plating Process. Journal of Industrial Engineering</w:t>
      </w:r>
      <w:r w:rsidRPr="00CD4D07">
        <w:rPr>
          <w:sz w:val="20"/>
        </w:rPr>
        <w:t xml:space="preserve">, </w:t>
      </w:r>
      <w:r w:rsidRPr="00CD4D07">
        <w:rPr>
          <w:i/>
          <w:iCs/>
          <w:sz w:val="20"/>
        </w:rPr>
        <w:t>18</w:t>
      </w:r>
      <w:r w:rsidRPr="00CD4D07">
        <w:rPr>
          <w:sz w:val="20"/>
        </w:rPr>
        <w:t>(2), 121–126. https://doi.org/10.22219/jtiumm.vol18.no2.121-126</w:t>
      </w:r>
    </w:p>
    <w:p w:rsidR="000D572E" w:rsidRPr="000D572E" w:rsidRDefault="006323F8" w:rsidP="00991FC5">
      <w:pPr>
        <w:pStyle w:val="ListParagraph"/>
        <w:widowControl w:val="0"/>
        <w:numPr>
          <w:ilvl w:val="0"/>
          <w:numId w:val="8"/>
        </w:numPr>
        <w:tabs>
          <w:tab w:val="left" w:pos="142"/>
          <w:tab w:val="left" w:pos="253"/>
        </w:tabs>
        <w:autoSpaceDE w:val="0"/>
        <w:autoSpaceDN w:val="0"/>
        <w:ind w:left="428" w:right="288" w:hanging="428"/>
        <w:contextualSpacing w:val="0"/>
        <w:jc w:val="both"/>
        <w:rPr>
          <w:sz w:val="20"/>
        </w:rPr>
      </w:pPr>
      <w:r w:rsidRPr="006323F8">
        <w:rPr>
          <w:sz w:val="20"/>
          <w:lang w:val="fi-FI"/>
        </w:rPr>
        <w:t xml:space="preserve">Teja, S., Ahmad, A., &amp; Salomon, L. L. (2022). </w:t>
      </w:r>
      <w:r w:rsidRPr="006323F8">
        <w:rPr>
          <w:sz w:val="20"/>
        </w:rPr>
        <w:t>Improving the Quality</w:t>
      </w:r>
      <w:r w:rsidRPr="006323F8">
        <w:rPr>
          <w:spacing w:val="-2"/>
          <w:sz w:val="20"/>
        </w:rPr>
        <w:t xml:space="preserve"> </w:t>
      </w:r>
      <w:r w:rsidRPr="006323F8">
        <w:rPr>
          <w:sz w:val="20"/>
        </w:rPr>
        <w:t>of Clothing Production at Susilawati Convection Business</w:t>
      </w:r>
      <w:r w:rsidRPr="006323F8">
        <w:rPr>
          <w:spacing w:val="-3"/>
          <w:sz w:val="20"/>
        </w:rPr>
        <w:t xml:space="preserve"> </w:t>
      </w:r>
      <w:r w:rsidRPr="006323F8">
        <w:rPr>
          <w:sz w:val="20"/>
        </w:rPr>
        <w:t>Based</w:t>
      </w:r>
      <w:r w:rsidRPr="006323F8">
        <w:rPr>
          <w:spacing w:val="-2"/>
          <w:sz w:val="20"/>
        </w:rPr>
        <w:t xml:space="preserve"> </w:t>
      </w:r>
      <w:r w:rsidRPr="006323F8">
        <w:rPr>
          <w:sz w:val="20"/>
        </w:rPr>
        <w:t>on</w:t>
      </w:r>
      <w:r w:rsidRPr="006323F8">
        <w:rPr>
          <w:spacing w:val="-2"/>
          <w:sz w:val="20"/>
        </w:rPr>
        <w:t xml:space="preserve"> </w:t>
      </w:r>
      <w:r w:rsidRPr="006323F8">
        <w:rPr>
          <w:sz w:val="20"/>
        </w:rPr>
        <w:t>the</w:t>
      </w:r>
      <w:r w:rsidRPr="006323F8">
        <w:rPr>
          <w:spacing w:val="-5"/>
          <w:sz w:val="20"/>
        </w:rPr>
        <w:t xml:space="preserve"> </w:t>
      </w:r>
      <w:r w:rsidRPr="006323F8">
        <w:rPr>
          <w:sz w:val="20"/>
        </w:rPr>
        <w:t>Six</w:t>
      </w:r>
      <w:r w:rsidRPr="006323F8">
        <w:rPr>
          <w:spacing w:val="-2"/>
          <w:sz w:val="20"/>
        </w:rPr>
        <w:t xml:space="preserve"> </w:t>
      </w:r>
      <w:r w:rsidRPr="006323F8">
        <w:rPr>
          <w:sz w:val="20"/>
        </w:rPr>
        <w:t xml:space="preserve">Sigma Method. </w:t>
      </w:r>
      <w:r w:rsidRPr="006323F8">
        <w:rPr>
          <w:i/>
          <w:sz w:val="20"/>
        </w:rPr>
        <w:t>Scientific</w:t>
      </w:r>
      <w:r w:rsidRPr="006323F8">
        <w:rPr>
          <w:i/>
          <w:spacing w:val="-5"/>
          <w:sz w:val="20"/>
        </w:rPr>
        <w:t xml:space="preserve"> </w:t>
      </w:r>
      <w:r w:rsidRPr="006323F8">
        <w:rPr>
          <w:i/>
          <w:sz w:val="20"/>
        </w:rPr>
        <w:t>Journal</w:t>
      </w:r>
      <w:r w:rsidRPr="006323F8">
        <w:rPr>
          <w:i/>
          <w:spacing w:val="-5"/>
          <w:sz w:val="20"/>
        </w:rPr>
        <w:t xml:space="preserve"> </w:t>
      </w:r>
      <w:r w:rsidRPr="006323F8">
        <w:rPr>
          <w:i/>
          <w:sz w:val="20"/>
        </w:rPr>
        <w:t>of</w:t>
      </w:r>
      <w:r w:rsidRPr="006323F8">
        <w:rPr>
          <w:i/>
          <w:spacing w:val="-5"/>
          <w:sz w:val="20"/>
        </w:rPr>
        <w:t xml:space="preserve"> </w:t>
      </w:r>
      <w:r w:rsidRPr="006323F8">
        <w:rPr>
          <w:i/>
          <w:sz w:val="20"/>
        </w:rPr>
        <w:t>Industrial</w:t>
      </w:r>
      <w:r w:rsidRPr="006323F8">
        <w:rPr>
          <w:i/>
          <w:spacing w:val="-5"/>
          <w:sz w:val="20"/>
        </w:rPr>
        <w:t xml:space="preserve"> </w:t>
      </w:r>
      <w:r w:rsidRPr="006323F8">
        <w:rPr>
          <w:i/>
          <w:sz w:val="20"/>
        </w:rPr>
        <w:t>Engineering</w:t>
      </w:r>
      <w:r w:rsidRPr="006323F8">
        <w:rPr>
          <w:sz w:val="20"/>
        </w:rPr>
        <w:t>,</w:t>
      </w:r>
      <w:r w:rsidRPr="006323F8">
        <w:rPr>
          <w:spacing w:val="-4"/>
          <w:sz w:val="20"/>
        </w:rPr>
        <w:t xml:space="preserve"> </w:t>
      </w:r>
      <w:r w:rsidRPr="006323F8">
        <w:rPr>
          <w:i/>
          <w:sz w:val="20"/>
        </w:rPr>
        <w:t>10</w:t>
      </w:r>
      <w:r w:rsidRPr="006323F8">
        <w:rPr>
          <w:sz w:val="20"/>
        </w:rPr>
        <w:t>(1),</w:t>
      </w:r>
      <w:r w:rsidRPr="006323F8">
        <w:rPr>
          <w:spacing w:val="-4"/>
          <w:sz w:val="20"/>
        </w:rPr>
        <w:t xml:space="preserve"> </w:t>
      </w:r>
      <w:r w:rsidRPr="006323F8">
        <w:rPr>
          <w:sz w:val="20"/>
        </w:rPr>
        <w:t>9-20.</w:t>
      </w:r>
      <w:r w:rsidRPr="006323F8">
        <w:rPr>
          <w:spacing w:val="-5"/>
          <w:sz w:val="20"/>
        </w:rPr>
        <w:t xml:space="preserve"> </w:t>
      </w:r>
      <w:r w:rsidR="000D572E" w:rsidRPr="00CD4D07">
        <w:rPr>
          <w:spacing w:val="-2"/>
          <w:sz w:val="20"/>
        </w:rPr>
        <w:t>https://doi.org/10.24912/jitiuntar.v10i1.15949</w:t>
      </w:r>
    </w:p>
    <w:p w:rsidR="000D572E" w:rsidRDefault="007D453A" w:rsidP="000D572E">
      <w:pPr>
        <w:pStyle w:val="ListParagraph"/>
        <w:widowControl w:val="0"/>
        <w:numPr>
          <w:ilvl w:val="0"/>
          <w:numId w:val="8"/>
        </w:numPr>
        <w:tabs>
          <w:tab w:val="left" w:pos="253"/>
          <w:tab w:val="left" w:pos="480"/>
        </w:tabs>
        <w:autoSpaceDE w:val="0"/>
        <w:autoSpaceDN w:val="0"/>
        <w:ind w:left="428" w:right="288" w:hanging="428"/>
        <w:contextualSpacing w:val="0"/>
        <w:jc w:val="both"/>
        <w:rPr>
          <w:sz w:val="20"/>
        </w:rPr>
      </w:pPr>
      <w:r w:rsidRPr="000D572E">
        <w:rPr>
          <w:noProof/>
          <w:sz w:val="20"/>
          <w:lang w:val="pl-PL"/>
        </w:rPr>
        <w:t xml:space="preserve">Untoro, O. B., &amp; Iftadi, I. (2020). </w:t>
      </w:r>
      <w:r w:rsidRPr="000D572E">
        <w:rPr>
          <w:noProof/>
          <w:sz w:val="20"/>
        </w:rPr>
        <w:t xml:space="preserve">Six Sigma as a Method for Controlling and Improving the Quality of Bed Series Products. </w:t>
      </w:r>
      <w:r w:rsidRPr="000D572E">
        <w:rPr>
          <w:i/>
          <w:iCs/>
          <w:noProof/>
          <w:sz w:val="20"/>
        </w:rPr>
        <w:t>Jurnal Ilmiah Teknik Industri</w:t>
      </w:r>
      <w:r w:rsidRPr="000D572E">
        <w:rPr>
          <w:noProof/>
          <w:sz w:val="20"/>
        </w:rPr>
        <w:t xml:space="preserve">, </w:t>
      </w:r>
      <w:r w:rsidRPr="000D572E">
        <w:rPr>
          <w:i/>
          <w:iCs/>
          <w:noProof/>
          <w:sz w:val="20"/>
        </w:rPr>
        <w:t>19</w:t>
      </w:r>
      <w:r w:rsidRPr="000D572E">
        <w:rPr>
          <w:noProof/>
          <w:sz w:val="20"/>
        </w:rPr>
        <w:t xml:space="preserve">(2), 131–141. </w:t>
      </w:r>
      <w:r w:rsidR="000D572E" w:rsidRPr="00CD4D07">
        <w:rPr>
          <w:noProof/>
          <w:sz w:val="20"/>
        </w:rPr>
        <w:t>https://doi.org/10.23917/jiti.v19i2.11623</w:t>
      </w:r>
    </w:p>
    <w:p w:rsidR="006F20EE" w:rsidRPr="000D572E" w:rsidRDefault="009C090B" w:rsidP="000D572E">
      <w:pPr>
        <w:pStyle w:val="ListParagraph"/>
        <w:widowControl w:val="0"/>
        <w:numPr>
          <w:ilvl w:val="0"/>
          <w:numId w:val="8"/>
        </w:numPr>
        <w:tabs>
          <w:tab w:val="left" w:pos="253"/>
          <w:tab w:val="left" w:pos="480"/>
        </w:tabs>
        <w:autoSpaceDE w:val="0"/>
        <w:autoSpaceDN w:val="0"/>
        <w:ind w:left="428" w:right="288" w:hanging="428"/>
        <w:contextualSpacing w:val="0"/>
        <w:jc w:val="both"/>
        <w:rPr>
          <w:sz w:val="20"/>
        </w:rPr>
      </w:pPr>
      <w:r w:rsidRPr="000D572E">
        <w:rPr>
          <w:noProof/>
          <w:sz w:val="20"/>
        </w:rPr>
        <w:t xml:space="preserve">Widodo, A., &amp; Soediantono, D. (2022). </w:t>
      </w:r>
      <w:r w:rsidRPr="000D572E">
        <w:rPr>
          <w:noProof/>
          <w:sz w:val="20"/>
          <w:lang w:val="en"/>
        </w:rPr>
        <w:t>Benefits of the Six Sigma Method (DMAIC) and Proposed Implementation in the Defense Industry:</w:t>
      </w:r>
      <w:r w:rsidRPr="000D572E">
        <w:rPr>
          <w:noProof/>
          <w:sz w:val="20"/>
          <w:lang w:val="en-ID"/>
        </w:rPr>
        <w:t xml:space="preserve"> </w:t>
      </w:r>
      <w:r w:rsidRPr="000D572E">
        <w:rPr>
          <w:noProof/>
          <w:sz w:val="20"/>
        </w:rPr>
        <w:t xml:space="preserve">A Literature Review. </w:t>
      </w:r>
      <w:r w:rsidRPr="000D572E">
        <w:rPr>
          <w:i/>
          <w:iCs/>
          <w:noProof/>
          <w:sz w:val="20"/>
        </w:rPr>
        <w:t>International Journal of Social and Management Studies (Ijosmas)</w:t>
      </w:r>
      <w:r w:rsidRPr="000D572E">
        <w:rPr>
          <w:noProof/>
          <w:sz w:val="20"/>
        </w:rPr>
        <w:t xml:space="preserve">, </w:t>
      </w:r>
      <w:r w:rsidRPr="000D572E">
        <w:rPr>
          <w:i/>
          <w:iCs/>
          <w:noProof/>
          <w:sz w:val="20"/>
        </w:rPr>
        <w:t>3</w:t>
      </w:r>
      <w:r w:rsidRPr="000D572E">
        <w:rPr>
          <w:noProof/>
          <w:sz w:val="20"/>
        </w:rPr>
        <w:t>(3), 1–12.</w:t>
      </w:r>
    </w:p>
    <w:sectPr w:rsidR="006F20EE" w:rsidRPr="000D572E" w:rsidSect="00944574">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1BC9"/>
    <w:multiLevelType w:val="hybridMultilevel"/>
    <w:tmpl w:val="F2543EAC"/>
    <w:lvl w:ilvl="0" w:tplc="28C80B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CAB40EC"/>
    <w:multiLevelType w:val="hybridMultilevel"/>
    <w:tmpl w:val="C876DB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AF47AB3"/>
    <w:multiLevelType w:val="hybridMultilevel"/>
    <w:tmpl w:val="EF6EF046"/>
    <w:lvl w:ilvl="0" w:tplc="CF3EFE5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2261C02"/>
    <w:multiLevelType w:val="hybridMultilevel"/>
    <w:tmpl w:val="1EA26E2A"/>
    <w:lvl w:ilvl="0" w:tplc="E5022E08">
      <w:numFmt w:val="bullet"/>
      <w:lvlText w:val="-"/>
      <w:lvlJc w:val="left"/>
      <w:pPr>
        <w:ind w:left="720" w:hanging="360"/>
      </w:pPr>
      <w:rPr>
        <w:rFonts w:ascii="Times New Roman" w:eastAsia="Times New Roman" w:hAnsi="Times New Roman" w:cs="Times New Roman" w:hint="default"/>
        <w:lang w:val="en-US"/>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5E21E1E"/>
    <w:multiLevelType w:val="hybridMultilevel"/>
    <w:tmpl w:val="9CF015F6"/>
    <w:lvl w:ilvl="0" w:tplc="E7042F3E">
      <w:start w:val="1"/>
      <w:numFmt w:val="decimal"/>
      <w:lvlText w:val="%1."/>
      <w:lvlJc w:val="left"/>
      <w:pPr>
        <w:ind w:left="480" w:hanging="207"/>
      </w:pPr>
      <w:rPr>
        <w:rFonts w:ascii="Times New Roman" w:eastAsia="Times New Roman" w:hAnsi="Times New Roman" w:cs="Times New Roman" w:hint="default"/>
        <w:b w:val="0"/>
        <w:bCs w:val="0"/>
        <w:i w:val="0"/>
        <w:iCs w:val="0"/>
        <w:spacing w:val="0"/>
        <w:w w:val="100"/>
        <w:sz w:val="20"/>
        <w:szCs w:val="20"/>
        <w:lang w:val="en-US" w:eastAsia="en-US" w:bidi="ar-SA"/>
      </w:rPr>
    </w:lvl>
    <w:lvl w:ilvl="1" w:tplc="E4089A0E">
      <w:numFmt w:val="bullet"/>
      <w:lvlText w:val="•"/>
      <w:lvlJc w:val="left"/>
      <w:pPr>
        <w:ind w:left="1404" w:hanging="207"/>
      </w:pPr>
      <w:rPr>
        <w:rFonts w:hint="default"/>
        <w:lang w:val="en-US" w:eastAsia="en-US" w:bidi="ar-SA"/>
      </w:rPr>
    </w:lvl>
    <w:lvl w:ilvl="2" w:tplc="BA140D8A">
      <w:numFmt w:val="bullet"/>
      <w:lvlText w:val="•"/>
      <w:lvlJc w:val="left"/>
      <w:pPr>
        <w:ind w:left="2328" w:hanging="207"/>
      </w:pPr>
      <w:rPr>
        <w:rFonts w:hint="default"/>
        <w:lang w:val="en-US" w:eastAsia="en-US" w:bidi="ar-SA"/>
      </w:rPr>
    </w:lvl>
    <w:lvl w:ilvl="3" w:tplc="C2442EA8">
      <w:numFmt w:val="bullet"/>
      <w:lvlText w:val="•"/>
      <w:lvlJc w:val="left"/>
      <w:pPr>
        <w:ind w:left="3252" w:hanging="207"/>
      </w:pPr>
      <w:rPr>
        <w:rFonts w:hint="default"/>
        <w:lang w:val="en-US" w:eastAsia="en-US" w:bidi="ar-SA"/>
      </w:rPr>
    </w:lvl>
    <w:lvl w:ilvl="4" w:tplc="5DB2CA9C">
      <w:numFmt w:val="bullet"/>
      <w:lvlText w:val="•"/>
      <w:lvlJc w:val="left"/>
      <w:pPr>
        <w:ind w:left="4176" w:hanging="207"/>
      </w:pPr>
      <w:rPr>
        <w:rFonts w:hint="default"/>
        <w:lang w:val="en-US" w:eastAsia="en-US" w:bidi="ar-SA"/>
      </w:rPr>
    </w:lvl>
    <w:lvl w:ilvl="5" w:tplc="724A18C6">
      <w:numFmt w:val="bullet"/>
      <w:lvlText w:val="•"/>
      <w:lvlJc w:val="left"/>
      <w:pPr>
        <w:ind w:left="5100" w:hanging="207"/>
      </w:pPr>
      <w:rPr>
        <w:rFonts w:hint="default"/>
        <w:lang w:val="en-US" w:eastAsia="en-US" w:bidi="ar-SA"/>
      </w:rPr>
    </w:lvl>
    <w:lvl w:ilvl="6" w:tplc="E9305368">
      <w:numFmt w:val="bullet"/>
      <w:lvlText w:val="•"/>
      <w:lvlJc w:val="left"/>
      <w:pPr>
        <w:ind w:left="6024" w:hanging="207"/>
      </w:pPr>
      <w:rPr>
        <w:rFonts w:hint="default"/>
        <w:lang w:val="en-US" w:eastAsia="en-US" w:bidi="ar-SA"/>
      </w:rPr>
    </w:lvl>
    <w:lvl w:ilvl="7" w:tplc="2B329D88">
      <w:numFmt w:val="bullet"/>
      <w:lvlText w:val="•"/>
      <w:lvlJc w:val="left"/>
      <w:pPr>
        <w:ind w:left="6948" w:hanging="207"/>
      </w:pPr>
      <w:rPr>
        <w:rFonts w:hint="default"/>
        <w:lang w:val="en-US" w:eastAsia="en-US" w:bidi="ar-SA"/>
      </w:rPr>
    </w:lvl>
    <w:lvl w:ilvl="8" w:tplc="EAC2AAEE">
      <w:numFmt w:val="bullet"/>
      <w:lvlText w:val="•"/>
      <w:lvlJc w:val="left"/>
      <w:pPr>
        <w:ind w:left="7872" w:hanging="207"/>
      </w:pPr>
      <w:rPr>
        <w:rFonts w:hint="default"/>
        <w:lang w:val="en-US" w:eastAsia="en-US" w:bidi="ar-SA"/>
      </w:rPr>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5"/>
  </w:num>
  <w:num w:numId="3">
    <w:abstractNumId w:val="7"/>
  </w:num>
  <w:num w:numId="4">
    <w:abstractNumId w:val="4"/>
  </w:num>
  <w:num w:numId="5">
    <w:abstractNumId w:val="3"/>
  </w:num>
  <w:num w:numId="6">
    <w:abstractNumId w:val="0"/>
  </w:num>
  <w:num w:numId="7">
    <w:abstractNumId w:val="1"/>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3BA"/>
    <w:rsid w:val="00003D7C"/>
    <w:rsid w:val="00014140"/>
    <w:rsid w:val="000155F7"/>
    <w:rsid w:val="00016E05"/>
    <w:rsid w:val="00027428"/>
    <w:rsid w:val="00031EC9"/>
    <w:rsid w:val="000520A6"/>
    <w:rsid w:val="00060645"/>
    <w:rsid w:val="00066FED"/>
    <w:rsid w:val="00075EA6"/>
    <w:rsid w:val="0007709F"/>
    <w:rsid w:val="00086F62"/>
    <w:rsid w:val="00090674"/>
    <w:rsid w:val="0009320B"/>
    <w:rsid w:val="00096AE0"/>
    <w:rsid w:val="000B1B74"/>
    <w:rsid w:val="000B3A2D"/>
    <w:rsid w:val="000B49C0"/>
    <w:rsid w:val="000C4A61"/>
    <w:rsid w:val="000D572E"/>
    <w:rsid w:val="000E382F"/>
    <w:rsid w:val="000E75CD"/>
    <w:rsid w:val="001036BA"/>
    <w:rsid w:val="00107BDE"/>
    <w:rsid w:val="001106DE"/>
    <w:rsid w:val="001146DC"/>
    <w:rsid w:val="00114AB1"/>
    <w:rsid w:val="001230FF"/>
    <w:rsid w:val="00130210"/>
    <w:rsid w:val="00130BD7"/>
    <w:rsid w:val="00155B67"/>
    <w:rsid w:val="001562AF"/>
    <w:rsid w:val="0016135A"/>
    <w:rsid w:val="00161A5B"/>
    <w:rsid w:val="0016385D"/>
    <w:rsid w:val="0016782F"/>
    <w:rsid w:val="001937E9"/>
    <w:rsid w:val="001964E5"/>
    <w:rsid w:val="001B263B"/>
    <w:rsid w:val="001B476A"/>
    <w:rsid w:val="001C764F"/>
    <w:rsid w:val="001C7BB3"/>
    <w:rsid w:val="001D469C"/>
    <w:rsid w:val="001F5E8A"/>
    <w:rsid w:val="0021619E"/>
    <w:rsid w:val="0023171B"/>
    <w:rsid w:val="00236BFC"/>
    <w:rsid w:val="00237437"/>
    <w:rsid w:val="002502FD"/>
    <w:rsid w:val="00266D87"/>
    <w:rsid w:val="00271C49"/>
    <w:rsid w:val="00274622"/>
    <w:rsid w:val="00285D24"/>
    <w:rsid w:val="00290390"/>
    <w:rsid w:val="002915D3"/>
    <w:rsid w:val="002924DB"/>
    <w:rsid w:val="002941DA"/>
    <w:rsid w:val="002B5648"/>
    <w:rsid w:val="002C7C8F"/>
    <w:rsid w:val="002E042A"/>
    <w:rsid w:val="002E3C35"/>
    <w:rsid w:val="002F24BE"/>
    <w:rsid w:val="002F5298"/>
    <w:rsid w:val="00326AE0"/>
    <w:rsid w:val="00337E4F"/>
    <w:rsid w:val="00340C36"/>
    <w:rsid w:val="00346A9D"/>
    <w:rsid w:val="0039376F"/>
    <w:rsid w:val="003A287B"/>
    <w:rsid w:val="003A5C85"/>
    <w:rsid w:val="003A61B1"/>
    <w:rsid w:val="003B0050"/>
    <w:rsid w:val="003D6312"/>
    <w:rsid w:val="003D7517"/>
    <w:rsid w:val="003E53C7"/>
    <w:rsid w:val="003E7C74"/>
    <w:rsid w:val="003F31C6"/>
    <w:rsid w:val="0040225B"/>
    <w:rsid w:val="00402DA2"/>
    <w:rsid w:val="00405496"/>
    <w:rsid w:val="00422F2C"/>
    <w:rsid w:val="00425AC2"/>
    <w:rsid w:val="00443AB7"/>
    <w:rsid w:val="0044771F"/>
    <w:rsid w:val="00467CEF"/>
    <w:rsid w:val="0049478A"/>
    <w:rsid w:val="004B151D"/>
    <w:rsid w:val="004C5A43"/>
    <w:rsid w:val="004C7243"/>
    <w:rsid w:val="004E21DE"/>
    <w:rsid w:val="004E3C57"/>
    <w:rsid w:val="004E3CB2"/>
    <w:rsid w:val="004E4761"/>
    <w:rsid w:val="00510ABE"/>
    <w:rsid w:val="00525813"/>
    <w:rsid w:val="0053513F"/>
    <w:rsid w:val="00574405"/>
    <w:rsid w:val="005854B0"/>
    <w:rsid w:val="005A0E21"/>
    <w:rsid w:val="005B3A34"/>
    <w:rsid w:val="005D49AF"/>
    <w:rsid w:val="005E415C"/>
    <w:rsid w:val="005E71ED"/>
    <w:rsid w:val="005E7946"/>
    <w:rsid w:val="005F7475"/>
    <w:rsid w:val="00611299"/>
    <w:rsid w:val="00613B4D"/>
    <w:rsid w:val="00613C11"/>
    <w:rsid w:val="00616365"/>
    <w:rsid w:val="00616F3B"/>
    <w:rsid w:val="006249A7"/>
    <w:rsid w:val="006323F8"/>
    <w:rsid w:val="0064225B"/>
    <w:rsid w:val="006763F9"/>
    <w:rsid w:val="006949BC"/>
    <w:rsid w:val="006A26C7"/>
    <w:rsid w:val="006B28DA"/>
    <w:rsid w:val="006D1229"/>
    <w:rsid w:val="006D20B5"/>
    <w:rsid w:val="006D372F"/>
    <w:rsid w:val="006D7A18"/>
    <w:rsid w:val="006E4474"/>
    <w:rsid w:val="006F20EE"/>
    <w:rsid w:val="00701388"/>
    <w:rsid w:val="007075B9"/>
    <w:rsid w:val="00723B7F"/>
    <w:rsid w:val="00725861"/>
    <w:rsid w:val="0073393A"/>
    <w:rsid w:val="0073539D"/>
    <w:rsid w:val="00762A81"/>
    <w:rsid w:val="00767B8A"/>
    <w:rsid w:val="00775481"/>
    <w:rsid w:val="00781703"/>
    <w:rsid w:val="007A233B"/>
    <w:rsid w:val="007B4863"/>
    <w:rsid w:val="007C65E6"/>
    <w:rsid w:val="007D406B"/>
    <w:rsid w:val="007D4407"/>
    <w:rsid w:val="007D453A"/>
    <w:rsid w:val="007E1CA3"/>
    <w:rsid w:val="00812D62"/>
    <w:rsid w:val="00812F29"/>
    <w:rsid w:val="00821713"/>
    <w:rsid w:val="00827050"/>
    <w:rsid w:val="0083278B"/>
    <w:rsid w:val="00834538"/>
    <w:rsid w:val="00850E89"/>
    <w:rsid w:val="008574FC"/>
    <w:rsid w:val="0086755B"/>
    <w:rsid w:val="00883772"/>
    <w:rsid w:val="008930E4"/>
    <w:rsid w:val="00893821"/>
    <w:rsid w:val="008978E8"/>
    <w:rsid w:val="008A7B9C"/>
    <w:rsid w:val="008B39FA"/>
    <w:rsid w:val="008B4754"/>
    <w:rsid w:val="008C1676"/>
    <w:rsid w:val="008E6A7A"/>
    <w:rsid w:val="008F1038"/>
    <w:rsid w:val="008F7046"/>
    <w:rsid w:val="009005FC"/>
    <w:rsid w:val="009017A0"/>
    <w:rsid w:val="00922E5A"/>
    <w:rsid w:val="00943315"/>
    <w:rsid w:val="00944574"/>
    <w:rsid w:val="00946C27"/>
    <w:rsid w:val="009530BC"/>
    <w:rsid w:val="0096644C"/>
    <w:rsid w:val="00985948"/>
    <w:rsid w:val="00991FC5"/>
    <w:rsid w:val="009A4F3D"/>
    <w:rsid w:val="009B696B"/>
    <w:rsid w:val="009B7671"/>
    <w:rsid w:val="009C090B"/>
    <w:rsid w:val="009E5BA1"/>
    <w:rsid w:val="009F056E"/>
    <w:rsid w:val="009F57D9"/>
    <w:rsid w:val="00A23882"/>
    <w:rsid w:val="00A24F3D"/>
    <w:rsid w:val="00A26DCD"/>
    <w:rsid w:val="00A314BB"/>
    <w:rsid w:val="00A319ED"/>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30620"/>
    <w:rsid w:val="00B315DE"/>
    <w:rsid w:val="00B500E5"/>
    <w:rsid w:val="00B64362"/>
    <w:rsid w:val="00B64B69"/>
    <w:rsid w:val="00B76FB9"/>
    <w:rsid w:val="00BA39BB"/>
    <w:rsid w:val="00BA3B3D"/>
    <w:rsid w:val="00BB7EEA"/>
    <w:rsid w:val="00BD1909"/>
    <w:rsid w:val="00BE5E16"/>
    <w:rsid w:val="00BE5FD1"/>
    <w:rsid w:val="00C06E05"/>
    <w:rsid w:val="00C14B14"/>
    <w:rsid w:val="00C14E31"/>
    <w:rsid w:val="00C17370"/>
    <w:rsid w:val="00C2054D"/>
    <w:rsid w:val="00C252EB"/>
    <w:rsid w:val="00C26EC0"/>
    <w:rsid w:val="00C53E30"/>
    <w:rsid w:val="00C54D8B"/>
    <w:rsid w:val="00C56C77"/>
    <w:rsid w:val="00C84923"/>
    <w:rsid w:val="00C90515"/>
    <w:rsid w:val="00CB7B3E"/>
    <w:rsid w:val="00CC739D"/>
    <w:rsid w:val="00CD4D07"/>
    <w:rsid w:val="00D019F9"/>
    <w:rsid w:val="00D04468"/>
    <w:rsid w:val="00D30640"/>
    <w:rsid w:val="00D36257"/>
    <w:rsid w:val="00D4687E"/>
    <w:rsid w:val="00D53A12"/>
    <w:rsid w:val="00D74F3D"/>
    <w:rsid w:val="00D87E2A"/>
    <w:rsid w:val="00DB0C43"/>
    <w:rsid w:val="00DC7C65"/>
    <w:rsid w:val="00DE3354"/>
    <w:rsid w:val="00DF7DCD"/>
    <w:rsid w:val="00E04080"/>
    <w:rsid w:val="00E04A7A"/>
    <w:rsid w:val="00E17CBC"/>
    <w:rsid w:val="00E221B2"/>
    <w:rsid w:val="00E3525C"/>
    <w:rsid w:val="00E460B5"/>
    <w:rsid w:val="00E50B7D"/>
    <w:rsid w:val="00E8333C"/>
    <w:rsid w:val="00E904A1"/>
    <w:rsid w:val="00EB7D28"/>
    <w:rsid w:val="00EC0D0C"/>
    <w:rsid w:val="00ED4A2C"/>
    <w:rsid w:val="00EF6940"/>
    <w:rsid w:val="00F2044A"/>
    <w:rsid w:val="00F20BFC"/>
    <w:rsid w:val="00F24D5F"/>
    <w:rsid w:val="00F412A4"/>
    <w:rsid w:val="00F43255"/>
    <w:rsid w:val="00F62C44"/>
    <w:rsid w:val="00F726C3"/>
    <w:rsid w:val="00F820CA"/>
    <w:rsid w:val="00F83414"/>
    <w:rsid w:val="00F8554C"/>
    <w:rsid w:val="00F95F82"/>
    <w:rsid w:val="00F97A90"/>
    <w:rsid w:val="00FC2F35"/>
    <w:rsid w:val="00FC3FD7"/>
    <w:rsid w:val="00FD1FC6"/>
    <w:rsid w:val="00FD5D1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9AB220-404A-497C-A6E5-EDF53644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paragraph" w:customStyle="1" w:styleId="TableParagraph">
    <w:name w:val="Table Paragraph"/>
    <w:basedOn w:val="Normal"/>
    <w:uiPriority w:val="1"/>
    <w:qFormat/>
    <w:rsid w:val="00B30620"/>
    <w:pPr>
      <w:widowControl w:val="0"/>
      <w:autoSpaceDE w:val="0"/>
      <w:autoSpaceDN w:val="0"/>
    </w:pPr>
    <w:rPr>
      <w:sz w:val="22"/>
      <w:szCs w:val="22"/>
    </w:rPr>
  </w:style>
  <w:style w:type="paragraph" w:styleId="BodyText">
    <w:name w:val="Body Text"/>
    <w:basedOn w:val="Normal"/>
    <w:link w:val="BodyTextChar"/>
    <w:uiPriority w:val="1"/>
    <w:qFormat/>
    <w:rsid w:val="00B30620"/>
    <w:pPr>
      <w:widowControl w:val="0"/>
      <w:autoSpaceDE w:val="0"/>
      <w:autoSpaceDN w:val="0"/>
    </w:pPr>
    <w:rPr>
      <w:sz w:val="20"/>
    </w:rPr>
  </w:style>
  <w:style w:type="character" w:customStyle="1" w:styleId="BodyTextChar">
    <w:name w:val="Body Text Char"/>
    <w:link w:val="BodyText"/>
    <w:uiPriority w:val="1"/>
    <w:rsid w:val="00B30620"/>
    <w:rPr>
      <w:lang w:val="en-US" w:eastAsia="en-US"/>
    </w:rPr>
  </w:style>
  <w:style w:type="paragraph" w:styleId="HTMLPreformatted">
    <w:name w:val="HTML Preformatted"/>
    <w:basedOn w:val="Normal"/>
    <w:link w:val="HTMLPreformattedChar"/>
    <w:semiHidden/>
    <w:unhideWhenUsed/>
    <w:rsid w:val="00E04A7A"/>
    <w:rPr>
      <w:rFonts w:ascii="Consolas" w:hAnsi="Consolas"/>
      <w:sz w:val="20"/>
    </w:rPr>
  </w:style>
  <w:style w:type="character" w:customStyle="1" w:styleId="HTMLPreformattedChar">
    <w:name w:val="HTML Preformatted Char"/>
    <w:link w:val="HTMLPreformatted"/>
    <w:semiHidden/>
    <w:rsid w:val="00E04A7A"/>
    <w:rPr>
      <w:rFonts w:ascii="Consolas" w:hAnsi="Consolas"/>
      <w:lang w:val="en-US" w:eastAsia="en-US"/>
    </w:rPr>
  </w:style>
  <w:style w:type="paragraph" w:styleId="Caption">
    <w:name w:val="caption"/>
    <w:basedOn w:val="Normal"/>
    <w:next w:val="Normal"/>
    <w:unhideWhenUsed/>
    <w:qFormat/>
    <w:rsid w:val="00F432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rasfurnitu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ejournal.upbatam.ac.id/index.php/comasiejournal%0AJurnal"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06C67A4A-5BBE-4F77-B3C7-6CCA1AEC4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10</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32998</CharactersWithSpaces>
  <SharedDoc>false</SharedDoc>
  <HLinks>
    <vt:vector size="12" baseType="variant">
      <vt:variant>
        <vt:i4>3997755</vt:i4>
      </vt:variant>
      <vt:variant>
        <vt:i4>33</vt:i4>
      </vt:variant>
      <vt:variant>
        <vt:i4>0</vt:i4>
      </vt:variant>
      <vt:variant>
        <vt:i4>5</vt:i4>
      </vt:variant>
      <vt:variant>
        <vt:lpwstr>http://www.dirasfurniture.com/</vt:lpwstr>
      </vt:variant>
      <vt:variant>
        <vt:lpwstr/>
      </vt:variant>
      <vt:variant>
        <vt:i4>3539071</vt:i4>
      </vt:variant>
      <vt:variant>
        <vt:i4>30</vt:i4>
      </vt:variant>
      <vt:variant>
        <vt:i4>0</vt:i4>
      </vt:variant>
      <vt:variant>
        <vt:i4>5</vt:i4>
      </vt:variant>
      <vt:variant>
        <vt:lpwstr>http://ejournal.upbatam.ac.id/index.php/comasiejournal%0AJurnal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2025-12-16T12:51:00Z</cp:lastPrinted>
  <dcterms:created xsi:type="dcterms:W3CDTF">2026-01-27T06:54:00Z</dcterms:created>
  <dcterms:modified xsi:type="dcterms:W3CDTF">2026-01-27T06:54:00Z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17th edition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7479d615-cf42-3f7f-8bc7-1f619a7cd0cb</vt:lpwstr>
  </property>
  <property fmtid="{D5CDD505-2E9C-101B-9397-08002B2CF9AE}" pid="25" name="Mendeley Citation Style_1">
    <vt:lpwstr>http://www.zotero.org/styles/apa</vt:lpwstr>
  </property>
</Properties>
</file>