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8996F" w14:textId="77777777" w:rsidR="007521D2" w:rsidRDefault="007521D2" w:rsidP="00D30640">
      <w:pPr>
        <w:pStyle w:val="PaperTitle"/>
        <w:spacing w:before="0"/>
        <w:rPr>
          <w:bCs/>
        </w:rPr>
      </w:pPr>
    </w:p>
    <w:p w14:paraId="644ADB00" w14:textId="77777777" w:rsidR="007521D2" w:rsidRDefault="007521D2" w:rsidP="00D30640">
      <w:pPr>
        <w:pStyle w:val="PaperTitle"/>
        <w:spacing w:before="0"/>
        <w:rPr>
          <w:bCs/>
        </w:rPr>
      </w:pPr>
    </w:p>
    <w:p w14:paraId="3F7A06A8" w14:textId="77777777" w:rsidR="007521D2" w:rsidRDefault="007521D2" w:rsidP="00D30640">
      <w:pPr>
        <w:pStyle w:val="PaperTitle"/>
        <w:spacing w:before="0"/>
        <w:rPr>
          <w:bCs/>
        </w:rPr>
      </w:pPr>
    </w:p>
    <w:p w14:paraId="3B9815EA" w14:textId="26C06F49" w:rsidR="0016385D" w:rsidRPr="00075EA6" w:rsidRDefault="002005BD" w:rsidP="00D30640">
      <w:pPr>
        <w:pStyle w:val="PaperTitle"/>
        <w:spacing w:before="0"/>
        <w:rPr>
          <w:b w:val="0"/>
          <w:bCs/>
          <w:sz w:val="24"/>
          <w:szCs w:val="24"/>
        </w:rPr>
      </w:pPr>
      <w:r w:rsidRPr="002005BD">
        <w:rPr>
          <w:bCs/>
        </w:rPr>
        <w:t>A Hybrid Fuzzy Delphi–AHP–TOPSIS Framework for Green Supplier Selection: A Case Study in the Garment Industry</w:t>
      </w:r>
      <w:r w:rsidR="00A90413" w:rsidRPr="00075EA6">
        <w:br/>
      </w:r>
    </w:p>
    <w:p w14:paraId="548D96A3" w14:textId="54A75F85" w:rsidR="00C14B14" w:rsidRPr="00C46730" w:rsidRDefault="00C46730" w:rsidP="2F830975">
      <w:pPr>
        <w:pStyle w:val="AuthorName"/>
        <w:rPr>
          <w:sz w:val="20"/>
          <w:lang w:val="pt-BR" w:eastAsia="en-GB"/>
        </w:rPr>
      </w:pPr>
      <w:r w:rsidRPr="00C46730">
        <w:rPr>
          <w:lang w:val="pt-BR"/>
        </w:rPr>
        <w:t>Mohamad Zhafrana Dafiliyan</w:t>
      </w:r>
      <w:r w:rsidR="00DD468A" w:rsidRPr="00C46730">
        <w:rPr>
          <w:vertAlign w:val="superscript"/>
          <w:lang w:val="pt-BR"/>
        </w:rPr>
        <w:t>a</w:t>
      </w:r>
      <w:r w:rsidR="00EF6940" w:rsidRPr="00C46730">
        <w:rPr>
          <w:vertAlign w:val="superscript"/>
          <w:lang w:val="pt-BR"/>
        </w:rPr>
        <w:t>)</w:t>
      </w:r>
      <w:r w:rsidR="00BD1CEF" w:rsidRPr="00C46730">
        <w:rPr>
          <w:lang w:val="pt-BR"/>
        </w:rPr>
        <w:t xml:space="preserve">, </w:t>
      </w:r>
      <w:r w:rsidRPr="00C46730">
        <w:rPr>
          <w:lang w:val="pt-BR"/>
        </w:rPr>
        <w:t>Annisa Kesy Garside</w:t>
      </w:r>
      <w:r w:rsidR="00B708AC" w:rsidRPr="00C46730">
        <w:rPr>
          <w:vertAlign w:val="superscript"/>
          <w:lang w:val="pt-BR"/>
        </w:rPr>
        <w:t>b</w:t>
      </w:r>
      <w:r w:rsidR="00DD468A" w:rsidRPr="00C46730">
        <w:rPr>
          <w:vertAlign w:val="superscript"/>
          <w:lang w:val="pt-BR"/>
        </w:rPr>
        <w:t>)</w:t>
      </w:r>
      <w:r w:rsidR="004C2F59" w:rsidRPr="00C46730">
        <w:rPr>
          <w:lang w:val="pt-BR"/>
        </w:rPr>
        <w:t xml:space="preserve">, </w:t>
      </w:r>
      <w:r w:rsidRPr="00C46730">
        <w:rPr>
          <w:lang w:val="pt-BR"/>
        </w:rPr>
        <w:t>Dana Marsetiya Utama</w:t>
      </w:r>
      <w:r w:rsidR="004C2F59" w:rsidRPr="00C46730">
        <w:rPr>
          <w:vertAlign w:val="superscript"/>
          <w:lang w:val="pt-BR"/>
        </w:rPr>
        <w:t>c)</w:t>
      </w:r>
      <w:r w:rsidRPr="00C46730">
        <w:rPr>
          <w:lang w:val="pt-BR"/>
        </w:rPr>
        <w:t xml:space="preserve">, </w:t>
      </w:r>
      <w:r w:rsidR="009D3B16">
        <w:rPr>
          <w:lang w:val="pt-BR"/>
        </w:rPr>
        <w:br/>
        <w:t xml:space="preserve">and </w:t>
      </w:r>
      <w:r w:rsidRPr="00C46730">
        <w:rPr>
          <w:lang w:val="pt-BR"/>
        </w:rPr>
        <w:t>Amelia Khoidir</w:t>
      </w:r>
      <w:r>
        <w:rPr>
          <w:vertAlign w:val="superscript"/>
          <w:lang w:val="pt-BR"/>
        </w:rPr>
        <w:t>d</w:t>
      </w:r>
      <w:r w:rsidRPr="00C46730">
        <w:rPr>
          <w:vertAlign w:val="superscript"/>
          <w:lang w:val="pt-BR"/>
        </w:rPr>
        <w:t>)</w:t>
      </w:r>
      <w:r w:rsidR="0016385D" w:rsidRPr="00C46730">
        <w:rPr>
          <w:lang w:val="pt-BR"/>
        </w:rPr>
        <w:br/>
      </w:r>
    </w:p>
    <w:p w14:paraId="6E766542" w14:textId="738292E9" w:rsidR="004C2F59" w:rsidRPr="00075EA6" w:rsidRDefault="00A3733D" w:rsidP="00C46730">
      <w:pPr>
        <w:pStyle w:val="AuthorAffiliation"/>
      </w:pPr>
      <w:r w:rsidRPr="00A3733D">
        <w:t>Department of Industrial Engineering, Faculty of Engineering, University of Muhammadiyah Malang, Indonesia</w:t>
      </w:r>
      <w:r w:rsidR="00C14B14">
        <w:t>.</w:t>
      </w:r>
    </w:p>
    <w:p w14:paraId="3EAF16AE" w14:textId="04E3B17E" w:rsidR="00C14B14" w:rsidRDefault="00C14B14" w:rsidP="00C14B14">
      <w:pPr>
        <w:pStyle w:val="AuthorAffiliation"/>
      </w:pPr>
      <w:r w:rsidRPr="00075EA6">
        <w:br/>
      </w:r>
    </w:p>
    <w:p w14:paraId="054595D8" w14:textId="003D3A94" w:rsidR="00F2733F" w:rsidRPr="009D3B16" w:rsidRDefault="00F2733F" w:rsidP="009D3B16">
      <w:pPr>
        <w:pStyle w:val="AuthorEmail"/>
      </w:pPr>
      <w:r w:rsidRPr="009D3B16">
        <w:rPr>
          <w:vertAlign w:val="superscript"/>
        </w:rPr>
        <w:t>a)</w:t>
      </w:r>
      <w:r w:rsidR="00A3733D" w:rsidRPr="009D3B16">
        <w:t xml:space="preserve"> </w:t>
      </w:r>
      <w:hyperlink r:id="rId9" w:history="1">
        <w:r w:rsidR="00C46730" w:rsidRPr="009D3B16">
          <w:rPr>
            <w:rStyle w:val="Hyperlink"/>
            <w:color w:val="auto"/>
            <w:u w:val="none"/>
          </w:rPr>
          <w:t>dafiliyanzhafrana@gmail.com</w:t>
        </w:r>
      </w:hyperlink>
      <w:r w:rsidR="00C46730" w:rsidRPr="009D3B16">
        <w:t xml:space="preserve"> </w:t>
      </w:r>
    </w:p>
    <w:p w14:paraId="5E05E235" w14:textId="325894FF" w:rsidR="003A5C85" w:rsidRPr="009D3B16" w:rsidRDefault="00F2733F" w:rsidP="009D3B16">
      <w:pPr>
        <w:pStyle w:val="AuthorEmail"/>
      </w:pPr>
      <w:r w:rsidRPr="009D3B16">
        <w:rPr>
          <w:vertAlign w:val="superscript"/>
        </w:rPr>
        <w:t>b)</w:t>
      </w:r>
      <w:r w:rsidR="00A3733D" w:rsidRPr="009D3B16">
        <w:t xml:space="preserve"> Corresponding author: </w:t>
      </w:r>
      <w:hyperlink r:id="rId10" w:history="1">
        <w:r w:rsidR="00C46730" w:rsidRPr="009D3B16">
          <w:rPr>
            <w:rStyle w:val="Hyperlink"/>
            <w:color w:val="auto"/>
            <w:u w:val="none"/>
          </w:rPr>
          <w:t>annisa@umm.ac.id</w:t>
        </w:r>
      </w:hyperlink>
      <w:r w:rsidR="004C2F59" w:rsidRPr="009D3B16">
        <w:t xml:space="preserve"> </w:t>
      </w:r>
    </w:p>
    <w:p w14:paraId="4F526C3A" w14:textId="36E45C5E" w:rsidR="00CC1671" w:rsidRPr="009D3B16" w:rsidRDefault="00CC1671" w:rsidP="009D3B16">
      <w:pPr>
        <w:pStyle w:val="AuthorEmail"/>
      </w:pPr>
      <w:r w:rsidRPr="009D3B16">
        <w:rPr>
          <w:vertAlign w:val="superscript"/>
        </w:rPr>
        <w:t>c)</w:t>
      </w:r>
      <w:r w:rsidR="00C46730" w:rsidRPr="009D3B16">
        <w:t xml:space="preserve"> </w:t>
      </w:r>
      <w:hyperlink r:id="rId11" w:history="1">
        <w:r w:rsidR="00C46730" w:rsidRPr="009D3B16">
          <w:rPr>
            <w:rStyle w:val="Hyperlink"/>
            <w:color w:val="auto"/>
            <w:u w:val="none"/>
          </w:rPr>
          <w:t>dana@umm.ac.id</w:t>
        </w:r>
      </w:hyperlink>
    </w:p>
    <w:p w14:paraId="2A94EF7A" w14:textId="3408665B" w:rsidR="00CC1671" w:rsidRPr="009D3B16" w:rsidRDefault="00C46730" w:rsidP="009D3B16">
      <w:pPr>
        <w:pStyle w:val="AuthorEmail"/>
      </w:pPr>
      <w:r w:rsidRPr="009D3B16">
        <w:rPr>
          <w:vertAlign w:val="superscript"/>
        </w:rPr>
        <w:t>d)</w:t>
      </w:r>
      <w:r w:rsidRPr="009D3B16">
        <w:t xml:space="preserve"> </w:t>
      </w:r>
      <w:hyperlink r:id="rId12" w:history="1">
        <w:r w:rsidRPr="009D3B16">
          <w:rPr>
            <w:rStyle w:val="Hyperlink"/>
            <w:color w:val="auto"/>
            <w:u w:val="none"/>
          </w:rPr>
          <w:t>ameliakhoidir@umm.ac.id</w:t>
        </w:r>
      </w:hyperlink>
      <w:r w:rsidRPr="009D3B16">
        <w:t xml:space="preserve"> </w:t>
      </w:r>
    </w:p>
    <w:p w14:paraId="22C3F2A8" w14:textId="732DC38F" w:rsidR="0016385D" w:rsidRDefault="0016385D" w:rsidP="00C14B14">
      <w:pPr>
        <w:pStyle w:val="Abstract"/>
      </w:pPr>
      <w:r w:rsidRPr="005D52DE">
        <w:rPr>
          <w:b/>
          <w:bCs/>
        </w:rPr>
        <w:t>Abstract.</w:t>
      </w:r>
      <w:r w:rsidRPr="005D52DE">
        <w:t xml:space="preserve"> </w:t>
      </w:r>
      <w:r w:rsidR="00296017" w:rsidRPr="00296017">
        <w:t>Green supplier selection has become an essential component of sustainable supply chain management, as organizations are increasingly expected to align economic efficiency with environmental responsibility. This study develops a hybrid decision-making framework that integrates fuzzy Delphi, fuzzy Analytic Hierarchy Process (AHP), and fuzzy Technique for Order Preference by Similarity to Ideal Solution (TOPSIS) to enhance supplier evaluation under uncertainty. Fuzzy Delphi was applied to refine and validate relevant criteria, fuzzy AHP was employed to determine criterion weights, and fuzzy TOPSIS was used to rank supplier alternatives. The proposed framework was tested in a garment company. The findings reveal that quality, cost, and delivery are the most critical evaluation criteria, while environmental factors, although less prioritized, remain relevant to sustainable decision-making. The supplier ranking results identified supplier A2 as the most suitable partner. Managerial implications highlight the importance of quality assurance, cost efficiency, and delivery reliability, supported by sustainability practices such as environmental certifications and eco-friendly packaging. The framework provides both theoretical and practical contributions by offering a robust and transparent approach for green supplier selection in uncertain environments</w:t>
      </w:r>
      <w:r w:rsidR="005D52DE" w:rsidRPr="005D52DE">
        <w:t>.</w:t>
      </w:r>
    </w:p>
    <w:p w14:paraId="2F808C01" w14:textId="00AA3A8F" w:rsidR="005D52DE" w:rsidRPr="005D52DE" w:rsidRDefault="005D52DE" w:rsidP="005D52DE">
      <w:pPr>
        <w:pStyle w:val="Abstract"/>
      </w:pPr>
      <w:r>
        <w:rPr>
          <w:b/>
          <w:bCs/>
        </w:rPr>
        <w:t xml:space="preserve">Keywords: </w:t>
      </w:r>
      <w:r w:rsidR="00296017" w:rsidRPr="00296017">
        <w:t>Green supplier selection, Fuzzy Delphi, Fuzzy AHP, Fuzzy TOPSIS, Sustainable supply chain</w:t>
      </w:r>
    </w:p>
    <w:p w14:paraId="5240E3FB" w14:textId="588B2D9D" w:rsidR="003A287B" w:rsidRPr="00075EA6" w:rsidRDefault="006176CD" w:rsidP="00003D7C">
      <w:pPr>
        <w:pStyle w:val="Heading1"/>
        <w:rPr>
          <w:b w:val="0"/>
          <w:caps w:val="0"/>
          <w:sz w:val="20"/>
        </w:rPr>
      </w:pPr>
      <w:r w:rsidRPr="006176CD">
        <w:t>INTRODUCTION</w:t>
      </w:r>
    </w:p>
    <w:p w14:paraId="6AB4C0EC" w14:textId="347A2611" w:rsidR="00C46730" w:rsidRPr="00C46730" w:rsidRDefault="00C46730" w:rsidP="00C46730">
      <w:pPr>
        <w:shd w:val="clear" w:color="auto" w:fill="FFFFFF"/>
        <w:ind w:firstLine="426"/>
        <w:jc w:val="both"/>
        <w:rPr>
          <w:rFonts w:eastAsia="Calibri"/>
          <w:sz w:val="20"/>
        </w:rPr>
      </w:pPr>
      <w:r w:rsidRPr="00C46730">
        <w:rPr>
          <w:rFonts w:eastAsia="Calibri"/>
          <w:sz w:val="20"/>
        </w:rPr>
        <w:t xml:space="preserve">Supplier selection is a crucial and complex aspect of the supply chain, as numerous factors impact a company's overall performance and competitiveness </w:t>
      </w:r>
      <w:r w:rsidRPr="00C46730">
        <w:rPr>
          <w:rFonts w:eastAsia="Calibri"/>
          <w:sz w:val="20"/>
        </w:rPr>
        <w:fldChar w:fldCharType="begin"/>
      </w:r>
      <w:r w:rsidRPr="00C46730">
        <w:rPr>
          <w:rFonts w:eastAsia="Calibri"/>
          <w:sz w:val="20"/>
        </w:rPr>
        <w:instrText xml:space="preserve"> ADDIN EN.CITE &lt;EndNote&gt;&lt;Cite&gt;&lt;Author&gt;Arikan&lt;/Author&gt;&lt;Year&gt;2015&lt;/Year&gt;&lt;RecNum&gt;205&lt;/RecNum&gt;&lt;DisplayText&gt;[1]&lt;/DisplayText&gt;&lt;record&gt;&lt;rec-number&gt;205&lt;/rec-number&gt;&lt;foreign-keys&gt;&lt;key app="EN" db-id="02sfssarvprsv8epwdxp9srdp5apsazevpvd" timestamp="1738570074"&gt;205&lt;/key&gt;&lt;/foreign-keys&gt;&lt;ref-type name="Journal Article"&gt;17&lt;/ref-type&gt;&lt;contributors&gt;&lt;authors&gt;&lt;author&gt;Arikan, Feyzan&lt;/author&gt;&lt;/authors&gt;&lt;/contributors&gt;&lt;titles&gt;&lt;title&gt;An interactive solution approach for multiple objective supplier selection problem with fuzzy parameters&lt;/title&gt;&lt;secondary-title&gt;Journal of Intelligent Manufacturing&lt;/secondary-title&gt;&lt;/titles&gt;&lt;periodical&gt;&lt;full-title&gt;Journal of Intelligent Manufacturing&lt;/full-title&gt;&lt;/periodical&gt;&lt;pages&gt;989-998&lt;/pages&gt;&lt;volume&gt;26&lt;/volume&gt;&lt;number&gt;5&lt;/number&gt;&lt;dates&gt;&lt;year&gt;2015&lt;/year&gt;&lt;pub-dates&gt;&lt;date&gt;2015/10/01&lt;/date&gt;&lt;/pub-dates&gt;&lt;/dates&gt;&lt;isbn&gt;1572-8145&lt;/isbn&gt;&lt;urls&gt;&lt;related-urls&gt;&lt;url&gt;https://doi.org/10.1007/s10845-013-0782-6&lt;/url&gt;&lt;/related-urls&gt;&lt;/urls&gt;&lt;electronic-resource-num&gt;10.1007/s10845-013-0782-6&lt;/electronic-resource-num&gt;&lt;/record&gt;&lt;/Cite&gt;&lt;/EndNote&gt;</w:instrText>
      </w:r>
      <w:r w:rsidRPr="00C46730">
        <w:rPr>
          <w:rFonts w:eastAsia="Calibri"/>
          <w:sz w:val="20"/>
        </w:rPr>
        <w:fldChar w:fldCharType="separate"/>
      </w:r>
      <w:r w:rsidRPr="00C46730">
        <w:rPr>
          <w:rFonts w:eastAsia="Calibri"/>
          <w:noProof/>
          <w:sz w:val="20"/>
        </w:rPr>
        <w:t>[1]</w:t>
      </w:r>
      <w:r w:rsidRPr="00C46730">
        <w:rPr>
          <w:rFonts w:eastAsia="Calibri"/>
          <w:sz w:val="20"/>
        </w:rPr>
        <w:fldChar w:fldCharType="end"/>
      </w:r>
      <w:r w:rsidRPr="00C46730">
        <w:rPr>
          <w:rFonts w:eastAsia="Calibri"/>
          <w:sz w:val="20"/>
        </w:rPr>
        <w:t xml:space="preserve">. The capability of suppliers to supply the company's raw material requirements with high quality, timeliness, and delivery quantity is critical to preserving operational efficiency </w:t>
      </w:r>
      <w:r w:rsidRPr="00C46730">
        <w:rPr>
          <w:rFonts w:eastAsia="Calibri"/>
          <w:sz w:val="20"/>
        </w:rPr>
        <w:fldChar w:fldCharType="begin"/>
      </w:r>
      <w:r w:rsidRPr="00C46730">
        <w:rPr>
          <w:rFonts w:eastAsia="Calibri"/>
          <w:sz w:val="20"/>
        </w:rPr>
        <w:instrText xml:space="preserve"> ADDIN EN.CITE &lt;EndNote&gt;&lt;Cite&gt;&lt;Author&gt;Tarigan&lt;/Author&gt;&lt;Year&gt;2021&lt;/Year&gt;&lt;RecNum&gt;206&lt;/RecNum&gt;&lt;DisplayText&gt;[2]&lt;/DisplayText&gt;&lt;record&gt;&lt;rec-number&gt;206&lt;/rec-number&gt;&lt;foreign-keys&gt;&lt;key app="EN" db-id="02sfssarvprsv8epwdxp9srdp5apsazevpvd" timestamp="1738570322"&gt;206&lt;/key&gt;&lt;/foreign-keys&gt;&lt;ref-type name="Journal Article"&gt;17&lt;/ref-type&gt;&lt;contributors&gt;&lt;authors&gt;&lt;author&gt;Tarigan, Zeplin&lt;/author&gt;&lt;author&gt;Mochtar, Jenny&lt;/author&gt;&lt;author&gt;Basana, S.&lt;/author&gt;&lt;author&gt;Siagian, Hotlan&lt;/author&gt;&lt;/authors&gt;&lt;/contributors&gt;&lt;titles&gt;&lt;title&gt;The effect of competency management on organizational performance through supply chain integration and quality&lt;/title&gt;&lt;secondary-title&gt;Uncertain Supply Chain Management&lt;/secondary-title&gt;&lt;/titles&gt;&lt;periodical&gt;&lt;full-title&gt;Uncertain Supply Chain Management&lt;/full-title&gt;&lt;/periodical&gt;&lt;pages&gt;283-294&lt;/pages&gt;&lt;volume&gt;9&lt;/volume&gt;&lt;number&gt;2&lt;/number&gt;&lt;dates&gt;&lt;year&gt;2021&lt;/year&gt;&lt;/dates&gt;&lt;urls&gt;&lt;/urls&gt;&lt;/record&gt;&lt;/Cite&gt;&lt;/EndNote&gt;</w:instrText>
      </w:r>
      <w:r w:rsidRPr="00C46730">
        <w:rPr>
          <w:rFonts w:eastAsia="Calibri"/>
          <w:sz w:val="20"/>
        </w:rPr>
        <w:fldChar w:fldCharType="separate"/>
      </w:r>
      <w:r w:rsidRPr="00C46730">
        <w:rPr>
          <w:rFonts w:eastAsia="Calibri"/>
          <w:noProof/>
          <w:sz w:val="20"/>
        </w:rPr>
        <w:t>[2]</w:t>
      </w:r>
      <w:r w:rsidRPr="00C46730">
        <w:rPr>
          <w:rFonts w:eastAsia="Calibri"/>
          <w:sz w:val="20"/>
        </w:rPr>
        <w:fldChar w:fldCharType="end"/>
      </w:r>
      <w:r w:rsidRPr="00C46730">
        <w:rPr>
          <w:rFonts w:eastAsia="Calibri"/>
          <w:sz w:val="20"/>
        </w:rPr>
        <w:t xml:space="preserve">. Therefore, regular evaluations of suppliers are necessary to create a priority list based on their performance </w:t>
      </w:r>
      <w:r w:rsidRPr="00C46730">
        <w:rPr>
          <w:rFonts w:eastAsia="Calibri"/>
          <w:sz w:val="20"/>
        </w:rPr>
        <w:fldChar w:fldCharType="begin">
          <w:fldData xml:space="preserve">PEVuZE5vdGU+PENpdGU+PEF1dGhvcj5ZYXpkYW5pPC9BdXRob3I+PFllYXI+MjAxNzwvWWVhcj48
UmVjTnVtPjIwNzwvUmVjTnVtPjxEaXNwbGF5VGV4dD5bMywgNF08L0Rpc3BsYXlUZXh0PjxyZWNv
cmQ+PHJlYy1udW1iZXI+MjA3PC9yZWMtbnVtYmVyPjxmb3JlaWduLWtleXM+PGtleSBhcHA9IkVO
IiBkYi1pZD0iMDJzZnNzYXJ2cHJzdjhlcHdkeHA5c3JkcDVhcHNhemV2cHZkIiB0aW1lc3RhbXA9
IjE3Mzg1NzA0MDUiPjIwNzwva2V5PjwvZm9yZWlnbi1rZXlzPjxyZWYtdHlwZSBuYW1lPSJKb3Vy
bmFsIEFydGljbGUiPjE3PC9yZWYtdHlwZT48Y29udHJpYnV0b3JzPjxhdXRob3JzPjxhdXRob3I+
WWF6ZGFuaSwgTW9ydGV6YTwvYXV0aG9yPjxhdXRob3I+Q2hhdHRlcmplZSwgUHJhc2Vuaml0PC9h
dXRob3I+PGF1dGhvcj5aYXZhZHNrYXMsIEVkbXVuZGFzIEthemltaWVyYXM8L2F1dGhvcj48YXV0
aG9yPkhhc2hlbWtoYW5pIFpvbGZhbmksIFNhcmZhcmF6PC9hdXRob3I+PC9hdXRob3JzPjwvY29u
dHJpYnV0b3JzPjx0aXRsZXM+PHRpdGxlPkludGVncmF0ZWQgUUZELU1DRE0gZnJhbWV3b3JrIGZv
ciBncmVlbiBzdXBwbGllciBzZWxlY3Rpb248L3RpdGxlPjxzZWNvbmRhcnktdGl0bGU+Sm91cm5h
bCBvZiBDbGVhbmVyIFByb2R1Y3Rpb248L3NlY29uZGFyeS10aXRsZT48L3RpdGxlcz48cGVyaW9k
aWNhbD48ZnVsbC10aXRsZT5Kb3VybmFsIG9mIENsZWFuZXIgUHJvZHVjdGlvbjwvZnVsbC10aXRs
ZT48L3BlcmlvZGljYWw+PHBhZ2VzPjM3MjgtMzc0MDwvcGFnZXM+PHZvbHVtZT4xNDI8L3ZvbHVt
ZT48a2V5d29yZHM+PGtleXdvcmQ+R3JlZW4gc3VwcGxpZXIgc2VsZWN0aW9uPC9rZXl3b3JkPjxr
ZXl3b3JkPkRlY2lzaW9uIHN1cHBvcnQgc3lzdGVtPC9rZXl3b3JkPjxrZXl3b3JkPkNvbXBsZXgg
cHJvcG9ydGlvbmFsIGFzc2Vzc21lbnQ8L2tleXdvcmQ+PGtleXdvcmQ+TXVsdGktb2JqZWN0aXZl
IG9wdGltaXphdGlvbiBiYXNlZCBvbiByYXRpbyBhbmFseXNpczwva2V5d29yZD48a2V5d29yZD5R
dWFsaXR5IGZ1bmN0aW9uIGRlcGxveW1lbnQ8L2tleXdvcmQ+PGtleXdvcmQ+Q3VzdG9tZXIgbmVl
ZHM8L2tleXdvcmQ+PC9rZXl3b3Jkcz48ZGF0ZXM+PHllYXI+MjAxNzwveWVhcj48cHViLWRhdGVz
PjxkYXRlPjIwMTcvMDEvMjAvPC9kYXRlPjwvcHViLWRhdGVzPjwvZGF0ZXM+PGlzYm4+MDk1OS02
NTI2PC9pc2JuPjx1cmxzPjxyZWxhdGVkLXVybHM+PHVybD5odHRwczovL3d3dy5zY2llbmNlZGly
ZWN0LmNvbS9zY2llbmNlL2FydGljbGUvcGlpL1MwOTU5NjUyNjE2MzE3MTUyPC91cmw+PC9yZWxh
dGVkLXVybHM+PC91cmxzPjxlbGVjdHJvbmljLXJlc291cmNlLW51bT5odHRwczovL2RvaS5vcmcv
MTAuMTAxNi9qLmpjbGVwcm8uMjAxNi4xMC4wOTU8L2VsZWN0cm9uaWMtcmVzb3VyY2UtbnVtPjwv
cmVjb3JkPjwvQ2l0ZT48Q2l0ZT48QXV0aG9yPkNoZW48L0F1dGhvcj48WWVhcj4yMDIwPC9ZZWFy
PjxSZWNOdW0+MjA4PC9SZWNOdW0+PHJlY29yZD48cmVjLW51bWJlcj4yMDg8L3JlYy1udW1iZXI+
PGZvcmVpZ24ta2V5cz48a2V5IGFwcD0iRU4iIGRiLWlkPSIwMnNmc3NhcnZwcnN2OGVwd2R4cDlz
cmRwNWFwc2F6ZXZwdmQiIHRpbWVzdGFtcD0iMTczODU3MDQyNyI+MjA4PC9rZXk+PC9mb3JlaWdu
LWtleXM+PHJlZi10eXBlIG5hbWU9IkVsZWN0cm9uaWMgQXJ0aWNsZSI+NDM8L3JlZi10eXBlPjxj
b250cmlidXRvcnM+PGF1dGhvcnM+PGF1dGhvcj5DaGVuLCBDaHVuLUhvPC9hdXRob3I+PC9hdXRo
b3JzPjwvY29udHJpYnV0b3JzPjx0aXRsZXM+PHRpdGxlPkEgTm92ZWwgTXVsdGktQ3JpdGVyaWEg
RGVjaXNpb24tTWFraW5nIE1vZGVsIGZvciBCdWlsZGluZyBNYXRlcmlhbCBTdXBwbGllciBTZWxl
Y3Rpb24gQmFzZWQgb24gRW50cm9weS1BSFAgV2VpZ2h0ZWQgVE9QU0lTPC90aXRsZT48c2Vjb25k
YXJ5LXRpdGxlPkVudHJvcHk8L3NlY29uZGFyeS10aXRsZT48L3RpdGxlcz48cGVyaW9kaWNhbD48
ZnVsbC10aXRsZT5FbnRyb3B5PC9mdWxsLXRpdGxlPjwvcGVyaW9kaWNhbD48dm9sdW1lPjIyPC92
b2x1bWU+PG51bWJlcj4yPC9udW1iZXI+PGtleXdvcmRzPjxrZXl3b3JkPmRlY2lzaW9uLW1ha2lu
ZyBtb2RlbDwva2V5d29yZD48a2V5d29yZD5lbnRyb3B5LUFIUCB3ZWlnaHQ8L2tleXdvcmQ+PGtl
eXdvcmQ+Y29tYmluYXRpb24gd2VpZ2h0aW5nIG1ldGhvZDwva2V5d29yZD48a2V5d29yZD5UT1BT
SVM8L2tleXdvcmQ+PC9rZXl3b3Jkcz48ZGF0ZXM+PHllYXI+MjAyMDwveWVhcj48L2RhdGVzPjxp
c2JuPjEwOTktNDMwMDwvaXNibj48dXJscz48L3VybHM+PGVsZWN0cm9uaWMtcmVzb3VyY2UtbnVt
PjEwLjMzOTAvZTIyMDIwMjU5PC9lbGVjdHJvbmljLXJlc291cmNlLW51bT48L3JlY29yZD48L0Np
dGU+PC9FbmROb3RlPgB=
</w:fldData>
        </w:fldChar>
      </w:r>
      <w:r w:rsidRPr="00C46730">
        <w:rPr>
          <w:rFonts w:eastAsia="Calibri"/>
          <w:sz w:val="20"/>
        </w:rPr>
        <w:instrText xml:space="preserve"> ADDIN EN.CITE </w:instrText>
      </w:r>
      <w:r w:rsidRPr="00C46730">
        <w:rPr>
          <w:rFonts w:eastAsia="Calibri"/>
          <w:sz w:val="20"/>
        </w:rPr>
        <w:fldChar w:fldCharType="begin">
          <w:fldData xml:space="preserve">PEVuZE5vdGU+PENpdGU+PEF1dGhvcj5ZYXpkYW5pPC9BdXRob3I+PFllYXI+MjAxNzwvWWVhcj48
UmVjTnVtPjIwNzwvUmVjTnVtPjxEaXNwbGF5VGV4dD5bMywgNF08L0Rpc3BsYXlUZXh0PjxyZWNv
cmQ+PHJlYy1udW1iZXI+MjA3PC9yZWMtbnVtYmVyPjxmb3JlaWduLWtleXM+PGtleSBhcHA9IkVO
IiBkYi1pZD0iMDJzZnNzYXJ2cHJzdjhlcHdkeHA5c3JkcDVhcHNhemV2cHZkIiB0aW1lc3RhbXA9
IjE3Mzg1NzA0MDUiPjIwNzwva2V5PjwvZm9yZWlnbi1rZXlzPjxyZWYtdHlwZSBuYW1lPSJKb3Vy
bmFsIEFydGljbGUiPjE3PC9yZWYtdHlwZT48Y29udHJpYnV0b3JzPjxhdXRob3JzPjxhdXRob3I+
WWF6ZGFuaSwgTW9ydGV6YTwvYXV0aG9yPjxhdXRob3I+Q2hhdHRlcmplZSwgUHJhc2Vuaml0PC9h
dXRob3I+PGF1dGhvcj5aYXZhZHNrYXMsIEVkbXVuZGFzIEthemltaWVyYXM8L2F1dGhvcj48YXV0
aG9yPkhhc2hlbWtoYW5pIFpvbGZhbmksIFNhcmZhcmF6PC9hdXRob3I+PC9hdXRob3JzPjwvY29u
dHJpYnV0b3JzPjx0aXRsZXM+PHRpdGxlPkludGVncmF0ZWQgUUZELU1DRE0gZnJhbWV3b3JrIGZv
ciBncmVlbiBzdXBwbGllciBzZWxlY3Rpb248L3RpdGxlPjxzZWNvbmRhcnktdGl0bGU+Sm91cm5h
bCBvZiBDbGVhbmVyIFByb2R1Y3Rpb248L3NlY29uZGFyeS10aXRsZT48L3RpdGxlcz48cGVyaW9k
aWNhbD48ZnVsbC10aXRsZT5Kb3VybmFsIG9mIENsZWFuZXIgUHJvZHVjdGlvbjwvZnVsbC10aXRs
ZT48L3BlcmlvZGljYWw+PHBhZ2VzPjM3MjgtMzc0MDwvcGFnZXM+PHZvbHVtZT4xNDI8L3ZvbHVt
ZT48a2V5d29yZHM+PGtleXdvcmQ+R3JlZW4gc3VwcGxpZXIgc2VsZWN0aW9uPC9rZXl3b3JkPjxr
ZXl3b3JkPkRlY2lzaW9uIHN1cHBvcnQgc3lzdGVtPC9rZXl3b3JkPjxrZXl3b3JkPkNvbXBsZXgg
cHJvcG9ydGlvbmFsIGFzc2Vzc21lbnQ8L2tleXdvcmQ+PGtleXdvcmQ+TXVsdGktb2JqZWN0aXZl
IG9wdGltaXphdGlvbiBiYXNlZCBvbiByYXRpbyBhbmFseXNpczwva2V5d29yZD48a2V5d29yZD5R
dWFsaXR5IGZ1bmN0aW9uIGRlcGxveW1lbnQ8L2tleXdvcmQ+PGtleXdvcmQ+Q3VzdG9tZXIgbmVl
ZHM8L2tleXdvcmQ+PC9rZXl3b3Jkcz48ZGF0ZXM+PHllYXI+MjAxNzwveWVhcj48cHViLWRhdGVz
PjxkYXRlPjIwMTcvMDEvMjAvPC9kYXRlPjwvcHViLWRhdGVzPjwvZGF0ZXM+PGlzYm4+MDk1OS02
NTI2PC9pc2JuPjx1cmxzPjxyZWxhdGVkLXVybHM+PHVybD5odHRwczovL3d3dy5zY2llbmNlZGly
ZWN0LmNvbS9zY2llbmNlL2FydGljbGUvcGlpL1MwOTU5NjUyNjE2MzE3MTUyPC91cmw+PC9yZWxh
dGVkLXVybHM+PC91cmxzPjxlbGVjdHJvbmljLXJlc291cmNlLW51bT5odHRwczovL2RvaS5vcmcv
MTAuMTAxNi9qLmpjbGVwcm8uMjAxNi4xMC4wOTU8L2VsZWN0cm9uaWMtcmVzb3VyY2UtbnVtPjwv
cmVjb3JkPjwvQ2l0ZT48Q2l0ZT48QXV0aG9yPkNoZW48L0F1dGhvcj48WWVhcj4yMDIwPC9ZZWFy
PjxSZWNOdW0+MjA4PC9SZWNOdW0+PHJlY29yZD48cmVjLW51bWJlcj4yMDg8L3JlYy1udW1iZXI+
PGZvcmVpZ24ta2V5cz48a2V5IGFwcD0iRU4iIGRiLWlkPSIwMnNmc3NhcnZwcnN2OGVwd2R4cDlz
cmRwNWFwc2F6ZXZwdmQiIHRpbWVzdGFtcD0iMTczODU3MDQyNyI+MjA4PC9rZXk+PC9mb3JlaWdu
LWtleXM+PHJlZi10eXBlIG5hbWU9IkVsZWN0cm9uaWMgQXJ0aWNsZSI+NDM8L3JlZi10eXBlPjxj
b250cmlidXRvcnM+PGF1dGhvcnM+PGF1dGhvcj5DaGVuLCBDaHVuLUhvPC9hdXRob3I+PC9hdXRo
b3JzPjwvY29udHJpYnV0b3JzPjx0aXRsZXM+PHRpdGxlPkEgTm92ZWwgTXVsdGktQ3JpdGVyaWEg
RGVjaXNpb24tTWFraW5nIE1vZGVsIGZvciBCdWlsZGluZyBNYXRlcmlhbCBTdXBwbGllciBTZWxl
Y3Rpb24gQmFzZWQgb24gRW50cm9weS1BSFAgV2VpZ2h0ZWQgVE9QU0lTPC90aXRsZT48c2Vjb25k
YXJ5LXRpdGxlPkVudHJvcHk8L3NlY29uZGFyeS10aXRsZT48L3RpdGxlcz48cGVyaW9kaWNhbD48
ZnVsbC10aXRsZT5FbnRyb3B5PC9mdWxsLXRpdGxlPjwvcGVyaW9kaWNhbD48dm9sdW1lPjIyPC92
b2x1bWU+PG51bWJlcj4yPC9udW1iZXI+PGtleXdvcmRzPjxrZXl3b3JkPmRlY2lzaW9uLW1ha2lu
ZyBtb2RlbDwva2V5d29yZD48a2V5d29yZD5lbnRyb3B5LUFIUCB3ZWlnaHQ8L2tleXdvcmQ+PGtl
eXdvcmQ+Y29tYmluYXRpb24gd2VpZ2h0aW5nIG1ldGhvZDwva2V5d29yZD48a2V5d29yZD5UT1BT
SVM8L2tleXdvcmQ+PC9rZXl3b3Jkcz48ZGF0ZXM+PHllYXI+MjAyMDwveWVhcj48L2RhdGVzPjxp
c2JuPjEwOTktNDMwMDwvaXNibj48dXJscz48L3VybHM+PGVsZWN0cm9uaWMtcmVzb3VyY2UtbnVt
PjEwLjMzOTAvZTIyMDIwMjU5PC9lbGVjdHJvbmljLXJlc291cmNlLW51bT48L3JlY29yZD48L0Np
dGU+PC9FbmROb3RlPgB=
</w:fldData>
        </w:fldChar>
      </w:r>
      <w:r w:rsidRPr="00C46730">
        <w:rPr>
          <w:rFonts w:eastAsia="Calibri"/>
          <w:sz w:val="20"/>
        </w:rPr>
        <w:instrText xml:space="preserve"> ADDIN EN.CITE.DATA </w:instrText>
      </w:r>
      <w:r w:rsidRPr="00C46730">
        <w:rPr>
          <w:rFonts w:eastAsia="Calibri"/>
          <w:sz w:val="20"/>
        </w:rPr>
      </w:r>
      <w:r w:rsidRPr="00C46730">
        <w:rPr>
          <w:rFonts w:eastAsia="Calibri"/>
          <w:sz w:val="20"/>
        </w:rPr>
        <w:fldChar w:fldCharType="end"/>
      </w:r>
      <w:r w:rsidRPr="00C46730">
        <w:rPr>
          <w:rFonts w:eastAsia="Calibri"/>
          <w:sz w:val="20"/>
        </w:rPr>
      </w:r>
      <w:r w:rsidRPr="00C46730">
        <w:rPr>
          <w:rFonts w:eastAsia="Calibri"/>
          <w:sz w:val="20"/>
        </w:rPr>
        <w:fldChar w:fldCharType="separate"/>
      </w:r>
      <w:r w:rsidRPr="00C46730">
        <w:rPr>
          <w:rFonts w:eastAsia="Calibri"/>
          <w:noProof/>
          <w:sz w:val="20"/>
        </w:rPr>
        <w:t>[3, 4]</w:t>
      </w:r>
      <w:r w:rsidRPr="00C46730">
        <w:rPr>
          <w:rFonts w:eastAsia="Calibri"/>
          <w:sz w:val="20"/>
        </w:rPr>
        <w:fldChar w:fldCharType="end"/>
      </w:r>
      <w:r w:rsidRPr="00C46730">
        <w:rPr>
          <w:rFonts w:eastAsia="Calibri"/>
          <w:sz w:val="20"/>
        </w:rPr>
        <w:t xml:space="preserve">. The standard of raw materials and services provided by the suppliers has an immediate impact on the quality of the products it produces. The relationship between product quality and supplier offerings emphasizes the critical need of a thorough and strategic supplier evaluation process to support the company's long-term competitiveness and market success </w:t>
      </w:r>
      <w:r w:rsidRPr="00C46730">
        <w:rPr>
          <w:rFonts w:eastAsia="Calibri"/>
          <w:sz w:val="20"/>
        </w:rPr>
        <w:fldChar w:fldCharType="begin"/>
      </w:r>
      <w:r w:rsidRPr="00C46730">
        <w:rPr>
          <w:rFonts w:eastAsia="Calibri"/>
          <w:sz w:val="20"/>
        </w:rPr>
        <w:instrText xml:space="preserve"> ADDIN EN.CITE &lt;EndNote&gt;&lt;Cite&gt;&lt;Author&gt;Zhao&lt;/Author&gt;&lt;Year&gt;2021&lt;/Year&gt;&lt;RecNum&gt;209&lt;/RecNum&gt;&lt;DisplayText&gt;[5]&lt;/DisplayText&gt;&lt;record&gt;&lt;rec-number&gt;209&lt;/rec-number&gt;&lt;foreign-keys&gt;&lt;key app="EN" db-id="02sfssarvprsv8epwdxp9srdp5apsazevpvd" timestamp="1738570478"&gt;209&lt;/key&gt;&lt;/foreign-keys&gt;&lt;ref-type name="Journal Article"&gt;17&lt;/ref-type&gt;&lt;contributors&gt;&lt;authors&gt;&lt;author&gt;Zhao, Xiaofei&lt;/author&gt;&lt;author&gt;Wang, Ping&lt;/author&gt;&lt;author&gt;Pal, Raktim&lt;/author&gt;&lt;/authors&gt;&lt;/contributors&gt;&lt;titles&gt;&lt;title&gt;The effects of agro-food supply chain integration on product quality and financial performance: Evidence from Chinese agro-food processing business&lt;/title&gt;&lt;secondary-title&gt;International Journal of Production Economics&lt;/secondary-title&gt;&lt;/titles&gt;&lt;periodical&gt;&lt;full-title&gt;International Journal of Production Economics&lt;/full-title&gt;&lt;/periodical&gt;&lt;pages&gt;107832&lt;/pages&gt;&lt;volume&gt;231&lt;/volume&gt;&lt;keywords&gt;&lt;keyword&gt;Agro-food supply chain (ASC)&lt;/keyword&gt;&lt;keyword&gt;Internal integration (II)&lt;/keyword&gt;&lt;keyword&gt;Supplier integration (SI)&lt;/keyword&gt;&lt;keyword&gt;Customer integration (CI)&lt;/keyword&gt;&lt;keyword&gt;Product quality (PQ)&lt;/keyword&gt;&lt;keyword&gt;Financial performance (FP)&lt;/keyword&gt;&lt;keyword&gt;Agro-food supply chain integration (ASCI)&lt;/keyword&gt;&lt;/keywords&gt;&lt;dates&gt;&lt;year&gt;2021&lt;/year&gt;&lt;pub-dates&gt;&lt;date&gt;2021/01/01/&lt;/date&gt;&lt;/pub-dates&gt;&lt;/dates&gt;&lt;isbn&gt;0925-5273&lt;/isbn&gt;&lt;urls&gt;&lt;related-urls&gt;&lt;url&gt;https://www.sciencedirect.com/science/article/pii/S0925527320302024&lt;/url&gt;&lt;/related-urls&gt;&lt;/urls&gt;&lt;electronic-resource-num&gt;https://doi.org/10.1016/j.ijpe.2020.107832&lt;/electronic-resource-num&gt;&lt;/record&gt;&lt;/Cite&gt;&lt;/EndNote&gt;</w:instrText>
      </w:r>
      <w:r w:rsidRPr="00C46730">
        <w:rPr>
          <w:rFonts w:eastAsia="Calibri"/>
          <w:sz w:val="20"/>
        </w:rPr>
        <w:fldChar w:fldCharType="separate"/>
      </w:r>
      <w:r w:rsidRPr="00C46730">
        <w:rPr>
          <w:rFonts w:eastAsia="Calibri"/>
          <w:noProof/>
          <w:sz w:val="20"/>
        </w:rPr>
        <w:t>[5]</w:t>
      </w:r>
      <w:r w:rsidRPr="00C46730">
        <w:rPr>
          <w:rFonts w:eastAsia="Calibri"/>
          <w:sz w:val="20"/>
        </w:rPr>
        <w:fldChar w:fldCharType="end"/>
      </w:r>
      <w:r w:rsidRPr="00C46730">
        <w:rPr>
          <w:rFonts w:eastAsia="Calibri"/>
          <w:sz w:val="20"/>
        </w:rPr>
        <w:t xml:space="preserve">. </w:t>
      </w:r>
      <w:bookmarkStart w:id="0" w:name="_heading=h.1fob9te" w:colFirst="0" w:colLast="0"/>
      <w:bookmarkEnd w:id="0"/>
      <w:r w:rsidRPr="00C46730">
        <w:rPr>
          <w:rFonts w:eastAsia="Calibri"/>
          <w:sz w:val="20"/>
        </w:rPr>
        <w:t>A well-structured supplier selection approach guarantees that the company works with capable suppliers, thereby strengthening its manufacturing process and overall supply chain operations.</w:t>
      </w:r>
    </w:p>
    <w:p w14:paraId="213BA8E2" w14:textId="42759F5A" w:rsidR="00C46730" w:rsidRDefault="00C46730" w:rsidP="00130D40">
      <w:pPr>
        <w:ind w:firstLine="426"/>
        <w:jc w:val="both"/>
        <w:rPr>
          <w:rFonts w:eastAsia="Calibri"/>
          <w:sz w:val="20"/>
        </w:rPr>
      </w:pPr>
      <w:r w:rsidRPr="00C46730">
        <w:rPr>
          <w:rFonts w:eastAsia="Calibri"/>
          <w:sz w:val="20"/>
        </w:rPr>
        <w:lastRenderedPageBreak/>
        <w:t>As the industrial world becomes more competitive, c</w:t>
      </w:r>
      <w:r w:rsidRPr="00C46730">
        <w:rPr>
          <w:sz w:val="20"/>
        </w:rPr>
        <w:t xml:space="preserve">ompanies are increasingly recognizing the significance of environmental factors </w:t>
      </w:r>
      <w:r w:rsidRPr="00C46730">
        <w:rPr>
          <w:sz w:val="20"/>
        </w:rPr>
        <w:fldChar w:fldCharType="begin"/>
      </w:r>
      <w:r w:rsidRPr="00C46730">
        <w:rPr>
          <w:sz w:val="20"/>
        </w:rPr>
        <w:instrText xml:space="preserve"> ADDIN EN.CITE &lt;EndNote&gt;&lt;Cite&gt;&lt;Author&gt;Asadi&lt;/Author&gt;&lt;Year&gt;2020&lt;/Year&gt;&lt;RecNum&gt;210&lt;/RecNum&gt;&lt;DisplayText&gt;[6]&lt;/DisplayText&gt;&lt;record&gt;&lt;rec-number&gt;210&lt;/rec-number&gt;&lt;foreign-keys&gt;&lt;key app="EN" db-id="02sfssarvprsv8epwdxp9srdp5apsazevpvd" timestamp="1738570541"&gt;210&lt;/key&gt;&lt;/foreign-keys&gt;&lt;ref-type name="Journal Article"&gt;17&lt;/ref-type&gt;&lt;contributors&gt;&lt;authors&gt;&lt;author&gt;Asadi, Shahla&lt;/author&gt;&lt;author&gt;OmSalameh Pourhashemi, Seyedeh&lt;/author&gt;&lt;author&gt;Nilashi, Mehrbakhsh&lt;/author&gt;&lt;author&gt;Abdullah, Rusli&lt;/author&gt;&lt;author&gt;Samad, Sarminah&lt;/author&gt;&lt;author&gt;Yadegaridehkordi, Elaheh&lt;/author&gt;&lt;author&gt;Aljojo, Nahla&lt;/author&gt;&lt;author&gt;Razali, Nor Shahidayah&lt;/author&gt;&lt;/authors&gt;&lt;/contributors&gt;&lt;titles&gt;&lt;title&gt;Investigating influence of green innovation on sustainability performance: A case on Malaysian hotel industry&lt;/title&gt;&lt;secondary-title&gt;Journal of Cleaner Production&lt;/secondary-title&gt;&lt;/titles&gt;&lt;periodical&gt;&lt;full-title&gt;Journal of Cleaner Production&lt;/full-title&gt;&lt;/periodical&gt;&lt;pages&gt;120860&lt;/pages&gt;&lt;volume&gt;258&lt;/volume&gt;&lt;keywords&gt;&lt;keyword&gt;Green innovation&lt;/keyword&gt;&lt;keyword&gt;Hotel industry&lt;/keyword&gt;&lt;keyword&gt;Sustainable development&lt;/keyword&gt;&lt;keyword&gt;Economic and environmental performance&lt;/keyword&gt;&lt;/keywords&gt;&lt;dates&gt;&lt;year&gt;2020&lt;/year&gt;&lt;pub-dates&gt;&lt;date&gt;2020/06/10/&lt;/date&gt;&lt;/pub-dates&gt;&lt;/dates&gt;&lt;isbn&gt;0959-6526&lt;/isbn&gt;&lt;urls&gt;&lt;related-urls&gt;&lt;url&gt;https://www.sciencedirect.com/science/article/pii/S0959652620309070&lt;/url&gt;&lt;/related-urls&gt;&lt;/urls&gt;&lt;electronic-resource-num&gt;https://doi.org/10.1016/j.jclepro.2020.120860&lt;/electronic-resource-num&gt;&lt;/record&gt;&lt;/Cite&gt;&lt;/EndNote&gt;</w:instrText>
      </w:r>
      <w:r w:rsidRPr="00C46730">
        <w:rPr>
          <w:sz w:val="20"/>
        </w:rPr>
        <w:fldChar w:fldCharType="separate"/>
      </w:r>
      <w:r w:rsidRPr="00C46730">
        <w:rPr>
          <w:noProof/>
          <w:sz w:val="20"/>
        </w:rPr>
        <w:t>[6]</w:t>
      </w:r>
      <w:r w:rsidRPr="00C46730">
        <w:rPr>
          <w:sz w:val="20"/>
        </w:rPr>
        <w:fldChar w:fldCharType="end"/>
      </w:r>
      <w:r w:rsidRPr="00C46730">
        <w:rPr>
          <w:rFonts w:eastAsia="Calibri"/>
          <w:sz w:val="20"/>
        </w:rPr>
        <w:t xml:space="preserve">. Beyond enhancing the company's reputation, the primary reason for choosing green suppliers is to minimize the environmental impact resulting from the raw material production process </w:t>
      </w:r>
      <w:r w:rsidRPr="00C46730">
        <w:rPr>
          <w:rFonts w:eastAsia="Calibri"/>
          <w:sz w:val="20"/>
        </w:rPr>
        <w:fldChar w:fldCharType="begin"/>
      </w:r>
      <w:r w:rsidRPr="00C46730">
        <w:rPr>
          <w:rFonts w:eastAsia="Calibri"/>
          <w:sz w:val="20"/>
        </w:rPr>
        <w:instrText xml:space="preserve"> ADDIN EN.CITE &lt;EndNote&gt;&lt;Cite&gt;&lt;Author&gt;McKinnon&lt;/Author&gt;&lt;Year&gt;2015&lt;/Year&gt;&lt;RecNum&gt;211&lt;/RecNum&gt;&lt;DisplayText&gt;[7]&lt;/DisplayText&gt;&lt;record&gt;&lt;rec-number&gt;211&lt;/rec-number&gt;&lt;foreign-keys&gt;&lt;key app="EN" db-id="02sfssarvprsv8epwdxp9srdp5apsazevpvd" timestamp="1738570622"&gt;211&lt;/key&gt;&lt;/foreign-keys&gt;&lt;ref-type name="Book"&gt;6&lt;/ref-type&gt;&lt;contributors&gt;&lt;authors&gt;&lt;author&gt;McKinnon, Alan&lt;/author&gt;&lt;author&gt;Browne, Michael&lt;/author&gt;&lt;author&gt;Whiteing, Anthony&lt;/author&gt;&lt;author&gt;Piecyk, Maja&lt;/author&gt;&lt;/authors&gt;&lt;/contributors&gt;&lt;titles&gt;&lt;title&gt;Green logistics: Improving the environmental sustainability of logistics&lt;/title&gt;&lt;/titles&gt;&lt;dates&gt;&lt;year&gt;2015&lt;/year&gt;&lt;/dates&gt;&lt;publisher&gt;Kogan Page Publishers&lt;/publisher&gt;&lt;isbn&gt;0749471867&lt;/isbn&gt;&lt;urls&gt;&lt;/urls&gt;&lt;/record&gt;&lt;/Cite&gt;&lt;/EndNote&gt;</w:instrText>
      </w:r>
      <w:r w:rsidRPr="00C46730">
        <w:rPr>
          <w:rFonts w:eastAsia="Calibri"/>
          <w:sz w:val="20"/>
        </w:rPr>
        <w:fldChar w:fldCharType="separate"/>
      </w:r>
      <w:r w:rsidRPr="00C46730">
        <w:rPr>
          <w:rFonts w:eastAsia="Calibri"/>
          <w:noProof/>
          <w:sz w:val="20"/>
        </w:rPr>
        <w:t>[7]</w:t>
      </w:r>
      <w:r w:rsidRPr="00C46730">
        <w:rPr>
          <w:rFonts w:eastAsia="Calibri"/>
          <w:sz w:val="20"/>
        </w:rPr>
        <w:fldChar w:fldCharType="end"/>
      </w:r>
      <w:r w:rsidRPr="00C46730">
        <w:rPr>
          <w:rFonts w:eastAsia="Calibri"/>
          <w:sz w:val="20"/>
        </w:rPr>
        <w:t xml:space="preserve">. Such environmental implications can emerge in different forms, including dust emissions from high-speed machines, liquid waste generated during dyeing process, and solid waste consisting of unused fabric scraps. The selection of green suppliers is an important activity that goes beyond the typical considerations of economic and social dimensions, emphasizing the fundamental relevance of environmental aspects </w:t>
      </w:r>
      <w:r w:rsidRPr="00C46730">
        <w:rPr>
          <w:rFonts w:eastAsia="Calibri"/>
          <w:sz w:val="20"/>
        </w:rPr>
        <w:fldChar w:fldCharType="begin"/>
      </w:r>
      <w:r w:rsidRPr="00C46730">
        <w:rPr>
          <w:rFonts w:eastAsia="Calibri"/>
          <w:sz w:val="20"/>
        </w:rPr>
        <w:instrText xml:space="preserve"> ADDIN EN.CITE &lt;EndNote&gt;&lt;Cite&gt;&lt;Author&gt;Lee&lt;/Author&gt;&lt;Year&gt;2009&lt;/Year&gt;&lt;RecNum&gt;46&lt;/RecNum&gt;&lt;DisplayText&gt;[8]&lt;/DisplayText&gt;&lt;record&gt;&lt;rec-number&gt;46&lt;/rec-number&gt;&lt;foreign-keys&gt;&lt;key app="EN" db-id="f0ersz926e90wtesf07v5ff4seezwt5vvx9p" timestamp="1718000478"&gt;46&lt;/key&gt;&lt;/foreign-keys&gt;&lt;ref-type name="Journal Article"&gt;17&lt;/ref-type&gt;&lt;contributors&gt;&lt;authors&gt;&lt;author&gt;Lee, Amy H. I.&lt;/author&gt;&lt;author&gt;Kang, He-Yau&lt;/author&gt;&lt;author&gt;Hsu, Chang-Fu&lt;/author&gt;&lt;author&gt;Hung, Hsiao-Chu&lt;/author&gt;&lt;/authors&gt;&lt;/contributors&gt;&lt;titles&gt;&lt;title&gt;A green supplier selection model for high-tech industry&lt;/title&gt;&lt;secondary-title&gt;Expert Systems with Applications&lt;/secondary-title&gt;&lt;/titles&gt;&lt;periodical&gt;&lt;full-title&gt;Expert Systems with Applications&lt;/full-title&gt;&lt;/periodical&gt;&lt;pages&gt;7917-7927&lt;/pages&gt;&lt;volume&gt;36&lt;/volume&gt;&lt;number&gt;4&lt;/number&gt;&lt;keywords&gt;&lt;keyword&gt;Analytic hierarchy process&lt;/keyword&gt;&lt;keyword&gt;Environment&lt;/keyword&gt;&lt;keyword&gt;Fuzzy set theory&lt;/keyword&gt;&lt;keyword&gt;FEAHP&lt;/keyword&gt;&lt;keyword&gt;Green supplier&lt;/keyword&gt;&lt;/keywords&gt;&lt;dates&gt;&lt;year&gt;2009&lt;/year&gt;&lt;pub-dates&gt;&lt;date&gt;2009/05/01/&lt;/date&gt;&lt;/pub-dates&gt;&lt;/dates&gt;&lt;isbn&gt;0957-4174&lt;/isbn&gt;&lt;urls&gt;&lt;related-urls&gt;&lt;url&gt;https://www.sciencedirect.com/science/article/pii/S095741740800821X&lt;/url&gt;&lt;/related-urls&gt;&lt;/urls&gt;&lt;electronic-resource-num&gt;https://doi.org/10.1016/j.eswa.2008.11.052&lt;/electronic-resource-num&gt;&lt;/record&gt;&lt;/Cite&gt;&lt;/EndNote&gt;</w:instrText>
      </w:r>
      <w:r w:rsidRPr="00C46730">
        <w:rPr>
          <w:rFonts w:eastAsia="Calibri"/>
          <w:sz w:val="20"/>
        </w:rPr>
        <w:fldChar w:fldCharType="separate"/>
      </w:r>
      <w:r w:rsidRPr="00C46730">
        <w:rPr>
          <w:rFonts w:eastAsia="Calibri"/>
          <w:noProof/>
          <w:sz w:val="20"/>
        </w:rPr>
        <w:t>[8]</w:t>
      </w:r>
      <w:r w:rsidRPr="00C46730">
        <w:rPr>
          <w:rFonts w:eastAsia="Calibri"/>
          <w:sz w:val="20"/>
        </w:rPr>
        <w:fldChar w:fldCharType="end"/>
      </w:r>
      <w:r w:rsidRPr="00C46730">
        <w:rPr>
          <w:rFonts w:eastAsia="Calibri"/>
          <w:sz w:val="20"/>
        </w:rPr>
        <w:t xml:space="preserve">. The primary purpose of green supplier selection is to help businesses achieve a harmonious balance in their performance across economic, social, and environmental aspects while limiting negative environmental consequences produced by their products and services </w:t>
      </w:r>
      <w:r w:rsidRPr="00C46730">
        <w:rPr>
          <w:rFonts w:eastAsia="Calibri"/>
          <w:sz w:val="20"/>
        </w:rPr>
        <w:fldChar w:fldCharType="begin"/>
      </w:r>
      <w:r w:rsidRPr="00C46730">
        <w:rPr>
          <w:rFonts w:eastAsia="Calibri"/>
          <w:sz w:val="20"/>
        </w:rPr>
        <w:instrText xml:space="preserve"> ADDIN EN.CITE &lt;EndNote&gt;&lt;Cite&gt;&lt;Author&gt;Sarkis&lt;/Author&gt;&lt;Year&gt;2001&lt;/Year&gt;&lt;RecNum&gt;213&lt;/RecNum&gt;&lt;DisplayText&gt;[9]&lt;/DisplayText&gt;&lt;record&gt;&lt;rec-number&gt;213&lt;/rec-number&gt;&lt;foreign-keys&gt;&lt;key app="EN" db-id="02sfssarvprsv8epwdxp9srdp5apsazevpvd" timestamp="1738570730"&gt;213&lt;/key&gt;&lt;/foreign-keys&gt;&lt;ref-type name="Journal Article"&gt;17&lt;/ref-type&gt;&lt;contributors&gt;&lt;authors&gt;&lt;author&gt;Sarkis, Joseph&lt;/author&gt;&lt;/authors&gt;&lt;/contributors&gt;&lt;titles&gt;&lt;title&gt;Manufacturing’s role in corporate environmental sustainability ‐ Concerns for the new millennium&lt;/title&gt;&lt;secondary-title&gt;International Journal of Operations &amp;amp; Production Management&lt;/secondary-title&gt;&lt;/titles&gt;&lt;periodical&gt;&lt;full-title&gt;International Journal of Operations &amp;amp; Production Management&lt;/full-title&gt;&lt;/periodical&gt;&lt;pages&gt;666-686&lt;/pages&gt;&lt;volume&gt;21&lt;/volume&gt;&lt;number&gt;5/6&lt;/number&gt;&lt;dates&gt;&lt;year&gt;2001&lt;/year&gt;&lt;/dates&gt;&lt;publisher&gt;MCB UP Ltd&lt;/publisher&gt;&lt;isbn&gt;0144-3577&lt;/isbn&gt;&lt;urls&gt;&lt;related-urls&gt;&lt;url&gt;https://doi.org/10.1108/01443570110390390&lt;/url&gt;&lt;/related-urls&gt;&lt;/urls&gt;&lt;electronic-resource-num&gt;10.1108/01443570110390390&lt;/electronic-resource-num&gt;&lt;access-date&gt;2025/02/03&lt;/access-date&gt;&lt;/record&gt;&lt;/Cite&gt;&lt;/EndNote&gt;</w:instrText>
      </w:r>
      <w:r w:rsidRPr="00C46730">
        <w:rPr>
          <w:rFonts w:eastAsia="Calibri"/>
          <w:sz w:val="20"/>
        </w:rPr>
        <w:fldChar w:fldCharType="separate"/>
      </w:r>
      <w:r w:rsidRPr="00C46730">
        <w:rPr>
          <w:rFonts w:eastAsia="Calibri"/>
          <w:noProof/>
          <w:sz w:val="20"/>
        </w:rPr>
        <w:t>[9]</w:t>
      </w:r>
      <w:r w:rsidRPr="00C46730">
        <w:rPr>
          <w:rFonts w:eastAsia="Calibri"/>
          <w:sz w:val="20"/>
        </w:rPr>
        <w:fldChar w:fldCharType="end"/>
      </w:r>
      <w:r w:rsidRPr="00C46730">
        <w:rPr>
          <w:rFonts w:eastAsia="Calibri"/>
          <w:sz w:val="20"/>
        </w:rPr>
        <w:t>.</w:t>
      </w:r>
    </w:p>
    <w:p w14:paraId="162764C7" w14:textId="5B0C5BE2" w:rsidR="00130D40" w:rsidRPr="00130D40" w:rsidRDefault="00130D40" w:rsidP="00F12000">
      <w:pPr>
        <w:ind w:firstLine="426"/>
        <w:jc w:val="both"/>
        <w:rPr>
          <w:rFonts w:eastAsia="Calibri"/>
          <w:sz w:val="20"/>
        </w:rPr>
      </w:pPr>
      <w:r w:rsidRPr="00130D40">
        <w:rPr>
          <w:rFonts w:eastAsia="Calibri"/>
          <w:sz w:val="20"/>
        </w:rPr>
        <w:t>In addressing the multi-dimensional nature of</w:t>
      </w:r>
      <w:r>
        <w:rPr>
          <w:rFonts w:eastAsia="Calibri"/>
          <w:sz w:val="20"/>
        </w:rPr>
        <w:t xml:space="preserve"> Green Supplier Selection</w:t>
      </w:r>
      <w:r w:rsidRPr="00130D40">
        <w:rPr>
          <w:rFonts w:eastAsia="Calibri"/>
          <w:sz w:val="20"/>
        </w:rPr>
        <w:t xml:space="preserve"> </w:t>
      </w:r>
      <w:r>
        <w:rPr>
          <w:rFonts w:eastAsia="Calibri"/>
          <w:sz w:val="20"/>
        </w:rPr>
        <w:t>(</w:t>
      </w:r>
      <w:r w:rsidRPr="00130D40">
        <w:rPr>
          <w:rFonts w:eastAsia="Calibri"/>
          <w:sz w:val="20"/>
        </w:rPr>
        <w:t>GSS</w:t>
      </w:r>
      <w:r>
        <w:rPr>
          <w:rFonts w:eastAsia="Calibri"/>
          <w:sz w:val="20"/>
        </w:rPr>
        <w:t>)</w:t>
      </w:r>
      <w:r w:rsidRPr="00130D40">
        <w:rPr>
          <w:rFonts w:eastAsia="Calibri"/>
          <w:sz w:val="20"/>
        </w:rPr>
        <w:t xml:space="preserve">, </w:t>
      </w:r>
      <w:r w:rsidR="00F12000">
        <w:rPr>
          <w:rFonts w:eastAsia="Calibri"/>
          <w:sz w:val="20"/>
        </w:rPr>
        <w:t xml:space="preserve">the </w:t>
      </w:r>
      <w:r w:rsidRPr="00130D40">
        <w:rPr>
          <w:rFonts w:eastAsia="Calibri"/>
          <w:sz w:val="20"/>
        </w:rPr>
        <w:t xml:space="preserve">multi-criteria decision-making (MCDM) methods have been widely employed to capture the trade-offs among economic, environmental, and social criteria. </w:t>
      </w:r>
      <w:r w:rsidR="00F12000">
        <w:rPr>
          <w:rFonts w:eastAsia="Calibri"/>
          <w:sz w:val="20"/>
        </w:rPr>
        <w:t xml:space="preserve">The </w:t>
      </w:r>
      <w:r w:rsidRPr="00130D40">
        <w:rPr>
          <w:rFonts w:eastAsia="Calibri"/>
          <w:sz w:val="20"/>
        </w:rPr>
        <w:t xml:space="preserve">MCDM provides a structured framework that enables decision-makers to evaluate multiple and often conflicting criteria simultaneously, thereby producing more rational and transparent decisions compared to intuitive or ad hoc approaches </w:t>
      </w:r>
      <w:r w:rsidR="00F12000">
        <w:rPr>
          <w:rFonts w:eastAsia="Calibri"/>
          <w:sz w:val="20"/>
        </w:rPr>
        <w:fldChar w:fldCharType="begin"/>
      </w:r>
      <w:r w:rsidR="00F12000">
        <w:rPr>
          <w:rFonts w:eastAsia="Calibri"/>
          <w:sz w:val="20"/>
        </w:rPr>
        <w:instrText xml:space="preserve"> ADDIN EN.CITE &lt;EndNote&gt;&lt;Cite&gt;&lt;Author&gt;Bonissone&lt;/Author&gt;&lt;Year&gt;2009&lt;/Year&gt;&lt;RecNum&gt;591&lt;/RecNum&gt;&lt;DisplayText&gt;[10]&lt;/DisplayText&gt;&lt;record&gt;&lt;rec-number&gt;591&lt;/rec-number&gt;&lt;foreign-keys&gt;&lt;key app="EN" db-id="02sfssarvprsv8epwdxp9srdp5apsazevpvd" timestamp="1755495661"&gt;591&lt;/key&gt;&lt;/foreign-keys&gt;&lt;ref-type name="Journal Article"&gt;17&lt;/ref-type&gt;&lt;contributors&gt;&lt;authors&gt;&lt;author&gt;P. P. Bonissone&lt;/author&gt;&lt;author&gt;R. Subbu&lt;/author&gt;&lt;author&gt;J. Lizzi&lt;/author&gt;&lt;/authors&gt;&lt;/contributors&gt;&lt;titles&gt;&lt;title&gt;Multicriteria decision making (mcdm): a framework for research and applications&lt;/title&gt;&lt;secondary-title&gt;IEEE Computational Intelligence Magazine&lt;/secondary-title&gt;&lt;/titles&gt;&lt;periodical&gt;&lt;full-title&gt;IEEE Computational Intelligence Magazine&lt;/full-title&gt;&lt;/periodical&gt;&lt;pages&gt;48-61&lt;/pages&gt;&lt;volume&gt;4&lt;/volume&gt;&lt;number&gt;3&lt;/number&gt;&lt;dates&gt;&lt;year&gt;2009&lt;/year&gt;&lt;/dates&gt;&lt;isbn&gt;1556-6048&lt;/isbn&gt;&lt;urls&gt;&lt;/urls&gt;&lt;electronic-resource-num&gt;10.1109/MCI.2009.933093&lt;/electronic-resource-num&gt;&lt;/record&gt;&lt;/Cite&gt;&lt;/EndNote&gt;</w:instrText>
      </w:r>
      <w:r w:rsidR="00F12000">
        <w:rPr>
          <w:rFonts w:eastAsia="Calibri"/>
          <w:sz w:val="20"/>
        </w:rPr>
        <w:fldChar w:fldCharType="separate"/>
      </w:r>
      <w:r w:rsidR="00F12000">
        <w:rPr>
          <w:rFonts w:eastAsia="Calibri"/>
          <w:noProof/>
          <w:sz w:val="20"/>
        </w:rPr>
        <w:t>[10]</w:t>
      </w:r>
      <w:r w:rsidR="00F12000">
        <w:rPr>
          <w:rFonts w:eastAsia="Calibri"/>
          <w:sz w:val="20"/>
        </w:rPr>
        <w:fldChar w:fldCharType="end"/>
      </w:r>
      <w:r w:rsidRPr="00130D40">
        <w:rPr>
          <w:rFonts w:eastAsia="Calibri"/>
          <w:sz w:val="20"/>
        </w:rPr>
        <w:t>. Among the</w:t>
      </w:r>
      <w:r w:rsidR="00F12000">
        <w:rPr>
          <w:rFonts w:eastAsia="Calibri"/>
          <w:sz w:val="20"/>
        </w:rPr>
        <w:t xml:space="preserve"> MCDM Approaches</w:t>
      </w:r>
      <w:r w:rsidRPr="00130D40">
        <w:rPr>
          <w:rFonts w:eastAsia="Calibri"/>
          <w:sz w:val="20"/>
        </w:rPr>
        <w:t>, the Analytic Hierarchy Process (AHP), the Technique for Order Preference by Similarity to Ideal Solution (TOPSIS), and Data Envelopment Analysis (DEA) have been extensively applied in supplier evaluation and selection processes. AHP is particularly valuable in deriving priority weights from expert judgments through pairwise comparisons</w:t>
      </w:r>
      <w:r w:rsidR="00F12000">
        <w:rPr>
          <w:rFonts w:eastAsia="Calibri"/>
          <w:sz w:val="20"/>
        </w:rPr>
        <w:t xml:space="preserve"> in</w:t>
      </w:r>
      <w:r w:rsidRPr="00130D40">
        <w:rPr>
          <w:rFonts w:eastAsia="Calibri"/>
          <w:sz w:val="20"/>
        </w:rPr>
        <w:t xml:space="preserve"> qualitative criteria such as environmental management capability or supplier commitment to sustainability must be quantified. </w:t>
      </w:r>
      <w:r w:rsidR="00F12000">
        <w:rPr>
          <w:rFonts w:eastAsia="Calibri"/>
          <w:sz w:val="20"/>
        </w:rPr>
        <w:t xml:space="preserve">Moreover, </w:t>
      </w:r>
      <w:r w:rsidRPr="00130D40">
        <w:rPr>
          <w:rFonts w:eastAsia="Calibri"/>
          <w:sz w:val="20"/>
        </w:rPr>
        <w:t>TOPSIS</w:t>
      </w:r>
      <w:r w:rsidR="00F12000">
        <w:rPr>
          <w:rFonts w:eastAsia="Calibri"/>
          <w:sz w:val="20"/>
        </w:rPr>
        <w:t xml:space="preserve"> </w:t>
      </w:r>
      <w:r w:rsidRPr="00130D40">
        <w:rPr>
          <w:rFonts w:eastAsia="Calibri"/>
          <w:sz w:val="20"/>
        </w:rPr>
        <w:t xml:space="preserve">is known for its ability to rank alternatives by measuring their relative closeness to an ideal solution, thus offering clear discrimination between competing suppliers. DEA, on the other hand, is often used to benchmark suppliers’ efficiency based on multiple input-output relationships, allowing for performance assessment in complex supply chains </w:t>
      </w:r>
      <w:r w:rsidR="00F12000">
        <w:rPr>
          <w:rFonts w:eastAsia="Calibri"/>
          <w:sz w:val="20"/>
        </w:rPr>
        <w:fldChar w:fldCharType="begin"/>
      </w:r>
      <w:r w:rsidR="00F12000">
        <w:rPr>
          <w:rFonts w:eastAsia="Calibri"/>
          <w:sz w:val="20"/>
        </w:rPr>
        <w:instrText xml:space="preserve"> ADDIN EN.CITE &lt;EndNote&gt;&lt;Cite&gt;&lt;Author&gt;Wang&lt;/Author&gt;&lt;Year&gt;2020&lt;/Year&gt;&lt;RecNum&gt;592&lt;/RecNum&gt;&lt;DisplayText&gt;[11]&lt;/DisplayText&gt;&lt;record&gt;&lt;rec-number&gt;592&lt;/rec-number&gt;&lt;foreign-keys&gt;&lt;key app="EN" db-id="02sfssarvprsv8epwdxp9srdp5apsazevpvd" timestamp="1755495877"&gt;592&lt;/key&gt;&lt;/foreign-keys&gt;&lt;ref-type name="Journal Article"&gt;17&lt;/ref-type&gt;&lt;contributors&gt;&lt;authors&gt;&lt;author&gt;Wang, H.&lt;/author&gt;&lt;author&gt;Pan, Chen&lt;/author&gt;&lt;author&gt;Wang, Qunwei&lt;/author&gt;&lt;author&gt;Zhou, P.&lt;/author&gt;&lt;/authors&gt;&lt;/contributors&gt;&lt;titles&gt;&lt;title&gt;Assessing sustainability performance of global supply chains: An input-output modeling approach&lt;/title&gt;&lt;secondary-title&gt;European Journal of Operational Research&lt;/secondary-title&gt;&lt;/titles&gt;&lt;periodical&gt;&lt;full-title&gt;European Journal of Operational Research&lt;/full-title&gt;&lt;/periodical&gt;&lt;pages&gt;393-404&lt;/pages&gt;&lt;volume&gt;285&lt;/volume&gt;&lt;number&gt;1&lt;/number&gt;&lt;keywords&gt;&lt;keyword&gt;OR in environment and climate change&lt;/keyword&gt;&lt;keyword&gt;Global supply chains&lt;/keyword&gt;&lt;keyword&gt;Sustainability performance&lt;/keyword&gt;&lt;keyword&gt;Multi-region input-output model&lt;/keyword&gt;&lt;keyword&gt;Data envelopment analysis&lt;/keyword&gt;&lt;/keywords&gt;&lt;dates&gt;&lt;year&gt;2020&lt;/year&gt;&lt;pub-dates&gt;&lt;date&gt;2020/08/16/&lt;/date&gt;&lt;/pub-dates&gt;&lt;/dates&gt;&lt;isbn&gt;0377-2217&lt;/isbn&gt;&lt;urls&gt;&lt;related-urls&gt;&lt;url&gt;https://www.sciencedirect.com/science/article/pii/S0377221720300941&lt;/url&gt;&lt;/related-urls&gt;&lt;/urls&gt;&lt;electronic-resource-num&gt;https://doi.org/10.1016/j.ejor.2020.01.057&lt;/electronic-resource-num&gt;&lt;/record&gt;&lt;/Cite&gt;&lt;/EndNote&gt;</w:instrText>
      </w:r>
      <w:r w:rsidR="00F12000">
        <w:rPr>
          <w:rFonts w:eastAsia="Calibri"/>
          <w:sz w:val="20"/>
        </w:rPr>
        <w:fldChar w:fldCharType="separate"/>
      </w:r>
      <w:r w:rsidR="00F12000">
        <w:rPr>
          <w:rFonts w:eastAsia="Calibri"/>
          <w:noProof/>
          <w:sz w:val="20"/>
        </w:rPr>
        <w:t>[11]</w:t>
      </w:r>
      <w:r w:rsidR="00F12000">
        <w:rPr>
          <w:rFonts w:eastAsia="Calibri"/>
          <w:sz w:val="20"/>
        </w:rPr>
        <w:fldChar w:fldCharType="end"/>
      </w:r>
      <w:r w:rsidRPr="00130D40">
        <w:rPr>
          <w:rFonts w:eastAsia="Calibri"/>
          <w:sz w:val="20"/>
        </w:rPr>
        <w:t>.</w:t>
      </w:r>
    </w:p>
    <w:p w14:paraId="3A394409" w14:textId="328E2779" w:rsidR="00130D40" w:rsidRDefault="00130D40" w:rsidP="00130D40">
      <w:pPr>
        <w:ind w:firstLine="426"/>
        <w:jc w:val="both"/>
        <w:rPr>
          <w:rFonts w:eastAsia="Calibri"/>
          <w:sz w:val="20"/>
        </w:rPr>
      </w:pPr>
      <w:r w:rsidRPr="00130D40">
        <w:rPr>
          <w:rFonts w:eastAsia="Calibri"/>
          <w:sz w:val="20"/>
        </w:rPr>
        <w:t xml:space="preserve">Despite their wide adoption, relying on a single MCDM technique presents several limitations. For instance, AHP is prone to inconsistencies when experts are required to provide a large number of pairwise comparisons, and its effectiveness decreases when handling vague or imprecise data </w:t>
      </w:r>
      <w:r w:rsidR="00F12000">
        <w:rPr>
          <w:rFonts w:eastAsia="Calibri"/>
          <w:sz w:val="20"/>
        </w:rPr>
        <w:fldChar w:fldCharType="begin"/>
      </w:r>
      <w:r w:rsidR="00F12000">
        <w:rPr>
          <w:rFonts w:eastAsia="Calibri"/>
          <w:sz w:val="20"/>
        </w:rPr>
        <w:instrText xml:space="preserve"> ADDIN EN.CITE &lt;EndNote&gt;&lt;Cite&gt;&lt;Author&gt;Alqahtani&lt;/Author&gt;&lt;Year&gt;2024&lt;/Year&gt;&lt;RecNum&gt;593&lt;/RecNum&gt;&lt;DisplayText&gt;[12]&lt;/DisplayText&gt;&lt;record&gt;&lt;rec-number&gt;593&lt;/rec-number&gt;&lt;foreign-keys&gt;&lt;key app="EN" db-id="02sfssarvprsv8epwdxp9srdp5apsazevpvd" timestamp="1755495967"&gt;593&lt;/key&gt;&lt;/foreign-keys&gt;&lt;ref-type name="Electronic Article"&gt;43&lt;/ref-type&gt;&lt;contributors&gt;&lt;authors&gt;&lt;author&gt;Alqahtani, Fahad M.&lt;/author&gt;&lt;author&gt;Noman, Mohammed A.&lt;/author&gt;&lt;/authors&gt;&lt;/contributors&gt;&lt;titles&gt;&lt;title&gt;An Integrated Fuzzy Delphi and Fuzzy AHP Model for Evaluating Factors Affecting Human Errors in Manual Assembly Processes&lt;/title&gt;&lt;secondary-title&gt;Systems&lt;/secondary-title&gt;&lt;/titles&gt;&lt;periodical&gt;&lt;full-title&gt;Systems&lt;/full-title&gt;&lt;/periodical&gt;&lt;volume&gt;12&lt;/volume&gt;&lt;number&gt;11&lt;/number&gt;&lt;keywords&gt;&lt;keyword&gt;integrated model&lt;/keyword&gt;&lt;keyword&gt;human errors&lt;/keyword&gt;&lt;keyword&gt;manual assembly&lt;/keyword&gt;&lt;keyword&gt;fuzzy Delphi&lt;/keyword&gt;&lt;keyword&gt;fuzzy AHP&lt;/keyword&gt;&lt;/keywords&gt;&lt;dates&gt;&lt;year&gt;2024&lt;/year&gt;&lt;/dates&gt;&lt;isbn&gt;2079-8954&lt;/isbn&gt;&lt;urls&gt;&lt;/urls&gt;&lt;electronic-resource-num&gt;10.3390/systems12110479&lt;/electronic-resource-num&gt;&lt;/record&gt;&lt;/Cite&gt;&lt;/EndNote&gt;</w:instrText>
      </w:r>
      <w:r w:rsidR="00F12000">
        <w:rPr>
          <w:rFonts w:eastAsia="Calibri"/>
          <w:sz w:val="20"/>
        </w:rPr>
        <w:fldChar w:fldCharType="separate"/>
      </w:r>
      <w:r w:rsidR="00F12000">
        <w:rPr>
          <w:rFonts w:eastAsia="Calibri"/>
          <w:noProof/>
          <w:sz w:val="20"/>
        </w:rPr>
        <w:t>[12]</w:t>
      </w:r>
      <w:r w:rsidR="00F12000">
        <w:rPr>
          <w:rFonts w:eastAsia="Calibri"/>
          <w:sz w:val="20"/>
        </w:rPr>
        <w:fldChar w:fldCharType="end"/>
      </w:r>
      <w:r w:rsidRPr="00130D40">
        <w:rPr>
          <w:rFonts w:eastAsia="Calibri"/>
          <w:sz w:val="20"/>
        </w:rPr>
        <w:t xml:space="preserve">. TOPSIS, while efficient in ranking, is sensitive to normalization methods and may produce rank reversals if criteria weights are not robustly defined </w:t>
      </w:r>
      <w:r w:rsidR="00F12000">
        <w:rPr>
          <w:rFonts w:eastAsia="Calibri"/>
          <w:sz w:val="20"/>
        </w:rPr>
        <w:fldChar w:fldCharType="begin"/>
      </w:r>
      <w:r w:rsidR="00F12000">
        <w:rPr>
          <w:rFonts w:eastAsia="Calibri"/>
          <w:sz w:val="20"/>
        </w:rPr>
        <w:instrText xml:space="preserve"> ADDIN EN.CITE &lt;EndNote&gt;&lt;Cite&gt;&lt;Author&gt;Bánhidi&lt;/Author&gt;&lt;Year&gt;2024&lt;/Year&gt;&lt;RecNum&gt;594&lt;/RecNum&gt;&lt;DisplayText&gt;[13]&lt;/DisplayText&gt;&lt;record&gt;&lt;rec-number&gt;594&lt;/rec-number&gt;&lt;foreign-keys&gt;&lt;key app="EN" db-id="02sfssarvprsv8epwdxp9srdp5apsazevpvd" timestamp="1755496017"&gt;594&lt;/key&gt;&lt;/foreign-keys&gt;&lt;ref-type name="Journal Article"&gt;17&lt;/ref-type&gt;&lt;contributors&gt;&lt;authors&gt;&lt;author&gt;Bánhidi, Zoltán&lt;/author&gt;&lt;author&gt;Dobos, Imre&lt;/author&gt;&lt;/authors&gt;&lt;/contributors&gt;&lt;titles&gt;&lt;title&gt;Sensitivity of TOPSIS ranks to data normalization and objective weights on the example of digital development&lt;/title&gt;&lt;secondary-title&gt;Central European Journal of Operations Research&lt;/secondary-title&gt;&lt;/titles&gt;&lt;periodical&gt;&lt;full-title&gt;Central European Journal of Operations Research&lt;/full-title&gt;&lt;/periodical&gt;&lt;pages&gt;29-44&lt;/pages&gt;&lt;volume&gt;32&lt;/volume&gt;&lt;number&gt;1&lt;/number&gt;&lt;dates&gt;&lt;year&gt;2024&lt;/year&gt;&lt;pub-dates&gt;&lt;date&gt;2024/03/01&lt;/date&gt;&lt;/pub-dates&gt;&lt;/dates&gt;&lt;isbn&gt;1613-9178&lt;/isbn&gt;&lt;urls&gt;&lt;related-urls&gt;&lt;url&gt;https://doi.org/10.1007/s10100-023-00876-y&lt;/url&gt;&lt;/related-urls&gt;&lt;/urls&gt;&lt;electronic-resource-num&gt;10.1007/s10100-023-00876-y&lt;/electronic-resource-num&gt;&lt;/record&gt;&lt;/Cite&gt;&lt;/EndNote&gt;</w:instrText>
      </w:r>
      <w:r w:rsidR="00F12000">
        <w:rPr>
          <w:rFonts w:eastAsia="Calibri"/>
          <w:sz w:val="20"/>
        </w:rPr>
        <w:fldChar w:fldCharType="separate"/>
      </w:r>
      <w:r w:rsidR="00F12000">
        <w:rPr>
          <w:rFonts w:eastAsia="Calibri"/>
          <w:noProof/>
          <w:sz w:val="20"/>
        </w:rPr>
        <w:t>[13]</w:t>
      </w:r>
      <w:r w:rsidR="00F12000">
        <w:rPr>
          <w:rFonts w:eastAsia="Calibri"/>
          <w:sz w:val="20"/>
        </w:rPr>
        <w:fldChar w:fldCharType="end"/>
      </w:r>
      <w:r w:rsidRPr="00130D40">
        <w:rPr>
          <w:rFonts w:eastAsia="Calibri"/>
          <w:sz w:val="20"/>
        </w:rPr>
        <w:t xml:space="preserve">. DEA, although powerful for efficiency analysis, may lack discriminatory power when many suppliers are evaluated, particularly when the number of criteria is large relative to the number of decision-making units. Furthermore, traditional crisp MCDM models assume that decision-makers can provide precise numerical judgments, which is rarely the case in practice. In green supplier selection, assessments often involve linguistic terms such as “moderate waste management” or “high compliance with environmental standards,” which introduce inherent subjectivity and uncertainty </w:t>
      </w:r>
      <w:r w:rsidR="00F12000">
        <w:rPr>
          <w:rFonts w:eastAsia="Calibri"/>
          <w:sz w:val="20"/>
        </w:rPr>
        <w:fldChar w:fldCharType="begin"/>
      </w:r>
      <w:r w:rsidR="00F12000">
        <w:rPr>
          <w:rFonts w:eastAsia="Calibri"/>
          <w:sz w:val="20"/>
        </w:rPr>
        <w:instrText xml:space="preserve"> ADDIN EN.CITE &lt;EndNote&gt;&lt;Cite&gt;&lt;Author&gt;Khalilzadeh&lt;/Author&gt;&lt;Year&gt;2018&lt;/Year&gt;&lt;RecNum&gt;595&lt;/RecNum&gt;&lt;DisplayText&gt;[14]&lt;/DisplayText&gt;&lt;record&gt;&lt;rec-number&gt;595&lt;/rec-number&gt;&lt;foreign-keys&gt;&lt;key app="EN" db-id="02sfssarvprsv8epwdxp9srdp5apsazevpvd" timestamp="1755496108"&gt;595&lt;/key&gt;&lt;/foreign-keys&gt;&lt;ref-type name="Journal Article"&gt;17&lt;/ref-type&gt;&lt;contributors&gt;&lt;authors&gt;&lt;author&gt;Khalilzadeh, Mohammad&lt;/author&gt;&lt;author&gt;Derikvand, Hadis&lt;/author&gt;&lt;/authors&gt;&lt;/contributors&gt;&lt;titles&gt;&lt;title&gt;A multi-objective supplier selection model for green supply chain network under uncertainty&lt;/title&gt;&lt;secondary-title&gt;Journal of Modelling in Management&lt;/secondary-title&gt;&lt;/titles&gt;&lt;periodical&gt;&lt;full-title&gt;Journal of Modelling in Management&lt;/full-title&gt;&lt;/periodical&gt;&lt;pages&gt;605-625&lt;/pages&gt;&lt;volume&gt;13&lt;/volume&gt;&lt;number&gt;3&lt;/number&gt;&lt;dates&gt;&lt;year&gt;2018&lt;/year&gt;&lt;/dates&gt;&lt;isbn&gt;1746-5664&lt;/isbn&gt;&lt;urls&gt;&lt;related-urls&gt;&lt;url&gt;https://doi.org/10.1108/JM2-06-2017-0062&lt;/url&gt;&lt;/related-urls&gt;&lt;/urls&gt;&lt;electronic-resource-num&gt;10.1108/JM2-06-2017-0062 %J Journal of Modelling in Management&lt;/electronic-resource-num&gt;&lt;access-date&gt;8/18/2025&lt;/access-date&gt;&lt;/record&gt;&lt;/Cite&gt;&lt;/EndNote&gt;</w:instrText>
      </w:r>
      <w:r w:rsidR="00F12000">
        <w:rPr>
          <w:rFonts w:eastAsia="Calibri"/>
          <w:sz w:val="20"/>
        </w:rPr>
        <w:fldChar w:fldCharType="separate"/>
      </w:r>
      <w:r w:rsidR="00F12000">
        <w:rPr>
          <w:rFonts w:eastAsia="Calibri"/>
          <w:noProof/>
          <w:sz w:val="20"/>
        </w:rPr>
        <w:t>[14]</w:t>
      </w:r>
      <w:r w:rsidR="00F12000">
        <w:rPr>
          <w:rFonts w:eastAsia="Calibri"/>
          <w:sz w:val="20"/>
        </w:rPr>
        <w:fldChar w:fldCharType="end"/>
      </w:r>
      <w:r w:rsidRPr="00130D40">
        <w:rPr>
          <w:rFonts w:eastAsia="Calibri"/>
          <w:sz w:val="20"/>
        </w:rPr>
        <w:t>. These methodological limitations underscore the need for hybrid and uncertainty-aware decision-making frameworks that combine the strengths of different MCDM approaches while addressing their respective shortcomings.</w:t>
      </w:r>
    </w:p>
    <w:p w14:paraId="7DE24F90" w14:textId="6E10EDD5" w:rsidR="006176CD" w:rsidRPr="00822F57" w:rsidRDefault="00822F57" w:rsidP="00822F57">
      <w:pPr>
        <w:ind w:firstLine="426"/>
        <w:jc w:val="both"/>
        <w:rPr>
          <w:rFonts w:eastAsia="Calibri"/>
          <w:sz w:val="20"/>
        </w:rPr>
      </w:pPr>
      <w:r>
        <w:rPr>
          <w:rFonts w:eastAsia="Calibri"/>
          <w:sz w:val="20"/>
        </w:rPr>
        <w:t>To a</w:t>
      </w:r>
      <w:r w:rsidRPr="00822F57">
        <w:rPr>
          <w:rFonts w:eastAsia="Calibri"/>
          <w:sz w:val="20"/>
        </w:rPr>
        <w:t>ddress methodological gaps, the study proposes a hybrid decision-making framework that integrates fuzzy Delphi, fuzzy AHP, and fuzzy TOPSIS. Fuzzy Delphi refines and validates evaluation criteria through expert consensus, ensuring relevance and completeness. Fuzzy AHP assigns criterion weights under uncertainty, while fuzzy TOPSIS ranks supplier alternatives according to proximity to ideal solutions. The integrated framework strengthens methodological rigor, reduces subjectivity, and improves robustness in decision outcomes, enabling organizations to select suppliers consistent with both economic performance and environmental sustainability within sustainable supply chain management.</w:t>
      </w:r>
    </w:p>
    <w:p w14:paraId="388C172A" w14:textId="06004F99" w:rsidR="00971E3B" w:rsidRDefault="00971E3B" w:rsidP="00A12BCA">
      <w:pPr>
        <w:pStyle w:val="Heading1"/>
        <w:rPr>
          <w:b w:val="0"/>
          <w:caps w:val="0"/>
          <w:sz w:val="20"/>
        </w:rPr>
      </w:pPr>
      <w:r w:rsidRPr="00971E3B">
        <w:t>RESEARCH METHODOLOG</w:t>
      </w:r>
      <w:r w:rsidR="00A12BCA">
        <w:t>Y</w:t>
      </w:r>
    </w:p>
    <w:p w14:paraId="11EBBB5F" w14:textId="40D939D2" w:rsidR="00A12BCA" w:rsidRDefault="00BF4535" w:rsidP="00A12BCA">
      <w:pPr>
        <w:pStyle w:val="Paragraph"/>
      </w:pPr>
      <w:r w:rsidRPr="00BF4535">
        <w:t>The research framework shown in Fig</w:t>
      </w:r>
      <w:r w:rsidR="009D3B16">
        <w:t>.</w:t>
      </w:r>
      <w:r w:rsidRPr="00BF4535">
        <w:t xml:space="preserve"> 1 illustrates the sequential integration of the Fuzzy Delphi, AHP, and TOPSIS methodologies. The fuzzy Delphi method is employed to define relevant criteria and sub-criteria for green supplier selection. Subsequently, the fuzzy AHP method is utilized to determine the relative importance of each criterion and sub-criterion. Finally, the fuzzy TOPSIS method is to rank suppliers based on their performance relative to predefined criteria and sub-criteria.</w:t>
      </w:r>
    </w:p>
    <w:p w14:paraId="16E93187" w14:textId="255F791B" w:rsidR="00BF4535" w:rsidRPr="00BF4535" w:rsidRDefault="00BF4535" w:rsidP="00BF4535">
      <w:pPr>
        <w:tabs>
          <w:tab w:val="left" w:pos="270"/>
        </w:tabs>
        <w:jc w:val="both"/>
        <w:rPr>
          <w:rFonts w:eastAsia="Calibri"/>
          <w:sz w:val="20"/>
        </w:rPr>
      </w:pPr>
      <w:r w:rsidRPr="00BF4535">
        <w:rPr>
          <w:rFonts w:eastAsia="Calibri"/>
          <w:b/>
          <w:bCs/>
          <w:sz w:val="20"/>
        </w:rPr>
        <w:t>Stage 1.</w:t>
      </w:r>
      <w:r w:rsidRPr="00BF4535">
        <w:rPr>
          <w:rFonts w:eastAsia="Calibri"/>
          <w:sz w:val="20"/>
        </w:rPr>
        <w:t xml:space="preserve"> The fuzzy Delphi approach combines fuzzy theory with the Delphi method. The steps involved in the fuzzy Delphi procedure are outlined as follows </w:t>
      </w:r>
      <w:r w:rsidRPr="00BF4535">
        <w:rPr>
          <w:rFonts w:eastAsia="Calibri"/>
          <w:sz w:val="20"/>
        </w:rPr>
        <w:fldChar w:fldCharType="begin"/>
      </w:r>
      <w:r w:rsidR="00F12000">
        <w:rPr>
          <w:rFonts w:eastAsia="Calibri"/>
          <w:sz w:val="20"/>
        </w:rPr>
        <w:instrText xml:space="preserve"> ADDIN EN.CITE &lt;EndNote&gt;&lt;Cite&gt;&lt;Author&gt;Hsu&lt;/Author&gt;&lt;Year&gt;2010&lt;/Year&gt;&lt;RecNum&gt;228&lt;/RecNum&gt;&lt;DisplayText&gt;[15]&lt;/DisplayText&gt;&lt;record&gt;&lt;rec-number&gt;228&lt;/rec-number&gt;&lt;foreign-keys&gt;&lt;key app="EN" db-id="02sfssarvprsv8epwdxp9srdp5apsazevpvd" timestamp="1738571668"&gt;228&lt;/key&gt;&lt;/foreign-keys&gt;&lt;ref-type name="Journal Article"&gt;17&lt;/ref-type&gt;&lt;contributors&gt;&lt;authors&gt;&lt;author&gt;Hsu, Yu-Lung&lt;/author&gt;&lt;author&gt;Lee, Cheng-Haw&lt;/author&gt;&lt;author&gt;Kreng, V. B.&lt;/author&gt;&lt;/authors&gt;&lt;/contributors&gt;&lt;titles&gt;&lt;title&gt;The application of Fuzzy Delphi Method and Fuzzy AHP in lubricant regenerative technology selection&lt;/title&gt;&lt;secondary-title&gt;Expert Systems with Applications&lt;/secondary-title&gt;&lt;/titles&gt;&lt;periodical&gt;&lt;full-title&gt;Expert Systems with Applications&lt;/full-title&gt;&lt;/periodical&gt;&lt;pages&gt;419-425&lt;/pages&gt;&lt;volume&gt;37&lt;/volume&gt;&lt;number&gt;1&lt;/number&gt;&lt;keywords&gt;&lt;keyword&gt;Lubricant regenerative technology&lt;/keyword&gt;&lt;keyword&gt;Fuzzy Delphi Method&lt;/keyword&gt;&lt;keyword&gt;Fuzzy Analytic Hierarchy Process&lt;/keyword&gt;&lt;/keywords&gt;&lt;dates&gt;&lt;year&gt;2010&lt;/year&gt;&lt;pub-dates&gt;&lt;date&gt;2010/01/01/&lt;/date&gt;&lt;/pub-dates&gt;&lt;/dates&gt;&lt;isbn&gt;0957-4174&lt;/isbn&gt;&lt;urls&gt;&lt;related-urls&gt;&lt;url&gt;https://www.sciencedirect.com/science/article/pii/S0957417409004928&lt;/url&gt;&lt;/related-urls&gt;&lt;/urls&gt;&lt;electronic-resource-num&gt;https://doi.org/10.1016/j.eswa.2009.05.068&lt;/electronic-resource-num&gt;&lt;/record&gt;&lt;/Cite&gt;&lt;/EndNote&gt;</w:instrText>
      </w:r>
      <w:r w:rsidRPr="00BF4535">
        <w:rPr>
          <w:rFonts w:eastAsia="Calibri"/>
          <w:sz w:val="20"/>
        </w:rPr>
        <w:fldChar w:fldCharType="separate"/>
      </w:r>
      <w:r w:rsidR="00F12000">
        <w:rPr>
          <w:rFonts w:eastAsia="Calibri"/>
          <w:noProof/>
          <w:sz w:val="20"/>
        </w:rPr>
        <w:t>[15]</w:t>
      </w:r>
      <w:r w:rsidRPr="00BF4535">
        <w:rPr>
          <w:rFonts w:eastAsia="Calibri"/>
          <w:sz w:val="20"/>
        </w:rPr>
        <w:fldChar w:fldCharType="end"/>
      </w:r>
      <w:r w:rsidRPr="00BF4535">
        <w:rPr>
          <w:rFonts w:eastAsia="Calibri"/>
          <w:sz w:val="20"/>
        </w:rPr>
        <w:t>.</w:t>
      </w:r>
    </w:p>
    <w:p w14:paraId="0B1DB4C7" w14:textId="77777777" w:rsidR="00BF4535" w:rsidRPr="00BF4535" w:rsidRDefault="00BF4535" w:rsidP="00BF4535">
      <w:pPr>
        <w:tabs>
          <w:tab w:val="left" w:pos="270"/>
        </w:tabs>
        <w:jc w:val="both"/>
        <w:rPr>
          <w:rFonts w:eastAsia="Calibri"/>
          <w:sz w:val="20"/>
        </w:rPr>
      </w:pPr>
    </w:p>
    <w:p w14:paraId="0DACFAA2" w14:textId="77777777" w:rsidR="00BF4535" w:rsidRPr="00BF4535" w:rsidRDefault="00BF4535" w:rsidP="00BF4535">
      <w:pPr>
        <w:tabs>
          <w:tab w:val="left" w:pos="270"/>
        </w:tabs>
        <w:jc w:val="both"/>
        <w:rPr>
          <w:rFonts w:eastAsia="Calibri"/>
          <w:bCs/>
          <w:sz w:val="20"/>
        </w:rPr>
      </w:pPr>
      <w:r w:rsidRPr="00BF4535">
        <w:rPr>
          <w:rFonts w:eastAsia="Calibri"/>
          <w:bCs/>
          <w:i/>
          <w:iCs/>
          <w:sz w:val="20"/>
        </w:rPr>
        <w:t xml:space="preserve">Step 1.1 </w:t>
      </w:r>
      <w:r w:rsidRPr="00BF4535">
        <w:rPr>
          <w:rFonts w:eastAsia="Calibri"/>
          <w:bCs/>
          <w:sz w:val="20"/>
        </w:rPr>
        <w:t>Identify the relevant the criteria and the sub-criteria for the company by proposing a list obtained from previous research. Develop a questionnaire and administer it to three stakeholders: the owner and two personnel from quality control. Assess the proposed the criteria and the sub-criteria regarding their relevance to the company's needs.</w:t>
      </w:r>
    </w:p>
    <w:p w14:paraId="4017BF24" w14:textId="77777777" w:rsidR="00BF4535" w:rsidRPr="00BF4535" w:rsidRDefault="00BF4535" w:rsidP="00BF4535">
      <w:pPr>
        <w:tabs>
          <w:tab w:val="left" w:pos="270"/>
        </w:tabs>
        <w:jc w:val="both"/>
        <w:rPr>
          <w:rFonts w:eastAsia="Calibri"/>
          <w:bCs/>
          <w:i/>
          <w:iCs/>
          <w:sz w:val="20"/>
        </w:rPr>
      </w:pPr>
    </w:p>
    <w:p w14:paraId="6A0C9AF2" w14:textId="77777777" w:rsidR="00BF4535" w:rsidRPr="00BF4535" w:rsidRDefault="00BF4535" w:rsidP="00BF4535">
      <w:pPr>
        <w:tabs>
          <w:tab w:val="left" w:pos="270"/>
        </w:tabs>
        <w:jc w:val="both"/>
        <w:rPr>
          <w:rFonts w:eastAsia="Calibri"/>
          <w:bCs/>
          <w:sz w:val="20"/>
        </w:rPr>
      </w:pPr>
      <w:r w:rsidRPr="00BF4535">
        <w:rPr>
          <w:rFonts w:eastAsia="Calibri"/>
          <w:bCs/>
          <w:i/>
          <w:iCs/>
          <w:sz w:val="20"/>
        </w:rPr>
        <w:t>Step 1.2</w:t>
      </w:r>
      <w:r w:rsidRPr="00BF4535">
        <w:rPr>
          <w:rFonts w:eastAsia="Calibri"/>
          <w:bCs/>
          <w:sz w:val="20"/>
        </w:rPr>
        <w:t xml:space="preserve"> Assess the relevant sub-criteria with the help of company experts. These experts assess a list of sub-criteria by filling out the provided questionnaire. The questionnaire responses will be evaluated through the fuzzy Delphi approach to identify appropriate sub - criteria for the company.</w:t>
      </w:r>
    </w:p>
    <w:p w14:paraId="00A13213" w14:textId="77777777" w:rsidR="00BF4535" w:rsidRPr="00BF4535" w:rsidRDefault="00BF4535" w:rsidP="00BF4535">
      <w:pPr>
        <w:tabs>
          <w:tab w:val="left" w:pos="270"/>
        </w:tabs>
        <w:jc w:val="both"/>
        <w:rPr>
          <w:rFonts w:eastAsia="Calibri"/>
          <w:bCs/>
          <w:sz w:val="20"/>
        </w:rPr>
      </w:pPr>
    </w:p>
    <w:p w14:paraId="235152BC" w14:textId="414B8042" w:rsidR="00DB30B7" w:rsidRDefault="00BF4535" w:rsidP="00BF4535">
      <w:pPr>
        <w:tabs>
          <w:tab w:val="left" w:pos="270"/>
        </w:tabs>
        <w:jc w:val="both"/>
        <w:rPr>
          <w:rFonts w:eastAsia="Calibri"/>
          <w:bCs/>
          <w:sz w:val="20"/>
        </w:rPr>
      </w:pPr>
      <w:r w:rsidRPr="00BF4535">
        <w:rPr>
          <w:rFonts w:eastAsia="Calibri"/>
          <w:bCs/>
          <w:sz w:val="20"/>
        </w:rPr>
        <w:t xml:space="preserve">Step 1.3 Convert the assessment results into Triangular Fuzzy Numbers (TFNs). This process pertains to the linguistic scale in </w:t>
      </w:r>
      <w:hyperlink w:anchor="table1" w:history="1">
        <w:r w:rsidRPr="009D3B16">
          <w:rPr>
            <w:rStyle w:val="Hyperlink"/>
            <w:rFonts w:eastAsia="Calibri"/>
            <w:color w:val="auto"/>
            <w:sz w:val="20"/>
            <w:u w:val="none"/>
          </w:rPr>
          <w:t>Table 1</w:t>
        </w:r>
      </w:hyperlink>
      <w:r w:rsidRPr="00BF4535">
        <w:rPr>
          <w:rFonts w:eastAsia="Calibri"/>
          <w:bCs/>
          <w:sz w:val="20"/>
        </w:rPr>
        <w:t>.</w:t>
      </w:r>
    </w:p>
    <w:p w14:paraId="08843D98" w14:textId="77777777" w:rsidR="009D3B16" w:rsidRDefault="009D3B16" w:rsidP="00BF4535">
      <w:pPr>
        <w:tabs>
          <w:tab w:val="left" w:pos="270"/>
        </w:tabs>
        <w:jc w:val="both"/>
        <w:rPr>
          <w:rFonts w:eastAsia="Calibri"/>
          <w:bCs/>
          <w:sz w:val="20"/>
        </w:rPr>
      </w:pPr>
    </w:p>
    <w:p w14:paraId="773A504A" w14:textId="77777777" w:rsidR="002005BD" w:rsidRPr="00BF4535" w:rsidRDefault="002005BD" w:rsidP="00BF4535">
      <w:pPr>
        <w:tabs>
          <w:tab w:val="left" w:pos="270"/>
        </w:tabs>
        <w:jc w:val="both"/>
        <w:rPr>
          <w:rFonts w:eastAsia="Calibri"/>
          <w:bCs/>
          <w:sz w:val="20"/>
        </w:rPr>
      </w:pPr>
    </w:p>
    <w:p w14:paraId="0CE3DA56" w14:textId="5F33CC12" w:rsidR="00BF4535" w:rsidRPr="00BF4535" w:rsidRDefault="009D3B16" w:rsidP="00130D40">
      <w:pPr>
        <w:tabs>
          <w:tab w:val="left" w:pos="270"/>
        </w:tabs>
        <w:jc w:val="center"/>
        <w:rPr>
          <w:rFonts w:eastAsia="Calibri"/>
          <w:sz w:val="20"/>
        </w:rPr>
      </w:pPr>
      <w:bookmarkStart w:id="1" w:name="table1"/>
      <w:r w:rsidRPr="00BF4535">
        <w:rPr>
          <w:rFonts w:eastAsia="Calibri"/>
          <w:b/>
          <w:sz w:val="20"/>
        </w:rPr>
        <w:t xml:space="preserve">TABLE </w:t>
      </w:r>
      <w:r w:rsidR="00BF4535" w:rsidRPr="00BF4535">
        <w:rPr>
          <w:rFonts w:eastAsia="Calibri"/>
          <w:b/>
          <w:sz w:val="20"/>
        </w:rPr>
        <w:t>1.</w:t>
      </w:r>
      <w:r w:rsidR="00BF4535" w:rsidRPr="00BF4535">
        <w:rPr>
          <w:rFonts w:eastAsia="Calibri"/>
          <w:sz w:val="20"/>
        </w:rPr>
        <w:t xml:space="preserve"> Fuzzy Delphi linguistic scale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685"/>
        <w:gridCol w:w="1547"/>
        <w:gridCol w:w="1445"/>
        <w:gridCol w:w="1405"/>
        <w:gridCol w:w="1405"/>
      </w:tblGrid>
      <w:tr w:rsidR="00BF4535" w:rsidRPr="00BF4535" w14:paraId="4BCB4749" w14:textId="77777777" w:rsidTr="002F4FAA">
        <w:trPr>
          <w:jc w:val="center"/>
        </w:trPr>
        <w:tc>
          <w:tcPr>
            <w:tcW w:w="1540" w:type="dxa"/>
            <w:tcBorders>
              <w:top w:val="single" w:sz="8" w:space="0" w:color="auto"/>
              <w:bottom w:val="single" w:sz="4" w:space="0" w:color="auto"/>
            </w:tcBorders>
            <w:vAlign w:val="center"/>
          </w:tcPr>
          <w:p w14:paraId="1C3BDAB4" w14:textId="77777777" w:rsidR="00BF4535" w:rsidRPr="00BF4535" w:rsidRDefault="00BF4535" w:rsidP="002F4FAA">
            <w:pPr>
              <w:pStyle w:val="ListParagraph"/>
              <w:ind w:left="0"/>
              <w:jc w:val="center"/>
              <w:rPr>
                <w:b/>
                <w:bCs/>
                <w:sz w:val="20"/>
              </w:rPr>
            </w:pPr>
            <w:r w:rsidRPr="00BF4535">
              <w:rPr>
                <w:b/>
                <w:bCs/>
                <w:sz w:val="20"/>
              </w:rPr>
              <w:t>Linguistic Scale</w:t>
            </w:r>
          </w:p>
        </w:tc>
        <w:tc>
          <w:tcPr>
            <w:tcW w:w="1685" w:type="dxa"/>
            <w:tcBorders>
              <w:top w:val="single" w:sz="8" w:space="0" w:color="auto"/>
              <w:bottom w:val="single" w:sz="4" w:space="0" w:color="auto"/>
            </w:tcBorders>
            <w:vAlign w:val="center"/>
          </w:tcPr>
          <w:p w14:paraId="3F41ED7A" w14:textId="77777777" w:rsidR="00BF4535" w:rsidRPr="00BF4535" w:rsidRDefault="00BF4535" w:rsidP="002F4FAA">
            <w:pPr>
              <w:pStyle w:val="ListParagraph"/>
              <w:ind w:left="0"/>
              <w:jc w:val="center"/>
              <w:rPr>
                <w:b/>
                <w:bCs/>
                <w:sz w:val="20"/>
              </w:rPr>
            </w:pPr>
            <w:r w:rsidRPr="00BF4535">
              <w:rPr>
                <w:b/>
                <w:bCs/>
                <w:sz w:val="20"/>
              </w:rPr>
              <w:t>Highly Important</w:t>
            </w:r>
          </w:p>
        </w:tc>
        <w:tc>
          <w:tcPr>
            <w:tcW w:w="1547" w:type="dxa"/>
            <w:tcBorders>
              <w:top w:val="single" w:sz="8" w:space="0" w:color="auto"/>
              <w:bottom w:val="single" w:sz="4" w:space="0" w:color="auto"/>
            </w:tcBorders>
            <w:vAlign w:val="center"/>
          </w:tcPr>
          <w:p w14:paraId="5F40431A" w14:textId="77777777" w:rsidR="00BF4535" w:rsidRPr="00BF4535" w:rsidRDefault="00BF4535" w:rsidP="002F4FAA">
            <w:pPr>
              <w:pStyle w:val="ListParagraph"/>
              <w:ind w:left="0"/>
              <w:jc w:val="center"/>
              <w:rPr>
                <w:b/>
                <w:bCs/>
                <w:sz w:val="20"/>
              </w:rPr>
            </w:pPr>
            <w:r w:rsidRPr="00BF4535">
              <w:rPr>
                <w:b/>
                <w:bCs/>
                <w:sz w:val="20"/>
              </w:rPr>
              <w:t>Important</w:t>
            </w:r>
          </w:p>
        </w:tc>
        <w:tc>
          <w:tcPr>
            <w:tcW w:w="1445" w:type="dxa"/>
            <w:tcBorders>
              <w:top w:val="single" w:sz="8" w:space="0" w:color="auto"/>
              <w:bottom w:val="single" w:sz="4" w:space="0" w:color="auto"/>
            </w:tcBorders>
            <w:vAlign w:val="center"/>
          </w:tcPr>
          <w:p w14:paraId="3F5B17DC" w14:textId="77777777" w:rsidR="00BF4535" w:rsidRPr="00BF4535" w:rsidRDefault="00BF4535" w:rsidP="002F4FAA">
            <w:pPr>
              <w:pStyle w:val="ListParagraph"/>
              <w:ind w:left="0"/>
              <w:jc w:val="center"/>
              <w:rPr>
                <w:b/>
                <w:bCs/>
                <w:sz w:val="20"/>
              </w:rPr>
            </w:pPr>
            <w:r w:rsidRPr="00BF4535">
              <w:rPr>
                <w:b/>
                <w:bCs/>
                <w:sz w:val="20"/>
              </w:rPr>
              <w:t>Medium</w:t>
            </w:r>
          </w:p>
        </w:tc>
        <w:tc>
          <w:tcPr>
            <w:tcW w:w="1405" w:type="dxa"/>
            <w:tcBorders>
              <w:top w:val="single" w:sz="8" w:space="0" w:color="auto"/>
              <w:bottom w:val="single" w:sz="4" w:space="0" w:color="auto"/>
            </w:tcBorders>
            <w:vAlign w:val="center"/>
          </w:tcPr>
          <w:p w14:paraId="24AF1D7A" w14:textId="77777777" w:rsidR="00BF4535" w:rsidRPr="00BF4535" w:rsidRDefault="00BF4535" w:rsidP="002F4FAA">
            <w:pPr>
              <w:pStyle w:val="ListParagraph"/>
              <w:ind w:left="0"/>
              <w:jc w:val="center"/>
              <w:rPr>
                <w:b/>
                <w:bCs/>
                <w:sz w:val="20"/>
              </w:rPr>
            </w:pPr>
            <w:r w:rsidRPr="00BF4535">
              <w:rPr>
                <w:b/>
                <w:bCs/>
                <w:sz w:val="20"/>
              </w:rPr>
              <w:t>Unimportant</w:t>
            </w:r>
          </w:p>
        </w:tc>
        <w:tc>
          <w:tcPr>
            <w:tcW w:w="1405" w:type="dxa"/>
            <w:tcBorders>
              <w:top w:val="single" w:sz="8" w:space="0" w:color="auto"/>
              <w:bottom w:val="single" w:sz="4" w:space="0" w:color="auto"/>
            </w:tcBorders>
            <w:vAlign w:val="center"/>
          </w:tcPr>
          <w:p w14:paraId="6D0AA0E4" w14:textId="77777777" w:rsidR="00BF4535" w:rsidRPr="00BF4535" w:rsidRDefault="00BF4535" w:rsidP="002F4FAA">
            <w:pPr>
              <w:pStyle w:val="ListParagraph"/>
              <w:ind w:left="0"/>
              <w:jc w:val="center"/>
              <w:rPr>
                <w:b/>
                <w:bCs/>
                <w:sz w:val="20"/>
              </w:rPr>
            </w:pPr>
            <w:r w:rsidRPr="00BF4535">
              <w:rPr>
                <w:b/>
                <w:bCs/>
                <w:sz w:val="20"/>
              </w:rPr>
              <w:t>Highly Unimportant</w:t>
            </w:r>
          </w:p>
        </w:tc>
      </w:tr>
      <w:tr w:rsidR="00BF4535" w:rsidRPr="00BF4535" w14:paraId="6BC9C70F" w14:textId="77777777" w:rsidTr="002F4FAA">
        <w:trPr>
          <w:jc w:val="center"/>
        </w:trPr>
        <w:tc>
          <w:tcPr>
            <w:tcW w:w="1540" w:type="dxa"/>
            <w:tcBorders>
              <w:top w:val="single" w:sz="4" w:space="0" w:color="auto"/>
              <w:bottom w:val="single" w:sz="8" w:space="0" w:color="auto"/>
            </w:tcBorders>
            <w:vAlign w:val="center"/>
          </w:tcPr>
          <w:p w14:paraId="507A8A1E" w14:textId="77777777" w:rsidR="00BF4535" w:rsidRPr="00BF4535" w:rsidRDefault="00BF4535" w:rsidP="002F4FAA">
            <w:pPr>
              <w:pStyle w:val="ListParagraph"/>
              <w:ind w:left="0"/>
              <w:jc w:val="center"/>
              <w:rPr>
                <w:sz w:val="20"/>
              </w:rPr>
            </w:pPr>
            <w:r w:rsidRPr="00BF4535">
              <w:rPr>
                <w:sz w:val="20"/>
              </w:rPr>
              <w:t>TFN</w:t>
            </w:r>
          </w:p>
        </w:tc>
        <w:tc>
          <w:tcPr>
            <w:tcW w:w="1685" w:type="dxa"/>
            <w:tcBorders>
              <w:top w:val="single" w:sz="4" w:space="0" w:color="auto"/>
              <w:bottom w:val="single" w:sz="8" w:space="0" w:color="auto"/>
            </w:tcBorders>
            <w:vAlign w:val="center"/>
          </w:tcPr>
          <w:p w14:paraId="08118F7F" w14:textId="77777777" w:rsidR="00BF4535" w:rsidRPr="00BF4535" w:rsidRDefault="00BF4535" w:rsidP="002F4FAA">
            <w:pPr>
              <w:pStyle w:val="ListParagraph"/>
              <w:ind w:left="0"/>
              <w:jc w:val="center"/>
              <w:rPr>
                <w:sz w:val="20"/>
              </w:rPr>
            </w:pPr>
            <w:r w:rsidRPr="00BF4535">
              <w:rPr>
                <w:sz w:val="20"/>
              </w:rPr>
              <w:t>0.7, 0.9, 0.9</w:t>
            </w:r>
          </w:p>
        </w:tc>
        <w:tc>
          <w:tcPr>
            <w:tcW w:w="1547" w:type="dxa"/>
            <w:tcBorders>
              <w:top w:val="single" w:sz="4" w:space="0" w:color="auto"/>
              <w:bottom w:val="single" w:sz="8" w:space="0" w:color="auto"/>
            </w:tcBorders>
            <w:vAlign w:val="center"/>
          </w:tcPr>
          <w:p w14:paraId="24BAB283" w14:textId="77777777" w:rsidR="00BF4535" w:rsidRPr="00BF4535" w:rsidRDefault="00BF4535" w:rsidP="002F4FAA">
            <w:pPr>
              <w:pStyle w:val="ListParagraph"/>
              <w:ind w:left="0"/>
              <w:jc w:val="center"/>
              <w:rPr>
                <w:sz w:val="20"/>
              </w:rPr>
            </w:pPr>
            <w:r w:rsidRPr="00BF4535">
              <w:rPr>
                <w:sz w:val="20"/>
              </w:rPr>
              <w:t>0.5, 0.7, 0.9</w:t>
            </w:r>
          </w:p>
        </w:tc>
        <w:tc>
          <w:tcPr>
            <w:tcW w:w="1445" w:type="dxa"/>
            <w:tcBorders>
              <w:top w:val="single" w:sz="4" w:space="0" w:color="auto"/>
              <w:bottom w:val="single" w:sz="8" w:space="0" w:color="auto"/>
            </w:tcBorders>
            <w:vAlign w:val="center"/>
          </w:tcPr>
          <w:p w14:paraId="295F07FC" w14:textId="77777777" w:rsidR="00BF4535" w:rsidRPr="00BF4535" w:rsidRDefault="00BF4535" w:rsidP="002F4FAA">
            <w:pPr>
              <w:pStyle w:val="ListParagraph"/>
              <w:ind w:left="0"/>
              <w:jc w:val="center"/>
              <w:rPr>
                <w:sz w:val="20"/>
              </w:rPr>
            </w:pPr>
            <w:r w:rsidRPr="00BF4535">
              <w:rPr>
                <w:sz w:val="20"/>
              </w:rPr>
              <w:t>0.3, 0.5, 0.7</w:t>
            </w:r>
          </w:p>
        </w:tc>
        <w:tc>
          <w:tcPr>
            <w:tcW w:w="1405" w:type="dxa"/>
            <w:tcBorders>
              <w:top w:val="single" w:sz="4" w:space="0" w:color="auto"/>
              <w:bottom w:val="single" w:sz="8" w:space="0" w:color="auto"/>
            </w:tcBorders>
            <w:vAlign w:val="center"/>
          </w:tcPr>
          <w:p w14:paraId="3DC21175" w14:textId="77777777" w:rsidR="00BF4535" w:rsidRPr="00BF4535" w:rsidRDefault="00BF4535" w:rsidP="002F4FAA">
            <w:pPr>
              <w:pStyle w:val="ListParagraph"/>
              <w:ind w:left="0"/>
              <w:jc w:val="center"/>
              <w:rPr>
                <w:sz w:val="20"/>
              </w:rPr>
            </w:pPr>
            <w:r w:rsidRPr="00BF4535">
              <w:rPr>
                <w:sz w:val="20"/>
              </w:rPr>
              <w:t>0.1, 0.3, 0.5</w:t>
            </w:r>
          </w:p>
        </w:tc>
        <w:tc>
          <w:tcPr>
            <w:tcW w:w="1405" w:type="dxa"/>
            <w:tcBorders>
              <w:top w:val="single" w:sz="4" w:space="0" w:color="auto"/>
              <w:bottom w:val="single" w:sz="8" w:space="0" w:color="auto"/>
            </w:tcBorders>
            <w:vAlign w:val="center"/>
          </w:tcPr>
          <w:p w14:paraId="59249736" w14:textId="77777777" w:rsidR="00BF4535" w:rsidRPr="00BF4535" w:rsidRDefault="00BF4535" w:rsidP="002F4FAA">
            <w:pPr>
              <w:pStyle w:val="ListParagraph"/>
              <w:ind w:left="0"/>
              <w:jc w:val="center"/>
              <w:rPr>
                <w:sz w:val="20"/>
              </w:rPr>
            </w:pPr>
            <w:r w:rsidRPr="00BF4535">
              <w:rPr>
                <w:sz w:val="20"/>
              </w:rPr>
              <w:t>0.1, 0.1, 0.3</w:t>
            </w:r>
          </w:p>
        </w:tc>
      </w:tr>
      <w:tr w:rsidR="00BF4535" w:rsidRPr="00BF4535" w14:paraId="43B5ADC2" w14:textId="77777777" w:rsidTr="002F4FAA">
        <w:trPr>
          <w:jc w:val="center"/>
        </w:trPr>
        <w:tc>
          <w:tcPr>
            <w:tcW w:w="9027" w:type="dxa"/>
            <w:gridSpan w:val="6"/>
            <w:tcBorders>
              <w:top w:val="single" w:sz="8" w:space="0" w:color="auto"/>
              <w:bottom w:val="nil"/>
            </w:tcBorders>
            <w:vAlign w:val="center"/>
          </w:tcPr>
          <w:p w14:paraId="36E67F7D" w14:textId="0709CCE0" w:rsidR="00BF4535" w:rsidRPr="00BF4535" w:rsidRDefault="00BF4535" w:rsidP="002F4FAA">
            <w:pPr>
              <w:pStyle w:val="ListParagraph"/>
              <w:ind w:left="0"/>
              <w:rPr>
                <w:sz w:val="20"/>
              </w:rPr>
            </w:pPr>
            <w:r w:rsidRPr="00BF4535">
              <w:rPr>
                <w:sz w:val="20"/>
              </w:rPr>
              <w:t xml:space="preserve">Source : </w:t>
            </w:r>
            <w:r w:rsidRPr="00BF4535">
              <w:rPr>
                <w:sz w:val="20"/>
              </w:rPr>
              <w:fldChar w:fldCharType="begin"/>
            </w:r>
            <w:r w:rsidR="00F12000">
              <w:rPr>
                <w:sz w:val="20"/>
              </w:rPr>
              <w:instrText xml:space="preserve"> ADDIN EN.CITE &lt;EndNote&gt;&lt;Cite AuthorYear="1"&gt;&lt;Author&gt;Kumar&lt;/Author&gt;&lt;Year&gt;2018&lt;/Year&gt;&lt;RecNum&gt;229&lt;/RecNum&gt;&lt;DisplayText&gt;Kumar, et al. [16]&lt;/DisplayText&gt;&lt;record&gt;&lt;rec-number&gt;229&lt;/rec-number&gt;&lt;foreign-keys&gt;&lt;key app="EN" db-id="02sfssarvprsv8epwdxp9srdp5apsazevpvd" timestamp="1738571717"&gt;229&lt;/key&gt;&lt;/foreign-keys&gt;&lt;ref-type name="Journal Article"&gt;17&lt;/ref-type&gt;&lt;contributors&gt;&lt;authors&gt;&lt;author&gt;Kumar, Anil&lt;/author&gt;&lt;author&gt;Pal, Amit&lt;/author&gt;&lt;author&gt;Vohra, Ashwani&lt;/author&gt;&lt;author&gt;Gupta, Sachin&lt;/author&gt;&lt;author&gt;Manchanda, Suryakant&lt;/author&gt;&lt;author&gt;Dash, Manoj Kumar&lt;/author&gt;&lt;/authors&gt;&lt;/contributors&gt;&lt;titles&gt;&lt;title&gt;Construction of capital procurement decision making model to optimize supplier selection using Fuzzy Delphi and AHP-DEMATEL&lt;/title&gt;&lt;secondary-title&gt;Benchmarking: An International Journal&lt;/secondary-title&gt;&lt;/titles&gt;&lt;periodical&gt;&lt;full-title&gt;Benchmarking: An International Journal&lt;/full-title&gt;&lt;/periodical&gt;&lt;pages&gt;1528-1547&lt;/pages&gt;&lt;volume&gt;25&lt;/volume&gt;&lt;number&gt;5&lt;/number&gt;&lt;dates&gt;&lt;year&gt;2018&lt;/year&gt;&lt;/dates&gt;&lt;publisher&gt;Emerald Publishing Limited&lt;/publisher&gt;&lt;isbn&gt;1463-5771&lt;/isbn&gt;&lt;urls&gt;&lt;related-urls&gt;&lt;url&gt;https://doi.org/10.1108/BIJ-01-2017-0005&lt;/url&gt;&lt;/related-urls&gt;&lt;/urls&gt;&lt;electronic-resource-num&gt;10.1108/BIJ-01-2017-0005&lt;/electronic-resource-num&gt;&lt;access-date&gt;2025/02/03&lt;/access-date&gt;&lt;/record&gt;&lt;/Cite&gt;&lt;/EndNote&gt;</w:instrText>
            </w:r>
            <w:r w:rsidRPr="00BF4535">
              <w:rPr>
                <w:sz w:val="20"/>
              </w:rPr>
              <w:fldChar w:fldCharType="separate"/>
            </w:r>
            <w:r w:rsidR="00F12000">
              <w:rPr>
                <w:noProof/>
                <w:sz w:val="20"/>
              </w:rPr>
              <w:t>Kumar, et al. [16]</w:t>
            </w:r>
            <w:r w:rsidRPr="00BF4535">
              <w:rPr>
                <w:sz w:val="20"/>
              </w:rPr>
              <w:fldChar w:fldCharType="end"/>
            </w:r>
          </w:p>
        </w:tc>
      </w:tr>
    </w:tbl>
    <w:bookmarkEnd w:id="1"/>
    <w:p w14:paraId="2BD7D307" w14:textId="2B4DA145" w:rsidR="00BF4535" w:rsidRDefault="00BF4535" w:rsidP="00BF4535">
      <w:pPr>
        <w:tabs>
          <w:tab w:val="left" w:pos="270"/>
        </w:tabs>
        <w:spacing w:before="240"/>
        <w:jc w:val="both"/>
        <w:rPr>
          <w:rFonts w:eastAsia="Calibri"/>
          <w:iCs/>
          <w:sz w:val="20"/>
        </w:rPr>
      </w:pPr>
      <w:r w:rsidRPr="00BF4535">
        <w:rPr>
          <w:rFonts w:eastAsia="Calibri"/>
          <w:i/>
          <w:iCs/>
          <w:sz w:val="20"/>
        </w:rPr>
        <w:t>Step 1.4</w:t>
      </w:r>
      <w:r w:rsidRPr="00BF4535">
        <w:rPr>
          <w:rFonts w:eastAsia="Calibri"/>
          <w:sz w:val="20"/>
        </w:rPr>
        <w:t xml:space="preserve"> Calculate the geometric mean based on the assessment results of </w:t>
      </w:r>
      <m:oMath>
        <m:acc>
          <m:accPr>
            <m:chr m:val="̃"/>
            <m:ctrlPr>
              <w:rPr>
                <w:rFonts w:ascii="Cambria Math" w:eastAsia="Calibri" w:hAnsi="Cambria Math"/>
                <w:i/>
                <w:iCs/>
                <w:sz w:val="20"/>
              </w:rPr>
            </m:ctrlPr>
          </m:accPr>
          <m:e>
            <m:sSub>
              <m:sSubPr>
                <m:ctrlPr>
                  <w:rPr>
                    <w:rFonts w:ascii="Cambria Math" w:eastAsia="Calibri" w:hAnsi="Cambria Math"/>
                    <w:i/>
                    <w:iCs/>
                    <w:sz w:val="20"/>
                  </w:rPr>
                </m:ctrlPr>
              </m:sSubPr>
              <m:e>
                <m:r>
                  <w:rPr>
                    <w:rFonts w:ascii="Cambria Math" w:eastAsia="Calibri" w:hAnsi="Cambria Math"/>
                    <w:sz w:val="20"/>
                  </w:rPr>
                  <m:t>w</m:t>
                </m:r>
              </m:e>
              <m:sub>
                <m:r>
                  <w:rPr>
                    <w:rFonts w:ascii="Cambria Math" w:eastAsia="Calibri" w:hAnsi="Cambria Math"/>
                    <w:sz w:val="20"/>
                  </w:rPr>
                  <m:t>ij</m:t>
                </m:r>
              </m:sub>
            </m:sSub>
          </m:e>
        </m:acc>
      </m:oMath>
      <w:r w:rsidRPr="00BF4535">
        <w:rPr>
          <w:rFonts w:eastAsia="Calibri"/>
          <w:sz w:val="20"/>
        </w:rPr>
        <w:t>= (</w:t>
      </w:r>
      <m:oMath>
        <m:sSub>
          <m:sSubPr>
            <m:ctrlPr>
              <w:rPr>
                <w:rFonts w:ascii="Cambria Math" w:eastAsia="Calibri" w:hAnsi="Cambria Math"/>
                <w:i/>
                <w:sz w:val="20"/>
              </w:rPr>
            </m:ctrlPr>
          </m:sSubPr>
          <m:e>
            <m:r>
              <w:rPr>
                <w:rFonts w:ascii="Cambria Math" w:eastAsia="Calibri" w:hAnsi="Cambria Math"/>
                <w:sz w:val="20"/>
              </w:rPr>
              <m:t>l</m:t>
            </m:r>
          </m:e>
          <m:sub>
            <m:r>
              <w:rPr>
                <w:rFonts w:ascii="Cambria Math" w:eastAsia="Calibri" w:hAnsi="Cambria Math"/>
                <w:sz w:val="20"/>
              </w:rPr>
              <m:t>kj</m:t>
            </m:r>
          </m:sub>
        </m:sSub>
      </m:oMath>
      <w:r w:rsidRPr="00BF4535">
        <w:rPr>
          <w:rFonts w:eastAsia="Calibri"/>
          <w:sz w:val="20"/>
        </w:rPr>
        <w:t>,</w:t>
      </w:r>
      <w:r w:rsidRPr="00BF4535">
        <w:rPr>
          <w:rFonts w:eastAsia="Calibri"/>
          <w:i/>
          <w:sz w:val="20"/>
        </w:rPr>
        <w:t xml:space="preserve"> </w:t>
      </w:r>
      <m:oMath>
        <m:sSub>
          <m:sSubPr>
            <m:ctrlPr>
              <w:rPr>
                <w:rFonts w:ascii="Cambria Math" w:eastAsia="Calibri" w:hAnsi="Cambria Math"/>
                <w:i/>
                <w:sz w:val="20"/>
              </w:rPr>
            </m:ctrlPr>
          </m:sSubPr>
          <m:e>
            <m:r>
              <w:rPr>
                <w:rFonts w:ascii="Cambria Math" w:eastAsia="Calibri" w:hAnsi="Cambria Math"/>
                <w:sz w:val="20"/>
              </w:rPr>
              <m:t>m</m:t>
            </m:r>
          </m:e>
          <m:sub>
            <m:r>
              <w:rPr>
                <w:rFonts w:ascii="Cambria Math" w:eastAsia="Calibri" w:hAnsi="Cambria Math"/>
                <w:sz w:val="20"/>
              </w:rPr>
              <m:t>kj</m:t>
            </m:r>
          </m:sub>
        </m:sSub>
      </m:oMath>
      <w:r w:rsidRPr="00BF4535">
        <w:rPr>
          <w:rFonts w:eastAsia="Calibri"/>
          <w:iCs/>
          <w:sz w:val="20"/>
        </w:rPr>
        <w:t>,</w:t>
      </w:r>
      <w:r w:rsidRPr="00BF4535">
        <w:rPr>
          <w:rFonts w:eastAsia="Calibri"/>
          <w:i/>
          <w:sz w:val="20"/>
        </w:rPr>
        <w:t xml:space="preserve"> </w:t>
      </w:r>
      <m:oMath>
        <m:sSub>
          <m:sSubPr>
            <m:ctrlPr>
              <w:rPr>
                <w:rFonts w:ascii="Cambria Math" w:eastAsia="Calibri" w:hAnsi="Cambria Math"/>
                <w:i/>
                <w:sz w:val="20"/>
              </w:rPr>
            </m:ctrlPr>
          </m:sSubPr>
          <m:e>
            <m:r>
              <w:rPr>
                <w:rFonts w:ascii="Cambria Math" w:eastAsia="Calibri" w:hAnsi="Cambria Math"/>
                <w:sz w:val="20"/>
              </w:rPr>
              <m:t>u</m:t>
            </m:r>
          </m:e>
          <m:sub>
            <m:r>
              <w:rPr>
                <w:rFonts w:ascii="Cambria Math" w:eastAsia="Calibri" w:hAnsi="Cambria Math"/>
                <w:sz w:val="20"/>
              </w:rPr>
              <m:t>kj</m:t>
            </m:r>
          </m:sub>
        </m:sSub>
      </m:oMath>
      <w:r w:rsidRPr="00BF4535">
        <w:rPr>
          <w:rFonts w:eastAsia="Calibri"/>
          <w:sz w:val="20"/>
        </w:rPr>
        <w:t xml:space="preserve">) from the previous step. Where </w:t>
      </w:r>
      <w:r w:rsidRPr="00BF4535">
        <w:rPr>
          <w:rFonts w:eastAsia="Calibri"/>
          <w:i/>
          <w:sz w:val="20"/>
        </w:rPr>
        <w:t xml:space="preserve">k </w:t>
      </w:r>
      <w:r w:rsidRPr="00BF4535">
        <w:rPr>
          <w:rFonts w:eastAsia="Calibri"/>
          <w:iCs/>
          <w:sz w:val="20"/>
        </w:rPr>
        <w:t>represents the</w:t>
      </w:r>
      <w:r w:rsidRPr="00BF4535">
        <w:rPr>
          <w:rFonts w:eastAsia="Calibri"/>
          <w:i/>
          <w:sz w:val="20"/>
        </w:rPr>
        <w:t xml:space="preserve"> </w:t>
      </w:r>
      <w:r w:rsidRPr="00BF4535">
        <w:rPr>
          <w:rFonts w:eastAsia="Calibri"/>
          <w:iCs/>
          <w:sz w:val="20"/>
        </w:rPr>
        <w:t xml:space="preserve">expert, </w:t>
      </w:r>
      <w:r w:rsidRPr="00BF4535">
        <w:rPr>
          <w:rFonts w:eastAsia="Calibri"/>
          <w:i/>
          <w:sz w:val="20"/>
        </w:rPr>
        <w:t xml:space="preserve">k = </w:t>
      </w:r>
      <w:r w:rsidRPr="00BF4535">
        <w:rPr>
          <w:rFonts w:eastAsia="Calibri"/>
          <w:iCs/>
          <w:sz w:val="20"/>
        </w:rPr>
        <w:t xml:space="preserve">1, 2, …, n, and </w:t>
      </w:r>
      <w:r w:rsidRPr="00BF4535">
        <w:rPr>
          <w:rFonts w:eastAsia="Calibri"/>
          <w:i/>
          <w:sz w:val="20"/>
        </w:rPr>
        <w:t xml:space="preserve">j </w:t>
      </w:r>
      <w:r w:rsidRPr="00BF4535">
        <w:rPr>
          <w:rFonts w:eastAsia="Calibri"/>
          <w:iCs/>
          <w:sz w:val="20"/>
        </w:rPr>
        <w:t>represents the</w:t>
      </w:r>
      <w:r w:rsidRPr="00BF4535">
        <w:rPr>
          <w:rFonts w:eastAsia="Calibri"/>
          <w:i/>
          <w:sz w:val="20"/>
        </w:rPr>
        <w:t xml:space="preserve"> </w:t>
      </w:r>
      <w:r w:rsidRPr="00BF4535">
        <w:rPr>
          <w:rFonts w:eastAsia="Calibri"/>
          <w:iCs/>
          <w:sz w:val="20"/>
        </w:rPr>
        <w:t>sub-</w:t>
      </w:r>
      <w:r w:rsidRPr="00BF4535">
        <w:rPr>
          <w:rFonts w:eastAsia="Calibri"/>
          <w:sz w:val="20"/>
        </w:rPr>
        <w:t xml:space="preserve">criteria, </w:t>
      </w:r>
      <w:r w:rsidRPr="00BF4535">
        <w:rPr>
          <w:rFonts w:eastAsia="Calibri"/>
          <w:i/>
          <w:sz w:val="20"/>
        </w:rPr>
        <w:t xml:space="preserve">j = </w:t>
      </w:r>
      <w:r w:rsidRPr="00BF4535">
        <w:rPr>
          <w:rFonts w:eastAsia="Calibri"/>
          <w:iCs/>
          <w:sz w:val="20"/>
        </w:rPr>
        <w:t xml:space="preserve">1, 2, …, m. </w:t>
      </w:r>
    </w:p>
    <w:p w14:paraId="5C3097A6" w14:textId="77777777" w:rsidR="009D3B16" w:rsidRPr="00BF4535" w:rsidRDefault="009D3B16" w:rsidP="00BF4535">
      <w:pPr>
        <w:tabs>
          <w:tab w:val="left" w:pos="270"/>
        </w:tabs>
        <w:spacing w:before="240"/>
        <w:jc w:val="both"/>
        <w:rPr>
          <w:rFonts w:eastAsia="Calibri"/>
          <w:sz w:val="20"/>
        </w:rPr>
      </w:pPr>
    </w:p>
    <w:tbl>
      <w:tblPr>
        <w:tblStyle w:val="PlainTable4"/>
        <w:tblW w:w="9273" w:type="dxa"/>
        <w:tblLook w:val="04A0" w:firstRow="1" w:lastRow="0" w:firstColumn="1" w:lastColumn="0" w:noHBand="0" w:noVBand="1"/>
      </w:tblPr>
      <w:tblGrid>
        <w:gridCol w:w="8364"/>
        <w:gridCol w:w="909"/>
      </w:tblGrid>
      <w:tr w:rsidR="00BF4535" w:rsidRPr="00BF4535" w14:paraId="4F21796C" w14:textId="77777777" w:rsidTr="00BF4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tcPr>
          <w:p w14:paraId="11C78E6F" w14:textId="066BC814" w:rsidR="00BF4535" w:rsidRPr="00BF4535" w:rsidRDefault="00CF6A81" w:rsidP="009D3B16">
            <w:pPr>
              <w:tabs>
                <w:tab w:val="left" w:pos="270"/>
              </w:tabs>
              <w:jc w:val="center"/>
              <w:rPr>
                <w:rFonts w:eastAsia="Calibri"/>
                <w:b w:val="0"/>
                <w:bCs w:val="0"/>
                <w:sz w:val="20"/>
                <w:szCs w:val="20"/>
              </w:rPr>
            </w:pPr>
            <m:oMath>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l</m:t>
                  </m:r>
                </m:e>
                <m:sub>
                  <m:r>
                    <m:rPr>
                      <m:sty m:val="bi"/>
                    </m:rPr>
                    <w:rPr>
                      <w:rFonts w:ascii="Cambria Math" w:eastAsia="Calibri" w:hAnsi="Cambria Math"/>
                      <w:sz w:val="20"/>
                      <w:szCs w:val="20"/>
                    </w:rPr>
                    <m:t>j</m:t>
                  </m:r>
                </m:sub>
              </m:sSub>
            </m:oMath>
            <w:r w:rsidR="00BF4535" w:rsidRPr="00BF4535">
              <w:rPr>
                <w:rFonts w:eastAsia="Calibri"/>
                <w:b w:val="0"/>
                <w:bCs w:val="0"/>
                <w:sz w:val="20"/>
                <w:szCs w:val="20"/>
              </w:rPr>
              <w:t xml:space="preserve"> = </w:t>
            </w:r>
            <m:oMath>
              <m:sPre>
                <m:sPrePr>
                  <m:ctrlPr>
                    <w:rPr>
                      <w:rFonts w:ascii="Cambria Math" w:eastAsia="Calibri" w:hAnsi="Cambria Math"/>
                      <w:b w:val="0"/>
                      <w:bCs w:val="0"/>
                      <w:i/>
                      <w:sz w:val="20"/>
                      <w:szCs w:val="20"/>
                    </w:rPr>
                  </m:ctrlPr>
                </m:sPrePr>
                <m:sub>
                  <m:r>
                    <m:rPr>
                      <m:sty m:val="bi"/>
                    </m:rPr>
                    <w:rPr>
                      <w:rFonts w:ascii="Cambria Math" w:eastAsia="Calibri" w:hAnsi="Cambria Math"/>
                      <w:sz w:val="20"/>
                      <w:szCs w:val="20"/>
                    </w:rPr>
                    <m:t>k</m:t>
                  </m:r>
                </m:sub>
                <m:sup>
                  <m:r>
                    <m:rPr>
                      <m:sty m:val="bi"/>
                    </m:rPr>
                    <w:rPr>
                      <w:rFonts w:ascii="Cambria Math" w:eastAsia="Calibri" w:hAnsi="Cambria Math"/>
                      <w:sz w:val="20"/>
                      <w:szCs w:val="20"/>
                    </w:rPr>
                    <m:t>Min</m:t>
                  </m:r>
                </m:sup>
                <m:e>
                  <m:r>
                    <m:rPr>
                      <m:sty m:val="bi"/>
                    </m:rPr>
                    <w:rPr>
                      <w:rFonts w:ascii="Cambria Math" w:eastAsia="Calibri" w:hAnsi="Cambria Math"/>
                      <w:sz w:val="20"/>
                      <w:szCs w:val="20"/>
                    </w:rPr>
                    <m:t>(</m:t>
                  </m:r>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l</m:t>
                      </m:r>
                    </m:e>
                    <m:sub>
                      <m:r>
                        <m:rPr>
                          <m:sty m:val="bi"/>
                        </m:rPr>
                        <w:rPr>
                          <w:rFonts w:ascii="Cambria Math" w:eastAsia="Calibri" w:hAnsi="Cambria Math"/>
                          <w:sz w:val="20"/>
                          <w:szCs w:val="20"/>
                        </w:rPr>
                        <m:t>kj</m:t>
                      </m:r>
                    </m:sub>
                  </m:sSub>
                  <m:r>
                    <m:rPr>
                      <m:sty m:val="bi"/>
                    </m:rPr>
                    <w:rPr>
                      <w:rFonts w:ascii="Cambria Math" w:eastAsia="Calibri" w:hAnsi="Cambria Math"/>
                      <w:sz w:val="20"/>
                      <w:szCs w:val="20"/>
                    </w:rPr>
                    <m:t>)</m:t>
                  </m:r>
                </m:e>
              </m:sPre>
            </m:oMath>
          </w:p>
          <w:p w14:paraId="2FAFF877" w14:textId="6FE75738" w:rsidR="00BF4535" w:rsidRPr="00BF4535" w:rsidRDefault="00CF6A81" w:rsidP="009D3B16">
            <w:pPr>
              <w:tabs>
                <w:tab w:val="left" w:pos="270"/>
              </w:tabs>
              <w:jc w:val="center"/>
              <w:rPr>
                <w:rFonts w:eastAsia="Calibri"/>
                <w:b w:val="0"/>
                <w:bCs w:val="0"/>
                <w:sz w:val="20"/>
                <w:szCs w:val="20"/>
              </w:rPr>
            </w:pPr>
            <m:oMath>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j</m:t>
                  </m:r>
                </m:sub>
              </m:sSub>
            </m:oMath>
            <w:r w:rsidR="00BF4535" w:rsidRPr="00BF4535">
              <w:rPr>
                <w:rFonts w:eastAsia="Calibri"/>
                <w:b w:val="0"/>
                <w:bCs w:val="0"/>
                <w:sz w:val="20"/>
                <w:szCs w:val="20"/>
              </w:rPr>
              <w:t xml:space="preserve"> = </w:t>
            </w:r>
            <m:oMath>
              <m:f>
                <m:fPr>
                  <m:ctrlPr>
                    <w:rPr>
                      <w:rFonts w:ascii="Cambria Math" w:eastAsia="Calibri" w:hAnsi="Cambria Math"/>
                      <w:b w:val="0"/>
                      <w:bCs w:val="0"/>
                      <w:i/>
                      <w:sz w:val="20"/>
                      <w:szCs w:val="20"/>
                    </w:rPr>
                  </m:ctrlPr>
                </m:fPr>
                <m:num>
                  <m:r>
                    <m:rPr>
                      <m:sty m:val="bi"/>
                    </m:rPr>
                    <w:rPr>
                      <w:rFonts w:ascii="Cambria Math" w:eastAsia="Calibri" w:hAnsi="Cambria Math"/>
                      <w:sz w:val="20"/>
                      <w:szCs w:val="20"/>
                    </w:rPr>
                    <m:t>1</m:t>
                  </m:r>
                </m:num>
                <m:den>
                  <m:r>
                    <m:rPr>
                      <m:sty m:val="bi"/>
                    </m:rPr>
                    <w:rPr>
                      <w:rFonts w:ascii="Cambria Math" w:eastAsia="Calibri" w:hAnsi="Cambria Math"/>
                      <w:sz w:val="20"/>
                      <w:szCs w:val="20"/>
                    </w:rPr>
                    <m:t>n</m:t>
                  </m:r>
                </m:den>
              </m:f>
              <m:nary>
                <m:naryPr>
                  <m:chr m:val="∑"/>
                  <m:limLoc m:val="undOvr"/>
                  <m:ctrlPr>
                    <w:rPr>
                      <w:rFonts w:ascii="Cambria Math" w:eastAsia="Calibri" w:hAnsi="Cambria Math"/>
                      <w:b w:val="0"/>
                      <w:bCs w:val="0"/>
                      <w:i/>
                      <w:sz w:val="20"/>
                      <w:szCs w:val="20"/>
                    </w:rPr>
                  </m:ctrlPr>
                </m:naryPr>
                <m:sub>
                  <m:r>
                    <m:rPr>
                      <m:sty m:val="bi"/>
                    </m:rPr>
                    <w:rPr>
                      <w:rFonts w:ascii="Cambria Math" w:eastAsia="Calibri" w:hAnsi="Cambria Math"/>
                      <w:sz w:val="20"/>
                      <w:szCs w:val="20"/>
                    </w:rPr>
                    <m:t>k=1</m:t>
                  </m:r>
                </m:sub>
                <m:sup>
                  <m:r>
                    <m:rPr>
                      <m:sty m:val="bi"/>
                    </m:rPr>
                    <w:rPr>
                      <w:rFonts w:ascii="Cambria Math" w:eastAsia="Calibri" w:hAnsi="Cambria Math"/>
                      <w:sz w:val="20"/>
                      <w:szCs w:val="20"/>
                    </w:rPr>
                    <m:t>n</m:t>
                  </m:r>
                </m:sup>
                <m:e>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kj</m:t>
                      </m:r>
                    </m:sub>
                  </m:sSub>
                </m:e>
              </m:nary>
            </m:oMath>
          </w:p>
          <w:p w14:paraId="0CDBB34B" w14:textId="1909E2C7" w:rsidR="00BF4535" w:rsidRPr="00BF4535" w:rsidRDefault="00CF6A81" w:rsidP="009D3B16">
            <w:pPr>
              <w:tabs>
                <w:tab w:val="left" w:pos="270"/>
              </w:tabs>
              <w:jc w:val="center"/>
              <w:rPr>
                <w:rFonts w:eastAsia="Calibri"/>
                <w:b w:val="0"/>
                <w:bCs w:val="0"/>
                <w:sz w:val="20"/>
                <w:szCs w:val="20"/>
              </w:rPr>
            </w:pPr>
            <m:oMath>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u</m:t>
                  </m:r>
                </m:e>
                <m:sub>
                  <m:r>
                    <m:rPr>
                      <m:sty m:val="bi"/>
                    </m:rPr>
                    <w:rPr>
                      <w:rFonts w:ascii="Cambria Math" w:eastAsia="Calibri" w:hAnsi="Cambria Math"/>
                      <w:sz w:val="20"/>
                      <w:szCs w:val="20"/>
                    </w:rPr>
                    <m:t>j</m:t>
                  </m:r>
                </m:sub>
              </m:sSub>
            </m:oMath>
            <w:r w:rsidR="00BF4535" w:rsidRPr="00BF4535">
              <w:rPr>
                <w:rFonts w:eastAsia="Calibri"/>
                <w:b w:val="0"/>
                <w:bCs w:val="0"/>
                <w:sz w:val="20"/>
                <w:szCs w:val="20"/>
              </w:rPr>
              <w:t xml:space="preserve"> = </w:t>
            </w:r>
            <m:oMath>
              <m:sPre>
                <m:sPrePr>
                  <m:ctrlPr>
                    <w:rPr>
                      <w:rFonts w:ascii="Cambria Math" w:eastAsia="Calibri" w:hAnsi="Cambria Math"/>
                      <w:b w:val="0"/>
                      <w:bCs w:val="0"/>
                      <w:i/>
                      <w:sz w:val="20"/>
                      <w:szCs w:val="20"/>
                    </w:rPr>
                  </m:ctrlPr>
                </m:sPrePr>
                <m:sub>
                  <m:r>
                    <m:rPr>
                      <m:sty m:val="bi"/>
                    </m:rPr>
                    <w:rPr>
                      <w:rFonts w:ascii="Cambria Math" w:eastAsia="Calibri" w:hAnsi="Cambria Math"/>
                      <w:sz w:val="20"/>
                      <w:szCs w:val="20"/>
                    </w:rPr>
                    <m:t>k</m:t>
                  </m:r>
                </m:sub>
                <m:sup>
                  <m:r>
                    <m:rPr>
                      <m:sty m:val="bi"/>
                    </m:rPr>
                    <w:rPr>
                      <w:rFonts w:ascii="Cambria Math" w:eastAsia="Calibri" w:hAnsi="Cambria Math"/>
                      <w:sz w:val="20"/>
                      <w:szCs w:val="20"/>
                    </w:rPr>
                    <m:t>Max</m:t>
                  </m:r>
                </m:sup>
                <m:e>
                  <m:r>
                    <m:rPr>
                      <m:sty m:val="bi"/>
                    </m:rPr>
                    <w:rPr>
                      <w:rFonts w:ascii="Cambria Math" w:eastAsia="Calibri" w:hAnsi="Cambria Math"/>
                      <w:sz w:val="20"/>
                      <w:szCs w:val="20"/>
                    </w:rPr>
                    <m:t>(</m:t>
                  </m:r>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u</m:t>
                      </m:r>
                    </m:e>
                    <m:sub>
                      <m:r>
                        <m:rPr>
                          <m:sty m:val="bi"/>
                        </m:rPr>
                        <w:rPr>
                          <w:rFonts w:ascii="Cambria Math" w:eastAsia="Calibri" w:hAnsi="Cambria Math"/>
                          <w:sz w:val="20"/>
                          <w:szCs w:val="20"/>
                        </w:rPr>
                        <m:t>kj</m:t>
                      </m:r>
                    </m:sub>
                  </m:sSub>
                  <m:r>
                    <m:rPr>
                      <m:sty m:val="bi"/>
                    </m:rPr>
                    <w:rPr>
                      <w:rFonts w:ascii="Cambria Math" w:eastAsia="Calibri" w:hAnsi="Cambria Math"/>
                      <w:sz w:val="20"/>
                      <w:szCs w:val="20"/>
                    </w:rPr>
                    <m:t>)</m:t>
                  </m:r>
                </m:e>
              </m:sPre>
            </m:oMath>
          </w:p>
          <w:p w14:paraId="6379F15A" w14:textId="77777777" w:rsidR="00BF4535" w:rsidRPr="00BF4535" w:rsidRDefault="00CF6A81" w:rsidP="009D3B16">
            <w:pPr>
              <w:tabs>
                <w:tab w:val="left" w:pos="270"/>
              </w:tabs>
              <w:jc w:val="center"/>
              <w:rPr>
                <w:rFonts w:eastAsia="Calibri"/>
                <w:b w:val="0"/>
                <w:bCs w:val="0"/>
                <w:sz w:val="20"/>
                <w:szCs w:val="20"/>
              </w:rPr>
            </w:pPr>
            <m:oMath>
              <m:acc>
                <m:accPr>
                  <m:chr m:val="̃"/>
                  <m:ctrlPr>
                    <w:rPr>
                      <w:rFonts w:ascii="Cambria Math" w:eastAsia="Calibri" w:hAnsi="Cambria Math"/>
                      <w:b w:val="0"/>
                      <w:bCs w:val="0"/>
                      <w:i/>
                      <w:iCs/>
                      <w:sz w:val="20"/>
                      <w:szCs w:val="20"/>
                    </w:rPr>
                  </m:ctrlPr>
                </m:accPr>
                <m:e>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w</m:t>
                      </m:r>
                    </m:e>
                    <m:sub>
                      <m:r>
                        <m:rPr>
                          <m:sty m:val="bi"/>
                        </m:rPr>
                        <w:rPr>
                          <w:rFonts w:ascii="Cambria Math" w:eastAsia="Calibri" w:hAnsi="Cambria Math"/>
                          <w:sz w:val="20"/>
                          <w:szCs w:val="20"/>
                        </w:rPr>
                        <m:t>j</m:t>
                      </m:r>
                    </m:sub>
                  </m:sSub>
                </m:e>
              </m:acc>
            </m:oMath>
            <w:r w:rsidR="00BF4535" w:rsidRPr="00BF4535">
              <w:rPr>
                <w:rFonts w:eastAsia="Calibri"/>
                <w:b w:val="0"/>
                <w:bCs w:val="0"/>
                <w:sz w:val="20"/>
                <w:szCs w:val="20"/>
              </w:rPr>
              <w:t>= (</w:t>
            </w:r>
            <m:oMath>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l</m:t>
                  </m:r>
                </m:e>
                <m:sub>
                  <m:r>
                    <m:rPr>
                      <m:sty m:val="bi"/>
                    </m:rPr>
                    <w:rPr>
                      <w:rFonts w:ascii="Cambria Math" w:eastAsia="Calibri" w:hAnsi="Cambria Math"/>
                      <w:sz w:val="20"/>
                      <w:szCs w:val="20"/>
                    </w:rPr>
                    <m:t>j</m:t>
                  </m:r>
                </m:sub>
              </m:sSub>
            </m:oMath>
            <w:r w:rsidR="00BF4535" w:rsidRPr="00BF4535">
              <w:rPr>
                <w:rFonts w:eastAsia="Calibri"/>
                <w:b w:val="0"/>
                <w:bCs w:val="0"/>
                <w:sz w:val="20"/>
                <w:szCs w:val="20"/>
              </w:rPr>
              <w:t>,</w:t>
            </w:r>
            <w:r w:rsidR="00BF4535" w:rsidRPr="00BF4535">
              <w:rPr>
                <w:rFonts w:eastAsia="Calibri"/>
                <w:b w:val="0"/>
                <w:bCs w:val="0"/>
                <w:i/>
                <w:sz w:val="20"/>
                <w:szCs w:val="20"/>
              </w:rPr>
              <w:t xml:space="preserve"> </w:t>
            </w:r>
            <m:oMath>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j</m:t>
                  </m:r>
                </m:sub>
              </m:sSub>
            </m:oMath>
            <w:r w:rsidR="00BF4535" w:rsidRPr="00BF4535">
              <w:rPr>
                <w:rFonts w:eastAsia="Calibri"/>
                <w:b w:val="0"/>
                <w:bCs w:val="0"/>
                <w:iCs/>
                <w:sz w:val="20"/>
                <w:szCs w:val="20"/>
              </w:rPr>
              <w:t>,</w:t>
            </w:r>
            <w:r w:rsidR="00BF4535" w:rsidRPr="00BF4535">
              <w:rPr>
                <w:rFonts w:eastAsia="Calibri"/>
                <w:b w:val="0"/>
                <w:bCs w:val="0"/>
                <w:i/>
                <w:sz w:val="20"/>
                <w:szCs w:val="20"/>
              </w:rPr>
              <w:t xml:space="preserve"> </w:t>
            </w:r>
            <m:oMath>
              <m:sSub>
                <m:sSubPr>
                  <m:ctrlPr>
                    <w:rPr>
                      <w:rFonts w:ascii="Cambria Math" w:eastAsia="Calibri" w:hAnsi="Cambria Math"/>
                      <w:b w:val="0"/>
                      <w:bCs w:val="0"/>
                      <w:i/>
                      <w:sz w:val="20"/>
                      <w:szCs w:val="20"/>
                    </w:rPr>
                  </m:ctrlPr>
                </m:sSubPr>
                <m:e>
                  <m:r>
                    <m:rPr>
                      <m:sty m:val="bi"/>
                    </m:rPr>
                    <w:rPr>
                      <w:rFonts w:ascii="Cambria Math" w:eastAsia="Calibri" w:hAnsi="Cambria Math"/>
                      <w:sz w:val="20"/>
                      <w:szCs w:val="20"/>
                    </w:rPr>
                    <m:t>u</m:t>
                  </m:r>
                </m:e>
                <m:sub>
                  <m:r>
                    <m:rPr>
                      <m:sty m:val="bi"/>
                    </m:rPr>
                    <w:rPr>
                      <w:rFonts w:ascii="Cambria Math" w:eastAsia="Calibri" w:hAnsi="Cambria Math"/>
                      <w:sz w:val="20"/>
                      <w:szCs w:val="20"/>
                    </w:rPr>
                    <m:t>j</m:t>
                  </m:r>
                </m:sub>
              </m:sSub>
            </m:oMath>
            <w:r w:rsidR="00BF4535" w:rsidRPr="00BF4535">
              <w:rPr>
                <w:rFonts w:eastAsia="Calibri"/>
                <w:b w:val="0"/>
                <w:bCs w:val="0"/>
                <w:sz w:val="20"/>
                <w:szCs w:val="20"/>
              </w:rPr>
              <w:t>)</w:t>
            </w:r>
          </w:p>
        </w:tc>
        <w:tc>
          <w:tcPr>
            <w:tcW w:w="909" w:type="dxa"/>
            <w:vAlign w:val="center"/>
          </w:tcPr>
          <w:p w14:paraId="582CF0DF" w14:textId="77777777" w:rsidR="00BF4535" w:rsidRPr="00BF4535" w:rsidRDefault="00BF4535" w:rsidP="002F4FAA">
            <w:pPr>
              <w:tabs>
                <w:tab w:val="left" w:pos="270"/>
              </w:tabs>
              <w:ind w:right="-122"/>
              <w:jc w:val="right"/>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F4535">
              <w:rPr>
                <w:rFonts w:eastAsia="Calibri"/>
                <w:b w:val="0"/>
                <w:bCs w:val="0"/>
                <w:sz w:val="20"/>
                <w:szCs w:val="20"/>
              </w:rPr>
              <w:t xml:space="preserve"> (1)</w:t>
            </w:r>
          </w:p>
        </w:tc>
      </w:tr>
    </w:tbl>
    <w:p w14:paraId="523BF8FA" w14:textId="77777777" w:rsidR="00BF4535" w:rsidRPr="00BF4535" w:rsidRDefault="00BF4535" w:rsidP="00BF4535">
      <w:pPr>
        <w:tabs>
          <w:tab w:val="left" w:pos="270"/>
        </w:tabs>
        <w:jc w:val="both"/>
        <w:rPr>
          <w:rFonts w:eastAsia="Calibri"/>
          <w:i/>
          <w:sz w:val="20"/>
        </w:rPr>
      </w:pPr>
    </w:p>
    <w:p w14:paraId="3F5829A9" w14:textId="77777777" w:rsidR="00822F57" w:rsidRDefault="00822F57" w:rsidP="00822F57">
      <w:pPr>
        <w:ind w:firstLine="284"/>
        <w:jc w:val="center"/>
        <w:rPr>
          <w:sz w:val="20"/>
          <w:lang w:val="en-ID"/>
        </w:rPr>
      </w:pPr>
      <w:r>
        <w:rPr>
          <w:noProof/>
        </w:rPr>
        <w:drawing>
          <wp:inline distT="0" distB="0" distL="0" distR="0" wp14:anchorId="0DBD46D9" wp14:editId="3153BA3D">
            <wp:extent cx="5409902" cy="2802766"/>
            <wp:effectExtent l="0" t="0" r="0" b="3175"/>
            <wp:docPr id="142058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87117" name=""/>
                    <pic:cNvPicPr/>
                  </pic:nvPicPr>
                  <pic:blipFill rotWithShape="1">
                    <a:blip r:embed="rId13"/>
                    <a:srcRect l="11710" t="4902" r="21766" b="45313"/>
                    <a:stretch/>
                  </pic:blipFill>
                  <pic:spPr bwMode="auto">
                    <a:xfrm>
                      <a:off x="0" y="0"/>
                      <a:ext cx="5409902" cy="2802766"/>
                    </a:xfrm>
                    <a:prstGeom prst="rect">
                      <a:avLst/>
                    </a:prstGeom>
                    <a:ln>
                      <a:noFill/>
                    </a:ln>
                    <a:extLst>
                      <a:ext uri="{53640926-AAD7-44D8-BBD7-CCE9431645EC}">
                        <a14:shadowObscured xmlns:a14="http://schemas.microsoft.com/office/drawing/2010/main"/>
                      </a:ext>
                    </a:extLst>
                  </pic:spPr>
                </pic:pic>
              </a:graphicData>
            </a:graphic>
          </wp:inline>
        </w:drawing>
      </w:r>
    </w:p>
    <w:p w14:paraId="34431D06" w14:textId="1068254D" w:rsidR="00822F57" w:rsidRPr="00822F57" w:rsidRDefault="009D3B16" w:rsidP="00822F57">
      <w:pPr>
        <w:spacing w:after="120"/>
        <w:ind w:firstLine="284"/>
        <w:jc w:val="center"/>
        <w:rPr>
          <w:rFonts w:eastAsia="Calibri"/>
          <w:sz w:val="20"/>
        </w:rPr>
      </w:pPr>
      <w:r w:rsidRPr="00BF4535">
        <w:rPr>
          <w:rFonts w:eastAsia="Calibri"/>
          <w:b/>
          <w:sz w:val="20"/>
        </w:rPr>
        <w:t xml:space="preserve">FIGURE </w:t>
      </w:r>
      <w:r w:rsidR="00822F57" w:rsidRPr="00BF4535">
        <w:rPr>
          <w:rFonts w:eastAsia="Calibri"/>
          <w:b/>
          <w:sz w:val="20"/>
        </w:rPr>
        <w:t>1.</w:t>
      </w:r>
      <w:r w:rsidR="00822F57" w:rsidRPr="00BF4535">
        <w:rPr>
          <w:rFonts w:eastAsia="Calibri"/>
          <w:sz w:val="20"/>
        </w:rPr>
        <w:t xml:space="preserve"> Integration of fuzzy Delphi-AHP-TOPSIS Framework</w:t>
      </w:r>
    </w:p>
    <w:p w14:paraId="61CB795E" w14:textId="708768B4" w:rsidR="00BF4535" w:rsidRPr="00BF4535" w:rsidRDefault="00822F57" w:rsidP="00BF4535">
      <w:pPr>
        <w:tabs>
          <w:tab w:val="left" w:pos="270"/>
        </w:tabs>
        <w:spacing w:after="200"/>
        <w:jc w:val="both"/>
        <w:rPr>
          <w:rFonts w:eastAsia="Calibri"/>
          <w:iCs/>
          <w:sz w:val="20"/>
        </w:rPr>
      </w:pPr>
      <w:r>
        <w:rPr>
          <w:rFonts w:eastAsia="Calibri"/>
          <w:i/>
          <w:sz w:val="20"/>
        </w:rPr>
        <w:br/>
      </w:r>
      <w:r w:rsidR="00BF4535" w:rsidRPr="00BF4535">
        <w:rPr>
          <w:rFonts w:eastAsia="Calibri"/>
          <w:i/>
          <w:sz w:val="20"/>
        </w:rPr>
        <w:t>Step 1.5</w:t>
      </w:r>
      <w:r w:rsidR="00BF4535" w:rsidRPr="00BF4535">
        <w:rPr>
          <w:rFonts w:eastAsia="Calibri"/>
          <w:iCs/>
          <w:sz w:val="20"/>
        </w:rPr>
        <w:t xml:space="preserve"> Determine the value of </w:t>
      </w:r>
      <m:oMath>
        <m:sSub>
          <m:sSubPr>
            <m:ctrlPr>
              <w:rPr>
                <w:rFonts w:ascii="Cambria Math" w:eastAsia="Calibri" w:hAnsi="Cambria Math"/>
                <w:i/>
                <w:iCs/>
                <w:sz w:val="20"/>
              </w:rPr>
            </m:ctrlPr>
          </m:sSubPr>
          <m:e>
            <m:r>
              <w:rPr>
                <w:rFonts w:ascii="Cambria Math" w:eastAsia="Calibri" w:hAnsi="Cambria Math"/>
                <w:sz w:val="20"/>
              </w:rPr>
              <m:t>S</m:t>
            </m:r>
          </m:e>
          <m:sub>
            <m:r>
              <w:rPr>
                <w:rFonts w:ascii="Cambria Math" w:eastAsia="Calibri" w:hAnsi="Cambria Math"/>
                <w:sz w:val="20"/>
              </w:rPr>
              <m:t>j</m:t>
            </m:r>
          </m:sub>
        </m:sSub>
      </m:oMath>
      <w:r w:rsidR="00BF4535" w:rsidRPr="00BF4535">
        <w:rPr>
          <w:rFonts w:eastAsia="Calibri"/>
          <w:iCs/>
          <w:sz w:val="20"/>
        </w:rPr>
        <w:t xml:space="preserve"> using </w:t>
      </w:r>
      <w:r w:rsidR="009D3B16">
        <w:rPr>
          <w:rFonts w:eastAsia="Calibri"/>
          <w:iCs/>
          <w:sz w:val="20"/>
        </w:rPr>
        <w:t>E</w:t>
      </w:r>
      <w:r w:rsidR="00BF4535" w:rsidRPr="00BF4535">
        <w:rPr>
          <w:rFonts w:eastAsia="Calibri"/>
          <w:iCs/>
          <w:sz w:val="20"/>
        </w:rPr>
        <w:t xml:space="preserve">q. (2). If the value of </w:t>
      </w:r>
      <m:oMath>
        <m:sSub>
          <m:sSubPr>
            <m:ctrlPr>
              <w:rPr>
                <w:rFonts w:ascii="Cambria Math" w:eastAsia="Calibri" w:hAnsi="Cambria Math"/>
                <w:i/>
                <w:iCs/>
                <w:sz w:val="20"/>
              </w:rPr>
            </m:ctrlPr>
          </m:sSubPr>
          <m:e>
            <m:r>
              <w:rPr>
                <w:rFonts w:ascii="Cambria Math" w:eastAsia="Calibri" w:hAnsi="Cambria Math"/>
                <w:sz w:val="20"/>
              </w:rPr>
              <m:t>S</m:t>
            </m:r>
          </m:e>
          <m:sub>
            <m:r>
              <w:rPr>
                <w:rFonts w:ascii="Cambria Math" w:eastAsia="Calibri" w:hAnsi="Cambria Math"/>
                <w:sz w:val="20"/>
              </w:rPr>
              <m:t>j</m:t>
            </m:r>
          </m:sub>
        </m:sSub>
      </m:oMath>
      <w:r w:rsidR="00BF4535" w:rsidRPr="00BF4535">
        <w:rPr>
          <w:rFonts w:eastAsia="Calibri"/>
          <w:iCs/>
          <w:sz w:val="20"/>
        </w:rPr>
        <w:t xml:space="preserve"> ≥ α then criterion/sub-criterion </w:t>
      </w:r>
      <w:r w:rsidR="00BF4535" w:rsidRPr="00BF4535">
        <w:rPr>
          <w:rFonts w:eastAsia="Calibri"/>
          <w:i/>
          <w:sz w:val="20"/>
        </w:rPr>
        <w:t>j</w:t>
      </w:r>
      <w:r w:rsidR="00BF4535" w:rsidRPr="00BF4535">
        <w:rPr>
          <w:rFonts w:eastAsia="Calibri"/>
          <w:iCs/>
          <w:sz w:val="20"/>
        </w:rPr>
        <w:t xml:space="preserve"> has been accepted. However, if </w:t>
      </w:r>
      <m:oMath>
        <m:sSub>
          <m:sSubPr>
            <m:ctrlPr>
              <w:rPr>
                <w:rFonts w:ascii="Cambria Math" w:eastAsia="Calibri" w:hAnsi="Cambria Math"/>
                <w:i/>
                <w:iCs/>
                <w:sz w:val="20"/>
              </w:rPr>
            </m:ctrlPr>
          </m:sSubPr>
          <m:e>
            <m:r>
              <w:rPr>
                <w:rFonts w:ascii="Cambria Math" w:eastAsia="Calibri" w:hAnsi="Cambria Math"/>
                <w:sz w:val="20"/>
              </w:rPr>
              <m:t>S</m:t>
            </m:r>
          </m:e>
          <m:sub>
            <m:r>
              <w:rPr>
                <w:rFonts w:ascii="Cambria Math" w:eastAsia="Calibri" w:hAnsi="Cambria Math"/>
                <w:sz w:val="20"/>
              </w:rPr>
              <m:t>j</m:t>
            </m:r>
          </m:sub>
        </m:sSub>
      </m:oMath>
      <w:r w:rsidR="00BF4535" w:rsidRPr="00BF4535">
        <w:rPr>
          <w:rFonts w:eastAsia="Calibri"/>
          <w:iCs/>
          <w:sz w:val="20"/>
        </w:rPr>
        <w:t xml:space="preserve"> ≥ α, then the </w:t>
      </w:r>
      <w:r w:rsidR="00BF4535" w:rsidRPr="00BF4535">
        <w:rPr>
          <w:rFonts w:eastAsia="Calibri"/>
          <w:i/>
          <w:sz w:val="20"/>
        </w:rPr>
        <w:t>j</w:t>
      </w:r>
      <w:r w:rsidR="00BF4535" w:rsidRPr="00BF4535">
        <w:rPr>
          <w:rFonts w:eastAsia="Calibri"/>
          <w:iCs/>
          <w:sz w:val="20"/>
        </w:rPr>
        <w:t>-</w:t>
      </w:r>
      <w:proofErr w:type="spellStart"/>
      <w:r w:rsidR="00BF4535" w:rsidRPr="00BF4535">
        <w:rPr>
          <w:rFonts w:eastAsia="Calibri"/>
          <w:iCs/>
          <w:sz w:val="20"/>
        </w:rPr>
        <w:t>th</w:t>
      </w:r>
      <w:proofErr w:type="spellEnd"/>
      <w:r w:rsidR="00BF4535" w:rsidRPr="00BF4535">
        <w:rPr>
          <w:rFonts w:eastAsia="Calibri"/>
          <w:iCs/>
          <w:sz w:val="20"/>
        </w:rPr>
        <w:t xml:space="preserve"> sub-criterion will be rejected </w:t>
      </w:r>
      <w:r w:rsidR="00BF4535" w:rsidRPr="00BF4535">
        <w:rPr>
          <w:rFonts w:eastAsia="Calibri"/>
          <w:iCs/>
          <w:sz w:val="20"/>
        </w:rPr>
        <w:fldChar w:fldCharType="begin"/>
      </w:r>
      <w:r w:rsidR="00F12000">
        <w:rPr>
          <w:rFonts w:eastAsia="Calibri"/>
          <w:iCs/>
          <w:sz w:val="20"/>
        </w:rPr>
        <w:instrText xml:space="preserve"> ADDIN EN.CITE &lt;EndNote&gt;&lt;Cite&gt;&lt;Author&gt;Kumar&lt;/Author&gt;&lt;Year&gt;2018&lt;/Year&gt;&lt;RecNum&gt;229&lt;/RecNum&gt;&lt;DisplayText&gt;[16]&lt;/DisplayText&gt;&lt;record&gt;&lt;rec-number&gt;229&lt;/rec-number&gt;&lt;foreign-keys&gt;&lt;key app="EN" db-id="02sfssarvprsv8epwdxp9srdp5apsazevpvd" timestamp="1738571717"&gt;229&lt;/key&gt;&lt;/foreign-keys&gt;&lt;ref-type name="Journal Article"&gt;17&lt;/ref-type&gt;&lt;contributors&gt;&lt;authors&gt;&lt;author&gt;Kumar, Anil&lt;/author&gt;&lt;author&gt;Pal, Amit&lt;/author&gt;&lt;author&gt;Vohra, Ashwani&lt;/author&gt;&lt;author&gt;Gupta, Sachin&lt;/author&gt;&lt;author&gt;Manchanda, Suryakant&lt;/author&gt;&lt;author&gt;Dash, Manoj Kumar&lt;/author&gt;&lt;/authors&gt;&lt;/contributors&gt;&lt;titles&gt;&lt;title&gt;Construction of capital procurement decision making model to optimize supplier selection using Fuzzy Delphi and AHP-DEMATEL&lt;/title&gt;&lt;secondary-title&gt;Benchmarking: An International Journal&lt;/secondary-title&gt;&lt;/titles&gt;&lt;periodical&gt;&lt;full-title&gt;Benchmarking: An International Journal&lt;/full-title&gt;&lt;/periodical&gt;&lt;pages&gt;1528-1547&lt;/pages&gt;&lt;volume&gt;25&lt;/volume&gt;&lt;number&gt;5&lt;/number&gt;&lt;dates&gt;&lt;year&gt;2018&lt;/year&gt;&lt;/dates&gt;&lt;publisher&gt;Emerald Publishing Limited&lt;/publisher&gt;&lt;isbn&gt;1463-5771&lt;/isbn&gt;&lt;urls&gt;&lt;related-urls&gt;&lt;url&gt;https://doi.org/10.1108/BIJ-01-2017-0005&lt;/url&gt;&lt;/related-urls&gt;&lt;/urls&gt;&lt;electronic-resource-num&gt;10.1108/BIJ-01-2017-0005&lt;/electronic-resource-num&gt;&lt;access-date&gt;2025/02/03&lt;/access-date&gt;&lt;/record&gt;&lt;/Cite&gt;&lt;/EndNote&gt;</w:instrText>
      </w:r>
      <w:r w:rsidR="00BF4535" w:rsidRPr="00BF4535">
        <w:rPr>
          <w:rFonts w:eastAsia="Calibri"/>
          <w:iCs/>
          <w:sz w:val="20"/>
        </w:rPr>
        <w:fldChar w:fldCharType="separate"/>
      </w:r>
      <w:r w:rsidR="00F12000">
        <w:rPr>
          <w:rFonts w:eastAsia="Calibri"/>
          <w:iCs/>
          <w:noProof/>
          <w:sz w:val="20"/>
        </w:rPr>
        <w:t>[16]</w:t>
      </w:r>
      <w:r w:rsidR="00BF4535" w:rsidRPr="00BF4535">
        <w:rPr>
          <w:rFonts w:eastAsia="Calibri"/>
          <w:iCs/>
          <w:sz w:val="20"/>
        </w:rPr>
        <w:fldChar w:fldCharType="end"/>
      </w:r>
      <w:r w:rsidR="00BF4535" w:rsidRPr="00BF4535">
        <w:rPr>
          <w:rFonts w:eastAsia="Calibri"/>
          <w:iCs/>
          <w:sz w:val="20"/>
        </w:rPr>
        <w:t>. The variable α represents the minimum acceptance threshold value ranging from 0.1 to 1. In this study, α was set to 0.6, derived from the smallest average "Important" value of 0.5 and the largest value of "Medium," which is 0.7.</w:t>
      </w:r>
    </w:p>
    <w:tbl>
      <w:tblPr>
        <w:tblStyle w:val="PlainTable4"/>
        <w:tblW w:w="9325" w:type="dxa"/>
        <w:tblLook w:val="04A0" w:firstRow="1" w:lastRow="0" w:firstColumn="1" w:lastColumn="0" w:noHBand="0" w:noVBand="1"/>
      </w:tblPr>
      <w:tblGrid>
        <w:gridCol w:w="8364"/>
        <w:gridCol w:w="961"/>
      </w:tblGrid>
      <w:tr w:rsidR="00BF4535" w:rsidRPr="00BF4535" w14:paraId="37AF2C1E" w14:textId="77777777" w:rsidTr="00BF4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tcPr>
          <w:p w14:paraId="55FBF03A" w14:textId="77777777" w:rsidR="00BF4535" w:rsidRPr="00BF4535" w:rsidRDefault="00CF6A81" w:rsidP="009D3B16">
            <w:pPr>
              <w:tabs>
                <w:tab w:val="left" w:pos="270"/>
              </w:tabs>
              <w:spacing w:after="200"/>
              <w:jc w:val="center"/>
              <w:rPr>
                <w:rFonts w:eastAsia="Calibri"/>
                <w:b w:val="0"/>
                <w:bCs w:val="0"/>
                <w:iCs/>
                <w:sz w:val="20"/>
                <w:szCs w:val="20"/>
              </w:rPr>
            </w:pPr>
            <m:oMath>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S</m:t>
                  </m:r>
                </m:e>
                <m:sub>
                  <m:r>
                    <m:rPr>
                      <m:sty m:val="bi"/>
                    </m:rPr>
                    <w:rPr>
                      <w:rFonts w:ascii="Cambria Math" w:eastAsia="Calibri" w:hAnsi="Cambria Math"/>
                      <w:sz w:val="20"/>
                      <w:szCs w:val="20"/>
                    </w:rPr>
                    <m:t>j</m:t>
                  </m:r>
                </m:sub>
              </m:sSub>
            </m:oMath>
            <w:r w:rsidR="00BF4535" w:rsidRPr="00BF4535">
              <w:rPr>
                <w:rFonts w:eastAsia="Calibri"/>
                <w:b w:val="0"/>
                <w:bCs w:val="0"/>
                <w:iCs/>
                <w:sz w:val="20"/>
                <w:szCs w:val="20"/>
              </w:rPr>
              <w:t xml:space="preserve"> = </w:t>
            </w:r>
            <m:oMath>
              <m:f>
                <m:fPr>
                  <m:ctrlPr>
                    <w:rPr>
                      <w:rFonts w:ascii="Cambria Math" w:eastAsia="Calibri" w:hAnsi="Cambria Math"/>
                      <w:b w:val="0"/>
                      <w:bCs w:val="0"/>
                      <w:i/>
                      <w:iCs/>
                      <w:sz w:val="20"/>
                      <w:szCs w:val="20"/>
                    </w:rPr>
                  </m:ctrlPr>
                </m:fPr>
                <m:num>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l</m:t>
                      </m:r>
                    </m:e>
                    <m:sub>
                      <m:r>
                        <m:rPr>
                          <m:sty m:val="bi"/>
                        </m:rPr>
                        <w:rPr>
                          <w:rFonts w:ascii="Cambria Math" w:eastAsia="Calibri" w:hAnsi="Cambria Math"/>
                          <w:sz w:val="20"/>
                          <w:szCs w:val="20"/>
                        </w:rPr>
                        <m:t>j</m:t>
                      </m:r>
                    </m:sub>
                  </m:sSub>
                  <m:r>
                    <m:rPr>
                      <m:sty m:val="bi"/>
                    </m:rPr>
                    <w:rPr>
                      <w:rFonts w:ascii="Cambria Math" w:eastAsia="Calibri" w:hAnsi="Cambria Math"/>
                      <w:sz w:val="20"/>
                      <w:szCs w:val="20"/>
                    </w:rPr>
                    <m:t xml:space="preserve">+ </m:t>
                  </m:r>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j</m:t>
                      </m:r>
                    </m:sub>
                  </m:sSub>
                  <m:r>
                    <m:rPr>
                      <m:sty m:val="bi"/>
                    </m:rPr>
                    <w:rPr>
                      <w:rFonts w:ascii="Cambria Math" w:eastAsia="Calibri" w:hAnsi="Cambria Math"/>
                      <w:sz w:val="20"/>
                      <w:szCs w:val="20"/>
                    </w:rPr>
                    <m:t xml:space="preserve">+ </m:t>
                  </m:r>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u</m:t>
                      </m:r>
                    </m:e>
                    <m:sub>
                      <m:r>
                        <m:rPr>
                          <m:sty m:val="bi"/>
                        </m:rPr>
                        <w:rPr>
                          <w:rFonts w:ascii="Cambria Math" w:eastAsia="Calibri" w:hAnsi="Cambria Math"/>
                          <w:sz w:val="20"/>
                          <w:szCs w:val="20"/>
                        </w:rPr>
                        <m:t>j</m:t>
                      </m:r>
                    </m:sub>
                  </m:sSub>
                </m:num>
                <m:den>
                  <m:r>
                    <m:rPr>
                      <m:sty m:val="bi"/>
                    </m:rPr>
                    <w:rPr>
                      <w:rFonts w:ascii="Cambria Math" w:eastAsia="Calibri" w:hAnsi="Cambria Math"/>
                      <w:sz w:val="20"/>
                      <w:szCs w:val="20"/>
                    </w:rPr>
                    <m:t>3</m:t>
                  </m:r>
                </m:den>
              </m:f>
            </m:oMath>
          </w:p>
        </w:tc>
        <w:tc>
          <w:tcPr>
            <w:tcW w:w="961" w:type="dxa"/>
            <w:vAlign w:val="center"/>
          </w:tcPr>
          <w:p w14:paraId="3D3BBC2F" w14:textId="77777777" w:rsidR="00BF4535" w:rsidRPr="00BF4535" w:rsidRDefault="00BF4535" w:rsidP="002F4FAA">
            <w:pPr>
              <w:tabs>
                <w:tab w:val="left" w:pos="270"/>
              </w:tabs>
              <w:spacing w:after="200"/>
              <w:jc w:val="right"/>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rPr>
            </w:pPr>
            <w:r w:rsidRPr="00BF4535">
              <w:rPr>
                <w:rFonts w:eastAsia="Calibri"/>
                <w:b w:val="0"/>
                <w:bCs w:val="0"/>
                <w:iCs/>
                <w:sz w:val="20"/>
                <w:szCs w:val="20"/>
              </w:rPr>
              <w:t>(2)</w:t>
            </w:r>
          </w:p>
        </w:tc>
      </w:tr>
    </w:tbl>
    <w:p w14:paraId="49341101" w14:textId="77777777" w:rsidR="009D3B16" w:rsidRDefault="009D3B16" w:rsidP="00BF4535">
      <w:pPr>
        <w:tabs>
          <w:tab w:val="left" w:pos="270"/>
        </w:tabs>
        <w:jc w:val="both"/>
        <w:rPr>
          <w:rFonts w:eastAsia="Calibri"/>
          <w:b/>
          <w:bCs/>
          <w:sz w:val="20"/>
        </w:rPr>
      </w:pPr>
    </w:p>
    <w:p w14:paraId="563C5AF5" w14:textId="36AA9572" w:rsidR="00BF4535" w:rsidRPr="00BF4535" w:rsidRDefault="00BF4535" w:rsidP="00BF4535">
      <w:pPr>
        <w:tabs>
          <w:tab w:val="left" w:pos="270"/>
        </w:tabs>
        <w:jc w:val="both"/>
        <w:rPr>
          <w:rFonts w:eastAsia="Calibri"/>
          <w:sz w:val="20"/>
        </w:rPr>
      </w:pPr>
      <w:r w:rsidRPr="00BF4535">
        <w:rPr>
          <w:rFonts w:eastAsia="Calibri"/>
          <w:b/>
          <w:bCs/>
          <w:sz w:val="20"/>
        </w:rPr>
        <w:t>Stage 2</w:t>
      </w:r>
      <w:r w:rsidRPr="00BF4535">
        <w:rPr>
          <w:rFonts w:eastAsia="Calibri"/>
          <w:sz w:val="20"/>
        </w:rPr>
        <w:t xml:space="preserve">. The weights for each criterion and sub-criterion are established using the Fuzzy AHP. This analytical approach integrates the AHP method with fuzzy logic to offer a more comprehensive assessment. The following steps outline the Fuzzy AHP method </w:t>
      </w:r>
      <w:r w:rsidRPr="00BF4535">
        <w:rPr>
          <w:rFonts w:eastAsia="Calibri"/>
          <w:sz w:val="20"/>
        </w:rPr>
        <w:fldChar w:fldCharType="begin"/>
      </w:r>
      <w:r w:rsidR="00F12000">
        <w:rPr>
          <w:rFonts w:eastAsia="Calibri"/>
          <w:sz w:val="20"/>
        </w:rPr>
        <w:instrText xml:space="preserve"> ADDIN EN.CITE &lt;EndNote&gt;&lt;Cite&gt;&lt;Author&gt;Chang&lt;/Author&gt;&lt;Year&gt;1996&lt;/Year&gt;&lt;RecNum&gt;65&lt;/RecNum&gt;&lt;DisplayText&gt;[17]&lt;/DisplayText&gt;&lt;record&gt;&lt;rec-number&gt;65&lt;/rec-number&gt;&lt;foreign-keys&gt;&lt;key app="EN" db-id="f0ersz926e90wtesf07v5ff4seezwt5vvx9p" timestamp="1718001038"&gt;65&lt;/key&gt;&lt;/foreign-keys&gt;&lt;ref-type name="Journal Article"&gt;17&lt;/ref-type&gt;&lt;contributors&gt;&lt;authors&gt;&lt;author&gt;Chang, Da-Yong&lt;/author&gt;&lt;/authors&gt;&lt;/contributors&gt;&lt;titles&gt;&lt;title&gt;Applications of the extent analysis method on fuzzy AHP&lt;/title&gt;&lt;secondary-title&gt;European Journal of Operational Research&lt;/secondary-title&gt;&lt;/titles&gt;&lt;periodical&gt;&lt;full-title&gt;European Journal of Operational Research&lt;/full-title&gt;&lt;/periodical&gt;&lt;pages&gt;649-655&lt;/pages&gt;&lt;volume&gt;95&lt;/volume&gt;&lt;number&gt;3&lt;/number&gt;&lt;keywords&gt;&lt;keyword&gt;Fuzzy AHP&lt;/keyword&gt;&lt;keyword&gt;Triangular fuzzy mumbers&lt;/keyword&gt;&lt;keyword&gt;Extent analysis&lt;/keyword&gt;&lt;keyword&gt;Comparison of fuzzy numbers&lt;/keyword&gt;&lt;/keywords&gt;&lt;dates&gt;&lt;year&gt;1996&lt;/year&gt;&lt;pub-dates&gt;&lt;date&gt;1996/12/20/&lt;/date&gt;&lt;/pub-dates&gt;&lt;/dates&gt;&lt;isbn&gt;0377-2217&lt;/isbn&gt;&lt;urls&gt;&lt;related-urls&gt;&lt;url&gt;https://www.sciencedirect.com/science/article/pii/0377221795003002&lt;/url&gt;&lt;/related-urls&gt;&lt;/urls&gt;&lt;electronic-resource-num&gt;https://doi.org/10.1016/0377-2217(95)00300-2&lt;/electronic-resource-num&gt;&lt;/record&gt;&lt;/Cite&gt;&lt;/EndNote&gt;</w:instrText>
      </w:r>
      <w:r w:rsidRPr="00BF4535">
        <w:rPr>
          <w:rFonts w:eastAsia="Calibri"/>
          <w:sz w:val="20"/>
        </w:rPr>
        <w:fldChar w:fldCharType="separate"/>
      </w:r>
      <w:r w:rsidR="00F12000">
        <w:rPr>
          <w:rFonts w:eastAsia="Calibri"/>
          <w:noProof/>
          <w:sz w:val="20"/>
        </w:rPr>
        <w:t>[17]</w:t>
      </w:r>
      <w:r w:rsidRPr="00BF4535">
        <w:rPr>
          <w:rFonts w:eastAsia="Calibri"/>
          <w:sz w:val="20"/>
        </w:rPr>
        <w:fldChar w:fldCharType="end"/>
      </w:r>
      <w:r w:rsidRPr="00BF4535">
        <w:rPr>
          <w:rFonts w:eastAsia="Calibri"/>
          <w:sz w:val="20"/>
        </w:rPr>
        <w:t>:</w:t>
      </w:r>
    </w:p>
    <w:p w14:paraId="647A3D99" w14:textId="77777777" w:rsidR="00BF4535" w:rsidRPr="00BF4535" w:rsidRDefault="00BF4535" w:rsidP="00BF4535">
      <w:pPr>
        <w:tabs>
          <w:tab w:val="left" w:pos="270"/>
        </w:tabs>
        <w:jc w:val="both"/>
        <w:rPr>
          <w:rFonts w:eastAsia="Calibri"/>
          <w:sz w:val="20"/>
        </w:rPr>
      </w:pPr>
    </w:p>
    <w:p w14:paraId="4099F332" w14:textId="77777777" w:rsidR="00BF4535" w:rsidRPr="00BF4535" w:rsidRDefault="00BF4535" w:rsidP="00BF4535">
      <w:pPr>
        <w:tabs>
          <w:tab w:val="left" w:pos="270"/>
        </w:tabs>
        <w:jc w:val="both"/>
        <w:rPr>
          <w:rFonts w:eastAsia="Calibri"/>
          <w:iCs/>
          <w:sz w:val="20"/>
        </w:rPr>
      </w:pPr>
      <w:r w:rsidRPr="00BF4535">
        <w:rPr>
          <w:rFonts w:eastAsia="Calibri"/>
          <w:i/>
          <w:sz w:val="20"/>
        </w:rPr>
        <w:t>Step 2.1</w:t>
      </w:r>
      <w:r w:rsidRPr="00BF4535">
        <w:rPr>
          <w:rFonts w:eastAsia="Calibri"/>
          <w:iCs/>
          <w:sz w:val="20"/>
        </w:rPr>
        <w:t xml:space="preserve"> Convert the linguistic scale from the assessment importance to Triangular Fuzzy Number (TFN) by referring to Table 2. These numbers are defined by three real values, denoted as </w:t>
      </w:r>
      <w:r w:rsidRPr="00BF4535">
        <w:rPr>
          <w:sz w:val="20"/>
        </w:rPr>
        <w:t>(</w:t>
      </w:r>
      <w:r w:rsidRPr="00BF4535">
        <w:rPr>
          <w:i/>
          <w:iCs/>
          <w:sz w:val="20"/>
        </w:rPr>
        <w:t>l</w:t>
      </w:r>
      <w:r w:rsidRPr="00BF4535">
        <w:rPr>
          <w:sz w:val="20"/>
        </w:rPr>
        <w:t xml:space="preserve">, </w:t>
      </w:r>
      <w:r w:rsidRPr="00BF4535">
        <w:rPr>
          <w:i/>
          <w:iCs/>
          <w:sz w:val="20"/>
        </w:rPr>
        <w:t>m</w:t>
      </w:r>
      <w:r w:rsidRPr="00BF4535">
        <w:rPr>
          <w:sz w:val="20"/>
        </w:rPr>
        <w:t xml:space="preserve">, </w:t>
      </w:r>
      <w:r w:rsidRPr="00BF4535">
        <w:rPr>
          <w:i/>
          <w:iCs/>
          <w:sz w:val="20"/>
        </w:rPr>
        <w:t>u</w:t>
      </w:r>
      <w:proofErr w:type="gramStart"/>
      <w:r w:rsidRPr="00BF4535">
        <w:rPr>
          <w:sz w:val="20"/>
        </w:rPr>
        <w:t>).</w:t>
      </w:r>
      <w:r w:rsidRPr="00BF4535">
        <w:rPr>
          <w:rFonts w:eastAsia="Calibri"/>
          <w:iCs/>
          <w:sz w:val="20"/>
        </w:rPr>
        <w:t>The</w:t>
      </w:r>
      <w:proofErr w:type="gramEnd"/>
      <w:r w:rsidRPr="00BF4535">
        <w:rPr>
          <w:rFonts w:eastAsia="Calibri"/>
          <w:iCs/>
          <w:sz w:val="20"/>
        </w:rPr>
        <w:t xml:space="preserve"> </w:t>
      </w:r>
      <w:r w:rsidRPr="00BF4535">
        <w:rPr>
          <w:rFonts w:eastAsia="Calibri"/>
          <w:i/>
          <w:sz w:val="20"/>
        </w:rPr>
        <w:t>l, m, u</w:t>
      </w:r>
      <w:r w:rsidRPr="00BF4535">
        <w:rPr>
          <w:rFonts w:eastAsia="Calibri"/>
          <w:iCs/>
          <w:sz w:val="20"/>
        </w:rPr>
        <w:t xml:space="preserve"> parameters represent the smallest possible value, the most likely value, and the largest possible value that describe a fuzzy event. </w:t>
      </w:r>
    </w:p>
    <w:p w14:paraId="6D138C1E" w14:textId="77777777" w:rsidR="00BF4535" w:rsidRPr="00BF4535" w:rsidRDefault="00BF4535" w:rsidP="00BF4535">
      <w:pPr>
        <w:tabs>
          <w:tab w:val="left" w:pos="270"/>
        </w:tabs>
        <w:jc w:val="both"/>
        <w:rPr>
          <w:rFonts w:eastAsia="Calibri"/>
          <w:iCs/>
          <w:sz w:val="20"/>
        </w:rPr>
      </w:pPr>
    </w:p>
    <w:p w14:paraId="21F35BA1" w14:textId="79CBA514" w:rsidR="00BF4535" w:rsidRPr="00BF4535" w:rsidRDefault="00BF4535" w:rsidP="00BF4535">
      <w:pPr>
        <w:tabs>
          <w:tab w:val="left" w:pos="270"/>
        </w:tabs>
        <w:spacing w:after="200"/>
        <w:jc w:val="both"/>
        <w:rPr>
          <w:rFonts w:eastAsia="Calibri"/>
          <w:iCs/>
          <w:sz w:val="20"/>
        </w:rPr>
      </w:pPr>
      <w:r w:rsidRPr="00BF4535">
        <w:rPr>
          <w:rFonts w:eastAsia="Calibri"/>
          <w:i/>
          <w:sz w:val="20"/>
        </w:rPr>
        <w:t xml:space="preserve">Step 2.2 </w:t>
      </w:r>
      <w:r w:rsidRPr="00BF4535">
        <w:rPr>
          <w:rFonts w:eastAsia="Calibri"/>
          <w:iCs/>
          <w:sz w:val="20"/>
        </w:rPr>
        <w:t>Calculate fuzzy synthetic value (</w:t>
      </w:r>
      <w:r w:rsidRPr="00BF4535">
        <w:rPr>
          <w:rFonts w:eastAsia="Calibri"/>
          <w:i/>
          <w:sz w:val="20"/>
        </w:rPr>
        <w:t>Si</w:t>
      </w:r>
      <w:r w:rsidRPr="00BF4535">
        <w:rPr>
          <w:rFonts w:eastAsia="Calibri"/>
          <w:iCs/>
          <w:sz w:val="20"/>
        </w:rPr>
        <w:t xml:space="preserve">) using </w:t>
      </w:r>
      <w:r w:rsidR="009D3B16">
        <w:rPr>
          <w:rFonts w:eastAsia="Calibri"/>
          <w:iCs/>
          <w:sz w:val="20"/>
        </w:rPr>
        <w:t>E</w:t>
      </w:r>
      <w:r w:rsidRPr="00BF4535">
        <w:rPr>
          <w:rFonts w:eastAsia="Calibri"/>
          <w:iCs/>
          <w:sz w:val="20"/>
        </w:rPr>
        <w:t>q. (4).</w:t>
      </w:r>
    </w:p>
    <w:tbl>
      <w:tblPr>
        <w:tblStyle w:val="PlainTable4"/>
        <w:tblW w:w="9286" w:type="dxa"/>
        <w:tblLook w:val="04A0" w:firstRow="1" w:lastRow="0" w:firstColumn="1" w:lastColumn="0" w:noHBand="0" w:noVBand="1"/>
      </w:tblPr>
      <w:tblGrid>
        <w:gridCol w:w="8505"/>
        <w:gridCol w:w="781"/>
      </w:tblGrid>
      <w:tr w:rsidR="00BF4535" w:rsidRPr="00BF4535" w14:paraId="612B584F" w14:textId="77777777" w:rsidTr="009D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shd w:val="clear" w:color="auto" w:fill="auto"/>
          </w:tcPr>
          <w:p w14:paraId="100EE55D" w14:textId="77777777" w:rsidR="00BF4535" w:rsidRPr="00BF4535" w:rsidRDefault="00CF6A81" w:rsidP="009D3B16">
            <w:pPr>
              <w:tabs>
                <w:tab w:val="left" w:pos="270"/>
              </w:tabs>
              <w:spacing w:after="200"/>
              <w:jc w:val="center"/>
              <w:rPr>
                <w:rFonts w:eastAsia="Calibri"/>
                <w:b w:val="0"/>
                <w:bCs w:val="0"/>
                <w:iCs/>
                <w:sz w:val="20"/>
                <w:szCs w:val="20"/>
              </w:rPr>
            </w:pPr>
            <m:oMath>
              <m:nary>
                <m:naryPr>
                  <m:chr m:val="∑"/>
                  <m:limLoc m:val="subSup"/>
                  <m:ctrlPr>
                    <w:rPr>
                      <w:rFonts w:ascii="Cambria Math" w:eastAsia="Calibri" w:hAnsi="Cambria Math"/>
                      <w:b w:val="0"/>
                      <w:bCs w:val="0"/>
                      <w:i/>
                      <w:iCs/>
                      <w:sz w:val="20"/>
                      <w:szCs w:val="20"/>
                    </w:rPr>
                  </m:ctrlPr>
                </m:naryPr>
                <m:sub>
                  <m:r>
                    <m:rPr>
                      <m:sty m:val="bi"/>
                    </m:rPr>
                    <w:rPr>
                      <w:rFonts w:ascii="Cambria Math" w:eastAsia="Calibri" w:hAnsi="Cambria Math"/>
                      <w:sz w:val="20"/>
                      <w:szCs w:val="20"/>
                    </w:rPr>
                    <m:t>j=1</m:t>
                  </m:r>
                </m:sub>
                <m:sup>
                  <m:r>
                    <m:rPr>
                      <m:sty m:val="bi"/>
                    </m:rPr>
                    <w:rPr>
                      <w:rFonts w:ascii="Cambria Math" w:eastAsia="Calibri" w:hAnsi="Cambria Math"/>
                      <w:sz w:val="20"/>
                      <w:szCs w:val="20"/>
                    </w:rPr>
                    <m:t>m</m:t>
                  </m:r>
                </m:sup>
                <m:e>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ij</m:t>
                      </m:r>
                    </m:sub>
                  </m:sSub>
                </m:e>
              </m:nary>
            </m:oMath>
            <w:r w:rsidR="00BF4535" w:rsidRPr="00BF4535">
              <w:rPr>
                <w:rFonts w:eastAsia="Calibri"/>
                <w:b w:val="0"/>
                <w:bCs w:val="0"/>
                <w:i/>
                <w:sz w:val="20"/>
                <w:szCs w:val="20"/>
              </w:rPr>
              <w:t xml:space="preserve"> </w:t>
            </w:r>
            <m:oMath>
              <m:r>
                <m:rPr>
                  <m:sty m:val="bi"/>
                </m:rPr>
                <w:rPr>
                  <w:rFonts w:ascii="Cambria Math" w:eastAsia="Calibri" w:hAnsi="Cambria Math"/>
                  <w:sz w:val="20"/>
                  <w:szCs w:val="20"/>
                </w:rPr>
                <m:t>=</m:t>
              </m:r>
              <m:d>
                <m:dPr>
                  <m:ctrlPr>
                    <w:rPr>
                      <w:rFonts w:ascii="Cambria Math" w:eastAsia="Calibri" w:hAnsi="Cambria Math"/>
                      <w:b w:val="0"/>
                      <w:bCs w:val="0"/>
                      <w:iCs/>
                      <w:sz w:val="20"/>
                      <w:szCs w:val="20"/>
                    </w:rPr>
                  </m:ctrlPr>
                </m:dPr>
                <m:e>
                  <m:nary>
                    <m:naryPr>
                      <m:chr m:val="∑"/>
                      <m:limLoc m:val="undOvr"/>
                      <m:grow m:val="1"/>
                      <m:ctrlPr>
                        <w:rPr>
                          <w:rFonts w:ascii="Cambria Math" w:eastAsia="Calibri" w:hAnsi="Cambria Math"/>
                          <w:b w:val="0"/>
                          <w:bCs w:val="0"/>
                          <w:iCs/>
                          <w:sz w:val="20"/>
                          <w:szCs w:val="20"/>
                        </w:rPr>
                      </m:ctrlPr>
                    </m:naryPr>
                    <m:sub>
                      <m:r>
                        <m:rPr>
                          <m:sty m:val="bi"/>
                        </m:rPr>
                        <w:rPr>
                          <w:rFonts w:ascii="Cambria Math" w:eastAsia="Calibri" w:hAnsi="Cambria Math"/>
                          <w:sz w:val="20"/>
                          <w:szCs w:val="20"/>
                        </w:rPr>
                        <m:t>j=1</m:t>
                      </m:r>
                    </m:sub>
                    <m:sup>
                      <m:r>
                        <m:rPr>
                          <m:sty m:val="bi"/>
                        </m:rPr>
                        <w:rPr>
                          <w:rFonts w:ascii="Cambria Math" w:eastAsia="Calibri" w:hAnsi="Cambria Math"/>
                          <w:sz w:val="20"/>
                          <w:szCs w:val="20"/>
                        </w:rPr>
                        <m:t>m</m:t>
                      </m:r>
                    </m:sup>
                    <m:e>
                      <m:r>
                        <m:rPr>
                          <m:sty m:val="bi"/>
                        </m:rPr>
                        <w:rPr>
                          <w:rFonts w:ascii="Cambria Math" w:eastAsia="Calibri" w:hAnsi="Cambria Math"/>
                          <w:sz w:val="20"/>
                          <w:szCs w:val="20"/>
                        </w:rPr>
                        <m:t> </m:t>
                      </m:r>
                    </m:e>
                  </m:nary>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l</m:t>
                      </m:r>
                    </m:e>
                    <m:sub>
                      <m:r>
                        <m:rPr>
                          <m:sty m:val="bi"/>
                        </m:rPr>
                        <w:rPr>
                          <w:rFonts w:ascii="Cambria Math" w:eastAsia="Calibri" w:hAnsi="Cambria Math"/>
                          <w:sz w:val="20"/>
                          <w:szCs w:val="20"/>
                        </w:rPr>
                        <m:t>j</m:t>
                      </m:r>
                    </m:sub>
                  </m:sSub>
                  <m:r>
                    <m:rPr>
                      <m:sty m:val="bi"/>
                    </m:rPr>
                    <w:rPr>
                      <w:rFonts w:ascii="Cambria Math" w:eastAsia="Calibri" w:hAnsi="Cambria Math"/>
                      <w:sz w:val="20"/>
                      <w:szCs w:val="20"/>
                    </w:rPr>
                    <m:t xml:space="preserve">,  </m:t>
                  </m:r>
                  <m:nary>
                    <m:naryPr>
                      <m:chr m:val="∑"/>
                      <m:limLoc m:val="undOvr"/>
                      <m:grow m:val="1"/>
                      <m:ctrlPr>
                        <w:rPr>
                          <w:rFonts w:ascii="Cambria Math" w:eastAsia="Calibri" w:hAnsi="Cambria Math"/>
                          <w:b w:val="0"/>
                          <w:bCs w:val="0"/>
                          <w:iCs/>
                          <w:sz w:val="20"/>
                          <w:szCs w:val="20"/>
                        </w:rPr>
                      </m:ctrlPr>
                    </m:naryPr>
                    <m:sub>
                      <m:r>
                        <m:rPr>
                          <m:sty m:val="bi"/>
                        </m:rPr>
                        <w:rPr>
                          <w:rFonts w:ascii="Cambria Math" w:eastAsia="Calibri" w:hAnsi="Cambria Math"/>
                          <w:sz w:val="20"/>
                          <w:szCs w:val="20"/>
                        </w:rPr>
                        <m:t>j=1</m:t>
                      </m:r>
                    </m:sub>
                    <m:sup>
                      <m:r>
                        <m:rPr>
                          <m:sty m:val="bi"/>
                        </m:rPr>
                        <w:rPr>
                          <w:rFonts w:ascii="Cambria Math" w:eastAsia="Calibri" w:hAnsi="Cambria Math"/>
                          <w:sz w:val="20"/>
                          <w:szCs w:val="20"/>
                        </w:rPr>
                        <m:t>m</m:t>
                      </m:r>
                    </m:sup>
                    <m:e>
                      <m:r>
                        <m:rPr>
                          <m:sty m:val="bi"/>
                        </m:rPr>
                        <w:rPr>
                          <w:rFonts w:ascii="Cambria Math" w:eastAsia="Calibri" w:hAnsi="Cambria Math"/>
                          <w:sz w:val="20"/>
                          <w:szCs w:val="20"/>
                        </w:rPr>
                        <m:t> </m:t>
                      </m:r>
                    </m:e>
                  </m:nary>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j</m:t>
                      </m:r>
                    </m:sub>
                  </m:sSub>
                  <m:r>
                    <m:rPr>
                      <m:sty m:val="bi"/>
                    </m:rPr>
                    <w:rPr>
                      <w:rFonts w:ascii="Cambria Math" w:eastAsia="Calibri" w:hAnsi="Cambria Math"/>
                      <w:sz w:val="20"/>
                      <w:szCs w:val="20"/>
                    </w:rPr>
                    <m:t>,</m:t>
                  </m:r>
                  <m:nary>
                    <m:naryPr>
                      <m:chr m:val="∑"/>
                      <m:limLoc m:val="undOvr"/>
                      <m:grow m:val="1"/>
                      <m:ctrlPr>
                        <w:rPr>
                          <w:rFonts w:ascii="Cambria Math" w:eastAsia="Calibri" w:hAnsi="Cambria Math"/>
                          <w:b w:val="0"/>
                          <w:bCs w:val="0"/>
                          <w:iCs/>
                          <w:sz w:val="20"/>
                          <w:szCs w:val="20"/>
                        </w:rPr>
                      </m:ctrlPr>
                    </m:naryPr>
                    <m:sub>
                      <m:r>
                        <m:rPr>
                          <m:sty m:val="bi"/>
                        </m:rPr>
                        <w:rPr>
                          <w:rFonts w:ascii="Cambria Math" w:eastAsia="Calibri" w:hAnsi="Cambria Math"/>
                          <w:sz w:val="20"/>
                          <w:szCs w:val="20"/>
                        </w:rPr>
                        <m:t>j=1</m:t>
                      </m:r>
                    </m:sub>
                    <m:sup>
                      <m:r>
                        <m:rPr>
                          <m:sty m:val="bi"/>
                        </m:rPr>
                        <w:rPr>
                          <w:rFonts w:ascii="Cambria Math" w:eastAsia="Calibri" w:hAnsi="Cambria Math"/>
                          <w:sz w:val="20"/>
                          <w:szCs w:val="20"/>
                        </w:rPr>
                        <m:t>n</m:t>
                      </m:r>
                    </m:sup>
                    <m:e>
                      <m:r>
                        <m:rPr>
                          <m:sty m:val="bi"/>
                        </m:rPr>
                        <w:rPr>
                          <w:rFonts w:ascii="Cambria Math" w:eastAsia="Calibri" w:hAnsi="Cambria Math"/>
                          <w:sz w:val="20"/>
                          <w:szCs w:val="20"/>
                        </w:rPr>
                        <m:t> </m:t>
                      </m:r>
                    </m:e>
                  </m:nary>
                  <m:nary>
                    <m:naryPr>
                      <m:chr m:val="∑"/>
                      <m:limLoc m:val="undOvr"/>
                      <m:grow m:val="1"/>
                      <m:ctrlPr>
                        <w:rPr>
                          <w:rFonts w:ascii="Cambria Math" w:eastAsia="Calibri" w:hAnsi="Cambria Math"/>
                          <w:b w:val="0"/>
                          <w:bCs w:val="0"/>
                          <w:iCs/>
                          <w:sz w:val="20"/>
                          <w:szCs w:val="20"/>
                        </w:rPr>
                      </m:ctrlPr>
                    </m:naryPr>
                    <m:sub>
                      <m:r>
                        <m:rPr>
                          <m:sty m:val="bi"/>
                        </m:rPr>
                        <w:rPr>
                          <w:rFonts w:ascii="Cambria Math" w:eastAsia="Calibri" w:hAnsi="Cambria Math"/>
                          <w:sz w:val="20"/>
                          <w:szCs w:val="20"/>
                        </w:rPr>
                        <m:t>j=1</m:t>
                      </m:r>
                    </m:sub>
                    <m:sup>
                      <m:r>
                        <m:rPr>
                          <m:sty m:val="bi"/>
                        </m:rPr>
                        <w:rPr>
                          <w:rFonts w:ascii="Cambria Math" w:eastAsia="Calibri" w:hAnsi="Cambria Math"/>
                          <w:sz w:val="20"/>
                          <w:szCs w:val="20"/>
                        </w:rPr>
                        <m:t>m</m:t>
                      </m:r>
                    </m:sup>
                    <m:e>
                      <m:r>
                        <m:rPr>
                          <m:sty m:val="bi"/>
                        </m:rPr>
                        <w:rPr>
                          <w:rFonts w:ascii="Cambria Math" w:eastAsia="Calibri" w:hAnsi="Cambria Math"/>
                          <w:sz w:val="20"/>
                          <w:szCs w:val="20"/>
                        </w:rPr>
                        <m:t> </m:t>
                      </m:r>
                    </m:e>
                  </m:nary>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u</m:t>
                      </m:r>
                    </m:e>
                    <m:sub>
                      <m:r>
                        <m:rPr>
                          <m:sty m:val="bi"/>
                        </m:rPr>
                        <w:rPr>
                          <w:rFonts w:ascii="Cambria Math" w:eastAsia="Calibri" w:hAnsi="Cambria Math"/>
                          <w:sz w:val="20"/>
                          <w:szCs w:val="20"/>
                        </w:rPr>
                        <m:t>j</m:t>
                      </m:r>
                    </m:sub>
                  </m:sSub>
                </m:e>
              </m:d>
            </m:oMath>
          </w:p>
        </w:tc>
        <w:tc>
          <w:tcPr>
            <w:tcW w:w="781" w:type="dxa"/>
            <w:shd w:val="clear" w:color="auto" w:fill="auto"/>
          </w:tcPr>
          <w:p w14:paraId="2681EB44" w14:textId="77777777" w:rsidR="00BF4535" w:rsidRPr="00BF4535" w:rsidRDefault="00BF4535" w:rsidP="002F4FAA">
            <w:pPr>
              <w:tabs>
                <w:tab w:val="left" w:pos="270"/>
              </w:tabs>
              <w:spacing w:after="200"/>
              <w:jc w:val="right"/>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rPr>
            </w:pPr>
            <w:r w:rsidRPr="00BF4535">
              <w:rPr>
                <w:rFonts w:eastAsia="Calibri"/>
                <w:b w:val="0"/>
                <w:bCs w:val="0"/>
                <w:iCs/>
                <w:sz w:val="20"/>
                <w:szCs w:val="20"/>
              </w:rPr>
              <w:t>(3)</w:t>
            </w:r>
          </w:p>
        </w:tc>
      </w:tr>
      <w:tr w:rsidR="00BF4535" w:rsidRPr="00BF4535" w14:paraId="317BD4AE" w14:textId="77777777" w:rsidTr="009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shd w:val="clear" w:color="auto" w:fill="auto"/>
          </w:tcPr>
          <w:p w14:paraId="56E7A8E9" w14:textId="77777777" w:rsidR="00BF4535" w:rsidRPr="00BF4535" w:rsidRDefault="00BF4535" w:rsidP="009D3B16">
            <w:pPr>
              <w:tabs>
                <w:tab w:val="left" w:pos="270"/>
              </w:tabs>
              <w:spacing w:after="200"/>
              <w:jc w:val="center"/>
              <w:rPr>
                <w:rFonts w:eastAsia="Calibri"/>
                <w:b w:val="0"/>
                <w:bCs w:val="0"/>
                <w:sz w:val="20"/>
                <w:szCs w:val="20"/>
                <w:lang w:val="pt-BR"/>
              </w:rPr>
            </w:pPr>
            <w:r w:rsidRPr="00BF4535">
              <w:rPr>
                <w:rFonts w:eastAsia="Calibri"/>
                <w:b w:val="0"/>
                <w:bCs w:val="0"/>
                <w:i/>
                <w:sz w:val="20"/>
                <w:szCs w:val="20"/>
                <w:lang w:val="pt-BR"/>
              </w:rPr>
              <w:t xml:space="preserve">Si </w:t>
            </w:r>
            <w:r w:rsidRPr="00BF4535">
              <w:rPr>
                <w:rFonts w:eastAsia="Calibri"/>
                <w:b w:val="0"/>
                <w:bCs w:val="0"/>
                <w:iCs/>
                <w:sz w:val="20"/>
                <w:szCs w:val="20"/>
                <w:lang w:val="pt-BR"/>
              </w:rPr>
              <w:t xml:space="preserve">= </w:t>
            </w:r>
            <m:oMath>
              <m:nary>
                <m:naryPr>
                  <m:chr m:val="∑"/>
                  <m:limLoc m:val="subSup"/>
                  <m:ctrlPr>
                    <w:rPr>
                      <w:rFonts w:ascii="Cambria Math" w:eastAsia="Calibri" w:hAnsi="Cambria Math"/>
                      <w:b w:val="0"/>
                      <w:bCs w:val="0"/>
                      <w:i/>
                      <w:iCs/>
                      <w:sz w:val="20"/>
                      <w:szCs w:val="20"/>
                    </w:rPr>
                  </m:ctrlPr>
                </m:naryPr>
                <m:sub>
                  <m:r>
                    <m:rPr>
                      <m:sty m:val="bi"/>
                    </m:rPr>
                    <w:rPr>
                      <w:rFonts w:ascii="Cambria Math" w:eastAsia="Calibri" w:hAnsi="Cambria Math"/>
                      <w:sz w:val="20"/>
                      <w:szCs w:val="20"/>
                    </w:rPr>
                    <m:t>j</m:t>
                  </m:r>
                  <m:r>
                    <m:rPr>
                      <m:sty m:val="bi"/>
                    </m:rPr>
                    <w:rPr>
                      <w:rFonts w:ascii="Cambria Math" w:eastAsia="Calibri" w:hAnsi="Cambria Math"/>
                      <w:sz w:val="20"/>
                      <w:szCs w:val="20"/>
                      <w:lang w:val="pt-BR"/>
                    </w:rPr>
                    <m:t>=</m:t>
                  </m:r>
                  <m:r>
                    <m:rPr>
                      <m:sty m:val="bi"/>
                    </m:rPr>
                    <w:rPr>
                      <w:rFonts w:ascii="Cambria Math" w:eastAsia="Calibri" w:hAnsi="Cambria Math"/>
                      <w:sz w:val="20"/>
                      <w:szCs w:val="20"/>
                    </w:rPr>
                    <m:t>1</m:t>
                  </m:r>
                </m:sub>
                <m:sup>
                  <m:r>
                    <m:rPr>
                      <m:sty m:val="bi"/>
                    </m:rPr>
                    <w:rPr>
                      <w:rFonts w:ascii="Cambria Math" w:eastAsia="Calibri" w:hAnsi="Cambria Math"/>
                      <w:sz w:val="20"/>
                      <w:szCs w:val="20"/>
                    </w:rPr>
                    <m:t>m</m:t>
                  </m:r>
                </m:sup>
                <m:e>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ij</m:t>
                      </m:r>
                    </m:sub>
                  </m:sSub>
                </m:e>
              </m:nary>
              <m:r>
                <m:rPr>
                  <m:sty m:val="bi"/>
                </m:rPr>
                <w:rPr>
                  <w:rFonts w:ascii="Cambria Math" w:eastAsia="Calibri" w:hAnsi="Cambria Math"/>
                  <w:sz w:val="20"/>
                  <w:szCs w:val="20"/>
                  <w:lang w:val="pt-BR"/>
                </w:rPr>
                <m:t>⊗</m:t>
              </m:r>
              <m:sSup>
                <m:sSupPr>
                  <m:ctrlPr>
                    <w:rPr>
                      <w:rFonts w:ascii="Cambria Math" w:eastAsia="Calibri" w:hAnsi="Cambria Math"/>
                      <w:b w:val="0"/>
                      <w:bCs w:val="0"/>
                      <w:i/>
                      <w:iCs/>
                      <w:sz w:val="20"/>
                      <w:szCs w:val="20"/>
                    </w:rPr>
                  </m:ctrlPr>
                </m:sSupPr>
                <m:e>
                  <m:d>
                    <m:dPr>
                      <m:begChr m:val="["/>
                      <m:endChr m:val="]"/>
                      <m:ctrlPr>
                        <w:rPr>
                          <w:rFonts w:ascii="Cambria Math" w:eastAsia="Calibri" w:hAnsi="Cambria Math"/>
                          <w:b w:val="0"/>
                          <w:bCs w:val="0"/>
                          <w:i/>
                          <w:iCs/>
                          <w:sz w:val="20"/>
                          <w:szCs w:val="20"/>
                        </w:rPr>
                      </m:ctrlPr>
                    </m:dPr>
                    <m:e>
                      <m:nary>
                        <m:naryPr>
                          <m:chr m:val="∑"/>
                          <m:limLoc m:val="subSup"/>
                          <m:ctrlPr>
                            <w:rPr>
                              <w:rFonts w:ascii="Cambria Math" w:eastAsia="Calibri" w:hAnsi="Cambria Math"/>
                              <w:b w:val="0"/>
                              <w:bCs w:val="0"/>
                              <w:i/>
                              <w:iCs/>
                              <w:sz w:val="20"/>
                              <w:szCs w:val="20"/>
                            </w:rPr>
                          </m:ctrlPr>
                        </m:naryPr>
                        <m:sub>
                          <m:r>
                            <m:rPr>
                              <m:sty m:val="bi"/>
                            </m:rPr>
                            <w:rPr>
                              <w:rFonts w:ascii="Cambria Math" w:eastAsia="Calibri" w:hAnsi="Cambria Math"/>
                              <w:sz w:val="20"/>
                              <w:szCs w:val="20"/>
                            </w:rPr>
                            <m:t>i</m:t>
                          </m:r>
                          <m:r>
                            <m:rPr>
                              <m:sty m:val="bi"/>
                            </m:rPr>
                            <w:rPr>
                              <w:rFonts w:ascii="Cambria Math" w:eastAsia="Calibri" w:hAnsi="Cambria Math"/>
                              <w:sz w:val="20"/>
                              <w:szCs w:val="20"/>
                              <w:lang w:val="pt-BR"/>
                            </w:rPr>
                            <m:t>=</m:t>
                          </m:r>
                          <m:r>
                            <m:rPr>
                              <m:sty m:val="bi"/>
                            </m:rPr>
                            <w:rPr>
                              <w:rFonts w:ascii="Cambria Math" w:eastAsia="Calibri" w:hAnsi="Cambria Math"/>
                              <w:sz w:val="20"/>
                              <w:szCs w:val="20"/>
                            </w:rPr>
                            <m:t>1</m:t>
                          </m:r>
                        </m:sub>
                        <m:sup>
                          <m:r>
                            <m:rPr>
                              <m:sty m:val="bi"/>
                            </m:rPr>
                            <w:rPr>
                              <w:rFonts w:ascii="Cambria Math" w:eastAsia="Calibri" w:hAnsi="Cambria Math"/>
                              <w:sz w:val="20"/>
                              <w:szCs w:val="20"/>
                            </w:rPr>
                            <m:t>n</m:t>
                          </m:r>
                        </m:sup>
                        <m:e>
                          <m:nary>
                            <m:naryPr>
                              <m:chr m:val="∑"/>
                              <m:limLoc m:val="undOvr"/>
                              <m:ctrlPr>
                                <w:rPr>
                                  <w:rFonts w:ascii="Cambria Math" w:eastAsia="Calibri" w:hAnsi="Cambria Math"/>
                                  <w:b w:val="0"/>
                                  <w:bCs w:val="0"/>
                                  <w:i/>
                                  <w:iCs/>
                                  <w:sz w:val="20"/>
                                  <w:szCs w:val="20"/>
                                </w:rPr>
                              </m:ctrlPr>
                            </m:naryPr>
                            <m:sub>
                              <m:r>
                                <m:rPr>
                                  <m:sty m:val="bi"/>
                                </m:rPr>
                                <w:rPr>
                                  <w:rFonts w:ascii="Cambria Math" w:eastAsia="Calibri" w:hAnsi="Cambria Math"/>
                                  <w:sz w:val="20"/>
                                  <w:szCs w:val="20"/>
                                </w:rPr>
                                <m:t>j</m:t>
                              </m:r>
                              <m:r>
                                <m:rPr>
                                  <m:sty m:val="bi"/>
                                </m:rPr>
                                <w:rPr>
                                  <w:rFonts w:ascii="Cambria Math" w:eastAsia="Calibri" w:hAnsi="Cambria Math"/>
                                  <w:sz w:val="20"/>
                                  <w:szCs w:val="20"/>
                                  <w:lang w:val="pt-BR"/>
                                </w:rPr>
                                <m:t>=</m:t>
                              </m:r>
                              <m:r>
                                <m:rPr>
                                  <m:sty m:val="bi"/>
                                </m:rPr>
                                <w:rPr>
                                  <w:rFonts w:ascii="Cambria Math" w:eastAsia="Calibri" w:hAnsi="Cambria Math"/>
                                  <w:sz w:val="20"/>
                                  <w:szCs w:val="20"/>
                                </w:rPr>
                                <m:t>1</m:t>
                              </m:r>
                            </m:sub>
                            <m:sup>
                              <m:r>
                                <m:rPr>
                                  <m:sty m:val="bi"/>
                                </m:rPr>
                                <w:rPr>
                                  <w:rFonts w:ascii="Cambria Math" w:eastAsia="Calibri" w:hAnsi="Cambria Math"/>
                                  <w:sz w:val="20"/>
                                  <w:szCs w:val="20"/>
                                </w:rPr>
                                <m:t>m</m:t>
                              </m:r>
                            </m:sup>
                            <m:e>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ij</m:t>
                                  </m:r>
                                </m:sub>
                              </m:sSub>
                            </m:e>
                          </m:nary>
                        </m:e>
                      </m:nary>
                    </m:e>
                  </m:d>
                </m:e>
                <m:sup>
                  <m:r>
                    <m:rPr>
                      <m:sty m:val="bi"/>
                    </m:rPr>
                    <w:rPr>
                      <w:rFonts w:ascii="Cambria Math" w:eastAsia="Calibri" w:hAnsi="Cambria Math"/>
                      <w:sz w:val="20"/>
                      <w:szCs w:val="20"/>
                      <w:lang w:val="pt-BR"/>
                    </w:rPr>
                    <m:t>-</m:t>
                  </m:r>
                  <m:r>
                    <m:rPr>
                      <m:sty m:val="bi"/>
                    </m:rPr>
                    <w:rPr>
                      <w:rFonts w:ascii="Cambria Math" w:eastAsia="Calibri" w:hAnsi="Cambria Math"/>
                      <w:sz w:val="20"/>
                      <w:szCs w:val="20"/>
                    </w:rPr>
                    <m:t>1</m:t>
                  </m:r>
                </m:sup>
              </m:sSup>
            </m:oMath>
          </w:p>
        </w:tc>
        <w:tc>
          <w:tcPr>
            <w:tcW w:w="781" w:type="dxa"/>
            <w:shd w:val="clear" w:color="auto" w:fill="auto"/>
          </w:tcPr>
          <w:p w14:paraId="1047E729" w14:textId="77777777" w:rsidR="00BF4535" w:rsidRPr="00BF4535" w:rsidRDefault="00BF4535" w:rsidP="002F4FAA">
            <w:pPr>
              <w:tabs>
                <w:tab w:val="left" w:pos="270"/>
              </w:tabs>
              <w:spacing w:after="200"/>
              <w:jc w:val="right"/>
              <w:cnfStyle w:val="000000100000" w:firstRow="0" w:lastRow="0" w:firstColumn="0" w:lastColumn="0" w:oddVBand="0" w:evenVBand="0" w:oddHBand="1" w:evenHBand="0" w:firstRowFirstColumn="0" w:firstRowLastColumn="0" w:lastRowFirstColumn="0" w:lastRowLastColumn="0"/>
              <w:rPr>
                <w:rFonts w:eastAsia="Calibri"/>
                <w:iCs/>
                <w:sz w:val="20"/>
                <w:szCs w:val="20"/>
              </w:rPr>
            </w:pPr>
            <w:r w:rsidRPr="00BF4535">
              <w:rPr>
                <w:rFonts w:eastAsia="Calibri"/>
                <w:iCs/>
                <w:sz w:val="20"/>
                <w:szCs w:val="20"/>
              </w:rPr>
              <w:t>(4)</w:t>
            </w:r>
          </w:p>
        </w:tc>
      </w:tr>
    </w:tbl>
    <w:p w14:paraId="769AE74E" w14:textId="77777777" w:rsidR="00BF4535" w:rsidRPr="00BF4535" w:rsidRDefault="00BF4535" w:rsidP="00BF4535">
      <w:pPr>
        <w:tabs>
          <w:tab w:val="left" w:pos="270"/>
        </w:tabs>
        <w:jc w:val="both"/>
        <w:rPr>
          <w:rFonts w:eastAsia="Calibri"/>
          <w:i/>
          <w:sz w:val="20"/>
        </w:rPr>
      </w:pPr>
    </w:p>
    <w:p w14:paraId="2FA8A235" w14:textId="77777777" w:rsidR="00BF4535" w:rsidRPr="00BF4535" w:rsidRDefault="00BF4535" w:rsidP="00BF4535">
      <w:pPr>
        <w:tabs>
          <w:tab w:val="left" w:pos="270"/>
        </w:tabs>
        <w:jc w:val="both"/>
        <w:rPr>
          <w:rFonts w:eastAsia="Calibri"/>
          <w:iCs/>
          <w:sz w:val="20"/>
        </w:rPr>
      </w:pPr>
      <w:r w:rsidRPr="00BF4535">
        <w:rPr>
          <w:rFonts w:eastAsia="Calibri"/>
          <w:i/>
          <w:sz w:val="20"/>
        </w:rPr>
        <w:t>Step 2.3</w:t>
      </w:r>
      <w:r w:rsidRPr="00BF4535">
        <w:rPr>
          <w:rFonts w:eastAsia="Calibri"/>
          <w:iCs/>
          <w:sz w:val="20"/>
        </w:rPr>
        <w:t xml:space="preserve"> Calculate the degree of possibility (V). If M1 = (</w:t>
      </w:r>
      <m:oMath>
        <m:sSub>
          <m:sSubPr>
            <m:ctrlPr>
              <w:rPr>
                <w:rFonts w:ascii="Cambria Math" w:eastAsia="Calibri" w:hAnsi="Cambria Math"/>
                <w:i/>
                <w:iCs/>
                <w:sz w:val="20"/>
              </w:rPr>
            </m:ctrlPr>
          </m:sSubPr>
          <m:e>
            <m:r>
              <w:rPr>
                <w:rFonts w:ascii="Cambria Math" w:eastAsia="Calibri" w:hAnsi="Cambria Math"/>
                <w:sz w:val="20"/>
              </w:rPr>
              <m:t>l</m:t>
            </m:r>
          </m:e>
          <m:sub>
            <m:r>
              <w:rPr>
                <w:rFonts w:ascii="Cambria Math" w:eastAsia="Calibri" w:hAnsi="Cambria Math"/>
                <w:sz w:val="20"/>
              </w:rPr>
              <m:t>1</m:t>
            </m:r>
          </m:sub>
        </m:sSub>
      </m:oMath>
      <w:r w:rsidRPr="00BF4535">
        <w:rPr>
          <w:rFonts w:eastAsia="Calibri"/>
          <w:iCs/>
          <w:sz w:val="20"/>
        </w:rPr>
        <w:t xml:space="preserve">, </w:t>
      </w:r>
      <m:oMath>
        <m:sSub>
          <m:sSubPr>
            <m:ctrlPr>
              <w:rPr>
                <w:rFonts w:ascii="Cambria Math" w:eastAsia="Calibri" w:hAnsi="Cambria Math"/>
                <w:i/>
                <w:iCs/>
                <w:sz w:val="20"/>
              </w:rPr>
            </m:ctrlPr>
          </m:sSubPr>
          <m:e>
            <m:r>
              <w:rPr>
                <w:rFonts w:ascii="Cambria Math" w:eastAsia="Calibri" w:hAnsi="Cambria Math"/>
                <w:sz w:val="20"/>
              </w:rPr>
              <m:t>m</m:t>
            </m:r>
          </m:e>
          <m:sub>
            <m:r>
              <w:rPr>
                <w:rFonts w:ascii="Cambria Math" w:eastAsia="Calibri" w:hAnsi="Cambria Math"/>
                <w:sz w:val="20"/>
              </w:rPr>
              <m:t>1</m:t>
            </m:r>
          </m:sub>
        </m:sSub>
      </m:oMath>
      <w:r w:rsidRPr="00BF4535">
        <w:rPr>
          <w:rFonts w:eastAsia="Calibri"/>
          <w:iCs/>
          <w:sz w:val="20"/>
        </w:rPr>
        <w:t xml:space="preserve">, </w:t>
      </w:r>
      <m:oMath>
        <m:sSub>
          <m:sSubPr>
            <m:ctrlPr>
              <w:rPr>
                <w:rFonts w:ascii="Cambria Math" w:eastAsia="Calibri" w:hAnsi="Cambria Math"/>
                <w:i/>
                <w:iCs/>
                <w:sz w:val="20"/>
              </w:rPr>
            </m:ctrlPr>
          </m:sSubPr>
          <m:e>
            <m:r>
              <w:rPr>
                <w:rFonts w:ascii="Cambria Math" w:eastAsia="Calibri" w:hAnsi="Cambria Math"/>
                <w:sz w:val="20"/>
              </w:rPr>
              <m:t>u</m:t>
            </m:r>
          </m:e>
          <m:sub>
            <m:r>
              <w:rPr>
                <w:rFonts w:ascii="Cambria Math" w:eastAsia="Calibri" w:hAnsi="Cambria Math"/>
                <w:sz w:val="20"/>
              </w:rPr>
              <m:t>1</m:t>
            </m:r>
          </m:sub>
        </m:sSub>
      </m:oMath>
      <w:r w:rsidRPr="00BF4535">
        <w:rPr>
          <w:rFonts w:eastAsia="Calibri"/>
          <w:iCs/>
          <w:sz w:val="20"/>
        </w:rPr>
        <w:t>) dan M2 = (</w:t>
      </w:r>
      <m:oMath>
        <m:sSub>
          <m:sSubPr>
            <m:ctrlPr>
              <w:rPr>
                <w:rFonts w:ascii="Cambria Math" w:eastAsia="Calibri" w:hAnsi="Cambria Math"/>
                <w:i/>
                <w:iCs/>
                <w:sz w:val="20"/>
              </w:rPr>
            </m:ctrlPr>
          </m:sSubPr>
          <m:e>
            <m:r>
              <w:rPr>
                <w:rFonts w:ascii="Cambria Math" w:eastAsia="Calibri" w:hAnsi="Cambria Math"/>
                <w:sz w:val="20"/>
              </w:rPr>
              <m:t>l</m:t>
            </m:r>
          </m:e>
          <m:sub>
            <m:r>
              <w:rPr>
                <w:rFonts w:ascii="Cambria Math" w:eastAsia="Calibri" w:hAnsi="Cambria Math"/>
                <w:sz w:val="20"/>
              </w:rPr>
              <m:t>2</m:t>
            </m:r>
          </m:sub>
        </m:sSub>
      </m:oMath>
      <w:r w:rsidRPr="00BF4535">
        <w:rPr>
          <w:rFonts w:eastAsia="Calibri"/>
          <w:iCs/>
          <w:sz w:val="20"/>
        </w:rPr>
        <w:t xml:space="preserve">, </w:t>
      </w:r>
      <m:oMath>
        <m:sSub>
          <m:sSubPr>
            <m:ctrlPr>
              <w:rPr>
                <w:rFonts w:ascii="Cambria Math" w:eastAsia="Calibri" w:hAnsi="Cambria Math"/>
                <w:i/>
                <w:iCs/>
                <w:sz w:val="20"/>
              </w:rPr>
            </m:ctrlPr>
          </m:sSubPr>
          <m:e>
            <m:r>
              <w:rPr>
                <w:rFonts w:ascii="Cambria Math" w:eastAsia="Calibri" w:hAnsi="Cambria Math"/>
                <w:sz w:val="20"/>
              </w:rPr>
              <m:t>m</m:t>
            </m:r>
          </m:e>
          <m:sub>
            <m:r>
              <w:rPr>
                <w:rFonts w:ascii="Cambria Math" w:eastAsia="Calibri" w:hAnsi="Cambria Math"/>
                <w:sz w:val="20"/>
              </w:rPr>
              <m:t>2</m:t>
            </m:r>
          </m:sub>
        </m:sSub>
      </m:oMath>
      <w:r w:rsidRPr="00BF4535">
        <w:rPr>
          <w:rFonts w:eastAsia="Calibri"/>
          <w:iCs/>
          <w:sz w:val="20"/>
        </w:rPr>
        <w:t xml:space="preserve">, </w:t>
      </w:r>
      <m:oMath>
        <m:sSub>
          <m:sSubPr>
            <m:ctrlPr>
              <w:rPr>
                <w:rFonts w:ascii="Cambria Math" w:eastAsia="Calibri" w:hAnsi="Cambria Math"/>
                <w:i/>
                <w:iCs/>
                <w:sz w:val="20"/>
              </w:rPr>
            </m:ctrlPr>
          </m:sSubPr>
          <m:e>
            <m:r>
              <w:rPr>
                <w:rFonts w:ascii="Cambria Math" w:eastAsia="Calibri" w:hAnsi="Cambria Math"/>
                <w:sz w:val="20"/>
              </w:rPr>
              <m:t>u</m:t>
            </m:r>
          </m:e>
          <m:sub>
            <m:r>
              <w:rPr>
                <w:rFonts w:ascii="Cambria Math" w:eastAsia="Calibri" w:hAnsi="Cambria Math"/>
                <w:sz w:val="20"/>
              </w:rPr>
              <m:t>2</m:t>
            </m:r>
          </m:sub>
        </m:sSub>
      </m:oMath>
      <w:r w:rsidRPr="00BF4535">
        <w:rPr>
          <w:rFonts w:eastAsia="Calibri"/>
          <w:iCs/>
          <w:sz w:val="20"/>
        </w:rPr>
        <w:t>), the equation of the degree of possibility are as follows:</w:t>
      </w:r>
    </w:p>
    <w:p w14:paraId="7363A34B" w14:textId="77777777" w:rsidR="00BF4535" w:rsidRPr="00BF4535" w:rsidRDefault="00BF4535" w:rsidP="00BF4535">
      <w:pPr>
        <w:tabs>
          <w:tab w:val="left" w:pos="270"/>
        </w:tabs>
        <w:jc w:val="both"/>
        <w:rPr>
          <w:rFonts w:eastAsia="Calibri"/>
          <w:iCs/>
          <w:sz w:val="20"/>
        </w:rPr>
      </w:pPr>
    </w:p>
    <w:tbl>
      <w:tblPr>
        <w:tblStyle w:val="PlainTable4"/>
        <w:tblW w:w="9326" w:type="dxa"/>
        <w:tblLook w:val="04A0" w:firstRow="1" w:lastRow="0" w:firstColumn="1" w:lastColumn="0" w:noHBand="0" w:noVBand="1"/>
      </w:tblPr>
      <w:tblGrid>
        <w:gridCol w:w="7655"/>
        <w:gridCol w:w="1671"/>
      </w:tblGrid>
      <w:tr w:rsidR="00BF4535" w:rsidRPr="00BF4535" w14:paraId="53C06FF1" w14:textId="77777777" w:rsidTr="009D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pct"/>
            <w:shd w:val="clear" w:color="auto" w:fill="auto"/>
          </w:tcPr>
          <w:p w14:paraId="507C5E7E" w14:textId="77777777" w:rsidR="00BF4535" w:rsidRPr="00BF4535" w:rsidRDefault="00BF4535" w:rsidP="009D3B16">
            <w:pPr>
              <w:tabs>
                <w:tab w:val="left" w:pos="270"/>
              </w:tabs>
              <w:spacing w:after="200"/>
              <w:jc w:val="center"/>
              <w:rPr>
                <w:rFonts w:eastAsia="Calibri"/>
                <w:b w:val="0"/>
                <w:bCs w:val="0"/>
                <w:iCs/>
                <w:sz w:val="20"/>
                <w:szCs w:val="20"/>
              </w:rPr>
            </w:pPr>
            <w:bookmarkStart w:id="2" w:name="_Hlk134279505"/>
            <w:r w:rsidRPr="00BF4535">
              <w:rPr>
                <w:rFonts w:eastAsia="Calibri"/>
                <w:b w:val="0"/>
                <w:bCs w:val="0"/>
                <w:iCs/>
                <w:sz w:val="20"/>
                <w:szCs w:val="20"/>
              </w:rPr>
              <w:t xml:space="preserve">V (M ≥ M1) = </w:t>
            </w:r>
            <m:oMath>
              <m:r>
                <m:rPr>
                  <m:sty m:val="b"/>
                </m:rPr>
                <w:rPr>
                  <w:rFonts w:ascii="Cambria Math" w:eastAsia="Calibri" w:hAnsi="Cambria Math"/>
                  <w:sz w:val="20"/>
                  <w:szCs w:val="20"/>
                </w:rPr>
                <m:t>1, if m2≥m1</m:t>
              </m:r>
            </m:oMath>
          </w:p>
        </w:tc>
        <w:tc>
          <w:tcPr>
            <w:tcW w:w="896" w:type="pct"/>
            <w:shd w:val="clear" w:color="auto" w:fill="auto"/>
          </w:tcPr>
          <w:p w14:paraId="4E41F77E" w14:textId="77777777" w:rsidR="00BF4535" w:rsidRPr="00BF4535" w:rsidRDefault="00BF4535" w:rsidP="002F4FAA">
            <w:pPr>
              <w:tabs>
                <w:tab w:val="left" w:pos="270"/>
              </w:tabs>
              <w:spacing w:after="200"/>
              <w:jc w:val="right"/>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rPr>
            </w:pPr>
            <w:r w:rsidRPr="00BF4535">
              <w:rPr>
                <w:rFonts w:eastAsia="Calibri"/>
                <w:b w:val="0"/>
                <w:bCs w:val="0"/>
                <w:iCs/>
                <w:sz w:val="20"/>
                <w:szCs w:val="20"/>
              </w:rPr>
              <w:t xml:space="preserve">    (5)</w:t>
            </w:r>
          </w:p>
        </w:tc>
      </w:tr>
      <w:tr w:rsidR="00BF4535" w:rsidRPr="00BF4535" w14:paraId="4F79529F" w14:textId="77777777" w:rsidTr="009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pct"/>
            <w:shd w:val="clear" w:color="auto" w:fill="auto"/>
          </w:tcPr>
          <w:p w14:paraId="18936238" w14:textId="77777777" w:rsidR="00BF4535" w:rsidRPr="00BF4535" w:rsidRDefault="00BF4535" w:rsidP="009D3B16">
            <w:pPr>
              <w:tabs>
                <w:tab w:val="left" w:pos="270"/>
              </w:tabs>
              <w:spacing w:after="200"/>
              <w:jc w:val="center"/>
              <w:rPr>
                <w:rFonts w:eastAsia="Calibri"/>
                <w:b w:val="0"/>
                <w:bCs w:val="0"/>
                <w:iCs/>
                <w:sz w:val="20"/>
                <w:szCs w:val="20"/>
              </w:rPr>
            </w:pPr>
            <w:r w:rsidRPr="00BF4535">
              <w:rPr>
                <w:rFonts w:eastAsia="Calibri"/>
                <w:b w:val="0"/>
                <w:bCs w:val="0"/>
                <w:iCs/>
                <w:sz w:val="20"/>
                <w:szCs w:val="20"/>
              </w:rPr>
              <w:t>V (M2 ≥ M1) =</w:t>
            </w:r>
            <m:oMath>
              <m:f>
                <m:fPr>
                  <m:ctrlPr>
                    <w:rPr>
                      <w:rFonts w:ascii="Cambria Math" w:eastAsia="Calibri" w:hAnsi="Cambria Math"/>
                      <w:b w:val="0"/>
                      <w:bCs w:val="0"/>
                      <w:iCs/>
                      <w:sz w:val="20"/>
                      <w:szCs w:val="20"/>
                    </w:rPr>
                  </m:ctrlPr>
                </m:fPr>
                <m:num>
                  <m:r>
                    <m:rPr>
                      <m:sty m:val="b"/>
                    </m:rPr>
                    <w:rPr>
                      <w:rFonts w:ascii="Cambria Math" w:eastAsia="Calibri" w:hAnsi="Cambria Math"/>
                      <w:sz w:val="20"/>
                      <w:szCs w:val="20"/>
                    </w:rPr>
                    <m:t>(</m:t>
                  </m:r>
                  <m:sSub>
                    <m:sSubPr>
                      <m:ctrlPr>
                        <w:rPr>
                          <w:rFonts w:ascii="Cambria Math" w:eastAsia="Calibri" w:hAnsi="Cambria Math"/>
                          <w:b w:val="0"/>
                          <w:bCs w:val="0"/>
                          <w:iCs/>
                          <w:sz w:val="20"/>
                          <w:szCs w:val="20"/>
                        </w:rPr>
                      </m:ctrlPr>
                    </m:sSubPr>
                    <m:e>
                      <m:r>
                        <m:rPr>
                          <m:sty m:val="b"/>
                        </m:rPr>
                        <w:rPr>
                          <w:rFonts w:ascii="Cambria Math" w:eastAsia="Calibri" w:hAnsi="Cambria Math"/>
                          <w:sz w:val="20"/>
                          <w:szCs w:val="20"/>
                        </w:rPr>
                        <m:t>l</m:t>
                      </m:r>
                    </m:e>
                    <m:sub>
                      <m:r>
                        <m:rPr>
                          <m:sty m:val="b"/>
                        </m:rPr>
                        <w:rPr>
                          <w:rFonts w:ascii="Cambria Math" w:eastAsia="Calibri" w:hAnsi="Cambria Math"/>
                          <w:sz w:val="20"/>
                          <w:szCs w:val="20"/>
                        </w:rPr>
                        <m:t>1</m:t>
                      </m:r>
                    </m:sub>
                  </m:sSub>
                  <m:r>
                    <m:rPr>
                      <m:sty m:val="b"/>
                    </m:rPr>
                    <w:rPr>
                      <w:rFonts w:ascii="Cambria Math" w:eastAsia="Calibri" w:hAnsi="Cambria Math"/>
                      <w:sz w:val="20"/>
                      <w:szCs w:val="20"/>
                    </w:rPr>
                    <m:t>-</m:t>
                  </m:r>
                  <m:sSub>
                    <m:sSubPr>
                      <m:ctrlPr>
                        <w:rPr>
                          <w:rFonts w:ascii="Cambria Math" w:eastAsia="Calibri" w:hAnsi="Cambria Math"/>
                          <w:b w:val="0"/>
                          <w:bCs w:val="0"/>
                          <w:iCs/>
                          <w:sz w:val="20"/>
                          <w:szCs w:val="20"/>
                        </w:rPr>
                      </m:ctrlPr>
                    </m:sSubPr>
                    <m:e>
                      <m:r>
                        <m:rPr>
                          <m:sty m:val="b"/>
                        </m:rPr>
                        <w:rPr>
                          <w:rFonts w:ascii="Cambria Math" w:eastAsia="Calibri" w:hAnsi="Cambria Math"/>
                          <w:sz w:val="20"/>
                          <w:szCs w:val="20"/>
                        </w:rPr>
                        <m:t>u</m:t>
                      </m:r>
                    </m:e>
                    <m:sub>
                      <m:r>
                        <m:rPr>
                          <m:sty m:val="b"/>
                        </m:rPr>
                        <w:rPr>
                          <w:rFonts w:ascii="Cambria Math" w:eastAsia="Calibri" w:hAnsi="Cambria Math"/>
                          <w:sz w:val="20"/>
                          <w:szCs w:val="20"/>
                        </w:rPr>
                        <m:t>2</m:t>
                      </m:r>
                    </m:sub>
                  </m:sSub>
                  <m:r>
                    <m:rPr>
                      <m:sty m:val="b"/>
                    </m:rPr>
                    <w:rPr>
                      <w:rFonts w:ascii="Cambria Math" w:eastAsia="Calibri" w:hAnsi="Cambria Math"/>
                      <w:sz w:val="20"/>
                      <w:szCs w:val="20"/>
                    </w:rPr>
                    <m:t>)</m:t>
                  </m:r>
                </m:num>
                <m:den>
                  <m:d>
                    <m:dPr>
                      <m:ctrlPr>
                        <w:rPr>
                          <w:rFonts w:ascii="Cambria Math" w:eastAsia="Calibri" w:hAnsi="Cambria Math"/>
                          <w:iCs/>
                          <w:sz w:val="20"/>
                          <w:szCs w:val="20"/>
                        </w:rPr>
                      </m:ctrlPr>
                    </m:dPr>
                    <m:e>
                      <m:sSub>
                        <m:sSubPr>
                          <m:ctrlPr>
                            <w:rPr>
                              <w:rFonts w:ascii="Cambria Math" w:eastAsia="Calibri" w:hAnsi="Cambria Math"/>
                              <w:i/>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2</m:t>
                          </m:r>
                        </m:sub>
                      </m:sSub>
                      <m:r>
                        <m:rPr>
                          <m:sty m:val="b"/>
                        </m:rPr>
                        <w:rPr>
                          <w:rFonts w:ascii="Cambria Math" w:eastAsia="Calibri" w:hAnsi="Cambria Math"/>
                          <w:sz w:val="20"/>
                          <w:szCs w:val="20"/>
                        </w:rPr>
                        <m:t>-</m:t>
                      </m:r>
                      <m:sSub>
                        <m:sSubPr>
                          <m:ctrlPr>
                            <w:rPr>
                              <w:rFonts w:ascii="Cambria Math" w:eastAsia="Calibri" w:hAnsi="Cambria Math"/>
                              <w:b w:val="0"/>
                              <w:bCs w:val="0"/>
                              <w:iCs/>
                              <w:sz w:val="20"/>
                              <w:szCs w:val="20"/>
                            </w:rPr>
                          </m:ctrlPr>
                        </m:sSubPr>
                        <m:e>
                          <m:r>
                            <m:rPr>
                              <m:sty m:val="bi"/>
                            </m:rPr>
                            <w:rPr>
                              <w:rFonts w:ascii="Cambria Math" w:eastAsia="Calibri" w:hAnsi="Cambria Math"/>
                              <w:sz w:val="20"/>
                              <w:szCs w:val="20"/>
                            </w:rPr>
                            <m:t>u</m:t>
                          </m:r>
                        </m:e>
                        <m:sub>
                          <m:r>
                            <m:rPr>
                              <m:sty m:val="bi"/>
                            </m:rPr>
                            <w:rPr>
                              <w:rFonts w:ascii="Cambria Math" w:eastAsia="Calibri" w:hAnsi="Cambria Math"/>
                              <w:sz w:val="20"/>
                              <w:szCs w:val="20"/>
                            </w:rPr>
                            <m:t>2</m:t>
                          </m:r>
                        </m:sub>
                      </m:sSub>
                    </m:e>
                  </m:d>
                  <m:r>
                    <m:rPr>
                      <m:sty m:val="b"/>
                    </m:rPr>
                    <w:rPr>
                      <w:rFonts w:ascii="Cambria Math" w:eastAsia="Calibri" w:hAnsi="Cambria Math"/>
                      <w:sz w:val="20"/>
                      <w:szCs w:val="20"/>
                    </w:rPr>
                    <m:t>-</m:t>
                  </m:r>
                  <m:d>
                    <m:dPr>
                      <m:ctrlPr>
                        <w:rPr>
                          <w:rFonts w:ascii="Cambria Math" w:eastAsia="Calibri" w:hAnsi="Cambria Math"/>
                          <w:iCs/>
                          <w:sz w:val="20"/>
                          <w:szCs w:val="20"/>
                        </w:rPr>
                      </m:ctrlPr>
                    </m:dPr>
                    <m:e>
                      <m:sSub>
                        <m:sSubPr>
                          <m:ctrlPr>
                            <w:rPr>
                              <w:rFonts w:ascii="Cambria Math" w:eastAsia="Calibri" w:hAnsi="Cambria Math"/>
                              <w:i/>
                              <w:sz w:val="20"/>
                              <w:szCs w:val="20"/>
                            </w:rPr>
                          </m:ctrlPr>
                        </m:sSubPr>
                        <m:e>
                          <m:r>
                            <m:rPr>
                              <m:sty m:val="bi"/>
                            </m:rPr>
                            <w:rPr>
                              <w:rFonts w:ascii="Cambria Math" w:eastAsia="Calibri" w:hAnsi="Cambria Math"/>
                              <w:sz w:val="20"/>
                              <w:szCs w:val="20"/>
                            </w:rPr>
                            <m:t>m</m:t>
                          </m:r>
                        </m:e>
                        <m:sub>
                          <m:r>
                            <m:rPr>
                              <m:sty m:val="bi"/>
                            </m:rPr>
                            <w:rPr>
                              <w:rFonts w:ascii="Cambria Math" w:eastAsia="Calibri" w:hAnsi="Cambria Math"/>
                              <w:sz w:val="20"/>
                              <w:szCs w:val="20"/>
                            </w:rPr>
                            <m:t>1</m:t>
                          </m:r>
                        </m:sub>
                      </m:sSub>
                      <m:r>
                        <m:rPr>
                          <m:sty m:val="b"/>
                        </m:rPr>
                        <w:rPr>
                          <w:rFonts w:ascii="Cambria Math" w:eastAsia="Calibri" w:hAnsi="Cambria Math"/>
                          <w:sz w:val="20"/>
                          <w:szCs w:val="20"/>
                        </w:rPr>
                        <m:t>-</m:t>
                      </m:r>
                      <m:sSub>
                        <m:sSubPr>
                          <m:ctrlPr>
                            <w:rPr>
                              <w:rFonts w:ascii="Cambria Math" w:eastAsia="Calibri" w:hAnsi="Cambria Math"/>
                              <w:b w:val="0"/>
                              <w:bCs w:val="0"/>
                              <w:iCs/>
                              <w:sz w:val="20"/>
                              <w:szCs w:val="20"/>
                            </w:rPr>
                          </m:ctrlPr>
                        </m:sSubPr>
                        <m:e>
                          <m:r>
                            <m:rPr>
                              <m:sty m:val="bi"/>
                            </m:rPr>
                            <w:rPr>
                              <w:rFonts w:ascii="Cambria Math" w:eastAsia="Calibri" w:hAnsi="Cambria Math"/>
                              <w:sz w:val="20"/>
                              <w:szCs w:val="20"/>
                            </w:rPr>
                            <m:t>l</m:t>
                          </m:r>
                        </m:e>
                        <m:sub>
                          <m:r>
                            <m:rPr>
                              <m:sty m:val="bi"/>
                            </m:rPr>
                            <w:rPr>
                              <w:rFonts w:ascii="Cambria Math" w:eastAsia="Calibri" w:hAnsi="Cambria Math"/>
                              <w:sz w:val="20"/>
                              <w:szCs w:val="20"/>
                            </w:rPr>
                            <m:t>1</m:t>
                          </m:r>
                        </m:sub>
                      </m:sSub>
                    </m:e>
                  </m:d>
                </m:den>
              </m:f>
              <m:r>
                <m:rPr>
                  <m:sty m:val="bi"/>
                </m:rPr>
                <w:rPr>
                  <w:rFonts w:ascii="Cambria Math" w:eastAsia="Calibri" w:hAnsi="Cambria Math"/>
                  <w:sz w:val="20"/>
                  <w:szCs w:val="20"/>
                </w:rPr>
                <m:t>, if others</m:t>
              </m:r>
            </m:oMath>
          </w:p>
        </w:tc>
        <w:tc>
          <w:tcPr>
            <w:tcW w:w="896" w:type="pct"/>
            <w:shd w:val="clear" w:color="auto" w:fill="auto"/>
          </w:tcPr>
          <w:p w14:paraId="692BC6DF" w14:textId="77777777" w:rsidR="00BF4535" w:rsidRPr="00BF4535" w:rsidRDefault="00BF4535" w:rsidP="002F4FAA">
            <w:pPr>
              <w:tabs>
                <w:tab w:val="left" w:pos="270"/>
              </w:tabs>
              <w:spacing w:after="200"/>
              <w:jc w:val="right"/>
              <w:cnfStyle w:val="000000100000" w:firstRow="0" w:lastRow="0" w:firstColumn="0" w:lastColumn="0" w:oddVBand="0" w:evenVBand="0" w:oddHBand="1" w:evenHBand="0" w:firstRowFirstColumn="0" w:firstRowLastColumn="0" w:lastRowFirstColumn="0" w:lastRowLastColumn="0"/>
              <w:rPr>
                <w:rFonts w:eastAsia="Calibri"/>
                <w:iCs/>
                <w:sz w:val="20"/>
                <w:szCs w:val="20"/>
              </w:rPr>
            </w:pPr>
            <w:r w:rsidRPr="00BF4535">
              <w:rPr>
                <w:rFonts w:eastAsia="Calibri"/>
                <w:iCs/>
                <w:sz w:val="20"/>
                <w:szCs w:val="20"/>
              </w:rPr>
              <w:t>(6)</w:t>
            </w:r>
          </w:p>
        </w:tc>
      </w:tr>
    </w:tbl>
    <w:p w14:paraId="59767267" w14:textId="77777777" w:rsidR="00130D40" w:rsidRDefault="00130D40" w:rsidP="00822F57">
      <w:pPr>
        <w:tabs>
          <w:tab w:val="left" w:pos="270"/>
        </w:tabs>
        <w:jc w:val="center"/>
        <w:rPr>
          <w:rFonts w:eastAsia="Calibri"/>
          <w:b/>
          <w:sz w:val="20"/>
        </w:rPr>
      </w:pPr>
      <w:bookmarkStart w:id="3" w:name="table2"/>
    </w:p>
    <w:p w14:paraId="7C637008" w14:textId="73F46FD0" w:rsidR="00BF4535" w:rsidRPr="00BF4535" w:rsidRDefault="009D3B16" w:rsidP="00130D40">
      <w:pPr>
        <w:tabs>
          <w:tab w:val="left" w:pos="270"/>
        </w:tabs>
        <w:jc w:val="center"/>
        <w:rPr>
          <w:rFonts w:eastAsia="Calibri"/>
          <w:sz w:val="20"/>
        </w:rPr>
      </w:pPr>
      <w:r w:rsidRPr="00BF4535">
        <w:rPr>
          <w:rFonts w:eastAsia="Calibri"/>
          <w:b/>
          <w:sz w:val="20"/>
        </w:rPr>
        <w:t xml:space="preserve">TABLE </w:t>
      </w:r>
      <w:r w:rsidR="00BF4535" w:rsidRPr="00BF4535">
        <w:rPr>
          <w:rFonts w:eastAsia="Calibri"/>
          <w:b/>
          <w:sz w:val="20"/>
        </w:rPr>
        <w:t>2.</w:t>
      </w:r>
      <w:r w:rsidR="00BF4535" w:rsidRPr="00BF4535">
        <w:rPr>
          <w:rFonts w:eastAsia="Calibri"/>
          <w:sz w:val="20"/>
        </w:rPr>
        <w:t xml:space="preserve"> Fuzzy AHP</w:t>
      </w:r>
      <w:r w:rsidR="00BF4535" w:rsidRPr="00BF4535">
        <w:rPr>
          <w:sz w:val="20"/>
        </w:rPr>
        <w:t xml:space="preserve"> </w:t>
      </w:r>
      <w:r w:rsidR="00BF4535" w:rsidRPr="00BF4535">
        <w:rPr>
          <w:rFonts w:eastAsia="Calibri"/>
          <w:sz w:val="20"/>
        </w:rPr>
        <w:t>linguistic variable</w:t>
      </w:r>
    </w:p>
    <w:tbl>
      <w:tblPr>
        <w:tblStyle w:val="TableGrid"/>
        <w:tblW w:w="6371" w:type="dxa"/>
        <w:jc w:val="center"/>
        <w:tblLook w:val="04A0" w:firstRow="1" w:lastRow="0" w:firstColumn="1" w:lastColumn="0" w:noHBand="0" w:noVBand="1"/>
      </w:tblPr>
      <w:tblGrid>
        <w:gridCol w:w="1750"/>
        <w:gridCol w:w="3289"/>
        <w:gridCol w:w="1332"/>
      </w:tblGrid>
      <w:tr w:rsidR="00BF4535" w:rsidRPr="00BF4535" w14:paraId="33B95B0C" w14:textId="77777777" w:rsidTr="002F4FAA">
        <w:trPr>
          <w:jc w:val="center"/>
        </w:trPr>
        <w:tc>
          <w:tcPr>
            <w:tcW w:w="1750" w:type="dxa"/>
            <w:tcBorders>
              <w:top w:val="single" w:sz="4" w:space="0" w:color="auto"/>
              <w:left w:val="nil"/>
              <w:bottom w:val="single" w:sz="4" w:space="0" w:color="auto"/>
              <w:right w:val="nil"/>
            </w:tcBorders>
            <w:vAlign w:val="center"/>
          </w:tcPr>
          <w:p w14:paraId="0DCDCDAF" w14:textId="77777777" w:rsidR="00BF4535" w:rsidRPr="00BF4535" w:rsidRDefault="00BF4535" w:rsidP="002F4FAA">
            <w:pPr>
              <w:pStyle w:val="ListParagraph"/>
              <w:ind w:left="0"/>
              <w:jc w:val="center"/>
              <w:rPr>
                <w:b/>
                <w:bCs/>
                <w:i/>
                <w:sz w:val="20"/>
              </w:rPr>
            </w:pPr>
            <w:bookmarkStart w:id="4" w:name="_Hlk134278484"/>
            <w:bookmarkStart w:id="5" w:name="_Hlk134278632"/>
            <w:bookmarkEnd w:id="2"/>
            <w:r w:rsidRPr="00BF4535">
              <w:rPr>
                <w:b/>
                <w:bCs/>
                <w:i/>
                <w:sz w:val="20"/>
              </w:rPr>
              <w:t>Crisp Number</w:t>
            </w:r>
          </w:p>
        </w:tc>
        <w:tc>
          <w:tcPr>
            <w:tcW w:w="3289" w:type="dxa"/>
            <w:tcBorders>
              <w:top w:val="single" w:sz="4" w:space="0" w:color="auto"/>
              <w:left w:val="nil"/>
              <w:bottom w:val="single" w:sz="4" w:space="0" w:color="auto"/>
              <w:right w:val="nil"/>
            </w:tcBorders>
            <w:vAlign w:val="center"/>
          </w:tcPr>
          <w:p w14:paraId="2B585FE8" w14:textId="77777777" w:rsidR="00BF4535" w:rsidRPr="00BF4535" w:rsidRDefault="00BF4535" w:rsidP="002F4FAA">
            <w:pPr>
              <w:pStyle w:val="ListParagraph"/>
              <w:ind w:left="0"/>
              <w:jc w:val="center"/>
              <w:rPr>
                <w:b/>
                <w:bCs/>
                <w:iCs/>
                <w:sz w:val="20"/>
              </w:rPr>
            </w:pPr>
            <w:r w:rsidRPr="00BF4535">
              <w:rPr>
                <w:b/>
                <w:bCs/>
                <w:iCs/>
                <w:sz w:val="20"/>
              </w:rPr>
              <w:t>Linguistic Scale</w:t>
            </w:r>
          </w:p>
        </w:tc>
        <w:tc>
          <w:tcPr>
            <w:tcW w:w="1332" w:type="dxa"/>
            <w:tcBorders>
              <w:top w:val="single" w:sz="4" w:space="0" w:color="auto"/>
              <w:left w:val="nil"/>
              <w:bottom w:val="single" w:sz="4" w:space="0" w:color="auto"/>
              <w:right w:val="nil"/>
            </w:tcBorders>
            <w:vAlign w:val="center"/>
          </w:tcPr>
          <w:p w14:paraId="78641CFF" w14:textId="77777777" w:rsidR="00BF4535" w:rsidRPr="00BF4535" w:rsidRDefault="00BF4535" w:rsidP="002F4FAA">
            <w:pPr>
              <w:pStyle w:val="ListParagraph"/>
              <w:ind w:left="0"/>
              <w:jc w:val="center"/>
              <w:rPr>
                <w:b/>
                <w:bCs/>
                <w:iCs/>
                <w:sz w:val="20"/>
              </w:rPr>
            </w:pPr>
            <w:r w:rsidRPr="00BF4535">
              <w:rPr>
                <w:b/>
                <w:bCs/>
                <w:iCs/>
                <w:sz w:val="20"/>
              </w:rPr>
              <w:t>TFN</w:t>
            </w:r>
          </w:p>
        </w:tc>
      </w:tr>
      <w:tr w:rsidR="00BF4535" w:rsidRPr="00BF4535" w14:paraId="31C75321" w14:textId="77777777" w:rsidTr="002F4FAA">
        <w:trPr>
          <w:jc w:val="center"/>
        </w:trPr>
        <w:tc>
          <w:tcPr>
            <w:tcW w:w="1750" w:type="dxa"/>
            <w:tcBorders>
              <w:top w:val="single" w:sz="4" w:space="0" w:color="auto"/>
              <w:left w:val="nil"/>
              <w:bottom w:val="nil"/>
              <w:right w:val="nil"/>
            </w:tcBorders>
            <w:vAlign w:val="center"/>
          </w:tcPr>
          <w:p w14:paraId="68E6B14D" w14:textId="77777777" w:rsidR="00BF4535" w:rsidRPr="00BF4535" w:rsidRDefault="00BF4535" w:rsidP="002F4FAA">
            <w:pPr>
              <w:pStyle w:val="ListParagraph"/>
              <w:ind w:left="0"/>
              <w:jc w:val="center"/>
              <w:rPr>
                <w:iCs/>
                <w:sz w:val="20"/>
              </w:rPr>
            </w:pPr>
            <w:r w:rsidRPr="00BF4535">
              <w:rPr>
                <w:iCs/>
                <w:sz w:val="20"/>
              </w:rPr>
              <w:t>1</w:t>
            </w:r>
          </w:p>
        </w:tc>
        <w:tc>
          <w:tcPr>
            <w:tcW w:w="3289" w:type="dxa"/>
            <w:tcBorders>
              <w:top w:val="single" w:sz="4" w:space="0" w:color="auto"/>
              <w:left w:val="nil"/>
              <w:bottom w:val="nil"/>
              <w:right w:val="nil"/>
            </w:tcBorders>
            <w:vAlign w:val="center"/>
          </w:tcPr>
          <w:p w14:paraId="752CBDEC" w14:textId="77777777" w:rsidR="00BF4535" w:rsidRPr="00BF4535" w:rsidRDefault="00BF4535" w:rsidP="002F4FAA">
            <w:pPr>
              <w:pStyle w:val="ListParagraph"/>
              <w:ind w:left="0"/>
              <w:rPr>
                <w:iCs/>
                <w:sz w:val="20"/>
              </w:rPr>
            </w:pPr>
            <w:r w:rsidRPr="00BF4535">
              <w:rPr>
                <w:iCs/>
                <w:sz w:val="20"/>
              </w:rPr>
              <w:t>Equal importance</w:t>
            </w:r>
          </w:p>
        </w:tc>
        <w:tc>
          <w:tcPr>
            <w:tcW w:w="1332" w:type="dxa"/>
            <w:tcBorders>
              <w:top w:val="single" w:sz="4" w:space="0" w:color="auto"/>
              <w:left w:val="nil"/>
              <w:bottom w:val="nil"/>
              <w:right w:val="nil"/>
            </w:tcBorders>
            <w:vAlign w:val="center"/>
          </w:tcPr>
          <w:p w14:paraId="507EF69A" w14:textId="77777777" w:rsidR="00BF4535" w:rsidRPr="00BF4535" w:rsidRDefault="00BF4535" w:rsidP="002F4FAA">
            <w:pPr>
              <w:pStyle w:val="ListParagraph"/>
              <w:ind w:left="0"/>
              <w:jc w:val="center"/>
              <w:rPr>
                <w:iCs/>
                <w:sz w:val="20"/>
              </w:rPr>
            </w:pPr>
            <w:r w:rsidRPr="00BF4535">
              <w:rPr>
                <w:iCs/>
                <w:sz w:val="20"/>
              </w:rPr>
              <w:t>(1,1,1)</w:t>
            </w:r>
          </w:p>
        </w:tc>
      </w:tr>
      <w:tr w:rsidR="00BF4535" w:rsidRPr="00BF4535" w14:paraId="32B97EF5" w14:textId="77777777" w:rsidTr="002F4FAA">
        <w:trPr>
          <w:jc w:val="center"/>
        </w:trPr>
        <w:tc>
          <w:tcPr>
            <w:tcW w:w="1750" w:type="dxa"/>
            <w:tcBorders>
              <w:top w:val="nil"/>
              <w:left w:val="nil"/>
              <w:bottom w:val="nil"/>
              <w:right w:val="nil"/>
            </w:tcBorders>
            <w:vAlign w:val="center"/>
          </w:tcPr>
          <w:p w14:paraId="46CCE304" w14:textId="77777777" w:rsidR="00BF4535" w:rsidRPr="00BF4535" w:rsidRDefault="00BF4535" w:rsidP="002F4FAA">
            <w:pPr>
              <w:pStyle w:val="ListParagraph"/>
              <w:ind w:left="0"/>
              <w:jc w:val="center"/>
              <w:rPr>
                <w:iCs/>
                <w:sz w:val="20"/>
              </w:rPr>
            </w:pPr>
            <w:r w:rsidRPr="00BF4535">
              <w:rPr>
                <w:iCs/>
                <w:sz w:val="20"/>
              </w:rPr>
              <w:t>2</w:t>
            </w:r>
          </w:p>
        </w:tc>
        <w:tc>
          <w:tcPr>
            <w:tcW w:w="3289" w:type="dxa"/>
            <w:tcBorders>
              <w:top w:val="nil"/>
              <w:left w:val="nil"/>
              <w:bottom w:val="nil"/>
              <w:right w:val="nil"/>
            </w:tcBorders>
            <w:vAlign w:val="center"/>
          </w:tcPr>
          <w:p w14:paraId="3D2DFBFA" w14:textId="77777777" w:rsidR="00BF4535" w:rsidRPr="00BF4535" w:rsidRDefault="00BF4535" w:rsidP="002F4FAA">
            <w:pPr>
              <w:pStyle w:val="ListParagraph"/>
              <w:ind w:left="0"/>
              <w:rPr>
                <w:iCs/>
                <w:sz w:val="20"/>
              </w:rPr>
            </w:pPr>
            <w:r w:rsidRPr="00BF4535">
              <w:rPr>
                <w:iCs/>
                <w:sz w:val="20"/>
              </w:rPr>
              <w:t xml:space="preserve">Equal to moderate importance  </w:t>
            </w:r>
          </w:p>
        </w:tc>
        <w:tc>
          <w:tcPr>
            <w:tcW w:w="1332" w:type="dxa"/>
            <w:tcBorders>
              <w:top w:val="nil"/>
              <w:left w:val="nil"/>
              <w:bottom w:val="nil"/>
              <w:right w:val="nil"/>
            </w:tcBorders>
            <w:vAlign w:val="center"/>
          </w:tcPr>
          <w:p w14:paraId="28287266" w14:textId="77777777" w:rsidR="00BF4535" w:rsidRPr="00BF4535" w:rsidRDefault="00BF4535" w:rsidP="002F4FAA">
            <w:pPr>
              <w:pStyle w:val="ListParagraph"/>
              <w:ind w:left="0"/>
              <w:jc w:val="center"/>
              <w:rPr>
                <w:iCs/>
                <w:sz w:val="20"/>
              </w:rPr>
            </w:pPr>
            <w:r w:rsidRPr="00BF4535">
              <w:rPr>
                <w:iCs/>
                <w:sz w:val="20"/>
              </w:rPr>
              <w:t>(1,2,3)</w:t>
            </w:r>
          </w:p>
        </w:tc>
      </w:tr>
      <w:tr w:rsidR="00BF4535" w:rsidRPr="00BF4535" w14:paraId="67C3FE05" w14:textId="77777777" w:rsidTr="002F4FAA">
        <w:trPr>
          <w:jc w:val="center"/>
        </w:trPr>
        <w:tc>
          <w:tcPr>
            <w:tcW w:w="1750" w:type="dxa"/>
            <w:tcBorders>
              <w:top w:val="nil"/>
              <w:left w:val="nil"/>
              <w:bottom w:val="nil"/>
              <w:right w:val="nil"/>
            </w:tcBorders>
            <w:vAlign w:val="center"/>
          </w:tcPr>
          <w:p w14:paraId="114856EC" w14:textId="77777777" w:rsidR="00BF4535" w:rsidRPr="00BF4535" w:rsidRDefault="00BF4535" w:rsidP="002F4FAA">
            <w:pPr>
              <w:pStyle w:val="ListParagraph"/>
              <w:ind w:left="0"/>
              <w:jc w:val="center"/>
              <w:rPr>
                <w:iCs/>
                <w:sz w:val="20"/>
              </w:rPr>
            </w:pPr>
            <w:r w:rsidRPr="00BF4535">
              <w:rPr>
                <w:iCs/>
                <w:sz w:val="20"/>
              </w:rPr>
              <w:t>3</w:t>
            </w:r>
          </w:p>
        </w:tc>
        <w:tc>
          <w:tcPr>
            <w:tcW w:w="3289" w:type="dxa"/>
            <w:tcBorders>
              <w:top w:val="nil"/>
              <w:left w:val="nil"/>
              <w:bottom w:val="nil"/>
              <w:right w:val="nil"/>
            </w:tcBorders>
            <w:vAlign w:val="center"/>
          </w:tcPr>
          <w:p w14:paraId="1F3B4E03" w14:textId="77777777" w:rsidR="00BF4535" w:rsidRPr="00BF4535" w:rsidRDefault="00BF4535" w:rsidP="002F4FAA">
            <w:pPr>
              <w:pStyle w:val="ListParagraph"/>
              <w:ind w:left="0"/>
              <w:rPr>
                <w:iCs/>
                <w:sz w:val="20"/>
              </w:rPr>
            </w:pPr>
            <w:r w:rsidRPr="00BF4535">
              <w:rPr>
                <w:iCs/>
                <w:sz w:val="20"/>
              </w:rPr>
              <w:t>Moderate importance</w:t>
            </w:r>
          </w:p>
        </w:tc>
        <w:tc>
          <w:tcPr>
            <w:tcW w:w="1332" w:type="dxa"/>
            <w:tcBorders>
              <w:top w:val="nil"/>
              <w:left w:val="nil"/>
              <w:bottom w:val="nil"/>
              <w:right w:val="nil"/>
            </w:tcBorders>
            <w:vAlign w:val="center"/>
          </w:tcPr>
          <w:p w14:paraId="412C9E5C" w14:textId="77777777" w:rsidR="00BF4535" w:rsidRPr="00BF4535" w:rsidRDefault="00BF4535" w:rsidP="002F4FAA">
            <w:pPr>
              <w:pStyle w:val="ListParagraph"/>
              <w:ind w:left="0"/>
              <w:jc w:val="center"/>
              <w:rPr>
                <w:iCs/>
                <w:sz w:val="20"/>
              </w:rPr>
            </w:pPr>
            <w:r w:rsidRPr="00BF4535">
              <w:rPr>
                <w:iCs/>
                <w:sz w:val="20"/>
              </w:rPr>
              <w:t>(1,3,5)</w:t>
            </w:r>
          </w:p>
        </w:tc>
      </w:tr>
      <w:tr w:rsidR="00BF4535" w:rsidRPr="00BF4535" w14:paraId="66BBA20C" w14:textId="77777777" w:rsidTr="002F4FAA">
        <w:trPr>
          <w:jc w:val="center"/>
        </w:trPr>
        <w:tc>
          <w:tcPr>
            <w:tcW w:w="1750" w:type="dxa"/>
            <w:tcBorders>
              <w:top w:val="nil"/>
              <w:left w:val="nil"/>
              <w:bottom w:val="nil"/>
              <w:right w:val="nil"/>
            </w:tcBorders>
            <w:vAlign w:val="center"/>
          </w:tcPr>
          <w:p w14:paraId="64F4F469" w14:textId="77777777" w:rsidR="00BF4535" w:rsidRPr="00BF4535" w:rsidRDefault="00BF4535" w:rsidP="002F4FAA">
            <w:pPr>
              <w:pStyle w:val="ListParagraph"/>
              <w:ind w:left="0"/>
              <w:jc w:val="center"/>
              <w:rPr>
                <w:iCs/>
                <w:sz w:val="20"/>
              </w:rPr>
            </w:pPr>
            <w:r w:rsidRPr="00BF4535">
              <w:rPr>
                <w:iCs/>
                <w:sz w:val="20"/>
              </w:rPr>
              <w:t>4</w:t>
            </w:r>
          </w:p>
        </w:tc>
        <w:tc>
          <w:tcPr>
            <w:tcW w:w="3289" w:type="dxa"/>
            <w:tcBorders>
              <w:top w:val="nil"/>
              <w:left w:val="nil"/>
              <w:bottom w:val="nil"/>
              <w:right w:val="nil"/>
            </w:tcBorders>
            <w:vAlign w:val="center"/>
          </w:tcPr>
          <w:p w14:paraId="24513DE2" w14:textId="77777777" w:rsidR="00BF4535" w:rsidRPr="00BF4535" w:rsidRDefault="00BF4535" w:rsidP="002F4FAA">
            <w:pPr>
              <w:pStyle w:val="ListParagraph"/>
              <w:ind w:left="0"/>
              <w:rPr>
                <w:iCs/>
                <w:sz w:val="20"/>
              </w:rPr>
            </w:pPr>
            <w:r w:rsidRPr="00BF4535">
              <w:rPr>
                <w:iCs/>
                <w:sz w:val="20"/>
              </w:rPr>
              <w:t xml:space="preserve">Moderate to strong importance </w:t>
            </w:r>
          </w:p>
        </w:tc>
        <w:tc>
          <w:tcPr>
            <w:tcW w:w="1332" w:type="dxa"/>
            <w:tcBorders>
              <w:top w:val="nil"/>
              <w:left w:val="nil"/>
              <w:bottom w:val="nil"/>
              <w:right w:val="nil"/>
            </w:tcBorders>
            <w:vAlign w:val="center"/>
          </w:tcPr>
          <w:p w14:paraId="5BBFC37E" w14:textId="77777777" w:rsidR="00BF4535" w:rsidRPr="00BF4535" w:rsidRDefault="00BF4535" w:rsidP="002F4FAA">
            <w:pPr>
              <w:pStyle w:val="ListParagraph"/>
              <w:ind w:left="0"/>
              <w:jc w:val="center"/>
              <w:rPr>
                <w:iCs/>
                <w:sz w:val="20"/>
              </w:rPr>
            </w:pPr>
            <w:r w:rsidRPr="00BF4535">
              <w:rPr>
                <w:iCs/>
                <w:sz w:val="20"/>
              </w:rPr>
              <w:t>(2,4,6)</w:t>
            </w:r>
          </w:p>
        </w:tc>
      </w:tr>
      <w:tr w:rsidR="00BF4535" w:rsidRPr="00BF4535" w14:paraId="270179E3" w14:textId="77777777" w:rsidTr="002F4FAA">
        <w:trPr>
          <w:jc w:val="center"/>
        </w:trPr>
        <w:tc>
          <w:tcPr>
            <w:tcW w:w="1750" w:type="dxa"/>
            <w:tcBorders>
              <w:top w:val="nil"/>
              <w:left w:val="nil"/>
              <w:bottom w:val="nil"/>
              <w:right w:val="nil"/>
            </w:tcBorders>
            <w:vAlign w:val="center"/>
          </w:tcPr>
          <w:p w14:paraId="47448811" w14:textId="77777777" w:rsidR="00BF4535" w:rsidRPr="00BF4535" w:rsidRDefault="00BF4535" w:rsidP="002F4FAA">
            <w:pPr>
              <w:pStyle w:val="ListParagraph"/>
              <w:ind w:left="0"/>
              <w:jc w:val="center"/>
              <w:rPr>
                <w:iCs/>
                <w:sz w:val="20"/>
              </w:rPr>
            </w:pPr>
            <w:r w:rsidRPr="00BF4535">
              <w:rPr>
                <w:iCs/>
                <w:sz w:val="20"/>
              </w:rPr>
              <w:t>5</w:t>
            </w:r>
          </w:p>
        </w:tc>
        <w:tc>
          <w:tcPr>
            <w:tcW w:w="3289" w:type="dxa"/>
            <w:tcBorders>
              <w:top w:val="nil"/>
              <w:left w:val="nil"/>
              <w:bottom w:val="nil"/>
              <w:right w:val="nil"/>
            </w:tcBorders>
            <w:vAlign w:val="center"/>
          </w:tcPr>
          <w:p w14:paraId="2B24C89F" w14:textId="77777777" w:rsidR="00BF4535" w:rsidRPr="00BF4535" w:rsidRDefault="00BF4535" w:rsidP="002F4FAA">
            <w:pPr>
              <w:pStyle w:val="ListParagraph"/>
              <w:ind w:left="0"/>
              <w:rPr>
                <w:iCs/>
                <w:sz w:val="20"/>
              </w:rPr>
            </w:pPr>
            <w:r w:rsidRPr="00BF4535">
              <w:rPr>
                <w:iCs/>
                <w:sz w:val="20"/>
              </w:rPr>
              <w:t>Strong importance</w:t>
            </w:r>
          </w:p>
        </w:tc>
        <w:tc>
          <w:tcPr>
            <w:tcW w:w="1332" w:type="dxa"/>
            <w:tcBorders>
              <w:top w:val="nil"/>
              <w:left w:val="nil"/>
              <w:bottom w:val="nil"/>
              <w:right w:val="nil"/>
            </w:tcBorders>
            <w:vAlign w:val="center"/>
          </w:tcPr>
          <w:p w14:paraId="3D314A70" w14:textId="77777777" w:rsidR="00BF4535" w:rsidRPr="00BF4535" w:rsidRDefault="00BF4535" w:rsidP="002F4FAA">
            <w:pPr>
              <w:pStyle w:val="ListParagraph"/>
              <w:ind w:left="0"/>
              <w:jc w:val="center"/>
              <w:rPr>
                <w:iCs/>
                <w:sz w:val="20"/>
              </w:rPr>
            </w:pPr>
            <w:r w:rsidRPr="00BF4535">
              <w:rPr>
                <w:iCs/>
                <w:sz w:val="20"/>
              </w:rPr>
              <w:t>(3,5,7)</w:t>
            </w:r>
          </w:p>
        </w:tc>
      </w:tr>
      <w:tr w:rsidR="00BF4535" w:rsidRPr="00BF4535" w14:paraId="640F3B76" w14:textId="77777777" w:rsidTr="002F4FAA">
        <w:trPr>
          <w:jc w:val="center"/>
        </w:trPr>
        <w:tc>
          <w:tcPr>
            <w:tcW w:w="1750" w:type="dxa"/>
            <w:tcBorders>
              <w:top w:val="nil"/>
              <w:left w:val="nil"/>
              <w:bottom w:val="nil"/>
              <w:right w:val="nil"/>
            </w:tcBorders>
            <w:vAlign w:val="center"/>
          </w:tcPr>
          <w:p w14:paraId="7EADD313" w14:textId="77777777" w:rsidR="00BF4535" w:rsidRPr="00BF4535" w:rsidRDefault="00BF4535" w:rsidP="002F4FAA">
            <w:pPr>
              <w:pStyle w:val="ListParagraph"/>
              <w:ind w:left="0"/>
              <w:jc w:val="center"/>
              <w:rPr>
                <w:iCs/>
                <w:sz w:val="20"/>
              </w:rPr>
            </w:pPr>
            <w:r w:rsidRPr="00BF4535">
              <w:rPr>
                <w:iCs/>
                <w:sz w:val="20"/>
              </w:rPr>
              <w:t>6</w:t>
            </w:r>
          </w:p>
        </w:tc>
        <w:tc>
          <w:tcPr>
            <w:tcW w:w="3289" w:type="dxa"/>
            <w:tcBorders>
              <w:top w:val="nil"/>
              <w:left w:val="nil"/>
              <w:bottom w:val="nil"/>
              <w:right w:val="nil"/>
            </w:tcBorders>
            <w:vAlign w:val="center"/>
          </w:tcPr>
          <w:p w14:paraId="6D878965" w14:textId="77777777" w:rsidR="00BF4535" w:rsidRPr="00BF4535" w:rsidRDefault="00BF4535" w:rsidP="002F4FAA">
            <w:pPr>
              <w:pStyle w:val="ListParagraph"/>
              <w:ind w:left="0"/>
              <w:rPr>
                <w:iCs/>
                <w:sz w:val="20"/>
              </w:rPr>
            </w:pPr>
            <w:r w:rsidRPr="00BF4535">
              <w:rPr>
                <w:iCs/>
                <w:sz w:val="20"/>
              </w:rPr>
              <w:t>Strong to very strong importance</w:t>
            </w:r>
          </w:p>
        </w:tc>
        <w:tc>
          <w:tcPr>
            <w:tcW w:w="1332" w:type="dxa"/>
            <w:tcBorders>
              <w:top w:val="nil"/>
              <w:left w:val="nil"/>
              <w:bottom w:val="nil"/>
              <w:right w:val="nil"/>
            </w:tcBorders>
            <w:vAlign w:val="center"/>
          </w:tcPr>
          <w:p w14:paraId="03AECD86" w14:textId="77777777" w:rsidR="00BF4535" w:rsidRPr="00BF4535" w:rsidRDefault="00BF4535" w:rsidP="002F4FAA">
            <w:pPr>
              <w:pStyle w:val="ListParagraph"/>
              <w:ind w:left="0"/>
              <w:jc w:val="center"/>
              <w:rPr>
                <w:iCs/>
                <w:sz w:val="20"/>
              </w:rPr>
            </w:pPr>
            <w:r w:rsidRPr="00BF4535">
              <w:rPr>
                <w:iCs/>
                <w:sz w:val="20"/>
              </w:rPr>
              <w:t>(4,6,8)</w:t>
            </w:r>
          </w:p>
        </w:tc>
      </w:tr>
      <w:tr w:rsidR="00BF4535" w:rsidRPr="00BF4535" w14:paraId="753FA84F" w14:textId="77777777" w:rsidTr="002F4FAA">
        <w:trPr>
          <w:jc w:val="center"/>
        </w:trPr>
        <w:tc>
          <w:tcPr>
            <w:tcW w:w="1750" w:type="dxa"/>
            <w:tcBorders>
              <w:top w:val="nil"/>
              <w:left w:val="nil"/>
              <w:bottom w:val="nil"/>
              <w:right w:val="nil"/>
            </w:tcBorders>
            <w:vAlign w:val="center"/>
          </w:tcPr>
          <w:p w14:paraId="3768F708" w14:textId="77777777" w:rsidR="00BF4535" w:rsidRPr="00BF4535" w:rsidRDefault="00BF4535" w:rsidP="002F4FAA">
            <w:pPr>
              <w:pStyle w:val="ListParagraph"/>
              <w:ind w:left="0"/>
              <w:jc w:val="center"/>
              <w:rPr>
                <w:iCs/>
                <w:sz w:val="20"/>
              </w:rPr>
            </w:pPr>
            <w:r w:rsidRPr="00BF4535">
              <w:rPr>
                <w:iCs/>
                <w:sz w:val="20"/>
              </w:rPr>
              <w:t>7</w:t>
            </w:r>
          </w:p>
        </w:tc>
        <w:tc>
          <w:tcPr>
            <w:tcW w:w="3289" w:type="dxa"/>
            <w:tcBorders>
              <w:top w:val="nil"/>
              <w:left w:val="nil"/>
              <w:bottom w:val="nil"/>
              <w:right w:val="nil"/>
            </w:tcBorders>
            <w:vAlign w:val="center"/>
          </w:tcPr>
          <w:p w14:paraId="50D9CD97" w14:textId="77777777" w:rsidR="00BF4535" w:rsidRPr="00BF4535" w:rsidRDefault="00BF4535" w:rsidP="002F4FAA">
            <w:pPr>
              <w:pStyle w:val="ListParagraph"/>
              <w:ind w:left="0"/>
              <w:rPr>
                <w:iCs/>
                <w:sz w:val="20"/>
              </w:rPr>
            </w:pPr>
            <w:r w:rsidRPr="00BF4535">
              <w:rPr>
                <w:iCs/>
                <w:sz w:val="20"/>
              </w:rPr>
              <w:t>Very strong importance</w:t>
            </w:r>
          </w:p>
        </w:tc>
        <w:tc>
          <w:tcPr>
            <w:tcW w:w="1332" w:type="dxa"/>
            <w:tcBorders>
              <w:top w:val="nil"/>
              <w:left w:val="nil"/>
              <w:bottom w:val="nil"/>
              <w:right w:val="nil"/>
            </w:tcBorders>
            <w:vAlign w:val="center"/>
          </w:tcPr>
          <w:p w14:paraId="4EB0F1F8" w14:textId="77777777" w:rsidR="00BF4535" w:rsidRPr="00BF4535" w:rsidRDefault="00BF4535" w:rsidP="002F4FAA">
            <w:pPr>
              <w:pStyle w:val="ListParagraph"/>
              <w:ind w:left="0"/>
              <w:jc w:val="center"/>
              <w:rPr>
                <w:iCs/>
                <w:sz w:val="20"/>
              </w:rPr>
            </w:pPr>
            <w:r w:rsidRPr="00BF4535">
              <w:rPr>
                <w:iCs/>
                <w:sz w:val="20"/>
              </w:rPr>
              <w:t>(5,7,9)</w:t>
            </w:r>
          </w:p>
        </w:tc>
      </w:tr>
      <w:tr w:rsidR="00BF4535" w:rsidRPr="00BF4535" w14:paraId="5A7D19BA" w14:textId="77777777" w:rsidTr="002F4FAA">
        <w:trPr>
          <w:jc w:val="center"/>
        </w:trPr>
        <w:tc>
          <w:tcPr>
            <w:tcW w:w="1750" w:type="dxa"/>
            <w:tcBorders>
              <w:top w:val="nil"/>
              <w:left w:val="nil"/>
              <w:bottom w:val="nil"/>
              <w:right w:val="nil"/>
            </w:tcBorders>
            <w:vAlign w:val="center"/>
          </w:tcPr>
          <w:p w14:paraId="2628CA26" w14:textId="77777777" w:rsidR="00BF4535" w:rsidRPr="00BF4535" w:rsidRDefault="00BF4535" w:rsidP="002F4FAA">
            <w:pPr>
              <w:pStyle w:val="ListParagraph"/>
              <w:ind w:left="0"/>
              <w:jc w:val="center"/>
              <w:rPr>
                <w:iCs/>
                <w:sz w:val="20"/>
              </w:rPr>
            </w:pPr>
            <w:r w:rsidRPr="00BF4535">
              <w:rPr>
                <w:iCs/>
                <w:sz w:val="20"/>
              </w:rPr>
              <w:t>8</w:t>
            </w:r>
          </w:p>
        </w:tc>
        <w:tc>
          <w:tcPr>
            <w:tcW w:w="3289" w:type="dxa"/>
            <w:tcBorders>
              <w:top w:val="nil"/>
              <w:left w:val="nil"/>
              <w:bottom w:val="nil"/>
              <w:right w:val="nil"/>
            </w:tcBorders>
            <w:vAlign w:val="center"/>
          </w:tcPr>
          <w:p w14:paraId="05DFD991" w14:textId="77777777" w:rsidR="00BF4535" w:rsidRPr="00BF4535" w:rsidRDefault="00BF4535" w:rsidP="002F4FAA">
            <w:pPr>
              <w:pStyle w:val="ListParagraph"/>
              <w:ind w:left="0"/>
              <w:rPr>
                <w:iCs/>
                <w:sz w:val="20"/>
              </w:rPr>
            </w:pPr>
            <w:r w:rsidRPr="00BF4535">
              <w:rPr>
                <w:iCs/>
                <w:sz w:val="20"/>
              </w:rPr>
              <w:t>Very to extremely importance</w:t>
            </w:r>
          </w:p>
        </w:tc>
        <w:tc>
          <w:tcPr>
            <w:tcW w:w="1332" w:type="dxa"/>
            <w:tcBorders>
              <w:top w:val="nil"/>
              <w:left w:val="nil"/>
              <w:bottom w:val="nil"/>
              <w:right w:val="nil"/>
            </w:tcBorders>
            <w:vAlign w:val="center"/>
          </w:tcPr>
          <w:p w14:paraId="77AA4745" w14:textId="77777777" w:rsidR="00BF4535" w:rsidRPr="00BF4535" w:rsidRDefault="00BF4535" w:rsidP="002F4FAA">
            <w:pPr>
              <w:pStyle w:val="ListParagraph"/>
              <w:ind w:left="0"/>
              <w:jc w:val="center"/>
              <w:rPr>
                <w:iCs/>
                <w:sz w:val="20"/>
              </w:rPr>
            </w:pPr>
            <w:r w:rsidRPr="00BF4535">
              <w:rPr>
                <w:iCs/>
                <w:sz w:val="20"/>
              </w:rPr>
              <w:t>(6,8,9)</w:t>
            </w:r>
          </w:p>
        </w:tc>
      </w:tr>
      <w:tr w:rsidR="00BF4535" w:rsidRPr="00BF4535" w14:paraId="4C13742B" w14:textId="77777777" w:rsidTr="002F4FAA">
        <w:trPr>
          <w:jc w:val="center"/>
        </w:trPr>
        <w:tc>
          <w:tcPr>
            <w:tcW w:w="1750" w:type="dxa"/>
            <w:tcBorders>
              <w:top w:val="nil"/>
              <w:left w:val="nil"/>
              <w:bottom w:val="single" w:sz="4" w:space="0" w:color="auto"/>
              <w:right w:val="nil"/>
            </w:tcBorders>
            <w:vAlign w:val="center"/>
          </w:tcPr>
          <w:p w14:paraId="0C50D18F" w14:textId="77777777" w:rsidR="00BF4535" w:rsidRPr="00BF4535" w:rsidRDefault="00BF4535" w:rsidP="002F4FAA">
            <w:pPr>
              <w:pStyle w:val="ListParagraph"/>
              <w:ind w:left="0"/>
              <w:jc w:val="center"/>
              <w:rPr>
                <w:iCs/>
                <w:sz w:val="20"/>
              </w:rPr>
            </w:pPr>
            <w:r w:rsidRPr="00BF4535">
              <w:rPr>
                <w:iCs/>
                <w:sz w:val="20"/>
              </w:rPr>
              <w:t>9</w:t>
            </w:r>
          </w:p>
        </w:tc>
        <w:tc>
          <w:tcPr>
            <w:tcW w:w="3289" w:type="dxa"/>
            <w:tcBorders>
              <w:top w:val="nil"/>
              <w:left w:val="nil"/>
              <w:bottom w:val="single" w:sz="4" w:space="0" w:color="auto"/>
              <w:right w:val="nil"/>
            </w:tcBorders>
            <w:vAlign w:val="center"/>
          </w:tcPr>
          <w:p w14:paraId="13841E63" w14:textId="77777777" w:rsidR="00BF4535" w:rsidRPr="00BF4535" w:rsidRDefault="00BF4535" w:rsidP="002F4FAA">
            <w:pPr>
              <w:pStyle w:val="ListParagraph"/>
              <w:ind w:left="0"/>
              <w:rPr>
                <w:iCs/>
                <w:sz w:val="20"/>
              </w:rPr>
            </w:pPr>
            <w:r w:rsidRPr="00BF4535">
              <w:rPr>
                <w:iCs/>
                <w:sz w:val="20"/>
              </w:rPr>
              <w:t>Extremely importance</w:t>
            </w:r>
          </w:p>
        </w:tc>
        <w:tc>
          <w:tcPr>
            <w:tcW w:w="1332" w:type="dxa"/>
            <w:tcBorders>
              <w:top w:val="nil"/>
              <w:left w:val="nil"/>
              <w:bottom w:val="single" w:sz="4" w:space="0" w:color="auto"/>
              <w:right w:val="nil"/>
            </w:tcBorders>
            <w:vAlign w:val="center"/>
          </w:tcPr>
          <w:p w14:paraId="4E8E81B9" w14:textId="77777777" w:rsidR="00BF4535" w:rsidRPr="00BF4535" w:rsidRDefault="00BF4535" w:rsidP="002F4FAA">
            <w:pPr>
              <w:pStyle w:val="ListParagraph"/>
              <w:ind w:left="0"/>
              <w:jc w:val="center"/>
              <w:rPr>
                <w:iCs/>
                <w:sz w:val="20"/>
              </w:rPr>
            </w:pPr>
            <w:r w:rsidRPr="00BF4535">
              <w:rPr>
                <w:iCs/>
                <w:sz w:val="20"/>
              </w:rPr>
              <w:t>(7,9,9)</w:t>
            </w:r>
          </w:p>
        </w:tc>
      </w:tr>
      <w:tr w:rsidR="00BF4535" w:rsidRPr="00BF4535" w14:paraId="70E52248" w14:textId="77777777" w:rsidTr="002F4FAA">
        <w:trPr>
          <w:jc w:val="center"/>
        </w:trPr>
        <w:tc>
          <w:tcPr>
            <w:tcW w:w="6371" w:type="dxa"/>
            <w:gridSpan w:val="3"/>
            <w:tcBorders>
              <w:top w:val="single" w:sz="4" w:space="0" w:color="auto"/>
              <w:left w:val="nil"/>
              <w:right w:val="nil"/>
            </w:tcBorders>
            <w:vAlign w:val="center"/>
          </w:tcPr>
          <w:p w14:paraId="215C66EC" w14:textId="77777777" w:rsidR="00BF4535" w:rsidRPr="00BF4535" w:rsidRDefault="00BF4535" w:rsidP="002F4FAA">
            <w:pPr>
              <w:pStyle w:val="ListParagraph"/>
              <w:ind w:left="0"/>
              <w:rPr>
                <w:iCs/>
                <w:sz w:val="20"/>
              </w:rPr>
            </w:pPr>
            <w:r w:rsidRPr="00BF4535">
              <w:rPr>
                <w:sz w:val="20"/>
              </w:rPr>
              <w:t xml:space="preserve">Reciprocals of above </w:t>
            </w:r>
            <m:oMath>
              <m:sSubSup>
                <m:sSubSupPr>
                  <m:ctrlPr>
                    <w:rPr>
                      <w:rFonts w:ascii="Cambria Math" w:hAnsi="Cambria Math"/>
                      <w:i/>
                      <w:sz w:val="20"/>
                    </w:rPr>
                  </m:ctrlPr>
                </m:sSubSupPr>
                <m:e>
                  <m:r>
                    <w:rPr>
                      <w:rFonts w:ascii="Cambria Math" w:hAnsi="Cambria Math"/>
                      <w:sz w:val="20"/>
                    </w:rPr>
                    <m:t>M</m:t>
                  </m:r>
                </m:e>
                <m:sub>
                  <m:r>
                    <w:rPr>
                      <w:rFonts w:ascii="Cambria Math" w:hAnsi="Cambria Math"/>
                      <w:sz w:val="20"/>
                    </w:rPr>
                    <m:t>i</m:t>
                  </m:r>
                </m:sub>
                <m:sup>
                  <m:r>
                    <w:rPr>
                      <w:rFonts w:ascii="Cambria Math" w:hAnsi="Cambria Math"/>
                      <w:sz w:val="20"/>
                    </w:rPr>
                    <m:t>-1</m:t>
                  </m:r>
                </m:sup>
              </m:sSubSup>
              <m:r>
                <w:rPr>
                  <w:rFonts w:ascii="Cambria Math" w:hAnsi="Cambria Math"/>
                  <w:sz w:val="20"/>
                </w:rPr>
                <m:t>=</m:t>
              </m:r>
              <m:d>
                <m:dPr>
                  <m:ctrlPr>
                    <w:rPr>
                      <w:rFonts w:ascii="Cambria Math" w:hAnsi="Cambria Math"/>
                      <w:i/>
                      <w:sz w:val="20"/>
                    </w:rPr>
                  </m:ctrlPr>
                </m:dPr>
                <m:e>
                  <m:f>
                    <m:fPr>
                      <m:type m:val="skw"/>
                      <m:ctrlPr>
                        <w:rPr>
                          <w:rFonts w:ascii="Cambria Math" w:hAnsi="Cambria Math"/>
                          <w:i/>
                          <w:sz w:val="20"/>
                        </w:rPr>
                      </m:ctrlPr>
                    </m:fPr>
                    <m:num>
                      <m:r>
                        <w:rPr>
                          <w:rFonts w:ascii="Cambria Math" w:hAnsi="Cambria Math"/>
                          <w:sz w:val="20"/>
                        </w:rPr>
                        <m:t>1</m:t>
                      </m:r>
                    </m:num>
                    <m:den>
                      <m:sSub>
                        <m:sSubPr>
                          <m:ctrlPr>
                            <w:rPr>
                              <w:rFonts w:ascii="Cambria Math" w:hAnsi="Cambria Math"/>
                              <w:i/>
                              <w:sz w:val="20"/>
                            </w:rPr>
                          </m:ctrlPr>
                        </m:sSubPr>
                        <m:e>
                          <m:r>
                            <w:rPr>
                              <w:rFonts w:ascii="Cambria Math" w:hAnsi="Cambria Math"/>
                              <w:sz w:val="20"/>
                            </w:rPr>
                            <m:t>u</m:t>
                          </m:r>
                        </m:e>
                        <m:sub>
                          <m:r>
                            <w:rPr>
                              <w:rFonts w:ascii="Cambria Math" w:hAnsi="Cambria Math"/>
                              <w:sz w:val="20"/>
                            </w:rPr>
                            <m:t>i</m:t>
                          </m:r>
                        </m:sub>
                      </m:sSub>
                    </m:den>
                  </m:f>
                  <m:r>
                    <w:rPr>
                      <w:rFonts w:ascii="Cambria Math" w:hAnsi="Cambria Math"/>
                      <w:sz w:val="20"/>
                    </w:rPr>
                    <m:t>,</m:t>
                  </m:r>
                  <m:f>
                    <m:fPr>
                      <m:type m:val="skw"/>
                      <m:ctrlPr>
                        <w:rPr>
                          <w:rFonts w:ascii="Cambria Math" w:hAnsi="Cambria Math"/>
                          <w:i/>
                          <w:sz w:val="20"/>
                        </w:rPr>
                      </m:ctrlPr>
                    </m:fPr>
                    <m:num>
                      <m:r>
                        <w:rPr>
                          <w:rFonts w:ascii="Cambria Math" w:hAnsi="Cambria Math"/>
                          <w:sz w:val="20"/>
                        </w:rPr>
                        <m:t>1</m:t>
                      </m:r>
                    </m:num>
                    <m:den>
                      <m:sSub>
                        <m:sSubPr>
                          <m:ctrlPr>
                            <w:rPr>
                              <w:rFonts w:ascii="Cambria Math" w:hAnsi="Cambria Math"/>
                              <w:i/>
                              <w:sz w:val="20"/>
                            </w:rPr>
                          </m:ctrlPr>
                        </m:sSubPr>
                        <m:e>
                          <m:r>
                            <w:rPr>
                              <w:rFonts w:ascii="Cambria Math" w:hAnsi="Cambria Math"/>
                              <w:sz w:val="20"/>
                            </w:rPr>
                            <m:t>m</m:t>
                          </m:r>
                        </m:e>
                        <m:sub>
                          <m:r>
                            <w:rPr>
                              <w:rFonts w:ascii="Cambria Math" w:hAnsi="Cambria Math"/>
                              <w:sz w:val="20"/>
                            </w:rPr>
                            <m:t>i</m:t>
                          </m:r>
                        </m:sub>
                      </m:sSub>
                    </m:den>
                  </m:f>
                  <m:r>
                    <w:rPr>
                      <w:rFonts w:ascii="Cambria Math" w:hAnsi="Cambria Math"/>
                      <w:sz w:val="20"/>
                    </w:rPr>
                    <m:t>,</m:t>
                  </m:r>
                  <m:f>
                    <m:fPr>
                      <m:type m:val="skw"/>
                      <m:ctrlPr>
                        <w:rPr>
                          <w:rFonts w:ascii="Cambria Math" w:hAnsi="Cambria Math"/>
                          <w:i/>
                          <w:sz w:val="20"/>
                        </w:rPr>
                      </m:ctrlPr>
                    </m:fPr>
                    <m:num>
                      <m:r>
                        <w:rPr>
                          <w:rFonts w:ascii="Cambria Math" w:hAnsi="Cambria Math"/>
                          <w:sz w:val="20"/>
                        </w:rPr>
                        <m:t>1</m:t>
                      </m:r>
                    </m:num>
                    <m:den>
                      <m:sSub>
                        <m:sSubPr>
                          <m:ctrlPr>
                            <w:rPr>
                              <w:rFonts w:ascii="Cambria Math" w:hAnsi="Cambria Math"/>
                              <w:i/>
                              <w:sz w:val="20"/>
                            </w:rPr>
                          </m:ctrlPr>
                        </m:sSubPr>
                        <m:e>
                          <m:r>
                            <w:rPr>
                              <w:rFonts w:ascii="Cambria Math" w:hAnsi="Cambria Math"/>
                              <w:sz w:val="20"/>
                            </w:rPr>
                            <m:t>l</m:t>
                          </m:r>
                        </m:e>
                        <m:sub>
                          <m:r>
                            <w:rPr>
                              <w:rFonts w:ascii="Cambria Math" w:hAnsi="Cambria Math"/>
                              <w:sz w:val="20"/>
                            </w:rPr>
                            <m:t>i</m:t>
                          </m:r>
                        </m:sub>
                      </m:sSub>
                    </m:den>
                  </m:f>
                </m:e>
              </m:d>
              <m:r>
                <w:rPr>
                  <w:rFonts w:ascii="Cambria Math" w:hAnsi="Cambria Math"/>
                  <w:sz w:val="20"/>
                </w:rPr>
                <m:t xml:space="preserve"> </m:t>
              </m:r>
            </m:oMath>
          </w:p>
        </w:tc>
      </w:tr>
      <w:bookmarkEnd w:id="3"/>
      <w:bookmarkEnd w:id="4"/>
      <w:bookmarkEnd w:id="5"/>
    </w:tbl>
    <w:p w14:paraId="216106FD" w14:textId="77777777" w:rsidR="00BF4535" w:rsidRPr="00BF4535" w:rsidRDefault="00BF4535" w:rsidP="00BF4535">
      <w:pPr>
        <w:autoSpaceDE w:val="0"/>
        <w:autoSpaceDN w:val="0"/>
        <w:adjustRightInd w:val="0"/>
        <w:rPr>
          <w:sz w:val="20"/>
        </w:rPr>
      </w:pPr>
    </w:p>
    <w:p w14:paraId="2255E1DE" w14:textId="77777777" w:rsidR="00BF4535" w:rsidRPr="00BF4535" w:rsidRDefault="00BF4535" w:rsidP="00BF4535">
      <w:pPr>
        <w:autoSpaceDE w:val="0"/>
        <w:autoSpaceDN w:val="0"/>
        <w:adjustRightInd w:val="0"/>
        <w:rPr>
          <w:sz w:val="20"/>
          <w:lang w:val="id-ID"/>
        </w:rPr>
      </w:pPr>
      <w:r w:rsidRPr="00BF4535">
        <w:rPr>
          <w:rFonts w:eastAsia="Calibri"/>
          <w:i/>
          <w:sz w:val="20"/>
        </w:rPr>
        <w:t>Step 2.4</w:t>
      </w:r>
      <w:r w:rsidRPr="00BF4535">
        <w:rPr>
          <w:rFonts w:eastAsia="Calibri"/>
          <w:iCs/>
          <w:sz w:val="20"/>
        </w:rPr>
        <w:t xml:space="preserve"> </w:t>
      </w:r>
      <w:r w:rsidRPr="00BF4535">
        <w:rPr>
          <w:sz w:val="20"/>
        </w:rPr>
        <w:t xml:space="preserve">Assume that </w:t>
      </w:r>
      <w:r w:rsidRPr="00BF4535">
        <w:rPr>
          <w:sz w:val="20"/>
          <w:lang w:val="id-ID"/>
        </w:rPr>
        <w:t>d’(A</w:t>
      </w:r>
      <w:r w:rsidRPr="00BF4535">
        <w:rPr>
          <w:sz w:val="20"/>
          <w:vertAlign w:val="subscript"/>
          <w:lang w:val="id-ID"/>
        </w:rPr>
        <w:t>i</w:t>
      </w:r>
      <w:r w:rsidRPr="00BF4535">
        <w:rPr>
          <w:sz w:val="20"/>
          <w:lang w:val="id-ID"/>
        </w:rPr>
        <w:t xml:space="preserve">) = min </w:t>
      </w:r>
      <w:proofErr w:type="gramStart"/>
      <w:r w:rsidRPr="00BF4535">
        <w:rPr>
          <w:sz w:val="20"/>
          <w:lang w:val="id-ID"/>
        </w:rPr>
        <w:t>V(</w:t>
      </w:r>
      <w:proofErr w:type="gramEnd"/>
      <w:r w:rsidRPr="00BF4535">
        <w:rPr>
          <w:sz w:val="20"/>
          <w:lang w:val="id-ID"/>
        </w:rPr>
        <w:t>S</w:t>
      </w:r>
      <w:r w:rsidRPr="00BF4535">
        <w:rPr>
          <w:sz w:val="20"/>
          <w:vertAlign w:val="subscript"/>
          <w:lang w:val="id-ID"/>
        </w:rPr>
        <w:t xml:space="preserve">i </w:t>
      </w:r>
      <w:r w:rsidRPr="00BF4535">
        <w:rPr>
          <w:sz w:val="20"/>
          <w:lang w:val="id-ID"/>
        </w:rPr>
        <w:t>≥ S</w:t>
      </w:r>
      <w:r w:rsidRPr="00BF4535">
        <w:rPr>
          <w:sz w:val="20"/>
          <w:vertAlign w:val="subscript"/>
          <w:lang w:val="id-ID"/>
        </w:rPr>
        <w:t>j</w:t>
      </w:r>
      <w:r w:rsidRPr="00BF4535">
        <w:rPr>
          <w:sz w:val="20"/>
          <w:lang w:val="id-ID"/>
        </w:rPr>
        <w:t xml:space="preserve">) for </w:t>
      </w:r>
      <w:r w:rsidRPr="00BF4535">
        <w:rPr>
          <w:iCs/>
          <w:sz w:val="20"/>
          <w:lang w:val="id-ID"/>
        </w:rPr>
        <w:t>i=1,2....,n</w:t>
      </w:r>
      <w:r w:rsidRPr="00BF4535">
        <w:rPr>
          <w:sz w:val="20"/>
          <w:lang w:val="id-ID"/>
        </w:rPr>
        <w:t xml:space="preserve"> and j =1, 2, ..., m; j ≠ i. </w:t>
      </w:r>
      <w:r w:rsidRPr="00BF4535">
        <w:rPr>
          <w:sz w:val="20"/>
        </w:rPr>
        <w:t>Then, the weight vector is given by</w:t>
      </w:r>
      <w:r w:rsidRPr="00BF4535">
        <w:rPr>
          <w:sz w:val="20"/>
          <w:lang w:val="id-ID"/>
        </w:rPr>
        <w:t>:</w:t>
      </w:r>
    </w:p>
    <w:p w14:paraId="53C6BFD7" w14:textId="77777777" w:rsidR="00BF4535" w:rsidRPr="00BF4535" w:rsidRDefault="00BF4535" w:rsidP="00BF4535">
      <w:pPr>
        <w:autoSpaceDE w:val="0"/>
        <w:autoSpaceDN w:val="0"/>
        <w:adjustRightInd w:val="0"/>
        <w:rPr>
          <w:sz w:val="20"/>
          <w:lang w:val="id-ID"/>
        </w:rPr>
      </w:pPr>
      <w:r w:rsidRPr="00BF4535">
        <w:rPr>
          <w:position w:val="-10"/>
          <w:sz w:val="20"/>
          <w:lang w:val="id-ID"/>
        </w:rPr>
        <w:object w:dxaOrig="2659" w:dyaOrig="360" w14:anchorId="2B7D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8pt" o:ole="">
            <v:imagedata r:id="rId14" o:title=""/>
          </v:shape>
          <o:OLEObject Type="Embed" ProgID="Equation.3" ShapeID="_x0000_i1025" DrawAspect="Content" ObjectID="_1827416841" r:id="rId15"/>
        </w:object>
      </w:r>
      <w:r w:rsidRPr="00BF4535">
        <w:rPr>
          <w:sz w:val="20"/>
          <w:lang w:val="id-ID"/>
        </w:rPr>
        <w:t xml:space="preserve">                                                                                                                                       (7)</w:t>
      </w:r>
    </w:p>
    <w:p w14:paraId="0ABA6BCF" w14:textId="77777777" w:rsidR="00BF4535" w:rsidRPr="00BF4535" w:rsidRDefault="00BF4535" w:rsidP="00BF4535">
      <w:pPr>
        <w:pStyle w:val="BodyText"/>
        <w:tabs>
          <w:tab w:val="clear" w:pos="288"/>
          <w:tab w:val="left" w:pos="0"/>
        </w:tabs>
        <w:spacing w:after="0" w:line="240" w:lineRule="auto"/>
        <w:ind w:firstLine="0"/>
        <w:rPr>
          <w:rFonts w:eastAsia="Calibri"/>
          <w:i/>
        </w:rPr>
      </w:pPr>
    </w:p>
    <w:p w14:paraId="2CC6895D" w14:textId="32B138AB" w:rsidR="00BF4535" w:rsidRPr="00BF4535" w:rsidRDefault="00BF4535" w:rsidP="00BF4535">
      <w:pPr>
        <w:pStyle w:val="BodyText"/>
        <w:tabs>
          <w:tab w:val="clear" w:pos="288"/>
          <w:tab w:val="left" w:pos="0"/>
        </w:tabs>
        <w:spacing w:after="0" w:line="240" w:lineRule="auto"/>
        <w:ind w:firstLine="0"/>
      </w:pPr>
      <w:r w:rsidRPr="00BF4535">
        <w:rPr>
          <w:rFonts w:eastAsia="Calibri"/>
          <w:i/>
        </w:rPr>
        <w:t>Step 2.5</w:t>
      </w:r>
      <w:r w:rsidRPr="00BF4535">
        <w:rPr>
          <w:rFonts w:eastAsia="Calibri"/>
          <w:iCs/>
        </w:rPr>
        <w:t xml:space="preserve"> Normalize the </w:t>
      </w:r>
      <w:r w:rsidRPr="00BF4535">
        <w:t xml:space="preserve">weight vector </w:t>
      </w:r>
      <w:r w:rsidRPr="00BF4535">
        <w:rPr>
          <w:rFonts w:eastAsia="Calibri"/>
          <w:iCs/>
        </w:rPr>
        <w:t xml:space="preserve">by employing </w:t>
      </w:r>
      <w:r w:rsidR="009D3B16">
        <w:rPr>
          <w:rFonts w:eastAsia="Calibri"/>
          <w:iCs/>
        </w:rPr>
        <w:t>E</w:t>
      </w:r>
      <w:r w:rsidRPr="00BF4535">
        <w:rPr>
          <w:rFonts w:eastAsia="Calibri"/>
          <w:iCs/>
        </w:rPr>
        <w:t xml:space="preserve">q. (8). </w:t>
      </w:r>
      <w:r w:rsidRPr="00BF4535">
        <w:t xml:space="preserve">Where </w:t>
      </w:r>
      <w:r w:rsidRPr="00BF4535">
        <w:rPr>
          <w:iCs/>
        </w:rPr>
        <w:t>W</w:t>
      </w:r>
      <w:r w:rsidRPr="00BF4535">
        <w:rPr>
          <w:i/>
          <w:iCs/>
        </w:rPr>
        <w:t xml:space="preserve"> </w:t>
      </w:r>
      <w:r w:rsidRPr="00BF4535">
        <w:t>is a non-fuzzy number that gives the weight of</w:t>
      </w:r>
      <w:r w:rsidRPr="00BF4535">
        <w:rPr>
          <w:lang w:val="id-ID"/>
        </w:rPr>
        <w:t xml:space="preserve"> </w:t>
      </w:r>
      <w:r w:rsidRPr="00BF4535">
        <w:t>criteria.</w:t>
      </w:r>
    </w:p>
    <w:tbl>
      <w:tblPr>
        <w:tblStyle w:val="PlainTable4"/>
        <w:tblW w:w="9286" w:type="dxa"/>
        <w:tblLook w:val="04A0" w:firstRow="1" w:lastRow="0" w:firstColumn="1" w:lastColumn="0" w:noHBand="0" w:noVBand="1"/>
      </w:tblPr>
      <w:tblGrid>
        <w:gridCol w:w="8505"/>
        <w:gridCol w:w="781"/>
      </w:tblGrid>
      <w:tr w:rsidR="00BF4535" w:rsidRPr="00BF4535" w14:paraId="06348341" w14:textId="77777777" w:rsidTr="009D3B16">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505" w:type="dxa"/>
            <w:shd w:val="clear" w:color="auto" w:fill="auto"/>
          </w:tcPr>
          <w:p w14:paraId="57909238" w14:textId="6E437A8A" w:rsidR="00BF4535" w:rsidRPr="00BF4535" w:rsidRDefault="00BF4535" w:rsidP="009D3B16">
            <w:pPr>
              <w:tabs>
                <w:tab w:val="left" w:pos="270"/>
              </w:tabs>
              <w:jc w:val="center"/>
              <w:rPr>
                <w:rFonts w:eastAsia="Calibri"/>
                <w:b w:val="0"/>
                <w:bCs w:val="0"/>
                <w:iCs/>
                <w:sz w:val="20"/>
                <w:szCs w:val="20"/>
              </w:rPr>
            </w:pPr>
            <w:proofErr w:type="gramStart"/>
            <w:r w:rsidRPr="00BF4535">
              <w:rPr>
                <w:rFonts w:eastAsia="Calibri"/>
                <w:b w:val="0"/>
                <w:bCs w:val="0"/>
                <w:i/>
                <w:iCs/>
                <w:sz w:val="20"/>
                <w:szCs w:val="20"/>
              </w:rPr>
              <w:t>d</w:t>
            </w:r>
            <w:r w:rsidRPr="00BF4535">
              <w:rPr>
                <w:rFonts w:eastAsia="Calibri"/>
                <w:b w:val="0"/>
                <w:bCs w:val="0"/>
                <w:sz w:val="20"/>
                <w:szCs w:val="20"/>
              </w:rPr>
              <w:t>(</w:t>
            </w:r>
            <w:proofErr w:type="gramEnd"/>
            <m:oMath>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A</m:t>
                  </m:r>
                </m:e>
                <m:sub>
                  <m:r>
                    <m:rPr>
                      <m:sty m:val="bi"/>
                    </m:rPr>
                    <w:rPr>
                      <w:rFonts w:ascii="Cambria Math" w:eastAsia="Calibri" w:hAnsi="Cambria Math"/>
                      <w:sz w:val="20"/>
                      <w:szCs w:val="20"/>
                    </w:rPr>
                    <m:t>i</m:t>
                  </m:r>
                </m:sub>
              </m:sSub>
            </m:oMath>
            <w:r w:rsidRPr="00BF4535">
              <w:rPr>
                <w:rFonts w:eastAsia="Calibri"/>
                <w:b w:val="0"/>
                <w:bCs w:val="0"/>
                <w:sz w:val="20"/>
                <w:szCs w:val="20"/>
              </w:rPr>
              <w:t xml:space="preserve">) = </w:t>
            </w:r>
            <m:oMath>
              <m:f>
                <m:fPr>
                  <m:ctrlPr>
                    <w:rPr>
                      <w:rFonts w:ascii="Cambria Math" w:eastAsia="Calibri" w:hAnsi="Cambria Math"/>
                      <w:b w:val="0"/>
                      <w:bCs w:val="0"/>
                      <w:i/>
                      <w:sz w:val="20"/>
                      <w:szCs w:val="20"/>
                    </w:rPr>
                  </m:ctrlPr>
                </m:fPr>
                <m:num>
                  <m:r>
                    <m:rPr>
                      <m:sty m:val="bi"/>
                    </m:rPr>
                    <w:rPr>
                      <w:rFonts w:ascii="Cambria Math" w:eastAsia="Calibri" w:hAnsi="Cambria Math"/>
                      <w:sz w:val="20"/>
                      <w:szCs w:val="20"/>
                    </w:rPr>
                    <m:t>d’</m:t>
                  </m:r>
                  <m:r>
                    <m:rPr>
                      <m:sty m:val="b"/>
                    </m:rPr>
                    <w:rPr>
                      <w:rFonts w:ascii="Cambria Math" w:eastAsia="Calibri" w:hAnsi="Cambria Math"/>
                      <w:sz w:val="20"/>
                      <w:szCs w:val="20"/>
                    </w:rPr>
                    <m:t>(</m:t>
                  </m:r>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A</m:t>
                      </m:r>
                    </m:e>
                    <m:sub>
                      <m:r>
                        <m:rPr>
                          <m:sty m:val="bi"/>
                        </m:rPr>
                        <w:rPr>
                          <w:rFonts w:ascii="Cambria Math" w:eastAsia="Calibri" w:hAnsi="Cambria Math"/>
                          <w:sz w:val="20"/>
                          <w:szCs w:val="20"/>
                        </w:rPr>
                        <m:t>i</m:t>
                      </m:r>
                    </m:sub>
                  </m:sSub>
                  <m:r>
                    <m:rPr>
                      <m:sty m:val="b"/>
                    </m:rPr>
                    <w:rPr>
                      <w:rFonts w:ascii="Cambria Math" w:eastAsia="Calibri" w:hAnsi="Cambria Math"/>
                      <w:sz w:val="20"/>
                      <w:szCs w:val="20"/>
                    </w:rPr>
                    <m:t>)</m:t>
                  </m:r>
                </m:num>
                <m:den>
                  <m:nary>
                    <m:naryPr>
                      <m:chr m:val="∑"/>
                      <m:limLoc m:val="undOvr"/>
                      <m:ctrlPr>
                        <w:rPr>
                          <w:rFonts w:ascii="Cambria Math" w:eastAsia="Calibri" w:hAnsi="Cambria Math"/>
                          <w:b w:val="0"/>
                          <w:bCs w:val="0"/>
                          <w:i/>
                          <w:sz w:val="20"/>
                          <w:szCs w:val="20"/>
                        </w:rPr>
                      </m:ctrlPr>
                    </m:naryPr>
                    <m:sub>
                      <m:r>
                        <m:rPr>
                          <m:sty m:val="bi"/>
                        </m:rPr>
                        <w:rPr>
                          <w:rFonts w:ascii="Cambria Math" w:eastAsia="Calibri" w:hAnsi="Cambria Math"/>
                          <w:sz w:val="20"/>
                          <w:szCs w:val="20"/>
                        </w:rPr>
                        <m:t>i=1</m:t>
                      </m:r>
                    </m:sub>
                    <m:sup>
                      <m:r>
                        <m:rPr>
                          <m:sty m:val="bi"/>
                        </m:rPr>
                        <w:rPr>
                          <w:rFonts w:ascii="Cambria Math" w:eastAsia="Calibri" w:hAnsi="Cambria Math"/>
                          <w:sz w:val="20"/>
                          <w:szCs w:val="20"/>
                        </w:rPr>
                        <m:t>n</m:t>
                      </m:r>
                    </m:sup>
                    <m:e>
                      <m:r>
                        <m:rPr>
                          <m:sty m:val="bi"/>
                        </m:rPr>
                        <w:rPr>
                          <w:rFonts w:ascii="Cambria Math" w:eastAsia="Calibri" w:hAnsi="Cambria Math"/>
                          <w:sz w:val="20"/>
                          <w:szCs w:val="20"/>
                        </w:rPr>
                        <m:t>d’</m:t>
                      </m:r>
                      <m:r>
                        <m:rPr>
                          <m:sty m:val="b"/>
                        </m:rPr>
                        <w:rPr>
                          <w:rFonts w:ascii="Cambria Math" w:eastAsia="Calibri" w:hAnsi="Cambria Math"/>
                          <w:sz w:val="20"/>
                          <w:szCs w:val="20"/>
                        </w:rPr>
                        <m:t>(</m:t>
                      </m:r>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A</m:t>
                          </m:r>
                        </m:e>
                        <m:sub>
                          <m:r>
                            <m:rPr>
                              <m:sty m:val="bi"/>
                            </m:rPr>
                            <w:rPr>
                              <w:rFonts w:ascii="Cambria Math" w:eastAsia="Calibri" w:hAnsi="Cambria Math"/>
                              <w:sz w:val="20"/>
                              <w:szCs w:val="20"/>
                            </w:rPr>
                            <m:t>i</m:t>
                          </m:r>
                        </m:sub>
                      </m:sSub>
                      <m:r>
                        <m:rPr>
                          <m:sty m:val="b"/>
                        </m:rPr>
                        <w:rPr>
                          <w:rFonts w:ascii="Cambria Math" w:eastAsia="Calibri" w:hAnsi="Cambria Math"/>
                          <w:sz w:val="20"/>
                          <w:szCs w:val="20"/>
                        </w:rPr>
                        <m:t>)</m:t>
                      </m:r>
                    </m:e>
                  </m:nary>
                </m:den>
              </m:f>
            </m:oMath>
          </w:p>
        </w:tc>
        <w:tc>
          <w:tcPr>
            <w:tcW w:w="781" w:type="dxa"/>
            <w:shd w:val="clear" w:color="auto" w:fill="auto"/>
            <w:vAlign w:val="center"/>
          </w:tcPr>
          <w:p w14:paraId="60465B96" w14:textId="77777777" w:rsidR="00BF4535" w:rsidRPr="00BF4535" w:rsidRDefault="00BF4535" w:rsidP="002F4FAA">
            <w:pPr>
              <w:tabs>
                <w:tab w:val="left" w:pos="270"/>
              </w:tabs>
              <w:jc w:val="right"/>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rPr>
            </w:pPr>
            <w:r w:rsidRPr="00BF4535">
              <w:rPr>
                <w:rFonts w:eastAsia="Calibri"/>
                <w:b w:val="0"/>
                <w:bCs w:val="0"/>
                <w:sz w:val="20"/>
                <w:szCs w:val="20"/>
              </w:rPr>
              <w:t>(8)</w:t>
            </w:r>
          </w:p>
        </w:tc>
      </w:tr>
      <w:tr w:rsidR="00BF4535" w:rsidRPr="00BF4535" w14:paraId="3ADA0AA4" w14:textId="77777777" w:rsidTr="009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shd w:val="clear" w:color="auto" w:fill="auto"/>
          </w:tcPr>
          <w:p w14:paraId="279C0E76" w14:textId="77777777" w:rsidR="00BF4535" w:rsidRPr="00BF4535" w:rsidRDefault="00BF4535" w:rsidP="009D3B16">
            <w:pPr>
              <w:tabs>
                <w:tab w:val="left" w:pos="270"/>
              </w:tabs>
              <w:jc w:val="center"/>
              <w:rPr>
                <w:rFonts w:eastAsia="Calibri"/>
                <w:b w:val="0"/>
                <w:bCs w:val="0"/>
                <w:iCs/>
                <w:sz w:val="20"/>
                <w:szCs w:val="20"/>
              </w:rPr>
            </w:pPr>
            <w:r w:rsidRPr="00BF4535">
              <w:rPr>
                <w:rFonts w:eastAsia="Calibri"/>
                <w:b w:val="0"/>
                <w:bCs w:val="0"/>
                <w:i/>
                <w:sz w:val="20"/>
                <w:szCs w:val="20"/>
              </w:rPr>
              <w:t xml:space="preserve">W </w:t>
            </w:r>
            <w:r w:rsidRPr="00BF4535">
              <w:rPr>
                <w:rFonts w:eastAsia="Calibri"/>
                <w:b w:val="0"/>
                <w:bCs w:val="0"/>
                <w:iCs/>
                <w:sz w:val="20"/>
                <w:szCs w:val="20"/>
              </w:rPr>
              <w:t xml:space="preserve">=  </w:t>
            </w:r>
            <m:oMath>
              <m:sSup>
                <m:sSupPr>
                  <m:ctrlPr>
                    <w:rPr>
                      <w:rFonts w:ascii="Cambria Math" w:eastAsia="Calibri" w:hAnsi="Cambria Math"/>
                      <w:b w:val="0"/>
                      <w:bCs w:val="0"/>
                      <w:i/>
                      <w:iCs/>
                      <w:sz w:val="20"/>
                      <w:szCs w:val="20"/>
                    </w:rPr>
                  </m:ctrlPr>
                </m:sSupPr>
                <m:e>
                  <m:r>
                    <m:rPr>
                      <m:sty m:val="b"/>
                    </m:rPr>
                    <w:rPr>
                      <w:rFonts w:ascii="Cambria Math" w:eastAsia="Calibri" w:hAnsi="Cambria Math"/>
                      <w:sz w:val="20"/>
                      <w:szCs w:val="20"/>
                    </w:rPr>
                    <m:t>(</m:t>
                  </m:r>
                  <m:r>
                    <m:rPr>
                      <m:sty m:val="bi"/>
                    </m:rPr>
                    <w:rPr>
                      <w:rFonts w:ascii="Cambria Math" w:eastAsia="Calibri" w:hAnsi="Cambria Math"/>
                      <w:sz w:val="20"/>
                      <w:szCs w:val="20"/>
                    </w:rPr>
                    <m:t>d</m:t>
                  </m:r>
                  <m:r>
                    <m:rPr>
                      <m:sty m:val="b"/>
                    </m:rPr>
                    <w:rPr>
                      <w:rFonts w:ascii="Cambria Math" w:eastAsia="Calibri" w:hAnsi="Cambria Math"/>
                      <w:sz w:val="20"/>
                      <w:szCs w:val="20"/>
                    </w:rPr>
                    <m:t>(</m:t>
                  </m:r>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A</m:t>
                      </m:r>
                    </m:e>
                    <m:sub>
                      <m:r>
                        <m:rPr>
                          <m:sty m:val="bi"/>
                        </m:rPr>
                        <w:rPr>
                          <w:rFonts w:ascii="Cambria Math" w:eastAsia="Calibri" w:hAnsi="Cambria Math"/>
                          <w:sz w:val="20"/>
                          <w:szCs w:val="20"/>
                        </w:rPr>
                        <m:t>1</m:t>
                      </m:r>
                    </m:sub>
                  </m:sSub>
                  <m:r>
                    <m:rPr>
                      <m:sty m:val="b"/>
                    </m:rPr>
                    <w:rPr>
                      <w:rFonts w:ascii="Cambria Math" w:eastAsia="Calibri" w:hAnsi="Cambria Math"/>
                      <w:sz w:val="20"/>
                      <w:szCs w:val="20"/>
                    </w:rPr>
                    <m:t>), d(</m:t>
                  </m:r>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A</m:t>
                      </m:r>
                    </m:e>
                    <m:sub>
                      <m:r>
                        <m:rPr>
                          <m:sty m:val="bi"/>
                        </m:rPr>
                        <w:rPr>
                          <w:rFonts w:ascii="Cambria Math" w:eastAsia="Calibri" w:hAnsi="Cambria Math"/>
                          <w:sz w:val="20"/>
                          <w:szCs w:val="20"/>
                        </w:rPr>
                        <m:t>2</m:t>
                      </m:r>
                    </m:sub>
                  </m:sSub>
                  <m:r>
                    <m:rPr>
                      <m:sty m:val="b"/>
                    </m:rPr>
                    <w:rPr>
                      <w:rFonts w:ascii="Cambria Math" w:eastAsia="Calibri" w:hAnsi="Cambria Math"/>
                      <w:sz w:val="20"/>
                      <w:szCs w:val="20"/>
                    </w:rPr>
                    <m:t xml:space="preserve">), …, </m:t>
                  </m:r>
                  <m:r>
                    <m:rPr>
                      <m:sty m:val="bi"/>
                    </m:rPr>
                    <w:rPr>
                      <w:rFonts w:ascii="Cambria Math" w:eastAsia="Calibri" w:hAnsi="Cambria Math"/>
                      <w:sz w:val="20"/>
                      <w:szCs w:val="20"/>
                    </w:rPr>
                    <m:t>d</m:t>
                  </m:r>
                  <m:r>
                    <m:rPr>
                      <m:sty m:val="b"/>
                    </m:rPr>
                    <w:rPr>
                      <w:rFonts w:ascii="Cambria Math" w:eastAsia="Calibri" w:hAnsi="Cambria Math"/>
                      <w:sz w:val="20"/>
                      <w:szCs w:val="20"/>
                    </w:rPr>
                    <m:t>(</m:t>
                  </m:r>
                  <m:sSub>
                    <m:sSubPr>
                      <m:ctrlPr>
                        <w:rPr>
                          <w:rFonts w:ascii="Cambria Math" w:eastAsia="Calibri" w:hAnsi="Cambria Math"/>
                          <w:b w:val="0"/>
                          <w:bCs w:val="0"/>
                          <w:i/>
                          <w:iCs/>
                          <w:sz w:val="20"/>
                          <w:szCs w:val="20"/>
                        </w:rPr>
                      </m:ctrlPr>
                    </m:sSubPr>
                    <m:e>
                      <m:r>
                        <m:rPr>
                          <m:sty m:val="bi"/>
                        </m:rPr>
                        <w:rPr>
                          <w:rFonts w:ascii="Cambria Math" w:eastAsia="Calibri" w:hAnsi="Cambria Math"/>
                          <w:sz w:val="20"/>
                          <w:szCs w:val="20"/>
                        </w:rPr>
                        <m:t>A</m:t>
                      </m:r>
                    </m:e>
                    <m:sub>
                      <m:r>
                        <m:rPr>
                          <m:sty m:val="bi"/>
                        </m:rPr>
                        <w:rPr>
                          <w:rFonts w:ascii="Cambria Math" w:eastAsia="Calibri" w:hAnsi="Cambria Math"/>
                          <w:sz w:val="20"/>
                          <w:szCs w:val="20"/>
                        </w:rPr>
                        <m:t>n</m:t>
                      </m:r>
                    </m:sub>
                  </m:sSub>
                  <m:r>
                    <m:rPr>
                      <m:sty m:val="b"/>
                    </m:rPr>
                    <w:rPr>
                      <w:rFonts w:ascii="Cambria Math" w:eastAsia="Calibri" w:hAnsi="Cambria Math"/>
                      <w:sz w:val="20"/>
                      <w:szCs w:val="20"/>
                    </w:rPr>
                    <m:t>))</m:t>
                  </m:r>
                </m:e>
                <m:sup>
                  <m:r>
                    <m:rPr>
                      <m:sty m:val="bi"/>
                    </m:rPr>
                    <w:rPr>
                      <w:rFonts w:ascii="Cambria Math" w:eastAsia="Calibri" w:hAnsi="Cambria Math"/>
                      <w:sz w:val="20"/>
                      <w:szCs w:val="20"/>
                    </w:rPr>
                    <m:t>T</m:t>
                  </m:r>
                </m:sup>
              </m:sSup>
            </m:oMath>
          </w:p>
        </w:tc>
        <w:tc>
          <w:tcPr>
            <w:tcW w:w="781" w:type="dxa"/>
            <w:shd w:val="clear" w:color="auto" w:fill="auto"/>
            <w:vAlign w:val="center"/>
          </w:tcPr>
          <w:p w14:paraId="28E38109" w14:textId="77777777" w:rsidR="00BF4535" w:rsidRPr="00BF4535" w:rsidRDefault="00BF4535" w:rsidP="002F4FAA">
            <w:pPr>
              <w:tabs>
                <w:tab w:val="left" w:pos="270"/>
              </w:tabs>
              <w:jc w:val="right"/>
              <w:cnfStyle w:val="000000100000" w:firstRow="0" w:lastRow="0" w:firstColumn="0" w:lastColumn="0" w:oddVBand="0" w:evenVBand="0" w:oddHBand="1" w:evenHBand="0" w:firstRowFirstColumn="0" w:firstRowLastColumn="0" w:lastRowFirstColumn="0" w:lastRowLastColumn="0"/>
              <w:rPr>
                <w:rFonts w:eastAsia="Calibri"/>
                <w:iCs/>
                <w:sz w:val="20"/>
                <w:szCs w:val="20"/>
              </w:rPr>
            </w:pPr>
            <w:r w:rsidRPr="00BF4535">
              <w:rPr>
                <w:rFonts w:eastAsia="Calibri"/>
                <w:iCs/>
                <w:sz w:val="20"/>
                <w:szCs w:val="20"/>
              </w:rPr>
              <w:t>(9)</w:t>
            </w:r>
          </w:p>
        </w:tc>
      </w:tr>
    </w:tbl>
    <w:p w14:paraId="59D6FD49" w14:textId="77777777" w:rsidR="00BF4535" w:rsidRPr="00BF4535" w:rsidRDefault="00BF4535" w:rsidP="00BF4535">
      <w:pPr>
        <w:tabs>
          <w:tab w:val="left" w:pos="270"/>
        </w:tabs>
        <w:jc w:val="both"/>
        <w:rPr>
          <w:rFonts w:eastAsia="Calibri"/>
          <w:b/>
          <w:bCs/>
          <w:sz w:val="20"/>
        </w:rPr>
      </w:pPr>
    </w:p>
    <w:p w14:paraId="27BFACD7" w14:textId="7CF1738A" w:rsidR="00BF4535" w:rsidRPr="00BF4535" w:rsidRDefault="00BF4535" w:rsidP="00BF4535">
      <w:pPr>
        <w:tabs>
          <w:tab w:val="left" w:pos="270"/>
        </w:tabs>
        <w:jc w:val="both"/>
        <w:rPr>
          <w:rFonts w:eastAsia="Calibri"/>
          <w:bCs/>
          <w:sz w:val="20"/>
        </w:rPr>
      </w:pPr>
      <w:r w:rsidRPr="00BF4535">
        <w:rPr>
          <w:rFonts w:eastAsia="Calibri"/>
          <w:sz w:val="20"/>
        </w:rPr>
        <w:t xml:space="preserve">Stage 3. The steps in the Fuzzy TOPSIS  method are outlined below </w:t>
      </w:r>
      <w:r w:rsidRPr="00BF4535">
        <w:rPr>
          <w:rFonts w:eastAsia="Calibri"/>
          <w:sz w:val="20"/>
        </w:rPr>
        <w:fldChar w:fldCharType="begin"/>
      </w:r>
      <w:r w:rsidR="00F12000">
        <w:rPr>
          <w:rFonts w:eastAsia="Calibri"/>
          <w:sz w:val="20"/>
        </w:rPr>
        <w:instrText xml:space="preserve"> ADDIN EN.CITE &lt;EndNote&gt;&lt;Cite&gt;&lt;Author&gt;Rouyendegh&lt;/Author&gt;&lt;Year&gt;2014&lt;/Year&gt;&lt;RecNum&gt;66&lt;/RecNum&gt;&lt;DisplayText&gt;[18]&lt;/DisplayText&gt;&lt;record&gt;&lt;rec-number&gt;66&lt;/rec-number&gt;&lt;foreign-keys&gt;&lt;key app="EN" db-id="f0ersz926e90wtesf07v5ff4seezwt5vvx9p" timestamp="1718001084"&gt;66&lt;/key&gt;&lt;/foreign-keys&gt;&lt;ref-type name="Journal Article"&gt;17&lt;/ref-type&gt;&lt;contributors&gt;&lt;authors&gt;&lt;author&gt;Rouyendegh, Babak Daneshvar&lt;/author&gt;&lt;author&gt;Saputro, Thomy Eko&lt;/author&gt;&lt;/authors&gt;&lt;/contributors&gt;&lt;titles&gt;&lt;title&gt;Supplier Selection Using Integrated Fuzzy TOPSIS and MCGP: A Case Study&lt;/title&gt;&lt;secondary-title&gt;Procedia - Social and Behavioral Sciences&lt;/secondary-title&gt;&lt;/titles&gt;&lt;periodical&gt;&lt;full-title&gt;Procedia - Social and Behavioral Sciences&lt;/full-title&gt;&lt;/periodical&gt;&lt;pages&gt;3957-3970&lt;/pages&gt;&lt;volume&gt;116&lt;/volume&gt;&lt;keywords&gt;&lt;keyword&gt;MCDM&lt;/keyword&gt;&lt;keyword&gt;Supplier Selection&lt;/keyword&gt;&lt;keyword&gt;Fuzzy TOPSIS&lt;/keyword&gt;&lt;keyword&gt;MCGP&lt;/keyword&gt;&lt;/keywords&gt;&lt;dates&gt;&lt;year&gt;2014&lt;/year&gt;&lt;pub-dates&gt;&lt;date&gt;2014/02/21/&lt;/date&gt;&lt;/pub-dates&gt;&lt;/dates&gt;&lt;isbn&gt;1877-0428&lt;/isbn&gt;&lt;urls&gt;&lt;related-urls&gt;&lt;url&gt;https://www.sciencedirect.com/science/article/pii/S187704281400891X&lt;/url&gt;&lt;/related-urls&gt;&lt;/urls&gt;&lt;electronic-resource-num&gt;https://doi.org/10.1016/j.sbspro.2014.01.874&lt;/electronic-resource-num&gt;&lt;/record&gt;&lt;/Cite&gt;&lt;/EndNote&gt;</w:instrText>
      </w:r>
      <w:r w:rsidRPr="00BF4535">
        <w:rPr>
          <w:rFonts w:eastAsia="Calibri"/>
          <w:sz w:val="20"/>
        </w:rPr>
        <w:fldChar w:fldCharType="separate"/>
      </w:r>
      <w:r w:rsidR="00F12000">
        <w:rPr>
          <w:rFonts w:eastAsia="Calibri"/>
          <w:noProof/>
          <w:sz w:val="20"/>
        </w:rPr>
        <w:t>[18]</w:t>
      </w:r>
      <w:r w:rsidRPr="00BF4535">
        <w:rPr>
          <w:rFonts w:eastAsia="Calibri"/>
          <w:sz w:val="20"/>
        </w:rPr>
        <w:fldChar w:fldCharType="end"/>
      </w:r>
      <w:r w:rsidRPr="00BF4535">
        <w:rPr>
          <w:rFonts w:eastAsia="Calibri"/>
          <w:sz w:val="20"/>
        </w:rPr>
        <w:t>:</w:t>
      </w:r>
    </w:p>
    <w:p w14:paraId="7F568D57" w14:textId="77777777" w:rsidR="00BF4535" w:rsidRPr="00BF4535" w:rsidRDefault="00BF4535" w:rsidP="00BF4535">
      <w:pPr>
        <w:tabs>
          <w:tab w:val="left" w:pos="270"/>
        </w:tabs>
        <w:jc w:val="both"/>
        <w:rPr>
          <w:rFonts w:eastAsia="Calibri"/>
          <w:sz w:val="20"/>
        </w:rPr>
      </w:pPr>
      <w:r w:rsidRPr="00BF4535">
        <w:rPr>
          <w:rFonts w:eastAsia="Calibri"/>
          <w:i/>
          <w:iCs/>
          <w:sz w:val="20"/>
        </w:rPr>
        <w:t>Step 3.1</w:t>
      </w:r>
      <w:r w:rsidRPr="00BF4535">
        <w:rPr>
          <w:rFonts w:eastAsia="Calibri"/>
          <w:sz w:val="20"/>
        </w:rPr>
        <w:t xml:space="preserve"> Determine alternatives, criteria, and decision makers which are </w:t>
      </w:r>
      <w:r w:rsidRPr="00BF4535">
        <w:rPr>
          <w:rFonts w:eastAsia="Calibri"/>
          <w:i/>
          <w:iCs/>
          <w:sz w:val="20"/>
        </w:rPr>
        <w:t>m</w:t>
      </w:r>
      <w:r w:rsidRPr="00BF4535">
        <w:rPr>
          <w:rFonts w:eastAsia="Calibri"/>
          <w:sz w:val="20"/>
        </w:rPr>
        <w:t xml:space="preserve"> defined as number of alternatives, </w:t>
      </w:r>
      <w:r w:rsidRPr="00BF4535">
        <w:rPr>
          <w:rFonts w:eastAsia="Calibri"/>
          <w:i/>
          <w:iCs/>
          <w:sz w:val="20"/>
        </w:rPr>
        <w:t>n</w:t>
      </w:r>
      <w:r w:rsidRPr="00BF4535">
        <w:rPr>
          <w:rFonts w:eastAsia="Calibri"/>
          <w:sz w:val="20"/>
        </w:rPr>
        <w:t xml:space="preserve"> defined as number of criteria, and </w:t>
      </w:r>
      <w:r w:rsidRPr="00BF4535">
        <w:rPr>
          <w:rFonts w:eastAsia="Calibri"/>
          <w:i/>
          <w:iCs/>
          <w:sz w:val="20"/>
        </w:rPr>
        <w:t>k</w:t>
      </w:r>
      <w:r w:rsidRPr="00BF4535">
        <w:rPr>
          <w:rFonts w:eastAsia="Calibri"/>
          <w:sz w:val="20"/>
        </w:rPr>
        <w:t xml:space="preserve"> defined as number of decision maker.</w:t>
      </w:r>
    </w:p>
    <w:p w14:paraId="36794F9F" w14:textId="77777777" w:rsidR="00BF4535" w:rsidRPr="00BF4535" w:rsidRDefault="00BF4535" w:rsidP="00BF4535">
      <w:pPr>
        <w:tabs>
          <w:tab w:val="left" w:pos="270"/>
        </w:tabs>
        <w:jc w:val="both"/>
        <w:rPr>
          <w:rFonts w:eastAsia="Calibri"/>
          <w:bCs/>
          <w:i/>
          <w:iCs/>
          <w:sz w:val="20"/>
        </w:rPr>
      </w:pPr>
    </w:p>
    <w:p w14:paraId="66F05AE7" w14:textId="77777777" w:rsidR="00BF4535" w:rsidRPr="00BF4535" w:rsidRDefault="00BF4535" w:rsidP="00BF4535">
      <w:pPr>
        <w:tabs>
          <w:tab w:val="left" w:pos="270"/>
        </w:tabs>
        <w:jc w:val="both"/>
        <w:rPr>
          <w:rFonts w:eastAsia="Calibri"/>
          <w:bCs/>
          <w:sz w:val="20"/>
        </w:rPr>
      </w:pPr>
      <w:r w:rsidRPr="00BF4535">
        <w:rPr>
          <w:rFonts w:eastAsia="Calibri"/>
          <w:bCs/>
          <w:i/>
          <w:iCs/>
          <w:sz w:val="20"/>
        </w:rPr>
        <w:lastRenderedPageBreak/>
        <w:t>Step 3.2</w:t>
      </w:r>
      <w:r w:rsidRPr="00BF4535">
        <w:rPr>
          <w:rFonts w:eastAsia="Calibri"/>
          <w:bCs/>
          <w:sz w:val="20"/>
        </w:rPr>
        <w:t xml:space="preserve"> Transform the decision values into Triangular Fuzzy Numbers (TFN) using linguistic variables. Subsequently, the obtained questionnaire results for supplier performance assessment are converted into TFN format, referencing </w:t>
      </w:r>
      <w:hyperlink w:anchor="table3" w:history="1">
        <w:r w:rsidRPr="009D3B16">
          <w:rPr>
            <w:rStyle w:val="Hyperlink"/>
            <w:rFonts w:eastAsia="Calibri"/>
            <w:color w:val="auto"/>
            <w:sz w:val="20"/>
            <w:u w:val="none"/>
          </w:rPr>
          <w:t>Table 3</w:t>
        </w:r>
      </w:hyperlink>
      <w:r w:rsidRPr="009D3B16">
        <w:rPr>
          <w:rFonts w:eastAsia="Calibri"/>
          <w:sz w:val="20"/>
        </w:rPr>
        <w:t xml:space="preserve"> </w:t>
      </w:r>
      <w:r w:rsidRPr="009D3B16">
        <w:rPr>
          <w:rFonts w:eastAsia="Calibri"/>
          <w:bCs/>
          <w:sz w:val="20"/>
        </w:rPr>
        <w:t xml:space="preserve">and </w:t>
      </w:r>
      <w:hyperlink w:anchor="table4" w:history="1">
        <w:r w:rsidRPr="009D3B16">
          <w:rPr>
            <w:rStyle w:val="Hyperlink"/>
            <w:rFonts w:eastAsia="Calibri"/>
            <w:color w:val="auto"/>
            <w:sz w:val="20"/>
            <w:u w:val="none"/>
          </w:rPr>
          <w:t>Table 4</w:t>
        </w:r>
      </w:hyperlink>
      <w:r w:rsidRPr="00BF4535">
        <w:rPr>
          <w:rFonts w:eastAsia="Calibri"/>
          <w:bCs/>
          <w:sz w:val="20"/>
        </w:rPr>
        <w:t>.</w:t>
      </w:r>
    </w:p>
    <w:p w14:paraId="2DDC4F73" w14:textId="77777777" w:rsidR="00BF4535" w:rsidRPr="00BF4535" w:rsidRDefault="00BF4535" w:rsidP="00BF4535">
      <w:pPr>
        <w:tabs>
          <w:tab w:val="left" w:pos="270"/>
        </w:tabs>
        <w:jc w:val="both"/>
        <w:rPr>
          <w:rFonts w:eastAsia="Calibri"/>
          <w:bCs/>
          <w:sz w:val="20"/>
        </w:rPr>
      </w:pPr>
    </w:p>
    <w:p w14:paraId="5A2BECBC" w14:textId="77777777" w:rsidR="00767D48" w:rsidRDefault="00767D48" w:rsidP="00130D40">
      <w:pPr>
        <w:tabs>
          <w:tab w:val="left" w:pos="270"/>
        </w:tabs>
        <w:jc w:val="center"/>
        <w:rPr>
          <w:rFonts w:eastAsia="Calibri"/>
          <w:b/>
          <w:sz w:val="20"/>
        </w:rPr>
      </w:pPr>
    </w:p>
    <w:p w14:paraId="60A64714" w14:textId="77777777" w:rsidR="00767D48" w:rsidRDefault="00767D48" w:rsidP="00130D40">
      <w:pPr>
        <w:tabs>
          <w:tab w:val="left" w:pos="270"/>
        </w:tabs>
        <w:jc w:val="center"/>
        <w:rPr>
          <w:rFonts w:eastAsia="Calibri"/>
          <w:b/>
          <w:sz w:val="20"/>
        </w:rPr>
      </w:pPr>
    </w:p>
    <w:p w14:paraId="6BCFE5A3" w14:textId="77777777" w:rsidR="00767D48" w:rsidRDefault="00767D48" w:rsidP="00130D40">
      <w:pPr>
        <w:tabs>
          <w:tab w:val="left" w:pos="270"/>
        </w:tabs>
        <w:jc w:val="center"/>
        <w:rPr>
          <w:rFonts w:eastAsia="Calibri"/>
          <w:b/>
          <w:sz w:val="20"/>
        </w:rPr>
      </w:pPr>
    </w:p>
    <w:p w14:paraId="77E0A818" w14:textId="6601BD81" w:rsidR="00BF4535" w:rsidRPr="00BF4535" w:rsidRDefault="009D3B16" w:rsidP="00130D40">
      <w:pPr>
        <w:tabs>
          <w:tab w:val="left" w:pos="270"/>
        </w:tabs>
        <w:jc w:val="center"/>
        <w:rPr>
          <w:rFonts w:eastAsia="Calibri"/>
          <w:sz w:val="20"/>
        </w:rPr>
      </w:pPr>
      <w:r w:rsidRPr="00BF4535">
        <w:rPr>
          <w:rFonts w:eastAsia="Calibri"/>
          <w:b/>
          <w:sz w:val="20"/>
        </w:rPr>
        <w:t xml:space="preserve">TABLE </w:t>
      </w:r>
      <w:r w:rsidR="00BF4535" w:rsidRPr="00BF4535">
        <w:rPr>
          <w:rFonts w:eastAsia="Calibri"/>
          <w:b/>
          <w:sz w:val="20"/>
        </w:rPr>
        <w:t>3.</w:t>
      </w:r>
      <w:r w:rsidR="00BF4535" w:rsidRPr="00BF4535">
        <w:rPr>
          <w:rFonts w:eastAsia="Calibri"/>
          <w:sz w:val="20"/>
        </w:rPr>
        <w:t xml:space="preserve"> Linguistic Variable of Benefit Criteria for Fuzzy TOPSIS</w:t>
      </w:r>
    </w:p>
    <w:tbl>
      <w:tblPr>
        <w:tblStyle w:val="TableGrid"/>
        <w:tblW w:w="4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984"/>
      </w:tblGrid>
      <w:tr w:rsidR="00BF4535" w:rsidRPr="00BF4535" w14:paraId="75269EAF" w14:textId="77777777" w:rsidTr="002F4FAA">
        <w:trPr>
          <w:jc w:val="center"/>
        </w:trPr>
        <w:tc>
          <w:tcPr>
            <w:tcW w:w="2122" w:type="dxa"/>
            <w:tcBorders>
              <w:top w:val="single" w:sz="8" w:space="0" w:color="auto"/>
              <w:bottom w:val="single" w:sz="4" w:space="0" w:color="auto"/>
            </w:tcBorders>
          </w:tcPr>
          <w:p w14:paraId="009D9F34" w14:textId="77777777" w:rsidR="00BF4535" w:rsidRPr="00BF4535" w:rsidRDefault="00BF4535" w:rsidP="002F4FAA">
            <w:pPr>
              <w:jc w:val="center"/>
              <w:rPr>
                <w:b/>
                <w:bCs/>
                <w:sz w:val="20"/>
              </w:rPr>
            </w:pPr>
            <w:r w:rsidRPr="00BF4535">
              <w:rPr>
                <w:b/>
                <w:bCs/>
                <w:sz w:val="20"/>
              </w:rPr>
              <w:t>Linguistic Variable</w:t>
            </w:r>
          </w:p>
        </w:tc>
        <w:tc>
          <w:tcPr>
            <w:tcW w:w="1984" w:type="dxa"/>
            <w:tcBorders>
              <w:top w:val="single" w:sz="8" w:space="0" w:color="auto"/>
              <w:bottom w:val="single" w:sz="4" w:space="0" w:color="auto"/>
            </w:tcBorders>
          </w:tcPr>
          <w:p w14:paraId="39F13262" w14:textId="77777777" w:rsidR="00BF4535" w:rsidRPr="00BF4535" w:rsidRDefault="00BF4535" w:rsidP="002F4FAA">
            <w:pPr>
              <w:jc w:val="center"/>
              <w:rPr>
                <w:b/>
                <w:bCs/>
                <w:sz w:val="20"/>
              </w:rPr>
            </w:pPr>
            <w:r w:rsidRPr="00BF4535">
              <w:rPr>
                <w:b/>
                <w:bCs/>
                <w:sz w:val="20"/>
              </w:rPr>
              <w:t>TFN</w:t>
            </w:r>
          </w:p>
        </w:tc>
      </w:tr>
      <w:tr w:rsidR="00BF4535" w:rsidRPr="00BF4535" w14:paraId="64CA45A7" w14:textId="77777777" w:rsidTr="002F4FAA">
        <w:trPr>
          <w:jc w:val="center"/>
        </w:trPr>
        <w:tc>
          <w:tcPr>
            <w:tcW w:w="2122" w:type="dxa"/>
            <w:tcBorders>
              <w:top w:val="single" w:sz="4" w:space="0" w:color="auto"/>
            </w:tcBorders>
          </w:tcPr>
          <w:p w14:paraId="65A29702" w14:textId="77777777" w:rsidR="00BF4535" w:rsidRPr="00BF4535" w:rsidRDefault="00BF4535" w:rsidP="002F4FAA">
            <w:pPr>
              <w:jc w:val="center"/>
              <w:rPr>
                <w:sz w:val="20"/>
              </w:rPr>
            </w:pPr>
            <w:r w:rsidRPr="00BF4535">
              <w:rPr>
                <w:sz w:val="20"/>
              </w:rPr>
              <w:t>Very poor (VP)</w:t>
            </w:r>
          </w:p>
        </w:tc>
        <w:tc>
          <w:tcPr>
            <w:tcW w:w="1984" w:type="dxa"/>
            <w:tcBorders>
              <w:top w:val="single" w:sz="4" w:space="0" w:color="auto"/>
            </w:tcBorders>
          </w:tcPr>
          <w:p w14:paraId="2988163F" w14:textId="77777777" w:rsidR="00BF4535" w:rsidRPr="00BF4535" w:rsidRDefault="00BF4535" w:rsidP="002F4FAA">
            <w:pPr>
              <w:jc w:val="center"/>
              <w:rPr>
                <w:sz w:val="20"/>
              </w:rPr>
            </w:pPr>
            <w:r w:rsidRPr="00BF4535">
              <w:rPr>
                <w:sz w:val="20"/>
              </w:rPr>
              <w:t>(1,1,3)</w:t>
            </w:r>
          </w:p>
        </w:tc>
      </w:tr>
      <w:tr w:rsidR="00BF4535" w:rsidRPr="00BF4535" w14:paraId="79071EEB" w14:textId="77777777" w:rsidTr="002F4FAA">
        <w:trPr>
          <w:jc w:val="center"/>
        </w:trPr>
        <w:tc>
          <w:tcPr>
            <w:tcW w:w="2122" w:type="dxa"/>
          </w:tcPr>
          <w:p w14:paraId="3EDEFE8B" w14:textId="77777777" w:rsidR="00BF4535" w:rsidRPr="00BF4535" w:rsidRDefault="00BF4535" w:rsidP="002F4FAA">
            <w:pPr>
              <w:jc w:val="center"/>
              <w:rPr>
                <w:sz w:val="20"/>
              </w:rPr>
            </w:pPr>
            <w:r w:rsidRPr="00BF4535">
              <w:rPr>
                <w:sz w:val="20"/>
              </w:rPr>
              <w:t>Poor (P)</w:t>
            </w:r>
          </w:p>
        </w:tc>
        <w:tc>
          <w:tcPr>
            <w:tcW w:w="1984" w:type="dxa"/>
          </w:tcPr>
          <w:p w14:paraId="0BD80366" w14:textId="77777777" w:rsidR="00BF4535" w:rsidRPr="00BF4535" w:rsidRDefault="00BF4535" w:rsidP="002F4FAA">
            <w:pPr>
              <w:jc w:val="center"/>
              <w:rPr>
                <w:sz w:val="20"/>
              </w:rPr>
            </w:pPr>
            <w:r w:rsidRPr="00BF4535">
              <w:rPr>
                <w:sz w:val="20"/>
              </w:rPr>
              <w:t>(1,3,5)</w:t>
            </w:r>
          </w:p>
        </w:tc>
      </w:tr>
      <w:tr w:rsidR="00BF4535" w:rsidRPr="00BF4535" w14:paraId="29003BD2" w14:textId="77777777" w:rsidTr="002F4FAA">
        <w:trPr>
          <w:jc w:val="center"/>
        </w:trPr>
        <w:tc>
          <w:tcPr>
            <w:tcW w:w="2122" w:type="dxa"/>
          </w:tcPr>
          <w:p w14:paraId="213A066C" w14:textId="77777777" w:rsidR="00BF4535" w:rsidRPr="00BF4535" w:rsidRDefault="00BF4535" w:rsidP="002F4FAA">
            <w:pPr>
              <w:jc w:val="center"/>
              <w:rPr>
                <w:sz w:val="20"/>
              </w:rPr>
            </w:pPr>
            <w:r w:rsidRPr="00BF4535">
              <w:rPr>
                <w:sz w:val="20"/>
              </w:rPr>
              <w:t>Fair (F)</w:t>
            </w:r>
          </w:p>
        </w:tc>
        <w:tc>
          <w:tcPr>
            <w:tcW w:w="1984" w:type="dxa"/>
          </w:tcPr>
          <w:p w14:paraId="4A152A2F" w14:textId="77777777" w:rsidR="00BF4535" w:rsidRPr="00BF4535" w:rsidRDefault="00BF4535" w:rsidP="002F4FAA">
            <w:pPr>
              <w:jc w:val="center"/>
              <w:rPr>
                <w:sz w:val="20"/>
              </w:rPr>
            </w:pPr>
            <w:r w:rsidRPr="00BF4535">
              <w:rPr>
                <w:sz w:val="20"/>
              </w:rPr>
              <w:t>(3,5,7)</w:t>
            </w:r>
          </w:p>
        </w:tc>
      </w:tr>
      <w:tr w:rsidR="00BF4535" w:rsidRPr="00BF4535" w14:paraId="649E36BE" w14:textId="77777777" w:rsidTr="002F4FAA">
        <w:trPr>
          <w:jc w:val="center"/>
        </w:trPr>
        <w:tc>
          <w:tcPr>
            <w:tcW w:w="2122" w:type="dxa"/>
          </w:tcPr>
          <w:p w14:paraId="0903AC9A" w14:textId="77777777" w:rsidR="00BF4535" w:rsidRPr="00BF4535" w:rsidRDefault="00BF4535" w:rsidP="002F4FAA">
            <w:pPr>
              <w:jc w:val="center"/>
              <w:rPr>
                <w:sz w:val="20"/>
              </w:rPr>
            </w:pPr>
            <w:r w:rsidRPr="00BF4535">
              <w:rPr>
                <w:sz w:val="20"/>
              </w:rPr>
              <w:t>Good (G)</w:t>
            </w:r>
          </w:p>
        </w:tc>
        <w:tc>
          <w:tcPr>
            <w:tcW w:w="1984" w:type="dxa"/>
          </w:tcPr>
          <w:p w14:paraId="6D014418" w14:textId="77777777" w:rsidR="00BF4535" w:rsidRPr="00BF4535" w:rsidRDefault="00BF4535" w:rsidP="002F4FAA">
            <w:pPr>
              <w:jc w:val="center"/>
              <w:rPr>
                <w:sz w:val="20"/>
              </w:rPr>
            </w:pPr>
            <w:r w:rsidRPr="00BF4535">
              <w:rPr>
                <w:sz w:val="20"/>
              </w:rPr>
              <w:t>(5,7,9)</w:t>
            </w:r>
          </w:p>
        </w:tc>
      </w:tr>
      <w:tr w:rsidR="00BF4535" w:rsidRPr="00BF4535" w14:paraId="0DEACA16" w14:textId="77777777" w:rsidTr="002F4FAA">
        <w:trPr>
          <w:jc w:val="center"/>
        </w:trPr>
        <w:tc>
          <w:tcPr>
            <w:tcW w:w="2122" w:type="dxa"/>
            <w:tcBorders>
              <w:bottom w:val="single" w:sz="8" w:space="0" w:color="auto"/>
            </w:tcBorders>
          </w:tcPr>
          <w:p w14:paraId="24A6F1C3" w14:textId="77777777" w:rsidR="00BF4535" w:rsidRPr="00BF4535" w:rsidRDefault="00BF4535" w:rsidP="002F4FAA">
            <w:pPr>
              <w:jc w:val="center"/>
              <w:rPr>
                <w:sz w:val="20"/>
              </w:rPr>
            </w:pPr>
            <w:r w:rsidRPr="00BF4535">
              <w:rPr>
                <w:sz w:val="20"/>
              </w:rPr>
              <w:t>Very good (VG)</w:t>
            </w:r>
          </w:p>
        </w:tc>
        <w:tc>
          <w:tcPr>
            <w:tcW w:w="1984" w:type="dxa"/>
            <w:tcBorders>
              <w:bottom w:val="single" w:sz="8" w:space="0" w:color="auto"/>
            </w:tcBorders>
          </w:tcPr>
          <w:p w14:paraId="33959E68" w14:textId="77777777" w:rsidR="00BF4535" w:rsidRPr="00BF4535" w:rsidRDefault="00BF4535" w:rsidP="002F4FAA">
            <w:pPr>
              <w:jc w:val="center"/>
              <w:rPr>
                <w:sz w:val="20"/>
              </w:rPr>
            </w:pPr>
            <w:r w:rsidRPr="00BF4535">
              <w:rPr>
                <w:sz w:val="20"/>
              </w:rPr>
              <w:t>(7,9,9)</w:t>
            </w:r>
          </w:p>
        </w:tc>
      </w:tr>
    </w:tbl>
    <w:p w14:paraId="03575A5B" w14:textId="188FEFC5" w:rsidR="00BF4535" w:rsidRPr="00BF4535" w:rsidRDefault="00BF4535" w:rsidP="00BF4535">
      <w:pPr>
        <w:tabs>
          <w:tab w:val="left" w:pos="270"/>
        </w:tabs>
        <w:jc w:val="both"/>
        <w:rPr>
          <w:rFonts w:eastAsia="Calibri"/>
          <w:bCs/>
          <w:sz w:val="20"/>
        </w:rPr>
      </w:pPr>
      <w:r w:rsidRPr="00BF4535">
        <w:rPr>
          <w:rFonts w:eastAsia="Calibri"/>
          <w:bCs/>
          <w:sz w:val="20"/>
        </w:rPr>
        <w:t xml:space="preserve">                                                        Source: </w:t>
      </w:r>
      <w:r w:rsidRPr="00BF4535">
        <w:rPr>
          <w:rFonts w:eastAsia="Calibri"/>
          <w:bCs/>
          <w:sz w:val="20"/>
        </w:rPr>
        <w:fldChar w:fldCharType="begin"/>
      </w:r>
      <w:r w:rsidR="00F12000">
        <w:rPr>
          <w:rFonts w:eastAsia="Calibri"/>
          <w:bCs/>
          <w:sz w:val="20"/>
        </w:rPr>
        <w:instrText xml:space="preserve"> ADDIN EN.CITE &lt;EndNote&gt;&lt;Cite AuthorYear="1"&gt;&lt;Author&gt;Alptekin&lt;/Author&gt;&lt;Year&gt;2015&lt;/Year&gt;&lt;RecNum&gt;67&lt;/RecNum&gt;&lt;DisplayText&gt;Alptekin, et al. [19]&lt;/DisplayText&gt;&lt;record&gt;&lt;rec-number&gt;67&lt;/rec-number&gt;&lt;foreign-keys&gt;&lt;key app="EN" db-id="f0ersz926e90wtesf07v5ff4seezwt5vvx9p" timestamp="1718001138"&gt;67&lt;/key&gt;&lt;/foreign-keys&gt;&lt;ref-type name="Journal Article"&gt;17&lt;/ref-type&gt;&lt;contributors&gt;&lt;authors&gt;&lt;author&gt;Alptekin, Nesrin&lt;/author&gt;&lt;author&gt;Hall, Elif E.&lt;/author&gt;&lt;author&gt;Sevim, Nurdan&lt;/author&gt;&lt;/authors&gt;&lt;/contributors&gt;&lt;titles&gt;&lt;title&gt;Evaluation of websites quality using fuzzy TOPSIS method&lt;/title&gt;&lt;secondary-title&gt;International Journal of Academic Research in Business and Social Sciences&lt;/secondary-title&gt;&lt;/titles&gt;&lt;periodical&gt;&lt;full-title&gt;International Journal of Academic Research in Business and Social Sciences&lt;/full-title&gt;&lt;/periodical&gt;&lt;pages&gt;221-242&lt;/pages&gt;&lt;volume&gt;5&lt;/volume&gt;&lt;number&gt;8&lt;/number&gt;&lt;dates&gt;&lt;year&gt;2015&lt;/year&gt;&lt;/dates&gt;&lt;publisher&gt;Human Resource Management Academic Research Society, International Journal …&lt;/publisher&gt;&lt;urls&gt;&lt;/urls&gt;&lt;electronic-resource-num&gt;10.6007/IJARBSS/v5-i8/1778&lt;/electronic-resource-num&gt;&lt;/record&gt;&lt;/Cite&gt;&lt;/EndNote&gt;</w:instrText>
      </w:r>
      <w:r w:rsidRPr="00BF4535">
        <w:rPr>
          <w:rFonts w:eastAsia="Calibri"/>
          <w:bCs/>
          <w:sz w:val="20"/>
        </w:rPr>
        <w:fldChar w:fldCharType="separate"/>
      </w:r>
      <w:r w:rsidR="00F12000">
        <w:rPr>
          <w:rFonts w:eastAsia="Calibri"/>
          <w:bCs/>
          <w:noProof/>
          <w:sz w:val="20"/>
        </w:rPr>
        <w:t>Alptekin, et al. [19]</w:t>
      </w:r>
      <w:r w:rsidRPr="00BF4535">
        <w:rPr>
          <w:rFonts w:eastAsia="Calibri"/>
          <w:bCs/>
          <w:sz w:val="20"/>
        </w:rPr>
        <w:fldChar w:fldCharType="end"/>
      </w:r>
    </w:p>
    <w:p w14:paraId="4931F68D" w14:textId="77777777" w:rsidR="00BF4535" w:rsidRPr="00BF4535" w:rsidRDefault="00BF4535" w:rsidP="00BF4535">
      <w:pPr>
        <w:tabs>
          <w:tab w:val="left" w:pos="270"/>
        </w:tabs>
        <w:jc w:val="both"/>
        <w:rPr>
          <w:rFonts w:eastAsia="Calibri"/>
          <w:bCs/>
          <w:sz w:val="20"/>
        </w:rPr>
      </w:pPr>
    </w:p>
    <w:p w14:paraId="1CCC607B" w14:textId="77777777" w:rsidR="00BF4535" w:rsidRPr="00BF4535" w:rsidRDefault="00BF4535" w:rsidP="00BF4535">
      <w:pPr>
        <w:tabs>
          <w:tab w:val="left" w:pos="270"/>
        </w:tabs>
        <w:jc w:val="both"/>
        <w:rPr>
          <w:rFonts w:eastAsia="Calibri"/>
          <w:bCs/>
          <w:sz w:val="20"/>
        </w:rPr>
      </w:pPr>
      <w:r w:rsidRPr="00BF4535">
        <w:rPr>
          <w:rFonts w:eastAsia="Calibri"/>
          <w:bCs/>
          <w:i/>
          <w:iCs/>
          <w:sz w:val="20"/>
        </w:rPr>
        <w:t>Step 3.3</w:t>
      </w:r>
      <w:r w:rsidRPr="00BF4535">
        <w:rPr>
          <w:rFonts w:eastAsia="Calibri"/>
          <w:bCs/>
          <w:sz w:val="20"/>
        </w:rPr>
        <w:t xml:space="preserve"> Calculate the aggregation of sub-criteria weights and the assessment results of supplier alternatives.</w:t>
      </w:r>
    </w:p>
    <w:tbl>
      <w:tblPr>
        <w:tblStyle w:val="PlainTable4"/>
        <w:tblW w:w="9356" w:type="dxa"/>
        <w:tblLook w:val="04A0" w:firstRow="1" w:lastRow="0" w:firstColumn="1" w:lastColumn="0" w:noHBand="0" w:noVBand="1"/>
      </w:tblPr>
      <w:tblGrid>
        <w:gridCol w:w="8789"/>
        <w:gridCol w:w="567"/>
      </w:tblGrid>
      <w:tr w:rsidR="00BF4535" w:rsidRPr="00BF4535" w14:paraId="7A727CFC" w14:textId="77777777" w:rsidTr="009D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shd w:val="clear" w:color="auto" w:fill="auto"/>
          </w:tcPr>
          <w:p w14:paraId="679E1FAE" w14:textId="77777777" w:rsidR="00BF4535" w:rsidRPr="00BF4535" w:rsidRDefault="00CF6A81" w:rsidP="009D3B16">
            <w:pPr>
              <w:tabs>
                <w:tab w:val="left" w:pos="270"/>
              </w:tabs>
              <w:jc w:val="center"/>
              <w:rPr>
                <w:rFonts w:eastAsia="Calibri"/>
                <w:b w:val="0"/>
                <w:sz w:val="20"/>
                <w:szCs w:val="20"/>
              </w:rPr>
            </w:pPr>
            <m:oMath>
              <m:sSub>
                <m:sSubPr>
                  <m:ctrlPr>
                    <w:rPr>
                      <w:rFonts w:ascii="Cambria Math" w:eastAsia="Calibri" w:hAnsi="Cambria Math"/>
                      <w:b w:val="0"/>
                      <w:i/>
                      <w:sz w:val="20"/>
                      <w:szCs w:val="20"/>
                    </w:rPr>
                  </m:ctrlPr>
                </m:sSub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x</m:t>
                      </m:r>
                    </m:e>
                  </m:acc>
                </m:e>
                <m:sub>
                  <m:r>
                    <m:rPr>
                      <m:sty m:val="bi"/>
                    </m:rPr>
                    <w:rPr>
                      <w:rFonts w:ascii="Cambria Math" w:eastAsia="Calibri" w:hAnsi="Cambria Math"/>
                      <w:sz w:val="20"/>
                      <w:szCs w:val="20"/>
                    </w:rPr>
                    <m:t>ij</m:t>
                  </m:r>
                </m:sub>
              </m:sSub>
            </m:oMath>
            <w:r w:rsidR="00BF4535" w:rsidRPr="00BF4535">
              <w:rPr>
                <w:rFonts w:eastAsia="Calibri"/>
                <w:b w:val="0"/>
                <w:sz w:val="20"/>
                <w:szCs w:val="20"/>
              </w:rPr>
              <w:t xml:space="preserve"> = </w:t>
            </w:r>
            <m:oMath>
              <m:f>
                <m:fPr>
                  <m:ctrlPr>
                    <w:rPr>
                      <w:rFonts w:ascii="Cambria Math" w:eastAsia="Calibri" w:hAnsi="Cambria Math"/>
                      <w:b w:val="0"/>
                      <w:i/>
                      <w:sz w:val="20"/>
                      <w:szCs w:val="20"/>
                    </w:rPr>
                  </m:ctrlPr>
                </m:fPr>
                <m:num>
                  <m:r>
                    <m:rPr>
                      <m:sty m:val="bi"/>
                    </m:rPr>
                    <w:rPr>
                      <w:rFonts w:ascii="Cambria Math" w:eastAsia="Calibri" w:hAnsi="Cambria Math"/>
                      <w:sz w:val="20"/>
                      <w:szCs w:val="20"/>
                    </w:rPr>
                    <m:t>1</m:t>
                  </m:r>
                </m:num>
                <m:den>
                  <m:r>
                    <m:rPr>
                      <m:sty m:val="bi"/>
                    </m:rPr>
                    <w:rPr>
                      <w:rFonts w:ascii="Cambria Math" w:eastAsia="Calibri" w:hAnsi="Cambria Math"/>
                      <w:sz w:val="20"/>
                      <w:szCs w:val="20"/>
                    </w:rPr>
                    <m:t>K</m:t>
                  </m:r>
                </m:den>
              </m:f>
            </m:oMath>
            <w:r w:rsidR="00BF4535" w:rsidRPr="00BF4535">
              <w:rPr>
                <w:rFonts w:eastAsia="Calibri"/>
                <w:b w:val="0"/>
                <w:sz w:val="20"/>
                <w:szCs w:val="20"/>
              </w:rPr>
              <w:t xml:space="preserve"> [</w:t>
            </w:r>
            <m:oMath>
              <m:sSubSup>
                <m:sSubSupPr>
                  <m:ctrlPr>
                    <w:rPr>
                      <w:rFonts w:ascii="Cambria Math" w:eastAsia="Calibri" w:hAnsi="Cambria Math"/>
                      <w:b w:val="0"/>
                      <w:i/>
                      <w:sz w:val="20"/>
                      <w:szCs w:val="20"/>
                    </w:rPr>
                  </m:ctrlPr>
                </m:sSubSup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X</m:t>
                      </m:r>
                    </m:e>
                  </m:acc>
                </m:e>
                <m:sub>
                  <m:r>
                    <m:rPr>
                      <m:sty m:val="bi"/>
                    </m:rPr>
                    <w:rPr>
                      <w:rFonts w:ascii="Cambria Math" w:eastAsia="Calibri" w:hAnsi="Cambria Math"/>
                      <w:sz w:val="20"/>
                      <w:szCs w:val="20"/>
                    </w:rPr>
                    <m:t>ij</m:t>
                  </m:r>
                </m:sub>
                <m:sup>
                  <m:r>
                    <m:rPr>
                      <m:sty m:val="bi"/>
                    </m:rPr>
                    <w:rPr>
                      <w:rFonts w:ascii="Cambria Math" w:eastAsia="Calibri" w:hAnsi="Cambria Math"/>
                      <w:sz w:val="20"/>
                      <w:szCs w:val="20"/>
                    </w:rPr>
                    <m:t>1</m:t>
                  </m:r>
                </m:sup>
              </m:sSubSup>
            </m:oMath>
            <w:r w:rsidR="00BF4535" w:rsidRPr="00BF4535">
              <w:rPr>
                <w:rFonts w:eastAsia="Calibri"/>
                <w:b w:val="0"/>
                <w:sz w:val="20"/>
                <w:szCs w:val="20"/>
              </w:rPr>
              <w:t xml:space="preserve"> (+) </w:t>
            </w:r>
            <m:oMath>
              <m:sSubSup>
                <m:sSubSupPr>
                  <m:ctrlPr>
                    <w:rPr>
                      <w:rFonts w:ascii="Cambria Math" w:eastAsia="Calibri" w:hAnsi="Cambria Math"/>
                      <w:b w:val="0"/>
                      <w:i/>
                      <w:sz w:val="20"/>
                      <w:szCs w:val="20"/>
                    </w:rPr>
                  </m:ctrlPr>
                </m:sSubSup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X</m:t>
                      </m:r>
                    </m:e>
                  </m:acc>
                </m:e>
                <m:sub>
                  <m:r>
                    <m:rPr>
                      <m:sty m:val="bi"/>
                    </m:rPr>
                    <w:rPr>
                      <w:rFonts w:ascii="Cambria Math" w:eastAsia="Calibri" w:hAnsi="Cambria Math"/>
                      <w:sz w:val="20"/>
                      <w:szCs w:val="20"/>
                    </w:rPr>
                    <m:t>ij</m:t>
                  </m:r>
                </m:sub>
                <m:sup>
                  <m:r>
                    <m:rPr>
                      <m:sty m:val="bi"/>
                    </m:rPr>
                    <w:rPr>
                      <w:rFonts w:ascii="Cambria Math" w:eastAsia="Calibri" w:hAnsi="Cambria Math"/>
                      <w:sz w:val="20"/>
                      <w:szCs w:val="20"/>
                    </w:rPr>
                    <m:t>2</m:t>
                  </m:r>
                </m:sup>
              </m:sSubSup>
            </m:oMath>
            <w:r w:rsidR="00BF4535" w:rsidRPr="00BF4535">
              <w:rPr>
                <w:rFonts w:eastAsia="Calibri"/>
                <w:b w:val="0"/>
                <w:sz w:val="20"/>
                <w:szCs w:val="20"/>
              </w:rPr>
              <w:t xml:space="preserve"> (+) … (+) </w:t>
            </w:r>
            <m:oMath>
              <m:sSubSup>
                <m:sSubSupPr>
                  <m:ctrlPr>
                    <w:rPr>
                      <w:rFonts w:ascii="Cambria Math" w:eastAsia="Calibri" w:hAnsi="Cambria Math"/>
                      <w:b w:val="0"/>
                      <w:i/>
                      <w:sz w:val="20"/>
                      <w:szCs w:val="20"/>
                    </w:rPr>
                  </m:ctrlPr>
                </m:sSubSup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X</m:t>
                      </m:r>
                    </m:e>
                  </m:acc>
                </m:e>
                <m:sub>
                  <m:r>
                    <m:rPr>
                      <m:sty m:val="bi"/>
                    </m:rPr>
                    <w:rPr>
                      <w:rFonts w:ascii="Cambria Math" w:eastAsia="Calibri" w:hAnsi="Cambria Math"/>
                      <w:sz w:val="20"/>
                      <w:szCs w:val="20"/>
                    </w:rPr>
                    <m:t>ij</m:t>
                  </m:r>
                </m:sub>
                <m:sup>
                  <m:r>
                    <m:rPr>
                      <m:sty m:val="bi"/>
                    </m:rPr>
                    <w:rPr>
                      <w:rFonts w:ascii="Cambria Math" w:eastAsia="Calibri" w:hAnsi="Cambria Math"/>
                      <w:sz w:val="20"/>
                      <w:szCs w:val="20"/>
                    </w:rPr>
                    <m:t>k</m:t>
                  </m:r>
                </m:sup>
              </m:sSubSup>
            </m:oMath>
          </w:p>
        </w:tc>
        <w:tc>
          <w:tcPr>
            <w:tcW w:w="567" w:type="dxa"/>
            <w:shd w:val="clear" w:color="auto" w:fill="auto"/>
          </w:tcPr>
          <w:p w14:paraId="38323D9D" w14:textId="77777777" w:rsidR="00BF4535" w:rsidRPr="00BF4535" w:rsidRDefault="00BF4535" w:rsidP="002F4FAA">
            <w:pPr>
              <w:tabs>
                <w:tab w:val="left" w:pos="570"/>
              </w:tabs>
              <w:jc w:val="right"/>
              <w:cnfStyle w:val="100000000000" w:firstRow="1" w:lastRow="0" w:firstColumn="0" w:lastColumn="0" w:oddVBand="0" w:evenVBand="0" w:oddHBand="0" w:evenHBand="0" w:firstRowFirstColumn="0" w:firstRowLastColumn="0" w:lastRowFirstColumn="0" w:lastRowLastColumn="0"/>
              <w:rPr>
                <w:rFonts w:eastAsia="Calibri"/>
                <w:b w:val="0"/>
                <w:sz w:val="20"/>
                <w:szCs w:val="20"/>
              </w:rPr>
            </w:pPr>
            <w:r w:rsidRPr="00BF4535">
              <w:rPr>
                <w:rFonts w:eastAsia="Calibri"/>
                <w:b w:val="0"/>
                <w:sz w:val="20"/>
                <w:szCs w:val="20"/>
              </w:rPr>
              <w:t>(9)</w:t>
            </w:r>
          </w:p>
        </w:tc>
      </w:tr>
      <w:tr w:rsidR="00BF4535" w:rsidRPr="00BF4535" w14:paraId="2280C9D8" w14:textId="77777777" w:rsidTr="009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shd w:val="clear" w:color="auto" w:fill="auto"/>
          </w:tcPr>
          <w:p w14:paraId="1531BE4B" w14:textId="77777777" w:rsidR="00BF4535" w:rsidRPr="00BF4535" w:rsidRDefault="00CF6A81" w:rsidP="009D3B16">
            <w:pPr>
              <w:tabs>
                <w:tab w:val="left" w:pos="270"/>
              </w:tabs>
              <w:jc w:val="center"/>
              <w:rPr>
                <w:rFonts w:eastAsia="Calibri"/>
                <w:b w:val="0"/>
                <w:sz w:val="20"/>
                <w:szCs w:val="20"/>
              </w:rPr>
            </w:pPr>
            <m:oMath>
              <m:sSub>
                <m:sSubPr>
                  <m:ctrlPr>
                    <w:rPr>
                      <w:rFonts w:ascii="Cambria Math" w:eastAsia="Calibri" w:hAnsi="Cambria Math"/>
                      <w:b w:val="0"/>
                      <w:i/>
                      <w:sz w:val="20"/>
                      <w:szCs w:val="20"/>
                    </w:rPr>
                  </m:ctrlPr>
                </m:sSub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W</m:t>
                      </m:r>
                    </m:e>
                  </m:acc>
                </m:e>
                <m:sub>
                  <m:r>
                    <m:rPr>
                      <m:sty m:val="bi"/>
                    </m:rPr>
                    <w:rPr>
                      <w:rFonts w:ascii="Cambria Math" w:eastAsia="Calibri" w:hAnsi="Cambria Math"/>
                      <w:sz w:val="20"/>
                      <w:szCs w:val="20"/>
                    </w:rPr>
                    <m:t>j</m:t>
                  </m:r>
                </m:sub>
              </m:sSub>
            </m:oMath>
            <w:r w:rsidR="00BF4535" w:rsidRPr="00BF4535">
              <w:rPr>
                <w:rFonts w:eastAsia="Calibri"/>
                <w:b w:val="0"/>
                <w:sz w:val="20"/>
                <w:szCs w:val="20"/>
              </w:rPr>
              <w:t xml:space="preserve"> = </w:t>
            </w:r>
            <m:oMath>
              <m:f>
                <m:fPr>
                  <m:ctrlPr>
                    <w:rPr>
                      <w:rFonts w:ascii="Cambria Math" w:eastAsia="Calibri" w:hAnsi="Cambria Math"/>
                      <w:b w:val="0"/>
                      <w:i/>
                      <w:sz w:val="20"/>
                      <w:szCs w:val="20"/>
                    </w:rPr>
                  </m:ctrlPr>
                </m:fPr>
                <m:num>
                  <m:r>
                    <m:rPr>
                      <m:sty m:val="bi"/>
                    </m:rPr>
                    <w:rPr>
                      <w:rFonts w:ascii="Cambria Math" w:eastAsia="Calibri" w:hAnsi="Cambria Math"/>
                      <w:sz w:val="20"/>
                      <w:szCs w:val="20"/>
                    </w:rPr>
                    <m:t>1</m:t>
                  </m:r>
                </m:num>
                <m:den>
                  <m:r>
                    <m:rPr>
                      <m:sty m:val="bi"/>
                    </m:rPr>
                    <w:rPr>
                      <w:rFonts w:ascii="Cambria Math" w:eastAsia="Calibri" w:hAnsi="Cambria Math"/>
                      <w:sz w:val="20"/>
                      <w:szCs w:val="20"/>
                    </w:rPr>
                    <m:t>K</m:t>
                  </m:r>
                </m:den>
              </m:f>
            </m:oMath>
            <w:r w:rsidR="00BF4535" w:rsidRPr="00BF4535">
              <w:rPr>
                <w:rFonts w:eastAsia="Calibri"/>
                <w:b w:val="0"/>
                <w:sz w:val="20"/>
                <w:szCs w:val="20"/>
              </w:rPr>
              <w:t xml:space="preserve"> [</w:t>
            </w:r>
            <m:oMath>
              <m:sSubSup>
                <m:sSubSupPr>
                  <m:ctrlPr>
                    <w:rPr>
                      <w:rFonts w:ascii="Cambria Math" w:eastAsia="Calibri" w:hAnsi="Cambria Math"/>
                      <w:b w:val="0"/>
                      <w:i/>
                      <w:sz w:val="20"/>
                      <w:szCs w:val="20"/>
                    </w:rPr>
                  </m:ctrlPr>
                </m:sSubSup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W</m:t>
                      </m:r>
                    </m:e>
                  </m:acc>
                </m:e>
                <m:sub>
                  <m:r>
                    <m:rPr>
                      <m:sty m:val="bi"/>
                    </m:rPr>
                    <w:rPr>
                      <w:rFonts w:ascii="Cambria Math" w:eastAsia="Calibri" w:hAnsi="Cambria Math"/>
                      <w:sz w:val="20"/>
                      <w:szCs w:val="20"/>
                    </w:rPr>
                    <m:t>j</m:t>
                  </m:r>
                </m:sub>
                <m:sup>
                  <m:r>
                    <m:rPr>
                      <m:sty m:val="bi"/>
                    </m:rPr>
                    <w:rPr>
                      <w:rFonts w:ascii="Cambria Math" w:eastAsia="Calibri" w:hAnsi="Cambria Math"/>
                      <w:sz w:val="20"/>
                      <w:szCs w:val="20"/>
                    </w:rPr>
                    <m:t>1</m:t>
                  </m:r>
                </m:sup>
              </m:sSubSup>
            </m:oMath>
            <w:r w:rsidR="00BF4535" w:rsidRPr="00BF4535">
              <w:rPr>
                <w:rFonts w:eastAsia="Calibri"/>
                <w:b w:val="0"/>
                <w:sz w:val="20"/>
                <w:szCs w:val="20"/>
              </w:rPr>
              <w:t xml:space="preserve"> (+) </w:t>
            </w:r>
            <m:oMath>
              <m:sSubSup>
                <m:sSubSupPr>
                  <m:ctrlPr>
                    <w:rPr>
                      <w:rFonts w:ascii="Cambria Math" w:eastAsia="Calibri" w:hAnsi="Cambria Math"/>
                      <w:b w:val="0"/>
                      <w:i/>
                      <w:sz w:val="20"/>
                      <w:szCs w:val="20"/>
                    </w:rPr>
                  </m:ctrlPr>
                </m:sSubSup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W</m:t>
                      </m:r>
                    </m:e>
                  </m:acc>
                </m:e>
                <m:sub>
                  <m:r>
                    <m:rPr>
                      <m:sty m:val="bi"/>
                    </m:rPr>
                    <w:rPr>
                      <w:rFonts w:ascii="Cambria Math" w:eastAsia="Calibri" w:hAnsi="Cambria Math"/>
                      <w:sz w:val="20"/>
                      <w:szCs w:val="20"/>
                    </w:rPr>
                    <m:t>j</m:t>
                  </m:r>
                </m:sub>
                <m:sup>
                  <m:r>
                    <m:rPr>
                      <m:sty m:val="bi"/>
                    </m:rPr>
                    <w:rPr>
                      <w:rFonts w:ascii="Cambria Math" w:eastAsia="Calibri" w:hAnsi="Cambria Math"/>
                      <w:sz w:val="20"/>
                      <w:szCs w:val="20"/>
                    </w:rPr>
                    <m:t>2</m:t>
                  </m:r>
                </m:sup>
              </m:sSubSup>
            </m:oMath>
            <w:r w:rsidR="00BF4535" w:rsidRPr="00BF4535">
              <w:rPr>
                <w:rFonts w:eastAsia="Calibri"/>
                <w:b w:val="0"/>
                <w:sz w:val="20"/>
                <w:szCs w:val="20"/>
              </w:rPr>
              <w:t xml:space="preserve"> (+) … (+) </w:t>
            </w:r>
            <m:oMath>
              <m:sSubSup>
                <m:sSubSupPr>
                  <m:ctrlPr>
                    <w:rPr>
                      <w:rFonts w:ascii="Cambria Math" w:eastAsia="Calibri" w:hAnsi="Cambria Math"/>
                      <w:b w:val="0"/>
                      <w:i/>
                      <w:sz w:val="20"/>
                      <w:szCs w:val="20"/>
                    </w:rPr>
                  </m:ctrlPr>
                </m:sSubSup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W</m:t>
                      </m:r>
                    </m:e>
                  </m:acc>
                </m:e>
                <m:sub>
                  <m:r>
                    <m:rPr>
                      <m:sty m:val="bi"/>
                    </m:rPr>
                    <w:rPr>
                      <w:rFonts w:ascii="Cambria Math" w:eastAsia="Calibri" w:hAnsi="Cambria Math"/>
                      <w:sz w:val="20"/>
                      <w:szCs w:val="20"/>
                    </w:rPr>
                    <m:t>j</m:t>
                  </m:r>
                </m:sub>
                <m:sup>
                  <m:r>
                    <m:rPr>
                      <m:sty m:val="bi"/>
                    </m:rPr>
                    <w:rPr>
                      <w:rFonts w:ascii="Cambria Math" w:eastAsia="Calibri" w:hAnsi="Cambria Math"/>
                      <w:sz w:val="20"/>
                      <w:szCs w:val="20"/>
                    </w:rPr>
                    <m:t>k</m:t>
                  </m:r>
                </m:sup>
              </m:sSubSup>
            </m:oMath>
          </w:p>
        </w:tc>
        <w:tc>
          <w:tcPr>
            <w:tcW w:w="567" w:type="dxa"/>
            <w:shd w:val="clear" w:color="auto" w:fill="auto"/>
          </w:tcPr>
          <w:p w14:paraId="305E08B5" w14:textId="77777777" w:rsidR="00BF4535" w:rsidRPr="00BF4535" w:rsidRDefault="00BF4535" w:rsidP="002F4FAA">
            <w:pPr>
              <w:tabs>
                <w:tab w:val="left" w:pos="353"/>
              </w:tabs>
              <w:jc w:val="right"/>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BF4535">
              <w:rPr>
                <w:rFonts w:eastAsia="Calibri"/>
                <w:bCs/>
                <w:sz w:val="20"/>
                <w:szCs w:val="20"/>
              </w:rPr>
              <w:t>(10)</w:t>
            </w:r>
          </w:p>
        </w:tc>
      </w:tr>
    </w:tbl>
    <w:p w14:paraId="41CC1EE3" w14:textId="77777777" w:rsidR="00BF4535" w:rsidRPr="00BF4535" w:rsidRDefault="00BF4535" w:rsidP="00BF4535">
      <w:pPr>
        <w:tabs>
          <w:tab w:val="left" w:pos="270"/>
        </w:tabs>
        <w:jc w:val="center"/>
        <w:rPr>
          <w:rFonts w:eastAsia="Calibri"/>
          <w:b/>
          <w:sz w:val="20"/>
        </w:rPr>
      </w:pPr>
    </w:p>
    <w:p w14:paraId="4EC9C5E0" w14:textId="55BE9987" w:rsidR="00BF4535" w:rsidRPr="00BF4535" w:rsidRDefault="009D3B16" w:rsidP="00130D40">
      <w:pPr>
        <w:tabs>
          <w:tab w:val="left" w:pos="270"/>
        </w:tabs>
        <w:jc w:val="center"/>
        <w:rPr>
          <w:rFonts w:eastAsia="Calibri"/>
          <w:sz w:val="20"/>
        </w:rPr>
      </w:pPr>
      <w:r w:rsidRPr="00BF4535">
        <w:rPr>
          <w:rFonts w:eastAsia="Calibri"/>
          <w:b/>
          <w:sz w:val="20"/>
        </w:rPr>
        <w:t xml:space="preserve">TABLE </w:t>
      </w:r>
      <w:r w:rsidR="00BF4535" w:rsidRPr="00BF4535">
        <w:rPr>
          <w:rFonts w:eastAsia="Calibri"/>
          <w:b/>
          <w:sz w:val="20"/>
        </w:rPr>
        <w:t>4.</w:t>
      </w:r>
      <w:r w:rsidR="00BF4535" w:rsidRPr="00BF4535">
        <w:rPr>
          <w:rFonts w:eastAsia="Calibri"/>
          <w:sz w:val="20"/>
        </w:rPr>
        <w:t xml:space="preserve"> Linguistic Variable of Cost Criteria for Fuzzy TOPSIS</w:t>
      </w:r>
    </w:p>
    <w:tbl>
      <w:tblPr>
        <w:tblStyle w:val="TableGrid"/>
        <w:tblW w:w="410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984"/>
      </w:tblGrid>
      <w:tr w:rsidR="00BF4535" w:rsidRPr="00BF4535" w14:paraId="3B079562" w14:textId="77777777" w:rsidTr="002F4FAA">
        <w:trPr>
          <w:jc w:val="center"/>
        </w:trPr>
        <w:tc>
          <w:tcPr>
            <w:tcW w:w="2122" w:type="dxa"/>
            <w:tcBorders>
              <w:top w:val="single" w:sz="8" w:space="0" w:color="auto"/>
              <w:bottom w:val="single" w:sz="4" w:space="0" w:color="auto"/>
            </w:tcBorders>
          </w:tcPr>
          <w:p w14:paraId="2DB9134B" w14:textId="77777777" w:rsidR="00BF4535" w:rsidRPr="00BF4535" w:rsidRDefault="00BF4535" w:rsidP="002F4FAA">
            <w:pPr>
              <w:jc w:val="center"/>
              <w:rPr>
                <w:b/>
                <w:bCs/>
                <w:sz w:val="20"/>
              </w:rPr>
            </w:pPr>
            <w:r w:rsidRPr="00BF4535">
              <w:rPr>
                <w:b/>
                <w:bCs/>
                <w:sz w:val="20"/>
              </w:rPr>
              <w:t>Linguistic Variable</w:t>
            </w:r>
          </w:p>
        </w:tc>
        <w:tc>
          <w:tcPr>
            <w:tcW w:w="1984" w:type="dxa"/>
            <w:tcBorders>
              <w:top w:val="single" w:sz="8" w:space="0" w:color="auto"/>
              <w:bottom w:val="single" w:sz="4" w:space="0" w:color="auto"/>
            </w:tcBorders>
          </w:tcPr>
          <w:p w14:paraId="3025F3D2" w14:textId="77777777" w:rsidR="00BF4535" w:rsidRPr="00BF4535" w:rsidRDefault="00BF4535" w:rsidP="002F4FAA">
            <w:pPr>
              <w:jc w:val="center"/>
              <w:rPr>
                <w:b/>
                <w:bCs/>
                <w:sz w:val="20"/>
              </w:rPr>
            </w:pPr>
            <w:r w:rsidRPr="00BF4535">
              <w:rPr>
                <w:b/>
                <w:bCs/>
                <w:sz w:val="20"/>
              </w:rPr>
              <w:t>TFN</w:t>
            </w:r>
          </w:p>
        </w:tc>
      </w:tr>
      <w:tr w:rsidR="00BF4535" w:rsidRPr="00BF4535" w14:paraId="0A40571C" w14:textId="77777777" w:rsidTr="002F4FAA">
        <w:trPr>
          <w:jc w:val="center"/>
        </w:trPr>
        <w:tc>
          <w:tcPr>
            <w:tcW w:w="2122" w:type="dxa"/>
            <w:tcBorders>
              <w:top w:val="single" w:sz="4" w:space="0" w:color="auto"/>
            </w:tcBorders>
          </w:tcPr>
          <w:p w14:paraId="2CFA9F21" w14:textId="77777777" w:rsidR="00BF4535" w:rsidRPr="00BF4535" w:rsidRDefault="00BF4535" w:rsidP="002F4FAA">
            <w:pPr>
              <w:jc w:val="center"/>
              <w:rPr>
                <w:sz w:val="20"/>
              </w:rPr>
            </w:pPr>
            <w:r w:rsidRPr="00BF4535">
              <w:rPr>
                <w:sz w:val="20"/>
              </w:rPr>
              <w:t>Very Poor (VP)</w:t>
            </w:r>
          </w:p>
        </w:tc>
        <w:tc>
          <w:tcPr>
            <w:tcW w:w="1984" w:type="dxa"/>
            <w:tcBorders>
              <w:top w:val="single" w:sz="4" w:space="0" w:color="auto"/>
            </w:tcBorders>
          </w:tcPr>
          <w:p w14:paraId="25B77641" w14:textId="77777777" w:rsidR="00BF4535" w:rsidRPr="00BF4535" w:rsidRDefault="00BF4535" w:rsidP="002F4FAA">
            <w:pPr>
              <w:jc w:val="center"/>
              <w:rPr>
                <w:sz w:val="20"/>
              </w:rPr>
            </w:pPr>
            <w:r w:rsidRPr="00BF4535">
              <w:rPr>
                <w:sz w:val="20"/>
              </w:rPr>
              <w:t>(7,9,9)</w:t>
            </w:r>
          </w:p>
        </w:tc>
      </w:tr>
      <w:tr w:rsidR="00BF4535" w:rsidRPr="00BF4535" w14:paraId="6C1344BE" w14:textId="77777777" w:rsidTr="002F4FAA">
        <w:trPr>
          <w:jc w:val="center"/>
        </w:trPr>
        <w:tc>
          <w:tcPr>
            <w:tcW w:w="2122" w:type="dxa"/>
          </w:tcPr>
          <w:p w14:paraId="615A8930" w14:textId="77777777" w:rsidR="00BF4535" w:rsidRPr="00BF4535" w:rsidRDefault="00BF4535" w:rsidP="002F4FAA">
            <w:pPr>
              <w:jc w:val="center"/>
              <w:rPr>
                <w:sz w:val="20"/>
              </w:rPr>
            </w:pPr>
            <w:r w:rsidRPr="00BF4535">
              <w:rPr>
                <w:sz w:val="20"/>
              </w:rPr>
              <w:t>Poor (P)</w:t>
            </w:r>
          </w:p>
        </w:tc>
        <w:tc>
          <w:tcPr>
            <w:tcW w:w="1984" w:type="dxa"/>
          </w:tcPr>
          <w:p w14:paraId="694DE33B" w14:textId="77777777" w:rsidR="00BF4535" w:rsidRPr="00BF4535" w:rsidRDefault="00BF4535" w:rsidP="002F4FAA">
            <w:pPr>
              <w:jc w:val="center"/>
              <w:rPr>
                <w:sz w:val="20"/>
              </w:rPr>
            </w:pPr>
            <w:r w:rsidRPr="00BF4535">
              <w:rPr>
                <w:sz w:val="20"/>
              </w:rPr>
              <w:t>(5,7,9)</w:t>
            </w:r>
          </w:p>
        </w:tc>
      </w:tr>
      <w:tr w:rsidR="00BF4535" w:rsidRPr="00BF4535" w14:paraId="490281C2" w14:textId="77777777" w:rsidTr="002F4FAA">
        <w:trPr>
          <w:jc w:val="center"/>
        </w:trPr>
        <w:tc>
          <w:tcPr>
            <w:tcW w:w="2122" w:type="dxa"/>
          </w:tcPr>
          <w:p w14:paraId="3A4125F5" w14:textId="77777777" w:rsidR="00BF4535" w:rsidRPr="00BF4535" w:rsidRDefault="00BF4535" w:rsidP="002F4FAA">
            <w:pPr>
              <w:jc w:val="center"/>
              <w:rPr>
                <w:sz w:val="20"/>
              </w:rPr>
            </w:pPr>
            <w:r w:rsidRPr="00BF4535">
              <w:rPr>
                <w:sz w:val="20"/>
              </w:rPr>
              <w:t>Fair (F)</w:t>
            </w:r>
          </w:p>
        </w:tc>
        <w:tc>
          <w:tcPr>
            <w:tcW w:w="1984" w:type="dxa"/>
          </w:tcPr>
          <w:p w14:paraId="705A086F" w14:textId="77777777" w:rsidR="00BF4535" w:rsidRPr="00BF4535" w:rsidRDefault="00BF4535" w:rsidP="002F4FAA">
            <w:pPr>
              <w:jc w:val="center"/>
              <w:rPr>
                <w:sz w:val="20"/>
              </w:rPr>
            </w:pPr>
            <w:r w:rsidRPr="00BF4535">
              <w:rPr>
                <w:sz w:val="20"/>
              </w:rPr>
              <w:t>(3,5,7)</w:t>
            </w:r>
          </w:p>
        </w:tc>
      </w:tr>
      <w:tr w:rsidR="00BF4535" w:rsidRPr="00BF4535" w14:paraId="1B64944C" w14:textId="77777777" w:rsidTr="002F4FAA">
        <w:trPr>
          <w:jc w:val="center"/>
        </w:trPr>
        <w:tc>
          <w:tcPr>
            <w:tcW w:w="2122" w:type="dxa"/>
            <w:tcBorders>
              <w:bottom w:val="nil"/>
            </w:tcBorders>
          </w:tcPr>
          <w:p w14:paraId="0038DE00" w14:textId="77777777" w:rsidR="00BF4535" w:rsidRPr="00BF4535" w:rsidRDefault="00BF4535" w:rsidP="002F4FAA">
            <w:pPr>
              <w:jc w:val="center"/>
              <w:rPr>
                <w:sz w:val="20"/>
              </w:rPr>
            </w:pPr>
            <w:r w:rsidRPr="00BF4535">
              <w:rPr>
                <w:sz w:val="20"/>
              </w:rPr>
              <w:t>Good (G)</w:t>
            </w:r>
          </w:p>
        </w:tc>
        <w:tc>
          <w:tcPr>
            <w:tcW w:w="1984" w:type="dxa"/>
            <w:tcBorders>
              <w:bottom w:val="nil"/>
            </w:tcBorders>
          </w:tcPr>
          <w:p w14:paraId="20A95668" w14:textId="77777777" w:rsidR="00BF4535" w:rsidRPr="00BF4535" w:rsidRDefault="00BF4535" w:rsidP="002F4FAA">
            <w:pPr>
              <w:jc w:val="center"/>
              <w:rPr>
                <w:sz w:val="20"/>
              </w:rPr>
            </w:pPr>
            <w:r w:rsidRPr="00BF4535">
              <w:rPr>
                <w:sz w:val="20"/>
              </w:rPr>
              <w:t>(1,3,5)</w:t>
            </w:r>
          </w:p>
        </w:tc>
      </w:tr>
      <w:tr w:rsidR="00BF4535" w:rsidRPr="00BF4535" w14:paraId="6EE35E40" w14:textId="77777777" w:rsidTr="002F4FAA">
        <w:trPr>
          <w:jc w:val="center"/>
        </w:trPr>
        <w:tc>
          <w:tcPr>
            <w:tcW w:w="2122" w:type="dxa"/>
            <w:tcBorders>
              <w:top w:val="nil"/>
              <w:bottom w:val="single" w:sz="8" w:space="0" w:color="auto"/>
            </w:tcBorders>
          </w:tcPr>
          <w:p w14:paraId="7C99F887" w14:textId="77777777" w:rsidR="00BF4535" w:rsidRPr="00BF4535" w:rsidRDefault="00BF4535" w:rsidP="002F4FAA">
            <w:pPr>
              <w:jc w:val="center"/>
              <w:rPr>
                <w:sz w:val="20"/>
              </w:rPr>
            </w:pPr>
            <w:r w:rsidRPr="00BF4535">
              <w:rPr>
                <w:sz w:val="20"/>
              </w:rPr>
              <w:t>Very Good (VG)</w:t>
            </w:r>
          </w:p>
        </w:tc>
        <w:tc>
          <w:tcPr>
            <w:tcW w:w="1984" w:type="dxa"/>
            <w:tcBorders>
              <w:top w:val="nil"/>
              <w:bottom w:val="single" w:sz="8" w:space="0" w:color="auto"/>
            </w:tcBorders>
          </w:tcPr>
          <w:p w14:paraId="39E059D7" w14:textId="77777777" w:rsidR="00BF4535" w:rsidRPr="00BF4535" w:rsidRDefault="00BF4535" w:rsidP="002F4FAA">
            <w:pPr>
              <w:jc w:val="center"/>
              <w:rPr>
                <w:sz w:val="20"/>
              </w:rPr>
            </w:pPr>
            <w:r w:rsidRPr="00BF4535">
              <w:rPr>
                <w:sz w:val="20"/>
              </w:rPr>
              <w:t>(1,1,3)</w:t>
            </w:r>
          </w:p>
        </w:tc>
      </w:tr>
    </w:tbl>
    <w:p w14:paraId="23A3B297" w14:textId="77777777" w:rsidR="00BF4535" w:rsidRPr="00BF4535" w:rsidRDefault="00BF4535" w:rsidP="00BF4535">
      <w:pPr>
        <w:tabs>
          <w:tab w:val="left" w:pos="270"/>
        </w:tabs>
        <w:rPr>
          <w:rFonts w:eastAsia="Calibri"/>
          <w:bCs/>
          <w:sz w:val="20"/>
        </w:rPr>
      </w:pPr>
    </w:p>
    <w:p w14:paraId="5A070FB7" w14:textId="79E6C5FC" w:rsidR="00BF4535" w:rsidRPr="00BF4535" w:rsidRDefault="00BF4535" w:rsidP="00BF4535">
      <w:pPr>
        <w:tabs>
          <w:tab w:val="left" w:pos="270"/>
        </w:tabs>
        <w:jc w:val="both"/>
        <w:rPr>
          <w:rFonts w:eastAsia="Calibri"/>
          <w:bCs/>
          <w:sz w:val="20"/>
        </w:rPr>
      </w:pPr>
      <w:r w:rsidRPr="00BF4535">
        <w:rPr>
          <w:rFonts w:eastAsia="Calibri"/>
          <w:bCs/>
          <w:i/>
          <w:iCs/>
          <w:sz w:val="20"/>
        </w:rPr>
        <w:t>Step 3.4</w:t>
      </w:r>
      <w:r w:rsidRPr="00BF4535">
        <w:rPr>
          <w:rFonts w:eastAsia="Calibri"/>
          <w:bCs/>
          <w:sz w:val="20"/>
        </w:rPr>
        <w:t xml:space="preserve"> Normalize the fuzzy decision matrix </w:t>
      </w:r>
      <m:oMath>
        <m:acc>
          <m:accPr>
            <m:chr m:val="̃"/>
            <m:ctrlPr>
              <w:rPr>
                <w:rFonts w:ascii="Cambria Math" w:eastAsia="Calibri" w:hAnsi="Cambria Math"/>
                <w:bCs/>
                <w:i/>
                <w:sz w:val="20"/>
              </w:rPr>
            </m:ctrlPr>
          </m:accPr>
          <m:e>
            <m:r>
              <w:rPr>
                <w:rFonts w:ascii="Cambria Math" w:eastAsia="Calibri" w:hAnsi="Cambria Math"/>
                <w:sz w:val="20"/>
              </w:rPr>
              <m:t>R</m:t>
            </m:r>
          </m:e>
        </m:acc>
      </m:oMath>
      <w:r w:rsidRPr="00BF4535">
        <w:rPr>
          <w:rFonts w:eastAsia="Calibri"/>
          <w:bCs/>
          <w:sz w:val="20"/>
        </w:rPr>
        <w:t xml:space="preserve"> = </w:t>
      </w:r>
      <m:oMath>
        <m:sSub>
          <m:sSubPr>
            <m:ctrlPr>
              <w:rPr>
                <w:rFonts w:ascii="Cambria Math" w:eastAsia="Calibri" w:hAnsi="Cambria Math"/>
                <w:bCs/>
                <w:i/>
                <w:sz w:val="20"/>
              </w:rPr>
            </m:ctrlPr>
          </m:sSubPr>
          <m:e>
            <m:r>
              <m:rPr>
                <m:sty m:val="p"/>
              </m:rPr>
              <w:rPr>
                <w:rFonts w:ascii="Cambria Math" w:eastAsia="Calibri" w:hAnsi="Cambria Math"/>
                <w:sz w:val="20"/>
              </w:rPr>
              <m:t>[</m:t>
            </m:r>
            <m:sSub>
              <m:sSubPr>
                <m:ctrlPr>
                  <w:rPr>
                    <w:rFonts w:ascii="Cambria Math" w:eastAsia="Calibri" w:hAnsi="Cambria Math"/>
                    <w:bCs/>
                    <w:i/>
                    <w:sz w:val="20"/>
                  </w:rPr>
                </m:ctrlPr>
              </m:sSubPr>
              <m:e>
                <m:acc>
                  <m:accPr>
                    <m:chr m:val="̃"/>
                    <m:ctrlPr>
                      <w:rPr>
                        <w:rFonts w:ascii="Cambria Math" w:eastAsia="Calibri" w:hAnsi="Cambria Math"/>
                        <w:bCs/>
                        <w:i/>
                        <w:sz w:val="20"/>
                      </w:rPr>
                    </m:ctrlPr>
                  </m:accPr>
                  <m:e>
                    <m:r>
                      <w:rPr>
                        <w:rFonts w:ascii="Cambria Math" w:eastAsia="Calibri" w:hAnsi="Cambria Math"/>
                        <w:sz w:val="20"/>
                      </w:rPr>
                      <m:t>r</m:t>
                    </m:r>
                  </m:e>
                </m:acc>
              </m:e>
              <m:sub>
                <m:r>
                  <w:rPr>
                    <w:rFonts w:ascii="Cambria Math" w:eastAsia="Calibri" w:hAnsi="Cambria Math"/>
                    <w:sz w:val="20"/>
                  </w:rPr>
                  <m:t>ij</m:t>
                </m:r>
              </m:sub>
            </m:sSub>
            <m:r>
              <w:rPr>
                <w:rFonts w:ascii="Cambria Math" w:eastAsia="Calibri" w:hAnsi="Cambria Math"/>
                <w:sz w:val="20"/>
              </w:rPr>
              <m:t>]</m:t>
            </m:r>
          </m:e>
          <m:sub>
            <m:r>
              <w:rPr>
                <w:rFonts w:ascii="Cambria Math" w:eastAsia="Calibri" w:hAnsi="Cambria Math"/>
                <w:sz w:val="20"/>
              </w:rPr>
              <m:t xml:space="preserve">m </m:t>
            </m:r>
            <m:r>
              <m:rPr>
                <m:sty m:val="p"/>
              </m:rPr>
              <w:rPr>
                <w:rFonts w:ascii="Cambria Math" w:eastAsia="Calibri" w:hAnsi="Cambria Math"/>
                <w:sz w:val="20"/>
              </w:rPr>
              <m:t>x n</m:t>
            </m:r>
          </m:sub>
        </m:sSub>
      </m:oMath>
      <w:r w:rsidRPr="00BF4535">
        <w:rPr>
          <w:rFonts w:eastAsia="Calibri"/>
          <w:bCs/>
          <w:sz w:val="20"/>
        </w:rPr>
        <w:t xml:space="preserve">. The calculations are conducted using </w:t>
      </w:r>
      <w:r w:rsidR="009D3B16">
        <w:rPr>
          <w:rFonts w:eastAsia="Calibri"/>
          <w:bCs/>
          <w:sz w:val="20"/>
        </w:rPr>
        <w:t>E</w:t>
      </w:r>
      <w:r w:rsidRPr="00BF4535">
        <w:rPr>
          <w:rFonts w:eastAsia="Calibri"/>
          <w:bCs/>
          <w:sz w:val="20"/>
        </w:rPr>
        <w:t xml:space="preserve">q. (11) and </w:t>
      </w:r>
      <w:r w:rsidR="009D3B16">
        <w:rPr>
          <w:rFonts w:eastAsia="Calibri"/>
          <w:bCs/>
          <w:sz w:val="20"/>
        </w:rPr>
        <w:br/>
        <w:t>E</w:t>
      </w:r>
      <w:r w:rsidRPr="00BF4535">
        <w:rPr>
          <w:rFonts w:eastAsia="Calibri"/>
          <w:bCs/>
          <w:sz w:val="20"/>
        </w:rPr>
        <w:t>q. (12).</w:t>
      </w:r>
    </w:p>
    <w:tbl>
      <w:tblPr>
        <w:tblStyle w:val="PlainTable4"/>
        <w:tblW w:w="9251" w:type="dxa"/>
        <w:tblLook w:val="04A0" w:firstRow="1" w:lastRow="0" w:firstColumn="1" w:lastColumn="0" w:noHBand="0" w:noVBand="1"/>
      </w:tblPr>
      <w:tblGrid>
        <w:gridCol w:w="8647"/>
        <w:gridCol w:w="604"/>
      </w:tblGrid>
      <w:tr w:rsidR="00BF4535" w:rsidRPr="00BF4535" w14:paraId="283A4A4E" w14:textId="77777777" w:rsidTr="009D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5BF2B68C" w14:textId="77777777" w:rsidR="00BF4535" w:rsidRPr="00BF4535" w:rsidRDefault="00CF6A81" w:rsidP="009D3B16">
            <w:pPr>
              <w:tabs>
                <w:tab w:val="left" w:pos="270"/>
              </w:tabs>
              <w:jc w:val="center"/>
              <w:rPr>
                <w:rFonts w:eastAsia="Calibri"/>
                <w:b w:val="0"/>
                <w:sz w:val="20"/>
                <w:szCs w:val="20"/>
              </w:rPr>
            </w:pPr>
            <m:oMath>
              <m:sSubSup>
                <m:sSubSupPr>
                  <m:ctrlPr>
                    <w:rPr>
                      <w:rFonts w:ascii="Cambria Math" w:eastAsia="Calibri" w:hAnsi="Cambria Math"/>
                      <w:b w:val="0"/>
                      <w:i/>
                      <w:iCs/>
                      <w:sz w:val="20"/>
                      <w:szCs w:val="20"/>
                    </w:rPr>
                  </m:ctrlPr>
                </m:sSubSupPr>
                <m:e>
                  <m:r>
                    <m:rPr>
                      <m:sty m:val="bi"/>
                    </m:rPr>
                    <w:rPr>
                      <w:rFonts w:ascii="Cambria Math" w:eastAsia="Calibri" w:hAnsi="Cambria Math"/>
                      <w:sz w:val="20"/>
                      <w:szCs w:val="20"/>
                    </w:rPr>
                    <m:t>c</m:t>
                  </m:r>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oMath>
            <w:r w:rsidR="00BF4535" w:rsidRPr="00BF4535">
              <w:rPr>
                <w:rFonts w:eastAsia="Calibri"/>
                <w:b w:val="0"/>
                <w:i/>
                <w:iCs/>
                <w:sz w:val="20"/>
                <w:szCs w:val="20"/>
              </w:rPr>
              <w:t xml:space="preserve"> = </w:t>
            </w:r>
            <m:oMath>
              <m:sSub>
                <m:sSubPr>
                  <m:ctrlPr>
                    <w:rPr>
                      <w:rFonts w:ascii="Cambria Math" w:eastAsia="Calibri" w:hAnsi="Cambria Math"/>
                      <w:b w:val="0"/>
                      <w:i/>
                      <w:iCs/>
                      <w:sz w:val="20"/>
                      <w:szCs w:val="20"/>
                    </w:rPr>
                  </m:ctrlPr>
                </m:sSubPr>
                <m:e>
                  <m:r>
                    <m:rPr>
                      <m:sty m:val="bi"/>
                    </m:rPr>
                    <w:rPr>
                      <w:rFonts w:ascii="Cambria Math" w:eastAsia="Calibri" w:hAnsi="Cambria Math"/>
                      <w:sz w:val="20"/>
                      <w:szCs w:val="20"/>
                    </w:rPr>
                    <m:t>max</m:t>
                  </m:r>
                </m:e>
                <m:sub>
                  <m:r>
                    <m:rPr>
                      <m:sty m:val="bi"/>
                    </m:rPr>
                    <w:rPr>
                      <w:rFonts w:ascii="Cambria Math" w:eastAsia="Calibri" w:hAnsi="Cambria Math"/>
                      <w:sz w:val="20"/>
                      <w:szCs w:val="20"/>
                    </w:rPr>
                    <m:t>i</m:t>
                  </m:r>
                </m:sub>
              </m:sSub>
              <m:sSub>
                <m:sSubPr>
                  <m:ctrlPr>
                    <w:rPr>
                      <w:rFonts w:ascii="Cambria Math" w:eastAsia="Calibri" w:hAnsi="Cambria Math"/>
                      <w:b w:val="0"/>
                      <w:i/>
                      <w:iCs/>
                      <w:sz w:val="20"/>
                      <w:szCs w:val="20"/>
                    </w:rPr>
                  </m:ctrlPr>
                </m:sSubPr>
                <m:e>
                  <m:r>
                    <m:rPr>
                      <m:sty m:val="bi"/>
                    </m:rPr>
                    <w:rPr>
                      <w:rFonts w:ascii="Cambria Math" w:eastAsia="Calibri" w:hAnsi="Cambria Math"/>
                      <w:sz w:val="20"/>
                      <w:szCs w:val="20"/>
                    </w:rPr>
                    <m:t>u</m:t>
                  </m:r>
                </m:e>
                <m:sub>
                  <m:r>
                    <m:rPr>
                      <m:sty m:val="bi"/>
                    </m:rPr>
                    <w:rPr>
                      <w:rFonts w:ascii="Cambria Math" w:eastAsia="Calibri" w:hAnsi="Cambria Math"/>
                      <w:sz w:val="20"/>
                      <w:szCs w:val="20"/>
                    </w:rPr>
                    <m:t>ij</m:t>
                  </m:r>
                </m:sub>
              </m:sSub>
            </m:oMath>
            <w:r w:rsidR="00BF4535" w:rsidRPr="00BF4535">
              <w:rPr>
                <w:rFonts w:eastAsia="Calibri"/>
                <w:b w:val="0"/>
                <w:sz w:val="20"/>
                <w:szCs w:val="20"/>
              </w:rPr>
              <w:t xml:space="preserve">,  </w:t>
            </w:r>
            <w:r w:rsidR="00BF4535" w:rsidRPr="00BF4535">
              <w:rPr>
                <w:rFonts w:eastAsia="Calibri"/>
                <w:b w:val="0"/>
                <w:i/>
                <w:iCs/>
                <w:sz w:val="20"/>
                <w:szCs w:val="20"/>
              </w:rPr>
              <w:t>j</w:t>
            </w:r>
            <w:r w:rsidR="00BF4535" w:rsidRPr="00BF4535">
              <w:rPr>
                <w:rFonts w:ascii="Cambria Math" w:eastAsia="Calibri" w:hAnsi="Cambria Math" w:cs="Cambria Math"/>
                <w:b w:val="0"/>
                <w:i/>
                <w:iCs/>
                <w:sz w:val="20"/>
                <w:szCs w:val="20"/>
              </w:rPr>
              <w:t>𝜖</w:t>
            </w:r>
            <w:r w:rsidR="00BF4535" w:rsidRPr="00BF4535">
              <w:rPr>
                <w:rFonts w:eastAsia="Calibri"/>
                <w:b w:val="0"/>
                <w:i/>
                <w:iCs/>
                <w:sz w:val="20"/>
                <w:szCs w:val="20"/>
              </w:rPr>
              <w:t xml:space="preserve"> B</w:t>
            </w:r>
          </w:p>
        </w:tc>
        <w:tc>
          <w:tcPr>
            <w:tcW w:w="604" w:type="dxa"/>
            <w:shd w:val="clear" w:color="auto" w:fill="auto"/>
          </w:tcPr>
          <w:p w14:paraId="0951F540" w14:textId="77777777" w:rsidR="00BF4535" w:rsidRPr="00BF4535" w:rsidRDefault="00BF4535" w:rsidP="002F4FAA">
            <w:pPr>
              <w:tabs>
                <w:tab w:val="left" w:pos="270"/>
              </w:tabs>
              <w:jc w:val="right"/>
              <w:cnfStyle w:val="100000000000" w:firstRow="1" w:lastRow="0" w:firstColumn="0" w:lastColumn="0" w:oddVBand="0" w:evenVBand="0" w:oddHBand="0" w:evenHBand="0" w:firstRowFirstColumn="0" w:firstRowLastColumn="0" w:lastRowFirstColumn="0" w:lastRowLastColumn="0"/>
              <w:rPr>
                <w:rFonts w:eastAsia="Calibri"/>
                <w:b w:val="0"/>
                <w:sz w:val="20"/>
                <w:szCs w:val="20"/>
              </w:rPr>
            </w:pPr>
          </w:p>
        </w:tc>
      </w:tr>
      <w:tr w:rsidR="00BF4535" w:rsidRPr="00BF4535" w14:paraId="0E1E1262" w14:textId="77777777" w:rsidTr="009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5F4152B3" w14:textId="77777777" w:rsidR="00BF4535" w:rsidRPr="00BF4535" w:rsidRDefault="00CF6A81" w:rsidP="009D3B16">
            <w:pPr>
              <w:tabs>
                <w:tab w:val="left" w:pos="270"/>
              </w:tabs>
              <w:jc w:val="center"/>
              <w:rPr>
                <w:rFonts w:eastAsia="Calibri"/>
                <w:b w:val="0"/>
                <w:sz w:val="20"/>
                <w:szCs w:val="20"/>
              </w:rPr>
            </w:pPr>
            <m:oMath>
              <m:sSub>
                <m:sSubPr>
                  <m:ctrlPr>
                    <w:rPr>
                      <w:rFonts w:ascii="Cambria Math" w:eastAsia="Calibri" w:hAnsi="Cambria Math"/>
                      <w:b w:val="0"/>
                      <w:i/>
                      <w:sz w:val="20"/>
                      <w:szCs w:val="20"/>
                    </w:rPr>
                  </m:ctrlPr>
                </m:sSub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r</m:t>
                      </m:r>
                    </m:e>
                  </m:acc>
                </m:e>
                <m:sub>
                  <m:r>
                    <m:rPr>
                      <m:sty m:val="bi"/>
                    </m:rPr>
                    <w:rPr>
                      <w:rFonts w:ascii="Cambria Math" w:eastAsia="Calibri" w:hAnsi="Cambria Math"/>
                      <w:sz w:val="20"/>
                      <w:szCs w:val="20"/>
                    </w:rPr>
                    <m:t>ij</m:t>
                  </m:r>
                </m:sub>
              </m:sSub>
            </m:oMath>
            <w:r w:rsidR="00BF4535" w:rsidRPr="00BF4535">
              <w:rPr>
                <w:rFonts w:eastAsia="Calibri"/>
                <w:b w:val="0"/>
                <w:sz w:val="20"/>
                <w:szCs w:val="20"/>
              </w:rPr>
              <w:t xml:space="preserve"> = </w:t>
            </w:r>
            <m:oMath>
              <m:d>
                <m:dPr>
                  <m:ctrlPr>
                    <w:rPr>
                      <w:rFonts w:ascii="Cambria Math" w:eastAsia="Calibri" w:hAnsi="Cambria Math"/>
                      <w:b w:val="0"/>
                      <w:i/>
                      <w:sz w:val="20"/>
                      <w:szCs w:val="20"/>
                    </w:rPr>
                  </m:ctrlPr>
                </m:dPr>
                <m:e>
                  <m:f>
                    <m:fPr>
                      <m:ctrlPr>
                        <w:rPr>
                          <w:rFonts w:ascii="Cambria Math" w:eastAsia="Calibri" w:hAnsi="Cambria Math"/>
                          <w:b w:val="0"/>
                          <w:i/>
                          <w:sz w:val="20"/>
                          <w:szCs w:val="20"/>
                        </w:rPr>
                      </m:ctrlPr>
                    </m:fPr>
                    <m:num>
                      <m:sSub>
                        <m:sSubPr>
                          <m:ctrlPr>
                            <w:rPr>
                              <w:rFonts w:ascii="Cambria Math" w:eastAsia="Calibri" w:hAnsi="Cambria Math"/>
                              <w:b w:val="0"/>
                              <w:i/>
                              <w:sz w:val="20"/>
                              <w:szCs w:val="20"/>
                            </w:rPr>
                          </m:ctrlPr>
                        </m:sSubPr>
                        <m:e>
                          <m:r>
                            <m:rPr>
                              <m:sty m:val="bi"/>
                            </m:rPr>
                            <w:rPr>
                              <w:rFonts w:ascii="Cambria Math" w:eastAsia="Calibri" w:hAnsi="Cambria Math"/>
                              <w:sz w:val="20"/>
                              <w:szCs w:val="20"/>
                            </w:rPr>
                            <m:t>a</m:t>
                          </m:r>
                        </m:e>
                        <m:sub>
                          <m:r>
                            <m:rPr>
                              <m:sty m:val="bi"/>
                            </m:rPr>
                            <w:rPr>
                              <w:rFonts w:ascii="Cambria Math" w:eastAsia="Calibri" w:hAnsi="Cambria Math"/>
                              <w:sz w:val="20"/>
                              <w:szCs w:val="20"/>
                            </w:rPr>
                            <m:t>ij</m:t>
                          </m:r>
                        </m:sub>
                      </m:sSub>
                    </m:num>
                    <m:den>
                      <m:sSubSup>
                        <m:sSubSupPr>
                          <m:ctrlPr>
                            <w:rPr>
                              <w:rFonts w:ascii="Cambria Math" w:eastAsia="Calibri" w:hAnsi="Cambria Math"/>
                              <w:b w:val="0"/>
                              <w:i/>
                              <w:sz w:val="20"/>
                              <w:szCs w:val="20"/>
                            </w:rPr>
                          </m:ctrlPr>
                        </m:sSubSupPr>
                        <m:e>
                          <m:r>
                            <m:rPr>
                              <m:sty m:val="bi"/>
                            </m:rPr>
                            <w:rPr>
                              <w:rFonts w:ascii="Cambria Math" w:eastAsia="Calibri" w:hAnsi="Cambria Math"/>
                              <w:sz w:val="20"/>
                              <w:szCs w:val="20"/>
                            </w:rPr>
                            <m:t>c</m:t>
                          </m:r>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den>
                  </m:f>
                  <m:r>
                    <m:rPr>
                      <m:sty m:val="bi"/>
                    </m:rPr>
                    <w:rPr>
                      <w:rFonts w:ascii="Cambria Math" w:eastAsia="Calibri" w:hAnsi="Cambria Math"/>
                      <w:sz w:val="20"/>
                      <w:szCs w:val="20"/>
                    </w:rPr>
                    <m:t xml:space="preserve">, </m:t>
                  </m:r>
                  <m:f>
                    <m:fPr>
                      <m:ctrlPr>
                        <w:rPr>
                          <w:rFonts w:ascii="Cambria Math" w:eastAsia="Calibri" w:hAnsi="Cambria Math"/>
                          <w:b w:val="0"/>
                          <w:i/>
                          <w:sz w:val="20"/>
                          <w:szCs w:val="20"/>
                        </w:rPr>
                      </m:ctrlPr>
                    </m:fPr>
                    <m:num>
                      <m:sSub>
                        <m:sSubPr>
                          <m:ctrlPr>
                            <w:rPr>
                              <w:rFonts w:ascii="Cambria Math" w:eastAsia="Calibri" w:hAnsi="Cambria Math"/>
                              <w:b w:val="0"/>
                              <w:i/>
                              <w:sz w:val="20"/>
                              <w:szCs w:val="20"/>
                            </w:rPr>
                          </m:ctrlPr>
                        </m:sSubPr>
                        <m:e>
                          <m:r>
                            <m:rPr>
                              <m:sty m:val="bi"/>
                            </m:rPr>
                            <w:rPr>
                              <w:rFonts w:ascii="Cambria Math" w:eastAsia="Calibri" w:hAnsi="Cambria Math"/>
                              <w:sz w:val="20"/>
                              <w:szCs w:val="20"/>
                            </w:rPr>
                            <m:t>b</m:t>
                          </m:r>
                        </m:e>
                        <m:sub>
                          <m:r>
                            <m:rPr>
                              <m:sty m:val="bi"/>
                            </m:rPr>
                            <w:rPr>
                              <w:rFonts w:ascii="Cambria Math" w:eastAsia="Calibri" w:hAnsi="Cambria Math"/>
                              <w:sz w:val="20"/>
                              <w:szCs w:val="20"/>
                            </w:rPr>
                            <m:t>ij</m:t>
                          </m:r>
                        </m:sub>
                      </m:sSub>
                    </m:num>
                    <m:den>
                      <m:sSubSup>
                        <m:sSubSupPr>
                          <m:ctrlPr>
                            <w:rPr>
                              <w:rFonts w:ascii="Cambria Math" w:eastAsia="Calibri" w:hAnsi="Cambria Math"/>
                              <w:b w:val="0"/>
                              <w:i/>
                              <w:sz w:val="20"/>
                              <w:szCs w:val="20"/>
                            </w:rPr>
                          </m:ctrlPr>
                        </m:sSubSupPr>
                        <m:e>
                          <m:r>
                            <m:rPr>
                              <m:sty m:val="bi"/>
                            </m:rPr>
                            <w:rPr>
                              <w:rFonts w:ascii="Cambria Math" w:eastAsia="Calibri" w:hAnsi="Cambria Math"/>
                              <w:sz w:val="20"/>
                              <w:szCs w:val="20"/>
                            </w:rPr>
                            <m:t>c</m:t>
                          </m:r>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den>
                  </m:f>
                  <m:r>
                    <m:rPr>
                      <m:sty m:val="bi"/>
                    </m:rPr>
                    <w:rPr>
                      <w:rFonts w:ascii="Cambria Math" w:eastAsia="Calibri" w:hAnsi="Cambria Math"/>
                      <w:sz w:val="20"/>
                      <w:szCs w:val="20"/>
                    </w:rPr>
                    <m:t xml:space="preserve">, </m:t>
                  </m:r>
                  <m:f>
                    <m:fPr>
                      <m:ctrlPr>
                        <w:rPr>
                          <w:rFonts w:ascii="Cambria Math" w:eastAsia="Calibri" w:hAnsi="Cambria Math"/>
                          <w:b w:val="0"/>
                          <w:i/>
                          <w:sz w:val="20"/>
                          <w:szCs w:val="20"/>
                        </w:rPr>
                      </m:ctrlPr>
                    </m:fPr>
                    <m:num>
                      <m:sSub>
                        <m:sSubPr>
                          <m:ctrlPr>
                            <w:rPr>
                              <w:rFonts w:ascii="Cambria Math" w:eastAsia="Calibri" w:hAnsi="Cambria Math"/>
                              <w:b w:val="0"/>
                              <w:i/>
                              <w:sz w:val="20"/>
                              <w:szCs w:val="20"/>
                            </w:rPr>
                          </m:ctrlPr>
                        </m:sSubPr>
                        <m:e>
                          <m:r>
                            <m:rPr>
                              <m:sty m:val="bi"/>
                            </m:rPr>
                            <w:rPr>
                              <w:rFonts w:ascii="Cambria Math" w:eastAsia="Calibri" w:hAnsi="Cambria Math"/>
                              <w:sz w:val="20"/>
                              <w:szCs w:val="20"/>
                            </w:rPr>
                            <m:t>c</m:t>
                          </m:r>
                        </m:e>
                        <m:sub>
                          <m:r>
                            <m:rPr>
                              <m:sty m:val="bi"/>
                            </m:rPr>
                            <w:rPr>
                              <w:rFonts w:ascii="Cambria Math" w:eastAsia="Calibri" w:hAnsi="Cambria Math"/>
                              <w:sz w:val="20"/>
                              <w:szCs w:val="20"/>
                            </w:rPr>
                            <m:t>ij</m:t>
                          </m:r>
                        </m:sub>
                      </m:sSub>
                    </m:num>
                    <m:den>
                      <m:sSubSup>
                        <m:sSubSupPr>
                          <m:ctrlPr>
                            <w:rPr>
                              <w:rFonts w:ascii="Cambria Math" w:eastAsia="Calibri" w:hAnsi="Cambria Math"/>
                              <w:b w:val="0"/>
                              <w:i/>
                              <w:sz w:val="20"/>
                              <w:szCs w:val="20"/>
                            </w:rPr>
                          </m:ctrlPr>
                        </m:sSubSupPr>
                        <m:e>
                          <m:r>
                            <m:rPr>
                              <m:sty m:val="bi"/>
                            </m:rPr>
                            <w:rPr>
                              <w:rFonts w:ascii="Cambria Math" w:eastAsia="Calibri" w:hAnsi="Cambria Math"/>
                              <w:sz w:val="20"/>
                              <w:szCs w:val="20"/>
                            </w:rPr>
                            <m:t>c</m:t>
                          </m:r>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den>
                  </m:f>
                </m:e>
              </m:d>
            </m:oMath>
            <w:r w:rsidR="00BF4535" w:rsidRPr="00BF4535">
              <w:rPr>
                <w:rFonts w:eastAsia="Calibri"/>
                <w:b w:val="0"/>
                <w:sz w:val="20"/>
                <w:szCs w:val="20"/>
              </w:rPr>
              <w:t xml:space="preserve">, </w:t>
            </w:r>
            <w:r w:rsidR="00BF4535" w:rsidRPr="00BF4535">
              <w:rPr>
                <w:rFonts w:eastAsia="Calibri"/>
                <w:b w:val="0"/>
                <w:i/>
                <w:iCs/>
                <w:sz w:val="20"/>
                <w:szCs w:val="20"/>
              </w:rPr>
              <w:t>j</w:t>
            </w:r>
            <w:r w:rsidR="00BF4535" w:rsidRPr="00BF4535">
              <w:rPr>
                <w:rFonts w:ascii="Cambria Math" w:eastAsia="Calibri" w:hAnsi="Cambria Math" w:cs="Cambria Math"/>
                <w:b w:val="0"/>
                <w:i/>
                <w:iCs/>
                <w:sz w:val="20"/>
                <w:szCs w:val="20"/>
              </w:rPr>
              <w:t>𝜖</w:t>
            </w:r>
            <w:r w:rsidR="00BF4535" w:rsidRPr="00BF4535">
              <w:rPr>
                <w:rFonts w:eastAsia="Calibri"/>
                <w:b w:val="0"/>
                <w:i/>
                <w:iCs/>
                <w:sz w:val="20"/>
                <w:szCs w:val="20"/>
              </w:rPr>
              <w:t xml:space="preserve"> B</w:t>
            </w:r>
          </w:p>
        </w:tc>
        <w:tc>
          <w:tcPr>
            <w:tcW w:w="604" w:type="dxa"/>
            <w:shd w:val="clear" w:color="auto" w:fill="auto"/>
          </w:tcPr>
          <w:p w14:paraId="680E77FD" w14:textId="77777777" w:rsidR="00BF4535" w:rsidRPr="00BF4535" w:rsidRDefault="00BF4535" w:rsidP="002F4FAA">
            <w:pPr>
              <w:tabs>
                <w:tab w:val="left" w:pos="270"/>
              </w:tabs>
              <w:jc w:val="right"/>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BF4535">
              <w:rPr>
                <w:rFonts w:eastAsia="Calibri"/>
                <w:bCs/>
                <w:sz w:val="20"/>
                <w:szCs w:val="20"/>
              </w:rPr>
              <w:t>(11)</w:t>
            </w:r>
          </w:p>
        </w:tc>
      </w:tr>
      <w:tr w:rsidR="00BF4535" w:rsidRPr="00BF4535" w14:paraId="64234A79" w14:textId="77777777" w:rsidTr="009D3B16">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32B3FB8A" w14:textId="77777777" w:rsidR="00BF4535" w:rsidRPr="00BF4535" w:rsidRDefault="00CF6A81" w:rsidP="009D3B16">
            <w:pPr>
              <w:tabs>
                <w:tab w:val="left" w:pos="270"/>
              </w:tabs>
              <w:jc w:val="center"/>
              <w:rPr>
                <w:rFonts w:eastAsia="Calibri"/>
                <w:b w:val="0"/>
                <w:sz w:val="20"/>
                <w:szCs w:val="20"/>
              </w:rPr>
            </w:pPr>
            <m:oMath>
              <m:sSubSup>
                <m:sSubSupPr>
                  <m:ctrlPr>
                    <w:rPr>
                      <w:rFonts w:ascii="Cambria Math" w:eastAsia="Calibri" w:hAnsi="Cambria Math"/>
                      <w:b w:val="0"/>
                      <w:i/>
                      <w:iCs/>
                      <w:sz w:val="20"/>
                      <w:szCs w:val="20"/>
                    </w:rPr>
                  </m:ctrlPr>
                </m:sSubSupPr>
                <m:e>
                  <m:r>
                    <m:rPr>
                      <m:sty m:val="bi"/>
                    </m:rPr>
                    <w:rPr>
                      <w:rFonts w:ascii="Cambria Math" w:eastAsia="Calibri" w:hAnsi="Cambria Math"/>
                      <w:sz w:val="20"/>
                      <w:szCs w:val="20"/>
                    </w:rPr>
                    <m:t>a</m:t>
                  </m:r>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oMath>
            <w:r w:rsidR="00BF4535" w:rsidRPr="00BF4535">
              <w:rPr>
                <w:rFonts w:eastAsia="Calibri"/>
                <w:b w:val="0"/>
                <w:i/>
                <w:iCs/>
                <w:sz w:val="20"/>
                <w:szCs w:val="20"/>
              </w:rPr>
              <w:t xml:space="preserve"> = </w:t>
            </w:r>
            <m:oMath>
              <m:sSub>
                <m:sSubPr>
                  <m:ctrlPr>
                    <w:rPr>
                      <w:rFonts w:ascii="Cambria Math" w:eastAsia="Calibri" w:hAnsi="Cambria Math"/>
                      <w:b w:val="0"/>
                      <w:i/>
                      <w:iCs/>
                      <w:sz w:val="20"/>
                      <w:szCs w:val="20"/>
                    </w:rPr>
                  </m:ctrlPr>
                </m:sSubPr>
                <m:e>
                  <m:r>
                    <m:rPr>
                      <m:sty m:val="bi"/>
                    </m:rPr>
                    <w:rPr>
                      <w:rFonts w:ascii="Cambria Math" w:eastAsia="Calibri" w:hAnsi="Cambria Math"/>
                      <w:sz w:val="20"/>
                      <w:szCs w:val="20"/>
                    </w:rPr>
                    <m:t>max</m:t>
                  </m:r>
                </m:e>
                <m:sub>
                  <m:r>
                    <m:rPr>
                      <m:sty m:val="bi"/>
                    </m:rPr>
                    <w:rPr>
                      <w:rFonts w:ascii="Cambria Math" w:eastAsia="Calibri" w:hAnsi="Cambria Math"/>
                      <w:sz w:val="20"/>
                      <w:szCs w:val="20"/>
                    </w:rPr>
                    <m:t>i</m:t>
                  </m:r>
                </m:sub>
              </m:sSub>
              <m:sSub>
                <m:sSubPr>
                  <m:ctrlPr>
                    <w:rPr>
                      <w:rFonts w:ascii="Cambria Math" w:eastAsia="Calibri" w:hAnsi="Cambria Math"/>
                      <w:b w:val="0"/>
                      <w:i/>
                      <w:iCs/>
                      <w:sz w:val="20"/>
                      <w:szCs w:val="20"/>
                    </w:rPr>
                  </m:ctrlPr>
                </m:sSubPr>
                <m:e>
                  <m:r>
                    <m:rPr>
                      <m:sty m:val="bi"/>
                    </m:rPr>
                    <w:rPr>
                      <w:rFonts w:ascii="Cambria Math" w:eastAsia="Calibri" w:hAnsi="Cambria Math"/>
                      <w:sz w:val="20"/>
                      <w:szCs w:val="20"/>
                    </w:rPr>
                    <m:t>l</m:t>
                  </m:r>
                </m:e>
                <m:sub>
                  <m:r>
                    <m:rPr>
                      <m:sty m:val="bi"/>
                    </m:rPr>
                    <w:rPr>
                      <w:rFonts w:ascii="Cambria Math" w:eastAsia="Calibri" w:hAnsi="Cambria Math"/>
                      <w:sz w:val="20"/>
                      <w:szCs w:val="20"/>
                    </w:rPr>
                    <m:t>ij</m:t>
                  </m:r>
                </m:sub>
              </m:sSub>
            </m:oMath>
            <w:r w:rsidR="00BF4535" w:rsidRPr="00BF4535">
              <w:rPr>
                <w:rFonts w:eastAsia="Calibri"/>
                <w:b w:val="0"/>
                <w:sz w:val="20"/>
                <w:szCs w:val="20"/>
              </w:rPr>
              <w:t xml:space="preserve">, </w:t>
            </w:r>
            <w:r w:rsidR="00BF4535" w:rsidRPr="00BF4535">
              <w:rPr>
                <w:rFonts w:eastAsia="Calibri"/>
                <w:b w:val="0"/>
                <w:i/>
                <w:iCs/>
                <w:sz w:val="20"/>
                <w:szCs w:val="20"/>
              </w:rPr>
              <w:t>j</w:t>
            </w:r>
            <w:r w:rsidR="00BF4535" w:rsidRPr="00BF4535">
              <w:rPr>
                <w:rFonts w:ascii="Cambria Math" w:eastAsia="Calibri" w:hAnsi="Cambria Math" w:cs="Cambria Math"/>
                <w:b w:val="0"/>
                <w:i/>
                <w:iCs/>
                <w:sz w:val="20"/>
                <w:szCs w:val="20"/>
              </w:rPr>
              <w:t>𝜖</w:t>
            </w:r>
            <w:r w:rsidR="00BF4535" w:rsidRPr="00BF4535">
              <w:rPr>
                <w:rFonts w:eastAsia="Calibri"/>
                <w:b w:val="0"/>
                <w:i/>
                <w:iCs/>
                <w:sz w:val="20"/>
                <w:szCs w:val="20"/>
              </w:rPr>
              <w:t xml:space="preserve"> C</w:t>
            </w:r>
          </w:p>
        </w:tc>
        <w:tc>
          <w:tcPr>
            <w:tcW w:w="604" w:type="dxa"/>
            <w:shd w:val="clear" w:color="auto" w:fill="auto"/>
          </w:tcPr>
          <w:p w14:paraId="3DC5B0FA" w14:textId="77777777" w:rsidR="00BF4535" w:rsidRPr="00BF4535" w:rsidRDefault="00BF4535" w:rsidP="002F4FAA">
            <w:pPr>
              <w:tabs>
                <w:tab w:val="left" w:pos="270"/>
              </w:tabs>
              <w:jc w:val="right"/>
              <w:cnfStyle w:val="000000000000" w:firstRow="0" w:lastRow="0" w:firstColumn="0" w:lastColumn="0" w:oddVBand="0" w:evenVBand="0" w:oddHBand="0" w:evenHBand="0" w:firstRowFirstColumn="0" w:firstRowLastColumn="0" w:lastRowFirstColumn="0" w:lastRowLastColumn="0"/>
              <w:rPr>
                <w:rFonts w:eastAsia="Calibri"/>
                <w:bCs/>
                <w:sz w:val="20"/>
                <w:szCs w:val="20"/>
              </w:rPr>
            </w:pPr>
          </w:p>
        </w:tc>
      </w:tr>
      <w:tr w:rsidR="00BF4535" w:rsidRPr="00BF4535" w14:paraId="3CB99177" w14:textId="77777777" w:rsidTr="009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38ECF420" w14:textId="77777777" w:rsidR="00BF4535" w:rsidRPr="00BF4535" w:rsidRDefault="00CF6A81" w:rsidP="009D3B16">
            <w:pPr>
              <w:tabs>
                <w:tab w:val="left" w:pos="270"/>
              </w:tabs>
              <w:jc w:val="center"/>
              <w:rPr>
                <w:rFonts w:eastAsia="Calibri"/>
                <w:b w:val="0"/>
                <w:sz w:val="20"/>
                <w:szCs w:val="20"/>
              </w:rPr>
            </w:pPr>
            <m:oMath>
              <m:sSub>
                <m:sSubPr>
                  <m:ctrlPr>
                    <w:rPr>
                      <w:rFonts w:ascii="Cambria Math" w:eastAsia="Calibri" w:hAnsi="Cambria Math"/>
                      <w:b w:val="0"/>
                      <w:i/>
                      <w:sz w:val="20"/>
                      <w:szCs w:val="20"/>
                    </w:rPr>
                  </m:ctrlPr>
                </m:sSub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r</m:t>
                      </m:r>
                    </m:e>
                  </m:acc>
                </m:e>
                <m:sub>
                  <m:r>
                    <m:rPr>
                      <m:sty m:val="bi"/>
                    </m:rPr>
                    <w:rPr>
                      <w:rFonts w:ascii="Cambria Math" w:eastAsia="Calibri" w:hAnsi="Cambria Math"/>
                      <w:sz w:val="20"/>
                      <w:szCs w:val="20"/>
                    </w:rPr>
                    <m:t>ij</m:t>
                  </m:r>
                </m:sub>
              </m:sSub>
            </m:oMath>
            <w:r w:rsidR="00BF4535" w:rsidRPr="00BF4535">
              <w:rPr>
                <w:rFonts w:eastAsia="Calibri"/>
                <w:b w:val="0"/>
                <w:sz w:val="20"/>
                <w:szCs w:val="20"/>
              </w:rPr>
              <w:t xml:space="preserve"> = </w:t>
            </w:r>
            <m:oMath>
              <m:d>
                <m:dPr>
                  <m:ctrlPr>
                    <w:rPr>
                      <w:rFonts w:ascii="Cambria Math" w:eastAsia="Calibri" w:hAnsi="Cambria Math"/>
                      <w:b w:val="0"/>
                      <w:i/>
                      <w:sz w:val="20"/>
                      <w:szCs w:val="20"/>
                    </w:rPr>
                  </m:ctrlPr>
                </m:dPr>
                <m:e>
                  <m:f>
                    <m:fPr>
                      <m:ctrlPr>
                        <w:rPr>
                          <w:rFonts w:ascii="Cambria Math" w:eastAsia="Calibri" w:hAnsi="Cambria Math"/>
                          <w:b w:val="0"/>
                          <w:i/>
                          <w:sz w:val="20"/>
                          <w:szCs w:val="20"/>
                        </w:rPr>
                      </m:ctrlPr>
                    </m:fPr>
                    <m:num>
                      <m:sSubSup>
                        <m:sSubSupPr>
                          <m:ctrlPr>
                            <w:rPr>
                              <w:rFonts w:ascii="Cambria Math" w:eastAsia="Calibri" w:hAnsi="Cambria Math"/>
                              <w:b w:val="0"/>
                              <w:i/>
                              <w:sz w:val="20"/>
                              <w:szCs w:val="20"/>
                            </w:rPr>
                          </m:ctrlPr>
                        </m:sSubSupPr>
                        <m:e>
                          <m:r>
                            <m:rPr>
                              <m:sty m:val="bi"/>
                            </m:rPr>
                            <w:rPr>
                              <w:rFonts w:ascii="Cambria Math" w:eastAsia="Calibri" w:hAnsi="Cambria Math"/>
                              <w:sz w:val="20"/>
                              <w:szCs w:val="20"/>
                            </w:rPr>
                            <m:t>a</m:t>
                          </m:r>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num>
                    <m:den>
                      <m:sSub>
                        <m:sSubPr>
                          <m:ctrlPr>
                            <w:rPr>
                              <w:rFonts w:ascii="Cambria Math" w:eastAsia="Calibri" w:hAnsi="Cambria Math"/>
                              <w:b w:val="0"/>
                              <w:i/>
                              <w:sz w:val="20"/>
                              <w:szCs w:val="20"/>
                            </w:rPr>
                          </m:ctrlPr>
                        </m:sSubPr>
                        <m:e>
                          <m:r>
                            <m:rPr>
                              <m:sty m:val="bi"/>
                            </m:rPr>
                            <w:rPr>
                              <w:rFonts w:ascii="Cambria Math" w:eastAsia="Calibri" w:hAnsi="Cambria Math"/>
                              <w:sz w:val="20"/>
                              <w:szCs w:val="20"/>
                            </w:rPr>
                            <m:t>a</m:t>
                          </m:r>
                        </m:e>
                        <m:sub>
                          <m:r>
                            <m:rPr>
                              <m:sty m:val="bi"/>
                            </m:rPr>
                            <w:rPr>
                              <w:rFonts w:ascii="Cambria Math" w:eastAsia="Calibri" w:hAnsi="Cambria Math"/>
                              <w:sz w:val="20"/>
                              <w:szCs w:val="20"/>
                            </w:rPr>
                            <m:t>ij</m:t>
                          </m:r>
                        </m:sub>
                      </m:sSub>
                    </m:den>
                  </m:f>
                  <m:r>
                    <m:rPr>
                      <m:sty m:val="bi"/>
                    </m:rPr>
                    <w:rPr>
                      <w:rFonts w:ascii="Cambria Math" w:eastAsia="Calibri" w:hAnsi="Cambria Math"/>
                      <w:sz w:val="20"/>
                      <w:szCs w:val="20"/>
                    </w:rPr>
                    <m:t xml:space="preserve">, </m:t>
                  </m:r>
                  <m:f>
                    <m:fPr>
                      <m:ctrlPr>
                        <w:rPr>
                          <w:rFonts w:ascii="Cambria Math" w:eastAsia="Calibri" w:hAnsi="Cambria Math"/>
                          <w:b w:val="0"/>
                          <w:i/>
                          <w:sz w:val="20"/>
                          <w:szCs w:val="20"/>
                        </w:rPr>
                      </m:ctrlPr>
                    </m:fPr>
                    <m:num>
                      <m:sSubSup>
                        <m:sSubSupPr>
                          <m:ctrlPr>
                            <w:rPr>
                              <w:rFonts w:ascii="Cambria Math" w:eastAsia="Calibri" w:hAnsi="Cambria Math"/>
                              <w:b w:val="0"/>
                              <w:i/>
                              <w:sz w:val="20"/>
                              <w:szCs w:val="20"/>
                            </w:rPr>
                          </m:ctrlPr>
                        </m:sSubSupPr>
                        <m:e>
                          <m:r>
                            <m:rPr>
                              <m:sty m:val="bi"/>
                            </m:rPr>
                            <w:rPr>
                              <w:rFonts w:ascii="Cambria Math" w:eastAsia="Calibri" w:hAnsi="Cambria Math"/>
                              <w:sz w:val="20"/>
                              <w:szCs w:val="20"/>
                            </w:rPr>
                            <m:t>a</m:t>
                          </m:r>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num>
                    <m:den>
                      <m:sSub>
                        <m:sSubPr>
                          <m:ctrlPr>
                            <w:rPr>
                              <w:rFonts w:ascii="Cambria Math" w:eastAsia="Calibri" w:hAnsi="Cambria Math"/>
                              <w:b w:val="0"/>
                              <w:i/>
                              <w:sz w:val="20"/>
                              <w:szCs w:val="20"/>
                            </w:rPr>
                          </m:ctrlPr>
                        </m:sSubPr>
                        <m:e>
                          <m:r>
                            <m:rPr>
                              <m:sty m:val="bi"/>
                            </m:rPr>
                            <w:rPr>
                              <w:rFonts w:ascii="Cambria Math" w:eastAsia="Calibri" w:hAnsi="Cambria Math"/>
                              <w:sz w:val="20"/>
                              <w:szCs w:val="20"/>
                            </w:rPr>
                            <m:t>b</m:t>
                          </m:r>
                        </m:e>
                        <m:sub>
                          <m:r>
                            <m:rPr>
                              <m:sty m:val="bi"/>
                            </m:rPr>
                            <w:rPr>
                              <w:rFonts w:ascii="Cambria Math" w:eastAsia="Calibri" w:hAnsi="Cambria Math"/>
                              <w:sz w:val="20"/>
                              <w:szCs w:val="20"/>
                            </w:rPr>
                            <m:t>ij</m:t>
                          </m:r>
                        </m:sub>
                      </m:sSub>
                    </m:den>
                  </m:f>
                  <m:r>
                    <m:rPr>
                      <m:sty m:val="bi"/>
                    </m:rPr>
                    <w:rPr>
                      <w:rFonts w:ascii="Cambria Math" w:eastAsia="Calibri" w:hAnsi="Cambria Math"/>
                      <w:sz w:val="20"/>
                      <w:szCs w:val="20"/>
                    </w:rPr>
                    <m:t xml:space="preserve">, </m:t>
                  </m:r>
                  <m:f>
                    <m:fPr>
                      <m:ctrlPr>
                        <w:rPr>
                          <w:rFonts w:ascii="Cambria Math" w:eastAsia="Calibri" w:hAnsi="Cambria Math"/>
                          <w:b w:val="0"/>
                          <w:i/>
                          <w:sz w:val="20"/>
                          <w:szCs w:val="20"/>
                        </w:rPr>
                      </m:ctrlPr>
                    </m:fPr>
                    <m:num>
                      <m:sSubSup>
                        <m:sSubSupPr>
                          <m:ctrlPr>
                            <w:rPr>
                              <w:rFonts w:ascii="Cambria Math" w:eastAsia="Calibri" w:hAnsi="Cambria Math"/>
                              <w:b w:val="0"/>
                              <w:i/>
                              <w:sz w:val="20"/>
                              <w:szCs w:val="20"/>
                            </w:rPr>
                          </m:ctrlPr>
                        </m:sSubSupPr>
                        <m:e>
                          <m:r>
                            <m:rPr>
                              <m:sty m:val="bi"/>
                            </m:rPr>
                            <w:rPr>
                              <w:rFonts w:ascii="Cambria Math" w:eastAsia="Calibri" w:hAnsi="Cambria Math"/>
                              <w:sz w:val="20"/>
                              <w:szCs w:val="20"/>
                            </w:rPr>
                            <m:t>a</m:t>
                          </m:r>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num>
                    <m:den>
                      <m:sSub>
                        <m:sSubPr>
                          <m:ctrlPr>
                            <w:rPr>
                              <w:rFonts w:ascii="Cambria Math" w:eastAsia="Calibri" w:hAnsi="Cambria Math"/>
                              <w:b w:val="0"/>
                              <w:i/>
                              <w:sz w:val="20"/>
                              <w:szCs w:val="20"/>
                            </w:rPr>
                          </m:ctrlPr>
                        </m:sSubPr>
                        <m:e>
                          <m:r>
                            <m:rPr>
                              <m:sty m:val="bi"/>
                            </m:rPr>
                            <w:rPr>
                              <w:rFonts w:ascii="Cambria Math" w:eastAsia="Calibri" w:hAnsi="Cambria Math"/>
                              <w:sz w:val="20"/>
                              <w:szCs w:val="20"/>
                            </w:rPr>
                            <m:t>c</m:t>
                          </m:r>
                        </m:e>
                        <m:sub>
                          <m:r>
                            <m:rPr>
                              <m:sty m:val="bi"/>
                            </m:rPr>
                            <w:rPr>
                              <w:rFonts w:ascii="Cambria Math" w:eastAsia="Calibri" w:hAnsi="Cambria Math"/>
                              <w:sz w:val="20"/>
                              <w:szCs w:val="20"/>
                            </w:rPr>
                            <m:t>ij</m:t>
                          </m:r>
                        </m:sub>
                      </m:sSub>
                    </m:den>
                  </m:f>
                </m:e>
              </m:d>
            </m:oMath>
            <w:r w:rsidR="00BF4535" w:rsidRPr="00BF4535">
              <w:rPr>
                <w:rFonts w:eastAsia="Calibri"/>
                <w:b w:val="0"/>
                <w:sz w:val="20"/>
                <w:szCs w:val="20"/>
              </w:rPr>
              <w:t xml:space="preserve">, </w:t>
            </w:r>
            <w:r w:rsidR="00BF4535" w:rsidRPr="00BF4535">
              <w:rPr>
                <w:rFonts w:eastAsia="Calibri"/>
                <w:b w:val="0"/>
                <w:i/>
                <w:iCs/>
                <w:sz w:val="20"/>
                <w:szCs w:val="20"/>
              </w:rPr>
              <w:t>j</w:t>
            </w:r>
            <w:r w:rsidR="00BF4535" w:rsidRPr="00BF4535">
              <w:rPr>
                <w:rFonts w:ascii="Cambria Math" w:eastAsia="Calibri" w:hAnsi="Cambria Math" w:cs="Cambria Math"/>
                <w:b w:val="0"/>
                <w:i/>
                <w:iCs/>
                <w:sz w:val="20"/>
                <w:szCs w:val="20"/>
              </w:rPr>
              <w:t>𝜖</w:t>
            </w:r>
            <w:r w:rsidR="00BF4535" w:rsidRPr="00BF4535">
              <w:rPr>
                <w:rFonts w:eastAsia="Calibri"/>
                <w:b w:val="0"/>
                <w:i/>
                <w:iCs/>
                <w:sz w:val="20"/>
                <w:szCs w:val="20"/>
              </w:rPr>
              <w:t xml:space="preserve"> C</w:t>
            </w:r>
          </w:p>
        </w:tc>
        <w:tc>
          <w:tcPr>
            <w:tcW w:w="604" w:type="dxa"/>
            <w:shd w:val="clear" w:color="auto" w:fill="auto"/>
          </w:tcPr>
          <w:p w14:paraId="755E463D" w14:textId="77777777" w:rsidR="00BF4535" w:rsidRPr="00BF4535" w:rsidRDefault="00BF4535" w:rsidP="002F4FAA">
            <w:pPr>
              <w:tabs>
                <w:tab w:val="left" w:pos="270"/>
              </w:tabs>
              <w:jc w:val="right"/>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BF4535">
              <w:rPr>
                <w:rFonts w:eastAsia="Calibri"/>
                <w:bCs/>
                <w:sz w:val="20"/>
                <w:szCs w:val="20"/>
              </w:rPr>
              <w:t>(12)</w:t>
            </w:r>
          </w:p>
        </w:tc>
      </w:tr>
    </w:tbl>
    <w:p w14:paraId="360E4D16" w14:textId="77777777" w:rsidR="00BF4535" w:rsidRPr="00BF4535" w:rsidRDefault="00BF4535" w:rsidP="00BF4535">
      <w:pPr>
        <w:tabs>
          <w:tab w:val="left" w:pos="270"/>
        </w:tabs>
        <w:rPr>
          <w:rFonts w:eastAsia="Calibri"/>
          <w:bCs/>
          <w:sz w:val="20"/>
        </w:rPr>
      </w:pPr>
      <w:r w:rsidRPr="00BF4535">
        <w:rPr>
          <w:rFonts w:eastAsia="Calibri"/>
          <w:bCs/>
          <w:sz w:val="20"/>
        </w:rPr>
        <w:tab/>
      </w:r>
      <w:r w:rsidRPr="00BF4535">
        <w:rPr>
          <w:rFonts w:eastAsia="Calibri"/>
          <w:bCs/>
          <w:sz w:val="20"/>
        </w:rPr>
        <w:tab/>
      </w:r>
      <w:r w:rsidRPr="00BF4535">
        <w:rPr>
          <w:rFonts w:eastAsia="Calibri"/>
          <w:bCs/>
          <w:sz w:val="20"/>
        </w:rPr>
        <w:tab/>
      </w:r>
      <w:r w:rsidRPr="00BF4535">
        <w:rPr>
          <w:rFonts w:eastAsia="Calibri"/>
          <w:bCs/>
          <w:sz w:val="20"/>
        </w:rPr>
        <w:tab/>
        <w:t xml:space="preserve">     </w:t>
      </w:r>
      <w:r w:rsidRPr="00BF4535">
        <w:rPr>
          <w:rFonts w:eastAsia="Calibri"/>
          <w:bCs/>
          <w:sz w:val="20"/>
        </w:rPr>
        <w:tab/>
      </w:r>
    </w:p>
    <w:p w14:paraId="5DB00A13" w14:textId="12628736" w:rsidR="00BF4535" w:rsidRPr="00BF4535" w:rsidRDefault="00BF4535" w:rsidP="00BF4535">
      <w:pPr>
        <w:tabs>
          <w:tab w:val="left" w:pos="270"/>
        </w:tabs>
        <w:jc w:val="both"/>
        <w:rPr>
          <w:rFonts w:eastAsia="Calibri"/>
          <w:bCs/>
          <w:sz w:val="20"/>
        </w:rPr>
      </w:pPr>
      <w:r w:rsidRPr="00BF4535">
        <w:rPr>
          <w:rFonts w:eastAsia="Calibri"/>
          <w:bCs/>
          <w:i/>
          <w:iCs/>
          <w:sz w:val="20"/>
        </w:rPr>
        <w:t>Step 3.5</w:t>
      </w:r>
      <w:r w:rsidRPr="00BF4535">
        <w:rPr>
          <w:rFonts w:eastAsia="Calibri"/>
          <w:bCs/>
          <w:sz w:val="20"/>
        </w:rPr>
        <w:t xml:space="preserve"> Calculate the decision matrix (</w:t>
      </w:r>
      <m:oMath>
        <m:acc>
          <m:accPr>
            <m:chr m:val="̃"/>
            <m:ctrlPr>
              <w:rPr>
                <w:rFonts w:ascii="Cambria Math" w:eastAsia="Calibri" w:hAnsi="Cambria Math"/>
                <w:bCs/>
                <w:i/>
                <w:sz w:val="20"/>
              </w:rPr>
            </m:ctrlPr>
          </m:accPr>
          <m:e>
            <m:r>
              <w:rPr>
                <w:rFonts w:ascii="Cambria Math" w:eastAsia="Calibri" w:hAnsi="Cambria Math"/>
                <w:sz w:val="20"/>
              </w:rPr>
              <m:t>V</m:t>
            </m:r>
          </m:e>
        </m:acc>
      </m:oMath>
      <w:r w:rsidRPr="00BF4535">
        <w:rPr>
          <w:rFonts w:eastAsia="Calibri"/>
          <w:bCs/>
          <w:sz w:val="20"/>
        </w:rPr>
        <w:t xml:space="preserve">), using </w:t>
      </w:r>
      <w:r w:rsidR="009D3B16">
        <w:rPr>
          <w:rFonts w:eastAsia="Calibri"/>
          <w:bCs/>
          <w:sz w:val="20"/>
        </w:rPr>
        <w:t>E</w:t>
      </w:r>
      <w:r w:rsidRPr="00BF4535">
        <w:rPr>
          <w:rFonts w:eastAsia="Calibri"/>
          <w:bCs/>
          <w:sz w:val="20"/>
        </w:rPr>
        <w:t>q. (13).</w:t>
      </w:r>
    </w:p>
    <w:tbl>
      <w:tblPr>
        <w:tblStyle w:val="PlainTable4"/>
        <w:tblW w:w="9214" w:type="dxa"/>
        <w:tblLook w:val="04A0" w:firstRow="1" w:lastRow="0" w:firstColumn="1" w:lastColumn="0" w:noHBand="0" w:noVBand="1"/>
      </w:tblPr>
      <w:tblGrid>
        <w:gridCol w:w="8647"/>
        <w:gridCol w:w="567"/>
      </w:tblGrid>
      <w:tr w:rsidR="00BF4535" w:rsidRPr="00BF4535" w14:paraId="232C871D" w14:textId="77777777" w:rsidTr="00BF4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457F66E0" w14:textId="77777777" w:rsidR="00BF4535" w:rsidRPr="00BF4535" w:rsidRDefault="00CF6A81" w:rsidP="009D3B16">
            <w:pPr>
              <w:tabs>
                <w:tab w:val="left" w:pos="270"/>
              </w:tabs>
              <w:jc w:val="center"/>
              <w:rPr>
                <w:rFonts w:eastAsia="Calibri"/>
                <w:b w:val="0"/>
                <w:iCs/>
                <w:sz w:val="20"/>
                <w:szCs w:val="20"/>
                <w:lang w:val="pt-BR"/>
              </w:rPr>
            </w:pPr>
            <m:oMath>
              <m:sSub>
                <m:sSubPr>
                  <m:ctrlPr>
                    <w:rPr>
                      <w:rFonts w:ascii="Cambria Math" w:eastAsia="Calibri" w:hAnsi="Cambria Math"/>
                      <w:b w:val="0"/>
                      <w:i/>
                      <w:iCs/>
                      <w:sz w:val="20"/>
                      <w:szCs w:val="20"/>
                    </w:rPr>
                  </m:ctrlPr>
                </m:sSub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ij</m:t>
                  </m:r>
                </m:sub>
              </m:sSub>
            </m:oMath>
            <w:r w:rsidR="00BF4535" w:rsidRPr="00BF4535">
              <w:rPr>
                <w:rFonts w:eastAsia="Calibri"/>
                <w:b w:val="0"/>
                <w:iCs/>
                <w:sz w:val="20"/>
                <w:szCs w:val="20"/>
                <w:lang w:val="pt-BR"/>
              </w:rPr>
              <w:t xml:space="preserve"> = </w:t>
            </w:r>
            <m:oMath>
              <m:sSub>
                <m:sSubPr>
                  <m:ctrlPr>
                    <w:rPr>
                      <w:rFonts w:ascii="Cambria Math" w:eastAsia="Calibri" w:hAnsi="Cambria Math"/>
                      <w:b w:val="0"/>
                      <w:i/>
                      <w:iCs/>
                      <w:sz w:val="20"/>
                      <w:szCs w:val="20"/>
                    </w:rPr>
                  </m:ctrlPr>
                </m:sSub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r</m:t>
                      </m:r>
                    </m:e>
                  </m:acc>
                </m:e>
                <m:sub>
                  <m:r>
                    <m:rPr>
                      <m:sty m:val="bi"/>
                    </m:rPr>
                    <w:rPr>
                      <w:rFonts w:ascii="Cambria Math" w:eastAsia="Calibri" w:hAnsi="Cambria Math"/>
                      <w:sz w:val="20"/>
                      <w:szCs w:val="20"/>
                    </w:rPr>
                    <m:t>ij</m:t>
                  </m:r>
                </m:sub>
              </m:sSub>
            </m:oMath>
            <w:r w:rsidR="00BF4535" w:rsidRPr="00BF4535">
              <w:rPr>
                <w:rFonts w:eastAsia="Calibri"/>
                <w:b w:val="0"/>
                <w:iCs/>
                <w:sz w:val="20"/>
                <w:szCs w:val="20"/>
                <w:lang w:val="pt-BR"/>
              </w:rPr>
              <w:t xml:space="preserve"> (x) </w:t>
            </w:r>
            <m:oMath>
              <m:sSub>
                <m:sSubPr>
                  <m:ctrlPr>
                    <w:rPr>
                      <w:rFonts w:ascii="Cambria Math" w:eastAsia="Calibri" w:hAnsi="Cambria Math"/>
                      <w:b w:val="0"/>
                      <w:i/>
                      <w:iCs/>
                      <w:sz w:val="20"/>
                      <w:szCs w:val="20"/>
                    </w:rPr>
                  </m:ctrlPr>
                </m:sSub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W</m:t>
                      </m:r>
                    </m:e>
                  </m:acc>
                </m:e>
                <m:sub>
                  <m:r>
                    <m:rPr>
                      <m:sty m:val="bi"/>
                    </m:rPr>
                    <w:rPr>
                      <w:rFonts w:ascii="Cambria Math" w:eastAsia="Calibri" w:hAnsi="Cambria Math"/>
                      <w:sz w:val="20"/>
                      <w:szCs w:val="20"/>
                    </w:rPr>
                    <m:t>j</m:t>
                  </m:r>
                </m:sub>
              </m:sSub>
            </m:oMath>
            <w:r w:rsidR="00BF4535" w:rsidRPr="00BF4535">
              <w:rPr>
                <w:rFonts w:eastAsia="Calibri"/>
                <w:b w:val="0"/>
                <w:iCs/>
                <w:sz w:val="20"/>
                <w:szCs w:val="20"/>
                <w:lang w:val="pt-BR"/>
              </w:rPr>
              <w:t xml:space="preserve">    </w:t>
            </w:r>
            <w:r w:rsidR="00BF4535" w:rsidRPr="00BF4535">
              <w:rPr>
                <w:rFonts w:eastAsia="Calibri"/>
                <w:b w:val="0"/>
                <w:i/>
                <w:sz w:val="20"/>
                <w:szCs w:val="20"/>
                <w:lang w:val="pt-BR"/>
              </w:rPr>
              <w:t xml:space="preserve">i = </w:t>
            </w:r>
            <w:r w:rsidR="00BF4535" w:rsidRPr="00BF4535">
              <w:rPr>
                <w:rFonts w:eastAsia="Calibri"/>
                <w:b w:val="0"/>
                <w:iCs/>
                <w:sz w:val="20"/>
                <w:szCs w:val="20"/>
                <w:lang w:val="pt-BR"/>
              </w:rPr>
              <w:t xml:space="preserve">1, 2, …, m; </w:t>
            </w:r>
            <w:r w:rsidR="00BF4535" w:rsidRPr="00BF4535">
              <w:rPr>
                <w:rFonts w:eastAsia="Calibri"/>
                <w:b w:val="0"/>
                <w:i/>
                <w:sz w:val="20"/>
                <w:szCs w:val="20"/>
                <w:lang w:val="pt-BR"/>
              </w:rPr>
              <w:t xml:space="preserve">j = </w:t>
            </w:r>
            <w:r w:rsidR="00BF4535" w:rsidRPr="00BF4535">
              <w:rPr>
                <w:rFonts w:eastAsia="Calibri"/>
                <w:b w:val="0"/>
                <w:iCs/>
                <w:sz w:val="20"/>
                <w:szCs w:val="20"/>
                <w:lang w:val="pt-BR"/>
              </w:rPr>
              <w:t>1, 2, …, n</w:t>
            </w:r>
          </w:p>
          <w:p w14:paraId="439A6F66" w14:textId="0C14BEF1" w:rsidR="00BF4535" w:rsidRPr="00BF4535" w:rsidRDefault="00CF6A81" w:rsidP="009D3B16">
            <w:pPr>
              <w:tabs>
                <w:tab w:val="left" w:pos="270"/>
              </w:tabs>
              <w:jc w:val="center"/>
              <w:rPr>
                <w:rFonts w:eastAsia="Calibri"/>
                <w:bCs w:val="0"/>
                <w:i/>
                <w:sz w:val="20"/>
                <w:szCs w:val="20"/>
              </w:rPr>
            </w:pPr>
            <m:oMath>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V</m:t>
                  </m:r>
                </m:e>
              </m:acc>
            </m:oMath>
            <w:r w:rsidR="00BF4535" w:rsidRPr="00BF4535">
              <w:rPr>
                <w:rFonts w:eastAsia="Calibri"/>
                <w:b w:val="0"/>
                <w:sz w:val="20"/>
                <w:szCs w:val="20"/>
              </w:rPr>
              <w:t xml:space="preserve"> = </w:t>
            </w:r>
            <m:oMath>
              <m:sSub>
                <m:sSubPr>
                  <m:ctrlPr>
                    <w:rPr>
                      <w:rFonts w:ascii="Cambria Math" w:eastAsia="Calibri" w:hAnsi="Cambria Math"/>
                      <w:b w:val="0"/>
                      <w:i/>
                      <w:sz w:val="20"/>
                      <w:szCs w:val="20"/>
                    </w:rPr>
                  </m:ctrlPr>
                </m:sSubPr>
                <m:e>
                  <m:r>
                    <m:rPr>
                      <m:sty m:val="bi"/>
                    </m:rPr>
                    <w:rPr>
                      <w:rFonts w:ascii="Cambria Math" w:eastAsia="Calibri" w:hAnsi="Cambria Math"/>
                      <w:sz w:val="20"/>
                      <w:szCs w:val="20"/>
                    </w:rPr>
                    <m:t>[</m:t>
                  </m:r>
                  <m:sSub>
                    <m:sSubPr>
                      <m:ctrlPr>
                        <w:rPr>
                          <w:rFonts w:ascii="Cambria Math" w:eastAsia="Calibri" w:hAnsi="Cambria Math"/>
                          <w:b w:val="0"/>
                          <w:i/>
                          <w:sz w:val="20"/>
                          <w:szCs w:val="20"/>
                        </w:rPr>
                      </m:ctrlPr>
                    </m:sSubPr>
                    <m:e>
                      <m:acc>
                        <m:accPr>
                          <m:chr m:val="̃"/>
                          <m:ctrlPr>
                            <w:rPr>
                              <w:rFonts w:ascii="Cambria Math" w:eastAsia="Calibri" w:hAnsi="Cambria Math"/>
                              <w:b w:val="0"/>
                              <w:i/>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ij</m:t>
                      </m:r>
                    </m:sub>
                  </m:sSub>
                  <m:r>
                    <m:rPr>
                      <m:sty m:val="bi"/>
                    </m:rPr>
                    <w:rPr>
                      <w:rFonts w:ascii="Cambria Math" w:eastAsia="Calibri" w:hAnsi="Cambria Math"/>
                      <w:sz w:val="20"/>
                      <w:szCs w:val="20"/>
                    </w:rPr>
                    <m:t>]</m:t>
                  </m:r>
                </m:e>
                <m:sub>
                  <m:r>
                    <m:rPr>
                      <m:sty m:val="bi"/>
                    </m:rPr>
                    <w:rPr>
                      <w:rFonts w:ascii="Cambria Math" w:eastAsia="Calibri" w:hAnsi="Cambria Math"/>
                      <w:sz w:val="20"/>
                      <w:szCs w:val="20"/>
                    </w:rPr>
                    <m:t xml:space="preserve">m </m:t>
                  </m:r>
                  <m:r>
                    <m:rPr>
                      <m:sty m:val="b"/>
                    </m:rPr>
                    <w:rPr>
                      <w:rFonts w:ascii="Cambria Math" w:eastAsia="Calibri" w:hAnsi="Cambria Math"/>
                      <w:sz w:val="20"/>
                      <w:szCs w:val="20"/>
                    </w:rPr>
                    <m:t xml:space="preserve">x </m:t>
                  </m:r>
                  <m:r>
                    <m:rPr>
                      <m:sty m:val="bi"/>
                    </m:rPr>
                    <w:rPr>
                      <w:rFonts w:ascii="Cambria Math" w:eastAsia="Calibri" w:hAnsi="Cambria Math"/>
                      <w:sz w:val="20"/>
                      <w:szCs w:val="20"/>
                    </w:rPr>
                    <m:t>n</m:t>
                  </m:r>
                </m:sub>
              </m:sSub>
            </m:oMath>
          </w:p>
        </w:tc>
        <w:tc>
          <w:tcPr>
            <w:tcW w:w="567" w:type="dxa"/>
          </w:tcPr>
          <w:p w14:paraId="16B07599" w14:textId="77777777" w:rsidR="00BF4535" w:rsidRPr="00BF4535" w:rsidRDefault="00BF4535" w:rsidP="002F4FAA">
            <w:pPr>
              <w:tabs>
                <w:tab w:val="left" w:pos="270"/>
              </w:tabs>
              <w:cnfStyle w:val="100000000000" w:firstRow="1" w:lastRow="0" w:firstColumn="0" w:lastColumn="0" w:oddVBand="0" w:evenVBand="0" w:oddHBand="0" w:evenHBand="0" w:firstRowFirstColumn="0" w:firstRowLastColumn="0" w:lastRowFirstColumn="0" w:lastRowLastColumn="0"/>
              <w:rPr>
                <w:rFonts w:eastAsia="Calibri"/>
                <w:bCs w:val="0"/>
                <w:sz w:val="20"/>
                <w:szCs w:val="20"/>
              </w:rPr>
            </w:pPr>
          </w:p>
          <w:p w14:paraId="0A9C2462" w14:textId="77777777" w:rsidR="00BF4535" w:rsidRPr="00BF4535" w:rsidRDefault="00BF4535" w:rsidP="002F4FAA">
            <w:pPr>
              <w:tabs>
                <w:tab w:val="left" w:pos="270"/>
              </w:tabs>
              <w:cnfStyle w:val="100000000000" w:firstRow="1" w:lastRow="0" w:firstColumn="0" w:lastColumn="0" w:oddVBand="0" w:evenVBand="0" w:oddHBand="0" w:evenHBand="0" w:firstRowFirstColumn="0" w:firstRowLastColumn="0" w:lastRowFirstColumn="0" w:lastRowLastColumn="0"/>
              <w:rPr>
                <w:rFonts w:eastAsia="Calibri"/>
                <w:b w:val="0"/>
                <w:sz w:val="20"/>
                <w:szCs w:val="20"/>
              </w:rPr>
            </w:pPr>
            <w:r w:rsidRPr="00BF4535">
              <w:rPr>
                <w:rFonts w:eastAsia="Calibri"/>
                <w:b w:val="0"/>
                <w:sz w:val="20"/>
                <w:szCs w:val="20"/>
              </w:rPr>
              <w:t>(13)</w:t>
            </w:r>
          </w:p>
        </w:tc>
      </w:tr>
    </w:tbl>
    <w:p w14:paraId="7E483042" w14:textId="77777777" w:rsidR="00BF4535" w:rsidRPr="00BF4535" w:rsidRDefault="00BF4535" w:rsidP="00BF4535">
      <w:pPr>
        <w:tabs>
          <w:tab w:val="left" w:pos="270"/>
        </w:tabs>
        <w:rPr>
          <w:rFonts w:eastAsia="Calibri"/>
          <w:bCs/>
          <w:sz w:val="20"/>
        </w:rPr>
      </w:pPr>
      <w:r w:rsidRPr="00BF4535">
        <w:rPr>
          <w:rFonts w:eastAsia="Calibri"/>
          <w:bCs/>
          <w:sz w:val="20"/>
        </w:rPr>
        <w:tab/>
      </w:r>
      <w:r w:rsidRPr="00BF4535">
        <w:rPr>
          <w:rFonts w:eastAsia="Calibri"/>
          <w:bCs/>
          <w:sz w:val="20"/>
        </w:rPr>
        <w:tab/>
        <w:t xml:space="preserve">     </w:t>
      </w:r>
      <w:r w:rsidRPr="00BF4535">
        <w:rPr>
          <w:rFonts w:eastAsia="Calibri"/>
          <w:bCs/>
          <w:sz w:val="20"/>
        </w:rPr>
        <w:tab/>
      </w:r>
    </w:p>
    <w:p w14:paraId="3270542E" w14:textId="77777777" w:rsidR="00BF4535" w:rsidRPr="00BF4535" w:rsidRDefault="00BF4535" w:rsidP="00BF4535">
      <w:pPr>
        <w:tabs>
          <w:tab w:val="left" w:pos="270"/>
        </w:tabs>
        <w:jc w:val="both"/>
        <w:rPr>
          <w:rFonts w:eastAsia="Calibri"/>
          <w:bCs/>
          <w:iCs/>
          <w:sz w:val="20"/>
        </w:rPr>
      </w:pPr>
      <w:r w:rsidRPr="00BF4535">
        <w:rPr>
          <w:rFonts w:eastAsia="Calibri"/>
          <w:bCs/>
          <w:i/>
          <w:sz w:val="20"/>
        </w:rPr>
        <w:t>Step 3.6</w:t>
      </w:r>
      <w:r w:rsidRPr="00BF4535">
        <w:rPr>
          <w:rFonts w:eastAsia="Calibri"/>
          <w:bCs/>
          <w:iCs/>
          <w:sz w:val="20"/>
        </w:rPr>
        <w:t xml:space="preserve"> Calculate the positive and negative ideal solution matrix (</w:t>
      </w:r>
      <m:oMath>
        <m:sSup>
          <m:sSupPr>
            <m:ctrlPr>
              <w:rPr>
                <w:rFonts w:ascii="Cambria Math" w:eastAsia="Calibri" w:hAnsi="Cambria Math"/>
                <w:bCs/>
                <w:i/>
                <w:iCs/>
                <w:sz w:val="20"/>
              </w:rPr>
            </m:ctrlPr>
          </m:sSupPr>
          <m:e>
            <m:r>
              <w:rPr>
                <w:rFonts w:ascii="Cambria Math" w:eastAsia="Calibri" w:hAnsi="Cambria Math"/>
                <w:sz w:val="20"/>
              </w:rPr>
              <m:t>A</m:t>
            </m:r>
          </m:e>
          <m:sup>
            <m:r>
              <w:rPr>
                <w:rFonts w:ascii="Cambria Math" w:eastAsia="Calibri" w:hAnsi="Cambria Math"/>
                <w:sz w:val="20"/>
              </w:rPr>
              <m:t>+</m:t>
            </m:r>
          </m:sup>
        </m:sSup>
      </m:oMath>
      <w:r w:rsidRPr="00BF4535">
        <w:rPr>
          <w:rFonts w:eastAsia="Calibri"/>
          <w:bCs/>
          <w:iCs/>
          <w:sz w:val="20"/>
        </w:rPr>
        <w:t xml:space="preserve"> and </w:t>
      </w:r>
      <m:oMath>
        <m:sSup>
          <m:sSupPr>
            <m:ctrlPr>
              <w:rPr>
                <w:rFonts w:ascii="Cambria Math" w:eastAsia="Calibri" w:hAnsi="Cambria Math"/>
                <w:bCs/>
                <w:i/>
                <w:iCs/>
                <w:sz w:val="20"/>
              </w:rPr>
            </m:ctrlPr>
          </m:sSupPr>
          <m:e>
            <m:r>
              <w:rPr>
                <w:rFonts w:ascii="Cambria Math" w:eastAsia="Calibri" w:hAnsi="Cambria Math"/>
                <w:sz w:val="20"/>
              </w:rPr>
              <m:t>A</m:t>
            </m:r>
          </m:e>
          <m:sup>
            <m:r>
              <w:rPr>
                <w:rFonts w:ascii="Cambria Math" w:eastAsia="Calibri" w:hAnsi="Cambria Math"/>
                <w:sz w:val="20"/>
              </w:rPr>
              <m:t>-</m:t>
            </m:r>
          </m:sup>
        </m:sSup>
      </m:oMath>
      <w:r w:rsidRPr="00BF4535">
        <w:rPr>
          <w:rFonts w:eastAsia="Calibri"/>
          <w:bCs/>
          <w:iCs/>
          <w:sz w:val="20"/>
        </w:rPr>
        <w:t>).</w:t>
      </w:r>
    </w:p>
    <w:tbl>
      <w:tblPr>
        <w:tblStyle w:val="PlainTable4"/>
        <w:tblW w:w="9214" w:type="dxa"/>
        <w:tblLook w:val="04A0" w:firstRow="1" w:lastRow="0" w:firstColumn="1" w:lastColumn="0" w:noHBand="0" w:noVBand="1"/>
      </w:tblPr>
      <w:tblGrid>
        <w:gridCol w:w="8647"/>
        <w:gridCol w:w="567"/>
      </w:tblGrid>
      <w:tr w:rsidR="00BF4535" w:rsidRPr="00BF4535" w14:paraId="0C533A65" w14:textId="77777777" w:rsidTr="009D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1A5A3A76" w14:textId="77777777" w:rsidR="00BF4535" w:rsidRPr="00BF4535" w:rsidRDefault="00CF6A81" w:rsidP="009D3B16">
            <w:pPr>
              <w:tabs>
                <w:tab w:val="left" w:pos="270"/>
              </w:tabs>
              <w:jc w:val="center"/>
              <w:rPr>
                <w:rFonts w:eastAsia="Calibri"/>
                <w:b w:val="0"/>
                <w:iCs/>
                <w:sz w:val="20"/>
                <w:szCs w:val="20"/>
              </w:rPr>
            </w:pPr>
            <m:oMath>
              <m:sSup>
                <m:sSupPr>
                  <m:ctrlPr>
                    <w:rPr>
                      <w:rFonts w:ascii="Cambria Math" w:eastAsia="Calibri" w:hAnsi="Cambria Math"/>
                      <w:b w:val="0"/>
                      <w:i/>
                      <w:iCs/>
                      <w:sz w:val="20"/>
                      <w:szCs w:val="20"/>
                    </w:rPr>
                  </m:ctrlPr>
                </m:sSupPr>
                <m:e>
                  <m:r>
                    <m:rPr>
                      <m:sty m:val="bi"/>
                    </m:rPr>
                    <w:rPr>
                      <w:rFonts w:ascii="Cambria Math" w:eastAsia="Calibri" w:hAnsi="Cambria Math"/>
                      <w:sz w:val="20"/>
                      <w:szCs w:val="20"/>
                    </w:rPr>
                    <m:t>A</m:t>
                  </m:r>
                </m:e>
                <m:sup>
                  <m:r>
                    <m:rPr>
                      <m:sty m:val="bi"/>
                    </m:rPr>
                    <w:rPr>
                      <w:rFonts w:ascii="Cambria Math" w:eastAsia="Calibri" w:hAnsi="Cambria Math"/>
                      <w:sz w:val="20"/>
                      <w:szCs w:val="20"/>
                    </w:rPr>
                    <m:t>+</m:t>
                  </m:r>
                </m:sup>
              </m:sSup>
            </m:oMath>
            <w:r w:rsidR="00BF4535" w:rsidRPr="00BF4535">
              <w:rPr>
                <w:rFonts w:eastAsia="Calibri"/>
                <w:b w:val="0"/>
                <w:iCs/>
                <w:sz w:val="20"/>
                <w:szCs w:val="20"/>
              </w:rPr>
              <w:t xml:space="preserve"> = </w:t>
            </w:r>
            <m:oMath>
              <m:sSubSup>
                <m:sSubSupPr>
                  <m:ctrlPr>
                    <w:rPr>
                      <w:rFonts w:ascii="Cambria Math" w:eastAsia="Calibri" w:hAnsi="Cambria Math"/>
                      <w:b w:val="0"/>
                      <w:i/>
                      <w:iCs/>
                      <w:sz w:val="20"/>
                      <w:szCs w:val="20"/>
                    </w:rPr>
                  </m:ctrlPr>
                </m:sSubSup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1</m:t>
                  </m:r>
                </m:sub>
                <m:sup>
                  <m:r>
                    <m:rPr>
                      <m:sty m:val="bi"/>
                    </m:rPr>
                    <w:rPr>
                      <w:rFonts w:ascii="Cambria Math" w:eastAsia="Calibri" w:hAnsi="Cambria Math"/>
                      <w:sz w:val="20"/>
                      <w:szCs w:val="20"/>
                    </w:rPr>
                    <m:t>+</m:t>
                  </m:r>
                </m:sup>
              </m:sSubSup>
            </m:oMath>
            <w:r w:rsidR="00BF4535" w:rsidRPr="00BF4535">
              <w:rPr>
                <w:rFonts w:eastAsia="Calibri"/>
                <w:b w:val="0"/>
                <w:iCs/>
                <w:sz w:val="20"/>
                <w:szCs w:val="20"/>
              </w:rPr>
              <w:t xml:space="preserve"> + </w:t>
            </w:r>
            <m:oMath>
              <m:sSubSup>
                <m:sSubSupPr>
                  <m:ctrlPr>
                    <w:rPr>
                      <w:rFonts w:ascii="Cambria Math" w:eastAsia="Calibri" w:hAnsi="Cambria Math"/>
                      <w:b w:val="0"/>
                      <w:i/>
                      <w:iCs/>
                      <w:sz w:val="20"/>
                      <w:szCs w:val="20"/>
                    </w:rPr>
                  </m:ctrlPr>
                </m:sSubSup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2</m:t>
                  </m:r>
                </m:sub>
                <m:sup>
                  <m:r>
                    <m:rPr>
                      <m:sty m:val="bi"/>
                    </m:rPr>
                    <w:rPr>
                      <w:rFonts w:ascii="Cambria Math" w:eastAsia="Calibri" w:hAnsi="Cambria Math"/>
                      <w:sz w:val="20"/>
                      <w:szCs w:val="20"/>
                    </w:rPr>
                    <m:t>+</m:t>
                  </m:r>
                </m:sup>
              </m:sSubSup>
            </m:oMath>
            <w:r w:rsidR="00BF4535" w:rsidRPr="00BF4535">
              <w:rPr>
                <w:rFonts w:eastAsia="Calibri"/>
                <w:b w:val="0"/>
                <w:iCs/>
                <w:sz w:val="20"/>
                <w:szCs w:val="20"/>
              </w:rPr>
              <w:t xml:space="preserve"> + … + </w:t>
            </w:r>
            <m:oMath>
              <m:sSubSup>
                <m:sSubSupPr>
                  <m:ctrlPr>
                    <w:rPr>
                      <w:rFonts w:ascii="Cambria Math" w:eastAsia="Calibri" w:hAnsi="Cambria Math"/>
                      <w:b w:val="0"/>
                      <w:i/>
                      <w:iCs/>
                      <w:sz w:val="20"/>
                      <w:szCs w:val="20"/>
                    </w:rPr>
                  </m:ctrlPr>
                </m:sSubSup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n</m:t>
                  </m:r>
                </m:sub>
                <m:sup>
                  <m:r>
                    <m:rPr>
                      <m:sty m:val="bi"/>
                    </m:rPr>
                    <w:rPr>
                      <w:rFonts w:ascii="Cambria Math" w:eastAsia="Calibri" w:hAnsi="Cambria Math"/>
                      <w:sz w:val="20"/>
                      <w:szCs w:val="20"/>
                    </w:rPr>
                    <m:t>+</m:t>
                  </m:r>
                </m:sup>
              </m:sSubSup>
            </m:oMath>
          </w:p>
        </w:tc>
        <w:tc>
          <w:tcPr>
            <w:tcW w:w="567" w:type="dxa"/>
            <w:shd w:val="clear" w:color="auto" w:fill="auto"/>
          </w:tcPr>
          <w:p w14:paraId="12817ADD" w14:textId="77777777" w:rsidR="00BF4535" w:rsidRPr="00BF4535" w:rsidRDefault="00BF4535" w:rsidP="002F4FAA">
            <w:pPr>
              <w:tabs>
                <w:tab w:val="left" w:pos="270"/>
              </w:tabs>
              <w:jc w:val="right"/>
              <w:cnfStyle w:val="100000000000" w:firstRow="1" w:lastRow="0" w:firstColumn="0" w:lastColumn="0" w:oddVBand="0" w:evenVBand="0" w:oddHBand="0" w:evenHBand="0" w:firstRowFirstColumn="0" w:firstRowLastColumn="0" w:lastRowFirstColumn="0" w:lastRowLastColumn="0"/>
              <w:rPr>
                <w:rFonts w:eastAsia="Calibri"/>
                <w:b w:val="0"/>
                <w:iCs/>
                <w:sz w:val="20"/>
                <w:szCs w:val="20"/>
              </w:rPr>
            </w:pPr>
            <w:r w:rsidRPr="00BF4535">
              <w:rPr>
                <w:rFonts w:eastAsia="Calibri"/>
                <w:b w:val="0"/>
                <w:iCs/>
                <w:sz w:val="20"/>
                <w:szCs w:val="20"/>
              </w:rPr>
              <w:t>(14)</w:t>
            </w:r>
          </w:p>
        </w:tc>
      </w:tr>
      <w:tr w:rsidR="00BF4535" w:rsidRPr="00BF4535" w14:paraId="097CE3B9" w14:textId="77777777" w:rsidTr="009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6FF3DA74" w14:textId="77777777" w:rsidR="00BF4535" w:rsidRPr="00BF4535" w:rsidRDefault="00CF6A81" w:rsidP="009D3B16">
            <w:pPr>
              <w:tabs>
                <w:tab w:val="left" w:pos="270"/>
              </w:tabs>
              <w:jc w:val="center"/>
              <w:rPr>
                <w:rFonts w:eastAsia="Calibri"/>
                <w:b w:val="0"/>
                <w:iCs/>
                <w:sz w:val="20"/>
                <w:szCs w:val="20"/>
              </w:rPr>
            </w:pPr>
            <m:oMath>
              <m:sSup>
                <m:sSupPr>
                  <m:ctrlPr>
                    <w:rPr>
                      <w:rFonts w:ascii="Cambria Math" w:eastAsia="Calibri" w:hAnsi="Cambria Math"/>
                      <w:b w:val="0"/>
                      <w:i/>
                      <w:iCs/>
                      <w:sz w:val="20"/>
                      <w:szCs w:val="20"/>
                    </w:rPr>
                  </m:ctrlPr>
                </m:sSupPr>
                <m:e>
                  <m:r>
                    <m:rPr>
                      <m:sty m:val="bi"/>
                    </m:rPr>
                    <w:rPr>
                      <w:rFonts w:ascii="Cambria Math" w:eastAsia="Calibri" w:hAnsi="Cambria Math"/>
                      <w:sz w:val="20"/>
                      <w:szCs w:val="20"/>
                    </w:rPr>
                    <m:t>A</m:t>
                  </m:r>
                </m:e>
                <m:sup>
                  <m:r>
                    <m:rPr>
                      <m:sty m:val="bi"/>
                    </m:rPr>
                    <w:rPr>
                      <w:rFonts w:ascii="Cambria Math" w:eastAsia="Calibri" w:hAnsi="Cambria Math"/>
                      <w:sz w:val="20"/>
                      <w:szCs w:val="20"/>
                    </w:rPr>
                    <m:t>-</m:t>
                  </m:r>
                </m:sup>
              </m:sSup>
            </m:oMath>
            <w:r w:rsidR="00BF4535" w:rsidRPr="00BF4535">
              <w:rPr>
                <w:rFonts w:eastAsia="Calibri"/>
                <w:b w:val="0"/>
                <w:iCs/>
                <w:sz w:val="20"/>
                <w:szCs w:val="20"/>
              </w:rPr>
              <w:t xml:space="preserve"> = </w:t>
            </w:r>
            <m:oMath>
              <m:sSubSup>
                <m:sSubSupPr>
                  <m:ctrlPr>
                    <w:rPr>
                      <w:rFonts w:ascii="Cambria Math" w:eastAsia="Calibri" w:hAnsi="Cambria Math"/>
                      <w:b w:val="0"/>
                      <w:i/>
                      <w:iCs/>
                      <w:sz w:val="20"/>
                      <w:szCs w:val="20"/>
                    </w:rPr>
                  </m:ctrlPr>
                </m:sSubSup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1</m:t>
                  </m:r>
                </m:sub>
                <m:sup>
                  <m:r>
                    <m:rPr>
                      <m:sty m:val="bi"/>
                    </m:rPr>
                    <w:rPr>
                      <w:rFonts w:ascii="Cambria Math" w:eastAsia="Calibri" w:hAnsi="Cambria Math"/>
                      <w:sz w:val="20"/>
                      <w:szCs w:val="20"/>
                    </w:rPr>
                    <m:t>-</m:t>
                  </m:r>
                </m:sup>
              </m:sSubSup>
            </m:oMath>
            <w:r w:rsidR="00BF4535" w:rsidRPr="00BF4535">
              <w:rPr>
                <w:rFonts w:eastAsia="Calibri"/>
                <w:b w:val="0"/>
                <w:iCs/>
                <w:sz w:val="20"/>
                <w:szCs w:val="20"/>
              </w:rPr>
              <w:t xml:space="preserve"> + </w:t>
            </w:r>
            <m:oMath>
              <m:sSubSup>
                <m:sSubSupPr>
                  <m:ctrlPr>
                    <w:rPr>
                      <w:rFonts w:ascii="Cambria Math" w:eastAsia="Calibri" w:hAnsi="Cambria Math"/>
                      <w:b w:val="0"/>
                      <w:i/>
                      <w:iCs/>
                      <w:sz w:val="20"/>
                      <w:szCs w:val="20"/>
                    </w:rPr>
                  </m:ctrlPr>
                </m:sSubSup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2</m:t>
                  </m:r>
                </m:sub>
                <m:sup>
                  <m:r>
                    <m:rPr>
                      <m:sty m:val="bi"/>
                    </m:rPr>
                    <w:rPr>
                      <w:rFonts w:ascii="Cambria Math" w:eastAsia="Calibri" w:hAnsi="Cambria Math"/>
                      <w:sz w:val="20"/>
                      <w:szCs w:val="20"/>
                    </w:rPr>
                    <m:t>-</m:t>
                  </m:r>
                </m:sup>
              </m:sSubSup>
            </m:oMath>
            <w:r w:rsidR="00BF4535" w:rsidRPr="00BF4535">
              <w:rPr>
                <w:rFonts w:eastAsia="Calibri"/>
                <w:b w:val="0"/>
                <w:iCs/>
                <w:sz w:val="20"/>
                <w:szCs w:val="20"/>
              </w:rPr>
              <w:t xml:space="preserve"> + … + </w:t>
            </w:r>
            <m:oMath>
              <m:sSubSup>
                <m:sSubSupPr>
                  <m:ctrlPr>
                    <w:rPr>
                      <w:rFonts w:ascii="Cambria Math" w:eastAsia="Calibri" w:hAnsi="Cambria Math"/>
                      <w:b w:val="0"/>
                      <w:i/>
                      <w:iCs/>
                      <w:sz w:val="20"/>
                      <w:szCs w:val="20"/>
                    </w:rPr>
                  </m:ctrlPr>
                </m:sSubSup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n</m:t>
                  </m:r>
                </m:sub>
                <m:sup>
                  <m:r>
                    <m:rPr>
                      <m:sty m:val="bi"/>
                    </m:rPr>
                    <w:rPr>
                      <w:rFonts w:ascii="Cambria Math" w:eastAsia="Calibri" w:hAnsi="Cambria Math"/>
                      <w:sz w:val="20"/>
                      <w:szCs w:val="20"/>
                    </w:rPr>
                    <m:t>-</m:t>
                  </m:r>
                </m:sup>
              </m:sSubSup>
            </m:oMath>
          </w:p>
        </w:tc>
        <w:tc>
          <w:tcPr>
            <w:tcW w:w="567" w:type="dxa"/>
            <w:shd w:val="clear" w:color="auto" w:fill="auto"/>
          </w:tcPr>
          <w:p w14:paraId="791082F5" w14:textId="77777777" w:rsidR="00BF4535" w:rsidRPr="00BF4535" w:rsidRDefault="00BF4535" w:rsidP="002F4FAA">
            <w:pPr>
              <w:tabs>
                <w:tab w:val="left" w:pos="270"/>
              </w:tabs>
              <w:jc w:val="right"/>
              <w:cnfStyle w:val="000000100000" w:firstRow="0" w:lastRow="0" w:firstColumn="0" w:lastColumn="0" w:oddVBand="0" w:evenVBand="0" w:oddHBand="1" w:evenHBand="0" w:firstRowFirstColumn="0" w:firstRowLastColumn="0" w:lastRowFirstColumn="0" w:lastRowLastColumn="0"/>
              <w:rPr>
                <w:rFonts w:eastAsia="Calibri"/>
                <w:bCs/>
                <w:iCs/>
                <w:sz w:val="20"/>
                <w:szCs w:val="20"/>
              </w:rPr>
            </w:pPr>
            <w:r w:rsidRPr="00BF4535">
              <w:rPr>
                <w:rFonts w:eastAsia="Calibri"/>
                <w:bCs/>
                <w:iCs/>
                <w:sz w:val="20"/>
                <w:szCs w:val="20"/>
              </w:rPr>
              <w:t>(15)</w:t>
            </w:r>
          </w:p>
        </w:tc>
      </w:tr>
    </w:tbl>
    <w:p w14:paraId="1738E748" w14:textId="77777777" w:rsidR="00BF4535" w:rsidRPr="00BF4535" w:rsidRDefault="00BF4535" w:rsidP="00BF4535">
      <w:pPr>
        <w:tabs>
          <w:tab w:val="left" w:pos="270"/>
        </w:tabs>
        <w:rPr>
          <w:rFonts w:eastAsia="Calibri"/>
          <w:bCs/>
          <w:i/>
          <w:sz w:val="20"/>
        </w:rPr>
      </w:pPr>
    </w:p>
    <w:p w14:paraId="7D0D7C09" w14:textId="77777777" w:rsidR="00BF4535" w:rsidRPr="00BF4535" w:rsidRDefault="00BF4535" w:rsidP="00BF4535">
      <w:pPr>
        <w:tabs>
          <w:tab w:val="left" w:pos="270"/>
        </w:tabs>
        <w:jc w:val="both"/>
        <w:rPr>
          <w:rFonts w:eastAsia="Calibri"/>
          <w:bCs/>
          <w:iCs/>
          <w:sz w:val="20"/>
        </w:rPr>
      </w:pPr>
      <w:r w:rsidRPr="00BF4535">
        <w:rPr>
          <w:rFonts w:eastAsia="Calibri"/>
          <w:bCs/>
          <w:i/>
          <w:sz w:val="20"/>
        </w:rPr>
        <w:t>Step 3.7</w:t>
      </w:r>
      <w:r w:rsidRPr="00BF4535">
        <w:rPr>
          <w:rFonts w:eastAsia="Calibri"/>
          <w:bCs/>
          <w:iCs/>
          <w:sz w:val="20"/>
        </w:rPr>
        <w:t xml:space="preserve"> Calculate the distance between the value of each positive alternative (</w:t>
      </w:r>
      <m:oMath>
        <m:sSubSup>
          <m:sSubSupPr>
            <m:ctrlPr>
              <w:rPr>
                <w:rFonts w:ascii="Cambria Math" w:eastAsia="Calibri" w:hAnsi="Cambria Math"/>
                <w:bCs/>
                <w:i/>
                <w:iCs/>
                <w:sz w:val="20"/>
              </w:rPr>
            </m:ctrlPr>
          </m:sSubSupPr>
          <m:e>
            <m:r>
              <w:rPr>
                <w:rFonts w:ascii="Cambria Math" w:eastAsia="Calibri" w:hAnsi="Cambria Math"/>
                <w:sz w:val="20"/>
              </w:rPr>
              <m:t>d</m:t>
            </m:r>
          </m:e>
          <m:sub>
            <m:r>
              <w:rPr>
                <w:rFonts w:ascii="Cambria Math" w:eastAsia="Calibri" w:hAnsi="Cambria Math"/>
                <w:sz w:val="20"/>
              </w:rPr>
              <m:t>i</m:t>
            </m:r>
          </m:sub>
          <m:sup>
            <m:r>
              <w:rPr>
                <w:rFonts w:ascii="Cambria Math" w:eastAsia="Calibri" w:hAnsi="Cambria Math"/>
                <w:sz w:val="20"/>
              </w:rPr>
              <m:t>+</m:t>
            </m:r>
          </m:sup>
        </m:sSubSup>
      </m:oMath>
      <w:r w:rsidRPr="00BF4535">
        <w:rPr>
          <w:rFonts w:eastAsia="Calibri"/>
          <w:bCs/>
          <w:iCs/>
          <w:sz w:val="20"/>
        </w:rPr>
        <w:t>) and the distance between the value of each negative alternative (</w:t>
      </w:r>
      <m:oMath>
        <m:sSubSup>
          <m:sSubSupPr>
            <m:ctrlPr>
              <w:rPr>
                <w:rFonts w:ascii="Cambria Math" w:eastAsia="Calibri" w:hAnsi="Cambria Math"/>
                <w:bCs/>
                <w:i/>
                <w:iCs/>
                <w:sz w:val="20"/>
              </w:rPr>
            </m:ctrlPr>
          </m:sSubSupPr>
          <m:e>
            <m:r>
              <w:rPr>
                <w:rFonts w:ascii="Cambria Math" w:eastAsia="Calibri" w:hAnsi="Cambria Math"/>
                <w:sz w:val="20"/>
              </w:rPr>
              <m:t>d</m:t>
            </m:r>
          </m:e>
          <m:sub>
            <m:r>
              <w:rPr>
                <w:rFonts w:ascii="Cambria Math" w:eastAsia="Calibri" w:hAnsi="Cambria Math"/>
                <w:sz w:val="20"/>
              </w:rPr>
              <m:t>i</m:t>
            </m:r>
          </m:sub>
          <m:sup>
            <m:r>
              <w:rPr>
                <w:rFonts w:ascii="Cambria Math" w:eastAsia="Calibri" w:hAnsi="Cambria Math"/>
                <w:sz w:val="20"/>
              </w:rPr>
              <m:t>-</m:t>
            </m:r>
          </m:sup>
        </m:sSubSup>
      </m:oMath>
      <w:r w:rsidRPr="00BF4535">
        <w:rPr>
          <w:rFonts w:eastAsia="Calibri"/>
          <w:bCs/>
          <w:iCs/>
          <w:sz w:val="20"/>
        </w:rPr>
        <w:t>).</w:t>
      </w:r>
    </w:p>
    <w:tbl>
      <w:tblPr>
        <w:tblStyle w:val="PlainTable4"/>
        <w:tblW w:w="9214" w:type="dxa"/>
        <w:tblLook w:val="04A0" w:firstRow="1" w:lastRow="0" w:firstColumn="1" w:lastColumn="0" w:noHBand="0" w:noVBand="1"/>
      </w:tblPr>
      <w:tblGrid>
        <w:gridCol w:w="8647"/>
        <w:gridCol w:w="567"/>
      </w:tblGrid>
      <w:tr w:rsidR="00BF4535" w:rsidRPr="00BF4535" w14:paraId="6CECDB26" w14:textId="77777777" w:rsidTr="009D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095C5F08" w14:textId="77777777" w:rsidR="00BF4535" w:rsidRPr="00BF4535" w:rsidRDefault="00CF6A81" w:rsidP="009D3B16">
            <w:pPr>
              <w:tabs>
                <w:tab w:val="left" w:pos="270"/>
              </w:tabs>
              <w:jc w:val="center"/>
              <w:rPr>
                <w:rFonts w:eastAsia="Calibri"/>
                <w:b w:val="0"/>
                <w:iCs/>
                <w:sz w:val="20"/>
                <w:szCs w:val="20"/>
              </w:rPr>
            </w:pPr>
            <m:oMath>
              <m:sSubSup>
                <m:sSubSupPr>
                  <m:ctrlPr>
                    <w:rPr>
                      <w:rFonts w:ascii="Cambria Math" w:eastAsia="Calibri" w:hAnsi="Cambria Math"/>
                      <w:b w:val="0"/>
                      <w:i/>
                      <w:iCs/>
                      <w:sz w:val="20"/>
                      <w:szCs w:val="20"/>
                    </w:rPr>
                  </m:ctrlPr>
                </m:sSubSupPr>
                <m:e>
                  <m:r>
                    <m:rPr>
                      <m:sty m:val="bi"/>
                    </m:rPr>
                    <w:rPr>
                      <w:rFonts w:ascii="Cambria Math" w:eastAsia="Calibri" w:hAnsi="Cambria Math"/>
                      <w:sz w:val="20"/>
                      <w:szCs w:val="20"/>
                    </w:rPr>
                    <m:t>d</m:t>
                  </m:r>
                </m:e>
                <m:sub>
                  <m:r>
                    <m:rPr>
                      <m:sty m:val="bi"/>
                    </m:rPr>
                    <w:rPr>
                      <w:rFonts w:ascii="Cambria Math" w:eastAsia="Calibri" w:hAnsi="Cambria Math"/>
                      <w:sz w:val="20"/>
                      <w:szCs w:val="20"/>
                    </w:rPr>
                    <m:t>i</m:t>
                  </m:r>
                </m:sub>
                <m:sup>
                  <m:r>
                    <m:rPr>
                      <m:sty m:val="bi"/>
                    </m:rPr>
                    <w:rPr>
                      <w:rFonts w:ascii="Cambria Math" w:eastAsia="Calibri" w:hAnsi="Cambria Math"/>
                      <w:sz w:val="20"/>
                      <w:szCs w:val="20"/>
                    </w:rPr>
                    <m:t>+</m:t>
                  </m:r>
                </m:sup>
              </m:sSubSup>
            </m:oMath>
            <w:r w:rsidR="00BF4535" w:rsidRPr="00BF4535">
              <w:rPr>
                <w:rFonts w:eastAsia="Calibri"/>
                <w:b w:val="0"/>
                <w:iCs/>
                <w:sz w:val="20"/>
                <w:szCs w:val="20"/>
              </w:rPr>
              <w:t xml:space="preserve"> = </w:t>
            </w:r>
            <m:oMath>
              <m:nary>
                <m:naryPr>
                  <m:chr m:val="∑"/>
                  <m:limLoc m:val="undOvr"/>
                  <m:ctrlPr>
                    <w:rPr>
                      <w:rFonts w:ascii="Cambria Math" w:eastAsia="Calibri" w:hAnsi="Cambria Math"/>
                      <w:b w:val="0"/>
                      <w:i/>
                      <w:iCs/>
                      <w:sz w:val="20"/>
                      <w:szCs w:val="20"/>
                    </w:rPr>
                  </m:ctrlPr>
                </m:naryPr>
                <m:sub>
                  <m:r>
                    <m:rPr>
                      <m:sty m:val="bi"/>
                    </m:rPr>
                    <w:rPr>
                      <w:rFonts w:ascii="Cambria Math" w:eastAsia="Calibri" w:hAnsi="Cambria Math"/>
                      <w:sz w:val="20"/>
                      <w:szCs w:val="20"/>
                    </w:rPr>
                    <m:t>j=1</m:t>
                  </m:r>
                </m:sub>
                <m:sup>
                  <m:r>
                    <m:rPr>
                      <m:sty m:val="bi"/>
                    </m:rPr>
                    <w:rPr>
                      <w:rFonts w:ascii="Cambria Math" w:eastAsia="Calibri" w:hAnsi="Cambria Math"/>
                      <w:sz w:val="20"/>
                      <w:szCs w:val="20"/>
                    </w:rPr>
                    <m:t>n</m:t>
                  </m:r>
                </m:sup>
                <m:e>
                  <m:r>
                    <m:rPr>
                      <m:sty m:val="bi"/>
                    </m:rPr>
                    <w:rPr>
                      <w:rFonts w:ascii="Cambria Math" w:eastAsia="Calibri" w:hAnsi="Cambria Math"/>
                      <w:sz w:val="20"/>
                      <w:szCs w:val="20"/>
                    </w:rPr>
                    <m:t>d(</m:t>
                  </m:r>
                  <m:sSub>
                    <m:sSubPr>
                      <m:ctrlPr>
                        <w:rPr>
                          <w:rFonts w:ascii="Cambria Math" w:eastAsia="Calibri" w:hAnsi="Cambria Math"/>
                          <w:b w:val="0"/>
                          <w:i/>
                          <w:iCs/>
                          <w:sz w:val="20"/>
                          <w:szCs w:val="20"/>
                        </w:rPr>
                      </m:ctrlPr>
                    </m:sSub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ij</m:t>
                      </m:r>
                    </m:sub>
                  </m:sSub>
                  <m:r>
                    <m:rPr>
                      <m:sty m:val="bi"/>
                    </m:rPr>
                    <w:rPr>
                      <w:rFonts w:ascii="Cambria Math" w:eastAsia="Calibri" w:hAnsi="Cambria Math"/>
                      <w:sz w:val="20"/>
                      <w:szCs w:val="20"/>
                    </w:rPr>
                    <m:t xml:space="preserve">, </m:t>
                  </m:r>
                  <m:sSubSup>
                    <m:sSubSupPr>
                      <m:ctrlPr>
                        <w:rPr>
                          <w:rFonts w:ascii="Cambria Math" w:eastAsia="Calibri" w:hAnsi="Cambria Math"/>
                          <w:b w:val="0"/>
                          <w:i/>
                          <w:iCs/>
                          <w:sz w:val="20"/>
                          <w:szCs w:val="20"/>
                        </w:rPr>
                      </m:ctrlPr>
                    </m:sSubSup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r>
                    <m:rPr>
                      <m:sty m:val="bi"/>
                    </m:rPr>
                    <w:rPr>
                      <w:rFonts w:ascii="Cambria Math" w:eastAsia="Calibri" w:hAnsi="Cambria Math"/>
                      <w:sz w:val="20"/>
                      <w:szCs w:val="20"/>
                    </w:rPr>
                    <m:t>)</m:t>
                  </m:r>
                </m:e>
              </m:nary>
            </m:oMath>
          </w:p>
        </w:tc>
        <w:tc>
          <w:tcPr>
            <w:tcW w:w="567" w:type="dxa"/>
            <w:shd w:val="clear" w:color="auto" w:fill="auto"/>
          </w:tcPr>
          <w:p w14:paraId="37B66FD4" w14:textId="77777777" w:rsidR="00BF4535" w:rsidRPr="00BF4535" w:rsidRDefault="00BF4535" w:rsidP="002F4FAA">
            <w:pPr>
              <w:tabs>
                <w:tab w:val="left" w:pos="270"/>
              </w:tabs>
              <w:jc w:val="right"/>
              <w:cnfStyle w:val="100000000000" w:firstRow="1" w:lastRow="0" w:firstColumn="0" w:lastColumn="0" w:oddVBand="0" w:evenVBand="0" w:oddHBand="0" w:evenHBand="0" w:firstRowFirstColumn="0" w:firstRowLastColumn="0" w:lastRowFirstColumn="0" w:lastRowLastColumn="0"/>
              <w:rPr>
                <w:rFonts w:eastAsia="Calibri"/>
                <w:b w:val="0"/>
                <w:iCs/>
                <w:sz w:val="20"/>
                <w:szCs w:val="20"/>
              </w:rPr>
            </w:pPr>
            <w:r w:rsidRPr="00BF4535">
              <w:rPr>
                <w:rFonts w:eastAsia="Calibri"/>
                <w:b w:val="0"/>
                <w:iCs/>
                <w:sz w:val="20"/>
                <w:szCs w:val="20"/>
              </w:rPr>
              <w:t>(16)</w:t>
            </w:r>
          </w:p>
        </w:tc>
      </w:tr>
      <w:tr w:rsidR="00BF4535" w:rsidRPr="00BF4535" w14:paraId="47F1FF4F" w14:textId="77777777" w:rsidTr="009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55A0376A" w14:textId="77777777" w:rsidR="00BF4535" w:rsidRPr="00BF4535" w:rsidRDefault="00CF6A81" w:rsidP="009D3B16">
            <w:pPr>
              <w:tabs>
                <w:tab w:val="left" w:pos="270"/>
              </w:tabs>
              <w:jc w:val="center"/>
              <w:rPr>
                <w:rFonts w:eastAsia="Calibri"/>
                <w:b w:val="0"/>
                <w:iCs/>
                <w:sz w:val="20"/>
                <w:szCs w:val="20"/>
              </w:rPr>
            </w:pPr>
            <m:oMath>
              <m:sSubSup>
                <m:sSubSupPr>
                  <m:ctrlPr>
                    <w:rPr>
                      <w:rFonts w:ascii="Cambria Math" w:eastAsia="Calibri" w:hAnsi="Cambria Math"/>
                      <w:b w:val="0"/>
                      <w:i/>
                      <w:iCs/>
                      <w:sz w:val="20"/>
                      <w:szCs w:val="20"/>
                    </w:rPr>
                  </m:ctrlPr>
                </m:sSubSupPr>
                <m:e>
                  <m:r>
                    <m:rPr>
                      <m:sty m:val="bi"/>
                    </m:rPr>
                    <w:rPr>
                      <w:rFonts w:ascii="Cambria Math" w:eastAsia="Calibri" w:hAnsi="Cambria Math"/>
                      <w:sz w:val="20"/>
                      <w:szCs w:val="20"/>
                    </w:rPr>
                    <m:t>d</m:t>
                  </m:r>
                </m:e>
                <m:sub>
                  <m:r>
                    <m:rPr>
                      <m:sty m:val="bi"/>
                    </m:rPr>
                    <w:rPr>
                      <w:rFonts w:ascii="Cambria Math" w:eastAsia="Calibri" w:hAnsi="Cambria Math"/>
                      <w:sz w:val="20"/>
                      <w:szCs w:val="20"/>
                    </w:rPr>
                    <m:t>i</m:t>
                  </m:r>
                </m:sub>
                <m:sup>
                  <m:r>
                    <m:rPr>
                      <m:sty m:val="bi"/>
                    </m:rPr>
                    <w:rPr>
                      <w:rFonts w:ascii="Cambria Math" w:eastAsia="Calibri" w:hAnsi="Cambria Math"/>
                      <w:sz w:val="20"/>
                      <w:szCs w:val="20"/>
                    </w:rPr>
                    <m:t>-</m:t>
                  </m:r>
                </m:sup>
              </m:sSubSup>
            </m:oMath>
            <w:r w:rsidR="00BF4535" w:rsidRPr="00BF4535">
              <w:rPr>
                <w:rFonts w:eastAsia="Calibri"/>
                <w:b w:val="0"/>
                <w:iCs/>
                <w:sz w:val="20"/>
                <w:szCs w:val="20"/>
              </w:rPr>
              <w:t xml:space="preserve"> = </w:t>
            </w:r>
            <m:oMath>
              <m:nary>
                <m:naryPr>
                  <m:chr m:val="∑"/>
                  <m:limLoc m:val="undOvr"/>
                  <m:ctrlPr>
                    <w:rPr>
                      <w:rFonts w:ascii="Cambria Math" w:eastAsia="Calibri" w:hAnsi="Cambria Math"/>
                      <w:b w:val="0"/>
                      <w:i/>
                      <w:iCs/>
                      <w:sz w:val="20"/>
                      <w:szCs w:val="20"/>
                    </w:rPr>
                  </m:ctrlPr>
                </m:naryPr>
                <m:sub>
                  <m:r>
                    <m:rPr>
                      <m:sty m:val="bi"/>
                    </m:rPr>
                    <w:rPr>
                      <w:rFonts w:ascii="Cambria Math" w:eastAsia="Calibri" w:hAnsi="Cambria Math"/>
                      <w:sz w:val="20"/>
                      <w:szCs w:val="20"/>
                    </w:rPr>
                    <m:t>j=1</m:t>
                  </m:r>
                </m:sub>
                <m:sup>
                  <m:r>
                    <m:rPr>
                      <m:sty m:val="bi"/>
                    </m:rPr>
                    <w:rPr>
                      <w:rFonts w:ascii="Cambria Math" w:eastAsia="Calibri" w:hAnsi="Cambria Math"/>
                      <w:sz w:val="20"/>
                      <w:szCs w:val="20"/>
                    </w:rPr>
                    <m:t>n</m:t>
                  </m:r>
                </m:sup>
                <m:e>
                  <m:r>
                    <m:rPr>
                      <m:sty m:val="bi"/>
                    </m:rPr>
                    <w:rPr>
                      <w:rFonts w:ascii="Cambria Math" w:eastAsia="Calibri" w:hAnsi="Cambria Math"/>
                      <w:sz w:val="20"/>
                      <w:szCs w:val="20"/>
                    </w:rPr>
                    <m:t>d(</m:t>
                  </m:r>
                  <m:sSub>
                    <m:sSubPr>
                      <m:ctrlPr>
                        <w:rPr>
                          <w:rFonts w:ascii="Cambria Math" w:eastAsia="Calibri" w:hAnsi="Cambria Math"/>
                          <w:b w:val="0"/>
                          <w:i/>
                          <w:iCs/>
                          <w:sz w:val="20"/>
                          <w:szCs w:val="20"/>
                        </w:rPr>
                      </m:ctrlPr>
                    </m:sSub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ij</m:t>
                      </m:r>
                    </m:sub>
                  </m:sSub>
                  <m:r>
                    <m:rPr>
                      <m:sty m:val="bi"/>
                    </m:rPr>
                    <w:rPr>
                      <w:rFonts w:ascii="Cambria Math" w:eastAsia="Calibri" w:hAnsi="Cambria Math"/>
                      <w:sz w:val="20"/>
                      <w:szCs w:val="20"/>
                    </w:rPr>
                    <m:t xml:space="preserve">, </m:t>
                  </m:r>
                  <m:sSubSup>
                    <m:sSubSupPr>
                      <m:ctrlPr>
                        <w:rPr>
                          <w:rFonts w:ascii="Cambria Math" w:eastAsia="Calibri" w:hAnsi="Cambria Math"/>
                          <w:b w:val="0"/>
                          <w:i/>
                          <w:iCs/>
                          <w:sz w:val="20"/>
                          <w:szCs w:val="20"/>
                        </w:rPr>
                      </m:ctrlPr>
                    </m:sSubSupPr>
                    <m:e>
                      <m:acc>
                        <m:accPr>
                          <m:chr m:val="̃"/>
                          <m:ctrlPr>
                            <w:rPr>
                              <w:rFonts w:ascii="Cambria Math" w:eastAsia="Calibri" w:hAnsi="Cambria Math"/>
                              <w:b w:val="0"/>
                              <w:i/>
                              <w:iCs/>
                              <w:sz w:val="20"/>
                              <w:szCs w:val="20"/>
                            </w:rPr>
                          </m:ctrlPr>
                        </m:accPr>
                        <m:e>
                          <m:r>
                            <m:rPr>
                              <m:sty m:val="bi"/>
                            </m:rPr>
                            <w:rPr>
                              <w:rFonts w:ascii="Cambria Math" w:eastAsia="Calibri" w:hAnsi="Cambria Math"/>
                              <w:sz w:val="20"/>
                              <w:szCs w:val="20"/>
                            </w:rPr>
                            <m:t>V</m:t>
                          </m:r>
                        </m:e>
                      </m:acc>
                    </m:e>
                    <m:sub>
                      <m:r>
                        <m:rPr>
                          <m:sty m:val="bi"/>
                        </m:rPr>
                        <w:rPr>
                          <w:rFonts w:ascii="Cambria Math" w:eastAsia="Calibri" w:hAnsi="Cambria Math"/>
                          <w:sz w:val="20"/>
                          <w:szCs w:val="20"/>
                        </w:rPr>
                        <m:t>j</m:t>
                      </m:r>
                    </m:sub>
                    <m:sup>
                      <m:r>
                        <m:rPr>
                          <m:sty m:val="bi"/>
                        </m:rPr>
                        <w:rPr>
                          <w:rFonts w:ascii="Cambria Math" w:eastAsia="Calibri" w:hAnsi="Cambria Math"/>
                          <w:sz w:val="20"/>
                          <w:szCs w:val="20"/>
                        </w:rPr>
                        <m:t>-</m:t>
                      </m:r>
                    </m:sup>
                  </m:sSubSup>
                  <m:r>
                    <m:rPr>
                      <m:sty m:val="bi"/>
                    </m:rPr>
                    <w:rPr>
                      <w:rFonts w:ascii="Cambria Math" w:eastAsia="Calibri" w:hAnsi="Cambria Math"/>
                      <w:sz w:val="20"/>
                      <w:szCs w:val="20"/>
                    </w:rPr>
                    <m:t>)</m:t>
                  </m:r>
                </m:e>
              </m:nary>
            </m:oMath>
          </w:p>
        </w:tc>
        <w:tc>
          <w:tcPr>
            <w:tcW w:w="567" w:type="dxa"/>
            <w:shd w:val="clear" w:color="auto" w:fill="auto"/>
          </w:tcPr>
          <w:p w14:paraId="7E7ACC06" w14:textId="77777777" w:rsidR="00BF4535" w:rsidRPr="00BF4535" w:rsidRDefault="00BF4535" w:rsidP="002F4FAA">
            <w:pPr>
              <w:tabs>
                <w:tab w:val="left" w:pos="270"/>
              </w:tabs>
              <w:jc w:val="right"/>
              <w:cnfStyle w:val="000000100000" w:firstRow="0" w:lastRow="0" w:firstColumn="0" w:lastColumn="0" w:oddVBand="0" w:evenVBand="0" w:oddHBand="1" w:evenHBand="0" w:firstRowFirstColumn="0" w:firstRowLastColumn="0" w:lastRowFirstColumn="0" w:lastRowLastColumn="0"/>
              <w:rPr>
                <w:rFonts w:eastAsia="Calibri"/>
                <w:bCs/>
                <w:iCs/>
                <w:sz w:val="20"/>
                <w:szCs w:val="20"/>
              </w:rPr>
            </w:pPr>
            <w:r w:rsidRPr="00BF4535">
              <w:rPr>
                <w:rFonts w:eastAsia="Calibri"/>
                <w:bCs/>
                <w:iCs/>
                <w:sz w:val="20"/>
                <w:szCs w:val="20"/>
              </w:rPr>
              <w:t>(17)</w:t>
            </w:r>
          </w:p>
        </w:tc>
      </w:tr>
    </w:tbl>
    <w:p w14:paraId="29DC60BA" w14:textId="77777777" w:rsidR="00BF4535" w:rsidRPr="00BF4535" w:rsidRDefault="00BF4535" w:rsidP="00BF4535">
      <w:pPr>
        <w:tabs>
          <w:tab w:val="left" w:pos="270"/>
        </w:tabs>
        <w:rPr>
          <w:rFonts w:eastAsia="Calibri"/>
          <w:bCs/>
          <w:iCs/>
          <w:sz w:val="20"/>
        </w:rPr>
      </w:pPr>
    </w:p>
    <w:p w14:paraId="34E223FB" w14:textId="77777777" w:rsidR="00CF6A81" w:rsidRDefault="00CF6A81" w:rsidP="00BF4535">
      <w:pPr>
        <w:tabs>
          <w:tab w:val="left" w:pos="270"/>
        </w:tabs>
        <w:rPr>
          <w:rFonts w:eastAsia="Calibri"/>
          <w:bCs/>
          <w:i/>
          <w:sz w:val="20"/>
        </w:rPr>
      </w:pPr>
    </w:p>
    <w:p w14:paraId="1190E0EC" w14:textId="77777777" w:rsidR="00CF6A81" w:rsidRDefault="00CF6A81" w:rsidP="00BF4535">
      <w:pPr>
        <w:tabs>
          <w:tab w:val="left" w:pos="270"/>
        </w:tabs>
        <w:rPr>
          <w:rFonts w:eastAsia="Calibri"/>
          <w:bCs/>
          <w:i/>
          <w:sz w:val="20"/>
        </w:rPr>
      </w:pPr>
    </w:p>
    <w:p w14:paraId="0677900C" w14:textId="628B3583" w:rsidR="00BF4535" w:rsidRPr="00BF4535" w:rsidRDefault="00BF4535" w:rsidP="00BF4535">
      <w:pPr>
        <w:tabs>
          <w:tab w:val="left" w:pos="270"/>
        </w:tabs>
        <w:rPr>
          <w:rFonts w:eastAsia="Calibri"/>
          <w:bCs/>
          <w:iCs/>
          <w:sz w:val="20"/>
        </w:rPr>
      </w:pPr>
      <w:r w:rsidRPr="00BF4535">
        <w:rPr>
          <w:rFonts w:eastAsia="Calibri"/>
          <w:bCs/>
          <w:i/>
          <w:sz w:val="20"/>
        </w:rPr>
        <w:lastRenderedPageBreak/>
        <w:t>Step 3.8</w:t>
      </w:r>
      <w:r w:rsidRPr="00BF4535">
        <w:rPr>
          <w:rFonts w:eastAsia="Calibri"/>
          <w:bCs/>
          <w:iCs/>
          <w:sz w:val="20"/>
        </w:rPr>
        <w:t xml:space="preserve"> Calculate the proximity coefficient </w:t>
      </w:r>
      <m:oMath>
        <m:sSub>
          <m:sSubPr>
            <m:ctrlPr>
              <w:rPr>
                <w:rFonts w:ascii="Cambria Math" w:eastAsia="Calibri" w:hAnsi="Cambria Math"/>
                <w:bCs/>
                <w:i/>
                <w:iCs/>
                <w:sz w:val="20"/>
              </w:rPr>
            </m:ctrlPr>
          </m:sSubPr>
          <m:e>
            <m:r>
              <w:rPr>
                <w:rFonts w:ascii="Cambria Math" w:eastAsia="Calibri" w:hAnsi="Cambria Math"/>
                <w:sz w:val="20"/>
              </w:rPr>
              <m:t>(CC</m:t>
            </m:r>
          </m:e>
          <m:sub>
            <m:r>
              <w:rPr>
                <w:rFonts w:ascii="Cambria Math" w:eastAsia="Calibri" w:hAnsi="Cambria Math"/>
                <w:sz w:val="20"/>
              </w:rPr>
              <m:t>i</m:t>
            </m:r>
          </m:sub>
        </m:sSub>
        <m:r>
          <w:rPr>
            <w:rFonts w:ascii="Cambria Math" w:eastAsia="Calibri" w:hAnsi="Cambria Math"/>
            <w:sz w:val="20"/>
          </w:rPr>
          <m:t>)</m:t>
        </m:r>
      </m:oMath>
      <w:r w:rsidRPr="00BF4535">
        <w:rPr>
          <w:rFonts w:eastAsia="Calibri"/>
          <w:bCs/>
          <w:iCs/>
          <w:sz w:val="20"/>
        </w:rPr>
        <w:t xml:space="preserve">  for each existing alternative.</w:t>
      </w:r>
    </w:p>
    <w:tbl>
      <w:tblPr>
        <w:tblStyle w:val="PlainTable4"/>
        <w:tblW w:w="9214" w:type="dxa"/>
        <w:tblLook w:val="04A0" w:firstRow="1" w:lastRow="0" w:firstColumn="1" w:lastColumn="0" w:noHBand="0" w:noVBand="1"/>
      </w:tblPr>
      <w:tblGrid>
        <w:gridCol w:w="8647"/>
        <w:gridCol w:w="567"/>
      </w:tblGrid>
      <w:tr w:rsidR="00BF4535" w:rsidRPr="00BF4535" w14:paraId="27A5194F" w14:textId="77777777" w:rsidTr="00BF4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33DDD2FC" w14:textId="77777777" w:rsidR="00BF4535" w:rsidRPr="00BF4535" w:rsidRDefault="00CF6A81" w:rsidP="009D3B16">
            <w:pPr>
              <w:tabs>
                <w:tab w:val="left" w:pos="270"/>
              </w:tabs>
              <w:jc w:val="center"/>
              <w:rPr>
                <w:rFonts w:eastAsia="Calibri"/>
                <w:b w:val="0"/>
                <w:iCs/>
                <w:sz w:val="20"/>
                <w:szCs w:val="20"/>
              </w:rPr>
            </w:pPr>
            <m:oMath>
              <m:sSub>
                <m:sSubPr>
                  <m:ctrlPr>
                    <w:rPr>
                      <w:rFonts w:ascii="Cambria Math" w:eastAsia="Calibri" w:hAnsi="Cambria Math"/>
                      <w:b w:val="0"/>
                      <w:i/>
                      <w:iCs/>
                      <w:sz w:val="20"/>
                      <w:szCs w:val="20"/>
                    </w:rPr>
                  </m:ctrlPr>
                </m:sSubPr>
                <m:e>
                  <m:r>
                    <m:rPr>
                      <m:sty m:val="bi"/>
                    </m:rPr>
                    <w:rPr>
                      <w:rFonts w:ascii="Cambria Math" w:eastAsia="Calibri" w:hAnsi="Cambria Math"/>
                      <w:sz w:val="20"/>
                      <w:szCs w:val="20"/>
                    </w:rPr>
                    <m:t>CC</m:t>
                  </m:r>
                </m:e>
                <m:sub>
                  <m:r>
                    <m:rPr>
                      <m:sty m:val="bi"/>
                    </m:rPr>
                    <w:rPr>
                      <w:rFonts w:ascii="Cambria Math" w:eastAsia="Calibri" w:hAnsi="Cambria Math"/>
                      <w:sz w:val="20"/>
                      <w:szCs w:val="20"/>
                    </w:rPr>
                    <m:t>i</m:t>
                  </m:r>
                </m:sub>
              </m:sSub>
            </m:oMath>
            <w:r w:rsidR="00BF4535" w:rsidRPr="00BF4535">
              <w:rPr>
                <w:rFonts w:eastAsia="Calibri"/>
                <w:b w:val="0"/>
                <w:iCs/>
                <w:sz w:val="20"/>
                <w:szCs w:val="20"/>
              </w:rPr>
              <w:t xml:space="preserve"> = </w:t>
            </w:r>
            <m:oMath>
              <m:f>
                <m:fPr>
                  <m:ctrlPr>
                    <w:rPr>
                      <w:rFonts w:ascii="Cambria Math" w:eastAsia="Calibri" w:hAnsi="Cambria Math"/>
                      <w:b w:val="0"/>
                      <w:i/>
                      <w:iCs/>
                      <w:sz w:val="20"/>
                      <w:szCs w:val="20"/>
                    </w:rPr>
                  </m:ctrlPr>
                </m:fPr>
                <m:num>
                  <m:sSubSup>
                    <m:sSubSupPr>
                      <m:ctrlPr>
                        <w:rPr>
                          <w:rFonts w:ascii="Cambria Math" w:eastAsia="Calibri" w:hAnsi="Cambria Math"/>
                          <w:b w:val="0"/>
                          <w:i/>
                          <w:iCs/>
                          <w:sz w:val="20"/>
                          <w:szCs w:val="20"/>
                        </w:rPr>
                      </m:ctrlPr>
                    </m:sSubSupPr>
                    <m:e>
                      <m:r>
                        <m:rPr>
                          <m:sty m:val="bi"/>
                        </m:rPr>
                        <w:rPr>
                          <w:rFonts w:ascii="Cambria Math" w:eastAsia="Calibri" w:hAnsi="Cambria Math"/>
                          <w:sz w:val="20"/>
                          <w:szCs w:val="20"/>
                        </w:rPr>
                        <m:t>d</m:t>
                      </m:r>
                    </m:e>
                    <m:sub>
                      <m:r>
                        <m:rPr>
                          <m:sty m:val="bi"/>
                        </m:rPr>
                        <w:rPr>
                          <w:rFonts w:ascii="Cambria Math" w:eastAsia="Calibri" w:hAnsi="Cambria Math"/>
                          <w:sz w:val="20"/>
                          <w:szCs w:val="20"/>
                        </w:rPr>
                        <m:t>i</m:t>
                      </m:r>
                    </m:sub>
                    <m:sup>
                      <m:r>
                        <m:rPr>
                          <m:sty m:val="bi"/>
                        </m:rPr>
                        <w:rPr>
                          <w:rFonts w:ascii="Cambria Math" w:eastAsia="Calibri" w:hAnsi="Cambria Math"/>
                          <w:sz w:val="20"/>
                          <w:szCs w:val="20"/>
                        </w:rPr>
                        <m:t>-</m:t>
                      </m:r>
                    </m:sup>
                  </m:sSubSup>
                </m:num>
                <m:den>
                  <m:sSubSup>
                    <m:sSubSupPr>
                      <m:ctrlPr>
                        <w:rPr>
                          <w:rFonts w:ascii="Cambria Math" w:eastAsia="Calibri" w:hAnsi="Cambria Math"/>
                          <w:b w:val="0"/>
                          <w:i/>
                          <w:iCs/>
                          <w:sz w:val="20"/>
                          <w:szCs w:val="20"/>
                        </w:rPr>
                      </m:ctrlPr>
                    </m:sSubSupPr>
                    <m:e>
                      <m:r>
                        <m:rPr>
                          <m:sty m:val="bi"/>
                        </m:rPr>
                        <w:rPr>
                          <w:rFonts w:ascii="Cambria Math" w:eastAsia="Calibri" w:hAnsi="Cambria Math"/>
                          <w:sz w:val="20"/>
                          <w:szCs w:val="20"/>
                        </w:rPr>
                        <m:t>d</m:t>
                      </m:r>
                    </m:e>
                    <m:sub>
                      <m:r>
                        <m:rPr>
                          <m:sty m:val="bi"/>
                        </m:rPr>
                        <w:rPr>
                          <w:rFonts w:ascii="Cambria Math" w:eastAsia="Calibri" w:hAnsi="Cambria Math"/>
                          <w:sz w:val="20"/>
                          <w:szCs w:val="20"/>
                        </w:rPr>
                        <m:t>i</m:t>
                      </m:r>
                    </m:sub>
                    <m:sup>
                      <m:r>
                        <m:rPr>
                          <m:sty m:val="bi"/>
                        </m:rPr>
                        <w:rPr>
                          <w:rFonts w:ascii="Cambria Math" w:eastAsia="Calibri" w:hAnsi="Cambria Math"/>
                          <w:sz w:val="20"/>
                          <w:szCs w:val="20"/>
                        </w:rPr>
                        <m:t>+</m:t>
                      </m:r>
                    </m:sup>
                  </m:sSubSup>
                  <m:r>
                    <m:rPr>
                      <m:sty m:val="bi"/>
                    </m:rPr>
                    <w:rPr>
                      <w:rFonts w:ascii="Cambria Math" w:eastAsia="Calibri" w:hAnsi="Cambria Math"/>
                      <w:sz w:val="20"/>
                      <w:szCs w:val="20"/>
                    </w:rPr>
                    <m:t xml:space="preserve">- </m:t>
                  </m:r>
                  <m:sSubSup>
                    <m:sSubSupPr>
                      <m:ctrlPr>
                        <w:rPr>
                          <w:rFonts w:ascii="Cambria Math" w:eastAsia="Calibri" w:hAnsi="Cambria Math"/>
                          <w:b w:val="0"/>
                          <w:i/>
                          <w:iCs/>
                          <w:sz w:val="20"/>
                          <w:szCs w:val="20"/>
                        </w:rPr>
                      </m:ctrlPr>
                    </m:sSubSupPr>
                    <m:e>
                      <m:r>
                        <m:rPr>
                          <m:sty m:val="bi"/>
                        </m:rPr>
                        <w:rPr>
                          <w:rFonts w:ascii="Cambria Math" w:eastAsia="Calibri" w:hAnsi="Cambria Math"/>
                          <w:sz w:val="20"/>
                          <w:szCs w:val="20"/>
                        </w:rPr>
                        <m:t>d</m:t>
                      </m:r>
                    </m:e>
                    <m:sub>
                      <m:r>
                        <m:rPr>
                          <m:sty m:val="bi"/>
                        </m:rPr>
                        <w:rPr>
                          <w:rFonts w:ascii="Cambria Math" w:eastAsia="Calibri" w:hAnsi="Cambria Math"/>
                          <w:sz w:val="20"/>
                          <w:szCs w:val="20"/>
                        </w:rPr>
                        <m:t>i</m:t>
                      </m:r>
                    </m:sub>
                    <m:sup>
                      <m:r>
                        <m:rPr>
                          <m:sty m:val="bi"/>
                        </m:rPr>
                        <w:rPr>
                          <w:rFonts w:ascii="Cambria Math" w:eastAsia="Calibri" w:hAnsi="Cambria Math"/>
                          <w:sz w:val="20"/>
                          <w:szCs w:val="20"/>
                        </w:rPr>
                        <m:t>-</m:t>
                      </m:r>
                    </m:sup>
                  </m:sSubSup>
                </m:den>
              </m:f>
            </m:oMath>
          </w:p>
        </w:tc>
        <w:tc>
          <w:tcPr>
            <w:tcW w:w="567" w:type="dxa"/>
          </w:tcPr>
          <w:p w14:paraId="5FF3D0FB" w14:textId="77777777" w:rsidR="00BF4535" w:rsidRPr="00BF4535" w:rsidRDefault="00BF4535" w:rsidP="002F4FAA">
            <w:pPr>
              <w:tabs>
                <w:tab w:val="left" w:pos="270"/>
              </w:tabs>
              <w:jc w:val="right"/>
              <w:cnfStyle w:val="100000000000" w:firstRow="1" w:lastRow="0" w:firstColumn="0" w:lastColumn="0" w:oddVBand="0" w:evenVBand="0" w:oddHBand="0" w:evenHBand="0" w:firstRowFirstColumn="0" w:firstRowLastColumn="0" w:lastRowFirstColumn="0" w:lastRowLastColumn="0"/>
              <w:rPr>
                <w:rFonts w:eastAsia="Calibri"/>
                <w:b w:val="0"/>
                <w:iCs/>
                <w:sz w:val="20"/>
                <w:szCs w:val="20"/>
              </w:rPr>
            </w:pPr>
            <w:r w:rsidRPr="00BF4535">
              <w:rPr>
                <w:rFonts w:eastAsia="Calibri"/>
                <w:b w:val="0"/>
                <w:iCs/>
                <w:sz w:val="20"/>
                <w:szCs w:val="20"/>
              </w:rPr>
              <w:t>(18)</w:t>
            </w:r>
          </w:p>
        </w:tc>
      </w:tr>
    </w:tbl>
    <w:p w14:paraId="03C8A34D" w14:textId="77777777" w:rsidR="00BF4535" w:rsidRPr="00BF4535" w:rsidRDefault="00BF4535" w:rsidP="00BF4535">
      <w:pPr>
        <w:tabs>
          <w:tab w:val="left" w:pos="270"/>
        </w:tabs>
        <w:jc w:val="both"/>
        <w:rPr>
          <w:rFonts w:eastAsia="Calibri"/>
          <w:bCs/>
          <w:i/>
          <w:sz w:val="20"/>
        </w:rPr>
      </w:pPr>
    </w:p>
    <w:p w14:paraId="07B01122" w14:textId="12EDD070" w:rsidR="00BF4535" w:rsidRPr="00BA20A5" w:rsidRDefault="00BF4535" w:rsidP="009D3B16">
      <w:pPr>
        <w:spacing w:after="120"/>
        <w:rPr>
          <w:sz w:val="20"/>
          <w:lang w:val="en-ID"/>
        </w:rPr>
      </w:pPr>
      <w:r w:rsidRPr="00BF4535">
        <w:rPr>
          <w:rFonts w:eastAsia="Calibri"/>
          <w:bCs/>
          <w:i/>
          <w:sz w:val="20"/>
        </w:rPr>
        <w:t>Step 3.9</w:t>
      </w:r>
      <w:r w:rsidRPr="00BF4535">
        <w:rPr>
          <w:rFonts w:eastAsia="Calibri"/>
          <w:bCs/>
          <w:iCs/>
          <w:sz w:val="20"/>
        </w:rPr>
        <w:t xml:space="preserve"> Green suppliers are ranked based on </w:t>
      </w:r>
      <m:oMath>
        <m:sSub>
          <m:sSubPr>
            <m:ctrlPr>
              <w:rPr>
                <w:rFonts w:ascii="Cambria Math" w:eastAsia="Calibri" w:hAnsi="Cambria Math"/>
                <w:bCs/>
                <w:i/>
                <w:iCs/>
                <w:sz w:val="20"/>
              </w:rPr>
            </m:ctrlPr>
          </m:sSubPr>
          <m:e>
            <m:r>
              <w:rPr>
                <w:rFonts w:ascii="Cambria Math" w:eastAsia="Calibri" w:hAnsi="Cambria Math"/>
                <w:sz w:val="20"/>
              </w:rPr>
              <m:t>CC</m:t>
            </m:r>
          </m:e>
          <m:sub>
            <m:r>
              <w:rPr>
                <w:rFonts w:ascii="Cambria Math" w:eastAsia="Calibri" w:hAnsi="Cambria Math"/>
                <w:sz w:val="20"/>
              </w:rPr>
              <m:t>i</m:t>
            </m:r>
          </m:sub>
        </m:sSub>
      </m:oMath>
      <w:r w:rsidRPr="00BF4535">
        <w:rPr>
          <w:rFonts w:eastAsia="Calibri"/>
          <w:bCs/>
          <w:iCs/>
          <w:sz w:val="20"/>
        </w:rPr>
        <w:t xml:space="preserve"> values. The </w:t>
      </w:r>
      <m:oMath>
        <m:sSub>
          <m:sSubPr>
            <m:ctrlPr>
              <w:rPr>
                <w:rFonts w:ascii="Cambria Math" w:eastAsia="Calibri" w:hAnsi="Cambria Math"/>
                <w:bCs/>
                <w:i/>
                <w:iCs/>
                <w:sz w:val="20"/>
              </w:rPr>
            </m:ctrlPr>
          </m:sSubPr>
          <m:e>
            <m:r>
              <w:rPr>
                <w:rFonts w:ascii="Cambria Math" w:eastAsia="Calibri" w:hAnsi="Cambria Math"/>
                <w:sz w:val="20"/>
              </w:rPr>
              <m:t>CC</m:t>
            </m:r>
          </m:e>
          <m:sub>
            <m:r>
              <w:rPr>
                <w:rFonts w:ascii="Cambria Math" w:eastAsia="Calibri" w:hAnsi="Cambria Math"/>
                <w:sz w:val="20"/>
              </w:rPr>
              <m:t>i</m:t>
            </m:r>
          </m:sub>
        </m:sSub>
      </m:oMath>
      <w:r w:rsidRPr="00BF4535">
        <w:rPr>
          <w:rFonts w:eastAsia="Calibri"/>
          <w:bCs/>
          <w:iCs/>
          <w:sz w:val="20"/>
        </w:rPr>
        <w:t xml:space="preserve"> values obtained are subsequently sorted in descending order to determine the priority sequence of supplier alternatives.</w:t>
      </w:r>
    </w:p>
    <w:p w14:paraId="1918A563" w14:textId="585900CF" w:rsidR="00971E3B" w:rsidRDefault="00971E3B" w:rsidP="00971E3B">
      <w:pPr>
        <w:pStyle w:val="Heading1"/>
        <w:rPr>
          <w:caps w:val="0"/>
        </w:rPr>
      </w:pPr>
      <w:r w:rsidRPr="00971E3B">
        <w:rPr>
          <w:caps w:val="0"/>
        </w:rPr>
        <w:t>RESULT AND DISCUSSION</w:t>
      </w:r>
    </w:p>
    <w:p w14:paraId="1FF75AA4" w14:textId="77777777" w:rsidR="00BF4535" w:rsidRPr="00BF4535" w:rsidRDefault="00BF4535" w:rsidP="00BF4535">
      <w:pPr>
        <w:tabs>
          <w:tab w:val="left" w:pos="270"/>
        </w:tabs>
        <w:jc w:val="both"/>
        <w:rPr>
          <w:rFonts w:eastAsia="Calibri"/>
          <w:sz w:val="20"/>
        </w:rPr>
      </w:pPr>
      <w:r w:rsidRPr="00BF4535">
        <w:rPr>
          <w:rFonts w:eastAsia="Calibri"/>
          <w:sz w:val="20"/>
        </w:rPr>
        <w:t>An integrated Fuzzy Delphi-AHP-TOPSIS approach was applied for selecting green suppliers in a case study conducted at a garment company.</w:t>
      </w:r>
    </w:p>
    <w:p w14:paraId="6F5CFA06" w14:textId="77777777" w:rsidR="00BF4535" w:rsidRPr="00BF4535" w:rsidRDefault="00BF4535" w:rsidP="00BF4535">
      <w:pPr>
        <w:pBdr>
          <w:top w:val="nil"/>
          <w:left w:val="nil"/>
          <w:bottom w:val="nil"/>
          <w:right w:val="nil"/>
          <w:between w:val="nil"/>
        </w:pBdr>
        <w:ind w:firstLine="360"/>
        <w:jc w:val="both"/>
        <w:rPr>
          <w:rFonts w:eastAsia="Calibri"/>
          <w:sz w:val="20"/>
        </w:rPr>
      </w:pPr>
      <w:r w:rsidRPr="00BF4535">
        <w:rPr>
          <w:rFonts w:eastAsia="Calibri"/>
          <w:b/>
          <w:bCs/>
          <w:sz w:val="20"/>
        </w:rPr>
        <w:t>Stage 1</w:t>
      </w:r>
      <w:r w:rsidRPr="00BF4535">
        <w:rPr>
          <w:rFonts w:eastAsia="Calibri"/>
          <w:sz w:val="20"/>
        </w:rPr>
        <w:t>. In this study, criteria and sub-criteria relevant to the company are identified through a questionnaire completed by internal experts. Prior to distributing the questionnaire, the researcher developed several sub-criteria based on a thorough review of recent and prior research, and then assessed their relevance to the company. The responses from the questionnaire were analyzed using the fuzzy Delphi method, and the resulting data are presented in Table 5.</w:t>
      </w:r>
    </w:p>
    <w:p w14:paraId="5CF0BE13" w14:textId="77777777" w:rsidR="00BF4535" w:rsidRDefault="00BF4535" w:rsidP="00BF4535">
      <w:pPr>
        <w:pBdr>
          <w:top w:val="nil"/>
          <w:left w:val="nil"/>
          <w:bottom w:val="nil"/>
          <w:right w:val="nil"/>
          <w:between w:val="nil"/>
        </w:pBdr>
        <w:ind w:firstLine="360"/>
        <w:jc w:val="both"/>
        <w:rPr>
          <w:rFonts w:eastAsia="Calibri"/>
          <w:sz w:val="20"/>
        </w:rPr>
      </w:pPr>
    </w:p>
    <w:p w14:paraId="446485A6" w14:textId="77777777" w:rsidR="00DE5A1A" w:rsidRDefault="00DE5A1A" w:rsidP="00BF4535">
      <w:pPr>
        <w:pBdr>
          <w:top w:val="nil"/>
          <w:left w:val="nil"/>
          <w:bottom w:val="nil"/>
          <w:right w:val="nil"/>
          <w:between w:val="nil"/>
        </w:pBdr>
        <w:ind w:firstLine="360"/>
        <w:jc w:val="both"/>
        <w:rPr>
          <w:rFonts w:eastAsia="Calibri"/>
          <w:sz w:val="20"/>
        </w:rPr>
      </w:pPr>
    </w:p>
    <w:p w14:paraId="3391F25C" w14:textId="77777777" w:rsidR="00DE5A1A" w:rsidRPr="00BF4535" w:rsidRDefault="00DE5A1A" w:rsidP="00BF4535">
      <w:pPr>
        <w:pBdr>
          <w:top w:val="nil"/>
          <w:left w:val="nil"/>
          <w:bottom w:val="nil"/>
          <w:right w:val="nil"/>
          <w:between w:val="nil"/>
        </w:pBdr>
        <w:ind w:firstLine="360"/>
        <w:jc w:val="both"/>
        <w:rPr>
          <w:rFonts w:eastAsia="Calibri"/>
          <w:sz w:val="20"/>
        </w:rPr>
      </w:pPr>
    </w:p>
    <w:p w14:paraId="1AB8CF86" w14:textId="735725FD" w:rsidR="00BF4535" w:rsidRPr="00BF4535" w:rsidRDefault="009D3B16" w:rsidP="00130D40">
      <w:pPr>
        <w:tabs>
          <w:tab w:val="left" w:pos="270"/>
        </w:tabs>
        <w:jc w:val="center"/>
        <w:rPr>
          <w:rFonts w:eastAsia="Calibri"/>
          <w:sz w:val="20"/>
        </w:rPr>
      </w:pPr>
      <w:bookmarkStart w:id="6" w:name="_Hlk134280201"/>
      <w:bookmarkStart w:id="7" w:name="table5"/>
      <w:r w:rsidRPr="00BF4535">
        <w:rPr>
          <w:rFonts w:eastAsia="Calibri"/>
          <w:b/>
          <w:sz w:val="20"/>
        </w:rPr>
        <w:t xml:space="preserve">TABLE </w:t>
      </w:r>
      <w:r w:rsidR="00BF4535" w:rsidRPr="00BF4535">
        <w:rPr>
          <w:rFonts w:eastAsia="Calibri"/>
          <w:b/>
          <w:sz w:val="20"/>
        </w:rPr>
        <w:t>5.</w:t>
      </w:r>
      <w:r w:rsidR="00BF4535" w:rsidRPr="00BF4535">
        <w:rPr>
          <w:rFonts w:eastAsia="Calibri"/>
          <w:sz w:val="20"/>
        </w:rPr>
        <w:t xml:space="preserve"> Calculation results of fuzzy Delphi</w:t>
      </w:r>
    </w:p>
    <w:tbl>
      <w:tblPr>
        <w:tblStyle w:val="TableGrid"/>
        <w:tblW w:w="9089" w:type="dxa"/>
        <w:jc w:val="center"/>
        <w:tblLook w:val="04A0" w:firstRow="1" w:lastRow="0" w:firstColumn="1" w:lastColumn="0" w:noHBand="0" w:noVBand="1"/>
      </w:tblPr>
      <w:tblGrid>
        <w:gridCol w:w="1405"/>
        <w:gridCol w:w="4267"/>
        <w:gridCol w:w="871"/>
        <w:gridCol w:w="734"/>
        <w:gridCol w:w="642"/>
        <w:gridCol w:w="1170"/>
      </w:tblGrid>
      <w:tr w:rsidR="00BF4535" w:rsidRPr="00BF4535" w14:paraId="7BB74F9D" w14:textId="77777777" w:rsidTr="002F4FAA">
        <w:trPr>
          <w:trHeight w:val="280"/>
          <w:jc w:val="center"/>
        </w:trPr>
        <w:tc>
          <w:tcPr>
            <w:tcW w:w="1372" w:type="dxa"/>
            <w:tcBorders>
              <w:top w:val="single" w:sz="8" w:space="0" w:color="auto"/>
              <w:left w:val="nil"/>
              <w:bottom w:val="single" w:sz="4" w:space="0" w:color="auto"/>
              <w:right w:val="nil"/>
            </w:tcBorders>
            <w:vAlign w:val="center"/>
          </w:tcPr>
          <w:bookmarkEnd w:id="6"/>
          <w:p w14:paraId="3EFDFB61" w14:textId="77777777" w:rsidR="00BF4535" w:rsidRPr="00BF4535" w:rsidRDefault="00BF4535" w:rsidP="002F4FAA">
            <w:pPr>
              <w:spacing w:after="200"/>
              <w:contextualSpacing/>
              <w:jc w:val="center"/>
              <w:rPr>
                <w:b/>
                <w:bCs/>
                <w:sz w:val="20"/>
                <w:lang w:eastAsia="en-ID"/>
              </w:rPr>
            </w:pPr>
            <w:r w:rsidRPr="00BF4535">
              <w:rPr>
                <w:b/>
                <w:bCs/>
                <w:sz w:val="20"/>
                <w:lang w:eastAsia="en-ID"/>
              </w:rPr>
              <w:t>Criteria</w:t>
            </w:r>
          </w:p>
        </w:tc>
        <w:tc>
          <w:tcPr>
            <w:tcW w:w="4298" w:type="dxa"/>
            <w:tcBorders>
              <w:top w:val="single" w:sz="8" w:space="0" w:color="auto"/>
              <w:left w:val="nil"/>
              <w:bottom w:val="single" w:sz="4" w:space="0" w:color="auto"/>
              <w:right w:val="nil"/>
            </w:tcBorders>
            <w:vAlign w:val="center"/>
          </w:tcPr>
          <w:p w14:paraId="30A19ED1" w14:textId="77777777" w:rsidR="00BF4535" w:rsidRPr="00BF4535" w:rsidRDefault="00BF4535" w:rsidP="002F4FAA">
            <w:pPr>
              <w:spacing w:after="200"/>
              <w:contextualSpacing/>
              <w:jc w:val="center"/>
              <w:rPr>
                <w:b/>
                <w:bCs/>
                <w:sz w:val="20"/>
                <w:lang w:eastAsia="en-ID"/>
              </w:rPr>
            </w:pPr>
            <w:r w:rsidRPr="00BF4535">
              <w:rPr>
                <w:b/>
                <w:bCs/>
                <w:sz w:val="20"/>
                <w:lang w:eastAsia="en-ID"/>
              </w:rPr>
              <w:t>Sub-Criteria</w:t>
            </w:r>
          </w:p>
        </w:tc>
        <w:tc>
          <w:tcPr>
            <w:tcW w:w="873" w:type="dxa"/>
            <w:tcBorders>
              <w:top w:val="single" w:sz="8" w:space="0" w:color="auto"/>
              <w:left w:val="nil"/>
              <w:bottom w:val="single" w:sz="4" w:space="0" w:color="auto"/>
              <w:right w:val="nil"/>
            </w:tcBorders>
            <w:vAlign w:val="center"/>
          </w:tcPr>
          <w:p w14:paraId="435684F4" w14:textId="77777777" w:rsidR="00BF4535" w:rsidRPr="00BF4535" w:rsidRDefault="00BF4535" w:rsidP="002F4FAA">
            <w:pPr>
              <w:spacing w:after="200"/>
              <w:contextualSpacing/>
              <w:jc w:val="center"/>
              <w:rPr>
                <w:b/>
                <w:bCs/>
                <w:sz w:val="20"/>
                <w:lang w:eastAsia="en-ID"/>
              </w:rPr>
            </w:pPr>
            <w:r w:rsidRPr="00BF4535">
              <w:rPr>
                <w:b/>
                <w:bCs/>
                <w:sz w:val="20"/>
                <w:lang w:eastAsia="en-ID"/>
              </w:rPr>
              <w:t>Code</w:t>
            </w:r>
          </w:p>
        </w:tc>
        <w:tc>
          <w:tcPr>
            <w:tcW w:w="734" w:type="dxa"/>
            <w:tcBorders>
              <w:top w:val="single" w:sz="8" w:space="0" w:color="auto"/>
              <w:left w:val="nil"/>
              <w:bottom w:val="single" w:sz="4" w:space="0" w:color="auto"/>
              <w:right w:val="nil"/>
            </w:tcBorders>
            <w:noWrap/>
            <w:vAlign w:val="center"/>
            <w:hideMark/>
          </w:tcPr>
          <w:p w14:paraId="693753FD" w14:textId="77777777" w:rsidR="00BF4535" w:rsidRPr="00BF4535" w:rsidRDefault="00BF4535" w:rsidP="002F4FAA">
            <w:pPr>
              <w:spacing w:after="200"/>
              <w:contextualSpacing/>
              <w:jc w:val="center"/>
              <w:rPr>
                <w:b/>
                <w:bCs/>
                <w:sz w:val="20"/>
                <w:lang w:eastAsia="en-ID"/>
              </w:rPr>
            </w:pPr>
            <w:proofErr w:type="spellStart"/>
            <w:r w:rsidRPr="00BF4535">
              <w:rPr>
                <w:b/>
                <w:bCs/>
                <w:sz w:val="20"/>
                <w:lang w:eastAsia="en-ID"/>
              </w:rPr>
              <w:t>Sj</w:t>
            </w:r>
            <w:proofErr w:type="spellEnd"/>
          </w:p>
        </w:tc>
        <w:tc>
          <w:tcPr>
            <w:tcW w:w="642" w:type="dxa"/>
            <w:tcBorders>
              <w:top w:val="single" w:sz="8" w:space="0" w:color="auto"/>
              <w:left w:val="nil"/>
              <w:bottom w:val="single" w:sz="4" w:space="0" w:color="auto"/>
              <w:right w:val="nil"/>
            </w:tcBorders>
            <w:noWrap/>
            <w:vAlign w:val="center"/>
            <w:hideMark/>
          </w:tcPr>
          <w:p w14:paraId="0A9DF877" w14:textId="77777777" w:rsidR="00BF4535" w:rsidRPr="00BF4535" w:rsidRDefault="00BF4535" w:rsidP="002F4FAA">
            <w:pPr>
              <w:spacing w:after="200"/>
              <w:contextualSpacing/>
              <w:jc w:val="center"/>
              <w:rPr>
                <w:b/>
                <w:bCs/>
                <w:sz w:val="20"/>
                <w:lang w:eastAsia="en-ID"/>
              </w:rPr>
            </w:pPr>
            <w:r w:rsidRPr="00BF4535">
              <w:rPr>
                <w:b/>
                <w:bCs/>
                <w:sz w:val="20"/>
                <w:lang w:eastAsia="en-ID"/>
              </w:rPr>
              <w:t>α</w:t>
            </w:r>
          </w:p>
        </w:tc>
        <w:tc>
          <w:tcPr>
            <w:tcW w:w="1170" w:type="dxa"/>
            <w:tcBorders>
              <w:top w:val="single" w:sz="8" w:space="0" w:color="auto"/>
              <w:left w:val="nil"/>
              <w:bottom w:val="single" w:sz="4" w:space="0" w:color="auto"/>
              <w:right w:val="nil"/>
            </w:tcBorders>
            <w:noWrap/>
            <w:vAlign w:val="center"/>
            <w:hideMark/>
          </w:tcPr>
          <w:p w14:paraId="6951A1C1" w14:textId="77777777" w:rsidR="00BF4535" w:rsidRPr="00BF4535" w:rsidRDefault="00BF4535" w:rsidP="002F4FAA">
            <w:pPr>
              <w:spacing w:after="200"/>
              <w:contextualSpacing/>
              <w:jc w:val="center"/>
              <w:rPr>
                <w:b/>
                <w:bCs/>
                <w:sz w:val="20"/>
                <w:lang w:eastAsia="en-ID"/>
              </w:rPr>
            </w:pPr>
            <w:r w:rsidRPr="00BF4535">
              <w:rPr>
                <w:b/>
                <w:bCs/>
                <w:sz w:val="20"/>
                <w:lang w:eastAsia="en-ID"/>
              </w:rPr>
              <w:t>Decision</w:t>
            </w:r>
          </w:p>
        </w:tc>
      </w:tr>
      <w:tr w:rsidR="00BF4535" w:rsidRPr="00BF4535" w14:paraId="71616254" w14:textId="77777777" w:rsidTr="002F4FAA">
        <w:trPr>
          <w:trHeight w:val="280"/>
          <w:jc w:val="center"/>
        </w:trPr>
        <w:tc>
          <w:tcPr>
            <w:tcW w:w="1372" w:type="dxa"/>
            <w:vMerge w:val="restart"/>
            <w:tcBorders>
              <w:top w:val="single" w:sz="4" w:space="0" w:color="auto"/>
              <w:left w:val="nil"/>
              <w:bottom w:val="nil"/>
              <w:right w:val="nil"/>
            </w:tcBorders>
            <w:vAlign w:val="center"/>
          </w:tcPr>
          <w:p w14:paraId="42762675" w14:textId="77777777" w:rsidR="00BF4535" w:rsidRPr="00BF4535" w:rsidRDefault="00BF4535" w:rsidP="002F4FAA">
            <w:pPr>
              <w:spacing w:after="200"/>
              <w:contextualSpacing/>
              <w:jc w:val="center"/>
              <w:rPr>
                <w:sz w:val="20"/>
                <w:lang w:eastAsia="en-ID"/>
              </w:rPr>
            </w:pPr>
            <w:r w:rsidRPr="00BF4535">
              <w:rPr>
                <w:sz w:val="20"/>
                <w:lang w:eastAsia="en-ID"/>
              </w:rPr>
              <w:t>Cost</w:t>
            </w:r>
          </w:p>
        </w:tc>
        <w:tc>
          <w:tcPr>
            <w:tcW w:w="4298" w:type="dxa"/>
            <w:tcBorders>
              <w:top w:val="single" w:sz="4" w:space="0" w:color="auto"/>
              <w:left w:val="nil"/>
              <w:bottom w:val="nil"/>
              <w:right w:val="nil"/>
            </w:tcBorders>
            <w:vAlign w:val="center"/>
          </w:tcPr>
          <w:p w14:paraId="49AE2A0C" w14:textId="37B30F90" w:rsidR="00BF4535" w:rsidRPr="00BF4535" w:rsidRDefault="00BF4535" w:rsidP="002F4FAA">
            <w:pPr>
              <w:spacing w:after="200"/>
              <w:contextualSpacing/>
              <w:jc w:val="center"/>
              <w:rPr>
                <w:sz w:val="20"/>
                <w:lang w:eastAsia="en-ID"/>
              </w:rPr>
            </w:pPr>
            <w:r w:rsidRPr="00BF4535">
              <w:rPr>
                <w:sz w:val="20"/>
              </w:rPr>
              <w:t xml:space="preserve">Product Price   </w:t>
            </w:r>
            <w:r w:rsidRPr="00BF4535">
              <w:rPr>
                <w:sz w:val="20"/>
              </w:rPr>
              <w:fldChar w:fldCharType="begin"/>
            </w:r>
            <w:r w:rsidR="00F12000">
              <w:rPr>
                <w:sz w:val="20"/>
              </w:rPr>
              <w:instrText xml:space="preserve"> ADDIN EN.CITE &lt;EndNote&gt;&lt;Cite&gt;&lt;Author&gt;Ihsan&lt;/Author&gt;&lt;Year&gt;2022&lt;/Year&gt;&lt;RecNum&gt;215&lt;/RecNum&gt;&lt;DisplayText&gt;[20]&lt;/DisplayText&gt;&lt;record&gt;&lt;rec-number&gt;215&lt;/rec-number&gt;&lt;foreign-keys&gt;&lt;key app="EN" db-id="02sfssarvprsv8epwdxp9srdp5apsazevpvd" timestamp="1738570847"&gt;215&lt;/key&gt;&lt;/foreign-keys&gt;&lt;ref-type name="Journal Article"&gt;17&lt;/ref-type&gt;&lt;contributors&gt;&lt;authors&gt;&lt;author&gt;Ihsan, Muhammad Alif&lt;/author&gt;&lt;author&gt;Garside, Annisa Kesy&lt;/author&gt;&lt;author&gt;Wardana, Rahmad Wisnu&lt;/author&gt;&lt;/authors&gt;&lt;/contributors&gt;&lt;titles&gt;&lt;title&gt;Integration of Analytic Network Process and PROMETHEE in Supplier Performance Evaluation&lt;/title&gt;&lt;secondary-title&gt;Jurnal Optimasi Sistem Industri&lt;/secondary-title&gt;&lt;/titles&gt;&lt;periodical&gt;&lt;full-title&gt;Jurnal Optimasi Sistem Industri&lt;/full-title&gt;&lt;/periodical&gt;&lt;pages&gt;46-54&lt;/pages&gt;&lt;volume&gt;21&lt;/volume&gt;&lt;number&gt;1&lt;/number&gt;&lt;dates&gt;&lt;year&gt;2022&lt;/year&gt;&lt;/dates&gt;&lt;isbn&gt;2442-8795&lt;/isbn&gt;&lt;urls&gt;&lt;/urls&gt;&lt;/record&gt;&lt;/Cite&gt;&lt;/EndNote&gt;</w:instrText>
            </w:r>
            <w:r w:rsidRPr="00BF4535">
              <w:rPr>
                <w:sz w:val="20"/>
              </w:rPr>
              <w:fldChar w:fldCharType="separate"/>
            </w:r>
            <w:r w:rsidR="00F12000">
              <w:rPr>
                <w:noProof/>
                <w:sz w:val="20"/>
              </w:rPr>
              <w:t>[20]</w:t>
            </w:r>
            <w:r w:rsidRPr="00BF4535">
              <w:rPr>
                <w:sz w:val="20"/>
              </w:rPr>
              <w:fldChar w:fldCharType="end"/>
            </w:r>
          </w:p>
        </w:tc>
        <w:tc>
          <w:tcPr>
            <w:tcW w:w="873" w:type="dxa"/>
            <w:tcBorders>
              <w:top w:val="single" w:sz="4" w:space="0" w:color="auto"/>
              <w:left w:val="nil"/>
              <w:bottom w:val="nil"/>
              <w:right w:val="nil"/>
            </w:tcBorders>
            <w:vAlign w:val="center"/>
          </w:tcPr>
          <w:p w14:paraId="398FFC81" w14:textId="77777777" w:rsidR="00BF4535" w:rsidRPr="00BF4535" w:rsidRDefault="00BF4535" w:rsidP="002F4FAA">
            <w:pPr>
              <w:spacing w:after="200"/>
              <w:contextualSpacing/>
              <w:jc w:val="center"/>
              <w:rPr>
                <w:sz w:val="20"/>
                <w:lang w:eastAsia="en-ID"/>
              </w:rPr>
            </w:pPr>
            <w:r w:rsidRPr="00BF4535">
              <w:rPr>
                <w:sz w:val="20"/>
                <w:lang w:eastAsia="en-ID"/>
              </w:rPr>
              <w:t>CO1</w:t>
            </w:r>
          </w:p>
        </w:tc>
        <w:tc>
          <w:tcPr>
            <w:tcW w:w="734" w:type="dxa"/>
            <w:tcBorders>
              <w:top w:val="single" w:sz="4" w:space="0" w:color="auto"/>
              <w:left w:val="nil"/>
              <w:bottom w:val="nil"/>
              <w:right w:val="nil"/>
            </w:tcBorders>
            <w:noWrap/>
            <w:vAlign w:val="center"/>
            <w:hideMark/>
          </w:tcPr>
          <w:p w14:paraId="63D6BB26" w14:textId="77777777" w:rsidR="00BF4535" w:rsidRPr="00BF4535" w:rsidRDefault="00BF4535" w:rsidP="002F4FAA">
            <w:pPr>
              <w:spacing w:after="200"/>
              <w:contextualSpacing/>
              <w:jc w:val="center"/>
              <w:rPr>
                <w:sz w:val="20"/>
                <w:lang w:eastAsia="en-ID"/>
              </w:rPr>
            </w:pPr>
            <w:r w:rsidRPr="00BF4535">
              <w:rPr>
                <w:sz w:val="20"/>
                <w:lang w:eastAsia="en-ID"/>
              </w:rPr>
              <w:t>0.744</w:t>
            </w:r>
          </w:p>
        </w:tc>
        <w:tc>
          <w:tcPr>
            <w:tcW w:w="642" w:type="dxa"/>
            <w:tcBorders>
              <w:top w:val="single" w:sz="4" w:space="0" w:color="auto"/>
              <w:left w:val="nil"/>
              <w:bottom w:val="nil"/>
              <w:right w:val="nil"/>
            </w:tcBorders>
            <w:noWrap/>
            <w:vAlign w:val="center"/>
            <w:hideMark/>
          </w:tcPr>
          <w:p w14:paraId="3FD69C49"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single" w:sz="4" w:space="0" w:color="auto"/>
              <w:left w:val="nil"/>
              <w:bottom w:val="nil"/>
              <w:right w:val="nil"/>
            </w:tcBorders>
            <w:noWrap/>
            <w:vAlign w:val="center"/>
            <w:hideMark/>
          </w:tcPr>
          <w:p w14:paraId="2736838C"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5D69139B" w14:textId="77777777" w:rsidTr="002F4FAA">
        <w:trPr>
          <w:trHeight w:val="280"/>
          <w:jc w:val="center"/>
        </w:trPr>
        <w:tc>
          <w:tcPr>
            <w:tcW w:w="1372" w:type="dxa"/>
            <w:vMerge/>
            <w:tcBorders>
              <w:top w:val="nil"/>
              <w:left w:val="nil"/>
              <w:bottom w:val="nil"/>
              <w:right w:val="nil"/>
            </w:tcBorders>
            <w:vAlign w:val="center"/>
          </w:tcPr>
          <w:p w14:paraId="400633DE"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49008F29" w14:textId="22C71ABE" w:rsidR="00BF4535" w:rsidRPr="00BF4535" w:rsidRDefault="00BF4535" w:rsidP="002F4FAA">
            <w:pPr>
              <w:spacing w:after="200"/>
              <w:contextualSpacing/>
              <w:jc w:val="center"/>
              <w:rPr>
                <w:sz w:val="20"/>
                <w:lang w:eastAsia="en-ID"/>
              </w:rPr>
            </w:pPr>
            <w:r w:rsidRPr="00BF4535">
              <w:rPr>
                <w:sz w:val="20"/>
              </w:rPr>
              <w:t xml:space="preserve">Delivery Cost  </w:t>
            </w:r>
            <w:r w:rsidRPr="00BF4535">
              <w:rPr>
                <w:sz w:val="20"/>
              </w:rPr>
              <w:fldChar w:fldCharType="begin"/>
            </w:r>
            <w:r w:rsidR="00F12000">
              <w:rPr>
                <w:sz w:val="20"/>
              </w:rPr>
              <w:instrText xml:space="preserve"> ADDIN EN.CITE &lt;EndNote&gt;&lt;Cite&gt;&lt;Author&gt;Sultana&lt;/Author&gt;&lt;Year&gt;2015&lt;/Year&gt;&lt;RecNum&gt;70&lt;/RecNum&gt;&lt;DisplayText&gt;[21]&lt;/DisplayText&gt;&lt;record&gt;&lt;rec-number&gt;70&lt;/rec-number&gt;&lt;foreign-keys&gt;&lt;key app="EN" db-id="f0ersz926e90wtesf07v5ff4seezwt5vvx9p" timestamp="1718001321"&gt;70&lt;/key&gt;&lt;/foreign-keys&gt;&lt;ref-type name="Journal Article"&gt;17&lt;/ref-type&gt;&lt;contributors&gt;&lt;authors&gt;&lt;author&gt;Sultana, Ineen&lt;/author&gt;&lt;author&gt;Ahmed, Imtiaz&lt;/author&gt;&lt;author&gt;Azeem, Abdullahil&lt;/author&gt;&lt;/authors&gt;&lt;/contributors&gt;&lt;titles&gt;&lt;title&gt;An integrated approach for multiple criteria supplier selection combining Fuzzy Delphi, Fuzzy AHP &amp;amp;amp; Fuzzy TOPSIS&lt;/title&gt;&lt;secondary-title&gt;Journal of Intelligent &amp;amp; Fuzzy Systems&lt;/secondary-title&gt;&lt;/titles&gt;&lt;periodical&gt;&lt;full-title&gt;Journal of Intelligent &amp;amp; Fuzzy Systems&lt;/full-title&gt;&lt;/periodical&gt;&lt;pages&gt;1273-1287&lt;/pages&gt;&lt;volume&gt;29&lt;/volume&gt;&lt;keywords&gt;&lt;keyword&gt;Fuzzy Delphi method&lt;/keyword&gt;&lt;keyword&gt;Fuzzy AHP&lt;/keyword&gt;&lt;keyword&gt;Fuzzy TOPSIS&lt;/keyword&gt;&lt;keyword&gt;multi criteria supplier selection&lt;/keyword&gt;&lt;/keywords&gt;&lt;dates&gt;&lt;year&gt;2015&lt;/year&gt;&lt;/dates&gt;&lt;publisher&gt;IOS Press&lt;/publisher&gt;&lt;isbn&gt;1875-8967&lt;/isbn&gt;&lt;urls&gt;&lt;/urls&gt;&lt;electronic-resource-num&gt;10.3233/IFS-141216&lt;/electronic-resource-num&gt;&lt;/record&gt;&lt;/Cite&gt;&lt;/EndNote&gt;</w:instrText>
            </w:r>
            <w:r w:rsidRPr="00BF4535">
              <w:rPr>
                <w:sz w:val="20"/>
              </w:rPr>
              <w:fldChar w:fldCharType="separate"/>
            </w:r>
            <w:r w:rsidR="00F12000">
              <w:rPr>
                <w:noProof/>
                <w:sz w:val="20"/>
              </w:rPr>
              <w:t>[21]</w:t>
            </w:r>
            <w:r w:rsidRPr="00BF4535">
              <w:rPr>
                <w:sz w:val="20"/>
              </w:rPr>
              <w:fldChar w:fldCharType="end"/>
            </w:r>
          </w:p>
        </w:tc>
        <w:tc>
          <w:tcPr>
            <w:tcW w:w="873" w:type="dxa"/>
            <w:tcBorders>
              <w:top w:val="nil"/>
              <w:left w:val="nil"/>
              <w:bottom w:val="nil"/>
              <w:right w:val="nil"/>
            </w:tcBorders>
            <w:vAlign w:val="center"/>
          </w:tcPr>
          <w:p w14:paraId="3580E49F" w14:textId="77777777" w:rsidR="00BF4535" w:rsidRPr="00BF4535" w:rsidRDefault="00BF4535" w:rsidP="002F4FAA">
            <w:pPr>
              <w:spacing w:after="200"/>
              <w:contextualSpacing/>
              <w:jc w:val="center"/>
              <w:rPr>
                <w:sz w:val="20"/>
                <w:lang w:eastAsia="en-ID"/>
              </w:rPr>
            </w:pPr>
            <w:r w:rsidRPr="00BF4535">
              <w:rPr>
                <w:sz w:val="20"/>
                <w:lang w:eastAsia="en-ID"/>
              </w:rPr>
              <w:t>CO2</w:t>
            </w:r>
          </w:p>
        </w:tc>
        <w:tc>
          <w:tcPr>
            <w:tcW w:w="734" w:type="dxa"/>
            <w:tcBorders>
              <w:top w:val="nil"/>
              <w:left w:val="nil"/>
              <w:bottom w:val="nil"/>
              <w:right w:val="nil"/>
            </w:tcBorders>
            <w:noWrap/>
            <w:vAlign w:val="center"/>
            <w:hideMark/>
          </w:tcPr>
          <w:p w14:paraId="2CCF819A"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2FABC29E"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6B5600C9"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4280F134" w14:textId="77777777" w:rsidTr="002F4FAA">
        <w:trPr>
          <w:trHeight w:val="280"/>
          <w:jc w:val="center"/>
        </w:trPr>
        <w:tc>
          <w:tcPr>
            <w:tcW w:w="1372" w:type="dxa"/>
            <w:vMerge/>
            <w:tcBorders>
              <w:top w:val="nil"/>
              <w:left w:val="nil"/>
              <w:bottom w:val="nil"/>
              <w:right w:val="nil"/>
            </w:tcBorders>
            <w:vAlign w:val="center"/>
          </w:tcPr>
          <w:p w14:paraId="2322136D"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6D500893" w14:textId="5C608808" w:rsidR="00BF4535" w:rsidRPr="00BF4535" w:rsidRDefault="00BF4535" w:rsidP="002F4FAA">
            <w:pPr>
              <w:spacing w:after="200"/>
              <w:contextualSpacing/>
              <w:jc w:val="center"/>
              <w:rPr>
                <w:sz w:val="20"/>
                <w:lang w:eastAsia="en-ID"/>
              </w:rPr>
            </w:pPr>
            <w:r w:rsidRPr="00BF4535">
              <w:rPr>
                <w:sz w:val="20"/>
              </w:rPr>
              <w:t xml:space="preserve">Payment Method  </w:t>
            </w:r>
            <w:r w:rsidRPr="00BF4535">
              <w:rPr>
                <w:sz w:val="20"/>
              </w:rPr>
              <w:fldChar w:fldCharType="begin"/>
            </w:r>
            <w:r w:rsidR="00F12000">
              <w:rPr>
                <w:sz w:val="20"/>
              </w:rPr>
              <w:instrText xml:space="preserve"> ADDIN EN.CITE &lt;EndNote&gt;&lt;Cite&gt;&lt;Author&gt;Thanaraksakul&lt;/Author&gt;&lt;RecNum&gt;71&lt;/RecNum&gt;&lt;DisplayText&gt;[22]&lt;/DisplayText&gt;&lt;record&gt;&lt;rec-number&gt;71&lt;/rec-number&gt;&lt;foreign-keys&gt;&lt;key app="EN" db-id="f0ersz926e90wtesf07v5ff4seezwt5vvx9p" timestamp="1718001399"&gt;71&lt;/key&gt;&lt;/foreign-keys&gt;&lt;ref-type name="Conference Proceedings"&gt;10&lt;/ref-type&gt;&lt;contributors&gt;&lt;authors&gt;&lt;author&gt;Thanaraksakul, Worapon&lt;/author&gt;&lt;author&gt;Phruksaphanrat, Busaba&lt;/author&gt;&lt;/authors&gt;&lt;/contributors&gt;&lt;titles&gt;&lt;title&gt;Supplier evaluation framework based on balanced scorecard with integrated corporate social responsibility perspective&lt;/title&gt;&lt;alt-title&gt;Proceedings of the International MultiConference of Engineers and Computer Scientists&lt;/alt-title&gt;&lt;/titles&gt;&lt;pages&gt;18-20&lt;/pages&gt;&lt;volume&gt;2&lt;/volume&gt;&lt;dates&gt;&lt;pub-dates&gt;&lt;date&gt;2009&lt;/date&gt;&lt;/pub-dates&gt;&lt;/dates&gt;&lt;urls&gt;&lt;/urls&gt;&lt;/record&gt;&lt;/Cite&gt;&lt;/EndNote&gt;</w:instrText>
            </w:r>
            <w:r w:rsidRPr="00BF4535">
              <w:rPr>
                <w:sz w:val="20"/>
              </w:rPr>
              <w:fldChar w:fldCharType="separate"/>
            </w:r>
            <w:r w:rsidR="00F12000">
              <w:rPr>
                <w:noProof/>
                <w:sz w:val="20"/>
              </w:rPr>
              <w:t>[22]</w:t>
            </w:r>
            <w:r w:rsidRPr="00BF4535">
              <w:rPr>
                <w:sz w:val="20"/>
              </w:rPr>
              <w:fldChar w:fldCharType="end"/>
            </w:r>
          </w:p>
        </w:tc>
        <w:tc>
          <w:tcPr>
            <w:tcW w:w="873" w:type="dxa"/>
            <w:tcBorders>
              <w:top w:val="nil"/>
              <w:left w:val="nil"/>
              <w:bottom w:val="nil"/>
              <w:right w:val="nil"/>
            </w:tcBorders>
            <w:vAlign w:val="center"/>
          </w:tcPr>
          <w:p w14:paraId="3265D049" w14:textId="77777777" w:rsidR="00BF4535" w:rsidRPr="00BF4535" w:rsidRDefault="00BF4535" w:rsidP="002F4FAA">
            <w:pPr>
              <w:spacing w:after="200"/>
              <w:contextualSpacing/>
              <w:jc w:val="center"/>
              <w:rPr>
                <w:sz w:val="20"/>
                <w:lang w:eastAsia="en-ID"/>
              </w:rPr>
            </w:pPr>
            <w:r w:rsidRPr="00BF4535">
              <w:rPr>
                <w:sz w:val="20"/>
                <w:lang w:eastAsia="en-ID"/>
              </w:rPr>
              <w:t>CO3</w:t>
            </w:r>
          </w:p>
        </w:tc>
        <w:tc>
          <w:tcPr>
            <w:tcW w:w="734" w:type="dxa"/>
            <w:tcBorders>
              <w:top w:val="nil"/>
              <w:left w:val="nil"/>
              <w:bottom w:val="nil"/>
              <w:right w:val="nil"/>
            </w:tcBorders>
            <w:noWrap/>
            <w:vAlign w:val="center"/>
            <w:hideMark/>
          </w:tcPr>
          <w:p w14:paraId="06F4551E"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66721625"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41C876C3"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37C42BEC" w14:textId="77777777" w:rsidTr="002F4FAA">
        <w:trPr>
          <w:trHeight w:val="280"/>
          <w:jc w:val="center"/>
        </w:trPr>
        <w:tc>
          <w:tcPr>
            <w:tcW w:w="1372" w:type="dxa"/>
            <w:vMerge/>
            <w:tcBorders>
              <w:top w:val="nil"/>
              <w:left w:val="nil"/>
              <w:bottom w:val="nil"/>
              <w:right w:val="nil"/>
            </w:tcBorders>
            <w:vAlign w:val="center"/>
          </w:tcPr>
          <w:p w14:paraId="67B233FA"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3A80E0BA" w14:textId="62103A96" w:rsidR="00BF4535" w:rsidRPr="00BF4535" w:rsidRDefault="00BF4535" w:rsidP="002F4FAA">
            <w:pPr>
              <w:spacing w:after="200"/>
              <w:contextualSpacing/>
              <w:jc w:val="center"/>
              <w:rPr>
                <w:sz w:val="20"/>
                <w:lang w:eastAsia="en-ID"/>
              </w:rPr>
            </w:pPr>
            <w:r w:rsidRPr="00BF4535">
              <w:rPr>
                <w:sz w:val="20"/>
              </w:rPr>
              <w:t xml:space="preserve">Discount </w:t>
            </w:r>
            <w:r w:rsidRPr="00BF4535">
              <w:rPr>
                <w:sz w:val="20"/>
              </w:rPr>
              <w:fldChar w:fldCharType="begin"/>
            </w:r>
            <w:r w:rsidR="00F12000">
              <w:rPr>
                <w:sz w:val="20"/>
              </w:rPr>
              <w:instrText xml:space="preserve"> ADDIN EN.CITE &lt;EndNote&gt;&lt;Cite&gt;&lt;Author&gt;Humphreys&lt;/Author&gt;&lt;Year&gt;2003&lt;/Year&gt;&lt;RecNum&gt;72&lt;/RecNum&gt;&lt;DisplayText&gt;[23]&lt;/DisplayText&gt;&lt;record&gt;&lt;rec-number&gt;72&lt;/rec-number&gt;&lt;foreign-keys&gt;&lt;key app="EN" db-id="f0ersz926e90wtesf07v5ff4seezwt5vvx9p" timestamp="1718001414"&gt;72&lt;/key&gt;&lt;/foreign-keys&gt;&lt;ref-type name="Journal Article"&gt;17&lt;/ref-type&gt;&lt;contributors&gt;&lt;authors&gt;&lt;author&gt;Humphreys, P. K.&lt;/author&gt;&lt;author&gt;Wong, Y. K.&lt;/author&gt;&lt;author&gt;Chan, F. T. S.&lt;/author&gt;&lt;/authors&gt;&lt;/contributors&gt;&lt;titles&gt;&lt;title&gt;Integrating environmental criteria into the supplier selection process&lt;/title&gt;&lt;secondary-title&gt;Journal of Materials Processing Technology&lt;/secondary-title&gt;&lt;/titles&gt;&lt;periodical&gt;&lt;full-title&gt;Journal of Materials Processing Technology&lt;/full-title&gt;&lt;/periodical&gt;&lt;pages&gt;349-356&lt;/pages&gt;&lt;volume&gt;138&lt;/volume&gt;&lt;number&gt;1&lt;/number&gt;&lt;keywords&gt;&lt;keyword&gt;Environmental management&lt;/keyword&gt;&lt;keyword&gt;Supplier selection&lt;/keyword&gt;&lt;keyword&gt;Decision support system&lt;/keyword&gt;&lt;/keywords&gt;&lt;dates&gt;&lt;year&gt;2003&lt;/year&gt;&lt;pub-dates&gt;&lt;date&gt;2003/07/20/&lt;/date&gt;&lt;/pub-dates&gt;&lt;/dates&gt;&lt;isbn&gt;0924-0136&lt;/isbn&gt;&lt;urls&gt;&lt;related-urls&gt;&lt;url&gt;https://www.sciencedirect.com/science/article/pii/S0924013603000979&lt;/url&gt;&lt;/related-urls&gt;&lt;/urls&gt;&lt;electronic-resource-num&gt;https://doi.org/10.1016/S0924-0136(03)00097-9&lt;/electronic-resource-num&gt;&lt;/record&gt;&lt;/Cite&gt;&lt;/EndNote&gt;</w:instrText>
            </w:r>
            <w:r w:rsidRPr="00BF4535">
              <w:rPr>
                <w:sz w:val="20"/>
              </w:rPr>
              <w:fldChar w:fldCharType="separate"/>
            </w:r>
            <w:r w:rsidR="00F12000">
              <w:rPr>
                <w:noProof/>
                <w:sz w:val="20"/>
              </w:rPr>
              <w:t>[23]</w:t>
            </w:r>
            <w:r w:rsidRPr="00BF4535">
              <w:rPr>
                <w:sz w:val="20"/>
              </w:rPr>
              <w:fldChar w:fldCharType="end"/>
            </w:r>
          </w:p>
        </w:tc>
        <w:tc>
          <w:tcPr>
            <w:tcW w:w="873" w:type="dxa"/>
            <w:tcBorders>
              <w:top w:val="nil"/>
              <w:left w:val="nil"/>
              <w:bottom w:val="nil"/>
              <w:right w:val="nil"/>
            </w:tcBorders>
            <w:vAlign w:val="center"/>
          </w:tcPr>
          <w:p w14:paraId="7D3A106A" w14:textId="77777777" w:rsidR="00BF4535" w:rsidRPr="00BF4535" w:rsidRDefault="00BF4535" w:rsidP="002F4FAA">
            <w:pPr>
              <w:spacing w:after="200"/>
              <w:contextualSpacing/>
              <w:jc w:val="center"/>
              <w:rPr>
                <w:sz w:val="20"/>
                <w:lang w:eastAsia="en-ID"/>
              </w:rPr>
            </w:pPr>
            <w:r w:rsidRPr="00BF4535">
              <w:rPr>
                <w:sz w:val="20"/>
                <w:lang w:eastAsia="en-ID"/>
              </w:rPr>
              <w:t>CO4</w:t>
            </w:r>
          </w:p>
        </w:tc>
        <w:tc>
          <w:tcPr>
            <w:tcW w:w="734" w:type="dxa"/>
            <w:tcBorders>
              <w:top w:val="nil"/>
              <w:left w:val="nil"/>
              <w:bottom w:val="nil"/>
              <w:right w:val="nil"/>
            </w:tcBorders>
            <w:noWrap/>
            <w:vAlign w:val="center"/>
            <w:hideMark/>
          </w:tcPr>
          <w:p w14:paraId="3794B256" w14:textId="77777777" w:rsidR="00BF4535" w:rsidRPr="00BF4535" w:rsidRDefault="00BF4535" w:rsidP="002F4FAA">
            <w:pPr>
              <w:spacing w:after="200"/>
              <w:contextualSpacing/>
              <w:jc w:val="center"/>
              <w:rPr>
                <w:sz w:val="20"/>
                <w:lang w:eastAsia="en-ID"/>
              </w:rPr>
            </w:pPr>
            <w:r w:rsidRPr="00BF4535">
              <w:rPr>
                <w:sz w:val="20"/>
                <w:lang w:eastAsia="en-ID"/>
              </w:rPr>
              <w:t>0.411</w:t>
            </w:r>
          </w:p>
        </w:tc>
        <w:tc>
          <w:tcPr>
            <w:tcW w:w="642" w:type="dxa"/>
            <w:tcBorders>
              <w:top w:val="nil"/>
              <w:left w:val="nil"/>
              <w:bottom w:val="nil"/>
              <w:right w:val="nil"/>
            </w:tcBorders>
            <w:noWrap/>
            <w:vAlign w:val="center"/>
            <w:hideMark/>
          </w:tcPr>
          <w:p w14:paraId="5E8A6295"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7DF4EA0F" w14:textId="77777777" w:rsidR="00BF4535" w:rsidRPr="00BF4535" w:rsidRDefault="00BF4535" w:rsidP="002F4FAA">
            <w:pPr>
              <w:spacing w:after="200"/>
              <w:contextualSpacing/>
              <w:jc w:val="center"/>
              <w:rPr>
                <w:sz w:val="20"/>
                <w:lang w:eastAsia="en-ID"/>
              </w:rPr>
            </w:pPr>
            <w:r w:rsidRPr="00BF4535">
              <w:rPr>
                <w:sz w:val="20"/>
                <w:lang w:eastAsia="en-ID"/>
              </w:rPr>
              <w:t>Re.</w:t>
            </w:r>
          </w:p>
        </w:tc>
      </w:tr>
      <w:tr w:rsidR="00BF4535" w:rsidRPr="00BF4535" w14:paraId="031EF590" w14:textId="77777777" w:rsidTr="002F4FAA">
        <w:trPr>
          <w:trHeight w:val="280"/>
          <w:jc w:val="center"/>
        </w:trPr>
        <w:tc>
          <w:tcPr>
            <w:tcW w:w="1372" w:type="dxa"/>
            <w:vMerge w:val="restart"/>
            <w:tcBorders>
              <w:top w:val="nil"/>
              <w:left w:val="nil"/>
              <w:bottom w:val="nil"/>
              <w:right w:val="nil"/>
            </w:tcBorders>
            <w:vAlign w:val="center"/>
          </w:tcPr>
          <w:p w14:paraId="7BD5DAEA" w14:textId="77777777" w:rsidR="00BF4535" w:rsidRPr="00BF4535" w:rsidRDefault="00BF4535" w:rsidP="002F4FAA">
            <w:pPr>
              <w:spacing w:after="200"/>
              <w:contextualSpacing/>
              <w:jc w:val="center"/>
              <w:rPr>
                <w:sz w:val="20"/>
                <w:lang w:eastAsia="en-ID"/>
              </w:rPr>
            </w:pPr>
            <w:r w:rsidRPr="00BF4535">
              <w:rPr>
                <w:sz w:val="20"/>
                <w:lang w:eastAsia="en-ID"/>
              </w:rPr>
              <w:t>Quality</w:t>
            </w:r>
          </w:p>
        </w:tc>
        <w:tc>
          <w:tcPr>
            <w:tcW w:w="4298" w:type="dxa"/>
            <w:tcBorders>
              <w:top w:val="nil"/>
              <w:left w:val="nil"/>
              <w:bottom w:val="nil"/>
              <w:right w:val="nil"/>
            </w:tcBorders>
            <w:vAlign w:val="center"/>
          </w:tcPr>
          <w:p w14:paraId="563C4F92" w14:textId="4CE26538" w:rsidR="00BF4535" w:rsidRPr="00BF4535" w:rsidRDefault="00BF4535" w:rsidP="002F4FAA">
            <w:pPr>
              <w:spacing w:after="200"/>
              <w:contextualSpacing/>
              <w:jc w:val="center"/>
              <w:rPr>
                <w:sz w:val="20"/>
                <w:lang w:eastAsia="en-ID"/>
              </w:rPr>
            </w:pPr>
            <w:r w:rsidRPr="00BF4535">
              <w:rPr>
                <w:sz w:val="20"/>
              </w:rPr>
              <w:t xml:space="preserve">Product Conformity with Specifications </w:t>
            </w:r>
            <w:r w:rsidRPr="00BF4535">
              <w:rPr>
                <w:sz w:val="20"/>
              </w:rPr>
              <w:fldChar w:fldCharType="begin"/>
            </w:r>
            <w:r w:rsidR="00F12000">
              <w:rPr>
                <w:sz w:val="20"/>
              </w:rPr>
              <w:instrText xml:space="preserve"> ADDIN EN.CITE &lt;EndNote&gt;&lt;Cite&gt;&lt;Author&gt;Thanaraksakul&lt;/Author&gt;&lt;RecNum&gt;71&lt;/RecNum&gt;&lt;DisplayText&gt;[22]&lt;/DisplayText&gt;&lt;record&gt;&lt;rec-number&gt;71&lt;/rec-number&gt;&lt;foreign-keys&gt;&lt;key app="EN" db-id="f0ersz926e90wtesf07v5ff4seezwt5vvx9p" timestamp="1718001399"&gt;71&lt;/key&gt;&lt;/foreign-keys&gt;&lt;ref-type name="Conference Proceedings"&gt;10&lt;/ref-type&gt;&lt;contributors&gt;&lt;authors&gt;&lt;author&gt;Thanaraksakul, Worapon&lt;/author&gt;&lt;author&gt;Phruksaphanrat, Busaba&lt;/author&gt;&lt;/authors&gt;&lt;/contributors&gt;&lt;titles&gt;&lt;title&gt;Supplier evaluation framework based on balanced scorecard with integrated corporate social responsibility perspective&lt;/title&gt;&lt;alt-title&gt;Proceedings of the International MultiConference of Engineers and Computer Scientists&lt;/alt-title&gt;&lt;/titles&gt;&lt;pages&gt;18-20&lt;/pages&gt;&lt;volume&gt;2&lt;/volume&gt;&lt;dates&gt;&lt;pub-dates&gt;&lt;date&gt;2009&lt;/date&gt;&lt;/pub-dates&gt;&lt;/dates&gt;&lt;urls&gt;&lt;/urls&gt;&lt;/record&gt;&lt;/Cite&gt;&lt;/EndNote&gt;</w:instrText>
            </w:r>
            <w:r w:rsidRPr="00BF4535">
              <w:rPr>
                <w:sz w:val="20"/>
              </w:rPr>
              <w:fldChar w:fldCharType="separate"/>
            </w:r>
            <w:r w:rsidR="00F12000">
              <w:rPr>
                <w:noProof/>
                <w:sz w:val="20"/>
              </w:rPr>
              <w:t>[22]</w:t>
            </w:r>
            <w:r w:rsidRPr="00BF4535">
              <w:rPr>
                <w:sz w:val="20"/>
              </w:rPr>
              <w:fldChar w:fldCharType="end"/>
            </w:r>
          </w:p>
        </w:tc>
        <w:tc>
          <w:tcPr>
            <w:tcW w:w="873" w:type="dxa"/>
            <w:tcBorders>
              <w:top w:val="nil"/>
              <w:left w:val="nil"/>
              <w:bottom w:val="nil"/>
              <w:right w:val="nil"/>
            </w:tcBorders>
            <w:vAlign w:val="center"/>
          </w:tcPr>
          <w:p w14:paraId="62C58AF3" w14:textId="77777777" w:rsidR="00BF4535" w:rsidRPr="00BF4535" w:rsidRDefault="00BF4535" w:rsidP="002F4FAA">
            <w:pPr>
              <w:spacing w:after="200"/>
              <w:contextualSpacing/>
              <w:jc w:val="center"/>
              <w:rPr>
                <w:sz w:val="20"/>
                <w:lang w:eastAsia="en-ID"/>
              </w:rPr>
            </w:pPr>
            <w:r w:rsidRPr="00BF4535">
              <w:rPr>
                <w:sz w:val="20"/>
                <w:lang w:eastAsia="en-ID"/>
              </w:rPr>
              <w:t>QU1</w:t>
            </w:r>
          </w:p>
        </w:tc>
        <w:tc>
          <w:tcPr>
            <w:tcW w:w="734" w:type="dxa"/>
            <w:tcBorders>
              <w:top w:val="nil"/>
              <w:left w:val="nil"/>
              <w:bottom w:val="nil"/>
              <w:right w:val="nil"/>
            </w:tcBorders>
            <w:noWrap/>
            <w:vAlign w:val="center"/>
            <w:hideMark/>
          </w:tcPr>
          <w:p w14:paraId="4F70703B" w14:textId="77777777" w:rsidR="00BF4535" w:rsidRPr="00BF4535" w:rsidRDefault="00BF4535" w:rsidP="002F4FAA">
            <w:pPr>
              <w:spacing w:after="200"/>
              <w:contextualSpacing/>
              <w:jc w:val="center"/>
              <w:rPr>
                <w:sz w:val="20"/>
                <w:lang w:eastAsia="en-ID"/>
              </w:rPr>
            </w:pPr>
            <w:r w:rsidRPr="00BF4535">
              <w:rPr>
                <w:sz w:val="20"/>
                <w:lang w:eastAsia="en-ID"/>
              </w:rPr>
              <w:t>0.656</w:t>
            </w:r>
          </w:p>
        </w:tc>
        <w:tc>
          <w:tcPr>
            <w:tcW w:w="642" w:type="dxa"/>
            <w:tcBorders>
              <w:top w:val="nil"/>
              <w:left w:val="nil"/>
              <w:bottom w:val="nil"/>
              <w:right w:val="nil"/>
            </w:tcBorders>
            <w:noWrap/>
            <w:vAlign w:val="center"/>
            <w:hideMark/>
          </w:tcPr>
          <w:p w14:paraId="278E6D1D"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1DFCB7AC"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5571DD40" w14:textId="77777777" w:rsidTr="002F4FAA">
        <w:trPr>
          <w:trHeight w:val="280"/>
          <w:jc w:val="center"/>
        </w:trPr>
        <w:tc>
          <w:tcPr>
            <w:tcW w:w="1372" w:type="dxa"/>
            <w:vMerge/>
            <w:tcBorders>
              <w:top w:val="nil"/>
              <w:left w:val="nil"/>
              <w:bottom w:val="nil"/>
              <w:right w:val="nil"/>
            </w:tcBorders>
            <w:vAlign w:val="center"/>
          </w:tcPr>
          <w:p w14:paraId="55BF5201"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27B9CF27" w14:textId="7B93F86C" w:rsidR="00BF4535" w:rsidRPr="00BF4535" w:rsidRDefault="00BF4535" w:rsidP="002F4FAA">
            <w:pPr>
              <w:spacing w:after="200"/>
              <w:contextualSpacing/>
              <w:jc w:val="center"/>
              <w:rPr>
                <w:sz w:val="20"/>
                <w:lang w:eastAsia="en-ID"/>
              </w:rPr>
            </w:pPr>
            <w:r w:rsidRPr="00BF4535">
              <w:rPr>
                <w:sz w:val="20"/>
              </w:rPr>
              <w:t xml:space="preserve">Consistency of Product Quality </w:t>
            </w:r>
            <w:r w:rsidRPr="00BF4535">
              <w:rPr>
                <w:sz w:val="20"/>
              </w:rPr>
              <w:fldChar w:fldCharType="begin"/>
            </w:r>
            <w:r w:rsidR="00F12000">
              <w:rPr>
                <w:sz w:val="20"/>
              </w:rPr>
              <w:instrText xml:space="preserve"> ADDIN EN.CITE &lt;EndNote&gt;&lt;Cite&gt;&lt;Author&gt;Thanaraksakul&lt;/Author&gt;&lt;RecNum&gt;71&lt;/RecNum&gt;&lt;DisplayText&gt;[22]&lt;/DisplayText&gt;&lt;record&gt;&lt;rec-number&gt;71&lt;/rec-number&gt;&lt;foreign-keys&gt;&lt;key app="EN" db-id="f0ersz926e90wtesf07v5ff4seezwt5vvx9p" timestamp="1718001399"&gt;71&lt;/key&gt;&lt;/foreign-keys&gt;&lt;ref-type name="Conference Proceedings"&gt;10&lt;/ref-type&gt;&lt;contributors&gt;&lt;authors&gt;&lt;author&gt;Thanaraksakul, Worapon&lt;/author&gt;&lt;author&gt;Phruksaphanrat, Busaba&lt;/author&gt;&lt;/authors&gt;&lt;/contributors&gt;&lt;titles&gt;&lt;title&gt;Supplier evaluation framework based on balanced scorecard with integrated corporate social responsibility perspective&lt;/title&gt;&lt;alt-title&gt;Proceedings of the International MultiConference of Engineers and Computer Scientists&lt;/alt-title&gt;&lt;/titles&gt;&lt;pages&gt;18-20&lt;/pages&gt;&lt;volume&gt;2&lt;/volume&gt;&lt;dates&gt;&lt;pub-dates&gt;&lt;date&gt;2009&lt;/date&gt;&lt;/pub-dates&gt;&lt;/dates&gt;&lt;urls&gt;&lt;/urls&gt;&lt;/record&gt;&lt;/Cite&gt;&lt;/EndNote&gt;</w:instrText>
            </w:r>
            <w:r w:rsidRPr="00BF4535">
              <w:rPr>
                <w:sz w:val="20"/>
              </w:rPr>
              <w:fldChar w:fldCharType="separate"/>
            </w:r>
            <w:r w:rsidR="00F12000">
              <w:rPr>
                <w:noProof/>
                <w:sz w:val="20"/>
              </w:rPr>
              <w:t>[22]</w:t>
            </w:r>
            <w:r w:rsidRPr="00BF4535">
              <w:rPr>
                <w:sz w:val="20"/>
              </w:rPr>
              <w:fldChar w:fldCharType="end"/>
            </w:r>
          </w:p>
        </w:tc>
        <w:tc>
          <w:tcPr>
            <w:tcW w:w="873" w:type="dxa"/>
            <w:tcBorders>
              <w:top w:val="nil"/>
              <w:left w:val="nil"/>
              <w:bottom w:val="nil"/>
              <w:right w:val="nil"/>
            </w:tcBorders>
            <w:vAlign w:val="center"/>
          </w:tcPr>
          <w:p w14:paraId="1E4CCD08" w14:textId="77777777" w:rsidR="00BF4535" w:rsidRPr="00BF4535" w:rsidRDefault="00BF4535" w:rsidP="002F4FAA">
            <w:pPr>
              <w:spacing w:after="200"/>
              <w:contextualSpacing/>
              <w:jc w:val="center"/>
              <w:rPr>
                <w:sz w:val="20"/>
                <w:lang w:eastAsia="en-ID"/>
              </w:rPr>
            </w:pPr>
            <w:r w:rsidRPr="00BF4535">
              <w:rPr>
                <w:sz w:val="20"/>
                <w:lang w:eastAsia="en-ID"/>
              </w:rPr>
              <w:t>QU2</w:t>
            </w:r>
          </w:p>
        </w:tc>
        <w:tc>
          <w:tcPr>
            <w:tcW w:w="734" w:type="dxa"/>
            <w:tcBorders>
              <w:top w:val="nil"/>
              <w:left w:val="nil"/>
              <w:bottom w:val="nil"/>
              <w:right w:val="nil"/>
            </w:tcBorders>
            <w:noWrap/>
            <w:vAlign w:val="center"/>
            <w:hideMark/>
          </w:tcPr>
          <w:p w14:paraId="036278C9" w14:textId="77777777" w:rsidR="00BF4535" w:rsidRPr="00BF4535" w:rsidRDefault="00BF4535" w:rsidP="002F4FAA">
            <w:pPr>
              <w:spacing w:after="200"/>
              <w:contextualSpacing/>
              <w:jc w:val="center"/>
              <w:rPr>
                <w:sz w:val="20"/>
                <w:lang w:eastAsia="en-ID"/>
              </w:rPr>
            </w:pPr>
            <w:r w:rsidRPr="00BF4535">
              <w:rPr>
                <w:sz w:val="20"/>
                <w:lang w:eastAsia="en-ID"/>
              </w:rPr>
              <w:t>0.744</w:t>
            </w:r>
          </w:p>
        </w:tc>
        <w:tc>
          <w:tcPr>
            <w:tcW w:w="642" w:type="dxa"/>
            <w:tcBorders>
              <w:top w:val="nil"/>
              <w:left w:val="nil"/>
              <w:bottom w:val="nil"/>
              <w:right w:val="nil"/>
            </w:tcBorders>
            <w:noWrap/>
            <w:vAlign w:val="center"/>
            <w:hideMark/>
          </w:tcPr>
          <w:p w14:paraId="73C0786E"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39D903C1"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39B54D1D" w14:textId="77777777" w:rsidTr="002F4FAA">
        <w:trPr>
          <w:trHeight w:val="280"/>
          <w:jc w:val="center"/>
        </w:trPr>
        <w:tc>
          <w:tcPr>
            <w:tcW w:w="1372" w:type="dxa"/>
            <w:vMerge/>
            <w:tcBorders>
              <w:top w:val="nil"/>
              <w:left w:val="nil"/>
              <w:bottom w:val="nil"/>
              <w:right w:val="nil"/>
            </w:tcBorders>
            <w:vAlign w:val="center"/>
          </w:tcPr>
          <w:p w14:paraId="0C41CDCC"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5380D404" w14:textId="61EADA95" w:rsidR="00BF4535" w:rsidRPr="00BF4535" w:rsidRDefault="00BF4535" w:rsidP="002F4FAA">
            <w:pPr>
              <w:spacing w:after="200"/>
              <w:contextualSpacing/>
              <w:jc w:val="center"/>
              <w:rPr>
                <w:sz w:val="20"/>
                <w:lang w:eastAsia="en-ID"/>
              </w:rPr>
            </w:pPr>
            <w:r w:rsidRPr="00BF4535">
              <w:rPr>
                <w:sz w:val="20"/>
              </w:rPr>
              <w:t xml:space="preserve">Low Defect Rate </w:t>
            </w:r>
            <w:r w:rsidRPr="00BF4535">
              <w:rPr>
                <w:sz w:val="20"/>
              </w:rPr>
              <w:fldChar w:fldCharType="begin"/>
            </w:r>
            <w:r w:rsidR="00F12000">
              <w:rPr>
                <w:sz w:val="20"/>
              </w:rPr>
              <w:instrText xml:space="preserve"> ADDIN EN.CITE &lt;EndNote&gt;&lt;Cite&gt;&lt;Author&gt;Ihsan&lt;/Author&gt;&lt;Year&gt;2022&lt;/Year&gt;&lt;RecNum&gt;215&lt;/RecNum&gt;&lt;DisplayText&gt;[20, 24]&lt;/DisplayText&gt;&lt;record&gt;&lt;rec-number&gt;215&lt;/rec-number&gt;&lt;foreign-keys&gt;&lt;key app="EN" db-id="02sfssarvprsv8epwdxp9srdp5apsazevpvd" timestamp="1738570847"&gt;215&lt;/key&gt;&lt;/foreign-keys&gt;&lt;ref-type name="Journal Article"&gt;17&lt;/ref-type&gt;&lt;contributors&gt;&lt;authors&gt;&lt;author&gt;Ihsan, Muhammad Alif&lt;/author&gt;&lt;author&gt;Garside, Annisa Kesy&lt;/author&gt;&lt;author&gt;Wardana, Rahmad Wisnu&lt;/author&gt;&lt;/authors&gt;&lt;/contributors&gt;&lt;titles&gt;&lt;title&gt;Integration of Analytic Network Process and PROMETHEE in Supplier Performance Evaluation&lt;/title&gt;&lt;secondary-title&gt;Jurnal Optimasi Sistem Industri&lt;/secondary-title&gt;&lt;/titles&gt;&lt;periodical&gt;&lt;full-title&gt;Jurnal Optimasi Sistem Industri&lt;/full-title&gt;&lt;/periodical&gt;&lt;pages&gt;46-54&lt;/pages&gt;&lt;volume&gt;21&lt;/volume&gt;&lt;number&gt;1&lt;/number&gt;&lt;dates&gt;&lt;year&gt;2022&lt;/year&gt;&lt;/dates&gt;&lt;isbn&gt;2442-8795&lt;/isbn&gt;&lt;urls&gt;&lt;/urls&gt;&lt;/record&gt;&lt;/Cite&gt;&lt;Cite&gt;&lt;Author&gt;Bakeshlou&lt;/Author&gt;&lt;Year&gt;2017&lt;/Year&gt;&lt;RecNum&gt;216&lt;/RecNum&gt;&lt;record&gt;&lt;rec-number&gt;216&lt;/rec-number&gt;&lt;foreign-keys&gt;&lt;key app="EN" db-id="02sfssarvprsv8epwdxp9srdp5apsazevpvd" timestamp="1738570911"&gt;216&lt;/key&gt;&lt;/foreign-keys&gt;&lt;ref-type name="Journal Article"&gt;17&lt;/ref-type&gt;&lt;contributors&gt;&lt;authors&gt;&lt;author&gt;Bakeshlou, Ehsan Afshar&lt;/author&gt;&lt;author&gt;Khamseh, Alireza Arshadi&lt;/author&gt;&lt;author&gt;Asl, Mohammad Ali Goudarzian&lt;/author&gt;&lt;author&gt;Sadeghi, Javad&lt;/author&gt;&lt;author&gt;Abbaszadeh, Mostafa&lt;/author&gt;&lt;/authors&gt;&lt;/contributors&gt;&lt;titles&gt;&lt;title&gt;Evaluating a green supplier selection problem using a hybrid MODM algorithm&lt;/title&gt;&lt;secondary-title&gt;Journal of Intelligent Manufacturing&lt;/secondary-title&gt;&lt;/titles&gt;&lt;periodical&gt;&lt;full-title&gt;Journal of Intelligent Manufacturing&lt;/full-title&gt;&lt;/periodical&gt;&lt;pages&gt;913-927&lt;/pages&gt;&lt;volume&gt;28&lt;/volume&gt;&lt;number&gt;4&lt;/number&gt;&lt;dates&gt;&lt;year&gt;2017&lt;/year&gt;&lt;pub-dates&gt;&lt;date&gt;2017/04/01&lt;/date&gt;&lt;/pub-dates&gt;&lt;/dates&gt;&lt;isbn&gt;1572-8145&lt;/isbn&gt;&lt;urls&gt;&lt;related-urls&gt;&lt;url&gt;https://doi.org/10.1007/s10845-014-1028-y&lt;/url&gt;&lt;/related-urls&gt;&lt;/urls&gt;&lt;electronic-resource-num&gt;10.1007/s10845-014-1028-y&lt;/electronic-resource-num&gt;&lt;/record&gt;&lt;/Cite&gt;&lt;/EndNote&gt;</w:instrText>
            </w:r>
            <w:r w:rsidRPr="00BF4535">
              <w:rPr>
                <w:sz w:val="20"/>
              </w:rPr>
              <w:fldChar w:fldCharType="separate"/>
            </w:r>
            <w:r w:rsidR="00F12000">
              <w:rPr>
                <w:noProof/>
                <w:sz w:val="20"/>
              </w:rPr>
              <w:t>[20, 24]</w:t>
            </w:r>
            <w:r w:rsidRPr="00BF4535">
              <w:rPr>
                <w:sz w:val="20"/>
              </w:rPr>
              <w:fldChar w:fldCharType="end"/>
            </w:r>
          </w:p>
        </w:tc>
        <w:tc>
          <w:tcPr>
            <w:tcW w:w="873" w:type="dxa"/>
            <w:tcBorders>
              <w:top w:val="nil"/>
              <w:left w:val="nil"/>
              <w:bottom w:val="nil"/>
              <w:right w:val="nil"/>
            </w:tcBorders>
            <w:vAlign w:val="center"/>
          </w:tcPr>
          <w:p w14:paraId="10526D2E" w14:textId="77777777" w:rsidR="00BF4535" w:rsidRPr="00BF4535" w:rsidRDefault="00BF4535" w:rsidP="002F4FAA">
            <w:pPr>
              <w:spacing w:after="200"/>
              <w:contextualSpacing/>
              <w:jc w:val="center"/>
              <w:rPr>
                <w:sz w:val="20"/>
                <w:lang w:eastAsia="en-ID"/>
              </w:rPr>
            </w:pPr>
            <w:r w:rsidRPr="00BF4535">
              <w:rPr>
                <w:sz w:val="20"/>
                <w:lang w:eastAsia="en-ID"/>
              </w:rPr>
              <w:t>QU3</w:t>
            </w:r>
          </w:p>
        </w:tc>
        <w:tc>
          <w:tcPr>
            <w:tcW w:w="734" w:type="dxa"/>
            <w:tcBorders>
              <w:top w:val="nil"/>
              <w:left w:val="nil"/>
              <w:bottom w:val="nil"/>
              <w:right w:val="nil"/>
            </w:tcBorders>
            <w:noWrap/>
            <w:vAlign w:val="center"/>
            <w:hideMark/>
          </w:tcPr>
          <w:p w14:paraId="45333B60"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5979BE85"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2E8EDCB1"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3B5EDEF8" w14:textId="77777777" w:rsidTr="002F4FAA">
        <w:trPr>
          <w:trHeight w:val="280"/>
          <w:jc w:val="center"/>
        </w:trPr>
        <w:tc>
          <w:tcPr>
            <w:tcW w:w="1372" w:type="dxa"/>
            <w:vMerge w:val="restart"/>
            <w:tcBorders>
              <w:top w:val="nil"/>
              <w:left w:val="nil"/>
              <w:bottom w:val="nil"/>
              <w:right w:val="nil"/>
            </w:tcBorders>
            <w:vAlign w:val="center"/>
          </w:tcPr>
          <w:p w14:paraId="7B5C3111" w14:textId="77777777" w:rsidR="00BF4535" w:rsidRPr="00BF4535" w:rsidRDefault="00BF4535" w:rsidP="002F4FAA">
            <w:pPr>
              <w:spacing w:after="200"/>
              <w:contextualSpacing/>
              <w:jc w:val="center"/>
              <w:rPr>
                <w:sz w:val="20"/>
                <w:lang w:eastAsia="en-ID"/>
              </w:rPr>
            </w:pPr>
            <w:r w:rsidRPr="00BF4535">
              <w:rPr>
                <w:sz w:val="20"/>
                <w:lang w:eastAsia="en-ID"/>
              </w:rPr>
              <w:t>Delivery</w:t>
            </w:r>
          </w:p>
        </w:tc>
        <w:tc>
          <w:tcPr>
            <w:tcW w:w="4298" w:type="dxa"/>
            <w:tcBorders>
              <w:top w:val="nil"/>
              <w:left w:val="nil"/>
              <w:bottom w:val="nil"/>
              <w:right w:val="nil"/>
            </w:tcBorders>
            <w:vAlign w:val="center"/>
          </w:tcPr>
          <w:p w14:paraId="1AD349B8" w14:textId="529CB044" w:rsidR="00BF4535" w:rsidRPr="00BF4535" w:rsidRDefault="00BF4535" w:rsidP="002F4FAA">
            <w:pPr>
              <w:spacing w:after="200"/>
              <w:contextualSpacing/>
              <w:jc w:val="center"/>
              <w:rPr>
                <w:sz w:val="20"/>
                <w:lang w:eastAsia="en-ID"/>
              </w:rPr>
            </w:pPr>
            <w:r w:rsidRPr="00BF4535">
              <w:rPr>
                <w:sz w:val="20"/>
              </w:rPr>
              <w:t xml:space="preserve">Accuracy of Delivery Quantity </w:t>
            </w:r>
            <w:r w:rsidRPr="00BF4535">
              <w:rPr>
                <w:sz w:val="20"/>
              </w:rPr>
              <w:fldChar w:fldCharType="begin"/>
            </w:r>
            <w:r w:rsidR="00F12000">
              <w:rPr>
                <w:sz w:val="20"/>
              </w:rPr>
              <w:instrText xml:space="preserve"> ADDIN EN.CITE &lt;EndNote&gt;&lt;Cite&gt;&lt;Author&gt;Thanaraksakul&lt;/Author&gt;&lt;RecNum&gt;71&lt;/RecNum&gt;&lt;DisplayText&gt;[22]&lt;/DisplayText&gt;&lt;record&gt;&lt;rec-number&gt;71&lt;/rec-number&gt;&lt;foreign-keys&gt;&lt;key app="EN" db-id="f0ersz926e90wtesf07v5ff4seezwt5vvx9p" timestamp="1718001399"&gt;71&lt;/key&gt;&lt;/foreign-keys&gt;&lt;ref-type name="Conference Proceedings"&gt;10&lt;/ref-type&gt;&lt;contributors&gt;&lt;authors&gt;&lt;author&gt;Thanaraksakul, Worapon&lt;/author&gt;&lt;author&gt;Phruksaphanrat, Busaba&lt;/author&gt;&lt;/authors&gt;&lt;/contributors&gt;&lt;titles&gt;&lt;title&gt;Supplier evaluation framework based on balanced scorecard with integrated corporate social responsibility perspective&lt;/title&gt;&lt;alt-title&gt;Proceedings of the International MultiConference of Engineers and Computer Scientists&lt;/alt-title&gt;&lt;/titles&gt;&lt;pages&gt;18-20&lt;/pages&gt;&lt;volume&gt;2&lt;/volume&gt;&lt;dates&gt;&lt;pub-dates&gt;&lt;date&gt;2009&lt;/date&gt;&lt;/pub-dates&gt;&lt;/dates&gt;&lt;urls&gt;&lt;/urls&gt;&lt;/record&gt;&lt;/Cite&gt;&lt;/EndNote&gt;</w:instrText>
            </w:r>
            <w:r w:rsidRPr="00BF4535">
              <w:rPr>
                <w:sz w:val="20"/>
              </w:rPr>
              <w:fldChar w:fldCharType="separate"/>
            </w:r>
            <w:r w:rsidR="00F12000">
              <w:rPr>
                <w:noProof/>
                <w:sz w:val="20"/>
              </w:rPr>
              <w:t>[22]</w:t>
            </w:r>
            <w:r w:rsidRPr="00BF4535">
              <w:rPr>
                <w:sz w:val="20"/>
              </w:rPr>
              <w:fldChar w:fldCharType="end"/>
            </w:r>
          </w:p>
        </w:tc>
        <w:tc>
          <w:tcPr>
            <w:tcW w:w="873" w:type="dxa"/>
            <w:tcBorders>
              <w:top w:val="nil"/>
              <w:left w:val="nil"/>
              <w:bottom w:val="nil"/>
              <w:right w:val="nil"/>
            </w:tcBorders>
            <w:vAlign w:val="center"/>
          </w:tcPr>
          <w:p w14:paraId="36BFEB17" w14:textId="77777777" w:rsidR="00BF4535" w:rsidRPr="00BF4535" w:rsidRDefault="00BF4535" w:rsidP="002F4FAA">
            <w:pPr>
              <w:spacing w:after="200"/>
              <w:contextualSpacing/>
              <w:jc w:val="center"/>
              <w:rPr>
                <w:sz w:val="20"/>
                <w:lang w:eastAsia="en-ID"/>
              </w:rPr>
            </w:pPr>
            <w:r w:rsidRPr="00BF4535">
              <w:rPr>
                <w:sz w:val="20"/>
                <w:lang w:eastAsia="en-ID"/>
              </w:rPr>
              <w:t>DL1</w:t>
            </w:r>
          </w:p>
        </w:tc>
        <w:tc>
          <w:tcPr>
            <w:tcW w:w="734" w:type="dxa"/>
            <w:tcBorders>
              <w:top w:val="nil"/>
              <w:left w:val="nil"/>
              <w:bottom w:val="nil"/>
              <w:right w:val="nil"/>
            </w:tcBorders>
            <w:noWrap/>
            <w:vAlign w:val="center"/>
            <w:hideMark/>
          </w:tcPr>
          <w:p w14:paraId="7BAAA3A0"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5C541BE5"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21BF1A40"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1AF1A065" w14:textId="77777777" w:rsidTr="002F4FAA">
        <w:trPr>
          <w:trHeight w:val="280"/>
          <w:jc w:val="center"/>
        </w:trPr>
        <w:tc>
          <w:tcPr>
            <w:tcW w:w="1372" w:type="dxa"/>
            <w:vMerge/>
            <w:tcBorders>
              <w:top w:val="nil"/>
              <w:left w:val="nil"/>
              <w:bottom w:val="nil"/>
              <w:right w:val="nil"/>
            </w:tcBorders>
            <w:vAlign w:val="center"/>
          </w:tcPr>
          <w:p w14:paraId="419CA224"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310514F2" w14:textId="6496FAE5" w:rsidR="00BF4535" w:rsidRPr="00BF4535" w:rsidRDefault="00BF4535" w:rsidP="002F4FAA">
            <w:pPr>
              <w:spacing w:after="200"/>
              <w:contextualSpacing/>
              <w:jc w:val="center"/>
              <w:rPr>
                <w:sz w:val="20"/>
                <w:lang w:eastAsia="en-ID"/>
              </w:rPr>
            </w:pPr>
            <w:r w:rsidRPr="00BF4535">
              <w:rPr>
                <w:sz w:val="20"/>
              </w:rPr>
              <w:t xml:space="preserve">Timeliness of Delivery </w:t>
            </w:r>
            <w:r w:rsidRPr="00BF4535">
              <w:rPr>
                <w:sz w:val="20"/>
              </w:rPr>
              <w:fldChar w:fldCharType="begin"/>
            </w:r>
            <w:r w:rsidR="00F12000">
              <w:rPr>
                <w:sz w:val="20"/>
              </w:rPr>
              <w:instrText xml:space="preserve"> ADDIN EN.CITE &lt;EndNote&gt;&lt;Cite&gt;&lt;Author&gt;Ihsan&lt;/Author&gt;&lt;Year&gt;2022&lt;/Year&gt;&lt;RecNum&gt;215&lt;/RecNum&gt;&lt;DisplayText&gt;[20]&lt;/DisplayText&gt;&lt;record&gt;&lt;rec-number&gt;215&lt;/rec-number&gt;&lt;foreign-keys&gt;&lt;key app="EN" db-id="02sfssarvprsv8epwdxp9srdp5apsazevpvd" timestamp="1738570847"&gt;215&lt;/key&gt;&lt;/foreign-keys&gt;&lt;ref-type name="Journal Article"&gt;17&lt;/ref-type&gt;&lt;contributors&gt;&lt;authors&gt;&lt;author&gt;Ihsan, Muhammad Alif&lt;/author&gt;&lt;author&gt;Garside, Annisa Kesy&lt;/author&gt;&lt;author&gt;Wardana, Rahmad Wisnu&lt;/author&gt;&lt;/authors&gt;&lt;/contributors&gt;&lt;titles&gt;&lt;title&gt;Integration of Analytic Network Process and PROMETHEE in Supplier Performance Evaluation&lt;/title&gt;&lt;secondary-title&gt;Jurnal Optimasi Sistem Industri&lt;/secondary-title&gt;&lt;/titles&gt;&lt;periodical&gt;&lt;full-title&gt;Jurnal Optimasi Sistem Industri&lt;/full-title&gt;&lt;/periodical&gt;&lt;pages&gt;46-54&lt;/pages&gt;&lt;volume&gt;21&lt;/volume&gt;&lt;number&gt;1&lt;/number&gt;&lt;dates&gt;&lt;year&gt;2022&lt;/year&gt;&lt;/dates&gt;&lt;isbn&gt;2442-8795&lt;/isbn&gt;&lt;urls&gt;&lt;/urls&gt;&lt;/record&gt;&lt;/Cite&gt;&lt;/EndNote&gt;</w:instrText>
            </w:r>
            <w:r w:rsidRPr="00BF4535">
              <w:rPr>
                <w:sz w:val="20"/>
              </w:rPr>
              <w:fldChar w:fldCharType="separate"/>
            </w:r>
            <w:r w:rsidR="00F12000">
              <w:rPr>
                <w:noProof/>
                <w:sz w:val="20"/>
              </w:rPr>
              <w:t>[20]</w:t>
            </w:r>
            <w:r w:rsidRPr="00BF4535">
              <w:rPr>
                <w:sz w:val="20"/>
              </w:rPr>
              <w:fldChar w:fldCharType="end"/>
            </w:r>
          </w:p>
        </w:tc>
        <w:tc>
          <w:tcPr>
            <w:tcW w:w="873" w:type="dxa"/>
            <w:tcBorders>
              <w:top w:val="nil"/>
              <w:left w:val="nil"/>
              <w:bottom w:val="nil"/>
              <w:right w:val="nil"/>
            </w:tcBorders>
            <w:vAlign w:val="center"/>
          </w:tcPr>
          <w:p w14:paraId="2B0167E6" w14:textId="77777777" w:rsidR="00BF4535" w:rsidRPr="00BF4535" w:rsidRDefault="00BF4535" w:rsidP="002F4FAA">
            <w:pPr>
              <w:spacing w:after="200"/>
              <w:contextualSpacing/>
              <w:jc w:val="center"/>
              <w:rPr>
                <w:sz w:val="20"/>
                <w:lang w:eastAsia="en-ID"/>
              </w:rPr>
            </w:pPr>
            <w:r w:rsidRPr="00BF4535">
              <w:rPr>
                <w:sz w:val="20"/>
                <w:lang w:eastAsia="en-ID"/>
              </w:rPr>
              <w:t>DL2</w:t>
            </w:r>
          </w:p>
        </w:tc>
        <w:tc>
          <w:tcPr>
            <w:tcW w:w="734" w:type="dxa"/>
            <w:tcBorders>
              <w:top w:val="nil"/>
              <w:left w:val="nil"/>
              <w:bottom w:val="nil"/>
              <w:right w:val="nil"/>
            </w:tcBorders>
            <w:noWrap/>
            <w:vAlign w:val="center"/>
            <w:hideMark/>
          </w:tcPr>
          <w:p w14:paraId="6FFBB02E" w14:textId="77777777" w:rsidR="00BF4535" w:rsidRPr="00BF4535" w:rsidRDefault="00BF4535" w:rsidP="002F4FAA">
            <w:pPr>
              <w:spacing w:after="200"/>
              <w:contextualSpacing/>
              <w:jc w:val="center"/>
              <w:rPr>
                <w:sz w:val="20"/>
                <w:lang w:eastAsia="en-ID"/>
              </w:rPr>
            </w:pPr>
            <w:r w:rsidRPr="00BF4535">
              <w:rPr>
                <w:sz w:val="20"/>
                <w:lang w:eastAsia="en-ID"/>
              </w:rPr>
              <w:t>0.633</w:t>
            </w:r>
          </w:p>
        </w:tc>
        <w:tc>
          <w:tcPr>
            <w:tcW w:w="642" w:type="dxa"/>
            <w:tcBorders>
              <w:top w:val="nil"/>
              <w:left w:val="nil"/>
              <w:bottom w:val="nil"/>
              <w:right w:val="nil"/>
            </w:tcBorders>
            <w:noWrap/>
            <w:vAlign w:val="center"/>
            <w:hideMark/>
          </w:tcPr>
          <w:p w14:paraId="25A2B572"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6E179D12"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6684295E" w14:textId="77777777" w:rsidTr="002F4FAA">
        <w:trPr>
          <w:trHeight w:val="280"/>
          <w:jc w:val="center"/>
        </w:trPr>
        <w:tc>
          <w:tcPr>
            <w:tcW w:w="1372" w:type="dxa"/>
            <w:vMerge/>
            <w:tcBorders>
              <w:top w:val="nil"/>
              <w:left w:val="nil"/>
              <w:bottom w:val="nil"/>
              <w:right w:val="nil"/>
            </w:tcBorders>
            <w:vAlign w:val="center"/>
          </w:tcPr>
          <w:p w14:paraId="42A3090D"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039F00B5" w14:textId="48ED4C94" w:rsidR="00BF4535" w:rsidRPr="00BF4535" w:rsidRDefault="00BF4535" w:rsidP="002F4FAA">
            <w:pPr>
              <w:spacing w:after="200"/>
              <w:contextualSpacing/>
              <w:jc w:val="center"/>
              <w:rPr>
                <w:sz w:val="20"/>
                <w:lang w:eastAsia="en-ID"/>
              </w:rPr>
            </w:pPr>
            <w:r w:rsidRPr="00BF4535">
              <w:rPr>
                <w:sz w:val="20"/>
              </w:rPr>
              <w:t xml:space="preserve">Distance to Supplier Location </w:t>
            </w:r>
            <w:r w:rsidRPr="00BF4535">
              <w:rPr>
                <w:sz w:val="20"/>
              </w:rPr>
              <w:fldChar w:fldCharType="begin"/>
            </w:r>
            <w:r w:rsidR="00F12000">
              <w:rPr>
                <w:sz w:val="20"/>
              </w:rPr>
              <w:instrText xml:space="preserve"> ADDIN EN.CITE &lt;EndNote&gt;&lt;Cite&gt;&lt;Author&gt;Rouyendegh&lt;/Author&gt;&lt;Year&gt;2014&lt;/Year&gt;&lt;RecNum&gt;76&lt;/RecNum&gt;&lt;DisplayText&gt;[18]&lt;/DisplayText&gt;&lt;record&gt;&lt;rec-number&gt;76&lt;/rec-number&gt;&lt;foreign-keys&gt;&lt;key app="EN" db-id="f0ersz926e90wtesf07v5ff4seezwt5vvx9p" timestamp="1718001566"&gt;76&lt;/key&gt;&lt;/foreign-keys&gt;&lt;ref-type name="Journal Article"&gt;17&lt;/ref-type&gt;&lt;contributors&gt;&lt;authors&gt;&lt;author&gt;Rouyendegh, Babak Daneshvar&lt;/author&gt;&lt;author&gt;Saputro, Thomy Eko&lt;/author&gt;&lt;/authors&gt;&lt;/contributors&gt;&lt;titles&gt;&lt;title&gt;Supplier Selection Using Integrated Fuzzy TOPSIS and MCGP: A Case Study&lt;/title&gt;&lt;secondary-title&gt;Procedia - Social and Behavioral Sciences&lt;/secondary-title&gt;&lt;/titles&gt;&lt;periodical&gt;&lt;full-title&gt;Procedia - Social and Behavioral Sciences&lt;/full-title&gt;&lt;/periodical&gt;&lt;pages&gt;3957-3970&lt;/pages&gt;&lt;volume&gt;116&lt;/volume&gt;&lt;keywords&gt;&lt;keyword&gt;MCDM&lt;/keyword&gt;&lt;keyword&gt;Supplier Selection&lt;/keyword&gt;&lt;keyword&gt;Fuzzy TOPSIS&lt;/keyword&gt;&lt;keyword&gt;MCGP&lt;/keyword&gt;&lt;/keywords&gt;&lt;dates&gt;&lt;year&gt;2014&lt;/year&gt;&lt;pub-dates&gt;&lt;date&gt;2014/02/21/&lt;/date&gt;&lt;/pub-dates&gt;&lt;/dates&gt;&lt;isbn&gt;1877-0428&lt;/isbn&gt;&lt;urls&gt;&lt;related-urls&gt;&lt;url&gt;https://www.sciencedirect.com/science/article/pii/S187704281400891X&lt;/url&gt;&lt;/related-urls&gt;&lt;/urls&gt;&lt;electronic-resource-num&gt;https://doi.org/10.1016/j.sbspro.2014.01.874&lt;/electronic-resource-num&gt;&lt;/record&gt;&lt;/Cite&gt;&lt;/EndNote&gt;</w:instrText>
            </w:r>
            <w:r w:rsidRPr="00BF4535">
              <w:rPr>
                <w:sz w:val="20"/>
              </w:rPr>
              <w:fldChar w:fldCharType="separate"/>
            </w:r>
            <w:r w:rsidR="00F12000">
              <w:rPr>
                <w:noProof/>
                <w:sz w:val="20"/>
              </w:rPr>
              <w:t>[18]</w:t>
            </w:r>
            <w:r w:rsidRPr="00BF4535">
              <w:rPr>
                <w:sz w:val="20"/>
              </w:rPr>
              <w:fldChar w:fldCharType="end"/>
            </w:r>
          </w:p>
        </w:tc>
        <w:tc>
          <w:tcPr>
            <w:tcW w:w="873" w:type="dxa"/>
            <w:tcBorders>
              <w:top w:val="nil"/>
              <w:left w:val="nil"/>
              <w:bottom w:val="nil"/>
              <w:right w:val="nil"/>
            </w:tcBorders>
            <w:vAlign w:val="center"/>
          </w:tcPr>
          <w:p w14:paraId="05EAD016" w14:textId="77777777" w:rsidR="00BF4535" w:rsidRPr="00BF4535" w:rsidRDefault="00BF4535" w:rsidP="002F4FAA">
            <w:pPr>
              <w:spacing w:after="200"/>
              <w:contextualSpacing/>
              <w:jc w:val="center"/>
              <w:rPr>
                <w:sz w:val="20"/>
                <w:lang w:eastAsia="en-ID"/>
              </w:rPr>
            </w:pPr>
            <w:r w:rsidRPr="00BF4535">
              <w:rPr>
                <w:sz w:val="20"/>
                <w:lang w:eastAsia="en-ID"/>
              </w:rPr>
              <w:t>DL3</w:t>
            </w:r>
          </w:p>
        </w:tc>
        <w:tc>
          <w:tcPr>
            <w:tcW w:w="734" w:type="dxa"/>
            <w:tcBorders>
              <w:top w:val="nil"/>
              <w:left w:val="nil"/>
              <w:bottom w:val="nil"/>
              <w:right w:val="nil"/>
            </w:tcBorders>
            <w:noWrap/>
            <w:vAlign w:val="center"/>
            <w:hideMark/>
          </w:tcPr>
          <w:p w14:paraId="1C3D958A"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019E95CB"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3BE54B3D"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2B84DFF8" w14:textId="77777777" w:rsidTr="002F4FAA">
        <w:trPr>
          <w:trHeight w:val="280"/>
          <w:jc w:val="center"/>
        </w:trPr>
        <w:tc>
          <w:tcPr>
            <w:tcW w:w="1372" w:type="dxa"/>
            <w:vMerge w:val="restart"/>
            <w:tcBorders>
              <w:top w:val="nil"/>
              <w:left w:val="nil"/>
              <w:bottom w:val="nil"/>
              <w:right w:val="nil"/>
            </w:tcBorders>
            <w:vAlign w:val="center"/>
          </w:tcPr>
          <w:p w14:paraId="7733E804" w14:textId="77777777" w:rsidR="00BF4535" w:rsidRPr="00BF4535" w:rsidRDefault="00BF4535" w:rsidP="002F4FAA">
            <w:pPr>
              <w:spacing w:after="200"/>
              <w:contextualSpacing/>
              <w:jc w:val="center"/>
              <w:rPr>
                <w:sz w:val="20"/>
                <w:lang w:eastAsia="en-ID"/>
              </w:rPr>
            </w:pPr>
            <w:r w:rsidRPr="00BF4535">
              <w:rPr>
                <w:sz w:val="20"/>
                <w:lang w:eastAsia="en-ID"/>
              </w:rPr>
              <w:t>Service</w:t>
            </w:r>
          </w:p>
        </w:tc>
        <w:tc>
          <w:tcPr>
            <w:tcW w:w="4298" w:type="dxa"/>
            <w:tcBorders>
              <w:top w:val="nil"/>
              <w:left w:val="nil"/>
              <w:bottom w:val="nil"/>
              <w:right w:val="nil"/>
            </w:tcBorders>
            <w:vAlign w:val="center"/>
          </w:tcPr>
          <w:p w14:paraId="1D58DEBC" w14:textId="4B6582B8" w:rsidR="00BF4535" w:rsidRPr="00BF4535" w:rsidRDefault="00BF4535" w:rsidP="002F4FAA">
            <w:pPr>
              <w:spacing w:after="200"/>
              <w:contextualSpacing/>
              <w:jc w:val="center"/>
              <w:rPr>
                <w:sz w:val="20"/>
                <w:lang w:eastAsia="en-ID"/>
              </w:rPr>
            </w:pPr>
            <w:r w:rsidRPr="00BF4535">
              <w:rPr>
                <w:sz w:val="20"/>
              </w:rPr>
              <w:t xml:space="preserve">Communication </w:t>
            </w:r>
            <w:r w:rsidRPr="00BF4535">
              <w:rPr>
                <w:sz w:val="20"/>
              </w:rPr>
              <w:fldChar w:fldCharType="begin"/>
            </w:r>
            <w:r w:rsidR="00F12000">
              <w:rPr>
                <w:sz w:val="20"/>
              </w:rPr>
              <w:instrText xml:space="preserve"> ADDIN EN.CITE &lt;EndNote&gt;&lt;Cite&gt;&lt;Author&gt;Taherdoost&lt;/Author&gt;&lt;Year&gt;2019&lt;/Year&gt;&lt;RecNum&gt;77&lt;/RecNum&gt;&lt;DisplayText&gt;[25]&lt;/DisplayText&gt;&lt;record&gt;&lt;rec-number&gt;77&lt;/rec-number&gt;&lt;foreign-keys&gt;&lt;key app="EN" db-id="f0ersz926e90wtesf07v5ff4seezwt5vvx9p" timestamp="1718001584"&gt;77&lt;/key&gt;&lt;/foreign-keys&gt;&lt;ref-type name="Journal Article"&gt;17&lt;/ref-type&gt;&lt;contributors&gt;&lt;authors&gt;&lt;author&gt;Taherdoost, Hamed&lt;/author&gt;&lt;author&gt;Brard, Aurélie&lt;/author&gt;&lt;/authors&gt;&lt;/contributors&gt;&lt;titles&gt;&lt;title&gt;Analyzing the Process of Supplier Selection Criteria and Methods&lt;/title&gt;&lt;secondary-title&gt;Procedia Manufacturing&lt;/secondary-title&gt;&lt;/titles&gt;&lt;periodical&gt;&lt;full-title&gt;Procedia Manufacturing&lt;/full-title&gt;&lt;/periodical&gt;&lt;pages&gt;1024-1034&lt;/pages&gt;&lt;volume&gt;32&lt;/volume&gt;&lt;keywords&gt;&lt;keyword&gt;Supply chain management&lt;/keyword&gt;&lt;keyword&gt;supplier selection&lt;/keyword&gt;&lt;keyword&gt;supplier selection criteria&lt;/keyword&gt;&lt;keyword&gt;supplier selection methods&lt;/keyword&gt;&lt;keyword&gt;multi-criteria decision making techniques&lt;/keyword&gt;&lt;keyword&gt;process of supplier evaluation&lt;/keyword&gt;&lt;/keywords&gt;&lt;dates&gt;&lt;year&gt;2019&lt;/year&gt;&lt;pub-dates&gt;&lt;date&gt;2019/01/01/&lt;/date&gt;&lt;/pub-dates&gt;&lt;/dates&gt;&lt;isbn&gt;2351-9789&lt;/isbn&gt;&lt;urls&gt;&lt;related-urls&gt;&lt;url&gt;https://www.sciencedirect.com/science/article/pii/S2351978919303555&lt;/url&gt;&lt;/related-urls&gt;&lt;/urls&gt;&lt;electronic-resource-num&gt;https://doi.org/10.1016/j.promfg.2019.02.317&lt;/electronic-resource-num&gt;&lt;/record&gt;&lt;/Cite&gt;&lt;/EndNote&gt;</w:instrText>
            </w:r>
            <w:r w:rsidRPr="00BF4535">
              <w:rPr>
                <w:sz w:val="20"/>
              </w:rPr>
              <w:fldChar w:fldCharType="separate"/>
            </w:r>
            <w:r w:rsidR="00F12000">
              <w:rPr>
                <w:noProof/>
                <w:sz w:val="20"/>
              </w:rPr>
              <w:t>[25]</w:t>
            </w:r>
            <w:r w:rsidRPr="00BF4535">
              <w:rPr>
                <w:sz w:val="20"/>
              </w:rPr>
              <w:fldChar w:fldCharType="end"/>
            </w:r>
          </w:p>
        </w:tc>
        <w:tc>
          <w:tcPr>
            <w:tcW w:w="873" w:type="dxa"/>
            <w:tcBorders>
              <w:top w:val="nil"/>
              <w:left w:val="nil"/>
              <w:bottom w:val="nil"/>
              <w:right w:val="nil"/>
            </w:tcBorders>
            <w:vAlign w:val="center"/>
          </w:tcPr>
          <w:p w14:paraId="7565A0BE" w14:textId="77777777" w:rsidR="00BF4535" w:rsidRPr="00BF4535" w:rsidRDefault="00BF4535" w:rsidP="002F4FAA">
            <w:pPr>
              <w:spacing w:after="200"/>
              <w:contextualSpacing/>
              <w:jc w:val="center"/>
              <w:rPr>
                <w:sz w:val="20"/>
                <w:lang w:eastAsia="en-ID"/>
              </w:rPr>
            </w:pPr>
            <w:r w:rsidRPr="00BF4535">
              <w:rPr>
                <w:sz w:val="20"/>
                <w:lang w:eastAsia="en-ID"/>
              </w:rPr>
              <w:t>SV1</w:t>
            </w:r>
          </w:p>
        </w:tc>
        <w:tc>
          <w:tcPr>
            <w:tcW w:w="734" w:type="dxa"/>
            <w:tcBorders>
              <w:top w:val="nil"/>
              <w:left w:val="nil"/>
              <w:bottom w:val="nil"/>
              <w:right w:val="nil"/>
            </w:tcBorders>
            <w:noWrap/>
            <w:vAlign w:val="center"/>
            <w:hideMark/>
          </w:tcPr>
          <w:p w14:paraId="56D4A00B" w14:textId="77777777" w:rsidR="00BF4535" w:rsidRPr="00BF4535" w:rsidRDefault="00BF4535" w:rsidP="002F4FAA">
            <w:pPr>
              <w:spacing w:after="200"/>
              <w:contextualSpacing/>
              <w:jc w:val="center"/>
              <w:rPr>
                <w:sz w:val="20"/>
                <w:lang w:eastAsia="en-ID"/>
              </w:rPr>
            </w:pPr>
            <w:r w:rsidRPr="00BF4535">
              <w:rPr>
                <w:sz w:val="20"/>
                <w:lang w:eastAsia="en-ID"/>
              </w:rPr>
              <w:t>0.722</w:t>
            </w:r>
          </w:p>
        </w:tc>
        <w:tc>
          <w:tcPr>
            <w:tcW w:w="642" w:type="dxa"/>
            <w:tcBorders>
              <w:top w:val="nil"/>
              <w:left w:val="nil"/>
              <w:bottom w:val="nil"/>
              <w:right w:val="nil"/>
            </w:tcBorders>
            <w:noWrap/>
            <w:vAlign w:val="center"/>
            <w:hideMark/>
          </w:tcPr>
          <w:p w14:paraId="360CAC20"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1F341135"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6EB06E35" w14:textId="77777777" w:rsidTr="002F4FAA">
        <w:trPr>
          <w:trHeight w:val="280"/>
          <w:jc w:val="center"/>
        </w:trPr>
        <w:tc>
          <w:tcPr>
            <w:tcW w:w="1372" w:type="dxa"/>
            <w:vMerge/>
            <w:tcBorders>
              <w:top w:val="nil"/>
              <w:left w:val="nil"/>
              <w:bottom w:val="nil"/>
              <w:right w:val="nil"/>
            </w:tcBorders>
            <w:vAlign w:val="center"/>
          </w:tcPr>
          <w:p w14:paraId="2390EC09"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09BBDEED" w14:textId="7BCA6232" w:rsidR="00BF4535" w:rsidRPr="00BF4535" w:rsidRDefault="00BF4535" w:rsidP="002F4FAA">
            <w:pPr>
              <w:spacing w:after="200"/>
              <w:contextualSpacing/>
              <w:jc w:val="center"/>
              <w:rPr>
                <w:sz w:val="20"/>
                <w:lang w:eastAsia="en-ID"/>
              </w:rPr>
            </w:pPr>
            <w:r w:rsidRPr="00BF4535">
              <w:rPr>
                <w:sz w:val="20"/>
              </w:rPr>
              <w:t xml:space="preserve">Responsiveness and flexibility </w:t>
            </w:r>
            <w:r w:rsidRPr="00BF4535">
              <w:rPr>
                <w:sz w:val="20"/>
              </w:rPr>
              <w:fldChar w:fldCharType="begin"/>
            </w:r>
            <w:r w:rsidR="00F12000">
              <w:rPr>
                <w:sz w:val="20"/>
              </w:rPr>
              <w:instrText xml:space="preserve"> ADDIN EN.CITE &lt;EndNote&gt;&lt;Cite&gt;&lt;Author&gt;Bodaghi&lt;/Author&gt;&lt;Year&gt;2018&lt;/Year&gt;&lt;RecNum&gt;78&lt;/RecNum&gt;&lt;DisplayText&gt;[26]&lt;/DisplayText&gt;&lt;record&gt;&lt;rec-number&gt;78&lt;/rec-number&gt;&lt;foreign-keys&gt;&lt;key app="EN" db-id="f0ersz926e90wtesf07v5ff4seezwt5vvx9p" timestamp="1718001597"&gt;78&lt;/key&gt;&lt;/foreign-keys&gt;&lt;ref-type name="Journal Article"&gt;17&lt;/ref-type&gt;&lt;contributors&gt;&lt;authors&gt;&lt;author&gt;Bodaghi, Gholamreza&lt;/author&gt;&lt;author&gt;Jolai, Fariborz&lt;/author&gt;&lt;author&gt;Rabbani, Masoud&lt;/author&gt;&lt;/authors&gt;&lt;/contributors&gt;&lt;titles&gt;&lt;title&gt;An integrated weighted fuzzy multi-objective model for supplier selection and order scheduling in a supply chain&lt;/title&gt;&lt;secondary-title&gt;International Journal of Production Research&lt;/secondary-title&gt;&lt;/titles&gt;&lt;periodical&gt;&lt;full-title&gt;International Journal of Production Research&lt;/full-title&gt;&lt;/periodical&gt;&lt;pages&gt;3590-3614&lt;/pages&gt;&lt;volume&gt;56&lt;/volume&gt;&lt;number&gt;10&lt;/number&gt;&lt;dates&gt;&lt;year&gt;2018&lt;/year&gt;&lt;pub-dates&gt;&lt;date&gt;2018/05/19&lt;/date&gt;&lt;/pub-dates&gt;&lt;/dates&gt;&lt;publisher&gt;Taylor &amp;amp; Francis&lt;/publisher&gt;&lt;isbn&gt;0020-7543&lt;/isbn&gt;&lt;urls&gt;&lt;related-urls&gt;&lt;url&gt;https://doi.org/10.1080/00207543.2017.1400706&lt;/url&gt;&lt;/related-urls&gt;&lt;/urls&gt;&lt;electronic-resource-num&gt;10.1080/00207543.2017.1400706&lt;/electronic-resource-num&gt;&lt;/record&gt;&lt;/Cite&gt;&lt;/EndNote&gt;</w:instrText>
            </w:r>
            <w:r w:rsidRPr="00BF4535">
              <w:rPr>
                <w:sz w:val="20"/>
              </w:rPr>
              <w:fldChar w:fldCharType="separate"/>
            </w:r>
            <w:r w:rsidR="00F12000">
              <w:rPr>
                <w:noProof/>
                <w:sz w:val="20"/>
              </w:rPr>
              <w:t>[26]</w:t>
            </w:r>
            <w:r w:rsidRPr="00BF4535">
              <w:rPr>
                <w:sz w:val="20"/>
              </w:rPr>
              <w:fldChar w:fldCharType="end"/>
            </w:r>
          </w:p>
        </w:tc>
        <w:tc>
          <w:tcPr>
            <w:tcW w:w="873" w:type="dxa"/>
            <w:tcBorders>
              <w:top w:val="nil"/>
              <w:left w:val="nil"/>
              <w:bottom w:val="nil"/>
              <w:right w:val="nil"/>
            </w:tcBorders>
            <w:vAlign w:val="center"/>
          </w:tcPr>
          <w:p w14:paraId="0763F2C8" w14:textId="77777777" w:rsidR="00BF4535" w:rsidRPr="00BF4535" w:rsidRDefault="00BF4535" w:rsidP="002F4FAA">
            <w:pPr>
              <w:spacing w:after="200"/>
              <w:contextualSpacing/>
              <w:jc w:val="center"/>
              <w:rPr>
                <w:sz w:val="20"/>
                <w:lang w:eastAsia="en-ID"/>
              </w:rPr>
            </w:pPr>
            <w:r w:rsidRPr="00BF4535">
              <w:rPr>
                <w:sz w:val="20"/>
                <w:lang w:eastAsia="en-ID"/>
              </w:rPr>
              <w:t>SV2</w:t>
            </w:r>
          </w:p>
        </w:tc>
        <w:tc>
          <w:tcPr>
            <w:tcW w:w="734" w:type="dxa"/>
            <w:tcBorders>
              <w:top w:val="nil"/>
              <w:left w:val="nil"/>
              <w:bottom w:val="nil"/>
              <w:right w:val="nil"/>
            </w:tcBorders>
            <w:noWrap/>
            <w:vAlign w:val="center"/>
            <w:hideMark/>
          </w:tcPr>
          <w:p w14:paraId="20659D7A" w14:textId="77777777" w:rsidR="00BF4535" w:rsidRPr="00BF4535" w:rsidRDefault="00BF4535" w:rsidP="002F4FAA">
            <w:pPr>
              <w:spacing w:after="200"/>
              <w:contextualSpacing/>
              <w:jc w:val="center"/>
              <w:rPr>
                <w:sz w:val="20"/>
                <w:lang w:eastAsia="en-ID"/>
              </w:rPr>
            </w:pPr>
            <w:r w:rsidRPr="00BF4535">
              <w:rPr>
                <w:sz w:val="20"/>
                <w:lang w:eastAsia="en-ID"/>
              </w:rPr>
              <w:t>0.633</w:t>
            </w:r>
          </w:p>
        </w:tc>
        <w:tc>
          <w:tcPr>
            <w:tcW w:w="642" w:type="dxa"/>
            <w:tcBorders>
              <w:top w:val="nil"/>
              <w:left w:val="nil"/>
              <w:bottom w:val="nil"/>
              <w:right w:val="nil"/>
            </w:tcBorders>
            <w:noWrap/>
            <w:vAlign w:val="center"/>
            <w:hideMark/>
          </w:tcPr>
          <w:p w14:paraId="75571B59"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29C110DB"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5C233916" w14:textId="77777777" w:rsidTr="002F4FAA">
        <w:trPr>
          <w:trHeight w:val="280"/>
          <w:jc w:val="center"/>
        </w:trPr>
        <w:tc>
          <w:tcPr>
            <w:tcW w:w="1372" w:type="dxa"/>
            <w:vMerge/>
            <w:tcBorders>
              <w:top w:val="nil"/>
              <w:left w:val="nil"/>
              <w:bottom w:val="nil"/>
              <w:right w:val="nil"/>
            </w:tcBorders>
            <w:vAlign w:val="center"/>
          </w:tcPr>
          <w:p w14:paraId="0180E07E"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4830F15A" w14:textId="13613123" w:rsidR="00BF4535" w:rsidRPr="00BF4535" w:rsidRDefault="00BF4535" w:rsidP="002F4FAA">
            <w:pPr>
              <w:spacing w:after="200"/>
              <w:contextualSpacing/>
              <w:jc w:val="center"/>
              <w:rPr>
                <w:sz w:val="20"/>
                <w:lang w:eastAsia="en-ID"/>
              </w:rPr>
            </w:pPr>
            <w:r w:rsidRPr="00BF4535">
              <w:rPr>
                <w:sz w:val="20"/>
              </w:rPr>
              <w:t xml:space="preserve">Information Disclosure </w:t>
            </w:r>
            <w:r w:rsidRPr="00BF4535">
              <w:rPr>
                <w:sz w:val="20"/>
              </w:rPr>
              <w:fldChar w:fldCharType="begin"/>
            </w:r>
            <w:r w:rsidR="00F12000">
              <w:rPr>
                <w:sz w:val="20"/>
              </w:rPr>
              <w:instrText xml:space="preserve"> ADDIN EN.CITE &lt;EndNote&gt;&lt;Cite&gt;&lt;Author&gt;Ecer&lt;/Author&gt;&lt;Year&gt;2020&lt;/Year&gt;&lt;RecNum&gt;79&lt;/RecNum&gt;&lt;DisplayText&gt;[27]&lt;/DisplayText&gt;&lt;record&gt;&lt;rec-number&gt;79&lt;/rec-number&gt;&lt;foreign-keys&gt;&lt;key app="EN" db-id="f0ersz926e90wtesf07v5ff4seezwt5vvx9p" timestamp="1718001610"&gt;79&lt;/key&gt;&lt;/foreign-keys&gt;&lt;ref-type name="Journal Article"&gt;17&lt;/ref-type&gt;&lt;contributors&gt;&lt;authors&gt;&lt;author&gt;Ecer, Fatih&lt;/author&gt;&lt;author&gt;Pamucar, Dragan&lt;/author&gt;&lt;/authors&gt;&lt;/contributors&gt;&lt;titles&gt;&lt;title&gt;Sustainable supplier selection: A novel integrated fuzzy best worst method (F-BWM) and fuzzy CoCoSo with Bonferroni (CoCoSo’B) multi-criteria model&lt;/title&gt;&lt;secondary-title&gt;Journal of Cleaner Production&lt;/secondary-title&gt;&lt;/titles&gt;&lt;periodical&gt;&lt;full-title&gt;Journal of Cleaner Production&lt;/full-title&gt;&lt;/periodical&gt;&lt;pages&gt;121981&lt;/pages&gt;&lt;volume&gt;266&lt;/volume&gt;&lt;keywords&gt;&lt;keyword&gt;Sustainable supplier selection&lt;/keyword&gt;&lt;keyword&gt;Fuzzy BWM&lt;/keyword&gt;&lt;keyword&gt;Fuzzy CoCoSo&lt;/keyword&gt;&lt;keyword&gt;Bonferroni&lt;/keyword&gt;&lt;keyword&gt;CoCoSo’B&lt;/keyword&gt;&lt;/keywords&gt;&lt;dates&gt;&lt;year&gt;2020&lt;/year&gt;&lt;pub-dates&gt;&lt;date&gt;2020/09/01/&lt;/date&gt;&lt;/pub-dates&gt;&lt;/dates&gt;&lt;isbn&gt;0959-6526&lt;/isbn&gt;&lt;urls&gt;&lt;related-urls&gt;&lt;url&gt;https://www.sciencedirect.com/science/article/pii/S095965262032028X&lt;/url&gt;&lt;/related-urls&gt;&lt;/urls&gt;&lt;electronic-resource-num&gt;https://doi.org/10.1016/j.jclepro.2020.121981&lt;/electronic-resource-num&gt;&lt;/record&gt;&lt;/Cite&gt;&lt;/EndNote&gt;</w:instrText>
            </w:r>
            <w:r w:rsidRPr="00BF4535">
              <w:rPr>
                <w:sz w:val="20"/>
              </w:rPr>
              <w:fldChar w:fldCharType="separate"/>
            </w:r>
            <w:r w:rsidR="00F12000">
              <w:rPr>
                <w:noProof/>
                <w:sz w:val="20"/>
              </w:rPr>
              <w:t>[27]</w:t>
            </w:r>
            <w:r w:rsidRPr="00BF4535">
              <w:rPr>
                <w:sz w:val="20"/>
              </w:rPr>
              <w:fldChar w:fldCharType="end"/>
            </w:r>
          </w:p>
        </w:tc>
        <w:tc>
          <w:tcPr>
            <w:tcW w:w="873" w:type="dxa"/>
            <w:tcBorders>
              <w:top w:val="nil"/>
              <w:left w:val="nil"/>
              <w:bottom w:val="nil"/>
              <w:right w:val="nil"/>
            </w:tcBorders>
            <w:vAlign w:val="center"/>
          </w:tcPr>
          <w:p w14:paraId="18A7F0A7" w14:textId="77777777" w:rsidR="00BF4535" w:rsidRPr="00BF4535" w:rsidRDefault="00BF4535" w:rsidP="002F4FAA">
            <w:pPr>
              <w:spacing w:after="200"/>
              <w:contextualSpacing/>
              <w:jc w:val="center"/>
              <w:rPr>
                <w:sz w:val="20"/>
                <w:lang w:eastAsia="en-ID"/>
              </w:rPr>
            </w:pPr>
            <w:r w:rsidRPr="00BF4535">
              <w:rPr>
                <w:sz w:val="20"/>
                <w:lang w:eastAsia="en-ID"/>
              </w:rPr>
              <w:t>SV3</w:t>
            </w:r>
          </w:p>
        </w:tc>
        <w:tc>
          <w:tcPr>
            <w:tcW w:w="734" w:type="dxa"/>
            <w:tcBorders>
              <w:top w:val="nil"/>
              <w:left w:val="nil"/>
              <w:bottom w:val="nil"/>
              <w:right w:val="nil"/>
            </w:tcBorders>
            <w:noWrap/>
            <w:vAlign w:val="center"/>
            <w:hideMark/>
          </w:tcPr>
          <w:p w14:paraId="7DC7E545" w14:textId="77777777" w:rsidR="00BF4535" w:rsidRPr="00BF4535" w:rsidRDefault="00BF4535" w:rsidP="002F4FAA">
            <w:pPr>
              <w:spacing w:after="200"/>
              <w:contextualSpacing/>
              <w:jc w:val="center"/>
              <w:rPr>
                <w:sz w:val="20"/>
                <w:lang w:eastAsia="en-ID"/>
              </w:rPr>
            </w:pPr>
            <w:r w:rsidRPr="00BF4535">
              <w:rPr>
                <w:sz w:val="20"/>
                <w:lang w:eastAsia="en-ID"/>
              </w:rPr>
              <w:t>0.633</w:t>
            </w:r>
          </w:p>
        </w:tc>
        <w:tc>
          <w:tcPr>
            <w:tcW w:w="642" w:type="dxa"/>
            <w:tcBorders>
              <w:top w:val="nil"/>
              <w:left w:val="nil"/>
              <w:bottom w:val="nil"/>
              <w:right w:val="nil"/>
            </w:tcBorders>
            <w:noWrap/>
            <w:vAlign w:val="center"/>
            <w:hideMark/>
          </w:tcPr>
          <w:p w14:paraId="78B38784"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1A62D21C"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1F3E6C56" w14:textId="77777777" w:rsidTr="002F4FAA">
        <w:trPr>
          <w:trHeight w:val="280"/>
          <w:jc w:val="center"/>
        </w:trPr>
        <w:tc>
          <w:tcPr>
            <w:tcW w:w="1372" w:type="dxa"/>
            <w:vMerge/>
            <w:tcBorders>
              <w:top w:val="nil"/>
              <w:left w:val="nil"/>
              <w:bottom w:val="nil"/>
              <w:right w:val="nil"/>
            </w:tcBorders>
            <w:vAlign w:val="center"/>
          </w:tcPr>
          <w:p w14:paraId="4E51F4AE"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3924A26F" w14:textId="1670BA67" w:rsidR="00BF4535" w:rsidRPr="00BF4535" w:rsidRDefault="00BF4535" w:rsidP="002F4FAA">
            <w:pPr>
              <w:spacing w:after="200"/>
              <w:contextualSpacing/>
              <w:jc w:val="center"/>
              <w:rPr>
                <w:sz w:val="20"/>
                <w:lang w:eastAsia="en-ID"/>
              </w:rPr>
            </w:pPr>
            <w:r w:rsidRPr="00BF4535">
              <w:rPr>
                <w:sz w:val="20"/>
              </w:rPr>
              <w:t xml:space="preserve">Replacement of Defective Product </w:t>
            </w:r>
            <w:r w:rsidRPr="00BF4535">
              <w:rPr>
                <w:sz w:val="20"/>
              </w:rPr>
              <w:fldChar w:fldCharType="begin"/>
            </w:r>
            <w:r w:rsidR="00F12000">
              <w:rPr>
                <w:sz w:val="20"/>
              </w:rPr>
              <w:instrText xml:space="preserve"> ADDIN EN.CITE &lt;EndNote&gt;&lt;Cite&gt;&lt;Author&gt;Thanaraksakul&lt;/Author&gt;&lt;RecNum&gt;71&lt;/RecNum&gt;&lt;DisplayText&gt;[22]&lt;/DisplayText&gt;&lt;record&gt;&lt;rec-number&gt;71&lt;/rec-number&gt;&lt;foreign-keys&gt;&lt;key app="EN" db-id="f0ersz926e90wtesf07v5ff4seezwt5vvx9p" timestamp="1718001399"&gt;71&lt;/key&gt;&lt;/foreign-keys&gt;&lt;ref-type name="Conference Proceedings"&gt;10&lt;/ref-type&gt;&lt;contributors&gt;&lt;authors&gt;&lt;author&gt;Thanaraksakul, Worapon&lt;/author&gt;&lt;author&gt;Phruksaphanrat, Busaba&lt;/author&gt;&lt;/authors&gt;&lt;/contributors&gt;&lt;titles&gt;&lt;title&gt;Supplier evaluation framework based on balanced scorecard with integrated corporate social responsibility perspective&lt;/title&gt;&lt;alt-title&gt;Proceedings of the International MultiConference of Engineers and Computer Scientists&lt;/alt-title&gt;&lt;/titles&gt;&lt;pages&gt;18-20&lt;/pages&gt;&lt;volume&gt;2&lt;/volume&gt;&lt;dates&gt;&lt;pub-dates&gt;&lt;date&gt;2009&lt;/date&gt;&lt;/pub-dates&gt;&lt;/dates&gt;&lt;urls&gt;&lt;/urls&gt;&lt;/record&gt;&lt;/Cite&gt;&lt;/EndNote&gt;</w:instrText>
            </w:r>
            <w:r w:rsidRPr="00BF4535">
              <w:rPr>
                <w:sz w:val="20"/>
              </w:rPr>
              <w:fldChar w:fldCharType="separate"/>
            </w:r>
            <w:r w:rsidR="00F12000">
              <w:rPr>
                <w:noProof/>
                <w:sz w:val="20"/>
              </w:rPr>
              <w:t>[22]</w:t>
            </w:r>
            <w:r w:rsidRPr="00BF4535">
              <w:rPr>
                <w:sz w:val="20"/>
              </w:rPr>
              <w:fldChar w:fldCharType="end"/>
            </w:r>
          </w:p>
        </w:tc>
        <w:tc>
          <w:tcPr>
            <w:tcW w:w="873" w:type="dxa"/>
            <w:tcBorders>
              <w:top w:val="nil"/>
              <w:left w:val="nil"/>
              <w:bottom w:val="nil"/>
              <w:right w:val="nil"/>
            </w:tcBorders>
            <w:vAlign w:val="center"/>
          </w:tcPr>
          <w:p w14:paraId="4D785364" w14:textId="77777777" w:rsidR="00BF4535" w:rsidRPr="00BF4535" w:rsidRDefault="00BF4535" w:rsidP="002F4FAA">
            <w:pPr>
              <w:spacing w:after="200"/>
              <w:contextualSpacing/>
              <w:jc w:val="center"/>
              <w:rPr>
                <w:sz w:val="20"/>
                <w:lang w:eastAsia="en-ID"/>
              </w:rPr>
            </w:pPr>
            <w:r w:rsidRPr="00BF4535">
              <w:rPr>
                <w:sz w:val="20"/>
                <w:lang w:eastAsia="en-ID"/>
              </w:rPr>
              <w:t>SV4</w:t>
            </w:r>
          </w:p>
        </w:tc>
        <w:tc>
          <w:tcPr>
            <w:tcW w:w="734" w:type="dxa"/>
            <w:tcBorders>
              <w:top w:val="nil"/>
              <w:left w:val="nil"/>
              <w:bottom w:val="nil"/>
              <w:right w:val="nil"/>
            </w:tcBorders>
            <w:noWrap/>
            <w:vAlign w:val="center"/>
            <w:hideMark/>
          </w:tcPr>
          <w:p w14:paraId="1C23FFB8"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2C15E7E6"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5F6E22EB"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575C14F5" w14:textId="77777777" w:rsidTr="002F4FAA">
        <w:trPr>
          <w:trHeight w:val="280"/>
          <w:jc w:val="center"/>
        </w:trPr>
        <w:tc>
          <w:tcPr>
            <w:tcW w:w="1372" w:type="dxa"/>
            <w:vMerge w:val="restart"/>
            <w:tcBorders>
              <w:top w:val="nil"/>
              <w:left w:val="nil"/>
              <w:bottom w:val="single" w:sz="4" w:space="0" w:color="auto"/>
              <w:right w:val="nil"/>
            </w:tcBorders>
            <w:vAlign w:val="center"/>
          </w:tcPr>
          <w:p w14:paraId="38CEE65A" w14:textId="77777777" w:rsidR="00BF4535" w:rsidRPr="00BF4535" w:rsidRDefault="00BF4535" w:rsidP="002F4FAA">
            <w:pPr>
              <w:spacing w:after="200"/>
              <w:contextualSpacing/>
              <w:jc w:val="center"/>
              <w:rPr>
                <w:sz w:val="20"/>
                <w:lang w:eastAsia="en-ID"/>
              </w:rPr>
            </w:pPr>
            <w:r w:rsidRPr="00BF4535">
              <w:rPr>
                <w:sz w:val="20"/>
                <w:lang w:eastAsia="en-ID"/>
              </w:rPr>
              <w:t>Environmental</w:t>
            </w:r>
          </w:p>
        </w:tc>
        <w:tc>
          <w:tcPr>
            <w:tcW w:w="4298" w:type="dxa"/>
            <w:tcBorders>
              <w:top w:val="nil"/>
              <w:left w:val="nil"/>
              <w:bottom w:val="nil"/>
              <w:right w:val="nil"/>
            </w:tcBorders>
            <w:vAlign w:val="center"/>
          </w:tcPr>
          <w:p w14:paraId="7467CCA1" w14:textId="2F3AE5E6" w:rsidR="00BF4535" w:rsidRPr="00BF4535" w:rsidRDefault="00BF4535" w:rsidP="002F4FAA">
            <w:pPr>
              <w:spacing w:after="200"/>
              <w:contextualSpacing/>
              <w:jc w:val="center"/>
              <w:rPr>
                <w:sz w:val="20"/>
                <w:lang w:eastAsia="en-ID"/>
              </w:rPr>
            </w:pPr>
            <w:r w:rsidRPr="00BF4535">
              <w:rPr>
                <w:sz w:val="20"/>
              </w:rPr>
              <w:t xml:space="preserve">Environment-related Certificates </w:t>
            </w:r>
            <w:r w:rsidRPr="00BF4535">
              <w:rPr>
                <w:sz w:val="20"/>
              </w:rPr>
              <w:fldChar w:fldCharType="begin"/>
            </w:r>
            <w:r w:rsidR="00F12000">
              <w:rPr>
                <w:sz w:val="20"/>
              </w:rPr>
              <w:instrText xml:space="preserve"> ADDIN EN.CITE &lt;EndNote&gt;&lt;Cite&gt;&lt;Author&gt;Sarkis&lt;/Author&gt;&lt;Year&gt;2017&lt;/Year&gt;&lt;RecNum&gt;80&lt;/RecNum&gt;&lt;DisplayText&gt;[28]&lt;/DisplayText&gt;&lt;record&gt;&lt;rec-number&gt;80&lt;/rec-number&gt;&lt;foreign-keys&gt;&lt;key app="EN" db-id="f0ersz926e90wtesf07v5ff4seezwt5vvx9p" timestamp="1718001713"&gt;80&lt;/key&gt;&lt;/foreign-keys&gt;&lt;ref-type name="Book"&gt;6&lt;/ref-type&gt;&lt;contributors&gt;&lt;authors&gt;&lt;author&gt;Sarkis, Joseph&lt;/author&gt;&lt;author&gt;Dou, Yijie&lt;/author&gt;&lt;/authors&gt;&lt;/contributors&gt;&lt;titles&gt;&lt;title&gt;Green supply chain management: A concise introduction&lt;/title&gt;&lt;/titles&gt;&lt;dates&gt;&lt;year&gt;2017&lt;/year&gt;&lt;/dates&gt;&lt;publisher&gt;Routledge&lt;/publisher&gt;&lt;isbn&gt;1315233002&lt;/isbn&gt;&lt;urls&gt;&lt;/urls&gt;&lt;/record&gt;&lt;/Cite&gt;&lt;/EndNote&gt;</w:instrText>
            </w:r>
            <w:r w:rsidRPr="00BF4535">
              <w:rPr>
                <w:sz w:val="20"/>
              </w:rPr>
              <w:fldChar w:fldCharType="separate"/>
            </w:r>
            <w:r w:rsidR="00F12000">
              <w:rPr>
                <w:noProof/>
                <w:sz w:val="20"/>
              </w:rPr>
              <w:t>[28]</w:t>
            </w:r>
            <w:r w:rsidRPr="00BF4535">
              <w:rPr>
                <w:sz w:val="20"/>
              </w:rPr>
              <w:fldChar w:fldCharType="end"/>
            </w:r>
          </w:p>
        </w:tc>
        <w:tc>
          <w:tcPr>
            <w:tcW w:w="873" w:type="dxa"/>
            <w:tcBorders>
              <w:top w:val="nil"/>
              <w:left w:val="nil"/>
              <w:bottom w:val="nil"/>
              <w:right w:val="nil"/>
            </w:tcBorders>
            <w:vAlign w:val="center"/>
          </w:tcPr>
          <w:p w14:paraId="4D2236B2" w14:textId="77777777" w:rsidR="00BF4535" w:rsidRPr="00BF4535" w:rsidRDefault="00BF4535" w:rsidP="002F4FAA">
            <w:pPr>
              <w:spacing w:after="200"/>
              <w:contextualSpacing/>
              <w:jc w:val="center"/>
              <w:rPr>
                <w:sz w:val="20"/>
                <w:lang w:eastAsia="en-ID"/>
              </w:rPr>
            </w:pPr>
            <w:r w:rsidRPr="00BF4535">
              <w:rPr>
                <w:sz w:val="20"/>
                <w:lang w:eastAsia="en-ID"/>
              </w:rPr>
              <w:t>EV1</w:t>
            </w:r>
          </w:p>
        </w:tc>
        <w:tc>
          <w:tcPr>
            <w:tcW w:w="734" w:type="dxa"/>
            <w:tcBorders>
              <w:top w:val="nil"/>
              <w:left w:val="nil"/>
              <w:bottom w:val="nil"/>
              <w:right w:val="nil"/>
            </w:tcBorders>
            <w:noWrap/>
            <w:vAlign w:val="center"/>
            <w:hideMark/>
          </w:tcPr>
          <w:p w14:paraId="34992E65"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7395A976"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4F930CBA"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26BF76BB" w14:textId="77777777" w:rsidTr="002F4FAA">
        <w:trPr>
          <w:trHeight w:val="280"/>
          <w:jc w:val="center"/>
        </w:trPr>
        <w:tc>
          <w:tcPr>
            <w:tcW w:w="1372" w:type="dxa"/>
            <w:vMerge/>
            <w:tcBorders>
              <w:top w:val="nil"/>
              <w:left w:val="nil"/>
              <w:bottom w:val="single" w:sz="4" w:space="0" w:color="auto"/>
              <w:right w:val="nil"/>
            </w:tcBorders>
            <w:vAlign w:val="center"/>
          </w:tcPr>
          <w:p w14:paraId="029CEF99"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59A065F8" w14:textId="3E01A23D" w:rsidR="00BF4535" w:rsidRPr="00BF4535" w:rsidRDefault="00BF4535" w:rsidP="002F4FAA">
            <w:pPr>
              <w:spacing w:after="200"/>
              <w:contextualSpacing/>
              <w:jc w:val="center"/>
              <w:rPr>
                <w:sz w:val="20"/>
                <w:lang w:eastAsia="en-ID"/>
              </w:rPr>
            </w:pPr>
            <w:r w:rsidRPr="00BF4535">
              <w:rPr>
                <w:sz w:val="20"/>
              </w:rPr>
              <w:t xml:space="preserve">Green Packaging </w:t>
            </w:r>
            <w:r w:rsidRPr="00BF4535">
              <w:rPr>
                <w:sz w:val="20"/>
              </w:rPr>
              <w:fldChar w:fldCharType="begin"/>
            </w:r>
            <w:r w:rsidR="00F12000">
              <w:rPr>
                <w:sz w:val="20"/>
              </w:rPr>
              <w:instrText xml:space="preserve"> ADDIN EN.CITE &lt;EndNote&gt;&lt;Cite&gt;&lt;Author&gt;Sarkis&lt;/Author&gt;&lt;Year&gt;2017&lt;/Year&gt;&lt;RecNum&gt;80&lt;/RecNum&gt;&lt;DisplayText&gt;[28]&lt;/DisplayText&gt;&lt;record&gt;&lt;rec-number&gt;80&lt;/rec-number&gt;&lt;foreign-keys&gt;&lt;key app="EN" db-id="f0ersz926e90wtesf07v5ff4seezwt5vvx9p" timestamp="1718001713"&gt;80&lt;/key&gt;&lt;/foreign-keys&gt;&lt;ref-type name="Book"&gt;6&lt;/ref-type&gt;&lt;contributors&gt;&lt;authors&gt;&lt;author&gt;Sarkis, Joseph&lt;/author&gt;&lt;author&gt;Dou, Yijie&lt;/author&gt;&lt;/authors&gt;&lt;/contributors&gt;&lt;titles&gt;&lt;title&gt;Green supply chain management: A concise introduction&lt;/title&gt;&lt;/titles&gt;&lt;dates&gt;&lt;year&gt;2017&lt;/year&gt;&lt;/dates&gt;&lt;publisher&gt;Routledge&lt;/publisher&gt;&lt;isbn&gt;1315233002&lt;/isbn&gt;&lt;urls&gt;&lt;/urls&gt;&lt;/record&gt;&lt;/Cite&gt;&lt;/EndNote&gt;</w:instrText>
            </w:r>
            <w:r w:rsidRPr="00BF4535">
              <w:rPr>
                <w:sz w:val="20"/>
              </w:rPr>
              <w:fldChar w:fldCharType="separate"/>
            </w:r>
            <w:r w:rsidR="00F12000">
              <w:rPr>
                <w:noProof/>
                <w:sz w:val="20"/>
              </w:rPr>
              <w:t>[28]</w:t>
            </w:r>
            <w:r w:rsidRPr="00BF4535">
              <w:rPr>
                <w:sz w:val="20"/>
              </w:rPr>
              <w:fldChar w:fldCharType="end"/>
            </w:r>
          </w:p>
        </w:tc>
        <w:tc>
          <w:tcPr>
            <w:tcW w:w="873" w:type="dxa"/>
            <w:tcBorders>
              <w:top w:val="nil"/>
              <w:left w:val="nil"/>
              <w:bottom w:val="nil"/>
              <w:right w:val="nil"/>
            </w:tcBorders>
            <w:vAlign w:val="center"/>
          </w:tcPr>
          <w:p w14:paraId="7974CD6F" w14:textId="77777777" w:rsidR="00BF4535" w:rsidRPr="00BF4535" w:rsidRDefault="00BF4535" w:rsidP="002F4FAA">
            <w:pPr>
              <w:spacing w:after="200"/>
              <w:contextualSpacing/>
              <w:jc w:val="center"/>
              <w:rPr>
                <w:sz w:val="20"/>
                <w:lang w:eastAsia="en-ID"/>
              </w:rPr>
            </w:pPr>
            <w:r w:rsidRPr="00BF4535">
              <w:rPr>
                <w:sz w:val="20"/>
                <w:lang w:eastAsia="en-ID"/>
              </w:rPr>
              <w:t>EV2</w:t>
            </w:r>
          </w:p>
        </w:tc>
        <w:tc>
          <w:tcPr>
            <w:tcW w:w="734" w:type="dxa"/>
            <w:tcBorders>
              <w:top w:val="nil"/>
              <w:left w:val="nil"/>
              <w:bottom w:val="nil"/>
              <w:right w:val="nil"/>
            </w:tcBorders>
            <w:noWrap/>
            <w:vAlign w:val="center"/>
            <w:hideMark/>
          </w:tcPr>
          <w:p w14:paraId="10FA1336"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64BFCA11"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2CB7EB02"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153E229B" w14:textId="77777777" w:rsidTr="002F4FAA">
        <w:trPr>
          <w:trHeight w:val="280"/>
          <w:jc w:val="center"/>
        </w:trPr>
        <w:tc>
          <w:tcPr>
            <w:tcW w:w="1372" w:type="dxa"/>
            <w:vMerge/>
            <w:tcBorders>
              <w:top w:val="nil"/>
              <w:left w:val="nil"/>
              <w:bottom w:val="single" w:sz="4" w:space="0" w:color="auto"/>
              <w:right w:val="nil"/>
            </w:tcBorders>
            <w:vAlign w:val="center"/>
          </w:tcPr>
          <w:p w14:paraId="1A3AB6F5"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5989925E" w14:textId="5EF640DD" w:rsidR="00BF4535" w:rsidRPr="00BF4535" w:rsidRDefault="00BF4535" w:rsidP="002F4FAA">
            <w:pPr>
              <w:spacing w:after="200"/>
              <w:contextualSpacing/>
              <w:jc w:val="center"/>
              <w:rPr>
                <w:sz w:val="20"/>
                <w:lang w:eastAsia="en-ID"/>
              </w:rPr>
            </w:pPr>
            <w:r w:rsidRPr="00BF4535">
              <w:rPr>
                <w:sz w:val="20"/>
              </w:rPr>
              <w:t xml:space="preserve">The Use of Green Transport Modes/Equipment  </w:t>
            </w:r>
            <w:r w:rsidRPr="00BF4535">
              <w:rPr>
                <w:sz w:val="20"/>
              </w:rPr>
              <w:fldChar w:fldCharType="begin"/>
            </w:r>
            <w:r w:rsidR="00F12000">
              <w:rPr>
                <w:sz w:val="20"/>
              </w:rPr>
              <w:instrText xml:space="preserve"> ADDIN EN.CITE &lt;EndNote&gt;&lt;Cite&gt;&lt;Author&gt;Sarkis&lt;/Author&gt;&lt;Year&gt;2017&lt;/Year&gt;&lt;RecNum&gt;80&lt;/RecNum&gt;&lt;DisplayText&gt;[28]&lt;/DisplayText&gt;&lt;record&gt;&lt;rec-number&gt;80&lt;/rec-number&gt;&lt;foreign-keys&gt;&lt;key app="EN" db-id="f0ersz926e90wtesf07v5ff4seezwt5vvx9p" timestamp="1718001713"&gt;80&lt;/key&gt;&lt;/foreign-keys&gt;&lt;ref-type name="Book"&gt;6&lt;/ref-type&gt;&lt;contributors&gt;&lt;authors&gt;&lt;author&gt;Sarkis, Joseph&lt;/author&gt;&lt;author&gt;Dou, Yijie&lt;/author&gt;&lt;/authors&gt;&lt;/contributors&gt;&lt;titles&gt;&lt;title&gt;Green supply chain management: A concise introduction&lt;/title&gt;&lt;/titles&gt;&lt;dates&gt;&lt;year&gt;2017&lt;/year&gt;&lt;/dates&gt;&lt;publisher&gt;Routledge&lt;/publisher&gt;&lt;isbn&gt;1315233002&lt;/isbn&gt;&lt;urls&gt;&lt;/urls&gt;&lt;/record&gt;&lt;/Cite&gt;&lt;/EndNote&gt;</w:instrText>
            </w:r>
            <w:r w:rsidRPr="00BF4535">
              <w:rPr>
                <w:sz w:val="20"/>
              </w:rPr>
              <w:fldChar w:fldCharType="separate"/>
            </w:r>
            <w:r w:rsidR="00F12000">
              <w:rPr>
                <w:noProof/>
                <w:sz w:val="20"/>
              </w:rPr>
              <w:t>[28]</w:t>
            </w:r>
            <w:r w:rsidRPr="00BF4535">
              <w:rPr>
                <w:sz w:val="20"/>
              </w:rPr>
              <w:fldChar w:fldCharType="end"/>
            </w:r>
          </w:p>
        </w:tc>
        <w:tc>
          <w:tcPr>
            <w:tcW w:w="873" w:type="dxa"/>
            <w:tcBorders>
              <w:top w:val="nil"/>
              <w:left w:val="nil"/>
              <w:bottom w:val="nil"/>
              <w:right w:val="nil"/>
            </w:tcBorders>
            <w:vAlign w:val="center"/>
          </w:tcPr>
          <w:p w14:paraId="0DC1174A" w14:textId="77777777" w:rsidR="00BF4535" w:rsidRPr="00BF4535" w:rsidRDefault="00BF4535" w:rsidP="002F4FAA">
            <w:pPr>
              <w:spacing w:after="200"/>
              <w:contextualSpacing/>
              <w:jc w:val="center"/>
              <w:rPr>
                <w:sz w:val="20"/>
                <w:lang w:eastAsia="en-ID"/>
              </w:rPr>
            </w:pPr>
            <w:r w:rsidRPr="00BF4535">
              <w:rPr>
                <w:sz w:val="20"/>
                <w:lang w:eastAsia="en-ID"/>
              </w:rPr>
              <w:t>EV3</w:t>
            </w:r>
          </w:p>
        </w:tc>
        <w:tc>
          <w:tcPr>
            <w:tcW w:w="734" w:type="dxa"/>
            <w:tcBorders>
              <w:top w:val="nil"/>
              <w:left w:val="nil"/>
              <w:bottom w:val="nil"/>
              <w:right w:val="nil"/>
            </w:tcBorders>
            <w:noWrap/>
            <w:vAlign w:val="center"/>
            <w:hideMark/>
          </w:tcPr>
          <w:p w14:paraId="43A71E04" w14:textId="77777777" w:rsidR="00BF4535" w:rsidRPr="00BF4535" w:rsidRDefault="00BF4535" w:rsidP="002F4FAA">
            <w:pPr>
              <w:spacing w:after="200"/>
              <w:contextualSpacing/>
              <w:jc w:val="center"/>
              <w:rPr>
                <w:sz w:val="20"/>
                <w:lang w:eastAsia="en-ID"/>
              </w:rPr>
            </w:pPr>
            <w:r w:rsidRPr="00BF4535">
              <w:rPr>
                <w:sz w:val="20"/>
                <w:lang w:eastAsia="en-ID"/>
              </w:rPr>
              <w:t>0.411</w:t>
            </w:r>
          </w:p>
        </w:tc>
        <w:tc>
          <w:tcPr>
            <w:tcW w:w="642" w:type="dxa"/>
            <w:tcBorders>
              <w:top w:val="nil"/>
              <w:left w:val="nil"/>
              <w:bottom w:val="nil"/>
              <w:right w:val="nil"/>
            </w:tcBorders>
            <w:noWrap/>
            <w:vAlign w:val="center"/>
            <w:hideMark/>
          </w:tcPr>
          <w:p w14:paraId="7D3758C4"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4F5544D3" w14:textId="77777777" w:rsidR="00BF4535" w:rsidRPr="00BF4535" w:rsidRDefault="00BF4535" w:rsidP="002F4FAA">
            <w:pPr>
              <w:spacing w:after="200"/>
              <w:contextualSpacing/>
              <w:jc w:val="center"/>
              <w:rPr>
                <w:sz w:val="20"/>
                <w:lang w:eastAsia="en-ID"/>
              </w:rPr>
            </w:pPr>
            <w:r w:rsidRPr="00BF4535">
              <w:rPr>
                <w:sz w:val="20"/>
                <w:lang w:eastAsia="en-ID"/>
              </w:rPr>
              <w:t>Re</w:t>
            </w:r>
          </w:p>
        </w:tc>
      </w:tr>
      <w:tr w:rsidR="00BF4535" w:rsidRPr="00BF4535" w14:paraId="00AF8BE5" w14:textId="77777777" w:rsidTr="002F4FAA">
        <w:trPr>
          <w:trHeight w:val="280"/>
          <w:jc w:val="center"/>
        </w:trPr>
        <w:tc>
          <w:tcPr>
            <w:tcW w:w="1372" w:type="dxa"/>
            <w:vMerge/>
            <w:tcBorders>
              <w:top w:val="nil"/>
              <w:left w:val="nil"/>
              <w:bottom w:val="single" w:sz="4" w:space="0" w:color="auto"/>
              <w:right w:val="nil"/>
            </w:tcBorders>
            <w:vAlign w:val="center"/>
          </w:tcPr>
          <w:p w14:paraId="0BC24085"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3631E83D" w14:textId="23BA3F20" w:rsidR="00BF4535" w:rsidRPr="00BF4535" w:rsidRDefault="00BF4535" w:rsidP="002F4FAA">
            <w:pPr>
              <w:spacing w:after="200"/>
              <w:contextualSpacing/>
              <w:jc w:val="center"/>
              <w:rPr>
                <w:sz w:val="20"/>
                <w:lang w:eastAsia="en-ID"/>
              </w:rPr>
            </w:pPr>
            <w:r w:rsidRPr="00BF4535">
              <w:rPr>
                <w:sz w:val="20"/>
              </w:rPr>
              <w:t xml:space="preserve">Reverse Logistic </w:t>
            </w:r>
            <w:r w:rsidRPr="00BF4535">
              <w:rPr>
                <w:sz w:val="20"/>
              </w:rPr>
              <w:fldChar w:fldCharType="begin"/>
            </w:r>
            <w:r w:rsidR="00F12000">
              <w:rPr>
                <w:sz w:val="20"/>
              </w:rPr>
              <w:instrText xml:space="preserve"> ADDIN EN.CITE &lt;EndNote&gt;&lt;Cite&gt;&lt;Author&gt;Sarkis&lt;/Author&gt;&lt;Year&gt;2017&lt;/Year&gt;&lt;RecNum&gt;80&lt;/RecNum&gt;&lt;DisplayText&gt;[28]&lt;/DisplayText&gt;&lt;record&gt;&lt;rec-number&gt;80&lt;/rec-number&gt;&lt;foreign-keys&gt;&lt;key app="EN" db-id="f0ersz926e90wtesf07v5ff4seezwt5vvx9p" timestamp="1718001713"&gt;80&lt;/key&gt;&lt;/foreign-keys&gt;&lt;ref-type name="Book"&gt;6&lt;/ref-type&gt;&lt;contributors&gt;&lt;authors&gt;&lt;author&gt;Sarkis, Joseph&lt;/author&gt;&lt;author&gt;Dou, Yijie&lt;/author&gt;&lt;/authors&gt;&lt;/contributors&gt;&lt;titles&gt;&lt;title&gt;Green supply chain management: A concise introduction&lt;/title&gt;&lt;/titles&gt;&lt;dates&gt;&lt;year&gt;2017&lt;/year&gt;&lt;/dates&gt;&lt;publisher&gt;Routledge&lt;/publisher&gt;&lt;isbn&gt;1315233002&lt;/isbn&gt;&lt;urls&gt;&lt;/urls&gt;&lt;/record&gt;&lt;/Cite&gt;&lt;/EndNote&gt;</w:instrText>
            </w:r>
            <w:r w:rsidRPr="00BF4535">
              <w:rPr>
                <w:sz w:val="20"/>
              </w:rPr>
              <w:fldChar w:fldCharType="separate"/>
            </w:r>
            <w:r w:rsidR="00F12000">
              <w:rPr>
                <w:noProof/>
                <w:sz w:val="20"/>
              </w:rPr>
              <w:t>[28]</w:t>
            </w:r>
            <w:r w:rsidRPr="00BF4535">
              <w:rPr>
                <w:sz w:val="20"/>
              </w:rPr>
              <w:fldChar w:fldCharType="end"/>
            </w:r>
          </w:p>
        </w:tc>
        <w:tc>
          <w:tcPr>
            <w:tcW w:w="873" w:type="dxa"/>
            <w:tcBorders>
              <w:top w:val="nil"/>
              <w:left w:val="nil"/>
              <w:bottom w:val="nil"/>
              <w:right w:val="nil"/>
            </w:tcBorders>
            <w:vAlign w:val="center"/>
          </w:tcPr>
          <w:p w14:paraId="33A72F4C" w14:textId="77777777" w:rsidR="00BF4535" w:rsidRPr="00BF4535" w:rsidRDefault="00BF4535" w:rsidP="002F4FAA">
            <w:pPr>
              <w:spacing w:after="200"/>
              <w:contextualSpacing/>
              <w:jc w:val="center"/>
              <w:rPr>
                <w:sz w:val="20"/>
                <w:lang w:eastAsia="en-ID"/>
              </w:rPr>
            </w:pPr>
            <w:r w:rsidRPr="00BF4535">
              <w:rPr>
                <w:sz w:val="20"/>
                <w:lang w:eastAsia="en-ID"/>
              </w:rPr>
              <w:t>EV4</w:t>
            </w:r>
          </w:p>
        </w:tc>
        <w:tc>
          <w:tcPr>
            <w:tcW w:w="734" w:type="dxa"/>
            <w:tcBorders>
              <w:top w:val="nil"/>
              <w:left w:val="nil"/>
              <w:bottom w:val="nil"/>
              <w:right w:val="nil"/>
            </w:tcBorders>
            <w:noWrap/>
            <w:vAlign w:val="center"/>
            <w:hideMark/>
          </w:tcPr>
          <w:p w14:paraId="2FCE46DC" w14:textId="77777777" w:rsidR="00BF4535" w:rsidRPr="00BF4535" w:rsidRDefault="00BF4535" w:rsidP="002F4FAA">
            <w:pPr>
              <w:spacing w:after="200"/>
              <w:contextualSpacing/>
              <w:jc w:val="center"/>
              <w:rPr>
                <w:sz w:val="20"/>
                <w:lang w:eastAsia="en-ID"/>
              </w:rPr>
            </w:pPr>
            <w:r w:rsidRPr="00BF4535">
              <w:rPr>
                <w:sz w:val="20"/>
                <w:lang w:eastAsia="en-ID"/>
              </w:rPr>
              <w:t>0.3</w:t>
            </w:r>
          </w:p>
        </w:tc>
        <w:tc>
          <w:tcPr>
            <w:tcW w:w="642" w:type="dxa"/>
            <w:tcBorders>
              <w:top w:val="nil"/>
              <w:left w:val="nil"/>
              <w:bottom w:val="nil"/>
              <w:right w:val="nil"/>
            </w:tcBorders>
            <w:noWrap/>
            <w:vAlign w:val="center"/>
            <w:hideMark/>
          </w:tcPr>
          <w:p w14:paraId="17812E01"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51CEAC29" w14:textId="77777777" w:rsidR="00BF4535" w:rsidRPr="00BF4535" w:rsidRDefault="00BF4535" w:rsidP="002F4FAA">
            <w:pPr>
              <w:spacing w:after="200"/>
              <w:contextualSpacing/>
              <w:jc w:val="center"/>
              <w:rPr>
                <w:sz w:val="20"/>
                <w:lang w:eastAsia="en-ID"/>
              </w:rPr>
            </w:pPr>
            <w:r w:rsidRPr="00BF4535">
              <w:rPr>
                <w:sz w:val="20"/>
                <w:lang w:eastAsia="en-ID"/>
              </w:rPr>
              <w:t>Re</w:t>
            </w:r>
          </w:p>
        </w:tc>
      </w:tr>
      <w:tr w:rsidR="00BF4535" w:rsidRPr="00BF4535" w14:paraId="245BA9AD" w14:textId="77777777" w:rsidTr="002F4FAA">
        <w:trPr>
          <w:trHeight w:val="280"/>
          <w:jc w:val="center"/>
        </w:trPr>
        <w:tc>
          <w:tcPr>
            <w:tcW w:w="1372" w:type="dxa"/>
            <w:vMerge/>
            <w:tcBorders>
              <w:top w:val="nil"/>
              <w:left w:val="nil"/>
              <w:bottom w:val="single" w:sz="4" w:space="0" w:color="auto"/>
              <w:right w:val="nil"/>
            </w:tcBorders>
            <w:vAlign w:val="center"/>
          </w:tcPr>
          <w:p w14:paraId="6996925A"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50796F72" w14:textId="5D6C8C07" w:rsidR="00BF4535" w:rsidRPr="00BF4535" w:rsidRDefault="00BF4535" w:rsidP="002F4FAA">
            <w:pPr>
              <w:spacing w:after="200"/>
              <w:contextualSpacing/>
              <w:jc w:val="center"/>
              <w:rPr>
                <w:sz w:val="20"/>
                <w:lang w:eastAsia="en-ID"/>
              </w:rPr>
            </w:pPr>
            <w:r w:rsidRPr="00BF4535">
              <w:rPr>
                <w:sz w:val="20"/>
              </w:rPr>
              <w:t xml:space="preserve">Green Material Selection </w:t>
            </w:r>
            <w:r w:rsidRPr="00BF4535">
              <w:rPr>
                <w:sz w:val="20"/>
              </w:rPr>
              <w:fldChar w:fldCharType="begin"/>
            </w:r>
            <w:r w:rsidR="00F12000">
              <w:rPr>
                <w:sz w:val="20"/>
              </w:rPr>
              <w:instrText xml:space="preserve"> ADDIN EN.CITE &lt;EndNote&gt;&lt;Cite&gt;&lt;Author&gt;Humphreys&lt;/Author&gt;&lt;Year&gt;2003&lt;/Year&gt;&lt;RecNum&gt;81&lt;/RecNum&gt;&lt;DisplayText&gt;[23]&lt;/DisplayText&gt;&lt;record&gt;&lt;rec-number&gt;81&lt;/rec-number&gt;&lt;foreign-keys&gt;&lt;key app="EN" db-id="f0ersz926e90wtesf07v5ff4seezwt5vvx9p" timestamp="1718001779"&gt;81&lt;/key&gt;&lt;/foreign-keys&gt;&lt;ref-type name="Journal Article"&gt;17&lt;/ref-type&gt;&lt;contributors&gt;&lt;authors&gt;&lt;author&gt;Humphreys, P. K.&lt;/author&gt;&lt;author&gt;Wong, Y. K.&lt;/author&gt;&lt;author&gt;Chan, F. T. S.&lt;/author&gt;&lt;/authors&gt;&lt;/contributors&gt;&lt;titles&gt;&lt;title&gt;Integrating environmental criteria into the supplier selection process&lt;/title&gt;&lt;secondary-title&gt;Journal of Materials Processing Technology&lt;/secondary-title&gt;&lt;/titles&gt;&lt;periodical&gt;&lt;full-title&gt;Journal of Materials Processing Technology&lt;/full-title&gt;&lt;/periodical&gt;&lt;pages&gt;349-356&lt;/pages&gt;&lt;volume&gt;138&lt;/volume&gt;&lt;number&gt;1&lt;/number&gt;&lt;keywords&gt;&lt;keyword&gt;Environmental management&lt;/keyword&gt;&lt;keyword&gt;Supplier selection&lt;/keyword&gt;&lt;keyword&gt;Decision support system&lt;/keyword&gt;&lt;/keywords&gt;&lt;dates&gt;&lt;year&gt;2003&lt;/year&gt;&lt;pub-dates&gt;&lt;date&gt;2003/07/20/&lt;/date&gt;&lt;/pub-dates&gt;&lt;/dates&gt;&lt;isbn&gt;0924-0136&lt;/isbn&gt;&lt;urls&gt;&lt;related-urls&gt;&lt;url&gt;https://www.sciencedirect.com/science/article/pii/S0924013603000979&lt;/url&gt;&lt;/related-urls&gt;&lt;/urls&gt;&lt;electronic-resource-num&gt;https://doi.org/10.1016/S0924-0136(03)00097-9&lt;/electronic-resource-num&gt;&lt;/record&gt;&lt;/Cite&gt;&lt;/EndNote&gt;</w:instrText>
            </w:r>
            <w:r w:rsidRPr="00BF4535">
              <w:rPr>
                <w:sz w:val="20"/>
              </w:rPr>
              <w:fldChar w:fldCharType="separate"/>
            </w:r>
            <w:r w:rsidR="00F12000">
              <w:rPr>
                <w:noProof/>
                <w:sz w:val="20"/>
              </w:rPr>
              <w:t>[23]</w:t>
            </w:r>
            <w:r w:rsidRPr="00BF4535">
              <w:rPr>
                <w:sz w:val="20"/>
              </w:rPr>
              <w:fldChar w:fldCharType="end"/>
            </w:r>
          </w:p>
        </w:tc>
        <w:tc>
          <w:tcPr>
            <w:tcW w:w="873" w:type="dxa"/>
            <w:tcBorders>
              <w:top w:val="nil"/>
              <w:left w:val="nil"/>
              <w:bottom w:val="nil"/>
              <w:right w:val="nil"/>
            </w:tcBorders>
            <w:vAlign w:val="center"/>
          </w:tcPr>
          <w:p w14:paraId="5DB54B2B" w14:textId="77777777" w:rsidR="00BF4535" w:rsidRPr="00BF4535" w:rsidRDefault="00BF4535" w:rsidP="002F4FAA">
            <w:pPr>
              <w:spacing w:after="200"/>
              <w:contextualSpacing/>
              <w:jc w:val="center"/>
              <w:rPr>
                <w:sz w:val="20"/>
                <w:lang w:eastAsia="en-ID"/>
              </w:rPr>
            </w:pPr>
            <w:r w:rsidRPr="00BF4535">
              <w:rPr>
                <w:sz w:val="20"/>
                <w:lang w:eastAsia="en-ID"/>
              </w:rPr>
              <w:t>EV5</w:t>
            </w:r>
          </w:p>
        </w:tc>
        <w:tc>
          <w:tcPr>
            <w:tcW w:w="734" w:type="dxa"/>
            <w:tcBorders>
              <w:top w:val="nil"/>
              <w:left w:val="nil"/>
              <w:bottom w:val="nil"/>
              <w:right w:val="nil"/>
            </w:tcBorders>
            <w:noWrap/>
            <w:vAlign w:val="center"/>
            <w:hideMark/>
          </w:tcPr>
          <w:p w14:paraId="0F1199E6" w14:textId="77777777" w:rsidR="00BF4535" w:rsidRPr="00BF4535" w:rsidRDefault="00BF4535" w:rsidP="002F4FAA">
            <w:pPr>
              <w:spacing w:after="200"/>
              <w:contextualSpacing/>
              <w:jc w:val="center"/>
              <w:rPr>
                <w:sz w:val="20"/>
                <w:lang w:eastAsia="en-ID"/>
              </w:rPr>
            </w:pPr>
            <w:r w:rsidRPr="00BF4535">
              <w:rPr>
                <w:sz w:val="20"/>
                <w:lang w:eastAsia="en-ID"/>
              </w:rPr>
              <w:t>0.7</w:t>
            </w:r>
          </w:p>
        </w:tc>
        <w:tc>
          <w:tcPr>
            <w:tcW w:w="642" w:type="dxa"/>
            <w:tcBorders>
              <w:top w:val="nil"/>
              <w:left w:val="nil"/>
              <w:bottom w:val="nil"/>
              <w:right w:val="nil"/>
            </w:tcBorders>
            <w:noWrap/>
            <w:vAlign w:val="center"/>
            <w:hideMark/>
          </w:tcPr>
          <w:p w14:paraId="3149C7E6"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768696FF"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500FE58C" w14:textId="77777777" w:rsidTr="002F4FAA">
        <w:trPr>
          <w:trHeight w:val="280"/>
          <w:jc w:val="center"/>
        </w:trPr>
        <w:tc>
          <w:tcPr>
            <w:tcW w:w="1372" w:type="dxa"/>
            <w:vMerge/>
            <w:tcBorders>
              <w:top w:val="nil"/>
              <w:left w:val="nil"/>
              <w:bottom w:val="single" w:sz="4" w:space="0" w:color="auto"/>
              <w:right w:val="nil"/>
            </w:tcBorders>
            <w:vAlign w:val="center"/>
          </w:tcPr>
          <w:p w14:paraId="6B892132"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06CB62B8" w14:textId="7DD59D00" w:rsidR="00BF4535" w:rsidRPr="00BF4535" w:rsidRDefault="00BF4535" w:rsidP="002F4FAA">
            <w:pPr>
              <w:spacing w:after="200"/>
              <w:contextualSpacing/>
              <w:jc w:val="center"/>
              <w:rPr>
                <w:sz w:val="20"/>
                <w:lang w:eastAsia="en-ID"/>
              </w:rPr>
            </w:pPr>
            <w:r w:rsidRPr="00BF4535">
              <w:rPr>
                <w:sz w:val="20"/>
              </w:rPr>
              <w:t xml:space="preserve">Green Image </w:t>
            </w:r>
            <w:r w:rsidRPr="00BF4535">
              <w:rPr>
                <w:sz w:val="20"/>
              </w:rPr>
              <w:fldChar w:fldCharType="begin"/>
            </w:r>
            <w:r w:rsidR="00F12000">
              <w:rPr>
                <w:sz w:val="20"/>
              </w:rPr>
              <w:instrText xml:space="preserve"> ADDIN EN.CITE &lt;EndNote&gt;&lt;Cite&gt;&lt;Author&gt;Sarkis&lt;/Author&gt;&lt;Year&gt;2017&lt;/Year&gt;&lt;RecNum&gt;80&lt;/RecNum&gt;&lt;DisplayText&gt;[28]&lt;/DisplayText&gt;&lt;record&gt;&lt;rec-number&gt;80&lt;/rec-number&gt;&lt;foreign-keys&gt;&lt;key app="EN" db-id="f0ersz926e90wtesf07v5ff4seezwt5vvx9p" timestamp="1718001713"&gt;80&lt;/key&gt;&lt;/foreign-keys&gt;&lt;ref-type name="Book"&gt;6&lt;/ref-type&gt;&lt;contributors&gt;&lt;authors&gt;&lt;author&gt;Sarkis, Joseph&lt;/author&gt;&lt;author&gt;Dou, Yijie&lt;/author&gt;&lt;/authors&gt;&lt;/contributors&gt;&lt;titles&gt;&lt;title&gt;Green supply chain management: A concise introduction&lt;/title&gt;&lt;/titles&gt;&lt;dates&gt;&lt;year&gt;2017&lt;/year&gt;&lt;/dates&gt;&lt;publisher&gt;Routledge&lt;/publisher&gt;&lt;isbn&gt;1315233002&lt;/isbn&gt;&lt;urls&gt;&lt;/urls&gt;&lt;/record&gt;&lt;/Cite&gt;&lt;/EndNote&gt;</w:instrText>
            </w:r>
            <w:r w:rsidRPr="00BF4535">
              <w:rPr>
                <w:sz w:val="20"/>
              </w:rPr>
              <w:fldChar w:fldCharType="separate"/>
            </w:r>
            <w:r w:rsidR="00F12000">
              <w:rPr>
                <w:noProof/>
                <w:sz w:val="20"/>
              </w:rPr>
              <w:t>[28]</w:t>
            </w:r>
            <w:r w:rsidRPr="00BF4535">
              <w:rPr>
                <w:sz w:val="20"/>
              </w:rPr>
              <w:fldChar w:fldCharType="end"/>
            </w:r>
          </w:p>
        </w:tc>
        <w:tc>
          <w:tcPr>
            <w:tcW w:w="873" w:type="dxa"/>
            <w:tcBorders>
              <w:top w:val="nil"/>
              <w:left w:val="nil"/>
              <w:bottom w:val="nil"/>
              <w:right w:val="nil"/>
            </w:tcBorders>
            <w:vAlign w:val="center"/>
          </w:tcPr>
          <w:p w14:paraId="4396E185" w14:textId="77777777" w:rsidR="00BF4535" w:rsidRPr="00BF4535" w:rsidRDefault="00BF4535" w:rsidP="002F4FAA">
            <w:pPr>
              <w:spacing w:after="200"/>
              <w:contextualSpacing/>
              <w:jc w:val="center"/>
              <w:rPr>
                <w:sz w:val="20"/>
                <w:lang w:eastAsia="en-ID"/>
              </w:rPr>
            </w:pPr>
            <w:r w:rsidRPr="00BF4535">
              <w:rPr>
                <w:sz w:val="20"/>
                <w:lang w:eastAsia="en-ID"/>
              </w:rPr>
              <w:t>EV6</w:t>
            </w:r>
          </w:p>
        </w:tc>
        <w:tc>
          <w:tcPr>
            <w:tcW w:w="734" w:type="dxa"/>
            <w:tcBorders>
              <w:top w:val="nil"/>
              <w:left w:val="nil"/>
              <w:bottom w:val="nil"/>
              <w:right w:val="nil"/>
            </w:tcBorders>
            <w:noWrap/>
            <w:vAlign w:val="center"/>
            <w:hideMark/>
          </w:tcPr>
          <w:p w14:paraId="0E567965" w14:textId="77777777" w:rsidR="00BF4535" w:rsidRPr="00BF4535" w:rsidRDefault="00BF4535" w:rsidP="002F4FAA">
            <w:pPr>
              <w:spacing w:after="200"/>
              <w:contextualSpacing/>
              <w:jc w:val="center"/>
              <w:rPr>
                <w:sz w:val="20"/>
                <w:lang w:eastAsia="en-ID"/>
              </w:rPr>
            </w:pPr>
            <w:r w:rsidRPr="00BF4535">
              <w:rPr>
                <w:sz w:val="20"/>
                <w:lang w:eastAsia="en-ID"/>
              </w:rPr>
              <w:t>0.611</w:t>
            </w:r>
          </w:p>
        </w:tc>
        <w:tc>
          <w:tcPr>
            <w:tcW w:w="642" w:type="dxa"/>
            <w:tcBorders>
              <w:top w:val="nil"/>
              <w:left w:val="nil"/>
              <w:bottom w:val="nil"/>
              <w:right w:val="nil"/>
            </w:tcBorders>
            <w:noWrap/>
            <w:vAlign w:val="center"/>
            <w:hideMark/>
          </w:tcPr>
          <w:p w14:paraId="267BD582"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77BAB071" w14:textId="77777777" w:rsidR="00BF4535" w:rsidRPr="00BF4535" w:rsidRDefault="00BF4535" w:rsidP="002F4FAA">
            <w:pPr>
              <w:spacing w:after="200"/>
              <w:contextualSpacing/>
              <w:jc w:val="center"/>
              <w:rPr>
                <w:sz w:val="20"/>
                <w:lang w:eastAsia="en-ID"/>
              </w:rPr>
            </w:pPr>
            <w:r w:rsidRPr="00BF4535">
              <w:rPr>
                <w:sz w:val="20"/>
                <w:lang w:eastAsia="en-ID"/>
              </w:rPr>
              <w:t>Ac.</w:t>
            </w:r>
          </w:p>
        </w:tc>
      </w:tr>
      <w:tr w:rsidR="00BF4535" w:rsidRPr="00BF4535" w14:paraId="7A285AA2" w14:textId="77777777" w:rsidTr="002F4FAA">
        <w:trPr>
          <w:trHeight w:val="280"/>
          <w:jc w:val="center"/>
        </w:trPr>
        <w:tc>
          <w:tcPr>
            <w:tcW w:w="1372" w:type="dxa"/>
            <w:vMerge/>
            <w:tcBorders>
              <w:top w:val="nil"/>
              <w:left w:val="nil"/>
              <w:bottom w:val="single" w:sz="4" w:space="0" w:color="auto"/>
              <w:right w:val="nil"/>
            </w:tcBorders>
            <w:vAlign w:val="center"/>
          </w:tcPr>
          <w:p w14:paraId="0CE60780"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nil"/>
              <w:right w:val="nil"/>
            </w:tcBorders>
            <w:vAlign w:val="center"/>
          </w:tcPr>
          <w:p w14:paraId="6FBA7298" w14:textId="71246823" w:rsidR="00BF4535" w:rsidRPr="00BF4535" w:rsidRDefault="00BF4535" w:rsidP="002F4FAA">
            <w:pPr>
              <w:spacing w:after="200"/>
              <w:contextualSpacing/>
              <w:jc w:val="center"/>
              <w:rPr>
                <w:sz w:val="20"/>
                <w:lang w:eastAsia="en-ID"/>
              </w:rPr>
            </w:pPr>
            <w:r w:rsidRPr="00BF4535">
              <w:rPr>
                <w:sz w:val="20"/>
              </w:rPr>
              <w:t xml:space="preserve">Green Purchasing </w:t>
            </w:r>
            <w:r w:rsidRPr="00BF4535">
              <w:rPr>
                <w:sz w:val="20"/>
              </w:rPr>
              <w:fldChar w:fldCharType="begin"/>
            </w:r>
            <w:r w:rsidR="00F12000">
              <w:rPr>
                <w:sz w:val="20"/>
              </w:rPr>
              <w:instrText xml:space="preserve"> ADDIN EN.CITE &lt;EndNote&gt;&lt;Cite&gt;&lt;Author&gt;Sarkis&lt;/Author&gt;&lt;Year&gt;2017&lt;/Year&gt;&lt;RecNum&gt;80&lt;/RecNum&gt;&lt;DisplayText&gt;[28]&lt;/DisplayText&gt;&lt;record&gt;&lt;rec-number&gt;80&lt;/rec-number&gt;&lt;foreign-keys&gt;&lt;key app="EN" db-id="f0ersz926e90wtesf07v5ff4seezwt5vvx9p" timestamp="1718001713"&gt;80&lt;/key&gt;&lt;/foreign-keys&gt;&lt;ref-type name="Book"&gt;6&lt;/ref-type&gt;&lt;contributors&gt;&lt;authors&gt;&lt;author&gt;Sarkis, Joseph&lt;/author&gt;&lt;author&gt;Dou, Yijie&lt;/author&gt;&lt;/authors&gt;&lt;/contributors&gt;&lt;titles&gt;&lt;title&gt;Green supply chain management: A concise introduction&lt;/title&gt;&lt;/titles&gt;&lt;dates&gt;&lt;year&gt;2017&lt;/year&gt;&lt;/dates&gt;&lt;publisher&gt;Routledge&lt;/publisher&gt;&lt;isbn&gt;1315233002&lt;/isbn&gt;&lt;urls&gt;&lt;/urls&gt;&lt;/record&gt;&lt;/Cite&gt;&lt;/EndNote&gt;</w:instrText>
            </w:r>
            <w:r w:rsidRPr="00BF4535">
              <w:rPr>
                <w:sz w:val="20"/>
              </w:rPr>
              <w:fldChar w:fldCharType="separate"/>
            </w:r>
            <w:r w:rsidR="00F12000">
              <w:rPr>
                <w:noProof/>
                <w:sz w:val="20"/>
              </w:rPr>
              <w:t>[28]</w:t>
            </w:r>
            <w:r w:rsidRPr="00BF4535">
              <w:rPr>
                <w:sz w:val="20"/>
              </w:rPr>
              <w:fldChar w:fldCharType="end"/>
            </w:r>
          </w:p>
        </w:tc>
        <w:tc>
          <w:tcPr>
            <w:tcW w:w="873" w:type="dxa"/>
            <w:tcBorders>
              <w:top w:val="nil"/>
              <w:left w:val="nil"/>
              <w:bottom w:val="nil"/>
              <w:right w:val="nil"/>
            </w:tcBorders>
            <w:vAlign w:val="center"/>
          </w:tcPr>
          <w:p w14:paraId="5ECB1ACB" w14:textId="77777777" w:rsidR="00BF4535" w:rsidRPr="00BF4535" w:rsidRDefault="00BF4535" w:rsidP="002F4FAA">
            <w:pPr>
              <w:spacing w:after="200"/>
              <w:contextualSpacing/>
              <w:jc w:val="center"/>
              <w:rPr>
                <w:sz w:val="20"/>
                <w:lang w:eastAsia="en-ID"/>
              </w:rPr>
            </w:pPr>
            <w:r w:rsidRPr="00BF4535">
              <w:rPr>
                <w:sz w:val="20"/>
                <w:lang w:eastAsia="en-ID"/>
              </w:rPr>
              <w:t>EV7</w:t>
            </w:r>
          </w:p>
        </w:tc>
        <w:tc>
          <w:tcPr>
            <w:tcW w:w="734" w:type="dxa"/>
            <w:tcBorders>
              <w:top w:val="nil"/>
              <w:left w:val="nil"/>
              <w:bottom w:val="nil"/>
              <w:right w:val="nil"/>
            </w:tcBorders>
            <w:noWrap/>
            <w:vAlign w:val="center"/>
            <w:hideMark/>
          </w:tcPr>
          <w:p w14:paraId="30CFB50A" w14:textId="77777777" w:rsidR="00BF4535" w:rsidRPr="00BF4535" w:rsidRDefault="00BF4535" w:rsidP="002F4FAA">
            <w:pPr>
              <w:spacing w:after="200"/>
              <w:contextualSpacing/>
              <w:jc w:val="center"/>
              <w:rPr>
                <w:sz w:val="20"/>
                <w:lang w:eastAsia="en-ID"/>
              </w:rPr>
            </w:pPr>
            <w:r w:rsidRPr="00BF4535">
              <w:rPr>
                <w:sz w:val="20"/>
                <w:lang w:eastAsia="en-ID"/>
              </w:rPr>
              <w:t>0.522</w:t>
            </w:r>
          </w:p>
        </w:tc>
        <w:tc>
          <w:tcPr>
            <w:tcW w:w="642" w:type="dxa"/>
            <w:tcBorders>
              <w:top w:val="nil"/>
              <w:left w:val="nil"/>
              <w:bottom w:val="nil"/>
              <w:right w:val="nil"/>
            </w:tcBorders>
            <w:noWrap/>
            <w:vAlign w:val="center"/>
            <w:hideMark/>
          </w:tcPr>
          <w:p w14:paraId="2B610B90"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nil"/>
              <w:right w:val="nil"/>
            </w:tcBorders>
            <w:noWrap/>
            <w:vAlign w:val="center"/>
            <w:hideMark/>
          </w:tcPr>
          <w:p w14:paraId="45055F5D" w14:textId="77777777" w:rsidR="00BF4535" w:rsidRPr="00BF4535" w:rsidRDefault="00BF4535" w:rsidP="002F4FAA">
            <w:pPr>
              <w:spacing w:after="200"/>
              <w:contextualSpacing/>
              <w:jc w:val="center"/>
              <w:rPr>
                <w:sz w:val="20"/>
                <w:lang w:eastAsia="en-ID"/>
              </w:rPr>
            </w:pPr>
            <w:r w:rsidRPr="00BF4535">
              <w:rPr>
                <w:sz w:val="20"/>
                <w:lang w:eastAsia="en-ID"/>
              </w:rPr>
              <w:t>Re.</w:t>
            </w:r>
          </w:p>
        </w:tc>
      </w:tr>
      <w:tr w:rsidR="00BF4535" w:rsidRPr="00BF4535" w14:paraId="625E416D" w14:textId="77777777" w:rsidTr="002F4FAA">
        <w:trPr>
          <w:trHeight w:val="280"/>
          <w:jc w:val="center"/>
        </w:trPr>
        <w:tc>
          <w:tcPr>
            <w:tcW w:w="1372" w:type="dxa"/>
            <w:vMerge/>
            <w:tcBorders>
              <w:top w:val="nil"/>
              <w:left w:val="nil"/>
              <w:bottom w:val="single" w:sz="8" w:space="0" w:color="auto"/>
              <w:right w:val="nil"/>
            </w:tcBorders>
            <w:vAlign w:val="center"/>
          </w:tcPr>
          <w:p w14:paraId="7929EF9C" w14:textId="77777777" w:rsidR="00BF4535" w:rsidRPr="00BF4535" w:rsidRDefault="00BF4535" w:rsidP="002F4FAA">
            <w:pPr>
              <w:spacing w:after="200"/>
              <w:contextualSpacing/>
              <w:jc w:val="center"/>
              <w:rPr>
                <w:sz w:val="20"/>
                <w:lang w:eastAsia="en-ID"/>
              </w:rPr>
            </w:pPr>
          </w:p>
        </w:tc>
        <w:tc>
          <w:tcPr>
            <w:tcW w:w="4298" w:type="dxa"/>
            <w:tcBorders>
              <w:top w:val="nil"/>
              <w:left w:val="nil"/>
              <w:bottom w:val="single" w:sz="8" w:space="0" w:color="auto"/>
              <w:right w:val="nil"/>
            </w:tcBorders>
            <w:vAlign w:val="center"/>
          </w:tcPr>
          <w:p w14:paraId="58DA3020" w14:textId="4B4EB36E" w:rsidR="00BF4535" w:rsidRPr="00BF4535" w:rsidRDefault="00BF4535" w:rsidP="002F4FAA">
            <w:pPr>
              <w:spacing w:after="200"/>
              <w:contextualSpacing/>
              <w:jc w:val="center"/>
              <w:rPr>
                <w:sz w:val="20"/>
                <w:lang w:eastAsia="en-ID"/>
              </w:rPr>
            </w:pPr>
            <w:r w:rsidRPr="00BF4535">
              <w:rPr>
                <w:sz w:val="20"/>
              </w:rPr>
              <w:t xml:space="preserve">Green Design </w:t>
            </w:r>
            <w:r w:rsidRPr="00BF4535">
              <w:rPr>
                <w:sz w:val="20"/>
              </w:rPr>
              <w:fldChar w:fldCharType="begin"/>
            </w:r>
            <w:r w:rsidR="00F12000">
              <w:rPr>
                <w:sz w:val="20"/>
              </w:rPr>
              <w:instrText xml:space="preserve"> ADDIN EN.CITE &lt;EndNote&gt;&lt;Cite&gt;&lt;Author&gt;Sarkis&lt;/Author&gt;&lt;Year&gt;2017&lt;/Year&gt;&lt;RecNum&gt;80&lt;/RecNum&gt;&lt;DisplayText&gt;[28]&lt;/DisplayText&gt;&lt;record&gt;&lt;rec-number&gt;80&lt;/rec-number&gt;&lt;foreign-keys&gt;&lt;key app="EN" db-id="f0ersz926e90wtesf07v5ff4seezwt5vvx9p" timestamp="1718001713"&gt;80&lt;/key&gt;&lt;/foreign-keys&gt;&lt;ref-type name="Book"&gt;6&lt;/ref-type&gt;&lt;contributors&gt;&lt;authors&gt;&lt;author&gt;Sarkis, Joseph&lt;/author&gt;&lt;author&gt;Dou, Yijie&lt;/author&gt;&lt;/authors&gt;&lt;/contributors&gt;&lt;titles&gt;&lt;title&gt;Green supply chain management: A concise introduction&lt;/title&gt;&lt;/titles&gt;&lt;dates&gt;&lt;year&gt;2017&lt;/year&gt;&lt;/dates&gt;&lt;publisher&gt;Routledge&lt;/publisher&gt;&lt;isbn&gt;1315233002&lt;/isbn&gt;&lt;urls&gt;&lt;/urls&gt;&lt;/record&gt;&lt;/Cite&gt;&lt;/EndNote&gt;</w:instrText>
            </w:r>
            <w:r w:rsidRPr="00BF4535">
              <w:rPr>
                <w:sz w:val="20"/>
              </w:rPr>
              <w:fldChar w:fldCharType="separate"/>
            </w:r>
            <w:r w:rsidR="00F12000">
              <w:rPr>
                <w:noProof/>
                <w:sz w:val="20"/>
              </w:rPr>
              <w:t>[28]</w:t>
            </w:r>
            <w:r w:rsidRPr="00BF4535">
              <w:rPr>
                <w:sz w:val="20"/>
              </w:rPr>
              <w:fldChar w:fldCharType="end"/>
            </w:r>
          </w:p>
        </w:tc>
        <w:tc>
          <w:tcPr>
            <w:tcW w:w="873" w:type="dxa"/>
            <w:tcBorders>
              <w:top w:val="nil"/>
              <w:left w:val="nil"/>
              <w:bottom w:val="single" w:sz="8" w:space="0" w:color="auto"/>
              <w:right w:val="nil"/>
            </w:tcBorders>
            <w:vAlign w:val="center"/>
          </w:tcPr>
          <w:p w14:paraId="45753097" w14:textId="77777777" w:rsidR="00BF4535" w:rsidRPr="00BF4535" w:rsidRDefault="00BF4535" w:rsidP="002F4FAA">
            <w:pPr>
              <w:spacing w:after="200"/>
              <w:contextualSpacing/>
              <w:jc w:val="center"/>
              <w:rPr>
                <w:sz w:val="20"/>
                <w:lang w:eastAsia="en-ID"/>
              </w:rPr>
            </w:pPr>
            <w:r w:rsidRPr="00BF4535">
              <w:rPr>
                <w:sz w:val="20"/>
                <w:lang w:eastAsia="en-ID"/>
              </w:rPr>
              <w:t>EV8</w:t>
            </w:r>
          </w:p>
        </w:tc>
        <w:tc>
          <w:tcPr>
            <w:tcW w:w="734" w:type="dxa"/>
            <w:tcBorders>
              <w:top w:val="nil"/>
              <w:left w:val="nil"/>
              <w:bottom w:val="single" w:sz="8" w:space="0" w:color="auto"/>
              <w:right w:val="nil"/>
            </w:tcBorders>
            <w:noWrap/>
            <w:vAlign w:val="center"/>
            <w:hideMark/>
          </w:tcPr>
          <w:p w14:paraId="3BD5D916" w14:textId="77777777" w:rsidR="00BF4535" w:rsidRPr="00BF4535" w:rsidRDefault="00BF4535" w:rsidP="002F4FAA">
            <w:pPr>
              <w:spacing w:after="200"/>
              <w:contextualSpacing/>
              <w:jc w:val="center"/>
              <w:rPr>
                <w:sz w:val="20"/>
                <w:lang w:eastAsia="en-ID"/>
              </w:rPr>
            </w:pPr>
            <w:r w:rsidRPr="00BF4535">
              <w:rPr>
                <w:sz w:val="20"/>
                <w:lang w:eastAsia="en-ID"/>
              </w:rPr>
              <w:t>0.411</w:t>
            </w:r>
          </w:p>
        </w:tc>
        <w:tc>
          <w:tcPr>
            <w:tcW w:w="642" w:type="dxa"/>
            <w:tcBorders>
              <w:top w:val="nil"/>
              <w:left w:val="nil"/>
              <w:bottom w:val="single" w:sz="8" w:space="0" w:color="auto"/>
              <w:right w:val="nil"/>
            </w:tcBorders>
            <w:noWrap/>
            <w:vAlign w:val="center"/>
            <w:hideMark/>
          </w:tcPr>
          <w:p w14:paraId="15F5FEBB" w14:textId="77777777" w:rsidR="00BF4535" w:rsidRPr="00BF4535" w:rsidRDefault="00BF4535" w:rsidP="002F4FAA">
            <w:pPr>
              <w:spacing w:after="200"/>
              <w:contextualSpacing/>
              <w:jc w:val="center"/>
              <w:rPr>
                <w:sz w:val="20"/>
                <w:lang w:eastAsia="en-ID"/>
              </w:rPr>
            </w:pPr>
            <w:r w:rsidRPr="00BF4535">
              <w:rPr>
                <w:sz w:val="20"/>
                <w:lang w:eastAsia="en-ID"/>
              </w:rPr>
              <w:t>0.6</w:t>
            </w:r>
          </w:p>
        </w:tc>
        <w:tc>
          <w:tcPr>
            <w:tcW w:w="1170" w:type="dxa"/>
            <w:tcBorders>
              <w:top w:val="nil"/>
              <w:left w:val="nil"/>
              <w:bottom w:val="single" w:sz="8" w:space="0" w:color="auto"/>
              <w:right w:val="nil"/>
            </w:tcBorders>
            <w:noWrap/>
            <w:vAlign w:val="center"/>
            <w:hideMark/>
          </w:tcPr>
          <w:p w14:paraId="193A0854" w14:textId="77777777" w:rsidR="00BF4535" w:rsidRPr="00BF4535" w:rsidRDefault="00BF4535" w:rsidP="002F4FAA">
            <w:pPr>
              <w:spacing w:after="200"/>
              <w:contextualSpacing/>
              <w:jc w:val="center"/>
              <w:rPr>
                <w:sz w:val="20"/>
                <w:lang w:eastAsia="en-ID"/>
              </w:rPr>
            </w:pPr>
            <w:r w:rsidRPr="00BF4535">
              <w:rPr>
                <w:sz w:val="20"/>
                <w:lang w:eastAsia="en-ID"/>
              </w:rPr>
              <w:t>Re.</w:t>
            </w:r>
          </w:p>
        </w:tc>
      </w:tr>
      <w:bookmarkEnd w:id="7"/>
    </w:tbl>
    <w:p w14:paraId="5500D44E" w14:textId="77777777" w:rsidR="00BF4535" w:rsidRPr="00BF4535" w:rsidRDefault="00BF4535" w:rsidP="00BF4535">
      <w:pPr>
        <w:pBdr>
          <w:top w:val="nil"/>
          <w:left w:val="nil"/>
          <w:bottom w:val="nil"/>
          <w:right w:val="nil"/>
          <w:between w:val="nil"/>
        </w:pBdr>
        <w:ind w:firstLine="360"/>
        <w:jc w:val="both"/>
        <w:rPr>
          <w:rFonts w:eastAsia="Calibri"/>
          <w:sz w:val="20"/>
        </w:rPr>
      </w:pPr>
    </w:p>
    <w:p w14:paraId="1BDD88C8" w14:textId="77777777" w:rsidR="00BF4535" w:rsidRPr="00BF4535" w:rsidRDefault="00BF4535" w:rsidP="00BF4535">
      <w:pPr>
        <w:pBdr>
          <w:top w:val="nil"/>
          <w:left w:val="nil"/>
          <w:bottom w:val="nil"/>
          <w:right w:val="nil"/>
          <w:between w:val="nil"/>
        </w:pBdr>
        <w:jc w:val="both"/>
        <w:rPr>
          <w:rFonts w:eastAsia="Calibri"/>
          <w:sz w:val="20"/>
        </w:rPr>
      </w:pPr>
      <w:r w:rsidRPr="00BF4535">
        <w:rPr>
          <w:rFonts w:eastAsia="Calibri"/>
          <w:sz w:val="20"/>
        </w:rPr>
        <w:t xml:space="preserve">Based on </w:t>
      </w:r>
      <w:hyperlink w:anchor="table5" w:history="1">
        <w:r w:rsidRPr="009D3B16">
          <w:rPr>
            <w:rStyle w:val="Hyperlink"/>
            <w:rFonts w:eastAsia="Calibri"/>
            <w:color w:val="auto"/>
            <w:sz w:val="20"/>
            <w:u w:val="none"/>
          </w:rPr>
          <w:t>Table 5</w:t>
        </w:r>
      </w:hyperlink>
      <w:r w:rsidRPr="00BF4535">
        <w:rPr>
          <w:rFonts w:eastAsia="Calibri"/>
          <w:sz w:val="20"/>
        </w:rPr>
        <w:t xml:space="preserve">, it was found that out of the total 22 sub-criteria evaluated, 17 were accepted (Ac), while 5 sub-criteria were rejected (Re). The rejected sub-criteria were identified as irrelevant to the company and are as follows: discounts (CO4) with a significance value of 0.411, the use of green transport modes/equipment (EV3) with a </w:t>
      </w:r>
      <w:r w:rsidRPr="00BF4535">
        <w:rPr>
          <w:rFonts w:eastAsia="Calibri"/>
          <w:sz w:val="20"/>
        </w:rPr>
        <w:lastRenderedPageBreak/>
        <w:t xml:space="preserve">significance value of 0.411, reverse logistics (EV4) with a significance value of 0.3, green purchasing (EV7) with a significance value of 0.522, and green design (EV8) with a significance value of 0.411. </w:t>
      </w:r>
    </w:p>
    <w:p w14:paraId="1CD52F55" w14:textId="77777777" w:rsidR="00BF4535" w:rsidRPr="00BF4535" w:rsidRDefault="00BF4535" w:rsidP="00BF4535">
      <w:pPr>
        <w:pBdr>
          <w:top w:val="nil"/>
          <w:left w:val="nil"/>
          <w:bottom w:val="nil"/>
          <w:right w:val="nil"/>
          <w:between w:val="nil"/>
        </w:pBdr>
        <w:ind w:firstLine="360"/>
        <w:jc w:val="both"/>
        <w:rPr>
          <w:rFonts w:eastAsia="Calibri"/>
          <w:sz w:val="20"/>
        </w:rPr>
      </w:pPr>
    </w:p>
    <w:p w14:paraId="39859F14" w14:textId="71FBBEAC" w:rsidR="00BF4535" w:rsidRDefault="00BF4535" w:rsidP="00BF4535">
      <w:pPr>
        <w:pBdr>
          <w:top w:val="nil"/>
          <w:left w:val="nil"/>
          <w:bottom w:val="nil"/>
          <w:right w:val="nil"/>
          <w:between w:val="nil"/>
        </w:pBdr>
        <w:ind w:firstLine="360"/>
        <w:jc w:val="both"/>
        <w:rPr>
          <w:rFonts w:eastAsia="Calibri"/>
          <w:sz w:val="20"/>
        </w:rPr>
      </w:pPr>
      <w:r w:rsidRPr="00BF4535">
        <w:rPr>
          <w:rFonts w:eastAsia="Calibri"/>
          <w:b/>
          <w:bCs/>
          <w:sz w:val="20"/>
        </w:rPr>
        <w:t>Stage 2</w:t>
      </w:r>
      <w:r w:rsidRPr="00BF4535">
        <w:rPr>
          <w:rFonts w:eastAsia="Calibri"/>
          <w:sz w:val="20"/>
        </w:rPr>
        <w:t xml:space="preserve">. The weight calculation results for each criterion and sub-criterion using the fuzzy AHP method are presented in </w:t>
      </w:r>
      <w:hyperlink w:anchor="table6" w:history="1">
        <w:r w:rsidRPr="009D3B16">
          <w:rPr>
            <w:rStyle w:val="Hyperlink"/>
            <w:rFonts w:eastAsia="Calibri"/>
            <w:color w:val="auto"/>
            <w:sz w:val="20"/>
            <w:u w:val="none"/>
          </w:rPr>
          <w:t>Table 6</w:t>
        </w:r>
      </w:hyperlink>
      <w:r w:rsidRPr="00BF4535">
        <w:rPr>
          <w:rFonts w:eastAsia="Calibri"/>
          <w:sz w:val="20"/>
        </w:rPr>
        <w:t xml:space="preserve">. </w:t>
      </w:r>
    </w:p>
    <w:p w14:paraId="54F134B9" w14:textId="77777777" w:rsidR="0038718C" w:rsidRPr="00BF4535" w:rsidRDefault="0038718C" w:rsidP="0038718C">
      <w:pPr>
        <w:pBdr>
          <w:top w:val="nil"/>
          <w:left w:val="nil"/>
          <w:bottom w:val="nil"/>
          <w:right w:val="nil"/>
          <w:between w:val="nil"/>
        </w:pBdr>
        <w:ind w:firstLine="360"/>
        <w:jc w:val="both"/>
        <w:rPr>
          <w:rFonts w:eastAsia="Calibri"/>
          <w:sz w:val="20"/>
        </w:rPr>
      </w:pPr>
      <w:r w:rsidRPr="00BF4535">
        <w:rPr>
          <w:rFonts w:eastAsia="Calibri"/>
          <w:sz w:val="20"/>
        </w:rPr>
        <w:t>The analysis of criterion weights shows that the quality criterion (QU) has the highest weight at 0.305, followed by the cost criterion (CO) in second place with a weight of 0.266. The delivery criterion (DL) is third with a weight of 0.219, while the service criterion (SV) is fourth with a weight of 0.160. The environmental criterion (EV) ranks fifth with a weight of 0.050. Thus, the quality criterion is the top priority, followed by cost, delivery, service, and environmental criteria in that order</w:t>
      </w:r>
    </w:p>
    <w:p w14:paraId="44807313" w14:textId="77777777" w:rsidR="0038718C" w:rsidRPr="00BF4535" w:rsidRDefault="0038718C" w:rsidP="0038718C">
      <w:pPr>
        <w:pBdr>
          <w:top w:val="nil"/>
          <w:left w:val="nil"/>
          <w:bottom w:val="nil"/>
          <w:right w:val="nil"/>
          <w:between w:val="nil"/>
        </w:pBdr>
        <w:ind w:firstLine="360"/>
        <w:jc w:val="both"/>
        <w:rPr>
          <w:rFonts w:eastAsia="Calibri"/>
          <w:sz w:val="20"/>
        </w:rPr>
      </w:pPr>
      <w:r w:rsidRPr="00BF4535">
        <w:rPr>
          <w:rFonts w:eastAsia="Calibri"/>
          <w:sz w:val="20"/>
        </w:rPr>
        <w:t>The sub-criteria were ranked according to their respective weights, indicating their importance in the evaluation process. "Product Conformity with Specifications" (QU1) had the highest weight of 0.111, making it the most influential sub-criteria. The "Consistency of Product Quality" sub-criterion (QU2) followed closely with a weight of 0.107, highlighting its significant impact on the evaluation. The "Product Price" sub-criterion (CO1) also received considerable attention, with a weight of 0.100. "Delivery Cost" (CO2) was deemed vital with a weight of 0.089, emphasizing cost-effectiveness in transportation and logistics. Finally, "Low Defect Rate" (QU3) had a weight of 0.087, underscoring its crucial role in ensuring product quality and reliability</w:t>
      </w:r>
    </w:p>
    <w:p w14:paraId="33382FB0" w14:textId="3BEA1645" w:rsidR="0038718C" w:rsidRDefault="0038718C" w:rsidP="008E4628">
      <w:pPr>
        <w:pBdr>
          <w:top w:val="nil"/>
          <w:left w:val="nil"/>
          <w:bottom w:val="nil"/>
          <w:right w:val="nil"/>
          <w:between w:val="nil"/>
        </w:pBdr>
        <w:jc w:val="both"/>
        <w:rPr>
          <w:rFonts w:eastAsia="Calibri"/>
          <w:sz w:val="20"/>
        </w:rPr>
      </w:pPr>
    </w:p>
    <w:p w14:paraId="1E6531D4" w14:textId="77777777" w:rsidR="0038718C" w:rsidRPr="00BF4535" w:rsidRDefault="0038718C" w:rsidP="00BF4535">
      <w:pPr>
        <w:pBdr>
          <w:top w:val="nil"/>
          <w:left w:val="nil"/>
          <w:bottom w:val="nil"/>
          <w:right w:val="nil"/>
          <w:between w:val="nil"/>
        </w:pBdr>
        <w:ind w:firstLine="360"/>
        <w:jc w:val="both"/>
        <w:rPr>
          <w:rFonts w:eastAsia="Calibri"/>
          <w:sz w:val="20"/>
        </w:rPr>
      </w:pPr>
    </w:p>
    <w:p w14:paraId="56349BE1" w14:textId="0B1AA3F2" w:rsidR="00BF4535" w:rsidRPr="00BF4535" w:rsidRDefault="009D3B16" w:rsidP="00130D40">
      <w:pPr>
        <w:tabs>
          <w:tab w:val="left" w:pos="270"/>
        </w:tabs>
        <w:jc w:val="center"/>
        <w:rPr>
          <w:rFonts w:eastAsia="Calibri"/>
          <w:sz w:val="20"/>
        </w:rPr>
      </w:pPr>
      <w:bookmarkStart w:id="8" w:name="_Hlk134280379"/>
      <w:bookmarkStart w:id="9" w:name="table6"/>
      <w:r w:rsidRPr="00BF4535">
        <w:rPr>
          <w:rFonts w:eastAsia="Calibri"/>
          <w:b/>
          <w:sz w:val="20"/>
        </w:rPr>
        <w:t xml:space="preserve">TABLE </w:t>
      </w:r>
      <w:r w:rsidR="00BF4535" w:rsidRPr="00BF4535">
        <w:rPr>
          <w:rFonts w:eastAsia="Calibri"/>
          <w:b/>
          <w:sz w:val="20"/>
        </w:rPr>
        <w:t>6.</w:t>
      </w:r>
      <w:r w:rsidR="00BF4535" w:rsidRPr="00BF4535">
        <w:rPr>
          <w:rFonts w:eastAsia="Calibri"/>
          <w:sz w:val="20"/>
        </w:rPr>
        <w:t xml:space="preserve"> Calculation results of fuzzy Delphi</w:t>
      </w:r>
    </w:p>
    <w:tbl>
      <w:tblPr>
        <w:tblStyle w:val="TableGrid"/>
        <w:tblW w:w="8820" w:type="dxa"/>
        <w:jc w:val="center"/>
        <w:tblLook w:val="04A0" w:firstRow="1" w:lastRow="0" w:firstColumn="1" w:lastColumn="0" w:noHBand="0" w:noVBand="1"/>
      </w:tblPr>
      <w:tblGrid>
        <w:gridCol w:w="1440"/>
        <w:gridCol w:w="879"/>
        <w:gridCol w:w="3351"/>
        <w:gridCol w:w="680"/>
        <w:gridCol w:w="879"/>
        <w:gridCol w:w="1591"/>
      </w:tblGrid>
      <w:tr w:rsidR="00BF4535" w:rsidRPr="00BF4535" w14:paraId="27BE4A01" w14:textId="77777777" w:rsidTr="002F4FAA">
        <w:trPr>
          <w:trHeight w:val="280"/>
          <w:jc w:val="center"/>
        </w:trPr>
        <w:tc>
          <w:tcPr>
            <w:tcW w:w="1440" w:type="dxa"/>
            <w:tcBorders>
              <w:top w:val="single" w:sz="8" w:space="0" w:color="auto"/>
              <w:left w:val="nil"/>
              <w:bottom w:val="single" w:sz="4" w:space="0" w:color="auto"/>
              <w:right w:val="nil"/>
            </w:tcBorders>
            <w:noWrap/>
            <w:vAlign w:val="center"/>
            <w:hideMark/>
          </w:tcPr>
          <w:bookmarkEnd w:id="8"/>
          <w:p w14:paraId="3B4CE9DE" w14:textId="77777777" w:rsidR="00BF4535" w:rsidRPr="00BF4535" w:rsidRDefault="00BF4535" w:rsidP="002F4FAA">
            <w:pPr>
              <w:jc w:val="center"/>
              <w:rPr>
                <w:b/>
                <w:bCs/>
                <w:sz w:val="20"/>
                <w:lang w:eastAsia="en-ID"/>
              </w:rPr>
            </w:pPr>
            <w:r w:rsidRPr="00BF4535">
              <w:rPr>
                <w:b/>
                <w:bCs/>
                <w:sz w:val="20"/>
                <w:lang w:eastAsia="en-ID"/>
              </w:rPr>
              <w:t>Criteria</w:t>
            </w:r>
          </w:p>
        </w:tc>
        <w:tc>
          <w:tcPr>
            <w:tcW w:w="879" w:type="dxa"/>
            <w:tcBorders>
              <w:top w:val="single" w:sz="8" w:space="0" w:color="auto"/>
              <w:left w:val="nil"/>
              <w:bottom w:val="single" w:sz="4" w:space="0" w:color="auto"/>
              <w:right w:val="nil"/>
            </w:tcBorders>
            <w:noWrap/>
            <w:vAlign w:val="center"/>
            <w:hideMark/>
          </w:tcPr>
          <w:p w14:paraId="10B4CF67" w14:textId="77777777" w:rsidR="00BF4535" w:rsidRPr="00BF4535" w:rsidRDefault="00BF4535" w:rsidP="002F4FAA">
            <w:pPr>
              <w:jc w:val="center"/>
              <w:rPr>
                <w:b/>
                <w:bCs/>
                <w:sz w:val="20"/>
                <w:lang w:eastAsia="en-ID"/>
              </w:rPr>
            </w:pPr>
            <w:r w:rsidRPr="00BF4535">
              <w:rPr>
                <w:b/>
                <w:bCs/>
                <w:sz w:val="20"/>
                <w:lang w:eastAsia="en-ID"/>
              </w:rPr>
              <w:t>Weight</w:t>
            </w:r>
          </w:p>
        </w:tc>
        <w:tc>
          <w:tcPr>
            <w:tcW w:w="3351" w:type="dxa"/>
            <w:tcBorders>
              <w:top w:val="single" w:sz="8" w:space="0" w:color="auto"/>
              <w:left w:val="nil"/>
              <w:bottom w:val="single" w:sz="4" w:space="0" w:color="auto"/>
              <w:right w:val="nil"/>
            </w:tcBorders>
            <w:noWrap/>
            <w:vAlign w:val="center"/>
            <w:hideMark/>
          </w:tcPr>
          <w:p w14:paraId="03856F86" w14:textId="77777777" w:rsidR="00BF4535" w:rsidRPr="00BF4535" w:rsidRDefault="00BF4535" w:rsidP="002F4FAA">
            <w:pPr>
              <w:jc w:val="center"/>
              <w:rPr>
                <w:b/>
                <w:bCs/>
                <w:sz w:val="20"/>
                <w:lang w:eastAsia="en-ID"/>
              </w:rPr>
            </w:pPr>
            <w:r w:rsidRPr="00BF4535">
              <w:rPr>
                <w:b/>
                <w:bCs/>
                <w:sz w:val="20"/>
                <w:lang w:eastAsia="en-ID"/>
              </w:rPr>
              <w:t>Sub-Criteria</w:t>
            </w:r>
          </w:p>
        </w:tc>
        <w:tc>
          <w:tcPr>
            <w:tcW w:w="680" w:type="dxa"/>
            <w:tcBorders>
              <w:top w:val="single" w:sz="8" w:space="0" w:color="auto"/>
              <w:left w:val="nil"/>
              <w:bottom w:val="single" w:sz="4" w:space="0" w:color="auto"/>
              <w:right w:val="nil"/>
            </w:tcBorders>
            <w:noWrap/>
            <w:vAlign w:val="center"/>
            <w:hideMark/>
          </w:tcPr>
          <w:p w14:paraId="311417A3" w14:textId="77777777" w:rsidR="00BF4535" w:rsidRPr="00BF4535" w:rsidRDefault="00BF4535" w:rsidP="002F4FAA">
            <w:pPr>
              <w:jc w:val="center"/>
              <w:rPr>
                <w:b/>
                <w:bCs/>
                <w:sz w:val="20"/>
                <w:lang w:eastAsia="en-ID"/>
              </w:rPr>
            </w:pPr>
            <w:r w:rsidRPr="00BF4535">
              <w:rPr>
                <w:b/>
                <w:bCs/>
                <w:sz w:val="20"/>
                <w:lang w:eastAsia="en-ID"/>
              </w:rPr>
              <w:t>Code</w:t>
            </w:r>
          </w:p>
        </w:tc>
        <w:tc>
          <w:tcPr>
            <w:tcW w:w="879" w:type="dxa"/>
            <w:tcBorders>
              <w:top w:val="single" w:sz="8" w:space="0" w:color="auto"/>
              <w:left w:val="nil"/>
              <w:bottom w:val="single" w:sz="4" w:space="0" w:color="auto"/>
              <w:right w:val="nil"/>
            </w:tcBorders>
            <w:noWrap/>
            <w:vAlign w:val="center"/>
            <w:hideMark/>
          </w:tcPr>
          <w:p w14:paraId="6ADB8547" w14:textId="77777777" w:rsidR="00BF4535" w:rsidRPr="00BF4535" w:rsidRDefault="00BF4535" w:rsidP="002F4FAA">
            <w:pPr>
              <w:jc w:val="center"/>
              <w:rPr>
                <w:b/>
                <w:bCs/>
                <w:sz w:val="20"/>
                <w:lang w:eastAsia="en-ID"/>
              </w:rPr>
            </w:pPr>
            <w:r w:rsidRPr="00BF4535">
              <w:rPr>
                <w:b/>
                <w:bCs/>
                <w:sz w:val="20"/>
                <w:lang w:eastAsia="en-ID"/>
              </w:rPr>
              <w:t>Weight</w:t>
            </w:r>
          </w:p>
        </w:tc>
        <w:tc>
          <w:tcPr>
            <w:tcW w:w="1591" w:type="dxa"/>
            <w:tcBorders>
              <w:top w:val="single" w:sz="8" w:space="0" w:color="auto"/>
              <w:left w:val="nil"/>
              <w:bottom w:val="single" w:sz="4" w:space="0" w:color="auto"/>
              <w:right w:val="nil"/>
            </w:tcBorders>
            <w:noWrap/>
            <w:vAlign w:val="center"/>
            <w:hideMark/>
          </w:tcPr>
          <w:p w14:paraId="0294F66C" w14:textId="77777777" w:rsidR="00BF4535" w:rsidRPr="00BF4535" w:rsidRDefault="00BF4535" w:rsidP="002F4FAA">
            <w:pPr>
              <w:jc w:val="center"/>
              <w:rPr>
                <w:b/>
                <w:bCs/>
                <w:sz w:val="20"/>
                <w:lang w:eastAsia="en-ID"/>
              </w:rPr>
            </w:pPr>
            <w:r w:rsidRPr="00BF4535">
              <w:rPr>
                <w:b/>
                <w:bCs/>
                <w:sz w:val="20"/>
                <w:lang w:eastAsia="en-ID"/>
              </w:rPr>
              <w:t>Final Weight</w:t>
            </w:r>
          </w:p>
        </w:tc>
      </w:tr>
      <w:tr w:rsidR="00BF4535" w:rsidRPr="00BF4535" w14:paraId="01BDA515" w14:textId="77777777" w:rsidTr="002F4FAA">
        <w:trPr>
          <w:trHeight w:val="280"/>
          <w:jc w:val="center"/>
        </w:trPr>
        <w:tc>
          <w:tcPr>
            <w:tcW w:w="1440" w:type="dxa"/>
            <w:vMerge w:val="restart"/>
            <w:tcBorders>
              <w:top w:val="single" w:sz="4" w:space="0" w:color="auto"/>
              <w:left w:val="nil"/>
              <w:bottom w:val="nil"/>
              <w:right w:val="nil"/>
            </w:tcBorders>
            <w:noWrap/>
            <w:vAlign w:val="center"/>
            <w:hideMark/>
          </w:tcPr>
          <w:p w14:paraId="4A29C7C1" w14:textId="77777777" w:rsidR="00BF4535" w:rsidRPr="00BF4535" w:rsidRDefault="00BF4535" w:rsidP="002F4FAA">
            <w:pPr>
              <w:jc w:val="center"/>
              <w:rPr>
                <w:sz w:val="20"/>
                <w:lang w:eastAsia="en-ID"/>
              </w:rPr>
            </w:pPr>
            <w:r w:rsidRPr="00BF4535">
              <w:rPr>
                <w:sz w:val="20"/>
                <w:lang w:eastAsia="en-ID"/>
              </w:rPr>
              <w:t>Cost</w:t>
            </w:r>
          </w:p>
        </w:tc>
        <w:tc>
          <w:tcPr>
            <w:tcW w:w="879" w:type="dxa"/>
            <w:vMerge w:val="restart"/>
            <w:tcBorders>
              <w:top w:val="single" w:sz="4" w:space="0" w:color="auto"/>
              <w:left w:val="nil"/>
              <w:bottom w:val="nil"/>
              <w:right w:val="nil"/>
            </w:tcBorders>
            <w:noWrap/>
            <w:vAlign w:val="center"/>
            <w:hideMark/>
          </w:tcPr>
          <w:p w14:paraId="3FE11B38" w14:textId="77777777" w:rsidR="00BF4535" w:rsidRPr="00BF4535" w:rsidRDefault="00BF4535" w:rsidP="002F4FAA">
            <w:pPr>
              <w:jc w:val="center"/>
              <w:rPr>
                <w:sz w:val="20"/>
                <w:lang w:eastAsia="en-ID"/>
              </w:rPr>
            </w:pPr>
            <w:r w:rsidRPr="00BF4535">
              <w:rPr>
                <w:sz w:val="20"/>
                <w:lang w:eastAsia="en-ID"/>
              </w:rPr>
              <w:t>0.266</w:t>
            </w:r>
          </w:p>
        </w:tc>
        <w:tc>
          <w:tcPr>
            <w:tcW w:w="3351" w:type="dxa"/>
            <w:tcBorders>
              <w:top w:val="single" w:sz="4" w:space="0" w:color="auto"/>
              <w:left w:val="nil"/>
              <w:bottom w:val="nil"/>
              <w:right w:val="nil"/>
            </w:tcBorders>
            <w:noWrap/>
            <w:vAlign w:val="center"/>
            <w:hideMark/>
          </w:tcPr>
          <w:p w14:paraId="39DE0098" w14:textId="77777777" w:rsidR="00BF4535" w:rsidRPr="00BF4535" w:rsidRDefault="00BF4535" w:rsidP="002F4FAA">
            <w:pPr>
              <w:jc w:val="center"/>
              <w:rPr>
                <w:sz w:val="20"/>
                <w:lang w:eastAsia="en-ID"/>
              </w:rPr>
            </w:pPr>
            <w:r w:rsidRPr="00BF4535">
              <w:rPr>
                <w:sz w:val="20"/>
              </w:rPr>
              <w:t>Product Price</w:t>
            </w:r>
          </w:p>
        </w:tc>
        <w:tc>
          <w:tcPr>
            <w:tcW w:w="680" w:type="dxa"/>
            <w:tcBorders>
              <w:top w:val="single" w:sz="4" w:space="0" w:color="auto"/>
              <w:left w:val="nil"/>
              <w:bottom w:val="nil"/>
              <w:right w:val="nil"/>
            </w:tcBorders>
            <w:noWrap/>
            <w:vAlign w:val="center"/>
            <w:hideMark/>
          </w:tcPr>
          <w:p w14:paraId="14C9AB7A" w14:textId="77777777" w:rsidR="00BF4535" w:rsidRPr="00BF4535" w:rsidRDefault="00BF4535" w:rsidP="002F4FAA">
            <w:pPr>
              <w:jc w:val="center"/>
              <w:rPr>
                <w:sz w:val="20"/>
                <w:lang w:eastAsia="en-ID"/>
              </w:rPr>
            </w:pPr>
            <w:r w:rsidRPr="00BF4535">
              <w:rPr>
                <w:sz w:val="20"/>
                <w:lang w:eastAsia="en-ID"/>
              </w:rPr>
              <w:t>CO1</w:t>
            </w:r>
          </w:p>
        </w:tc>
        <w:tc>
          <w:tcPr>
            <w:tcW w:w="879" w:type="dxa"/>
            <w:tcBorders>
              <w:top w:val="single" w:sz="4" w:space="0" w:color="auto"/>
              <w:left w:val="nil"/>
              <w:bottom w:val="nil"/>
              <w:right w:val="nil"/>
            </w:tcBorders>
            <w:noWrap/>
            <w:vAlign w:val="center"/>
            <w:hideMark/>
          </w:tcPr>
          <w:p w14:paraId="17C41C26" w14:textId="77777777" w:rsidR="00BF4535" w:rsidRPr="00BF4535" w:rsidRDefault="00BF4535" w:rsidP="002F4FAA">
            <w:pPr>
              <w:jc w:val="center"/>
              <w:rPr>
                <w:sz w:val="20"/>
                <w:lang w:eastAsia="en-ID"/>
              </w:rPr>
            </w:pPr>
            <w:r w:rsidRPr="00BF4535">
              <w:rPr>
                <w:sz w:val="20"/>
                <w:lang w:eastAsia="en-ID"/>
              </w:rPr>
              <w:t>0.377</w:t>
            </w:r>
          </w:p>
        </w:tc>
        <w:tc>
          <w:tcPr>
            <w:tcW w:w="1591" w:type="dxa"/>
            <w:tcBorders>
              <w:top w:val="single" w:sz="4" w:space="0" w:color="auto"/>
              <w:left w:val="nil"/>
              <w:bottom w:val="nil"/>
              <w:right w:val="nil"/>
            </w:tcBorders>
            <w:noWrap/>
            <w:vAlign w:val="center"/>
            <w:hideMark/>
          </w:tcPr>
          <w:p w14:paraId="59789374" w14:textId="77777777" w:rsidR="00BF4535" w:rsidRPr="00BF4535" w:rsidRDefault="00BF4535" w:rsidP="002F4FAA">
            <w:pPr>
              <w:jc w:val="center"/>
              <w:rPr>
                <w:sz w:val="20"/>
                <w:lang w:eastAsia="en-ID"/>
              </w:rPr>
            </w:pPr>
            <w:r w:rsidRPr="00BF4535">
              <w:rPr>
                <w:sz w:val="20"/>
                <w:lang w:eastAsia="en-ID"/>
              </w:rPr>
              <w:t>0.100</w:t>
            </w:r>
          </w:p>
        </w:tc>
      </w:tr>
      <w:tr w:rsidR="00BF4535" w:rsidRPr="00BF4535" w14:paraId="3972E4C7" w14:textId="77777777" w:rsidTr="002F4FAA">
        <w:trPr>
          <w:trHeight w:val="280"/>
          <w:jc w:val="center"/>
        </w:trPr>
        <w:tc>
          <w:tcPr>
            <w:tcW w:w="1440" w:type="dxa"/>
            <w:vMerge/>
            <w:tcBorders>
              <w:top w:val="nil"/>
              <w:left w:val="nil"/>
              <w:bottom w:val="nil"/>
              <w:right w:val="nil"/>
            </w:tcBorders>
            <w:vAlign w:val="center"/>
            <w:hideMark/>
          </w:tcPr>
          <w:p w14:paraId="6372C53C"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450567E4"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7B6F5F2E" w14:textId="77777777" w:rsidR="00BF4535" w:rsidRPr="00BF4535" w:rsidRDefault="00BF4535" w:rsidP="002F4FAA">
            <w:pPr>
              <w:jc w:val="center"/>
              <w:rPr>
                <w:sz w:val="20"/>
                <w:lang w:eastAsia="en-ID"/>
              </w:rPr>
            </w:pPr>
            <w:r w:rsidRPr="00BF4535">
              <w:rPr>
                <w:sz w:val="20"/>
              </w:rPr>
              <w:t>Delivery Cost</w:t>
            </w:r>
          </w:p>
        </w:tc>
        <w:tc>
          <w:tcPr>
            <w:tcW w:w="680" w:type="dxa"/>
            <w:tcBorders>
              <w:top w:val="nil"/>
              <w:left w:val="nil"/>
              <w:bottom w:val="nil"/>
              <w:right w:val="nil"/>
            </w:tcBorders>
            <w:noWrap/>
            <w:vAlign w:val="center"/>
            <w:hideMark/>
          </w:tcPr>
          <w:p w14:paraId="7AA3613E" w14:textId="77777777" w:rsidR="00BF4535" w:rsidRPr="00BF4535" w:rsidRDefault="00BF4535" w:rsidP="002F4FAA">
            <w:pPr>
              <w:jc w:val="center"/>
              <w:rPr>
                <w:sz w:val="20"/>
                <w:lang w:eastAsia="en-ID"/>
              </w:rPr>
            </w:pPr>
            <w:r w:rsidRPr="00BF4535">
              <w:rPr>
                <w:sz w:val="20"/>
                <w:lang w:eastAsia="en-ID"/>
              </w:rPr>
              <w:t>CO2</w:t>
            </w:r>
          </w:p>
        </w:tc>
        <w:tc>
          <w:tcPr>
            <w:tcW w:w="879" w:type="dxa"/>
            <w:tcBorders>
              <w:top w:val="nil"/>
              <w:left w:val="nil"/>
              <w:bottom w:val="nil"/>
              <w:right w:val="nil"/>
            </w:tcBorders>
            <w:noWrap/>
            <w:vAlign w:val="center"/>
            <w:hideMark/>
          </w:tcPr>
          <w:p w14:paraId="68D67956" w14:textId="77777777" w:rsidR="00BF4535" w:rsidRPr="00BF4535" w:rsidRDefault="00BF4535" w:rsidP="002F4FAA">
            <w:pPr>
              <w:jc w:val="center"/>
              <w:rPr>
                <w:sz w:val="20"/>
                <w:lang w:eastAsia="en-ID"/>
              </w:rPr>
            </w:pPr>
            <w:r w:rsidRPr="00BF4535">
              <w:rPr>
                <w:sz w:val="20"/>
                <w:lang w:eastAsia="en-ID"/>
              </w:rPr>
              <w:t>0.334</w:t>
            </w:r>
          </w:p>
        </w:tc>
        <w:tc>
          <w:tcPr>
            <w:tcW w:w="1591" w:type="dxa"/>
            <w:tcBorders>
              <w:top w:val="nil"/>
              <w:left w:val="nil"/>
              <w:bottom w:val="nil"/>
              <w:right w:val="nil"/>
            </w:tcBorders>
            <w:noWrap/>
            <w:vAlign w:val="center"/>
            <w:hideMark/>
          </w:tcPr>
          <w:p w14:paraId="06F9D527" w14:textId="77777777" w:rsidR="00BF4535" w:rsidRPr="00BF4535" w:rsidRDefault="00BF4535" w:rsidP="002F4FAA">
            <w:pPr>
              <w:jc w:val="center"/>
              <w:rPr>
                <w:sz w:val="20"/>
                <w:lang w:eastAsia="en-ID"/>
              </w:rPr>
            </w:pPr>
            <w:r w:rsidRPr="00BF4535">
              <w:rPr>
                <w:sz w:val="20"/>
                <w:lang w:eastAsia="en-ID"/>
              </w:rPr>
              <w:t>0.089</w:t>
            </w:r>
          </w:p>
        </w:tc>
      </w:tr>
      <w:tr w:rsidR="00BF4535" w:rsidRPr="00BF4535" w14:paraId="7D7974F5" w14:textId="77777777" w:rsidTr="002F4FAA">
        <w:trPr>
          <w:trHeight w:val="280"/>
          <w:jc w:val="center"/>
        </w:trPr>
        <w:tc>
          <w:tcPr>
            <w:tcW w:w="1440" w:type="dxa"/>
            <w:vMerge/>
            <w:tcBorders>
              <w:top w:val="nil"/>
              <w:left w:val="nil"/>
              <w:bottom w:val="nil"/>
              <w:right w:val="nil"/>
            </w:tcBorders>
            <w:vAlign w:val="center"/>
            <w:hideMark/>
          </w:tcPr>
          <w:p w14:paraId="07BF7532"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56FFBCE7"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2BFEDD89" w14:textId="77777777" w:rsidR="00BF4535" w:rsidRPr="00BF4535" w:rsidRDefault="00BF4535" w:rsidP="002F4FAA">
            <w:pPr>
              <w:jc w:val="center"/>
              <w:rPr>
                <w:sz w:val="20"/>
                <w:lang w:eastAsia="en-ID"/>
              </w:rPr>
            </w:pPr>
            <w:r w:rsidRPr="00BF4535">
              <w:rPr>
                <w:sz w:val="20"/>
              </w:rPr>
              <w:t>Method of Payment</w:t>
            </w:r>
          </w:p>
        </w:tc>
        <w:tc>
          <w:tcPr>
            <w:tcW w:w="680" w:type="dxa"/>
            <w:tcBorders>
              <w:top w:val="nil"/>
              <w:left w:val="nil"/>
              <w:bottom w:val="nil"/>
              <w:right w:val="nil"/>
            </w:tcBorders>
            <w:noWrap/>
            <w:vAlign w:val="center"/>
            <w:hideMark/>
          </w:tcPr>
          <w:p w14:paraId="6B858EA8" w14:textId="77777777" w:rsidR="00BF4535" w:rsidRPr="00BF4535" w:rsidRDefault="00BF4535" w:rsidP="002F4FAA">
            <w:pPr>
              <w:jc w:val="center"/>
              <w:rPr>
                <w:sz w:val="20"/>
                <w:lang w:eastAsia="en-ID"/>
              </w:rPr>
            </w:pPr>
            <w:r w:rsidRPr="00BF4535">
              <w:rPr>
                <w:sz w:val="20"/>
                <w:lang w:eastAsia="en-ID"/>
              </w:rPr>
              <w:t>CO3</w:t>
            </w:r>
          </w:p>
        </w:tc>
        <w:tc>
          <w:tcPr>
            <w:tcW w:w="879" w:type="dxa"/>
            <w:tcBorders>
              <w:top w:val="nil"/>
              <w:left w:val="nil"/>
              <w:bottom w:val="nil"/>
              <w:right w:val="nil"/>
            </w:tcBorders>
            <w:noWrap/>
            <w:vAlign w:val="center"/>
            <w:hideMark/>
          </w:tcPr>
          <w:p w14:paraId="7DBEC494" w14:textId="77777777" w:rsidR="00BF4535" w:rsidRPr="00BF4535" w:rsidRDefault="00BF4535" w:rsidP="002F4FAA">
            <w:pPr>
              <w:jc w:val="center"/>
              <w:rPr>
                <w:sz w:val="20"/>
                <w:lang w:eastAsia="en-ID"/>
              </w:rPr>
            </w:pPr>
            <w:r w:rsidRPr="00BF4535">
              <w:rPr>
                <w:sz w:val="20"/>
                <w:lang w:eastAsia="en-ID"/>
              </w:rPr>
              <w:t>0.289</w:t>
            </w:r>
          </w:p>
        </w:tc>
        <w:tc>
          <w:tcPr>
            <w:tcW w:w="1591" w:type="dxa"/>
            <w:tcBorders>
              <w:top w:val="nil"/>
              <w:left w:val="nil"/>
              <w:bottom w:val="nil"/>
              <w:right w:val="nil"/>
            </w:tcBorders>
            <w:noWrap/>
            <w:vAlign w:val="center"/>
            <w:hideMark/>
          </w:tcPr>
          <w:p w14:paraId="1A886438" w14:textId="77777777" w:rsidR="00BF4535" w:rsidRPr="00BF4535" w:rsidRDefault="00BF4535" w:rsidP="002F4FAA">
            <w:pPr>
              <w:jc w:val="center"/>
              <w:rPr>
                <w:sz w:val="20"/>
                <w:lang w:eastAsia="en-ID"/>
              </w:rPr>
            </w:pPr>
            <w:r w:rsidRPr="00BF4535">
              <w:rPr>
                <w:sz w:val="20"/>
                <w:lang w:eastAsia="en-ID"/>
              </w:rPr>
              <w:t>0.077</w:t>
            </w:r>
          </w:p>
        </w:tc>
      </w:tr>
      <w:tr w:rsidR="00BF4535" w:rsidRPr="00BF4535" w14:paraId="5BEAA624" w14:textId="77777777" w:rsidTr="002F4FAA">
        <w:trPr>
          <w:trHeight w:val="280"/>
          <w:jc w:val="center"/>
        </w:trPr>
        <w:tc>
          <w:tcPr>
            <w:tcW w:w="1440" w:type="dxa"/>
            <w:vMerge w:val="restart"/>
            <w:tcBorders>
              <w:top w:val="nil"/>
              <w:left w:val="nil"/>
              <w:bottom w:val="nil"/>
              <w:right w:val="nil"/>
            </w:tcBorders>
            <w:noWrap/>
            <w:vAlign w:val="center"/>
            <w:hideMark/>
          </w:tcPr>
          <w:p w14:paraId="3788D92F" w14:textId="77777777" w:rsidR="00BF4535" w:rsidRPr="00BF4535" w:rsidRDefault="00BF4535" w:rsidP="002F4FAA">
            <w:pPr>
              <w:jc w:val="center"/>
              <w:rPr>
                <w:sz w:val="20"/>
                <w:lang w:eastAsia="en-ID"/>
              </w:rPr>
            </w:pPr>
            <w:r w:rsidRPr="00BF4535">
              <w:rPr>
                <w:sz w:val="20"/>
                <w:lang w:eastAsia="en-ID"/>
              </w:rPr>
              <w:t>Quality</w:t>
            </w:r>
          </w:p>
        </w:tc>
        <w:tc>
          <w:tcPr>
            <w:tcW w:w="879" w:type="dxa"/>
            <w:vMerge w:val="restart"/>
            <w:tcBorders>
              <w:top w:val="nil"/>
              <w:left w:val="nil"/>
              <w:bottom w:val="nil"/>
              <w:right w:val="nil"/>
            </w:tcBorders>
            <w:noWrap/>
            <w:vAlign w:val="center"/>
            <w:hideMark/>
          </w:tcPr>
          <w:p w14:paraId="1800B56C" w14:textId="77777777" w:rsidR="00BF4535" w:rsidRPr="00BF4535" w:rsidRDefault="00BF4535" w:rsidP="002F4FAA">
            <w:pPr>
              <w:jc w:val="center"/>
              <w:rPr>
                <w:sz w:val="20"/>
                <w:lang w:eastAsia="en-ID"/>
              </w:rPr>
            </w:pPr>
            <w:r w:rsidRPr="00BF4535">
              <w:rPr>
                <w:sz w:val="20"/>
                <w:lang w:eastAsia="en-ID"/>
              </w:rPr>
              <w:t>0.305</w:t>
            </w:r>
          </w:p>
        </w:tc>
        <w:tc>
          <w:tcPr>
            <w:tcW w:w="3351" w:type="dxa"/>
            <w:tcBorders>
              <w:top w:val="nil"/>
              <w:left w:val="nil"/>
              <w:bottom w:val="nil"/>
              <w:right w:val="nil"/>
            </w:tcBorders>
            <w:noWrap/>
            <w:vAlign w:val="center"/>
            <w:hideMark/>
          </w:tcPr>
          <w:p w14:paraId="6E3C9F70" w14:textId="77777777" w:rsidR="00BF4535" w:rsidRPr="00BF4535" w:rsidRDefault="00BF4535" w:rsidP="002F4FAA">
            <w:pPr>
              <w:jc w:val="center"/>
              <w:rPr>
                <w:sz w:val="20"/>
                <w:lang w:eastAsia="en-ID"/>
              </w:rPr>
            </w:pPr>
            <w:r w:rsidRPr="00BF4535">
              <w:rPr>
                <w:sz w:val="20"/>
              </w:rPr>
              <w:t>Product Conformity with Specifications</w:t>
            </w:r>
          </w:p>
        </w:tc>
        <w:tc>
          <w:tcPr>
            <w:tcW w:w="680" w:type="dxa"/>
            <w:tcBorders>
              <w:top w:val="nil"/>
              <w:left w:val="nil"/>
              <w:bottom w:val="nil"/>
              <w:right w:val="nil"/>
            </w:tcBorders>
            <w:noWrap/>
            <w:vAlign w:val="center"/>
            <w:hideMark/>
          </w:tcPr>
          <w:p w14:paraId="26BD762A" w14:textId="77777777" w:rsidR="00BF4535" w:rsidRPr="00BF4535" w:rsidRDefault="00BF4535" w:rsidP="002F4FAA">
            <w:pPr>
              <w:jc w:val="center"/>
              <w:rPr>
                <w:sz w:val="20"/>
                <w:lang w:eastAsia="en-ID"/>
              </w:rPr>
            </w:pPr>
            <w:r w:rsidRPr="00BF4535">
              <w:rPr>
                <w:sz w:val="20"/>
                <w:lang w:eastAsia="en-ID"/>
              </w:rPr>
              <w:t>QU1</w:t>
            </w:r>
          </w:p>
        </w:tc>
        <w:tc>
          <w:tcPr>
            <w:tcW w:w="879" w:type="dxa"/>
            <w:tcBorders>
              <w:top w:val="nil"/>
              <w:left w:val="nil"/>
              <w:bottom w:val="nil"/>
              <w:right w:val="nil"/>
            </w:tcBorders>
            <w:noWrap/>
            <w:vAlign w:val="center"/>
            <w:hideMark/>
          </w:tcPr>
          <w:p w14:paraId="4D6AE114" w14:textId="77777777" w:rsidR="00BF4535" w:rsidRPr="00BF4535" w:rsidRDefault="00BF4535" w:rsidP="002F4FAA">
            <w:pPr>
              <w:jc w:val="center"/>
              <w:rPr>
                <w:sz w:val="20"/>
                <w:lang w:eastAsia="en-ID"/>
              </w:rPr>
            </w:pPr>
            <w:r w:rsidRPr="00BF4535">
              <w:rPr>
                <w:sz w:val="20"/>
                <w:lang w:eastAsia="en-ID"/>
              </w:rPr>
              <w:t>0.364</w:t>
            </w:r>
          </w:p>
        </w:tc>
        <w:tc>
          <w:tcPr>
            <w:tcW w:w="1591" w:type="dxa"/>
            <w:tcBorders>
              <w:top w:val="nil"/>
              <w:left w:val="nil"/>
              <w:bottom w:val="nil"/>
              <w:right w:val="nil"/>
            </w:tcBorders>
            <w:noWrap/>
            <w:vAlign w:val="center"/>
            <w:hideMark/>
          </w:tcPr>
          <w:p w14:paraId="1849A278" w14:textId="77777777" w:rsidR="00BF4535" w:rsidRPr="00BF4535" w:rsidRDefault="00BF4535" w:rsidP="002F4FAA">
            <w:pPr>
              <w:jc w:val="center"/>
              <w:rPr>
                <w:sz w:val="20"/>
                <w:lang w:eastAsia="en-ID"/>
              </w:rPr>
            </w:pPr>
            <w:r w:rsidRPr="00BF4535">
              <w:rPr>
                <w:sz w:val="20"/>
                <w:lang w:eastAsia="en-ID"/>
              </w:rPr>
              <w:t>0.111</w:t>
            </w:r>
          </w:p>
        </w:tc>
      </w:tr>
      <w:tr w:rsidR="00BF4535" w:rsidRPr="00BF4535" w14:paraId="7341CFC9" w14:textId="77777777" w:rsidTr="002F4FAA">
        <w:trPr>
          <w:trHeight w:val="280"/>
          <w:jc w:val="center"/>
        </w:trPr>
        <w:tc>
          <w:tcPr>
            <w:tcW w:w="1440" w:type="dxa"/>
            <w:vMerge/>
            <w:tcBorders>
              <w:top w:val="nil"/>
              <w:left w:val="nil"/>
              <w:bottom w:val="nil"/>
              <w:right w:val="nil"/>
            </w:tcBorders>
            <w:vAlign w:val="center"/>
            <w:hideMark/>
          </w:tcPr>
          <w:p w14:paraId="53F49708"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6952F395"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2E5787A0" w14:textId="77777777" w:rsidR="00BF4535" w:rsidRPr="00BF4535" w:rsidRDefault="00BF4535" w:rsidP="002F4FAA">
            <w:pPr>
              <w:jc w:val="center"/>
              <w:rPr>
                <w:sz w:val="20"/>
                <w:lang w:eastAsia="en-ID"/>
              </w:rPr>
            </w:pPr>
            <w:r w:rsidRPr="00BF4535">
              <w:rPr>
                <w:sz w:val="20"/>
              </w:rPr>
              <w:t>Consistency of Product Quality</w:t>
            </w:r>
          </w:p>
        </w:tc>
        <w:tc>
          <w:tcPr>
            <w:tcW w:w="680" w:type="dxa"/>
            <w:tcBorders>
              <w:top w:val="nil"/>
              <w:left w:val="nil"/>
              <w:bottom w:val="nil"/>
              <w:right w:val="nil"/>
            </w:tcBorders>
            <w:noWrap/>
            <w:vAlign w:val="center"/>
            <w:hideMark/>
          </w:tcPr>
          <w:p w14:paraId="6EFADF90" w14:textId="77777777" w:rsidR="00BF4535" w:rsidRPr="00BF4535" w:rsidRDefault="00BF4535" w:rsidP="002F4FAA">
            <w:pPr>
              <w:jc w:val="center"/>
              <w:rPr>
                <w:sz w:val="20"/>
                <w:lang w:eastAsia="en-ID"/>
              </w:rPr>
            </w:pPr>
            <w:r w:rsidRPr="00BF4535">
              <w:rPr>
                <w:sz w:val="20"/>
                <w:lang w:eastAsia="en-ID"/>
              </w:rPr>
              <w:t>QU2</w:t>
            </w:r>
          </w:p>
        </w:tc>
        <w:tc>
          <w:tcPr>
            <w:tcW w:w="879" w:type="dxa"/>
            <w:tcBorders>
              <w:top w:val="nil"/>
              <w:left w:val="nil"/>
              <w:bottom w:val="nil"/>
              <w:right w:val="nil"/>
            </w:tcBorders>
            <w:noWrap/>
            <w:vAlign w:val="center"/>
            <w:hideMark/>
          </w:tcPr>
          <w:p w14:paraId="295F7A5F" w14:textId="77777777" w:rsidR="00BF4535" w:rsidRPr="00BF4535" w:rsidRDefault="00BF4535" w:rsidP="002F4FAA">
            <w:pPr>
              <w:jc w:val="center"/>
              <w:rPr>
                <w:sz w:val="20"/>
                <w:lang w:eastAsia="en-ID"/>
              </w:rPr>
            </w:pPr>
            <w:r w:rsidRPr="00BF4535">
              <w:rPr>
                <w:sz w:val="20"/>
                <w:lang w:eastAsia="en-ID"/>
              </w:rPr>
              <w:t>0.350</w:t>
            </w:r>
          </w:p>
        </w:tc>
        <w:tc>
          <w:tcPr>
            <w:tcW w:w="1591" w:type="dxa"/>
            <w:tcBorders>
              <w:top w:val="nil"/>
              <w:left w:val="nil"/>
              <w:bottom w:val="nil"/>
              <w:right w:val="nil"/>
            </w:tcBorders>
            <w:noWrap/>
            <w:vAlign w:val="center"/>
            <w:hideMark/>
          </w:tcPr>
          <w:p w14:paraId="4EE64715" w14:textId="77777777" w:rsidR="00BF4535" w:rsidRPr="00BF4535" w:rsidRDefault="00BF4535" w:rsidP="002F4FAA">
            <w:pPr>
              <w:jc w:val="center"/>
              <w:rPr>
                <w:sz w:val="20"/>
                <w:lang w:eastAsia="en-ID"/>
              </w:rPr>
            </w:pPr>
            <w:r w:rsidRPr="00BF4535">
              <w:rPr>
                <w:sz w:val="20"/>
                <w:lang w:eastAsia="en-ID"/>
              </w:rPr>
              <w:t>0.107</w:t>
            </w:r>
          </w:p>
        </w:tc>
      </w:tr>
      <w:tr w:rsidR="00BF4535" w:rsidRPr="00BF4535" w14:paraId="299009B3" w14:textId="77777777" w:rsidTr="002F4FAA">
        <w:trPr>
          <w:trHeight w:val="280"/>
          <w:jc w:val="center"/>
        </w:trPr>
        <w:tc>
          <w:tcPr>
            <w:tcW w:w="1440" w:type="dxa"/>
            <w:vMerge/>
            <w:tcBorders>
              <w:top w:val="nil"/>
              <w:left w:val="nil"/>
              <w:bottom w:val="nil"/>
              <w:right w:val="nil"/>
            </w:tcBorders>
            <w:vAlign w:val="center"/>
            <w:hideMark/>
          </w:tcPr>
          <w:p w14:paraId="3ECD4615"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64067B67"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67B90E35" w14:textId="77777777" w:rsidR="00BF4535" w:rsidRPr="00BF4535" w:rsidRDefault="00BF4535" w:rsidP="002F4FAA">
            <w:pPr>
              <w:jc w:val="center"/>
              <w:rPr>
                <w:sz w:val="20"/>
                <w:lang w:eastAsia="en-ID"/>
              </w:rPr>
            </w:pPr>
            <w:r w:rsidRPr="00BF4535">
              <w:rPr>
                <w:sz w:val="20"/>
              </w:rPr>
              <w:t>Low Defect Rate</w:t>
            </w:r>
          </w:p>
        </w:tc>
        <w:tc>
          <w:tcPr>
            <w:tcW w:w="680" w:type="dxa"/>
            <w:tcBorders>
              <w:top w:val="nil"/>
              <w:left w:val="nil"/>
              <w:bottom w:val="nil"/>
              <w:right w:val="nil"/>
            </w:tcBorders>
            <w:noWrap/>
            <w:vAlign w:val="center"/>
            <w:hideMark/>
          </w:tcPr>
          <w:p w14:paraId="416307C2" w14:textId="77777777" w:rsidR="00BF4535" w:rsidRPr="00BF4535" w:rsidRDefault="00BF4535" w:rsidP="002F4FAA">
            <w:pPr>
              <w:jc w:val="center"/>
              <w:rPr>
                <w:sz w:val="20"/>
                <w:lang w:eastAsia="en-ID"/>
              </w:rPr>
            </w:pPr>
            <w:r w:rsidRPr="00BF4535">
              <w:rPr>
                <w:sz w:val="20"/>
                <w:lang w:eastAsia="en-ID"/>
              </w:rPr>
              <w:t>QU3</w:t>
            </w:r>
          </w:p>
        </w:tc>
        <w:tc>
          <w:tcPr>
            <w:tcW w:w="879" w:type="dxa"/>
            <w:tcBorders>
              <w:top w:val="nil"/>
              <w:left w:val="nil"/>
              <w:bottom w:val="nil"/>
              <w:right w:val="nil"/>
            </w:tcBorders>
            <w:noWrap/>
            <w:vAlign w:val="center"/>
            <w:hideMark/>
          </w:tcPr>
          <w:p w14:paraId="0F2D64A9" w14:textId="77777777" w:rsidR="00BF4535" w:rsidRPr="00BF4535" w:rsidRDefault="00BF4535" w:rsidP="002F4FAA">
            <w:pPr>
              <w:jc w:val="center"/>
              <w:rPr>
                <w:sz w:val="20"/>
                <w:lang w:eastAsia="en-ID"/>
              </w:rPr>
            </w:pPr>
            <w:r w:rsidRPr="00BF4535">
              <w:rPr>
                <w:sz w:val="20"/>
                <w:lang w:eastAsia="en-ID"/>
              </w:rPr>
              <w:t>0.286</w:t>
            </w:r>
          </w:p>
        </w:tc>
        <w:tc>
          <w:tcPr>
            <w:tcW w:w="1591" w:type="dxa"/>
            <w:tcBorders>
              <w:top w:val="nil"/>
              <w:left w:val="nil"/>
              <w:bottom w:val="nil"/>
              <w:right w:val="nil"/>
            </w:tcBorders>
            <w:noWrap/>
            <w:vAlign w:val="center"/>
            <w:hideMark/>
          </w:tcPr>
          <w:p w14:paraId="5B7B704C" w14:textId="77777777" w:rsidR="00BF4535" w:rsidRPr="00BF4535" w:rsidRDefault="00BF4535" w:rsidP="002F4FAA">
            <w:pPr>
              <w:jc w:val="center"/>
              <w:rPr>
                <w:sz w:val="20"/>
                <w:lang w:eastAsia="en-ID"/>
              </w:rPr>
            </w:pPr>
            <w:r w:rsidRPr="00BF4535">
              <w:rPr>
                <w:sz w:val="20"/>
                <w:lang w:eastAsia="en-ID"/>
              </w:rPr>
              <w:t>0.087</w:t>
            </w:r>
          </w:p>
        </w:tc>
      </w:tr>
      <w:tr w:rsidR="00BF4535" w:rsidRPr="00BF4535" w14:paraId="5B9ACCD9" w14:textId="77777777" w:rsidTr="002F4FAA">
        <w:trPr>
          <w:trHeight w:val="280"/>
          <w:jc w:val="center"/>
        </w:trPr>
        <w:tc>
          <w:tcPr>
            <w:tcW w:w="1440" w:type="dxa"/>
            <w:vMerge w:val="restart"/>
            <w:tcBorders>
              <w:top w:val="nil"/>
              <w:left w:val="nil"/>
              <w:bottom w:val="nil"/>
              <w:right w:val="nil"/>
            </w:tcBorders>
            <w:noWrap/>
            <w:vAlign w:val="center"/>
            <w:hideMark/>
          </w:tcPr>
          <w:p w14:paraId="15D0D5B2" w14:textId="77777777" w:rsidR="00BF4535" w:rsidRPr="00BF4535" w:rsidRDefault="00BF4535" w:rsidP="002F4FAA">
            <w:pPr>
              <w:jc w:val="center"/>
              <w:rPr>
                <w:sz w:val="20"/>
                <w:lang w:eastAsia="en-ID"/>
              </w:rPr>
            </w:pPr>
            <w:r w:rsidRPr="00BF4535">
              <w:rPr>
                <w:sz w:val="20"/>
                <w:lang w:eastAsia="en-ID"/>
              </w:rPr>
              <w:t>Delivery</w:t>
            </w:r>
          </w:p>
        </w:tc>
        <w:tc>
          <w:tcPr>
            <w:tcW w:w="879" w:type="dxa"/>
            <w:vMerge w:val="restart"/>
            <w:tcBorders>
              <w:top w:val="nil"/>
              <w:left w:val="nil"/>
              <w:bottom w:val="nil"/>
              <w:right w:val="nil"/>
            </w:tcBorders>
            <w:noWrap/>
            <w:vAlign w:val="center"/>
            <w:hideMark/>
          </w:tcPr>
          <w:p w14:paraId="07A2D3F3" w14:textId="77777777" w:rsidR="00BF4535" w:rsidRPr="00BF4535" w:rsidRDefault="00BF4535" w:rsidP="002F4FAA">
            <w:pPr>
              <w:jc w:val="center"/>
              <w:rPr>
                <w:sz w:val="20"/>
                <w:lang w:eastAsia="en-ID"/>
              </w:rPr>
            </w:pPr>
            <w:r w:rsidRPr="00BF4535">
              <w:rPr>
                <w:sz w:val="20"/>
                <w:lang w:eastAsia="en-ID"/>
              </w:rPr>
              <w:t>0.219</w:t>
            </w:r>
          </w:p>
        </w:tc>
        <w:tc>
          <w:tcPr>
            <w:tcW w:w="3351" w:type="dxa"/>
            <w:tcBorders>
              <w:top w:val="nil"/>
              <w:left w:val="nil"/>
              <w:bottom w:val="nil"/>
              <w:right w:val="nil"/>
            </w:tcBorders>
            <w:noWrap/>
            <w:vAlign w:val="center"/>
            <w:hideMark/>
          </w:tcPr>
          <w:p w14:paraId="0CA9D34B" w14:textId="77777777" w:rsidR="00BF4535" w:rsidRPr="00BF4535" w:rsidRDefault="00BF4535" w:rsidP="002F4FAA">
            <w:pPr>
              <w:jc w:val="center"/>
              <w:rPr>
                <w:sz w:val="20"/>
                <w:lang w:eastAsia="en-ID"/>
              </w:rPr>
            </w:pPr>
            <w:r w:rsidRPr="00BF4535">
              <w:rPr>
                <w:sz w:val="20"/>
              </w:rPr>
              <w:t>Accuracy of Delivery Quantity</w:t>
            </w:r>
          </w:p>
        </w:tc>
        <w:tc>
          <w:tcPr>
            <w:tcW w:w="680" w:type="dxa"/>
            <w:tcBorders>
              <w:top w:val="nil"/>
              <w:left w:val="nil"/>
              <w:bottom w:val="nil"/>
              <w:right w:val="nil"/>
            </w:tcBorders>
            <w:noWrap/>
            <w:vAlign w:val="center"/>
            <w:hideMark/>
          </w:tcPr>
          <w:p w14:paraId="6A1B98B2" w14:textId="77777777" w:rsidR="00BF4535" w:rsidRPr="00BF4535" w:rsidRDefault="00BF4535" w:rsidP="002F4FAA">
            <w:pPr>
              <w:jc w:val="center"/>
              <w:rPr>
                <w:sz w:val="20"/>
                <w:lang w:eastAsia="en-ID"/>
              </w:rPr>
            </w:pPr>
            <w:r w:rsidRPr="00BF4535">
              <w:rPr>
                <w:sz w:val="20"/>
                <w:lang w:eastAsia="en-ID"/>
              </w:rPr>
              <w:t>DL1</w:t>
            </w:r>
          </w:p>
        </w:tc>
        <w:tc>
          <w:tcPr>
            <w:tcW w:w="879" w:type="dxa"/>
            <w:tcBorders>
              <w:top w:val="nil"/>
              <w:left w:val="nil"/>
              <w:bottom w:val="nil"/>
              <w:right w:val="nil"/>
            </w:tcBorders>
            <w:noWrap/>
            <w:vAlign w:val="center"/>
            <w:hideMark/>
          </w:tcPr>
          <w:p w14:paraId="3FBDC433" w14:textId="77777777" w:rsidR="00BF4535" w:rsidRPr="00BF4535" w:rsidRDefault="00BF4535" w:rsidP="002F4FAA">
            <w:pPr>
              <w:jc w:val="center"/>
              <w:rPr>
                <w:sz w:val="20"/>
                <w:lang w:eastAsia="en-ID"/>
              </w:rPr>
            </w:pPr>
            <w:r w:rsidRPr="00BF4535">
              <w:rPr>
                <w:sz w:val="20"/>
                <w:lang w:eastAsia="en-ID"/>
              </w:rPr>
              <w:t>0.382</w:t>
            </w:r>
          </w:p>
        </w:tc>
        <w:tc>
          <w:tcPr>
            <w:tcW w:w="1591" w:type="dxa"/>
            <w:tcBorders>
              <w:top w:val="nil"/>
              <w:left w:val="nil"/>
              <w:bottom w:val="nil"/>
              <w:right w:val="nil"/>
            </w:tcBorders>
            <w:noWrap/>
            <w:vAlign w:val="center"/>
            <w:hideMark/>
          </w:tcPr>
          <w:p w14:paraId="6E1CA2B4" w14:textId="77777777" w:rsidR="00BF4535" w:rsidRPr="00BF4535" w:rsidRDefault="00BF4535" w:rsidP="002F4FAA">
            <w:pPr>
              <w:jc w:val="center"/>
              <w:rPr>
                <w:sz w:val="20"/>
                <w:lang w:eastAsia="en-ID"/>
              </w:rPr>
            </w:pPr>
            <w:r w:rsidRPr="00BF4535">
              <w:rPr>
                <w:sz w:val="20"/>
                <w:lang w:eastAsia="en-ID"/>
              </w:rPr>
              <w:t>0.084</w:t>
            </w:r>
          </w:p>
        </w:tc>
      </w:tr>
      <w:tr w:rsidR="00BF4535" w:rsidRPr="00BF4535" w14:paraId="608165F3" w14:textId="77777777" w:rsidTr="002F4FAA">
        <w:trPr>
          <w:trHeight w:val="280"/>
          <w:jc w:val="center"/>
        </w:trPr>
        <w:tc>
          <w:tcPr>
            <w:tcW w:w="1440" w:type="dxa"/>
            <w:vMerge/>
            <w:tcBorders>
              <w:top w:val="nil"/>
              <w:left w:val="nil"/>
              <w:bottom w:val="nil"/>
              <w:right w:val="nil"/>
            </w:tcBorders>
            <w:vAlign w:val="center"/>
            <w:hideMark/>
          </w:tcPr>
          <w:p w14:paraId="5CB18B9A"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22458CEE"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613C5535" w14:textId="77777777" w:rsidR="00BF4535" w:rsidRPr="00BF4535" w:rsidRDefault="00BF4535" w:rsidP="002F4FAA">
            <w:pPr>
              <w:jc w:val="center"/>
              <w:rPr>
                <w:sz w:val="20"/>
                <w:lang w:eastAsia="en-ID"/>
              </w:rPr>
            </w:pPr>
            <w:r w:rsidRPr="00BF4535">
              <w:rPr>
                <w:sz w:val="20"/>
              </w:rPr>
              <w:t>Timeliness of Delivery</w:t>
            </w:r>
          </w:p>
        </w:tc>
        <w:tc>
          <w:tcPr>
            <w:tcW w:w="680" w:type="dxa"/>
            <w:tcBorders>
              <w:top w:val="nil"/>
              <w:left w:val="nil"/>
              <w:bottom w:val="nil"/>
              <w:right w:val="nil"/>
            </w:tcBorders>
            <w:noWrap/>
            <w:vAlign w:val="center"/>
            <w:hideMark/>
          </w:tcPr>
          <w:p w14:paraId="629DCEC8" w14:textId="77777777" w:rsidR="00BF4535" w:rsidRPr="00BF4535" w:rsidRDefault="00BF4535" w:rsidP="002F4FAA">
            <w:pPr>
              <w:jc w:val="center"/>
              <w:rPr>
                <w:sz w:val="20"/>
                <w:lang w:eastAsia="en-ID"/>
              </w:rPr>
            </w:pPr>
            <w:r w:rsidRPr="00BF4535">
              <w:rPr>
                <w:sz w:val="20"/>
                <w:lang w:eastAsia="en-ID"/>
              </w:rPr>
              <w:t>DL2</w:t>
            </w:r>
          </w:p>
        </w:tc>
        <w:tc>
          <w:tcPr>
            <w:tcW w:w="879" w:type="dxa"/>
            <w:tcBorders>
              <w:top w:val="nil"/>
              <w:left w:val="nil"/>
              <w:bottom w:val="nil"/>
              <w:right w:val="nil"/>
            </w:tcBorders>
            <w:noWrap/>
            <w:vAlign w:val="center"/>
            <w:hideMark/>
          </w:tcPr>
          <w:p w14:paraId="5B12CA83" w14:textId="77777777" w:rsidR="00BF4535" w:rsidRPr="00BF4535" w:rsidRDefault="00BF4535" w:rsidP="002F4FAA">
            <w:pPr>
              <w:jc w:val="center"/>
              <w:rPr>
                <w:sz w:val="20"/>
                <w:lang w:eastAsia="en-ID"/>
              </w:rPr>
            </w:pPr>
            <w:r w:rsidRPr="00BF4535">
              <w:rPr>
                <w:sz w:val="20"/>
                <w:lang w:eastAsia="en-ID"/>
              </w:rPr>
              <w:t>0.369</w:t>
            </w:r>
          </w:p>
        </w:tc>
        <w:tc>
          <w:tcPr>
            <w:tcW w:w="1591" w:type="dxa"/>
            <w:tcBorders>
              <w:top w:val="nil"/>
              <w:left w:val="nil"/>
              <w:bottom w:val="nil"/>
              <w:right w:val="nil"/>
            </w:tcBorders>
            <w:noWrap/>
            <w:vAlign w:val="center"/>
            <w:hideMark/>
          </w:tcPr>
          <w:p w14:paraId="7AEFE717" w14:textId="77777777" w:rsidR="00BF4535" w:rsidRPr="00BF4535" w:rsidRDefault="00BF4535" w:rsidP="002F4FAA">
            <w:pPr>
              <w:jc w:val="center"/>
              <w:rPr>
                <w:sz w:val="20"/>
                <w:lang w:eastAsia="en-ID"/>
              </w:rPr>
            </w:pPr>
            <w:r w:rsidRPr="00BF4535">
              <w:rPr>
                <w:sz w:val="20"/>
                <w:lang w:eastAsia="en-ID"/>
              </w:rPr>
              <w:t>0.081</w:t>
            </w:r>
          </w:p>
        </w:tc>
      </w:tr>
      <w:tr w:rsidR="00BF4535" w:rsidRPr="00BF4535" w14:paraId="226F1CC6" w14:textId="77777777" w:rsidTr="002F4FAA">
        <w:trPr>
          <w:trHeight w:val="290"/>
          <w:jc w:val="center"/>
        </w:trPr>
        <w:tc>
          <w:tcPr>
            <w:tcW w:w="1440" w:type="dxa"/>
            <w:vMerge/>
            <w:tcBorders>
              <w:top w:val="nil"/>
              <w:left w:val="nil"/>
              <w:bottom w:val="nil"/>
              <w:right w:val="nil"/>
            </w:tcBorders>
            <w:vAlign w:val="center"/>
            <w:hideMark/>
          </w:tcPr>
          <w:p w14:paraId="5F30FA36"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74FBC8C6"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7A5247FE" w14:textId="77777777" w:rsidR="00BF4535" w:rsidRPr="00BF4535" w:rsidRDefault="00BF4535" w:rsidP="002F4FAA">
            <w:pPr>
              <w:jc w:val="center"/>
              <w:rPr>
                <w:sz w:val="20"/>
                <w:lang w:eastAsia="en-ID"/>
              </w:rPr>
            </w:pPr>
            <w:r w:rsidRPr="00BF4535">
              <w:rPr>
                <w:sz w:val="20"/>
              </w:rPr>
              <w:t>Distance to Supplier Location</w:t>
            </w:r>
          </w:p>
        </w:tc>
        <w:tc>
          <w:tcPr>
            <w:tcW w:w="680" w:type="dxa"/>
            <w:tcBorders>
              <w:top w:val="nil"/>
              <w:left w:val="nil"/>
              <w:bottom w:val="nil"/>
              <w:right w:val="nil"/>
            </w:tcBorders>
            <w:noWrap/>
            <w:vAlign w:val="center"/>
            <w:hideMark/>
          </w:tcPr>
          <w:p w14:paraId="41A0C30D" w14:textId="77777777" w:rsidR="00BF4535" w:rsidRPr="00BF4535" w:rsidRDefault="00BF4535" w:rsidP="002F4FAA">
            <w:pPr>
              <w:jc w:val="center"/>
              <w:rPr>
                <w:sz w:val="20"/>
                <w:lang w:eastAsia="en-ID"/>
              </w:rPr>
            </w:pPr>
            <w:r w:rsidRPr="00BF4535">
              <w:rPr>
                <w:sz w:val="20"/>
                <w:lang w:eastAsia="en-ID"/>
              </w:rPr>
              <w:t>DL3</w:t>
            </w:r>
          </w:p>
        </w:tc>
        <w:tc>
          <w:tcPr>
            <w:tcW w:w="879" w:type="dxa"/>
            <w:tcBorders>
              <w:top w:val="nil"/>
              <w:left w:val="nil"/>
              <w:bottom w:val="nil"/>
              <w:right w:val="nil"/>
            </w:tcBorders>
            <w:noWrap/>
            <w:vAlign w:val="center"/>
            <w:hideMark/>
          </w:tcPr>
          <w:p w14:paraId="4F67933A" w14:textId="77777777" w:rsidR="00BF4535" w:rsidRPr="00BF4535" w:rsidRDefault="00BF4535" w:rsidP="002F4FAA">
            <w:pPr>
              <w:jc w:val="center"/>
              <w:rPr>
                <w:sz w:val="20"/>
                <w:lang w:eastAsia="en-ID"/>
              </w:rPr>
            </w:pPr>
            <w:r w:rsidRPr="00BF4535">
              <w:rPr>
                <w:sz w:val="20"/>
                <w:lang w:eastAsia="en-ID"/>
              </w:rPr>
              <w:t>0.249</w:t>
            </w:r>
          </w:p>
        </w:tc>
        <w:tc>
          <w:tcPr>
            <w:tcW w:w="1591" w:type="dxa"/>
            <w:tcBorders>
              <w:top w:val="nil"/>
              <w:left w:val="nil"/>
              <w:bottom w:val="nil"/>
              <w:right w:val="nil"/>
            </w:tcBorders>
            <w:noWrap/>
            <w:vAlign w:val="center"/>
            <w:hideMark/>
          </w:tcPr>
          <w:p w14:paraId="5387F92D" w14:textId="77777777" w:rsidR="00BF4535" w:rsidRPr="00BF4535" w:rsidRDefault="00BF4535" w:rsidP="002F4FAA">
            <w:pPr>
              <w:jc w:val="center"/>
              <w:rPr>
                <w:sz w:val="20"/>
                <w:lang w:eastAsia="en-ID"/>
              </w:rPr>
            </w:pPr>
            <w:r w:rsidRPr="00BF4535">
              <w:rPr>
                <w:sz w:val="20"/>
                <w:lang w:eastAsia="en-ID"/>
              </w:rPr>
              <w:t>0.055</w:t>
            </w:r>
          </w:p>
        </w:tc>
      </w:tr>
      <w:tr w:rsidR="00BF4535" w:rsidRPr="00BF4535" w14:paraId="36DA925A" w14:textId="77777777" w:rsidTr="002F4FAA">
        <w:trPr>
          <w:trHeight w:val="290"/>
          <w:jc w:val="center"/>
        </w:trPr>
        <w:tc>
          <w:tcPr>
            <w:tcW w:w="1440" w:type="dxa"/>
            <w:vMerge w:val="restart"/>
            <w:tcBorders>
              <w:top w:val="nil"/>
              <w:left w:val="nil"/>
              <w:bottom w:val="nil"/>
              <w:right w:val="nil"/>
            </w:tcBorders>
            <w:noWrap/>
            <w:vAlign w:val="center"/>
            <w:hideMark/>
          </w:tcPr>
          <w:p w14:paraId="1BAFA136" w14:textId="77777777" w:rsidR="00BF4535" w:rsidRPr="00BF4535" w:rsidRDefault="00BF4535" w:rsidP="002F4FAA">
            <w:pPr>
              <w:jc w:val="center"/>
              <w:rPr>
                <w:sz w:val="20"/>
                <w:lang w:eastAsia="en-ID"/>
              </w:rPr>
            </w:pPr>
            <w:r w:rsidRPr="00BF4535">
              <w:rPr>
                <w:sz w:val="20"/>
                <w:lang w:eastAsia="en-ID"/>
              </w:rPr>
              <w:t>Service</w:t>
            </w:r>
          </w:p>
        </w:tc>
        <w:tc>
          <w:tcPr>
            <w:tcW w:w="879" w:type="dxa"/>
            <w:vMerge w:val="restart"/>
            <w:tcBorders>
              <w:top w:val="nil"/>
              <w:left w:val="nil"/>
              <w:bottom w:val="nil"/>
              <w:right w:val="nil"/>
            </w:tcBorders>
            <w:noWrap/>
            <w:vAlign w:val="center"/>
            <w:hideMark/>
          </w:tcPr>
          <w:p w14:paraId="3BC860D2" w14:textId="77777777" w:rsidR="00BF4535" w:rsidRPr="00BF4535" w:rsidRDefault="00BF4535" w:rsidP="002F4FAA">
            <w:pPr>
              <w:jc w:val="center"/>
              <w:rPr>
                <w:sz w:val="20"/>
                <w:lang w:eastAsia="en-ID"/>
              </w:rPr>
            </w:pPr>
            <w:r w:rsidRPr="00BF4535">
              <w:rPr>
                <w:sz w:val="20"/>
                <w:lang w:eastAsia="en-ID"/>
              </w:rPr>
              <w:t>0.160</w:t>
            </w:r>
          </w:p>
        </w:tc>
        <w:tc>
          <w:tcPr>
            <w:tcW w:w="3351" w:type="dxa"/>
            <w:tcBorders>
              <w:top w:val="nil"/>
              <w:left w:val="nil"/>
              <w:bottom w:val="nil"/>
              <w:right w:val="nil"/>
            </w:tcBorders>
            <w:noWrap/>
            <w:vAlign w:val="center"/>
            <w:hideMark/>
          </w:tcPr>
          <w:p w14:paraId="113727B7" w14:textId="77777777" w:rsidR="00BF4535" w:rsidRPr="00BF4535" w:rsidRDefault="00BF4535" w:rsidP="002F4FAA">
            <w:pPr>
              <w:jc w:val="center"/>
              <w:rPr>
                <w:sz w:val="20"/>
                <w:lang w:eastAsia="en-ID"/>
              </w:rPr>
            </w:pPr>
            <w:r w:rsidRPr="00BF4535">
              <w:rPr>
                <w:sz w:val="20"/>
              </w:rPr>
              <w:t>Communication</w:t>
            </w:r>
          </w:p>
        </w:tc>
        <w:tc>
          <w:tcPr>
            <w:tcW w:w="680" w:type="dxa"/>
            <w:tcBorders>
              <w:top w:val="nil"/>
              <w:left w:val="nil"/>
              <w:bottom w:val="nil"/>
              <w:right w:val="nil"/>
            </w:tcBorders>
            <w:noWrap/>
            <w:vAlign w:val="center"/>
            <w:hideMark/>
          </w:tcPr>
          <w:p w14:paraId="0BFB5FA4" w14:textId="77777777" w:rsidR="00BF4535" w:rsidRPr="00BF4535" w:rsidRDefault="00BF4535" w:rsidP="002F4FAA">
            <w:pPr>
              <w:jc w:val="center"/>
              <w:rPr>
                <w:sz w:val="20"/>
                <w:lang w:eastAsia="en-ID"/>
              </w:rPr>
            </w:pPr>
            <w:r w:rsidRPr="00BF4535">
              <w:rPr>
                <w:sz w:val="20"/>
                <w:lang w:eastAsia="en-ID"/>
              </w:rPr>
              <w:t>SV1</w:t>
            </w:r>
          </w:p>
        </w:tc>
        <w:tc>
          <w:tcPr>
            <w:tcW w:w="879" w:type="dxa"/>
            <w:tcBorders>
              <w:top w:val="nil"/>
              <w:left w:val="nil"/>
              <w:bottom w:val="nil"/>
              <w:right w:val="nil"/>
            </w:tcBorders>
            <w:noWrap/>
            <w:vAlign w:val="center"/>
            <w:hideMark/>
          </w:tcPr>
          <w:p w14:paraId="4590C6FB" w14:textId="77777777" w:rsidR="00BF4535" w:rsidRPr="00BF4535" w:rsidRDefault="00BF4535" w:rsidP="002F4FAA">
            <w:pPr>
              <w:jc w:val="center"/>
              <w:rPr>
                <w:sz w:val="20"/>
                <w:lang w:eastAsia="en-ID"/>
              </w:rPr>
            </w:pPr>
            <w:r w:rsidRPr="00BF4535">
              <w:rPr>
                <w:sz w:val="20"/>
                <w:lang w:eastAsia="en-ID"/>
              </w:rPr>
              <w:t>0.276</w:t>
            </w:r>
          </w:p>
        </w:tc>
        <w:tc>
          <w:tcPr>
            <w:tcW w:w="1591" w:type="dxa"/>
            <w:tcBorders>
              <w:top w:val="nil"/>
              <w:left w:val="nil"/>
              <w:bottom w:val="nil"/>
              <w:right w:val="nil"/>
            </w:tcBorders>
            <w:noWrap/>
            <w:vAlign w:val="center"/>
            <w:hideMark/>
          </w:tcPr>
          <w:p w14:paraId="5E2E720F" w14:textId="77777777" w:rsidR="00BF4535" w:rsidRPr="00BF4535" w:rsidRDefault="00BF4535" w:rsidP="002F4FAA">
            <w:pPr>
              <w:jc w:val="center"/>
              <w:rPr>
                <w:sz w:val="20"/>
                <w:lang w:eastAsia="en-ID"/>
              </w:rPr>
            </w:pPr>
            <w:r w:rsidRPr="00BF4535">
              <w:rPr>
                <w:sz w:val="20"/>
                <w:lang w:eastAsia="en-ID"/>
              </w:rPr>
              <w:t>0.044</w:t>
            </w:r>
          </w:p>
        </w:tc>
      </w:tr>
      <w:tr w:rsidR="00BF4535" w:rsidRPr="00BF4535" w14:paraId="43F13CC2" w14:textId="77777777" w:rsidTr="002F4FAA">
        <w:trPr>
          <w:trHeight w:val="290"/>
          <w:jc w:val="center"/>
        </w:trPr>
        <w:tc>
          <w:tcPr>
            <w:tcW w:w="1440" w:type="dxa"/>
            <w:vMerge/>
            <w:tcBorders>
              <w:top w:val="nil"/>
              <w:left w:val="nil"/>
              <w:bottom w:val="nil"/>
              <w:right w:val="nil"/>
            </w:tcBorders>
            <w:vAlign w:val="center"/>
            <w:hideMark/>
          </w:tcPr>
          <w:p w14:paraId="7A2D458F"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35D26800"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63EC94F3" w14:textId="77777777" w:rsidR="00BF4535" w:rsidRPr="00BF4535" w:rsidRDefault="00BF4535" w:rsidP="002F4FAA">
            <w:pPr>
              <w:jc w:val="center"/>
              <w:rPr>
                <w:sz w:val="20"/>
                <w:lang w:eastAsia="en-ID"/>
              </w:rPr>
            </w:pPr>
            <w:r w:rsidRPr="00BF4535">
              <w:rPr>
                <w:sz w:val="20"/>
              </w:rPr>
              <w:t>Responsiveness and Flexibility</w:t>
            </w:r>
          </w:p>
        </w:tc>
        <w:tc>
          <w:tcPr>
            <w:tcW w:w="680" w:type="dxa"/>
            <w:tcBorders>
              <w:top w:val="nil"/>
              <w:left w:val="nil"/>
              <w:bottom w:val="nil"/>
              <w:right w:val="nil"/>
            </w:tcBorders>
            <w:noWrap/>
            <w:vAlign w:val="center"/>
            <w:hideMark/>
          </w:tcPr>
          <w:p w14:paraId="061B1D06" w14:textId="77777777" w:rsidR="00BF4535" w:rsidRPr="00BF4535" w:rsidRDefault="00BF4535" w:rsidP="002F4FAA">
            <w:pPr>
              <w:jc w:val="center"/>
              <w:rPr>
                <w:sz w:val="20"/>
                <w:lang w:eastAsia="en-ID"/>
              </w:rPr>
            </w:pPr>
            <w:r w:rsidRPr="00BF4535">
              <w:rPr>
                <w:sz w:val="20"/>
                <w:lang w:eastAsia="en-ID"/>
              </w:rPr>
              <w:t>SV2</w:t>
            </w:r>
          </w:p>
        </w:tc>
        <w:tc>
          <w:tcPr>
            <w:tcW w:w="879" w:type="dxa"/>
            <w:tcBorders>
              <w:top w:val="nil"/>
              <w:left w:val="nil"/>
              <w:bottom w:val="nil"/>
              <w:right w:val="nil"/>
            </w:tcBorders>
            <w:noWrap/>
            <w:vAlign w:val="center"/>
            <w:hideMark/>
          </w:tcPr>
          <w:p w14:paraId="5935347D" w14:textId="77777777" w:rsidR="00BF4535" w:rsidRPr="00BF4535" w:rsidRDefault="00BF4535" w:rsidP="002F4FAA">
            <w:pPr>
              <w:jc w:val="center"/>
              <w:rPr>
                <w:sz w:val="20"/>
                <w:lang w:eastAsia="en-ID"/>
              </w:rPr>
            </w:pPr>
            <w:r w:rsidRPr="00BF4535">
              <w:rPr>
                <w:sz w:val="20"/>
                <w:lang w:eastAsia="en-ID"/>
              </w:rPr>
              <w:t>0.268</w:t>
            </w:r>
          </w:p>
        </w:tc>
        <w:tc>
          <w:tcPr>
            <w:tcW w:w="1591" w:type="dxa"/>
            <w:tcBorders>
              <w:top w:val="nil"/>
              <w:left w:val="nil"/>
              <w:bottom w:val="nil"/>
              <w:right w:val="nil"/>
            </w:tcBorders>
            <w:noWrap/>
            <w:vAlign w:val="center"/>
            <w:hideMark/>
          </w:tcPr>
          <w:p w14:paraId="692B79EC" w14:textId="77777777" w:rsidR="00BF4535" w:rsidRPr="00BF4535" w:rsidRDefault="00BF4535" w:rsidP="002F4FAA">
            <w:pPr>
              <w:jc w:val="center"/>
              <w:rPr>
                <w:sz w:val="20"/>
                <w:lang w:eastAsia="en-ID"/>
              </w:rPr>
            </w:pPr>
            <w:r w:rsidRPr="00BF4535">
              <w:rPr>
                <w:sz w:val="20"/>
                <w:lang w:eastAsia="en-ID"/>
              </w:rPr>
              <w:t>0.043</w:t>
            </w:r>
          </w:p>
        </w:tc>
      </w:tr>
      <w:tr w:rsidR="00BF4535" w:rsidRPr="00BF4535" w14:paraId="717A83BE" w14:textId="77777777" w:rsidTr="002F4FAA">
        <w:trPr>
          <w:trHeight w:val="290"/>
          <w:jc w:val="center"/>
        </w:trPr>
        <w:tc>
          <w:tcPr>
            <w:tcW w:w="1440" w:type="dxa"/>
            <w:vMerge/>
            <w:tcBorders>
              <w:top w:val="nil"/>
              <w:left w:val="nil"/>
              <w:bottom w:val="nil"/>
              <w:right w:val="nil"/>
            </w:tcBorders>
            <w:vAlign w:val="center"/>
            <w:hideMark/>
          </w:tcPr>
          <w:p w14:paraId="18B4B924"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682F6BAC"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7E429E44" w14:textId="77777777" w:rsidR="00BF4535" w:rsidRPr="00BF4535" w:rsidRDefault="00BF4535" w:rsidP="002F4FAA">
            <w:pPr>
              <w:jc w:val="center"/>
              <w:rPr>
                <w:sz w:val="20"/>
                <w:lang w:eastAsia="en-ID"/>
              </w:rPr>
            </w:pPr>
            <w:r w:rsidRPr="00BF4535">
              <w:rPr>
                <w:sz w:val="20"/>
              </w:rPr>
              <w:t>Information Disclosure</w:t>
            </w:r>
          </w:p>
        </w:tc>
        <w:tc>
          <w:tcPr>
            <w:tcW w:w="680" w:type="dxa"/>
            <w:tcBorders>
              <w:top w:val="nil"/>
              <w:left w:val="nil"/>
              <w:bottom w:val="nil"/>
              <w:right w:val="nil"/>
            </w:tcBorders>
            <w:noWrap/>
            <w:vAlign w:val="center"/>
            <w:hideMark/>
          </w:tcPr>
          <w:p w14:paraId="5CBE8F69" w14:textId="77777777" w:rsidR="00BF4535" w:rsidRPr="00BF4535" w:rsidRDefault="00BF4535" w:rsidP="002F4FAA">
            <w:pPr>
              <w:jc w:val="center"/>
              <w:rPr>
                <w:sz w:val="20"/>
                <w:lang w:eastAsia="en-ID"/>
              </w:rPr>
            </w:pPr>
            <w:r w:rsidRPr="00BF4535">
              <w:rPr>
                <w:sz w:val="20"/>
                <w:lang w:eastAsia="en-ID"/>
              </w:rPr>
              <w:t>SV3</w:t>
            </w:r>
          </w:p>
        </w:tc>
        <w:tc>
          <w:tcPr>
            <w:tcW w:w="879" w:type="dxa"/>
            <w:tcBorders>
              <w:top w:val="nil"/>
              <w:left w:val="nil"/>
              <w:bottom w:val="nil"/>
              <w:right w:val="nil"/>
            </w:tcBorders>
            <w:noWrap/>
            <w:vAlign w:val="center"/>
            <w:hideMark/>
          </w:tcPr>
          <w:p w14:paraId="1590A0F7" w14:textId="77777777" w:rsidR="00BF4535" w:rsidRPr="00BF4535" w:rsidRDefault="00BF4535" w:rsidP="002F4FAA">
            <w:pPr>
              <w:jc w:val="center"/>
              <w:rPr>
                <w:sz w:val="20"/>
                <w:lang w:eastAsia="en-ID"/>
              </w:rPr>
            </w:pPr>
            <w:r w:rsidRPr="00BF4535">
              <w:rPr>
                <w:sz w:val="20"/>
                <w:lang w:eastAsia="en-ID"/>
              </w:rPr>
              <w:t>0.204</w:t>
            </w:r>
          </w:p>
        </w:tc>
        <w:tc>
          <w:tcPr>
            <w:tcW w:w="1591" w:type="dxa"/>
            <w:tcBorders>
              <w:top w:val="nil"/>
              <w:left w:val="nil"/>
              <w:bottom w:val="nil"/>
              <w:right w:val="nil"/>
            </w:tcBorders>
            <w:noWrap/>
            <w:vAlign w:val="center"/>
            <w:hideMark/>
          </w:tcPr>
          <w:p w14:paraId="687BD3D5" w14:textId="77777777" w:rsidR="00BF4535" w:rsidRPr="00BF4535" w:rsidRDefault="00BF4535" w:rsidP="002F4FAA">
            <w:pPr>
              <w:jc w:val="center"/>
              <w:rPr>
                <w:sz w:val="20"/>
                <w:lang w:eastAsia="en-ID"/>
              </w:rPr>
            </w:pPr>
            <w:r w:rsidRPr="00BF4535">
              <w:rPr>
                <w:sz w:val="20"/>
                <w:lang w:eastAsia="en-ID"/>
              </w:rPr>
              <w:t>0.033</w:t>
            </w:r>
          </w:p>
        </w:tc>
      </w:tr>
      <w:tr w:rsidR="00BF4535" w:rsidRPr="00BF4535" w14:paraId="159A6FDB" w14:textId="77777777" w:rsidTr="002F4FAA">
        <w:trPr>
          <w:trHeight w:val="290"/>
          <w:jc w:val="center"/>
        </w:trPr>
        <w:tc>
          <w:tcPr>
            <w:tcW w:w="1440" w:type="dxa"/>
            <w:vMerge/>
            <w:tcBorders>
              <w:top w:val="nil"/>
              <w:left w:val="nil"/>
              <w:bottom w:val="nil"/>
              <w:right w:val="nil"/>
            </w:tcBorders>
            <w:vAlign w:val="center"/>
            <w:hideMark/>
          </w:tcPr>
          <w:p w14:paraId="041D0969" w14:textId="77777777" w:rsidR="00BF4535" w:rsidRPr="00BF4535" w:rsidRDefault="00BF4535" w:rsidP="002F4FAA">
            <w:pPr>
              <w:jc w:val="center"/>
              <w:rPr>
                <w:sz w:val="20"/>
                <w:lang w:eastAsia="en-ID"/>
              </w:rPr>
            </w:pPr>
          </w:p>
        </w:tc>
        <w:tc>
          <w:tcPr>
            <w:tcW w:w="879" w:type="dxa"/>
            <w:vMerge/>
            <w:tcBorders>
              <w:top w:val="nil"/>
              <w:left w:val="nil"/>
              <w:bottom w:val="nil"/>
              <w:right w:val="nil"/>
            </w:tcBorders>
            <w:vAlign w:val="center"/>
            <w:hideMark/>
          </w:tcPr>
          <w:p w14:paraId="68FEBE82"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0FDF785E" w14:textId="77777777" w:rsidR="00BF4535" w:rsidRPr="00BF4535" w:rsidRDefault="00BF4535" w:rsidP="002F4FAA">
            <w:pPr>
              <w:jc w:val="center"/>
              <w:rPr>
                <w:sz w:val="20"/>
                <w:lang w:eastAsia="en-ID"/>
              </w:rPr>
            </w:pPr>
            <w:r w:rsidRPr="00BF4535">
              <w:rPr>
                <w:sz w:val="20"/>
              </w:rPr>
              <w:t>Replacement of Defective Product</w:t>
            </w:r>
          </w:p>
        </w:tc>
        <w:tc>
          <w:tcPr>
            <w:tcW w:w="680" w:type="dxa"/>
            <w:tcBorders>
              <w:top w:val="nil"/>
              <w:left w:val="nil"/>
              <w:bottom w:val="nil"/>
              <w:right w:val="nil"/>
            </w:tcBorders>
            <w:noWrap/>
            <w:vAlign w:val="center"/>
            <w:hideMark/>
          </w:tcPr>
          <w:p w14:paraId="0B195A49" w14:textId="77777777" w:rsidR="00BF4535" w:rsidRPr="00BF4535" w:rsidRDefault="00BF4535" w:rsidP="002F4FAA">
            <w:pPr>
              <w:jc w:val="center"/>
              <w:rPr>
                <w:sz w:val="20"/>
                <w:lang w:eastAsia="en-ID"/>
              </w:rPr>
            </w:pPr>
            <w:r w:rsidRPr="00BF4535">
              <w:rPr>
                <w:sz w:val="20"/>
                <w:lang w:eastAsia="en-ID"/>
              </w:rPr>
              <w:t>SV4</w:t>
            </w:r>
          </w:p>
        </w:tc>
        <w:tc>
          <w:tcPr>
            <w:tcW w:w="879" w:type="dxa"/>
            <w:tcBorders>
              <w:top w:val="nil"/>
              <w:left w:val="nil"/>
              <w:bottom w:val="nil"/>
              <w:right w:val="nil"/>
            </w:tcBorders>
            <w:noWrap/>
            <w:vAlign w:val="center"/>
            <w:hideMark/>
          </w:tcPr>
          <w:p w14:paraId="66A95578" w14:textId="77777777" w:rsidR="00BF4535" w:rsidRPr="00BF4535" w:rsidRDefault="00BF4535" w:rsidP="002F4FAA">
            <w:pPr>
              <w:jc w:val="center"/>
              <w:rPr>
                <w:sz w:val="20"/>
                <w:lang w:eastAsia="en-ID"/>
              </w:rPr>
            </w:pPr>
            <w:r w:rsidRPr="00BF4535">
              <w:rPr>
                <w:sz w:val="20"/>
                <w:lang w:eastAsia="en-ID"/>
              </w:rPr>
              <w:t>0.251</w:t>
            </w:r>
          </w:p>
        </w:tc>
        <w:tc>
          <w:tcPr>
            <w:tcW w:w="1591" w:type="dxa"/>
            <w:tcBorders>
              <w:top w:val="nil"/>
              <w:left w:val="nil"/>
              <w:bottom w:val="nil"/>
              <w:right w:val="nil"/>
            </w:tcBorders>
            <w:noWrap/>
            <w:vAlign w:val="center"/>
            <w:hideMark/>
          </w:tcPr>
          <w:p w14:paraId="0940CA38" w14:textId="77777777" w:rsidR="00BF4535" w:rsidRPr="00BF4535" w:rsidRDefault="00BF4535" w:rsidP="002F4FAA">
            <w:pPr>
              <w:jc w:val="center"/>
              <w:rPr>
                <w:sz w:val="20"/>
                <w:lang w:eastAsia="en-ID"/>
              </w:rPr>
            </w:pPr>
            <w:r w:rsidRPr="00BF4535">
              <w:rPr>
                <w:sz w:val="20"/>
                <w:lang w:eastAsia="en-ID"/>
              </w:rPr>
              <w:t>0.040</w:t>
            </w:r>
          </w:p>
        </w:tc>
      </w:tr>
      <w:tr w:rsidR="00BF4535" w:rsidRPr="00BF4535" w14:paraId="339BF6A4" w14:textId="77777777" w:rsidTr="002F4FAA">
        <w:trPr>
          <w:trHeight w:val="290"/>
          <w:jc w:val="center"/>
        </w:trPr>
        <w:tc>
          <w:tcPr>
            <w:tcW w:w="1440" w:type="dxa"/>
            <w:vMerge w:val="restart"/>
            <w:tcBorders>
              <w:top w:val="nil"/>
              <w:left w:val="nil"/>
              <w:bottom w:val="single" w:sz="8" w:space="0" w:color="auto"/>
              <w:right w:val="nil"/>
            </w:tcBorders>
            <w:noWrap/>
            <w:vAlign w:val="center"/>
            <w:hideMark/>
          </w:tcPr>
          <w:p w14:paraId="60C1F029" w14:textId="77777777" w:rsidR="00BF4535" w:rsidRPr="00BF4535" w:rsidRDefault="00BF4535" w:rsidP="002F4FAA">
            <w:pPr>
              <w:jc w:val="center"/>
              <w:rPr>
                <w:sz w:val="20"/>
                <w:lang w:eastAsia="en-ID"/>
              </w:rPr>
            </w:pPr>
            <w:r w:rsidRPr="00BF4535">
              <w:rPr>
                <w:sz w:val="20"/>
                <w:lang w:eastAsia="en-ID"/>
              </w:rPr>
              <w:t>Environmental</w:t>
            </w:r>
          </w:p>
        </w:tc>
        <w:tc>
          <w:tcPr>
            <w:tcW w:w="879" w:type="dxa"/>
            <w:vMerge w:val="restart"/>
            <w:tcBorders>
              <w:top w:val="nil"/>
              <w:left w:val="nil"/>
              <w:bottom w:val="single" w:sz="8" w:space="0" w:color="auto"/>
              <w:right w:val="nil"/>
            </w:tcBorders>
            <w:noWrap/>
            <w:vAlign w:val="center"/>
            <w:hideMark/>
          </w:tcPr>
          <w:p w14:paraId="0B27394D" w14:textId="77777777" w:rsidR="00BF4535" w:rsidRPr="00BF4535" w:rsidRDefault="00BF4535" w:rsidP="002F4FAA">
            <w:pPr>
              <w:jc w:val="center"/>
              <w:rPr>
                <w:sz w:val="20"/>
                <w:lang w:eastAsia="en-ID"/>
              </w:rPr>
            </w:pPr>
            <w:r w:rsidRPr="00BF4535">
              <w:rPr>
                <w:sz w:val="20"/>
                <w:lang w:eastAsia="en-ID"/>
              </w:rPr>
              <w:t>0.050</w:t>
            </w:r>
          </w:p>
        </w:tc>
        <w:tc>
          <w:tcPr>
            <w:tcW w:w="3351" w:type="dxa"/>
            <w:tcBorders>
              <w:top w:val="nil"/>
              <w:left w:val="nil"/>
              <w:bottom w:val="nil"/>
              <w:right w:val="nil"/>
            </w:tcBorders>
            <w:noWrap/>
            <w:vAlign w:val="center"/>
            <w:hideMark/>
          </w:tcPr>
          <w:p w14:paraId="7ACE01BB" w14:textId="77777777" w:rsidR="00BF4535" w:rsidRPr="00BF4535" w:rsidRDefault="00BF4535" w:rsidP="002F4FAA">
            <w:pPr>
              <w:jc w:val="center"/>
              <w:rPr>
                <w:sz w:val="20"/>
                <w:lang w:eastAsia="en-ID"/>
              </w:rPr>
            </w:pPr>
            <w:r w:rsidRPr="00BF4535">
              <w:rPr>
                <w:sz w:val="20"/>
              </w:rPr>
              <w:t>Environment-related Certificates</w:t>
            </w:r>
          </w:p>
        </w:tc>
        <w:tc>
          <w:tcPr>
            <w:tcW w:w="680" w:type="dxa"/>
            <w:tcBorders>
              <w:top w:val="nil"/>
              <w:left w:val="nil"/>
              <w:bottom w:val="nil"/>
              <w:right w:val="nil"/>
            </w:tcBorders>
            <w:noWrap/>
            <w:vAlign w:val="center"/>
            <w:hideMark/>
          </w:tcPr>
          <w:p w14:paraId="4C255D11" w14:textId="77777777" w:rsidR="00BF4535" w:rsidRPr="00BF4535" w:rsidRDefault="00BF4535" w:rsidP="002F4FAA">
            <w:pPr>
              <w:jc w:val="center"/>
              <w:rPr>
                <w:sz w:val="20"/>
                <w:lang w:eastAsia="en-ID"/>
              </w:rPr>
            </w:pPr>
            <w:r w:rsidRPr="00BF4535">
              <w:rPr>
                <w:sz w:val="20"/>
                <w:lang w:eastAsia="en-ID"/>
              </w:rPr>
              <w:t>EV1</w:t>
            </w:r>
          </w:p>
        </w:tc>
        <w:tc>
          <w:tcPr>
            <w:tcW w:w="879" w:type="dxa"/>
            <w:tcBorders>
              <w:top w:val="nil"/>
              <w:left w:val="nil"/>
              <w:bottom w:val="nil"/>
              <w:right w:val="nil"/>
            </w:tcBorders>
            <w:noWrap/>
            <w:vAlign w:val="center"/>
            <w:hideMark/>
          </w:tcPr>
          <w:p w14:paraId="50703203" w14:textId="77777777" w:rsidR="00BF4535" w:rsidRPr="00BF4535" w:rsidRDefault="00BF4535" w:rsidP="002F4FAA">
            <w:pPr>
              <w:jc w:val="center"/>
              <w:rPr>
                <w:sz w:val="20"/>
                <w:lang w:eastAsia="en-ID"/>
              </w:rPr>
            </w:pPr>
            <w:r w:rsidRPr="00BF4535">
              <w:rPr>
                <w:sz w:val="20"/>
                <w:lang w:eastAsia="en-ID"/>
              </w:rPr>
              <w:t>0.276</w:t>
            </w:r>
          </w:p>
        </w:tc>
        <w:tc>
          <w:tcPr>
            <w:tcW w:w="1591" w:type="dxa"/>
            <w:tcBorders>
              <w:top w:val="nil"/>
              <w:left w:val="nil"/>
              <w:bottom w:val="nil"/>
              <w:right w:val="nil"/>
            </w:tcBorders>
            <w:noWrap/>
            <w:vAlign w:val="center"/>
            <w:hideMark/>
          </w:tcPr>
          <w:p w14:paraId="7B3B78F3" w14:textId="77777777" w:rsidR="00BF4535" w:rsidRPr="00BF4535" w:rsidRDefault="00BF4535" w:rsidP="002F4FAA">
            <w:pPr>
              <w:jc w:val="center"/>
              <w:rPr>
                <w:sz w:val="20"/>
                <w:lang w:eastAsia="en-ID"/>
              </w:rPr>
            </w:pPr>
            <w:r w:rsidRPr="00BF4535">
              <w:rPr>
                <w:sz w:val="20"/>
                <w:lang w:eastAsia="en-ID"/>
              </w:rPr>
              <w:t>0.014</w:t>
            </w:r>
          </w:p>
        </w:tc>
      </w:tr>
      <w:tr w:rsidR="00BF4535" w:rsidRPr="00BF4535" w14:paraId="394AB5DD" w14:textId="77777777" w:rsidTr="002F4FAA">
        <w:trPr>
          <w:trHeight w:val="290"/>
          <w:jc w:val="center"/>
        </w:trPr>
        <w:tc>
          <w:tcPr>
            <w:tcW w:w="1440" w:type="dxa"/>
            <w:vMerge/>
            <w:tcBorders>
              <w:top w:val="nil"/>
              <w:left w:val="nil"/>
              <w:bottom w:val="single" w:sz="8" w:space="0" w:color="auto"/>
              <w:right w:val="nil"/>
            </w:tcBorders>
            <w:vAlign w:val="center"/>
            <w:hideMark/>
          </w:tcPr>
          <w:p w14:paraId="0151CEDE" w14:textId="77777777" w:rsidR="00BF4535" w:rsidRPr="00BF4535" w:rsidRDefault="00BF4535" w:rsidP="002F4FAA">
            <w:pPr>
              <w:jc w:val="center"/>
              <w:rPr>
                <w:i/>
                <w:iCs/>
                <w:sz w:val="20"/>
                <w:lang w:eastAsia="en-ID"/>
              </w:rPr>
            </w:pPr>
          </w:p>
        </w:tc>
        <w:tc>
          <w:tcPr>
            <w:tcW w:w="879" w:type="dxa"/>
            <w:vMerge/>
            <w:tcBorders>
              <w:top w:val="nil"/>
              <w:left w:val="nil"/>
              <w:bottom w:val="single" w:sz="8" w:space="0" w:color="auto"/>
              <w:right w:val="nil"/>
            </w:tcBorders>
            <w:vAlign w:val="center"/>
            <w:hideMark/>
          </w:tcPr>
          <w:p w14:paraId="3A79D398"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6EB749DB" w14:textId="77777777" w:rsidR="00BF4535" w:rsidRPr="00BF4535" w:rsidRDefault="00BF4535" w:rsidP="002F4FAA">
            <w:pPr>
              <w:jc w:val="center"/>
              <w:rPr>
                <w:sz w:val="20"/>
                <w:lang w:eastAsia="en-ID"/>
              </w:rPr>
            </w:pPr>
            <w:r w:rsidRPr="00BF4535">
              <w:rPr>
                <w:sz w:val="20"/>
              </w:rPr>
              <w:t>Green Packaging</w:t>
            </w:r>
          </w:p>
        </w:tc>
        <w:tc>
          <w:tcPr>
            <w:tcW w:w="680" w:type="dxa"/>
            <w:tcBorders>
              <w:top w:val="nil"/>
              <w:left w:val="nil"/>
              <w:bottom w:val="nil"/>
              <w:right w:val="nil"/>
            </w:tcBorders>
            <w:noWrap/>
            <w:vAlign w:val="center"/>
            <w:hideMark/>
          </w:tcPr>
          <w:p w14:paraId="0899417C" w14:textId="77777777" w:rsidR="00BF4535" w:rsidRPr="00BF4535" w:rsidRDefault="00BF4535" w:rsidP="002F4FAA">
            <w:pPr>
              <w:jc w:val="center"/>
              <w:rPr>
                <w:sz w:val="20"/>
                <w:lang w:eastAsia="en-ID"/>
              </w:rPr>
            </w:pPr>
            <w:r w:rsidRPr="00BF4535">
              <w:rPr>
                <w:sz w:val="20"/>
                <w:lang w:eastAsia="en-ID"/>
              </w:rPr>
              <w:t>EV2</w:t>
            </w:r>
          </w:p>
        </w:tc>
        <w:tc>
          <w:tcPr>
            <w:tcW w:w="879" w:type="dxa"/>
            <w:tcBorders>
              <w:top w:val="nil"/>
              <w:left w:val="nil"/>
              <w:bottom w:val="nil"/>
              <w:right w:val="nil"/>
            </w:tcBorders>
            <w:noWrap/>
            <w:vAlign w:val="center"/>
            <w:hideMark/>
          </w:tcPr>
          <w:p w14:paraId="7A71ED50" w14:textId="77777777" w:rsidR="00BF4535" w:rsidRPr="00BF4535" w:rsidRDefault="00BF4535" w:rsidP="002F4FAA">
            <w:pPr>
              <w:jc w:val="center"/>
              <w:rPr>
                <w:sz w:val="20"/>
                <w:lang w:eastAsia="en-ID"/>
              </w:rPr>
            </w:pPr>
            <w:r w:rsidRPr="00BF4535">
              <w:rPr>
                <w:sz w:val="20"/>
                <w:lang w:eastAsia="en-ID"/>
              </w:rPr>
              <w:t>0.266</w:t>
            </w:r>
          </w:p>
        </w:tc>
        <w:tc>
          <w:tcPr>
            <w:tcW w:w="1591" w:type="dxa"/>
            <w:tcBorders>
              <w:top w:val="nil"/>
              <w:left w:val="nil"/>
              <w:bottom w:val="nil"/>
              <w:right w:val="nil"/>
            </w:tcBorders>
            <w:noWrap/>
            <w:vAlign w:val="center"/>
            <w:hideMark/>
          </w:tcPr>
          <w:p w14:paraId="7FAA09E6" w14:textId="77777777" w:rsidR="00BF4535" w:rsidRPr="00BF4535" w:rsidRDefault="00BF4535" w:rsidP="002F4FAA">
            <w:pPr>
              <w:jc w:val="center"/>
              <w:rPr>
                <w:sz w:val="20"/>
                <w:lang w:eastAsia="en-ID"/>
              </w:rPr>
            </w:pPr>
            <w:r w:rsidRPr="00BF4535">
              <w:rPr>
                <w:sz w:val="20"/>
                <w:lang w:eastAsia="en-ID"/>
              </w:rPr>
              <w:t>0.013</w:t>
            </w:r>
          </w:p>
        </w:tc>
      </w:tr>
      <w:tr w:rsidR="00BF4535" w:rsidRPr="00BF4535" w14:paraId="064850CD" w14:textId="77777777" w:rsidTr="002F4FAA">
        <w:trPr>
          <w:trHeight w:val="290"/>
          <w:jc w:val="center"/>
        </w:trPr>
        <w:tc>
          <w:tcPr>
            <w:tcW w:w="1440" w:type="dxa"/>
            <w:vMerge/>
            <w:tcBorders>
              <w:top w:val="nil"/>
              <w:left w:val="nil"/>
              <w:bottom w:val="single" w:sz="8" w:space="0" w:color="auto"/>
              <w:right w:val="nil"/>
            </w:tcBorders>
            <w:vAlign w:val="center"/>
            <w:hideMark/>
          </w:tcPr>
          <w:p w14:paraId="022FBC20" w14:textId="77777777" w:rsidR="00BF4535" w:rsidRPr="00BF4535" w:rsidRDefault="00BF4535" w:rsidP="002F4FAA">
            <w:pPr>
              <w:jc w:val="center"/>
              <w:rPr>
                <w:i/>
                <w:iCs/>
                <w:sz w:val="20"/>
                <w:lang w:eastAsia="en-ID"/>
              </w:rPr>
            </w:pPr>
          </w:p>
        </w:tc>
        <w:tc>
          <w:tcPr>
            <w:tcW w:w="879" w:type="dxa"/>
            <w:vMerge/>
            <w:tcBorders>
              <w:top w:val="nil"/>
              <w:left w:val="nil"/>
              <w:bottom w:val="single" w:sz="8" w:space="0" w:color="auto"/>
              <w:right w:val="nil"/>
            </w:tcBorders>
            <w:vAlign w:val="center"/>
            <w:hideMark/>
          </w:tcPr>
          <w:p w14:paraId="7C50CD1F" w14:textId="77777777" w:rsidR="00BF4535" w:rsidRPr="00BF4535" w:rsidRDefault="00BF4535" w:rsidP="002F4FAA">
            <w:pPr>
              <w:jc w:val="center"/>
              <w:rPr>
                <w:sz w:val="20"/>
                <w:lang w:eastAsia="en-ID"/>
              </w:rPr>
            </w:pPr>
          </w:p>
        </w:tc>
        <w:tc>
          <w:tcPr>
            <w:tcW w:w="3351" w:type="dxa"/>
            <w:tcBorders>
              <w:top w:val="nil"/>
              <w:left w:val="nil"/>
              <w:bottom w:val="nil"/>
              <w:right w:val="nil"/>
            </w:tcBorders>
            <w:noWrap/>
            <w:vAlign w:val="center"/>
            <w:hideMark/>
          </w:tcPr>
          <w:p w14:paraId="42DA12A1" w14:textId="77777777" w:rsidR="00BF4535" w:rsidRPr="00BF4535" w:rsidRDefault="00BF4535" w:rsidP="002F4FAA">
            <w:pPr>
              <w:jc w:val="center"/>
              <w:rPr>
                <w:sz w:val="20"/>
                <w:lang w:eastAsia="en-ID"/>
              </w:rPr>
            </w:pPr>
            <w:r w:rsidRPr="00BF4535">
              <w:rPr>
                <w:sz w:val="20"/>
              </w:rPr>
              <w:t>Green Material Selection</w:t>
            </w:r>
          </w:p>
        </w:tc>
        <w:tc>
          <w:tcPr>
            <w:tcW w:w="680" w:type="dxa"/>
            <w:tcBorders>
              <w:top w:val="nil"/>
              <w:left w:val="nil"/>
              <w:bottom w:val="nil"/>
              <w:right w:val="nil"/>
            </w:tcBorders>
            <w:noWrap/>
            <w:vAlign w:val="center"/>
            <w:hideMark/>
          </w:tcPr>
          <w:p w14:paraId="43097857" w14:textId="77777777" w:rsidR="00BF4535" w:rsidRPr="00BF4535" w:rsidRDefault="00BF4535" w:rsidP="002F4FAA">
            <w:pPr>
              <w:jc w:val="center"/>
              <w:rPr>
                <w:sz w:val="20"/>
                <w:lang w:eastAsia="en-ID"/>
              </w:rPr>
            </w:pPr>
            <w:r w:rsidRPr="00BF4535">
              <w:rPr>
                <w:sz w:val="20"/>
                <w:lang w:eastAsia="en-ID"/>
              </w:rPr>
              <w:t>EV5</w:t>
            </w:r>
          </w:p>
        </w:tc>
        <w:tc>
          <w:tcPr>
            <w:tcW w:w="879" w:type="dxa"/>
            <w:tcBorders>
              <w:top w:val="nil"/>
              <w:left w:val="nil"/>
              <w:bottom w:val="nil"/>
              <w:right w:val="nil"/>
            </w:tcBorders>
            <w:noWrap/>
            <w:vAlign w:val="center"/>
            <w:hideMark/>
          </w:tcPr>
          <w:p w14:paraId="5D5A70E1" w14:textId="77777777" w:rsidR="00BF4535" w:rsidRPr="00BF4535" w:rsidRDefault="00BF4535" w:rsidP="002F4FAA">
            <w:pPr>
              <w:jc w:val="center"/>
              <w:rPr>
                <w:sz w:val="20"/>
                <w:lang w:eastAsia="en-ID"/>
              </w:rPr>
            </w:pPr>
            <w:r w:rsidRPr="00BF4535">
              <w:rPr>
                <w:sz w:val="20"/>
                <w:lang w:eastAsia="en-ID"/>
              </w:rPr>
              <w:t>0.256</w:t>
            </w:r>
          </w:p>
        </w:tc>
        <w:tc>
          <w:tcPr>
            <w:tcW w:w="1591" w:type="dxa"/>
            <w:tcBorders>
              <w:top w:val="nil"/>
              <w:left w:val="nil"/>
              <w:bottom w:val="nil"/>
              <w:right w:val="nil"/>
            </w:tcBorders>
            <w:noWrap/>
            <w:vAlign w:val="center"/>
            <w:hideMark/>
          </w:tcPr>
          <w:p w14:paraId="71A94851" w14:textId="77777777" w:rsidR="00BF4535" w:rsidRPr="00BF4535" w:rsidRDefault="00BF4535" w:rsidP="002F4FAA">
            <w:pPr>
              <w:jc w:val="center"/>
              <w:rPr>
                <w:sz w:val="20"/>
                <w:lang w:eastAsia="en-ID"/>
              </w:rPr>
            </w:pPr>
            <w:r w:rsidRPr="00BF4535">
              <w:rPr>
                <w:sz w:val="20"/>
                <w:lang w:eastAsia="en-ID"/>
              </w:rPr>
              <w:t>0.013</w:t>
            </w:r>
          </w:p>
        </w:tc>
      </w:tr>
      <w:tr w:rsidR="00BF4535" w:rsidRPr="00BF4535" w14:paraId="053AFC84" w14:textId="77777777" w:rsidTr="002F4FAA">
        <w:trPr>
          <w:trHeight w:val="290"/>
          <w:jc w:val="center"/>
        </w:trPr>
        <w:tc>
          <w:tcPr>
            <w:tcW w:w="1440" w:type="dxa"/>
            <w:vMerge/>
            <w:tcBorders>
              <w:top w:val="nil"/>
              <w:left w:val="nil"/>
              <w:bottom w:val="single" w:sz="8" w:space="0" w:color="auto"/>
              <w:right w:val="nil"/>
            </w:tcBorders>
            <w:vAlign w:val="center"/>
            <w:hideMark/>
          </w:tcPr>
          <w:p w14:paraId="1F50883D" w14:textId="77777777" w:rsidR="00BF4535" w:rsidRPr="00BF4535" w:rsidRDefault="00BF4535" w:rsidP="002F4FAA">
            <w:pPr>
              <w:jc w:val="center"/>
              <w:rPr>
                <w:i/>
                <w:iCs/>
                <w:sz w:val="20"/>
                <w:lang w:eastAsia="en-ID"/>
              </w:rPr>
            </w:pPr>
          </w:p>
        </w:tc>
        <w:tc>
          <w:tcPr>
            <w:tcW w:w="879" w:type="dxa"/>
            <w:vMerge/>
            <w:tcBorders>
              <w:top w:val="nil"/>
              <w:left w:val="nil"/>
              <w:bottom w:val="single" w:sz="8" w:space="0" w:color="auto"/>
              <w:right w:val="nil"/>
            </w:tcBorders>
            <w:vAlign w:val="center"/>
            <w:hideMark/>
          </w:tcPr>
          <w:p w14:paraId="6F8755BD" w14:textId="77777777" w:rsidR="00BF4535" w:rsidRPr="00BF4535" w:rsidRDefault="00BF4535" w:rsidP="002F4FAA">
            <w:pPr>
              <w:jc w:val="center"/>
              <w:rPr>
                <w:sz w:val="20"/>
                <w:lang w:eastAsia="en-ID"/>
              </w:rPr>
            </w:pPr>
          </w:p>
        </w:tc>
        <w:tc>
          <w:tcPr>
            <w:tcW w:w="3351" w:type="dxa"/>
            <w:tcBorders>
              <w:top w:val="nil"/>
              <w:left w:val="nil"/>
              <w:bottom w:val="single" w:sz="8" w:space="0" w:color="auto"/>
              <w:right w:val="nil"/>
            </w:tcBorders>
            <w:noWrap/>
            <w:vAlign w:val="center"/>
            <w:hideMark/>
          </w:tcPr>
          <w:p w14:paraId="35F11BBD" w14:textId="77777777" w:rsidR="00BF4535" w:rsidRPr="00BF4535" w:rsidRDefault="00BF4535" w:rsidP="002F4FAA">
            <w:pPr>
              <w:jc w:val="center"/>
              <w:rPr>
                <w:sz w:val="20"/>
                <w:lang w:eastAsia="en-ID"/>
              </w:rPr>
            </w:pPr>
            <w:r w:rsidRPr="00BF4535">
              <w:rPr>
                <w:sz w:val="20"/>
              </w:rPr>
              <w:t>Green Image</w:t>
            </w:r>
          </w:p>
        </w:tc>
        <w:tc>
          <w:tcPr>
            <w:tcW w:w="680" w:type="dxa"/>
            <w:tcBorders>
              <w:top w:val="nil"/>
              <w:left w:val="nil"/>
              <w:bottom w:val="single" w:sz="8" w:space="0" w:color="auto"/>
              <w:right w:val="nil"/>
            </w:tcBorders>
            <w:noWrap/>
            <w:vAlign w:val="center"/>
            <w:hideMark/>
          </w:tcPr>
          <w:p w14:paraId="7DC1E0AC" w14:textId="77777777" w:rsidR="00BF4535" w:rsidRPr="00BF4535" w:rsidRDefault="00BF4535" w:rsidP="002F4FAA">
            <w:pPr>
              <w:jc w:val="center"/>
              <w:rPr>
                <w:sz w:val="20"/>
                <w:lang w:eastAsia="en-ID"/>
              </w:rPr>
            </w:pPr>
            <w:r w:rsidRPr="00BF4535">
              <w:rPr>
                <w:sz w:val="20"/>
                <w:lang w:eastAsia="en-ID"/>
              </w:rPr>
              <w:t>EV6</w:t>
            </w:r>
          </w:p>
        </w:tc>
        <w:tc>
          <w:tcPr>
            <w:tcW w:w="879" w:type="dxa"/>
            <w:tcBorders>
              <w:top w:val="nil"/>
              <w:left w:val="nil"/>
              <w:bottom w:val="single" w:sz="8" w:space="0" w:color="auto"/>
              <w:right w:val="nil"/>
            </w:tcBorders>
            <w:noWrap/>
            <w:vAlign w:val="center"/>
            <w:hideMark/>
          </w:tcPr>
          <w:p w14:paraId="11D51D79" w14:textId="77777777" w:rsidR="00BF4535" w:rsidRPr="00BF4535" w:rsidRDefault="00BF4535" w:rsidP="002F4FAA">
            <w:pPr>
              <w:jc w:val="center"/>
              <w:rPr>
                <w:sz w:val="20"/>
                <w:lang w:eastAsia="en-ID"/>
              </w:rPr>
            </w:pPr>
            <w:r w:rsidRPr="00BF4535">
              <w:rPr>
                <w:sz w:val="20"/>
                <w:lang w:eastAsia="en-ID"/>
              </w:rPr>
              <w:t>0.207</w:t>
            </w:r>
          </w:p>
        </w:tc>
        <w:tc>
          <w:tcPr>
            <w:tcW w:w="1591" w:type="dxa"/>
            <w:tcBorders>
              <w:top w:val="nil"/>
              <w:left w:val="nil"/>
              <w:bottom w:val="single" w:sz="8" w:space="0" w:color="auto"/>
              <w:right w:val="nil"/>
            </w:tcBorders>
            <w:noWrap/>
            <w:vAlign w:val="center"/>
            <w:hideMark/>
          </w:tcPr>
          <w:p w14:paraId="37D86F84" w14:textId="77777777" w:rsidR="00BF4535" w:rsidRPr="00BF4535" w:rsidRDefault="00BF4535" w:rsidP="002F4FAA">
            <w:pPr>
              <w:jc w:val="center"/>
              <w:rPr>
                <w:sz w:val="20"/>
                <w:lang w:eastAsia="en-ID"/>
              </w:rPr>
            </w:pPr>
            <w:r w:rsidRPr="00BF4535">
              <w:rPr>
                <w:sz w:val="20"/>
                <w:lang w:eastAsia="en-ID"/>
              </w:rPr>
              <w:t>0.010</w:t>
            </w:r>
          </w:p>
        </w:tc>
      </w:tr>
      <w:bookmarkEnd w:id="9"/>
    </w:tbl>
    <w:p w14:paraId="42F5F419" w14:textId="77777777" w:rsidR="00BF4535" w:rsidRPr="00BF4535" w:rsidRDefault="00BF4535" w:rsidP="00BF4535">
      <w:pPr>
        <w:pBdr>
          <w:top w:val="nil"/>
          <w:left w:val="nil"/>
          <w:bottom w:val="nil"/>
          <w:right w:val="nil"/>
          <w:between w:val="nil"/>
        </w:pBdr>
        <w:jc w:val="center"/>
        <w:rPr>
          <w:rFonts w:eastAsia="Calibri"/>
          <w:sz w:val="20"/>
        </w:rPr>
      </w:pPr>
    </w:p>
    <w:p w14:paraId="4F8A7C82" w14:textId="04A49E0B" w:rsidR="00BF4535" w:rsidRDefault="00BF4535" w:rsidP="00BF4535">
      <w:pPr>
        <w:ind w:firstLine="540"/>
        <w:jc w:val="both"/>
        <w:rPr>
          <w:rFonts w:eastAsia="Calibri"/>
          <w:sz w:val="20"/>
        </w:rPr>
      </w:pPr>
      <w:r w:rsidRPr="00BF4535">
        <w:rPr>
          <w:rFonts w:eastAsia="Calibri"/>
          <w:b/>
          <w:bCs/>
          <w:sz w:val="20"/>
        </w:rPr>
        <w:t>Stage 3</w:t>
      </w:r>
      <w:r w:rsidRPr="00BF4535">
        <w:rPr>
          <w:rFonts w:eastAsia="Calibri"/>
          <w:sz w:val="20"/>
        </w:rPr>
        <w:t xml:space="preserve">. The weights of the sub-criteria are then used to determine the priority ranking of the company's suppliers using the fuzzy TOPSIS method. A questionnaire about the performance of alternative suppliers is first distributed to the company to assess the current performance of its suppliers. Table 7 presents the fuzzy TOPSIS calculation results. Based on the priority ranking of the supplier alternatives, A2 ranks first with a </w:t>
      </w:r>
      <m:oMath>
        <m:sSub>
          <m:sSubPr>
            <m:ctrlPr>
              <w:rPr>
                <w:rFonts w:ascii="Cambria Math" w:eastAsia="Calibri" w:hAnsi="Cambria Math"/>
                <w:i/>
                <w:sz w:val="20"/>
              </w:rPr>
            </m:ctrlPr>
          </m:sSubPr>
          <m:e>
            <m:r>
              <w:rPr>
                <w:rFonts w:ascii="Cambria Math" w:eastAsia="Calibri" w:hAnsi="Cambria Math"/>
                <w:sz w:val="20"/>
              </w:rPr>
              <m:t>CC</m:t>
            </m:r>
          </m:e>
          <m:sub>
            <m:r>
              <w:rPr>
                <w:rFonts w:ascii="Cambria Math" w:eastAsia="Calibri" w:hAnsi="Cambria Math"/>
                <w:sz w:val="20"/>
              </w:rPr>
              <m:t>i</m:t>
            </m:r>
          </m:sub>
        </m:sSub>
      </m:oMath>
      <w:r w:rsidRPr="00BF4535">
        <w:rPr>
          <w:rFonts w:eastAsia="Calibri"/>
          <w:sz w:val="20"/>
        </w:rPr>
        <w:t xml:space="preserve">  value of 0.394. A1 is in second place with a value of 0.391, A4 is third with a value of 0.375, A3 is fourth with a value of 0.365, and A5 is fifth with a value of 0.355.</w:t>
      </w:r>
    </w:p>
    <w:p w14:paraId="3A4FC17F" w14:textId="7E117AA6" w:rsidR="0038718C" w:rsidRDefault="0038718C" w:rsidP="00BF4535">
      <w:pPr>
        <w:ind w:firstLine="540"/>
        <w:jc w:val="both"/>
        <w:rPr>
          <w:rFonts w:eastAsia="Calibri"/>
          <w:sz w:val="20"/>
        </w:rPr>
      </w:pPr>
    </w:p>
    <w:p w14:paraId="7F9B25FE" w14:textId="7E0D6C7E" w:rsidR="00CF6A81" w:rsidRDefault="00CF6A81" w:rsidP="00BF4535">
      <w:pPr>
        <w:ind w:firstLine="540"/>
        <w:jc w:val="both"/>
        <w:rPr>
          <w:rFonts w:eastAsia="Calibri"/>
          <w:sz w:val="20"/>
        </w:rPr>
      </w:pPr>
    </w:p>
    <w:p w14:paraId="64081B47" w14:textId="065A4414" w:rsidR="00CF6A81" w:rsidRDefault="00CF6A81" w:rsidP="00BF4535">
      <w:pPr>
        <w:ind w:firstLine="540"/>
        <w:jc w:val="both"/>
        <w:rPr>
          <w:rFonts w:eastAsia="Calibri"/>
          <w:sz w:val="20"/>
        </w:rPr>
      </w:pPr>
    </w:p>
    <w:p w14:paraId="4FF264B8" w14:textId="77777777" w:rsidR="00CF6A81" w:rsidRPr="00BF4535" w:rsidRDefault="00CF6A81" w:rsidP="00BF4535">
      <w:pPr>
        <w:ind w:firstLine="540"/>
        <w:jc w:val="both"/>
        <w:rPr>
          <w:rFonts w:eastAsia="Calibri"/>
          <w:sz w:val="20"/>
        </w:rPr>
      </w:pPr>
    </w:p>
    <w:p w14:paraId="0ED7742D" w14:textId="3F468A35" w:rsidR="00BF4535" w:rsidRPr="00BF4535" w:rsidRDefault="009D3B16" w:rsidP="00130D40">
      <w:pPr>
        <w:jc w:val="center"/>
        <w:rPr>
          <w:rFonts w:eastAsia="Calibri"/>
          <w:sz w:val="20"/>
        </w:rPr>
      </w:pPr>
      <w:bookmarkStart w:id="10" w:name="table7"/>
      <w:r w:rsidRPr="00BF4535">
        <w:rPr>
          <w:rFonts w:eastAsia="Calibri"/>
          <w:b/>
          <w:sz w:val="20"/>
        </w:rPr>
        <w:lastRenderedPageBreak/>
        <w:t xml:space="preserve">TABLE </w:t>
      </w:r>
      <w:r w:rsidR="00BF4535" w:rsidRPr="00BF4535">
        <w:rPr>
          <w:rFonts w:eastAsia="Calibri"/>
          <w:b/>
          <w:sz w:val="20"/>
        </w:rPr>
        <w:t>7.</w:t>
      </w:r>
      <w:r w:rsidR="00BF4535" w:rsidRPr="00BF4535">
        <w:rPr>
          <w:rFonts w:eastAsia="Calibri"/>
          <w:sz w:val="20"/>
        </w:rPr>
        <w:t xml:space="preserve"> Calculation results of fuzzy TOPSIS</w:t>
      </w:r>
    </w:p>
    <w:tbl>
      <w:tblPr>
        <w:tblStyle w:val="TableGrid"/>
        <w:tblW w:w="4106"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997"/>
        <w:gridCol w:w="704"/>
      </w:tblGrid>
      <w:tr w:rsidR="00BF4535" w:rsidRPr="00BF4535" w14:paraId="430EEBAC" w14:textId="77777777" w:rsidTr="002F4FAA">
        <w:trPr>
          <w:trHeight w:val="280"/>
          <w:jc w:val="center"/>
        </w:trPr>
        <w:tc>
          <w:tcPr>
            <w:tcW w:w="2405" w:type="dxa"/>
            <w:tcBorders>
              <w:top w:val="single" w:sz="8" w:space="0" w:color="auto"/>
              <w:bottom w:val="single" w:sz="4" w:space="0" w:color="auto"/>
            </w:tcBorders>
            <w:noWrap/>
            <w:hideMark/>
          </w:tcPr>
          <w:p w14:paraId="7A9099DE" w14:textId="77777777" w:rsidR="00BF4535" w:rsidRPr="00BF4535" w:rsidRDefault="00BF4535" w:rsidP="002F4FAA">
            <w:pPr>
              <w:jc w:val="center"/>
              <w:rPr>
                <w:rFonts w:eastAsia="Calibri"/>
                <w:b/>
                <w:bCs/>
                <w:sz w:val="20"/>
              </w:rPr>
            </w:pPr>
            <w:r w:rsidRPr="00BF4535">
              <w:rPr>
                <w:rFonts w:eastAsia="Calibri"/>
                <w:b/>
                <w:bCs/>
                <w:sz w:val="20"/>
              </w:rPr>
              <w:t>Green Supplier Alternative</w:t>
            </w:r>
          </w:p>
        </w:tc>
        <w:tc>
          <w:tcPr>
            <w:tcW w:w="997" w:type="dxa"/>
            <w:tcBorders>
              <w:top w:val="single" w:sz="8" w:space="0" w:color="auto"/>
              <w:bottom w:val="single" w:sz="4" w:space="0" w:color="auto"/>
            </w:tcBorders>
            <w:vAlign w:val="center"/>
          </w:tcPr>
          <w:p w14:paraId="186BCA58" w14:textId="77777777" w:rsidR="00BF4535" w:rsidRPr="00BF4535" w:rsidRDefault="00CF6A81" w:rsidP="002F4FAA">
            <w:pPr>
              <w:jc w:val="center"/>
              <w:rPr>
                <w:rFonts w:eastAsia="Calibri"/>
                <w:b/>
                <w:bCs/>
                <w:sz w:val="20"/>
              </w:rPr>
            </w:pPr>
            <m:oMathPara>
              <m:oMathParaPr>
                <m:jc m:val="center"/>
              </m:oMathParaPr>
              <m:oMath>
                <m:sSub>
                  <m:sSubPr>
                    <m:ctrlPr>
                      <w:rPr>
                        <w:rFonts w:ascii="Cambria Math" w:eastAsia="Calibri" w:hAnsi="Cambria Math"/>
                        <w:b/>
                        <w:bCs/>
                        <w:i/>
                        <w:sz w:val="20"/>
                      </w:rPr>
                    </m:ctrlPr>
                  </m:sSubPr>
                  <m:e>
                    <m:r>
                      <m:rPr>
                        <m:sty m:val="bi"/>
                      </m:rPr>
                      <w:rPr>
                        <w:rFonts w:ascii="Cambria Math" w:eastAsia="Calibri" w:hAnsi="Cambria Math"/>
                        <w:sz w:val="20"/>
                      </w:rPr>
                      <m:t>CC</m:t>
                    </m:r>
                  </m:e>
                  <m:sub>
                    <m:r>
                      <m:rPr>
                        <m:sty m:val="bi"/>
                      </m:rPr>
                      <w:rPr>
                        <w:rFonts w:ascii="Cambria Math" w:eastAsia="Calibri" w:hAnsi="Cambria Math"/>
                        <w:sz w:val="20"/>
                      </w:rPr>
                      <m:t>i</m:t>
                    </m:r>
                  </m:sub>
                </m:sSub>
              </m:oMath>
            </m:oMathPara>
          </w:p>
        </w:tc>
        <w:tc>
          <w:tcPr>
            <w:tcW w:w="704" w:type="dxa"/>
            <w:tcBorders>
              <w:top w:val="single" w:sz="8" w:space="0" w:color="auto"/>
              <w:bottom w:val="single" w:sz="4" w:space="0" w:color="auto"/>
            </w:tcBorders>
            <w:noWrap/>
            <w:vAlign w:val="center"/>
            <w:hideMark/>
          </w:tcPr>
          <w:p w14:paraId="7A3E4CA2" w14:textId="77777777" w:rsidR="00BF4535" w:rsidRPr="00BF4535" w:rsidRDefault="00BF4535" w:rsidP="002F4FAA">
            <w:pPr>
              <w:jc w:val="center"/>
              <w:rPr>
                <w:rFonts w:eastAsia="Calibri"/>
                <w:b/>
                <w:bCs/>
                <w:sz w:val="20"/>
              </w:rPr>
            </w:pPr>
            <w:r w:rsidRPr="00BF4535">
              <w:rPr>
                <w:rFonts w:eastAsia="Calibri"/>
                <w:b/>
                <w:bCs/>
                <w:sz w:val="20"/>
              </w:rPr>
              <w:t>Rank</w:t>
            </w:r>
          </w:p>
        </w:tc>
      </w:tr>
      <w:tr w:rsidR="00BF4535" w:rsidRPr="00BF4535" w14:paraId="166FAEF8" w14:textId="77777777" w:rsidTr="002F4FAA">
        <w:trPr>
          <w:trHeight w:val="280"/>
          <w:jc w:val="center"/>
        </w:trPr>
        <w:tc>
          <w:tcPr>
            <w:tcW w:w="2405" w:type="dxa"/>
            <w:tcBorders>
              <w:top w:val="single" w:sz="4" w:space="0" w:color="auto"/>
            </w:tcBorders>
            <w:noWrap/>
            <w:hideMark/>
          </w:tcPr>
          <w:p w14:paraId="2E73F309" w14:textId="77777777" w:rsidR="00BF4535" w:rsidRPr="00BF4535" w:rsidRDefault="00BF4535" w:rsidP="002F4FAA">
            <w:pPr>
              <w:jc w:val="center"/>
              <w:rPr>
                <w:rFonts w:eastAsia="Calibri"/>
                <w:sz w:val="20"/>
              </w:rPr>
            </w:pPr>
            <w:r w:rsidRPr="00BF4535">
              <w:rPr>
                <w:rFonts w:eastAsia="Calibri"/>
                <w:sz w:val="20"/>
              </w:rPr>
              <w:t>A2</w:t>
            </w:r>
          </w:p>
        </w:tc>
        <w:tc>
          <w:tcPr>
            <w:tcW w:w="997" w:type="dxa"/>
            <w:tcBorders>
              <w:top w:val="single" w:sz="4" w:space="0" w:color="auto"/>
            </w:tcBorders>
          </w:tcPr>
          <w:p w14:paraId="313F7A09" w14:textId="77777777" w:rsidR="00BF4535" w:rsidRPr="00BF4535" w:rsidRDefault="00BF4535" w:rsidP="002F4FAA">
            <w:pPr>
              <w:jc w:val="center"/>
              <w:rPr>
                <w:rFonts w:eastAsia="Calibri"/>
                <w:sz w:val="20"/>
              </w:rPr>
            </w:pPr>
            <w:r w:rsidRPr="00BF4535">
              <w:rPr>
                <w:rFonts w:eastAsia="Calibri"/>
                <w:sz w:val="20"/>
              </w:rPr>
              <w:t>0,394</w:t>
            </w:r>
          </w:p>
        </w:tc>
        <w:tc>
          <w:tcPr>
            <w:tcW w:w="704" w:type="dxa"/>
            <w:tcBorders>
              <w:top w:val="single" w:sz="4" w:space="0" w:color="auto"/>
            </w:tcBorders>
            <w:noWrap/>
            <w:hideMark/>
          </w:tcPr>
          <w:p w14:paraId="6B3975F9" w14:textId="77777777" w:rsidR="00BF4535" w:rsidRPr="00BF4535" w:rsidRDefault="00BF4535" w:rsidP="002F4FAA">
            <w:pPr>
              <w:jc w:val="center"/>
              <w:rPr>
                <w:rFonts w:eastAsia="Calibri"/>
                <w:sz w:val="20"/>
              </w:rPr>
            </w:pPr>
            <w:r w:rsidRPr="00BF4535">
              <w:rPr>
                <w:rFonts w:eastAsia="Calibri"/>
                <w:sz w:val="20"/>
              </w:rPr>
              <w:t>1</w:t>
            </w:r>
          </w:p>
        </w:tc>
      </w:tr>
      <w:tr w:rsidR="00BF4535" w:rsidRPr="00BF4535" w14:paraId="53B3F4D3" w14:textId="77777777" w:rsidTr="002F4FAA">
        <w:trPr>
          <w:trHeight w:val="280"/>
          <w:jc w:val="center"/>
        </w:trPr>
        <w:tc>
          <w:tcPr>
            <w:tcW w:w="2405" w:type="dxa"/>
            <w:noWrap/>
            <w:hideMark/>
          </w:tcPr>
          <w:p w14:paraId="55982DF1" w14:textId="77777777" w:rsidR="00BF4535" w:rsidRPr="00BF4535" w:rsidRDefault="00BF4535" w:rsidP="002F4FAA">
            <w:pPr>
              <w:jc w:val="center"/>
              <w:rPr>
                <w:rFonts w:eastAsia="Calibri"/>
                <w:sz w:val="20"/>
              </w:rPr>
            </w:pPr>
            <w:r w:rsidRPr="00BF4535">
              <w:rPr>
                <w:rFonts w:eastAsia="Calibri"/>
                <w:sz w:val="20"/>
              </w:rPr>
              <w:t>A1</w:t>
            </w:r>
          </w:p>
        </w:tc>
        <w:tc>
          <w:tcPr>
            <w:tcW w:w="997" w:type="dxa"/>
          </w:tcPr>
          <w:p w14:paraId="4A276C30" w14:textId="77777777" w:rsidR="00BF4535" w:rsidRPr="00BF4535" w:rsidRDefault="00BF4535" w:rsidP="002F4FAA">
            <w:pPr>
              <w:jc w:val="center"/>
              <w:rPr>
                <w:rFonts w:eastAsia="Calibri"/>
                <w:sz w:val="20"/>
              </w:rPr>
            </w:pPr>
            <w:r w:rsidRPr="00BF4535">
              <w:rPr>
                <w:rFonts w:eastAsia="Calibri"/>
                <w:sz w:val="20"/>
              </w:rPr>
              <w:t>0,391</w:t>
            </w:r>
          </w:p>
        </w:tc>
        <w:tc>
          <w:tcPr>
            <w:tcW w:w="704" w:type="dxa"/>
            <w:noWrap/>
            <w:hideMark/>
          </w:tcPr>
          <w:p w14:paraId="656E4E05" w14:textId="77777777" w:rsidR="00BF4535" w:rsidRPr="00BF4535" w:rsidRDefault="00BF4535" w:rsidP="002F4FAA">
            <w:pPr>
              <w:jc w:val="center"/>
              <w:rPr>
                <w:rFonts w:eastAsia="Calibri"/>
                <w:sz w:val="20"/>
              </w:rPr>
            </w:pPr>
            <w:r w:rsidRPr="00BF4535">
              <w:rPr>
                <w:rFonts w:eastAsia="Calibri"/>
                <w:sz w:val="20"/>
              </w:rPr>
              <w:t>2</w:t>
            </w:r>
          </w:p>
        </w:tc>
      </w:tr>
      <w:tr w:rsidR="00BF4535" w:rsidRPr="00BF4535" w14:paraId="2E019B51" w14:textId="77777777" w:rsidTr="002F4FAA">
        <w:trPr>
          <w:trHeight w:val="280"/>
          <w:jc w:val="center"/>
        </w:trPr>
        <w:tc>
          <w:tcPr>
            <w:tcW w:w="2405" w:type="dxa"/>
            <w:noWrap/>
            <w:hideMark/>
          </w:tcPr>
          <w:p w14:paraId="39C428C8" w14:textId="77777777" w:rsidR="00BF4535" w:rsidRPr="00BF4535" w:rsidRDefault="00BF4535" w:rsidP="002F4FAA">
            <w:pPr>
              <w:jc w:val="center"/>
              <w:rPr>
                <w:rFonts w:eastAsia="Calibri"/>
                <w:sz w:val="20"/>
              </w:rPr>
            </w:pPr>
            <w:r w:rsidRPr="00BF4535">
              <w:rPr>
                <w:rFonts w:eastAsia="Calibri"/>
                <w:sz w:val="20"/>
              </w:rPr>
              <w:t>A4</w:t>
            </w:r>
          </w:p>
        </w:tc>
        <w:tc>
          <w:tcPr>
            <w:tcW w:w="997" w:type="dxa"/>
          </w:tcPr>
          <w:p w14:paraId="355D4A3D" w14:textId="77777777" w:rsidR="00BF4535" w:rsidRPr="00BF4535" w:rsidRDefault="00BF4535" w:rsidP="002F4FAA">
            <w:pPr>
              <w:jc w:val="center"/>
              <w:rPr>
                <w:rFonts w:eastAsia="Calibri"/>
                <w:sz w:val="20"/>
              </w:rPr>
            </w:pPr>
            <w:r w:rsidRPr="00BF4535">
              <w:rPr>
                <w:rFonts w:eastAsia="Calibri"/>
                <w:sz w:val="20"/>
              </w:rPr>
              <w:t>0,375</w:t>
            </w:r>
          </w:p>
        </w:tc>
        <w:tc>
          <w:tcPr>
            <w:tcW w:w="704" w:type="dxa"/>
            <w:noWrap/>
            <w:hideMark/>
          </w:tcPr>
          <w:p w14:paraId="56F5C7DF" w14:textId="77777777" w:rsidR="00BF4535" w:rsidRPr="00BF4535" w:rsidRDefault="00BF4535" w:rsidP="002F4FAA">
            <w:pPr>
              <w:jc w:val="center"/>
              <w:rPr>
                <w:rFonts w:eastAsia="Calibri"/>
                <w:sz w:val="20"/>
              </w:rPr>
            </w:pPr>
            <w:r w:rsidRPr="00BF4535">
              <w:rPr>
                <w:rFonts w:eastAsia="Calibri"/>
                <w:sz w:val="20"/>
              </w:rPr>
              <w:t>3</w:t>
            </w:r>
          </w:p>
        </w:tc>
      </w:tr>
      <w:tr w:rsidR="00BF4535" w:rsidRPr="00BF4535" w14:paraId="1EDC2D22" w14:textId="77777777" w:rsidTr="002F4FAA">
        <w:trPr>
          <w:trHeight w:val="280"/>
          <w:jc w:val="center"/>
        </w:trPr>
        <w:tc>
          <w:tcPr>
            <w:tcW w:w="2405" w:type="dxa"/>
            <w:tcBorders>
              <w:bottom w:val="nil"/>
            </w:tcBorders>
            <w:noWrap/>
            <w:hideMark/>
          </w:tcPr>
          <w:p w14:paraId="0EB03C15" w14:textId="77777777" w:rsidR="00BF4535" w:rsidRPr="00BF4535" w:rsidRDefault="00BF4535" w:rsidP="002F4FAA">
            <w:pPr>
              <w:jc w:val="center"/>
              <w:rPr>
                <w:rFonts w:eastAsia="Calibri"/>
                <w:sz w:val="20"/>
              </w:rPr>
            </w:pPr>
            <w:r w:rsidRPr="00BF4535">
              <w:rPr>
                <w:rFonts w:eastAsia="Calibri"/>
                <w:sz w:val="20"/>
              </w:rPr>
              <w:t>A3</w:t>
            </w:r>
          </w:p>
        </w:tc>
        <w:tc>
          <w:tcPr>
            <w:tcW w:w="997" w:type="dxa"/>
            <w:tcBorders>
              <w:bottom w:val="nil"/>
            </w:tcBorders>
          </w:tcPr>
          <w:p w14:paraId="19FDBA50" w14:textId="77777777" w:rsidR="00BF4535" w:rsidRPr="00BF4535" w:rsidRDefault="00BF4535" w:rsidP="002F4FAA">
            <w:pPr>
              <w:jc w:val="center"/>
              <w:rPr>
                <w:rFonts w:eastAsia="Calibri"/>
                <w:sz w:val="20"/>
              </w:rPr>
            </w:pPr>
            <w:r w:rsidRPr="00BF4535">
              <w:rPr>
                <w:rFonts w:eastAsia="Calibri"/>
                <w:sz w:val="20"/>
              </w:rPr>
              <w:t>0,365</w:t>
            </w:r>
          </w:p>
        </w:tc>
        <w:tc>
          <w:tcPr>
            <w:tcW w:w="704" w:type="dxa"/>
            <w:tcBorders>
              <w:bottom w:val="nil"/>
            </w:tcBorders>
            <w:noWrap/>
            <w:hideMark/>
          </w:tcPr>
          <w:p w14:paraId="35E149E2" w14:textId="77777777" w:rsidR="00BF4535" w:rsidRPr="00BF4535" w:rsidRDefault="00BF4535" w:rsidP="002F4FAA">
            <w:pPr>
              <w:jc w:val="center"/>
              <w:rPr>
                <w:rFonts w:eastAsia="Calibri"/>
                <w:sz w:val="20"/>
              </w:rPr>
            </w:pPr>
            <w:r w:rsidRPr="00BF4535">
              <w:rPr>
                <w:rFonts w:eastAsia="Calibri"/>
                <w:sz w:val="20"/>
              </w:rPr>
              <w:t>4</w:t>
            </w:r>
          </w:p>
        </w:tc>
      </w:tr>
      <w:tr w:rsidR="00BF4535" w:rsidRPr="00BF4535" w14:paraId="26BB4369" w14:textId="77777777" w:rsidTr="002F4FAA">
        <w:trPr>
          <w:trHeight w:val="280"/>
          <w:jc w:val="center"/>
        </w:trPr>
        <w:tc>
          <w:tcPr>
            <w:tcW w:w="2405" w:type="dxa"/>
            <w:tcBorders>
              <w:bottom w:val="single" w:sz="8" w:space="0" w:color="auto"/>
            </w:tcBorders>
            <w:noWrap/>
            <w:hideMark/>
          </w:tcPr>
          <w:p w14:paraId="7FBC3682" w14:textId="77777777" w:rsidR="00BF4535" w:rsidRPr="00BF4535" w:rsidRDefault="00BF4535" w:rsidP="002F4FAA">
            <w:pPr>
              <w:jc w:val="center"/>
              <w:rPr>
                <w:rFonts w:eastAsia="Calibri"/>
                <w:sz w:val="20"/>
              </w:rPr>
            </w:pPr>
            <w:r w:rsidRPr="00BF4535">
              <w:rPr>
                <w:rFonts w:eastAsia="Calibri"/>
                <w:sz w:val="20"/>
              </w:rPr>
              <w:t>A5</w:t>
            </w:r>
          </w:p>
        </w:tc>
        <w:tc>
          <w:tcPr>
            <w:tcW w:w="997" w:type="dxa"/>
            <w:tcBorders>
              <w:bottom w:val="single" w:sz="8" w:space="0" w:color="auto"/>
            </w:tcBorders>
          </w:tcPr>
          <w:p w14:paraId="72840C2A" w14:textId="77777777" w:rsidR="00BF4535" w:rsidRPr="00BF4535" w:rsidRDefault="00BF4535" w:rsidP="002F4FAA">
            <w:pPr>
              <w:jc w:val="center"/>
              <w:rPr>
                <w:rFonts w:eastAsia="Calibri"/>
                <w:sz w:val="20"/>
              </w:rPr>
            </w:pPr>
            <w:r w:rsidRPr="00BF4535">
              <w:rPr>
                <w:rFonts w:eastAsia="Calibri"/>
                <w:sz w:val="20"/>
              </w:rPr>
              <w:t>0,355</w:t>
            </w:r>
          </w:p>
        </w:tc>
        <w:tc>
          <w:tcPr>
            <w:tcW w:w="704" w:type="dxa"/>
            <w:tcBorders>
              <w:bottom w:val="single" w:sz="8" w:space="0" w:color="auto"/>
            </w:tcBorders>
            <w:noWrap/>
            <w:hideMark/>
          </w:tcPr>
          <w:p w14:paraId="4ED399AC" w14:textId="77777777" w:rsidR="00BF4535" w:rsidRPr="00BF4535" w:rsidRDefault="00BF4535" w:rsidP="002F4FAA">
            <w:pPr>
              <w:jc w:val="center"/>
              <w:rPr>
                <w:rFonts w:eastAsia="Calibri"/>
                <w:sz w:val="20"/>
              </w:rPr>
            </w:pPr>
            <w:r w:rsidRPr="00BF4535">
              <w:rPr>
                <w:rFonts w:eastAsia="Calibri"/>
                <w:sz w:val="20"/>
              </w:rPr>
              <w:t>5</w:t>
            </w:r>
          </w:p>
        </w:tc>
      </w:tr>
    </w:tbl>
    <w:bookmarkEnd w:id="10"/>
    <w:p w14:paraId="1BCF2DC4" w14:textId="4F5A1C5C" w:rsidR="00C22AD3" w:rsidRPr="00075EA6" w:rsidRDefault="00C22AD3" w:rsidP="00C22AD3">
      <w:pPr>
        <w:pStyle w:val="Heading1"/>
        <w:rPr>
          <w:b w:val="0"/>
          <w:caps w:val="0"/>
          <w:sz w:val="20"/>
        </w:rPr>
      </w:pPr>
      <w:r w:rsidRPr="00C22AD3">
        <w:rPr>
          <w:caps w:val="0"/>
        </w:rPr>
        <w:t>CONCLUSION</w:t>
      </w:r>
    </w:p>
    <w:p w14:paraId="23BEEDE0" w14:textId="755F7241" w:rsidR="00BE6422" w:rsidRPr="00971E3B" w:rsidRDefault="00296017" w:rsidP="00296017">
      <w:pPr>
        <w:pStyle w:val="Paragraph"/>
        <w:rPr>
          <w:lang w:val="en-ID"/>
        </w:rPr>
      </w:pPr>
      <w:r w:rsidRPr="00296017">
        <w:rPr>
          <w:lang w:val="en-ID"/>
        </w:rPr>
        <w:t>This study introduced a hybrid decision-making framework integrating fuzzy Delphi, fuzzy AHP, and fuzzy TOPSIS for green supplier selection in the garment industry. The approach demonstrated its ability to capture uncertainty in expert judgment, refine relevant criteria, and produce a structured supplier ranking. The results emphasized that quality, cost, and delivery remain the dominant determinants in supplier evaluation, while environmental considerations such as certifications and green packaging also contribute to sustainability performance. The framework’s application identified supplier A2 as the preferred partner, validating its effectiveness in supporting strategic procurement decisions.</w:t>
      </w:r>
      <w:r>
        <w:rPr>
          <w:lang w:val="en-ID"/>
        </w:rPr>
        <w:t xml:space="preserve"> </w:t>
      </w:r>
      <w:r w:rsidRPr="00296017">
        <w:rPr>
          <w:lang w:val="en-ID"/>
        </w:rPr>
        <w:t>From a managerial perspective, the study underscores the need to strengthen supplier evaluation processes through systematic weighting of criteria and consistent monitoring of performance. The framework enables decision-makers to balance operational efficiency with environmental objectives, thereby enhancing supply chain resilience and sustainability. Future research may extend the model by incorporating social responsibility and innovation-related criteria, testing its applicability across diverse industries, and engaging multiple organizational functions to ensure broader consensus and alignment with long-term sustainability goals</w:t>
      </w:r>
      <w:r w:rsidR="00BF4535" w:rsidRPr="00BF4535">
        <w:rPr>
          <w:lang w:val="en-ID"/>
        </w:rPr>
        <w:t>.</w:t>
      </w:r>
    </w:p>
    <w:p w14:paraId="43296BAF" w14:textId="63522B68" w:rsidR="0091734B" w:rsidRPr="00635A84" w:rsidRDefault="0016385D" w:rsidP="00635A84">
      <w:pPr>
        <w:pStyle w:val="Heading1"/>
        <w:rPr>
          <w:b w:val="0"/>
          <w:caps w:val="0"/>
          <w:sz w:val="20"/>
        </w:rPr>
      </w:pPr>
      <w:r w:rsidRPr="00075EA6">
        <w:rPr>
          <w:rFonts w:asciiTheme="majorBidi" w:hAnsiTheme="majorBidi" w:cstheme="majorBidi"/>
        </w:rPr>
        <w:t>References</w:t>
      </w:r>
    </w:p>
    <w:p w14:paraId="690CFEAF" w14:textId="77777777" w:rsidR="009D3B16" w:rsidRDefault="009D3B16" w:rsidP="009D3B16">
      <w:pPr>
        <w:pStyle w:val="Reference"/>
        <w:rPr>
          <w:noProof/>
        </w:rPr>
      </w:pPr>
      <w:r>
        <w:rPr>
          <w:noProof/>
        </w:rPr>
        <w:t>F. Arikan, An interactive solution approach for multiple objective supplier selection problem with fuzzy parameters. J. Intell. Manuf., 2015. 26(5): p. 989-998.</w:t>
      </w:r>
    </w:p>
    <w:p w14:paraId="5D21636A" w14:textId="77777777" w:rsidR="009D3B16" w:rsidRDefault="009D3B16" w:rsidP="009D3B16">
      <w:pPr>
        <w:pStyle w:val="Reference"/>
        <w:rPr>
          <w:noProof/>
        </w:rPr>
      </w:pPr>
      <w:r>
        <w:rPr>
          <w:noProof/>
        </w:rPr>
        <w:t>Z. Tarigan, J. Mochtar, S. Basana, and H. Siagian, The effect of competency management on organizational performance through supply chain integration and quality. Uncertain Supply Chain Manag., 2021. 9(2): p. 283-294.</w:t>
      </w:r>
    </w:p>
    <w:p w14:paraId="5E5245E0" w14:textId="77777777" w:rsidR="009D3B16" w:rsidRDefault="009D3B16" w:rsidP="009D3B16">
      <w:pPr>
        <w:pStyle w:val="Reference"/>
        <w:rPr>
          <w:noProof/>
        </w:rPr>
      </w:pPr>
      <w:r>
        <w:rPr>
          <w:noProof/>
        </w:rPr>
        <w:t>M. Yazdani, P. Chatterjee, E. K. Zavadskas, and S. H. Zolfani, Integrated QFD-MCDM framework for green supplier selection. J. Clean. Prod., 2017. 142: p. 3728-3740.</w:t>
      </w:r>
    </w:p>
    <w:p w14:paraId="2A1FE4D2" w14:textId="77777777" w:rsidR="009D3B16" w:rsidRDefault="009D3B16" w:rsidP="009D3B16">
      <w:pPr>
        <w:pStyle w:val="Reference"/>
        <w:rPr>
          <w:noProof/>
        </w:rPr>
      </w:pPr>
      <w:r>
        <w:rPr>
          <w:noProof/>
        </w:rPr>
        <w:t>C.-H. Chen, A novel multi-criteria decision-making model for building material supplier selection based on Entropy-AHP weighted TOPSIS. Entropy, 2020. 22(2).</w:t>
      </w:r>
    </w:p>
    <w:p w14:paraId="457F76A6" w14:textId="77777777" w:rsidR="009D3B16" w:rsidRDefault="009D3B16" w:rsidP="009D3B16">
      <w:pPr>
        <w:pStyle w:val="Reference"/>
        <w:rPr>
          <w:noProof/>
        </w:rPr>
      </w:pPr>
      <w:r>
        <w:rPr>
          <w:noProof/>
        </w:rPr>
        <w:t>X. Zhao, P. Wang, and R. Pal, The effects of agro-food supply chain integration on product quality and financial performance: Evidence from Chinese agro-food processing business. Int. J. Prod. Econ., 2021. 231: p. 107832.</w:t>
      </w:r>
    </w:p>
    <w:p w14:paraId="44EB2841" w14:textId="77777777" w:rsidR="009D3B16" w:rsidRDefault="009D3B16" w:rsidP="009D3B16">
      <w:pPr>
        <w:pStyle w:val="Reference"/>
        <w:rPr>
          <w:noProof/>
        </w:rPr>
      </w:pPr>
      <w:r>
        <w:rPr>
          <w:noProof/>
        </w:rPr>
        <w:t>S. Asadi, et al., Investigating influence of green innovation on sustainability performance: A case on Malaysian hotel industry. J. Clean. Prod., 2020. 258: p. 120860.</w:t>
      </w:r>
    </w:p>
    <w:p w14:paraId="5D40BE50" w14:textId="77777777" w:rsidR="009D3B16" w:rsidRDefault="009D3B16" w:rsidP="009D3B16">
      <w:pPr>
        <w:pStyle w:val="Reference"/>
        <w:rPr>
          <w:noProof/>
        </w:rPr>
      </w:pPr>
      <w:r>
        <w:rPr>
          <w:noProof/>
        </w:rPr>
        <w:t>A. McKinnon, M. Browne, A. Whiteing, and M. Piecyk, Green Logistics: Improving the Environmental Sustainability of Logistics. Kogan Page, London, 2015.</w:t>
      </w:r>
    </w:p>
    <w:p w14:paraId="6A564D1A" w14:textId="77777777" w:rsidR="009D3B16" w:rsidRDefault="009D3B16" w:rsidP="009D3B16">
      <w:pPr>
        <w:pStyle w:val="Reference"/>
        <w:rPr>
          <w:noProof/>
        </w:rPr>
      </w:pPr>
      <w:r>
        <w:rPr>
          <w:noProof/>
        </w:rPr>
        <w:t>A. H. I. Lee, H.-Y. Kang, C.-F. Hsu, and H.-C. Hung, A green supplier selection model for high-tech industry. Expert Syst. Appl., 2009. 36(4): p. 7917-7927.</w:t>
      </w:r>
    </w:p>
    <w:p w14:paraId="19A31AD3" w14:textId="77777777" w:rsidR="009D3B16" w:rsidRDefault="009D3B16" w:rsidP="009D3B16">
      <w:pPr>
        <w:pStyle w:val="Reference"/>
        <w:rPr>
          <w:noProof/>
        </w:rPr>
      </w:pPr>
      <w:r>
        <w:rPr>
          <w:noProof/>
        </w:rPr>
        <w:t>J. Sarkis, Manufacturing’s role in corporate environmental sustainability – Concerns for the new millennium. Int. J. Oper. Prod. Manag., 2001. 21(5/6): p. 666-686.</w:t>
      </w:r>
    </w:p>
    <w:p w14:paraId="019E6063" w14:textId="77777777" w:rsidR="009D3B16" w:rsidRDefault="009D3B16" w:rsidP="009D3B16">
      <w:pPr>
        <w:pStyle w:val="Reference"/>
        <w:rPr>
          <w:noProof/>
        </w:rPr>
      </w:pPr>
      <w:r>
        <w:rPr>
          <w:noProof/>
        </w:rPr>
        <w:t>P. P. Bonissone, R. Subbu, and J. Lizzi, Multicriteria decision making (MCDM): A framework for research and applications. IEEE Comput. Intell. Mag., 2009. 4(3): p. 48-61.</w:t>
      </w:r>
    </w:p>
    <w:p w14:paraId="5AAE3CBE" w14:textId="77777777" w:rsidR="009D3B16" w:rsidRDefault="009D3B16" w:rsidP="009D3B16">
      <w:pPr>
        <w:pStyle w:val="Reference"/>
        <w:rPr>
          <w:noProof/>
        </w:rPr>
      </w:pPr>
      <w:r>
        <w:rPr>
          <w:noProof/>
        </w:rPr>
        <w:t>H. Wang, C. Pan, Q. Wang, and P. Zhou, Assessing sustainability performance of global supply chains: An input-output modeling approach. Eur. J. Oper. Res., 2020. 285(1): p. 393-404.</w:t>
      </w:r>
    </w:p>
    <w:p w14:paraId="36D00AE7" w14:textId="77777777" w:rsidR="009D3B16" w:rsidRDefault="009D3B16" w:rsidP="009D3B16">
      <w:pPr>
        <w:pStyle w:val="Reference"/>
        <w:rPr>
          <w:noProof/>
        </w:rPr>
      </w:pPr>
      <w:r>
        <w:rPr>
          <w:noProof/>
        </w:rPr>
        <w:t>F. M. Alqahtani and M. A. Noman, An integrated fuzzy Delphi and fuzzy AHP model for evaluating factors affecting human errors in manual assembly processes. Systems, 2022. 12(11).</w:t>
      </w:r>
    </w:p>
    <w:p w14:paraId="1B595558" w14:textId="77777777" w:rsidR="009D3B16" w:rsidRDefault="009D3B16" w:rsidP="009D3B16">
      <w:pPr>
        <w:pStyle w:val="Reference"/>
        <w:rPr>
          <w:noProof/>
        </w:rPr>
      </w:pPr>
      <w:r>
        <w:rPr>
          <w:noProof/>
        </w:rPr>
        <w:lastRenderedPageBreak/>
        <w:t>Z. Bánhidi and I. Dobos, Sensitivity of TOPSIS ranks to data normalization and objective weights on the example of digital development. Cent. Eur. J. Oper. Res., 2024. 32(1): p. 29-44.</w:t>
      </w:r>
    </w:p>
    <w:p w14:paraId="25720030" w14:textId="77777777" w:rsidR="009D3B16" w:rsidRDefault="009D3B16" w:rsidP="009D3B16">
      <w:pPr>
        <w:pStyle w:val="Reference"/>
        <w:rPr>
          <w:noProof/>
        </w:rPr>
      </w:pPr>
      <w:r>
        <w:rPr>
          <w:noProof/>
        </w:rPr>
        <w:t>M. Khalilzadeh and H. Derikvand, A multi-objective supplier selection model for green supply chain network under uncertainty. J. Model. Manag., 2018. 13(3): p. 605-625.</w:t>
      </w:r>
    </w:p>
    <w:p w14:paraId="79784C00" w14:textId="77777777" w:rsidR="009D3B16" w:rsidRDefault="009D3B16" w:rsidP="009D3B16">
      <w:pPr>
        <w:pStyle w:val="Reference"/>
        <w:rPr>
          <w:noProof/>
        </w:rPr>
      </w:pPr>
      <w:r>
        <w:rPr>
          <w:noProof/>
        </w:rPr>
        <w:t>Y.-L. Hsu, C.-H. Lee, and V. B. Kreng, The application of fuzzy Delphi method and fuzzy AHP in lubricant regenerative technology selection. Expert Syst. Appl., 2010. 37(1): p. 419-425.</w:t>
      </w:r>
    </w:p>
    <w:p w14:paraId="3DB6E729" w14:textId="77777777" w:rsidR="009D3B16" w:rsidRDefault="009D3B16" w:rsidP="009D3B16">
      <w:pPr>
        <w:pStyle w:val="Reference"/>
        <w:rPr>
          <w:noProof/>
        </w:rPr>
      </w:pPr>
      <w:r>
        <w:rPr>
          <w:noProof/>
        </w:rPr>
        <w:t>A. Kumar, A. Pal, A. Vohra, S. Gupta, S. Manchanda, and M. K. Dash, Construction of capital procurement decision making model to optimize supplier selection using fuzzy Delphi and AHP-DEMATEL. Benchmarking Int. J., 2018. 25(5): p. 1528-1547.</w:t>
      </w:r>
    </w:p>
    <w:p w14:paraId="162962A8" w14:textId="77777777" w:rsidR="009D3B16" w:rsidRDefault="009D3B16" w:rsidP="009D3B16">
      <w:pPr>
        <w:pStyle w:val="Reference"/>
        <w:rPr>
          <w:noProof/>
        </w:rPr>
      </w:pPr>
      <w:r>
        <w:rPr>
          <w:noProof/>
        </w:rPr>
        <w:t>D.-Y. Chang, Applications of the extent analysis method on fuzzy AHP. Eur. J. Oper. Res., 1996. 95(3): p. 649-655.</w:t>
      </w:r>
    </w:p>
    <w:p w14:paraId="2ABDEA99" w14:textId="77777777" w:rsidR="009D3B16" w:rsidRDefault="009D3B16" w:rsidP="009D3B16">
      <w:pPr>
        <w:pStyle w:val="Reference"/>
        <w:rPr>
          <w:noProof/>
        </w:rPr>
      </w:pPr>
      <w:r>
        <w:rPr>
          <w:noProof/>
        </w:rPr>
        <w:t>B. D. Rouyendegh and T. E. Saputro, Supplier selection using integrated fuzzy TOPSIS and MCGP: A case study. Procedia Soc. Behav. Sci., 2014. 116: p. 3957-3970.</w:t>
      </w:r>
    </w:p>
    <w:p w14:paraId="1C7A5FFA" w14:textId="77777777" w:rsidR="009D3B16" w:rsidRDefault="009D3B16" w:rsidP="009D3B16">
      <w:pPr>
        <w:pStyle w:val="Reference"/>
        <w:rPr>
          <w:noProof/>
        </w:rPr>
      </w:pPr>
      <w:r>
        <w:rPr>
          <w:noProof/>
        </w:rPr>
        <w:t>N. Alptekin, E. E. Hall, and N. Sevim, Evaluation of websites quality using fuzzy TOPSIS method. Int. J. Acad. Res. Bus. Soc. Sci., 2015. 5(8): p. 221-242.</w:t>
      </w:r>
    </w:p>
    <w:p w14:paraId="0509DFAC" w14:textId="77777777" w:rsidR="009D3B16" w:rsidRDefault="009D3B16" w:rsidP="009D3B16">
      <w:pPr>
        <w:pStyle w:val="Reference"/>
        <w:rPr>
          <w:noProof/>
        </w:rPr>
      </w:pPr>
      <w:r>
        <w:rPr>
          <w:noProof/>
        </w:rPr>
        <w:t>M. A. Ihsan, A. K. Garside, and R. W. Wardana, Integration of analytic network process and PROMETHEE in supplier performance evaluation. J. Optimasi Syst. Ind., 2022. 21(1): p. 46-54.</w:t>
      </w:r>
    </w:p>
    <w:p w14:paraId="4CA764FF" w14:textId="77777777" w:rsidR="009D3B16" w:rsidRDefault="009D3B16" w:rsidP="009D3B16">
      <w:pPr>
        <w:pStyle w:val="Reference"/>
        <w:rPr>
          <w:noProof/>
        </w:rPr>
      </w:pPr>
      <w:r>
        <w:rPr>
          <w:noProof/>
        </w:rPr>
        <w:t>I. Sultana, I. Ahmed, and A. Azeem, An integrated approach for multiple criteria supplier selection combining fuzzy Delphi, fuzzy AHP and fuzzy TOPSIS. J. Intell. Fuzzy Syst., 2015. 29: p. 1273-1287.</w:t>
      </w:r>
    </w:p>
    <w:p w14:paraId="72CBBCCA" w14:textId="77777777" w:rsidR="009D3B16" w:rsidRDefault="009D3B16" w:rsidP="009D3B16">
      <w:pPr>
        <w:pStyle w:val="Reference"/>
        <w:rPr>
          <w:noProof/>
        </w:rPr>
      </w:pPr>
      <w:r>
        <w:rPr>
          <w:noProof/>
        </w:rPr>
        <w:t>W. Thanaraksakul and B. Phruksaphanrat, Supplier evaluation framework based on balanced scorecard with integrated corporate social responsibility perspective. Proc. Int. Conf., 2009. 2: p. 18-20.</w:t>
      </w:r>
    </w:p>
    <w:p w14:paraId="34242D1A" w14:textId="77777777" w:rsidR="009D3B16" w:rsidRDefault="009D3B16" w:rsidP="009D3B16">
      <w:pPr>
        <w:pStyle w:val="Reference"/>
        <w:rPr>
          <w:noProof/>
        </w:rPr>
      </w:pPr>
      <w:r>
        <w:rPr>
          <w:noProof/>
        </w:rPr>
        <w:t>P. K. Humphreys, Y. K. Wong, and F. T. S. Chan, Integrating environmental criteria into the supplier selection process. J. Mater. Process. Technol., 2003. 138(1): p. 349-356.</w:t>
      </w:r>
    </w:p>
    <w:p w14:paraId="23EE284A" w14:textId="77777777" w:rsidR="009D3B16" w:rsidRDefault="009D3B16" w:rsidP="009D3B16">
      <w:pPr>
        <w:pStyle w:val="Reference"/>
        <w:rPr>
          <w:noProof/>
        </w:rPr>
      </w:pPr>
      <w:r>
        <w:rPr>
          <w:noProof/>
        </w:rPr>
        <w:t>E. A. Bakeshlou, A. A. Khamseh, M. A. G. Asl, J. Sadeghi, and M. Abbaszadeh, Evaluating a green supplier selection problem using a hybrid MODM algorithm. J. Intell. Manuf., 2017. 28(4): p. 913-927.</w:t>
      </w:r>
    </w:p>
    <w:p w14:paraId="604576CB" w14:textId="77777777" w:rsidR="009D3B16" w:rsidRDefault="009D3B16" w:rsidP="009D3B16">
      <w:pPr>
        <w:pStyle w:val="Reference"/>
        <w:rPr>
          <w:noProof/>
        </w:rPr>
      </w:pPr>
      <w:r>
        <w:rPr>
          <w:noProof/>
        </w:rPr>
        <w:t>H. Taherdoost and A. Brard, Analyzing the process of supplier selection criteria and methods. Procedia Manuf., 2019. 32: p. 1024-1034.</w:t>
      </w:r>
    </w:p>
    <w:p w14:paraId="51CEF6FD" w14:textId="77777777" w:rsidR="009D3B16" w:rsidRDefault="009D3B16" w:rsidP="009D3B16">
      <w:pPr>
        <w:pStyle w:val="Reference"/>
        <w:rPr>
          <w:noProof/>
        </w:rPr>
      </w:pPr>
      <w:r>
        <w:rPr>
          <w:noProof/>
        </w:rPr>
        <w:t>G. Bodaghi, F. Jolai, and M. Rabbani, An integrated weighted fuzzy multi-objective model for supplier selection and order scheduling in a supply chain. Int. J. Prod. Res., 2018. 56(10): p. 3590-3614.</w:t>
      </w:r>
    </w:p>
    <w:p w14:paraId="53229AB2" w14:textId="77777777" w:rsidR="009D3B16" w:rsidRDefault="009D3B16" w:rsidP="009D3B16">
      <w:pPr>
        <w:pStyle w:val="Reference"/>
        <w:rPr>
          <w:noProof/>
        </w:rPr>
      </w:pPr>
      <w:r>
        <w:rPr>
          <w:noProof/>
        </w:rPr>
        <w:t>F. Ecer and D. Pamucar, Sustainable supplier selection: A novel integrated fuzzy best worst method (F-BWM) and fuzzy CoCoSo with Bonferroni (CoCoSo’B) multi-criteria model. J. Clean. Prod., 2020. 266: p. 121981.</w:t>
      </w:r>
    </w:p>
    <w:p w14:paraId="4DE91CCB" w14:textId="63587237" w:rsidR="00326AE0" w:rsidRPr="00114AB1" w:rsidRDefault="009D3B16" w:rsidP="009D3B16">
      <w:pPr>
        <w:pStyle w:val="Reference"/>
        <w:rPr>
          <w:noProof/>
        </w:rPr>
      </w:pPr>
      <w:r>
        <w:rPr>
          <w:noProof/>
        </w:rPr>
        <w:t>J. Sarkis and Y. Dou, Green Supply Chain Management: A Concise Introduction. Routledge, London, 2017.</w:t>
      </w:r>
    </w:p>
    <w:sectPr w:rsidR="00326AE0" w:rsidRPr="00114AB1" w:rsidSect="00CF6A81">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F287F"/>
    <w:multiLevelType w:val="hybridMultilevel"/>
    <w:tmpl w:val="FB1601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30328E"/>
    <w:multiLevelType w:val="hybridMultilevel"/>
    <w:tmpl w:val="5B426B5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15:restartNumberingAfterBreak="0">
    <w:nsid w:val="183318FD"/>
    <w:multiLevelType w:val="hybridMultilevel"/>
    <w:tmpl w:val="4C724A6E"/>
    <w:lvl w:ilvl="0" w:tplc="B71666A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18B468F5"/>
    <w:multiLevelType w:val="hybridMultilevel"/>
    <w:tmpl w:val="E7903E34"/>
    <w:lvl w:ilvl="0" w:tplc="2A78C5D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47601"/>
    <w:multiLevelType w:val="hybridMultilevel"/>
    <w:tmpl w:val="1C4267D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5874B38"/>
    <w:multiLevelType w:val="multilevel"/>
    <w:tmpl w:val="E60C08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3AA17CE3"/>
    <w:multiLevelType w:val="hybridMultilevel"/>
    <w:tmpl w:val="A7120200"/>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9752CA"/>
    <w:multiLevelType w:val="hybridMultilevel"/>
    <w:tmpl w:val="83A6F4B4"/>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0" w15:restartNumberingAfterBreak="0">
    <w:nsid w:val="6A7549E2"/>
    <w:multiLevelType w:val="hybridMultilevel"/>
    <w:tmpl w:val="5CE63AE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15:restartNumberingAfterBreak="0">
    <w:nsid w:val="6AA75C71"/>
    <w:multiLevelType w:val="hybridMultilevel"/>
    <w:tmpl w:val="ACE8ED9E"/>
    <w:lvl w:ilvl="0" w:tplc="3809000F">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48B5505"/>
    <w:multiLevelType w:val="hybridMultilevel"/>
    <w:tmpl w:val="BA40A8F0"/>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4" w15:restartNumberingAfterBreak="0">
    <w:nsid w:val="74D565D5"/>
    <w:multiLevelType w:val="hybridMultilevel"/>
    <w:tmpl w:val="69D0C5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5DC474D"/>
    <w:multiLevelType w:val="multilevel"/>
    <w:tmpl w:val="78D271B6"/>
    <w:lvl w:ilvl="0">
      <w:start w:val="1"/>
      <w:numFmt w:val="decimal"/>
      <w:lvlRestart w:val="0"/>
      <w:pStyle w:val="MDPI37itemize"/>
      <w:lvlText w:val="%1."/>
      <w:lvlJc w:val="left"/>
      <w:pPr>
        <w:ind w:left="3033" w:hanging="425"/>
      </w:pPr>
      <w:rPr>
        <w:b w:val="0"/>
        <w:i w:val="0"/>
        <w:sz w:val="20"/>
        <w:vertAlign w:val="baseline"/>
      </w:rPr>
    </w:lvl>
    <w:lvl w:ilvl="1">
      <w:start w:val="2"/>
      <w:numFmt w:val="decimal"/>
      <w:isLgl/>
      <w:lvlText w:val="%1.%2."/>
      <w:lvlJc w:val="left"/>
      <w:pPr>
        <w:ind w:left="2968" w:hanging="360"/>
      </w:pPr>
      <w:rPr>
        <w:rFonts w:hint="default"/>
      </w:rPr>
    </w:lvl>
    <w:lvl w:ilvl="2">
      <w:start w:val="1"/>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688" w:hanging="108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16" w15:restartNumberingAfterBreak="0">
    <w:nsid w:val="79A33626"/>
    <w:multiLevelType w:val="multilevel"/>
    <w:tmpl w:val="747C3F84"/>
    <w:lvl w:ilvl="0">
      <w:start w:val="3"/>
      <w:numFmt w:val="decimal"/>
      <w:lvlText w:val="%1"/>
      <w:lvlJc w:val="left"/>
      <w:pPr>
        <w:ind w:left="400" w:hanging="400"/>
      </w:pPr>
      <w:rPr>
        <w:rFonts w:hint="default"/>
      </w:rPr>
    </w:lvl>
    <w:lvl w:ilvl="1">
      <w:start w:val="2"/>
      <w:numFmt w:val="decimal"/>
      <w:lvlText w:val="%1.%2"/>
      <w:lvlJc w:val="left"/>
      <w:pPr>
        <w:ind w:left="1704" w:hanging="400"/>
      </w:pPr>
      <w:rPr>
        <w:rFonts w:hint="default"/>
      </w:rPr>
    </w:lvl>
    <w:lvl w:ilvl="2">
      <w:start w:val="1"/>
      <w:numFmt w:val="decimal"/>
      <w:lvlText w:val="%1.%2.%3"/>
      <w:lvlJc w:val="left"/>
      <w:pPr>
        <w:ind w:left="3328" w:hanging="720"/>
      </w:pPr>
      <w:rPr>
        <w:rFonts w:hint="default"/>
        <w:i w:val="0"/>
        <w:iCs/>
      </w:rPr>
    </w:lvl>
    <w:lvl w:ilvl="3">
      <w:start w:val="1"/>
      <w:numFmt w:val="decimal"/>
      <w:lvlText w:val="%1.%2.%3.%4"/>
      <w:lvlJc w:val="left"/>
      <w:pPr>
        <w:ind w:left="4632" w:hanging="720"/>
      </w:pPr>
      <w:rPr>
        <w:rFonts w:hint="default"/>
      </w:rPr>
    </w:lvl>
    <w:lvl w:ilvl="4">
      <w:start w:val="1"/>
      <w:numFmt w:val="decimal"/>
      <w:lvlText w:val="%1.%2.%3.%4.%5"/>
      <w:lvlJc w:val="left"/>
      <w:pPr>
        <w:ind w:left="5936" w:hanging="72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8904" w:hanging="108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1872" w:hanging="1440"/>
      </w:pPr>
      <w:rPr>
        <w:rFonts w:hint="default"/>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8" w15:restartNumberingAfterBreak="0">
    <w:nsid w:val="7FB10C88"/>
    <w:multiLevelType w:val="hybridMultilevel"/>
    <w:tmpl w:val="FCAC103C"/>
    <w:lvl w:ilvl="0" w:tplc="892E54A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0"/>
  </w:num>
  <w:num w:numId="5">
    <w:abstractNumId w:val="1"/>
  </w:num>
  <w:num w:numId="6">
    <w:abstractNumId w:val="0"/>
  </w:num>
  <w:num w:numId="7">
    <w:abstractNumId w:val="13"/>
  </w:num>
  <w:num w:numId="8">
    <w:abstractNumId w:val="2"/>
  </w:num>
  <w:num w:numId="9">
    <w:abstractNumId w:val="3"/>
  </w:num>
  <w:num w:numId="10">
    <w:abstractNumId w:val="15"/>
  </w:num>
  <w:num w:numId="11">
    <w:abstractNumId w:val="4"/>
  </w:num>
  <w:num w:numId="12">
    <w:abstractNumId w:val="7"/>
  </w:num>
  <w:num w:numId="13">
    <w:abstractNumId w:val="11"/>
  </w:num>
  <w:num w:numId="14">
    <w:abstractNumId w:val="16"/>
  </w:num>
  <w:num w:numId="15">
    <w:abstractNumId w:val="18"/>
  </w:num>
  <w:num w:numId="16">
    <w:abstractNumId w:val="14"/>
  </w:num>
  <w:num w:numId="1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M7cwt7A0sjQzMTJV0lEKTi0uzszPAykwrgUAjufwviwAAAA="/>
    <w:docVar w:name="EN.InstantFormat" w:val="&lt;ENInstantFormat&gt;&lt;Enabled&gt;1&lt;/Enabled&gt;&lt;ScanUnformatted&gt;1&lt;/ScanUnformatted&gt;&lt;ScanChanges&gt;1&lt;/ScanChanges&gt;&lt;Suspended&gt;0&lt;/Suspended&gt;&lt;/ENInstantFormat&gt;"/>
    <w:docVar w:name="EN.Layout" w:val="&lt;ENLayout&gt;&lt;Style&gt;IEEE edi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sfssarvprsv8epwdxp9srdp5apsazevpvd&quot;&gt;Dandelion Algorithm&lt;record-ids&gt;&lt;item&gt;205&lt;/item&gt;&lt;item&gt;206&lt;/item&gt;&lt;item&gt;207&lt;/item&gt;&lt;item&gt;208&lt;/item&gt;&lt;item&gt;209&lt;/item&gt;&lt;item&gt;210&lt;/item&gt;&lt;item&gt;211&lt;/item&gt;&lt;item&gt;213&lt;/item&gt;&lt;item&gt;215&lt;/item&gt;&lt;item&gt;216&lt;/item&gt;&lt;item&gt;228&lt;/item&gt;&lt;item&gt;229&lt;/item&gt;&lt;item&gt;591&lt;/item&gt;&lt;item&gt;592&lt;/item&gt;&lt;item&gt;593&lt;/item&gt;&lt;item&gt;594&lt;/item&gt;&lt;item&gt;595&lt;/item&gt;&lt;/record-ids&gt;&lt;/item&gt;&lt;/Libraries&gt;"/>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0DFA"/>
    <w:rsid w:val="001036BA"/>
    <w:rsid w:val="001146DC"/>
    <w:rsid w:val="00114AB1"/>
    <w:rsid w:val="001230FF"/>
    <w:rsid w:val="00130BD7"/>
    <w:rsid w:val="00130D40"/>
    <w:rsid w:val="00155B67"/>
    <w:rsid w:val="001562AF"/>
    <w:rsid w:val="00161A5B"/>
    <w:rsid w:val="0016385D"/>
    <w:rsid w:val="00167780"/>
    <w:rsid w:val="0016782F"/>
    <w:rsid w:val="00190B55"/>
    <w:rsid w:val="001937E9"/>
    <w:rsid w:val="00195321"/>
    <w:rsid w:val="001964E5"/>
    <w:rsid w:val="001B263B"/>
    <w:rsid w:val="001B476A"/>
    <w:rsid w:val="001C764F"/>
    <w:rsid w:val="001C7BB3"/>
    <w:rsid w:val="001D469C"/>
    <w:rsid w:val="002005BD"/>
    <w:rsid w:val="0021619E"/>
    <w:rsid w:val="0023171B"/>
    <w:rsid w:val="00236BFC"/>
    <w:rsid w:val="00237437"/>
    <w:rsid w:val="002502FD"/>
    <w:rsid w:val="00274622"/>
    <w:rsid w:val="00277C10"/>
    <w:rsid w:val="0028010E"/>
    <w:rsid w:val="00285D24"/>
    <w:rsid w:val="00290390"/>
    <w:rsid w:val="002915D3"/>
    <w:rsid w:val="002924DB"/>
    <w:rsid w:val="002941DA"/>
    <w:rsid w:val="00296017"/>
    <w:rsid w:val="002B5648"/>
    <w:rsid w:val="002E3C35"/>
    <w:rsid w:val="002F5298"/>
    <w:rsid w:val="00326AE0"/>
    <w:rsid w:val="003335DD"/>
    <w:rsid w:val="00337E4F"/>
    <w:rsid w:val="00340C36"/>
    <w:rsid w:val="00346A9D"/>
    <w:rsid w:val="00374F34"/>
    <w:rsid w:val="0038718C"/>
    <w:rsid w:val="0039376F"/>
    <w:rsid w:val="00393D42"/>
    <w:rsid w:val="003A287B"/>
    <w:rsid w:val="003A5C85"/>
    <w:rsid w:val="003A61B1"/>
    <w:rsid w:val="003B0050"/>
    <w:rsid w:val="003B1AC1"/>
    <w:rsid w:val="003D6312"/>
    <w:rsid w:val="003E7C74"/>
    <w:rsid w:val="003F31C6"/>
    <w:rsid w:val="0040225B"/>
    <w:rsid w:val="00402DA2"/>
    <w:rsid w:val="00425AC2"/>
    <w:rsid w:val="00437124"/>
    <w:rsid w:val="0044771F"/>
    <w:rsid w:val="004B151D"/>
    <w:rsid w:val="004C2F59"/>
    <w:rsid w:val="004C5241"/>
    <w:rsid w:val="004C7243"/>
    <w:rsid w:val="004D363D"/>
    <w:rsid w:val="004E21DE"/>
    <w:rsid w:val="004E3C57"/>
    <w:rsid w:val="004E3CB2"/>
    <w:rsid w:val="004E61D7"/>
    <w:rsid w:val="00525813"/>
    <w:rsid w:val="0053513F"/>
    <w:rsid w:val="00562DC1"/>
    <w:rsid w:val="00574405"/>
    <w:rsid w:val="00575EA9"/>
    <w:rsid w:val="005854B0"/>
    <w:rsid w:val="00586073"/>
    <w:rsid w:val="005A0E21"/>
    <w:rsid w:val="005B3A34"/>
    <w:rsid w:val="005C13DA"/>
    <w:rsid w:val="005D49AF"/>
    <w:rsid w:val="005D52DE"/>
    <w:rsid w:val="005E415C"/>
    <w:rsid w:val="005E71ED"/>
    <w:rsid w:val="005E7946"/>
    <w:rsid w:val="005F7475"/>
    <w:rsid w:val="00611299"/>
    <w:rsid w:val="00613B4D"/>
    <w:rsid w:val="00616365"/>
    <w:rsid w:val="00616F3B"/>
    <w:rsid w:val="006176CD"/>
    <w:rsid w:val="0062323D"/>
    <w:rsid w:val="006249A7"/>
    <w:rsid w:val="00635A84"/>
    <w:rsid w:val="0064225B"/>
    <w:rsid w:val="00655323"/>
    <w:rsid w:val="006763F9"/>
    <w:rsid w:val="006949BC"/>
    <w:rsid w:val="006C7E8D"/>
    <w:rsid w:val="006D1229"/>
    <w:rsid w:val="006D372F"/>
    <w:rsid w:val="006D7A18"/>
    <w:rsid w:val="006E4474"/>
    <w:rsid w:val="006F47A8"/>
    <w:rsid w:val="00701388"/>
    <w:rsid w:val="00723B7F"/>
    <w:rsid w:val="00725861"/>
    <w:rsid w:val="0073393A"/>
    <w:rsid w:val="0073539D"/>
    <w:rsid w:val="007423F7"/>
    <w:rsid w:val="007521D2"/>
    <w:rsid w:val="00767B8A"/>
    <w:rsid w:val="00767D48"/>
    <w:rsid w:val="00772201"/>
    <w:rsid w:val="00775481"/>
    <w:rsid w:val="00781AED"/>
    <w:rsid w:val="007A233B"/>
    <w:rsid w:val="007B4863"/>
    <w:rsid w:val="007C65E6"/>
    <w:rsid w:val="007D406B"/>
    <w:rsid w:val="007D4407"/>
    <w:rsid w:val="007E1CA3"/>
    <w:rsid w:val="00812D62"/>
    <w:rsid w:val="00812F29"/>
    <w:rsid w:val="00821713"/>
    <w:rsid w:val="00822F57"/>
    <w:rsid w:val="00827050"/>
    <w:rsid w:val="0083278B"/>
    <w:rsid w:val="00834538"/>
    <w:rsid w:val="00835589"/>
    <w:rsid w:val="008356BD"/>
    <w:rsid w:val="00850E89"/>
    <w:rsid w:val="008930E4"/>
    <w:rsid w:val="00893821"/>
    <w:rsid w:val="008A7B9C"/>
    <w:rsid w:val="008B39FA"/>
    <w:rsid w:val="008B4754"/>
    <w:rsid w:val="008C6861"/>
    <w:rsid w:val="008E4628"/>
    <w:rsid w:val="008E6A7A"/>
    <w:rsid w:val="008F1038"/>
    <w:rsid w:val="008F2DCF"/>
    <w:rsid w:val="008F7046"/>
    <w:rsid w:val="009005FC"/>
    <w:rsid w:val="0091734B"/>
    <w:rsid w:val="00922E5A"/>
    <w:rsid w:val="00943315"/>
    <w:rsid w:val="00946C27"/>
    <w:rsid w:val="00971E3B"/>
    <w:rsid w:val="009A4F3D"/>
    <w:rsid w:val="009B696B"/>
    <w:rsid w:val="009B7671"/>
    <w:rsid w:val="009D3B16"/>
    <w:rsid w:val="009E5BA1"/>
    <w:rsid w:val="009F056E"/>
    <w:rsid w:val="009F5FD1"/>
    <w:rsid w:val="00A12BCA"/>
    <w:rsid w:val="00A2104F"/>
    <w:rsid w:val="00A24F3D"/>
    <w:rsid w:val="00A26DCD"/>
    <w:rsid w:val="00A314BB"/>
    <w:rsid w:val="00A32B7D"/>
    <w:rsid w:val="00A3733D"/>
    <w:rsid w:val="00A5596B"/>
    <w:rsid w:val="00A646B3"/>
    <w:rsid w:val="00A6492B"/>
    <w:rsid w:val="00A6739B"/>
    <w:rsid w:val="00A67811"/>
    <w:rsid w:val="00A85264"/>
    <w:rsid w:val="00A90413"/>
    <w:rsid w:val="00A90F9A"/>
    <w:rsid w:val="00A940E9"/>
    <w:rsid w:val="00AA728C"/>
    <w:rsid w:val="00AB0A9C"/>
    <w:rsid w:val="00AB7119"/>
    <w:rsid w:val="00AB7290"/>
    <w:rsid w:val="00AD5855"/>
    <w:rsid w:val="00AE7500"/>
    <w:rsid w:val="00AE7F87"/>
    <w:rsid w:val="00AF3542"/>
    <w:rsid w:val="00AF4D69"/>
    <w:rsid w:val="00AF5ABE"/>
    <w:rsid w:val="00B00415"/>
    <w:rsid w:val="00B03C2A"/>
    <w:rsid w:val="00B1000D"/>
    <w:rsid w:val="00B10134"/>
    <w:rsid w:val="00B16BFE"/>
    <w:rsid w:val="00B3038E"/>
    <w:rsid w:val="00B32021"/>
    <w:rsid w:val="00B451F8"/>
    <w:rsid w:val="00B500E5"/>
    <w:rsid w:val="00B708AC"/>
    <w:rsid w:val="00BA20A5"/>
    <w:rsid w:val="00BA39BB"/>
    <w:rsid w:val="00BA3B3D"/>
    <w:rsid w:val="00BA4BC8"/>
    <w:rsid w:val="00BB7EEA"/>
    <w:rsid w:val="00BD1909"/>
    <w:rsid w:val="00BD1CEF"/>
    <w:rsid w:val="00BE565E"/>
    <w:rsid w:val="00BE5C89"/>
    <w:rsid w:val="00BE5E16"/>
    <w:rsid w:val="00BE5FD1"/>
    <w:rsid w:val="00BE6422"/>
    <w:rsid w:val="00BF4535"/>
    <w:rsid w:val="00C06E05"/>
    <w:rsid w:val="00C14B14"/>
    <w:rsid w:val="00C17370"/>
    <w:rsid w:val="00C2054D"/>
    <w:rsid w:val="00C22AD3"/>
    <w:rsid w:val="00C252EB"/>
    <w:rsid w:val="00C26EC0"/>
    <w:rsid w:val="00C46730"/>
    <w:rsid w:val="00C47009"/>
    <w:rsid w:val="00C56C77"/>
    <w:rsid w:val="00C84923"/>
    <w:rsid w:val="00C8752C"/>
    <w:rsid w:val="00CB7B3E"/>
    <w:rsid w:val="00CC0818"/>
    <w:rsid w:val="00CC1671"/>
    <w:rsid w:val="00CC739D"/>
    <w:rsid w:val="00CD3304"/>
    <w:rsid w:val="00CF6A81"/>
    <w:rsid w:val="00D00B07"/>
    <w:rsid w:val="00D02459"/>
    <w:rsid w:val="00D04468"/>
    <w:rsid w:val="00D17484"/>
    <w:rsid w:val="00D30640"/>
    <w:rsid w:val="00D347A4"/>
    <w:rsid w:val="00D35A4E"/>
    <w:rsid w:val="00D35D56"/>
    <w:rsid w:val="00D36257"/>
    <w:rsid w:val="00D4687E"/>
    <w:rsid w:val="00D53A12"/>
    <w:rsid w:val="00D56BB7"/>
    <w:rsid w:val="00D617F2"/>
    <w:rsid w:val="00D676D1"/>
    <w:rsid w:val="00D87E2A"/>
    <w:rsid w:val="00DB0C43"/>
    <w:rsid w:val="00DB30B7"/>
    <w:rsid w:val="00DD1B7F"/>
    <w:rsid w:val="00DD468A"/>
    <w:rsid w:val="00DE3354"/>
    <w:rsid w:val="00DE5A1A"/>
    <w:rsid w:val="00DF7DCD"/>
    <w:rsid w:val="00E057FC"/>
    <w:rsid w:val="00E50B7D"/>
    <w:rsid w:val="00E904A1"/>
    <w:rsid w:val="00EB1D2A"/>
    <w:rsid w:val="00EB7D28"/>
    <w:rsid w:val="00EC0D0C"/>
    <w:rsid w:val="00ED4A2C"/>
    <w:rsid w:val="00EF6940"/>
    <w:rsid w:val="00F0020E"/>
    <w:rsid w:val="00F12000"/>
    <w:rsid w:val="00F2044A"/>
    <w:rsid w:val="00F20BFC"/>
    <w:rsid w:val="00F24D5F"/>
    <w:rsid w:val="00F2733F"/>
    <w:rsid w:val="00F726C3"/>
    <w:rsid w:val="00F820CA"/>
    <w:rsid w:val="00F8554C"/>
    <w:rsid w:val="00F95F82"/>
    <w:rsid w:val="00F97A90"/>
    <w:rsid w:val="00FC2F35"/>
    <w:rsid w:val="00FC3FD7"/>
    <w:rsid w:val="00FD1FC6"/>
    <w:rsid w:val="00FE4FA8"/>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link w:val="Heading2Char"/>
    <w:uiPriority w:val="9"/>
    <w:qFormat/>
    <w:pPr>
      <w:keepNext/>
      <w:spacing w:before="240" w:after="240"/>
      <w:jc w:val="center"/>
      <w:outlineLvl w:val="1"/>
    </w:pPr>
    <w:rPr>
      <w:b/>
    </w:rPr>
  </w:style>
  <w:style w:type="paragraph" w:styleId="Heading3">
    <w:name w:val="heading 3"/>
    <w:basedOn w:val="Normal"/>
    <w:next w:val="Normal"/>
    <w:link w:val="Heading3Char"/>
    <w:uiPriority w:val="9"/>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link w:val="ListParagraphChar"/>
    <w:uiPriority w:val="34"/>
    <w:qFormat/>
    <w:rsid w:val="006E4474"/>
    <w:pPr>
      <w:ind w:left="720"/>
      <w:contextualSpacing/>
    </w:pPr>
  </w:style>
  <w:style w:type="character" w:styleId="CommentReference">
    <w:name w:val="annotation reference"/>
    <w:basedOn w:val="DefaultParagraphFont"/>
    <w:uiPriority w:val="99"/>
    <w:semiHidden/>
    <w:unhideWhenUsed/>
    <w:rsid w:val="005E71ED"/>
    <w:rPr>
      <w:sz w:val="16"/>
      <w:szCs w:val="16"/>
    </w:rPr>
  </w:style>
  <w:style w:type="paragraph" w:styleId="CommentText">
    <w:name w:val="annotation text"/>
    <w:basedOn w:val="Normal"/>
    <w:link w:val="CommentTextChar"/>
    <w:uiPriority w:val="99"/>
    <w:unhideWhenUsed/>
    <w:rsid w:val="005E71ED"/>
    <w:rPr>
      <w:sz w:val="20"/>
    </w:rPr>
  </w:style>
  <w:style w:type="character" w:customStyle="1" w:styleId="CommentTextChar">
    <w:name w:val="Comment Text Char"/>
    <w:basedOn w:val="DefaultParagraphFont"/>
    <w:link w:val="CommentText"/>
    <w:uiPriority w:val="99"/>
    <w:rsid w:val="005E71ED"/>
    <w:rPr>
      <w:lang w:val="en-US" w:eastAsia="en-US"/>
    </w:rPr>
  </w:style>
  <w:style w:type="paragraph" w:styleId="CommentSubject">
    <w:name w:val="annotation subject"/>
    <w:basedOn w:val="CommentText"/>
    <w:next w:val="CommentText"/>
    <w:link w:val="CommentSubjectChar"/>
    <w:uiPriority w:val="99"/>
    <w:semiHidden/>
    <w:unhideWhenUsed/>
    <w:rsid w:val="005E71ED"/>
    <w:rPr>
      <w:b/>
      <w:bCs/>
    </w:rPr>
  </w:style>
  <w:style w:type="character" w:customStyle="1" w:styleId="CommentSubjectChar">
    <w:name w:val="Comment Subject Char"/>
    <w:basedOn w:val="CommentTextChar"/>
    <w:link w:val="CommentSubject"/>
    <w:uiPriority w:val="99"/>
    <w:semiHidden/>
    <w:rsid w:val="005E71ED"/>
    <w:rPr>
      <w:b/>
      <w:bCs/>
      <w:lang w:val="en-US" w:eastAsia="en-US"/>
    </w:rPr>
  </w:style>
  <w:style w:type="character" w:styleId="PlaceholderText">
    <w:name w:val="Placeholder Text"/>
    <w:basedOn w:val="DefaultParagraphFont"/>
    <w:uiPriority w:val="99"/>
    <w:semiHidden/>
    <w:rsid w:val="00190B55"/>
    <w:rPr>
      <w:color w:val="666666"/>
    </w:rPr>
  </w:style>
  <w:style w:type="paragraph" w:customStyle="1" w:styleId="EndNoteBibliographyTitle">
    <w:name w:val="EndNote Bibliography Title"/>
    <w:basedOn w:val="Normal"/>
    <w:link w:val="EndNoteBibliographyTitleChar"/>
    <w:rsid w:val="0091734B"/>
    <w:pPr>
      <w:jc w:val="center"/>
    </w:pPr>
    <w:rPr>
      <w:noProof/>
      <w:sz w:val="20"/>
    </w:rPr>
  </w:style>
  <w:style w:type="character" w:customStyle="1" w:styleId="ParagraphChar">
    <w:name w:val="Paragraph Char"/>
    <w:basedOn w:val="DefaultParagraphFont"/>
    <w:link w:val="Paragraph"/>
    <w:rsid w:val="0091734B"/>
    <w:rPr>
      <w:lang w:val="en-US" w:eastAsia="en-US"/>
    </w:rPr>
  </w:style>
  <w:style w:type="character" w:customStyle="1" w:styleId="EndNoteBibliographyTitleChar">
    <w:name w:val="EndNote Bibliography Title Char"/>
    <w:basedOn w:val="ParagraphChar"/>
    <w:link w:val="EndNoteBibliographyTitle"/>
    <w:rsid w:val="0091734B"/>
    <w:rPr>
      <w:noProof/>
      <w:lang w:val="en-US" w:eastAsia="en-US"/>
    </w:rPr>
  </w:style>
  <w:style w:type="paragraph" w:customStyle="1" w:styleId="EndNoteBibliography">
    <w:name w:val="EndNote Bibliography"/>
    <w:basedOn w:val="Normal"/>
    <w:link w:val="EndNoteBibliographyChar"/>
    <w:rsid w:val="0091734B"/>
    <w:pPr>
      <w:jc w:val="both"/>
    </w:pPr>
    <w:rPr>
      <w:noProof/>
      <w:sz w:val="20"/>
    </w:rPr>
  </w:style>
  <w:style w:type="character" w:customStyle="1" w:styleId="EndNoteBibliographyChar">
    <w:name w:val="EndNote Bibliography Char"/>
    <w:basedOn w:val="ParagraphChar"/>
    <w:link w:val="EndNoteBibliography"/>
    <w:rsid w:val="0091734B"/>
    <w:rPr>
      <w:noProof/>
      <w:lang w:val="en-US" w:eastAsia="en-US"/>
    </w:rPr>
  </w:style>
  <w:style w:type="character" w:customStyle="1" w:styleId="ListParagraphChar">
    <w:name w:val="List Paragraph Char"/>
    <w:basedOn w:val="DefaultParagraphFont"/>
    <w:link w:val="ListParagraph"/>
    <w:uiPriority w:val="34"/>
    <w:rsid w:val="00C46730"/>
    <w:rPr>
      <w:sz w:val="24"/>
      <w:lang w:val="en-US" w:eastAsia="en-US"/>
    </w:rPr>
  </w:style>
  <w:style w:type="paragraph" w:styleId="Header">
    <w:name w:val="header"/>
    <w:basedOn w:val="Normal"/>
    <w:link w:val="HeaderChar"/>
    <w:uiPriority w:val="99"/>
    <w:unhideWhenUsed/>
    <w:rsid w:val="00BF4535"/>
    <w:pPr>
      <w:tabs>
        <w:tab w:val="center" w:pos="4513"/>
        <w:tab w:val="right" w:pos="9026"/>
      </w:tabs>
    </w:pPr>
    <w:rPr>
      <w:rFonts w:asciiTheme="minorHAnsi" w:eastAsiaTheme="minorHAnsi" w:hAnsiTheme="minorHAnsi" w:cstheme="minorBidi"/>
      <w:kern w:val="2"/>
      <w:sz w:val="22"/>
      <w:szCs w:val="22"/>
      <w:lang w:val="en-ID"/>
      <w14:ligatures w14:val="standardContextual"/>
    </w:rPr>
  </w:style>
  <w:style w:type="character" w:customStyle="1" w:styleId="HeaderChar">
    <w:name w:val="Header Char"/>
    <w:basedOn w:val="DefaultParagraphFont"/>
    <w:link w:val="Header"/>
    <w:uiPriority w:val="99"/>
    <w:rsid w:val="00BF4535"/>
    <w:rPr>
      <w:rFonts w:asciiTheme="minorHAnsi" w:eastAsiaTheme="minorHAnsi" w:hAnsiTheme="minorHAnsi" w:cstheme="minorBidi"/>
      <w:kern w:val="2"/>
      <w:sz w:val="22"/>
      <w:szCs w:val="22"/>
      <w:lang w:val="en-ID" w:eastAsia="en-US"/>
      <w14:ligatures w14:val="standardContextual"/>
    </w:rPr>
  </w:style>
  <w:style w:type="paragraph" w:styleId="Footer">
    <w:name w:val="footer"/>
    <w:basedOn w:val="Normal"/>
    <w:link w:val="FooterChar"/>
    <w:uiPriority w:val="99"/>
    <w:unhideWhenUsed/>
    <w:rsid w:val="00BF4535"/>
    <w:pPr>
      <w:tabs>
        <w:tab w:val="center" w:pos="4513"/>
        <w:tab w:val="right" w:pos="9026"/>
      </w:tabs>
    </w:pPr>
    <w:rPr>
      <w:rFonts w:asciiTheme="minorHAnsi" w:eastAsiaTheme="minorHAnsi" w:hAnsiTheme="minorHAnsi" w:cstheme="minorBidi"/>
      <w:kern w:val="2"/>
      <w:sz w:val="22"/>
      <w:szCs w:val="22"/>
      <w:lang w:val="en-ID"/>
      <w14:ligatures w14:val="standardContextual"/>
    </w:rPr>
  </w:style>
  <w:style w:type="character" w:customStyle="1" w:styleId="FooterChar">
    <w:name w:val="Footer Char"/>
    <w:basedOn w:val="DefaultParagraphFont"/>
    <w:link w:val="Footer"/>
    <w:uiPriority w:val="99"/>
    <w:rsid w:val="00BF4535"/>
    <w:rPr>
      <w:rFonts w:asciiTheme="minorHAnsi" w:eastAsiaTheme="minorHAnsi" w:hAnsiTheme="minorHAnsi" w:cstheme="minorBidi"/>
      <w:kern w:val="2"/>
      <w:sz w:val="22"/>
      <w:szCs w:val="22"/>
      <w:lang w:val="en-ID" w:eastAsia="en-US"/>
      <w14:ligatures w14:val="standardContextual"/>
    </w:rPr>
  </w:style>
  <w:style w:type="character" w:customStyle="1" w:styleId="Heading1Char">
    <w:name w:val="Heading 1 Char"/>
    <w:basedOn w:val="DefaultParagraphFont"/>
    <w:link w:val="Heading1"/>
    <w:uiPriority w:val="9"/>
    <w:rsid w:val="00BF4535"/>
    <w:rPr>
      <w:b/>
      <w:caps/>
      <w:sz w:val="24"/>
      <w:lang w:val="en-US" w:eastAsia="en-US"/>
    </w:rPr>
  </w:style>
  <w:style w:type="paragraph" w:customStyle="1" w:styleId="MDPI31text">
    <w:name w:val="MDPI_3.1_text"/>
    <w:rsid w:val="00BF4535"/>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paragraph" w:customStyle="1" w:styleId="MDPI35textbeforelist">
    <w:name w:val="MDPI_3.5_text_before_list"/>
    <w:rsid w:val="00BF4535"/>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paragraph" w:customStyle="1" w:styleId="MDPI37itemize">
    <w:name w:val="MDPI_3.7_itemize"/>
    <w:rsid w:val="00BF4535"/>
    <w:pPr>
      <w:numPr>
        <w:numId w:val="10"/>
      </w:numPr>
      <w:adjustRightInd w:val="0"/>
      <w:snapToGrid w:val="0"/>
      <w:spacing w:line="228" w:lineRule="auto"/>
      <w:jc w:val="both"/>
    </w:pPr>
    <w:rPr>
      <w:rFonts w:ascii="Palatino Linotype" w:hAnsi="Palatino Linotype"/>
      <w:color w:val="000000"/>
      <w:szCs w:val="22"/>
      <w:lang w:val="en-US" w:eastAsia="de-DE" w:bidi="en-US"/>
    </w:rPr>
  </w:style>
  <w:style w:type="paragraph" w:customStyle="1" w:styleId="MDPI38bullet">
    <w:name w:val="MDPI_3.8_bullet"/>
    <w:rsid w:val="00BF4535"/>
    <w:pPr>
      <w:numPr>
        <w:numId w:val="9"/>
      </w:numPr>
      <w:adjustRightInd w:val="0"/>
      <w:snapToGrid w:val="0"/>
      <w:spacing w:line="228" w:lineRule="auto"/>
      <w:jc w:val="both"/>
    </w:pPr>
    <w:rPr>
      <w:rFonts w:ascii="Palatino Linotype" w:hAnsi="Palatino Linotype"/>
      <w:color w:val="000000"/>
      <w:szCs w:val="22"/>
      <w:lang w:val="en-US" w:eastAsia="de-DE" w:bidi="en-US"/>
    </w:rPr>
  </w:style>
  <w:style w:type="paragraph" w:customStyle="1" w:styleId="MDPI23heading3">
    <w:name w:val="MDPI_2.3_heading3"/>
    <w:rsid w:val="00BF4535"/>
    <w:pPr>
      <w:adjustRightInd w:val="0"/>
      <w:snapToGrid w:val="0"/>
      <w:spacing w:before="60" w:after="60" w:line="228" w:lineRule="auto"/>
      <w:ind w:left="2608"/>
      <w:outlineLvl w:val="2"/>
    </w:pPr>
    <w:rPr>
      <w:rFonts w:ascii="Palatino Linotype" w:hAnsi="Palatino Linotype"/>
      <w:snapToGrid w:val="0"/>
      <w:color w:val="000000"/>
      <w:szCs w:val="22"/>
      <w:lang w:val="en-US" w:eastAsia="de-DE" w:bidi="en-US"/>
    </w:rPr>
  </w:style>
  <w:style w:type="paragraph" w:customStyle="1" w:styleId="MDPI22heading2">
    <w:name w:val="MDPI_2.2_heading2"/>
    <w:rsid w:val="00BF4535"/>
    <w:pPr>
      <w:adjustRightInd w:val="0"/>
      <w:snapToGrid w:val="0"/>
      <w:spacing w:before="60" w:after="60" w:line="228" w:lineRule="auto"/>
      <w:ind w:left="2608"/>
      <w:outlineLvl w:val="1"/>
    </w:pPr>
    <w:rPr>
      <w:rFonts w:ascii="Palatino Linotype" w:hAnsi="Palatino Linotype"/>
      <w:i/>
      <w:noProof/>
      <w:snapToGrid w:val="0"/>
      <w:color w:val="000000"/>
      <w:szCs w:val="22"/>
      <w:lang w:val="en-US" w:eastAsia="de-DE" w:bidi="en-US"/>
    </w:rPr>
  </w:style>
  <w:style w:type="character" w:customStyle="1" w:styleId="Heading2Char">
    <w:name w:val="Heading 2 Char"/>
    <w:basedOn w:val="DefaultParagraphFont"/>
    <w:link w:val="Heading2"/>
    <w:uiPriority w:val="9"/>
    <w:rsid w:val="00BF4535"/>
    <w:rPr>
      <w:b/>
      <w:sz w:val="24"/>
      <w:lang w:val="en-US" w:eastAsia="en-US"/>
    </w:rPr>
  </w:style>
  <w:style w:type="character" w:customStyle="1" w:styleId="Heading3Char">
    <w:name w:val="Heading 3 Char"/>
    <w:basedOn w:val="DefaultParagraphFont"/>
    <w:link w:val="Heading3"/>
    <w:uiPriority w:val="9"/>
    <w:rsid w:val="00BF4535"/>
    <w:rPr>
      <w:i/>
      <w:iCs/>
    </w:rPr>
  </w:style>
  <w:style w:type="paragraph" w:styleId="Caption">
    <w:name w:val="caption"/>
    <w:basedOn w:val="Normal"/>
    <w:next w:val="Normal"/>
    <w:uiPriority w:val="35"/>
    <w:unhideWhenUsed/>
    <w:qFormat/>
    <w:rsid w:val="00BF4535"/>
    <w:pPr>
      <w:spacing w:after="200"/>
    </w:pPr>
    <w:rPr>
      <w:rFonts w:asciiTheme="minorHAnsi" w:eastAsiaTheme="minorHAnsi" w:hAnsiTheme="minorHAnsi" w:cstheme="minorBidi"/>
      <w:i/>
      <w:iCs/>
      <w:color w:val="1F497D" w:themeColor="text2"/>
      <w:kern w:val="2"/>
      <w:sz w:val="18"/>
      <w:szCs w:val="18"/>
      <w:lang w:val="en-ID"/>
      <w14:ligatures w14:val="standardContextual"/>
    </w:rPr>
  </w:style>
  <w:style w:type="paragraph" w:customStyle="1" w:styleId="MDPI41tablecaption">
    <w:name w:val="MDPI_4.1_table_caption"/>
    <w:rsid w:val="00BF4535"/>
    <w:pPr>
      <w:adjustRightInd w:val="0"/>
      <w:snapToGrid w:val="0"/>
      <w:spacing w:before="240" w:after="120" w:line="228" w:lineRule="auto"/>
      <w:ind w:left="2608"/>
      <w:jc w:val="both"/>
    </w:pPr>
    <w:rPr>
      <w:rFonts w:ascii="Palatino Linotype" w:hAnsi="Palatino Linotype" w:cs="Cordia New"/>
      <w:color w:val="000000"/>
      <w:sz w:val="18"/>
      <w:szCs w:val="22"/>
      <w:lang w:val="en-US" w:eastAsia="de-DE" w:bidi="en-US"/>
      <w14:ligatures w14:val="standardContextual"/>
    </w:rPr>
  </w:style>
  <w:style w:type="paragraph" w:customStyle="1" w:styleId="MDPI42tablebody">
    <w:name w:val="MDPI_4.2_table_body"/>
    <w:rsid w:val="00BF4535"/>
    <w:pPr>
      <w:adjustRightInd w:val="0"/>
      <w:snapToGrid w:val="0"/>
      <w:spacing w:line="260" w:lineRule="atLeast"/>
      <w:jc w:val="center"/>
    </w:pPr>
    <w:rPr>
      <w:rFonts w:ascii="Palatino Linotype" w:hAnsi="Palatino Linotype"/>
      <w:snapToGrid w:val="0"/>
      <w:color w:val="000000"/>
      <w:lang w:val="en-US" w:eastAsia="de-DE" w:bidi="en-US"/>
      <w14:ligatures w14:val="standardContextual"/>
    </w:rPr>
  </w:style>
  <w:style w:type="paragraph" w:customStyle="1" w:styleId="MDPI43tablefooter">
    <w:name w:val="MDPI_4.3_table_footer"/>
    <w:next w:val="MDPI31text"/>
    <w:rsid w:val="00BF4535"/>
    <w:pPr>
      <w:adjustRightInd w:val="0"/>
      <w:snapToGrid w:val="0"/>
      <w:spacing w:line="228" w:lineRule="auto"/>
      <w:ind w:left="2608"/>
      <w:jc w:val="both"/>
    </w:pPr>
    <w:rPr>
      <w:rFonts w:ascii="Palatino Linotype" w:hAnsi="Palatino Linotype" w:cs="Cordia New"/>
      <w:color w:val="000000"/>
      <w:sz w:val="18"/>
      <w:szCs w:val="22"/>
      <w:lang w:val="en-US" w:eastAsia="de-DE" w:bidi="en-US"/>
      <w14:ligatures w14:val="standardContextual"/>
    </w:rPr>
  </w:style>
  <w:style w:type="paragraph" w:customStyle="1" w:styleId="MDPI39equation">
    <w:name w:val="MDPI_3.9_equation"/>
    <w:qFormat/>
    <w:rsid w:val="00BF4535"/>
    <w:pPr>
      <w:adjustRightInd w:val="0"/>
      <w:snapToGrid w:val="0"/>
      <w:spacing w:before="120" w:after="120" w:line="260" w:lineRule="atLeast"/>
      <w:ind w:left="709"/>
      <w:jc w:val="center"/>
    </w:pPr>
    <w:rPr>
      <w:rFonts w:ascii="Palatino Linotype" w:hAnsi="Palatino Linotype"/>
      <w:snapToGrid w:val="0"/>
      <w:color w:val="000000"/>
      <w:szCs w:val="22"/>
      <w:lang w:val="en-US" w:eastAsia="de-DE" w:bidi="en-US"/>
      <w14:ligatures w14:val="standardContextual"/>
    </w:rPr>
  </w:style>
  <w:style w:type="paragraph" w:customStyle="1" w:styleId="MDPI3aequationnumber">
    <w:name w:val="MDPI_3.a_equation_number"/>
    <w:qFormat/>
    <w:rsid w:val="00BF4535"/>
    <w:pPr>
      <w:spacing w:before="120" w:after="120"/>
      <w:jc w:val="right"/>
    </w:pPr>
    <w:rPr>
      <w:rFonts w:ascii="Palatino Linotype" w:hAnsi="Palatino Linotype"/>
      <w:snapToGrid w:val="0"/>
      <w:color w:val="000000"/>
      <w:szCs w:val="22"/>
      <w:lang w:val="en-US" w:eastAsia="de-DE" w:bidi="en-US"/>
      <w14:ligatures w14:val="standardContextual"/>
    </w:rPr>
  </w:style>
  <w:style w:type="character" w:styleId="LineNumber">
    <w:name w:val="line number"/>
    <w:basedOn w:val="DefaultParagraphFont"/>
    <w:uiPriority w:val="99"/>
    <w:semiHidden/>
    <w:unhideWhenUsed/>
    <w:rsid w:val="00BF4535"/>
  </w:style>
  <w:style w:type="table" w:styleId="PlainTable4">
    <w:name w:val="Plain Table 4"/>
    <w:basedOn w:val="TableNormal"/>
    <w:uiPriority w:val="44"/>
    <w:rsid w:val="00BF4535"/>
    <w:rPr>
      <w:sz w:val="24"/>
      <w:szCs w:val="24"/>
      <w:lang w:val="en-US" w:eastAsia="en-ID"/>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rsid w:val="00BF4535"/>
    <w:pPr>
      <w:tabs>
        <w:tab w:val="left" w:pos="288"/>
      </w:tabs>
      <w:spacing w:after="120" w:line="228" w:lineRule="auto"/>
      <w:ind w:firstLine="288"/>
      <w:jc w:val="both"/>
    </w:pPr>
    <w:rPr>
      <w:rFonts w:eastAsia="MS Mincho"/>
      <w:spacing w:val="-1"/>
      <w:sz w:val="20"/>
    </w:rPr>
  </w:style>
  <w:style w:type="character" w:customStyle="1" w:styleId="BodyTextChar">
    <w:name w:val="Body Text Char"/>
    <w:basedOn w:val="DefaultParagraphFont"/>
    <w:link w:val="BodyText"/>
    <w:uiPriority w:val="99"/>
    <w:rsid w:val="00BF4535"/>
    <w:rPr>
      <w:rFonts w:eastAsia="MS Mincho"/>
      <w:spacing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864">
      <w:bodyDiv w:val="1"/>
      <w:marLeft w:val="0"/>
      <w:marRight w:val="0"/>
      <w:marTop w:val="0"/>
      <w:marBottom w:val="0"/>
      <w:divBdr>
        <w:top w:val="none" w:sz="0" w:space="0" w:color="auto"/>
        <w:left w:val="none" w:sz="0" w:space="0" w:color="auto"/>
        <w:bottom w:val="none" w:sz="0" w:space="0" w:color="auto"/>
        <w:right w:val="none" w:sz="0" w:space="0" w:color="auto"/>
      </w:divBdr>
      <w:divsChild>
        <w:div w:id="1910338164">
          <w:marLeft w:val="640"/>
          <w:marRight w:val="0"/>
          <w:marTop w:val="0"/>
          <w:marBottom w:val="0"/>
          <w:divBdr>
            <w:top w:val="none" w:sz="0" w:space="0" w:color="auto"/>
            <w:left w:val="none" w:sz="0" w:space="0" w:color="auto"/>
            <w:bottom w:val="none" w:sz="0" w:space="0" w:color="auto"/>
            <w:right w:val="none" w:sz="0" w:space="0" w:color="auto"/>
          </w:divBdr>
        </w:div>
        <w:div w:id="1744640168">
          <w:marLeft w:val="640"/>
          <w:marRight w:val="0"/>
          <w:marTop w:val="0"/>
          <w:marBottom w:val="0"/>
          <w:divBdr>
            <w:top w:val="none" w:sz="0" w:space="0" w:color="auto"/>
            <w:left w:val="none" w:sz="0" w:space="0" w:color="auto"/>
            <w:bottom w:val="none" w:sz="0" w:space="0" w:color="auto"/>
            <w:right w:val="none" w:sz="0" w:space="0" w:color="auto"/>
          </w:divBdr>
        </w:div>
        <w:div w:id="1942371796">
          <w:marLeft w:val="640"/>
          <w:marRight w:val="0"/>
          <w:marTop w:val="0"/>
          <w:marBottom w:val="0"/>
          <w:divBdr>
            <w:top w:val="none" w:sz="0" w:space="0" w:color="auto"/>
            <w:left w:val="none" w:sz="0" w:space="0" w:color="auto"/>
            <w:bottom w:val="none" w:sz="0" w:space="0" w:color="auto"/>
            <w:right w:val="none" w:sz="0" w:space="0" w:color="auto"/>
          </w:divBdr>
        </w:div>
        <w:div w:id="278493085">
          <w:marLeft w:val="640"/>
          <w:marRight w:val="0"/>
          <w:marTop w:val="0"/>
          <w:marBottom w:val="0"/>
          <w:divBdr>
            <w:top w:val="none" w:sz="0" w:space="0" w:color="auto"/>
            <w:left w:val="none" w:sz="0" w:space="0" w:color="auto"/>
            <w:bottom w:val="none" w:sz="0" w:space="0" w:color="auto"/>
            <w:right w:val="none" w:sz="0" w:space="0" w:color="auto"/>
          </w:divBdr>
        </w:div>
        <w:div w:id="1722560582">
          <w:marLeft w:val="640"/>
          <w:marRight w:val="0"/>
          <w:marTop w:val="0"/>
          <w:marBottom w:val="0"/>
          <w:divBdr>
            <w:top w:val="none" w:sz="0" w:space="0" w:color="auto"/>
            <w:left w:val="none" w:sz="0" w:space="0" w:color="auto"/>
            <w:bottom w:val="none" w:sz="0" w:space="0" w:color="auto"/>
            <w:right w:val="none" w:sz="0" w:space="0" w:color="auto"/>
          </w:divBdr>
        </w:div>
        <w:div w:id="2037461918">
          <w:marLeft w:val="640"/>
          <w:marRight w:val="0"/>
          <w:marTop w:val="0"/>
          <w:marBottom w:val="0"/>
          <w:divBdr>
            <w:top w:val="none" w:sz="0" w:space="0" w:color="auto"/>
            <w:left w:val="none" w:sz="0" w:space="0" w:color="auto"/>
            <w:bottom w:val="none" w:sz="0" w:space="0" w:color="auto"/>
            <w:right w:val="none" w:sz="0" w:space="0" w:color="auto"/>
          </w:divBdr>
        </w:div>
        <w:div w:id="1305311456">
          <w:marLeft w:val="640"/>
          <w:marRight w:val="0"/>
          <w:marTop w:val="0"/>
          <w:marBottom w:val="0"/>
          <w:divBdr>
            <w:top w:val="none" w:sz="0" w:space="0" w:color="auto"/>
            <w:left w:val="none" w:sz="0" w:space="0" w:color="auto"/>
            <w:bottom w:val="none" w:sz="0" w:space="0" w:color="auto"/>
            <w:right w:val="none" w:sz="0" w:space="0" w:color="auto"/>
          </w:divBdr>
        </w:div>
        <w:div w:id="1300766900">
          <w:marLeft w:val="640"/>
          <w:marRight w:val="0"/>
          <w:marTop w:val="0"/>
          <w:marBottom w:val="0"/>
          <w:divBdr>
            <w:top w:val="none" w:sz="0" w:space="0" w:color="auto"/>
            <w:left w:val="none" w:sz="0" w:space="0" w:color="auto"/>
            <w:bottom w:val="none" w:sz="0" w:space="0" w:color="auto"/>
            <w:right w:val="none" w:sz="0" w:space="0" w:color="auto"/>
          </w:divBdr>
        </w:div>
        <w:div w:id="475953182">
          <w:marLeft w:val="640"/>
          <w:marRight w:val="0"/>
          <w:marTop w:val="0"/>
          <w:marBottom w:val="0"/>
          <w:divBdr>
            <w:top w:val="none" w:sz="0" w:space="0" w:color="auto"/>
            <w:left w:val="none" w:sz="0" w:space="0" w:color="auto"/>
            <w:bottom w:val="none" w:sz="0" w:space="0" w:color="auto"/>
            <w:right w:val="none" w:sz="0" w:space="0" w:color="auto"/>
          </w:divBdr>
        </w:div>
        <w:div w:id="1375891108">
          <w:marLeft w:val="640"/>
          <w:marRight w:val="0"/>
          <w:marTop w:val="0"/>
          <w:marBottom w:val="0"/>
          <w:divBdr>
            <w:top w:val="none" w:sz="0" w:space="0" w:color="auto"/>
            <w:left w:val="none" w:sz="0" w:space="0" w:color="auto"/>
            <w:bottom w:val="none" w:sz="0" w:space="0" w:color="auto"/>
            <w:right w:val="none" w:sz="0" w:space="0" w:color="auto"/>
          </w:divBdr>
        </w:div>
        <w:div w:id="940143343">
          <w:marLeft w:val="640"/>
          <w:marRight w:val="0"/>
          <w:marTop w:val="0"/>
          <w:marBottom w:val="0"/>
          <w:divBdr>
            <w:top w:val="none" w:sz="0" w:space="0" w:color="auto"/>
            <w:left w:val="none" w:sz="0" w:space="0" w:color="auto"/>
            <w:bottom w:val="none" w:sz="0" w:space="0" w:color="auto"/>
            <w:right w:val="none" w:sz="0" w:space="0" w:color="auto"/>
          </w:divBdr>
        </w:div>
        <w:div w:id="1927494928">
          <w:marLeft w:val="640"/>
          <w:marRight w:val="0"/>
          <w:marTop w:val="0"/>
          <w:marBottom w:val="0"/>
          <w:divBdr>
            <w:top w:val="none" w:sz="0" w:space="0" w:color="auto"/>
            <w:left w:val="none" w:sz="0" w:space="0" w:color="auto"/>
            <w:bottom w:val="none" w:sz="0" w:space="0" w:color="auto"/>
            <w:right w:val="none" w:sz="0" w:space="0" w:color="auto"/>
          </w:divBdr>
        </w:div>
        <w:div w:id="993291241">
          <w:marLeft w:val="640"/>
          <w:marRight w:val="0"/>
          <w:marTop w:val="0"/>
          <w:marBottom w:val="0"/>
          <w:divBdr>
            <w:top w:val="none" w:sz="0" w:space="0" w:color="auto"/>
            <w:left w:val="none" w:sz="0" w:space="0" w:color="auto"/>
            <w:bottom w:val="none" w:sz="0" w:space="0" w:color="auto"/>
            <w:right w:val="none" w:sz="0" w:space="0" w:color="auto"/>
          </w:divBdr>
        </w:div>
        <w:div w:id="1937902601">
          <w:marLeft w:val="640"/>
          <w:marRight w:val="0"/>
          <w:marTop w:val="0"/>
          <w:marBottom w:val="0"/>
          <w:divBdr>
            <w:top w:val="none" w:sz="0" w:space="0" w:color="auto"/>
            <w:left w:val="none" w:sz="0" w:space="0" w:color="auto"/>
            <w:bottom w:val="none" w:sz="0" w:space="0" w:color="auto"/>
            <w:right w:val="none" w:sz="0" w:space="0" w:color="auto"/>
          </w:divBdr>
        </w:div>
        <w:div w:id="1209368202">
          <w:marLeft w:val="640"/>
          <w:marRight w:val="0"/>
          <w:marTop w:val="0"/>
          <w:marBottom w:val="0"/>
          <w:divBdr>
            <w:top w:val="none" w:sz="0" w:space="0" w:color="auto"/>
            <w:left w:val="none" w:sz="0" w:space="0" w:color="auto"/>
            <w:bottom w:val="none" w:sz="0" w:space="0" w:color="auto"/>
            <w:right w:val="none" w:sz="0" w:space="0" w:color="auto"/>
          </w:divBdr>
        </w:div>
        <w:div w:id="256987296">
          <w:marLeft w:val="640"/>
          <w:marRight w:val="0"/>
          <w:marTop w:val="0"/>
          <w:marBottom w:val="0"/>
          <w:divBdr>
            <w:top w:val="none" w:sz="0" w:space="0" w:color="auto"/>
            <w:left w:val="none" w:sz="0" w:space="0" w:color="auto"/>
            <w:bottom w:val="none" w:sz="0" w:space="0" w:color="auto"/>
            <w:right w:val="none" w:sz="0" w:space="0" w:color="auto"/>
          </w:divBdr>
        </w:div>
        <w:div w:id="963389969">
          <w:marLeft w:val="640"/>
          <w:marRight w:val="0"/>
          <w:marTop w:val="0"/>
          <w:marBottom w:val="0"/>
          <w:divBdr>
            <w:top w:val="none" w:sz="0" w:space="0" w:color="auto"/>
            <w:left w:val="none" w:sz="0" w:space="0" w:color="auto"/>
            <w:bottom w:val="none" w:sz="0" w:space="0" w:color="auto"/>
            <w:right w:val="none" w:sz="0" w:space="0" w:color="auto"/>
          </w:divBdr>
        </w:div>
        <w:div w:id="1752048635">
          <w:marLeft w:val="640"/>
          <w:marRight w:val="0"/>
          <w:marTop w:val="0"/>
          <w:marBottom w:val="0"/>
          <w:divBdr>
            <w:top w:val="none" w:sz="0" w:space="0" w:color="auto"/>
            <w:left w:val="none" w:sz="0" w:space="0" w:color="auto"/>
            <w:bottom w:val="none" w:sz="0" w:space="0" w:color="auto"/>
            <w:right w:val="none" w:sz="0" w:space="0" w:color="auto"/>
          </w:divBdr>
        </w:div>
        <w:div w:id="1536654763">
          <w:marLeft w:val="640"/>
          <w:marRight w:val="0"/>
          <w:marTop w:val="0"/>
          <w:marBottom w:val="0"/>
          <w:divBdr>
            <w:top w:val="none" w:sz="0" w:space="0" w:color="auto"/>
            <w:left w:val="none" w:sz="0" w:space="0" w:color="auto"/>
            <w:bottom w:val="none" w:sz="0" w:space="0" w:color="auto"/>
            <w:right w:val="none" w:sz="0" w:space="0" w:color="auto"/>
          </w:divBdr>
        </w:div>
        <w:div w:id="596837096">
          <w:marLeft w:val="640"/>
          <w:marRight w:val="0"/>
          <w:marTop w:val="0"/>
          <w:marBottom w:val="0"/>
          <w:divBdr>
            <w:top w:val="none" w:sz="0" w:space="0" w:color="auto"/>
            <w:left w:val="none" w:sz="0" w:space="0" w:color="auto"/>
            <w:bottom w:val="none" w:sz="0" w:space="0" w:color="auto"/>
            <w:right w:val="none" w:sz="0" w:space="0" w:color="auto"/>
          </w:divBdr>
        </w:div>
        <w:div w:id="2057731219">
          <w:marLeft w:val="640"/>
          <w:marRight w:val="0"/>
          <w:marTop w:val="0"/>
          <w:marBottom w:val="0"/>
          <w:divBdr>
            <w:top w:val="none" w:sz="0" w:space="0" w:color="auto"/>
            <w:left w:val="none" w:sz="0" w:space="0" w:color="auto"/>
            <w:bottom w:val="none" w:sz="0" w:space="0" w:color="auto"/>
            <w:right w:val="none" w:sz="0" w:space="0" w:color="auto"/>
          </w:divBdr>
        </w:div>
        <w:div w:id="976683456">
          <w:marLeft w:val="640"/>
          <w:marRight w:val="0"/>
          <w:marTop w:val="0"/>
          <w:marBottom w:val="0"/>
          <w:divBdr>
            <w:top w:val="none" w:sz="0" w:space="0" w:color="auto"/>
            <w:left w:val="none" w:sz="0" w:space="0" w:color="auto"/>
            <w:bottom w:val="none" w:sz="0" w:space="0" w:color="auto"/>
            <w:right w:val="none" w:sz="0" w:space="0" w:color="auto"/>
          </w:divBdr>
        </w:div>
        <w:div w:id="469980849">
          <w:marLeft w:val="640"/>
          <w:marRight w:val="0"/>
          <w:marTop w:val="0"/>
          <w:marBottom w:val="0"/>
          <w:divBdr>
            <w:top w:val="none" w:sz="0" w:space="0" w:color="auto"/>
            <w:left w:val="none" w:sz="0" w:space="0" w:color="auto"/>
            <w:bottom w:val="none" w:sz="0" w:space="0" w:color="auto"/>
            <w:right w:val="none" w:sz="0" w:space="0" w:color="auto"/>
          </w:divBdr>
        </w:div>
        <w:div w:id="1479228747">
          <w:marLeft w:val="640"/>
          <w:marRight w:val="0"/>
          <w:marTop w:val="0"/>
          <w:marBottom w:val="0"/>
          <w:divBdr>
            <w:top w:val="none" w:sz="0" w:space="0" w:color="auto"/>
            <w:left w:val="none" w:sz="0" w:space="0" w:color="auto"/>
            <w:bottom w:val="none" w:sz="0" w:space="0" w:color="auto"/>
            <w:right w:val="none" w:sz="0" w:space="0" w:color="auto"/>
          </w:divBdr>
        </w:div>
        <w:div w:id="131679097">
          <w:marLeft w:val="640"/>
          <w:marRight w:val="0"/>
          <w:marTop w:val="0"/>
          <w:marBottom w:val="0"/>
          <w:divBdr>
            <w:top w:val="none" w:sz="0" w:space="0" w:color="auto"/>
            <w:left w:val="none" w:sz="0" w:space="0" w:color="auto"/>
            <w:bottom w:val="none" w:sz="0" w:space="0" w:color="auto"/>
            <w:right w:val="none" w:sz="0" w:space="0" w:color="auto"/>
          </w:divBdr>
        </w:div>
        <w:div w:id="182786078">
          <w:marLeft w:val="640"/>
          <w:marRight w:val="0"/>
          <w:marTop w:val="0"/>
          <w:marBottom w:val="0"/>
          <w:divBdr>
            <w:top w:val="none" w:sz="0" w:space="0" w:color="auto"/>
            <w:left w:val="none" w:sz="0" w:space="0" w:color="auto"/>
            <w:bottom w:val="none" w:sz="0" w:space="0" w:color="auto"/>
            <w:right w:val="none" w:sz="0" w:space="0" w:color="auto"/>
          </w:divBdr>
        </w:div>
        <w:div w:id="998777426">
          <w:marLeft w:val="640"/>
          <w:marRight w:val="0"/>
          <w:marTop w:val="0"/>
          <w:marBottom w:val="0"/>
          <w:divBdr>
            <w:top w:val="none" w:sz="0" w:space="0" w:color="auto"/>
            <w:left w:val="none" w:sz="0" w:space="0" w:color="auto"/>
            <w:bottom w:val="none" w:sz="0" w:space="0" w:color="auto"/>
            <w:right w:val="none" w:sz="0" w:space="0" w:color="auto"/>
          </w:divBdr>
        </w:div>
        <w:div w:id="978074213">
          <w:marLeft w:val="640"/>
          <w:marRight w:val="0"/>
          <w:marTop w:val="0"/>
          <w:marBottom w:val="0"/>
          <w:divBdr>
            <w:top w:val="none" w:sz="0" w:space="0" w:color="auto"/>
            <w:left w:val="none" w:sz="0" w:space="0" w:color="auto"/>
            <w:bottom w:val="none" w:sz="0" w:space="0" w:color="auto"/>
            <w:right w:val="none" w:sz="0" w:space="0" w:color="auto"/>
          </w:divBdr>
        </w:div>
        <w:div w:id="1381369133">
          <w:marLeft w:val="640"/>
          <w:marRight w:val="0"/>
          <w:marTop w:val="0"/>
          <w:marBottom w:val="0"/>
          <w:divBdr>
            <w:top w:val="none" w:sz="0" w:space="0" w:color="auto"/>
            <w:left w:val="none" w:sz="0" w:space="0" w:color="auto"/>
            <w:bottom w:val="none" w:sz="0" w:space="0" w:color="auto"/>
            <w:right w:val="none" w:sz="0" w:space="0" w:color="auto"/>
          </w:divBdr>
        </w:div>
        <w:div w:id="430006039">
          <w:marLeft w:val="640"/>
          <w:marRight w:val="0"/>
          <w:marTop w:val="0"/>
          <w:marBottom w:val="0"/>
          <w:divBdr>
            <w:top w:val="none" w:sz="0" w:space="0" w:color="auto"/>
            <w:left w:val="none" w:sz="0" w:space="0" w:color="auto"/>
            <w:bottom w:val="none" w:sz="0" w:space="0" w:color="auto"/>
            <w:right w:val="none" w:sz="0" w:space="0" w:color="auto"/>
          </w:divBdr>
        </w:div>
        <w:div w:id="375668981">
          <w:marLeft w:val="640"/>
          <w:marRight w:val="0"/>
          <w:marTop w:val="0"/>
          <w:marBottom w:val="0"/>
          <w:divBdr>
            <w:top w:val="none" w:sz="0" w:space="0" w:color="auto"/>
            <w:left w:val="none" w:sz="0" w:space="0" w:color="auto"/>
            <w:bottom w:val="none" w:sz="0" w:space="0" w:color="auto"/>
            <w:right w:val="none" w:sz="0" w:space="0" w:color="auto"/>
          </w:divBdr>
        </w:div>
        <w:div w:id="95297412">
          <w:marLeft w:val="640"/>
          <w:marRight w:val="0"/>
          <w:marTop w:val="0"/>
          <w:marBottom w:val="0"/>
          <w:divBdr>
            <w:top w:val="none" w:sz="0" w:space="0" w:color="auto"/>
            <w:left w:val="none" w:sz="0" w:space="0" w:color="auto"/>
            <w:bottom w:val="none" w:sz="0" w:space="0" w:color="auto"/>
            <w:right w:val="none" w:sz="0" w:space="0" w:color="auto"/>
          </w:divBdr>
        </w:div>
        <w:div w:id="711535676">
          <w:marLeft w:val="640"/>
          <w:marRight w:val="0"/>
          <w:marTop w:val="0"/>
          <w:marBottom w:val="0"/>
          <w:divBdr>
            <w:top w:val="none" w:sz="0" w:space="0" w:color="auto"/>
            <w:left w:val="none" w:sz="0" w:space="0" w:color="auto"/>
            <w:bottom w:val="none" w:sz="0" w:space="0" w:color="auto"/>
            <w:right w:val="none" w:sz="0" w:space="0" w:color="auto"/>
          </w:divBdr>
        </w:div>
        <w:div w:id="81799246">
          <w:marLeft w:val="640"/>
          <w:marRight w:val="0"/>
          <w:marTop w:val="0"/>
          <w:marBottom w:val="0"/>
          <w:divBdr>
            <w:top w:val="none" w:sz="0" w:space="0" w:color="auto"/>
            <w:left w:val="none" w:sz="0" w:space="0" w:color="auto"/>
            <w:bottom w:val="none" w:sz="0" w:space="0" w:color="auto"/>
            <w:right w:val="none" w:sz="0" w:space="0" w:color="auto"/>
          </w:divBdr>
        </w:div>
        <w:div w:id="982806225">
          <w:marLeft w:val="640"/>
          <w:marRight w:val="0"/>
          <w:marTop w:val="0"/>
          <w:marBottom w:val="0"/>
          <w:divBdr>
            <w:top w:val="none" w:sz="0" w:space="0" w:color="auto"/>
            <w:left w:val="none" w:sz="0" w:space="0" w:color="auto"/>
            <w:bottom w:val="none" w:sz="0" w:space="0" w:color="auto"/>
            <w:right w:val="none" w:sz="0" w:space="0" w:color="auto"/>
          </w:divBdr>
        </w:div>
      </w:divsChild>
    </w:div>
    <w:div w:id="7146404">
      <w:marLeft w:val="480"/>
      <w:marRight w:val="0"/>
      <w:marTop w:val="0"/>
      <w:marBottom w:val="0"/>
      <w:divBdr>
        <w:top w:val="none" w:sz="0" w:space="0" w:color="auto"/>
        <w:left w:val="none" w:sz="0" w:space="0" w:color="auto"/>
        <w:bottom w:val="none" w:sz="0" w:space="0" w:color="auto"/>
        <w:right w:val="none" w:sz="0" w:space="0" w:color="auto"/>
      </w:divBdr>
    </w:div>
    <w:div w:id="11732210">
      <w:bodyDiv w:val="1"/>
      <w:marLeft w:val="0"/>
      <w:marRight w:val="0"/>
      <w:marTop w:val="0"/>
      <w:marBottom w:val="0"/>
      <w:divBdr>
        <w:top w:val="none" w:sz="0" w:space="0" w:color="auto"/>
        <w:left w:val="none" w:sz="0" w:space="0" w:color="auto"/>
        <w:bottom w:val="none" w:sz="0" w:space="0" w:color="auto"/>
        <w:right w:val="none" w:sz="0" w:space="0" w:color="auto"/>
      </w:divBdr>
      <w:divsChild>
        <w:div w:id="1582107895">
          <w:marLeft w:val="640"/>
          <w:marRight w:val="0"/>
          <w:marTop w:val="0"/>
          <w:marBottom w:val="0"/>
          <w:divBdr>
            <w:top w:val="none" w:sz="0" w:space="0" w:color="auto"/>
            <w:left w:val="none" w:sz="0" w:space="0" w:color="auto"/>
            <w:bottom w:val="none" w:sz="0" w:space="0" w:color="auto"/>
            <w:right w:val="none" w:sz="0" w:space="0" w:color="auto"/>
          </w:divBdr>
        </w:div>
        <w:div w:id="1638681898">
          <w:marLeft w:val="640"/>
          <w:marRight w:val="0"/>
          <w:marTop w:val="0"/>
          <w:marBottom w:val="0"/>
          <w:divBdr>
            <w:top w:val="none" w:sz="0" w:space="0" w:color="auto"/>
            <w:left w:val="none" w:sz="0" w:space="0" w:color="auto"/>
            <w:bottom w:val="none" w:sz="0" w:space="0" w:color="auto"/>
            <w:right w:val="none" w:sz="0" w:space="0" w:color="auto"/>
          </w:divBdr>
        </w:div>
        <w:div w:id="1494643495">
          <w:marLeft w:val="640"/>
          <w:marRight w:val="0"/>
          <w:marTop w:val="0"/>
          <w:marBottom w:val="0"/>
          <w:divBdr>
            <w:top w:val="none" w:sz="0" w:space="0" w:color="auto"/>
            <w:left w:val="none" w:sz="0" w:space="0" w:color="auto"/>
            <w:bottom w:val="none" w:sz="0" w:space="0" w:color="auto"/>
            <w:right w:val="none" w:sz="0" w:space="0" w:color="auto"/>
          </w:divBdr>
        </w:div>
        <w:div w:id="988941641">
          <w:marLeft w:val="640"/>
          <w:marRight w:val="0"/>
          <w:marTop w:val="0"/>
          <w:marBottom w:val="0"/>
          <w:divBdr>
            <w:top w:val="none" w:sz="0" w:space="0" w:color="auto"/>
            <w:left w:val="none" w:sz="0" w:space="0" w:color="auto"/>
            <w:bottom w:val="none" w:sz="0" w:space="0" w:color="auto"/>
            <w:right w:val="none" w:sz="0" w:space="0" w:color="auto"/>
          </w:divBdr>
        </w:div>
        <w:div w:id="783041269">
          <w:marLeft w:val="640"/>
          <w:marRight w:val="0"/>
          <w:marTop w:val="0"/>
          <w:marBottom w:val="0"/>
          <w:divBdr>
            <w:top w:val="none" w:sz="0" w:space="0" w:color="auto"/>
            <w:left w:val="none" w:sz="0" w:space="0" w:color="auto"/>
            <w:bottom w:val="none" w:sz="0" w:space="0" w:color="auto"/>
            <w:right w:val="none" w:sz="0" w:space="0" w:color="auto"/>
          </w:divBdr>
        </w:div>
        <w:div w:id="1413695799">
          <w:marLeft w:val="640"/>
          <w:marRight w:val="0"/>
          <w:marTop w:val="0"/>
          <w:marBottom w:val="0"/>
          <w:divBdr>
            <w:top w:val="none" w:sz="0" w:space="0" w:color="auto"/>
            <w:left w:val="none" w:sz="0" w:space="0" w:color="auto"/>
            <w:bottom w:val="none" w:sz="0" w:space="0" w:color="auto"/>
            <w:right w:val="none" w:sz="0" w:space="0" w:color="auto"/>
          </w:divBdr>
        </w:div>
        <w:div w:id="1731921005">
          <w:marLeft w:val="640"/>
          <w:marRight w:val="0"/>
          <w:marTop w:val="0"/>
          <w:marBottom w:val="0"/>
          <w:divBdr>
            <w:top w:val="none" w:sz="0" w:space="0" w:color="auto"/>
            <w:left w:val="none" w:sz="0" w:space="0" w:color="auto"/>
            <w:bottom w:val="none" w:sz="0" w:space="0" w:color="auto"/>
            <w:right w:val="none" w:sz="0" w:space="0" w:color="auto"/>
          </w:divBdr>
        </w:div>
        <w:div w:id="1216813109">
          <w:marLeft w:val="640"/>
          <w:marRight w:val="0"/>
          <w:marTop w:val="0"/>
          <w:marBottom w:val="0"/>
          <w:divBdr>
            <w:top w:val="none" w:sz="0" w:space="0" w:color="auto"/>
            <w:left w:val="none" w:sz="0" w:space="0" w:color="auto"/>
            <w:bottom w:val="none" w:sz="0" w:space="0" w:color="auto"/>
            <w:right w:val="none" w:sz="0" w:space="0" w:color="auto"/>
          </w:divBdr>
        </w:div>
        <w:div w:id="987169359">
          <w:marLeft w:val="640"/>
          <w:marRight w:val="0"/>
          <w:marTop w:val="0"/>
          <w:marBottom w:val="0"/>
          <w:divBdr>
            <w:top w:val="none" w:sz="0" w:space="0" w:color="auto"/>
            <w:left w:val="none" w:sz="0" w:space="0" w:color="auto"/>
            <w:bottom w:val="none" w:sz="0" w:space="0" w:color="auto"/>
            <w:right w:val="none" w:sz="0" w:space="0" w:color="auto"/>
          </w:divBdr>
        </w:div>
        <w:div w:id="742265101">
          <w:marLeft w:val="640"/>
          <w:marRight w:val="0"/>
          <w:marTop w:val="0"/>
          <w:marBottom w:val="0"/>
          <w:divBdr>
            <w:top w:val="none" w:sz="0" w:space="0" w:color="auto"/>
            <w:left w:val="none" w:sz="0" w:space="0" w:color="auto"/>
            <w:bottom w:val="none" w:sz="0" w:space="0" w:color="auto"/>
            <w:right w:val="none" w:sz="0" w:space="0" w:color="auto"/>
          </w:divBdr>
        </w:div>
        <w:div w:id="584801026">
          <w:marLeft w:val="640"/>
          <w:marRight w:val="0"/>
          <w:marTop w:val="0"/>
          <w:marBottom w:val="0"/>
          <w:divBdr>
            <w:top w:val="none" w:sz="0" w:space="0" w:color="auto"/>
            <w:left w:val="none" w:sz="0" w:space="0" w:color="auto"/>
            <w:bottom w:val="none" w:sz="0" w:space="0" w:color="auto"/>
            <w:right w:val="none" w:sz="0" w:space="0" w:color="auto"/>
          </w:divBdr>
        </w:div>
        <w:div w:id="1808934267">
          <w:marLeft w:val="640"/>
          <w:marRight w:val="0"/>
          <w:marTop w:val="0"/>
          <w:marBottom w:val="0"/>
          <w:divBdr>
            <w:top w:val="none" w:sz="0" w:space="0" w:color="auto"/>
            <w:left w:val="none" w:sz="0" w:space="0" w:color="auto"/>
            <w:bottom w:val="none" w:sz="0" w:space="0" w:color="auto"/>
            <w:right w:val="none" w:sz="0" w:space="0" w:color="auto"/>
          </w:divBdr>
        </w:div>
        <w:div w:id="58944294">
          <w:marLeft w:val="640"/>
          <w:marRight w:val="0"/>
          <w:marTop w:val="0"/>
          <w:marBottom w:val="0"/>
          <w:divBdr>
            <w:top w:val="none" w:sz="0" w:space="0" w:color="auto"/>
            <w:left w:val="none" w:sz="0" w:space="0" w:color="auto"/>
            <w:bottom w:val="none" w:sz="0" w:space="0" w:color="auto"/>
            <w:right w:val="none" w:sz="0" w:space="0" w:color="auto"/>
          </w:divBdr>
        </w:div>
        <w:div w:id="892617924">
          <w:marLeft w:val="640"/>
          <w:marRight w:val="0"/>
          <w:marTop w:val="0"/>
          <w:marBottom w:val="0"/>
          <w:divBdr>
            <w:top w:val="none" w:sz="0" w:space="0" w:color="auto"/>
            <w:left w:val="none" w:sz="0" w:space="0" w:color="auto"/>
            <w:bottom w:val="none" w:sz="0" w:space="0" w:color="auto"/>
            <w:right w:val="none" w:sz="0" w:space="0" w:color="auto"/>
          </w:divBdr>
        </w:div>
        <w:div w:id="592318723">
          <w:marLeft w:val="640"/>
          <w:marRight w:val="0"/>
          <w:marTop w:val="0"/>
          <w:marBottom w:val="0"/>
          <w:divBdr>
            <w:top w:val="none" w:sz="0" w:space="0" w:color="auto"/>
            <w:left w:val="none" w:sz="0" w:space="0" w:color="auto"/>
            <w:bottom w:val="none" w:sz="0" w:space="0" w:color="auto"/>
            <w:right w:val="none" w:sz="0" w:space="0" w:color="auto"/>
          </w:divBdr>
        </w:div>
        <w:div w:id="860123904">
          <w:marLeft w:val="640"/>
          <w:marRight w:val="0"/>
          <w:marTop w:val="0"/>
          <w:marBottom w:val="0"/>
          <w:divBdr>
            <w:top w:val="none" w:sz="0" w:space="0" w:color="auto"/>
            <w:left w:val="none" w:sz="0" w:space="0" w:color="auto"/>
            <w:bottom w:val="none" w:sz="0" w:space="0" w:color="auto"/>
            <w:right w:val="none" w:sz="0" w:space="0" w:color="auto"/>
          </w:divBdr>
        </w:div>
        <w:div w:id="1898279059">
          <w:marLeft w:val="640"/>
          <w:marRight w:val="0"/>
          <w:marTop w:val="0"/>
          <w:marBottom w:val="0"/>
          <w:divBdr>
            <w:top w:val="none" w:sz="0" w:space="0" w:color="auto"/>
            <w:left w:val="none" w:sz="0" w:space="0" w:color="auto"/>
            <w:bottom w:val="none" w:sz="0" w:space="0" w:color="auto"/>
            <w:right w:val="none" w:sz="0" w:space="0" w:color="auto"/>
          </w:divBdr>
        </w:div>
        <w:div w:id="1379352379">
          <w:marLeft w:val="640"/>
          <w:marRight w:val="0"/>
          <w:marTop w:val="0"/>
          <w:marBottom w:val="0"/>
          <w:divBdr>
            <w:top w:val="none" w:sz="0" w:space="0" w:color="auto"/>
            <w:left w:val="none" w:sz="0" w:space="0" w:color="auto"/>
            <w:bottom w:val="none" w:sz="0" w:space="0" w:color="auto"/>
            <w:right w:val="none" w:sz="0" w:space="0" w:color="auto"/>
          </w:divBdr>
        </w:div>
        <w:div w:id="1196189696">
          <w:marLeft w:val="640"/>
          <w:marRight w:val="0"/>
          <w:marTop w:val="0"/>
          <w:marBottom w:val="0"/>
          <w:divBdr>
            <w:top w:val="none" w:sz="0" w:space="0" w:color="auto"/>
            <w:left w:val="none" w:sz="0" w:space="0" w:color="auto"/>
            <w:bottom w:val="none" w:sz="0" w:space="0" w:color="auto"/>
            <w:right w:val="none" w:sz="0" w:space="0" w:color="auto"/>
          </w:divBdr>
        </w:div>
        <w:div w:id="1782609609">
          <w:marLeft w:val="640"/>
          <w:marRight w:val="0"/>
          <w:marTop w:val="0"/>
          <w:marBottom w:val="0"/>
          <w:divBdr>
            <w:top w:val="none" w:sz="0" w:space="0" w:color="auto"/>
            <w:left w:val="none" w:sz="0" w:space="0" w:color="auto"/>
            <w:bottom w:val="none" w:sz="0" w:space="0" w:color="auto"/>
            <w:right w:val="none" w:sz="0" w:space="0" w:color="auto"/>
          </w:divBdr>
        </w:div>
        <w:div w:id="717365917">
          <w:marLeft w:val="640"/>
          <w:marRight w:val="0"/>
          <w:marTop w:val="0"/>
          <w:marBottom w:val="0"/>
          <w:divBdr>
            <w:top w:val="none" w:sz="0" w:space="0" w:color="auto"/>
            <w:left w:val="none" w:sz="0" w:space="0" w:color="auto"/>
            <w:bottom w:val="none" w:sz="0" w:space="0" w:color="auto"/>
            <w:right w:val="none" w:sz="0" w:space="0" w:color="auto"/>
          </w:divBdr>
        </w:div>
        <w:div w:id="1939210281">
          <w:marLeft w:val="640"/>
          <w:marRight w:val="0"/>
          <w:marTop w:val="0"/>
          <w:marBottom w:val="0"/>
          <w:divBdr>
            <w:top w:val="none" w:sz="0" w:space="0" w:color="auto"/>
            <w:left w:val="none" w:sz="0" w:space="0" w:color="auto"/>
            <w:bottom w:val="none" w:sz="0" w:space="0" w:color="auto"/>
            <w:right w:val="none" w:sz="0" w:space="0" w:color="auto"/>
          </w:divBdr>
        </w:div>
        <w:div w:id="1009218878">
          <w:marLeft w:val="640"/>
          <w:marRight w:val="0"/>
          <w:marTop w:val="0"/>
          <w:marBottom w:val="0"/>
          <w:divBdr>
            <w:top w:val="none" w:sz="0" w:space="0" w:color="auto"/>
            <w:left w:val="none" w:sz="0" w:space="0" w:color="auto"/>
            <w:bottom w:val="none" w:sz="0" w:space="0" w:color="auto"/>
            <w:right w:val="none" w:sz="0" w:space="0" w:color="auto"/>
          </w:divBdr>
        </w:div>
        <w:div w:id="135689782">
          <w:marLeft w:val="640"/>
          <w:marRight w:val="0"/>
          <w:marTop w:val="0"/>
          <w:marBottom w:val="0"/>
          <w:divBdr>
            <w:top w:val="none" w:sz="0" w:space="0" w:color="auto"/>
            <w:left w:val="none" w:sz="0" w:space="0" w:color="auto"/>
            <w:bottom w:val="none" w:sz="0" w:space="0" w:color="auto"/>
            <w:right w:val="none" w:sz="0" w:space="0" w:color="auto"/>
          </w:divBdr>
        </w:div>
        <w:div w:id="303512967">
          <w:marLeft w:val="640"/>
          <w:marRight w:val="0"/>
          <w:marTop w:val="0"/>
          <w:marBottom w:val="0"/>
          <w:divBdr>
            <w:top w:val="none" w:sz="0" w:space="0" w:color="auto"/>
            <w:left w:val="none" w:sz="0" w:space="0" w:color="auto"/>
            <w:bottom w:val="none" w:sz="0" w:space="0" w:color="auto"/>
            <w:right w:val="none" w:sz="0" w:space="0" w:color="auto"/>
          </w:divBdr>
        </w:div>
        <w:div w:id="152765880">
          <w:marLeft w:val="640"/>
          <w:marRight w:val="0"/>
          <w:marTop w:val="0"/>
          <w:marBottom w:val="0"/>
          <w:divBdr>
            <w:top w:val="none" w:sz="0" w:space="0" w:color="auto"/>
            <w:left w:val="none" w:sz="0" w:space="0" w:color="auto"/>
            <w:bottom w:val="none" w:sz="0" w:space="0" w:color="auto"/>
            <w:right w:val="none" w:sz="0" w:space="0" w:color="auto"/>
          </w:divBdr>
        </w:div>
        <w:div w:id="2031367946">
          <w:marLeft w:val="640"/>
          <w:marRight w:val="0"/>
          <w:marTop w:val="0"/>
          <w:marBottom w:val="0"/>
          <w:divBdr>
            <w:top w:val="none" w:sz="0" w:space="0" w:color="auto"/>
            <w:left w:val="none" w:sz="0" w:space="0" w:color="auto"/>
            <w:bottom w:val="none" w:sz="0" w:space="0" w:color="auto"/>
            <w:right w:val="none" w:sz="0" w:space="0" w:color="auto"/>
          </w:divBdr>
        </w:div>
        <w:div w:id="175730965">
          <w:marLeft w:val="640"/>
          <w:marRight w:val="0"/>
          <w:marTop w:val="0"/>
          <w:marBottom w:val="0"/>
          <w:divBdr>
            <w:top w:val="none" w:sz="0" w:space="0" w:color="auto"/>
            <w:left w:val="none" w:sz="0" w:space="0" w:color="auto"/>
            <w:bottom w:val="none" w:sz="0" w:space="0" w:color="auto"/>
            <w:right w:val="none" w:sz="0" w:space="0" w:color="auto"/>
          </w:divBdr>
        </w:div>
        <w:div w:id="1242906182">
          <w:marLeft w:val="640"/>
          <w:marRight w:val="0"/>
          <w:marTop w:val="0"/>
          <w:marBottom w:val="0"/>
          <w:divBdr>
            <w:top w:val="none" w:sz="0" w:space="0" w:color="auto"/>
            <w:left w:val="none" w:sz="0" w:space="0" w:color="auto"/>
            <w:bottom w:val="none" w:sz="0" w:space="0" w:color="auto"/>
            <w:right w:val="none" w:sz="0" w:space="0" w:color="auto"/>
          </w:divBdr>
        </w:div>
        <w:div w:id="680855935">
          <w:marLeft w:val="640"/>
          <w:marRight w:val="0"/>
          <w:marTop w:val="0"/>
          <w:marBottom w:val="0"/>
          <w:divBdr>
            <w:top w:val="none" w:sz="0" w:space="0" w:color="auto"/>
            <w:left w:val="none" w:sz="0" w:space="0" w:color="auto"/>
            <w:bottom w:val="none" w:sz="0" w:space="0" w:color="auto"/>
            <w:right w:val="none" w:sz="0" w:space="0" w:color="auto"/>
          </w:divBdr>
        </w:div>
        <w:div w:id="1580558041">
          <w:marLeft w:val="640"/>
          <w:marRight w:val="0"/>
          <w:marTop w:val="0"/>
          <w:marBottom w:val="0"/>
          <w:divBdr>
            <w:top w:val="none" w:sz="0" w:space="0" w:color="auto"/>
            <w:left w:val="none" w:sz="0" w:space="0" w:color="auto"/>
            <w:bottom w:val="none" w:sz="0" w:space="0" w:color="auto"/>
            <w:right w:val="none" w:sz="0" w:space="0" w:color="auto"/>
          </w:divBdr>
        </w:div>
        <w:div w:id="957642119">
          <w:marLeft w:val="640"/>
          <w:marRight w:val="0"/>
          <w:marTop w:val="0"/>
          <w:marBottom w:val="0"/>
          <w:divBdr>
            <w:top w:val="none" w:sz="0" w:space="0" w:color="auto"/>
            <w:left w:val="none" w:sz="0" w:space="0" w:color="auto"/>
            <w:bottom w:val="none" w:sz="0" w:space="0" w:color="auto"/>
            <w:right w:val="none" w:sz="0" w:space="0" w:color="auto"/>
          </w:divBdr>
        </w:div>
        <w:div w:id="1503735734">
          <w:marLeft w:val="640"/>
          <w:marRight w:val="0"/>
          <w:marTop w:val="0"/>
          <w:marBottom w:val="0"/>
          <w:divBdr>
            <w:top w:val="none" w:sz="0" w:space="0" w:color="auto"/>
            <w:left w:val="none" w:sz="0" w:space="0" w:color="auto"/>
            <w:bottom w:val="none" w:sz="0" w:space="0" w:color="auto"/>
            <w:right w:val="none" w:sz="0" w:space="0" w:color="auto"/>
          </w:divBdr>
        </w:div>
        <w:div w:id="1733384541">
          <w:marLeft w:val="640"/>
          <w:marRight w:val="0"/>
          <w:marTop w:val="0"/>
          <w:marBottom w:val="0"/>
          <w:divBdr>
            <w:top w:val="none" w:sz="0" w:space="0" w:color="auto"/>
            <w:left w:val="none" w:sz="0" w:space="0" w:color="auto"/>
            <w:bottom w:val="none" w:sz="0" w:space="0" w:color="auto"/>
            <w:right w:val="none" w:sz="0" w:space="0" w:color="auto"/>
          </w:divBdr>
        </w:div>
        <w:div w:id="1677271993">
          <w:marLeft w:val="640"/>
          <w:marRight w:val="0"/>
          <w:marTop w:val="0"/>
          <w:marBottom w:val="0"/>
          <w:divBdr>
            <w:top w:val="none" w:sz="0" w:space="0" w:color="auto"/>
            <w:left w:val="none" w:sz="0" w:space="0" w:color="auto"/>
            <w:bottom w:val="none" w:sz="0" w:space="0" w:color="auto"/>
            <w:right w:val="none" w:sz="0" w:space="0" w:color="auto"/>
          </w:divBdr>
        </w:div>
      </w:divsChild>
    </w:div>
    <w:div w:id="19598551">
      <w:marLeft w:val="640"/>
      <w:marRight w:val="0"/>
      <w:marTop w:val="0"/>
      <w:marBottom w:val="0"/>
      <w:divBdr>
        <w:top w:val="none" w:sz="0" w:space="0" w:color="auto"/>
        <w:left w:val="none" w:sz="0" w:space="0" w:color="auto"/>
        <w:bottom w:val="none" w:sz="0" w:space="0" w:color="auto"/>
        <w:right w:val="none" w:sz="0" w:space="0" w:color="auto"/>
      </w:divBdr>
    </w:div>
    <w:div w:id="33040009">
      <w:bodyDiv w:val="1"/>
      <w:marLeft w:val="0"/>
      <w:marRight w:val="0"/>
      <w:marTop w:val="0"/>
      <w:marBottom w:val="0"/>
      <w:divBdr>
        <w:top w:val="none" w:sz="0" w:space="0" w:color="auto"/>
        <w:left w:val="none" w:sz="0" w:space="0" w:color="auto"/>
        <w:bottom w:val="none" w:sz="0" w:space="0" w:color="auto"/>
        <w:right w:val="none" w:sz="0" w:space="0" w:color="auto"/>
      </w:divBdr>
      <w:divsChild>
        <w:div w:id="1607032756">
          <w:marLeft w:val="640"/>
          <w:marRight w:val="0"/>
          <w:marTop w:val="0"/>
          <w:marBottom w:val="0"/>
          <w:divBdr>
            <w:top w:val="none" w:sz="0" w:space="0" w:color="auto"/>
            <w:left w:val="none" w:sz="0" w:space="0" w:color="auto"/>
            <w:bottom w:val="none" w:sz="0" w:space="0" w:color="auto"/>
            <w:right w:val="none" w:sz="0" w:space="0" w:color="auto"/>
          </w:divBdr>
        </w:div>
        <w:div w:id="455027957">
          <w:marLeft w:val="640"/>
          <w:marRight w:val="0"/>
          <w:marTop w:val="0"/>
          <w:marBottom w:val="0"/>
          <w:divBdr>
            <w:top w:val="none" w:sz="0" w:space="0" w:color="auto"/>
            <w:left w:val="none" w:sz="0" w:space="0" w:color="auto"/>
            <w:bottom w:val="none" w:sz="0" w:space="0" w:color="auto"/>
            <w:right w:val="none" w:sz="0" w:space="0" w:color="auto"/>
          </w:divBdr>
        </w:div>
        <w:div w:id="1320185340">
          <w:marLeft w:val="640"/>
          <w:marRight w:val="0"/>
          <w:marTop w:val="0"/>
          <w:marBottom w:val="0"/>
          <w:divBdr>
            <w:top w:val="none" w:sz="0" w:space="0" w:color="auto"/>
            <w:left w:val="none" w:sz="0" w:space="0" w:color="auto"/>
            <w:bottom w:val="none" w:sz="0" w:space="0" w:color="auto"/>
            <w:right w:val="none" w:sz="0" w:space="0" w:color="auto"/>
          </w:divBdr>
        </w:div>
        <w:div w:id="2052807160">
          <w:marLeft w:val="640"/>
          <w:marRight w:val="0"/>
          <w:marTop w:val="0"/>
          <w:marBottom w:val="0"/>
          <w:divBdr>
            <w:top w:val="none" w:sz="0" w:space="0" w:color="auto"/>
            <w:left w:val="none" w:sz="0" w:space="0" w:color="auto"/>
            <w:bottom w:val="none" w:sz="0" w:space="0" w:color="auto"/>
            <w:right w:val="none" w:sz="0" w:space="0" w:color="auto"/>
          </w:divBdr>
        </w:div>
        <w:div w:id="350302929">
          <w:marLeft w:val="640"/>
          <w:marRight w:val="0"/>
          <w:marTop w:val="0"/>
          <w:marBottom w:val="0"/>
          <w:divBdr>
            <w:top w:val="none" w:sz="0" w:space="0" w:color="auto"/>
            <w:left w:val="none" w:sz="0" w:space="0" w:color="auto"/>
            <w:bottom w:val="none" w:sz="0" w:space="0" w:color="auto"/>
            <w:right w:val="none" w:sz="0" w:space="0" w:color="auto"/>
          </w:divBdr>
        </w:div>
        <w:div w:id="59599389">
          <w:marLeft w:val="640"/>
          <w:marRight w:val="0"/>
          <w:marTop w:val="0"/>
          <w:marBottom w:val="0"/>
          <w:divBdr>
            <w:top w:val="none" w:sz="0" w:space="0" w:color="auto"/>
            <w:left w:val="none" w:sz="0" w:space="0" w:color="auto"/>
            <w:bottom w:val="none" w:sz="0" w:space="0" w:color="auto"/>
            <w:right w:val="none" w:sz="0" w:space="0" w:color="auto"/>
          </w:divBdr>
        </w:div>
        <w:div w:id="2107842684">
          <w:marLeft w:val="640"/>
          <w:marRight w:val="0"/>
          <w:marTop w:val="0"/>
          <w:marBottom w:val="0"/>
          <w:divBdr>
            <w:top w:val="none" w:sz="0" w:space="0" w:color="auto"/>
            <w:left w:val="none" w:sz="0" w:space="0" w:color="auto"/>
            <w:bottom w:val="none" w:sz="0" w:space="0" w:color="auto"/>
            <w:right w:val="none" w:sz="0" w:space="0" w:color="auto"/>
          </w:divBdr>
        </w:div>
        <w:div w:id="1480266348">
          <w:marLeft w:val="640"/>
          <w:marRight w:val="0"/>
          <w:marTop w:val="0"/>
          <w:marBottom w:val="0"/>
          <w:divBdr>
            <w:top w:val="none" w:sz="0" w:space="0" w:color="auto"/>
            <w:left w:val="none" w:sz="0" w:space="0" w:color="auto"/>
            <w:bottom w:val="none" w:sz="0" w:space="0" w:color="auto"/>
            <w:right w:val="none" w:sz="0" w:space="0" w:color="auto"/>
          </w:divBdr>
        </w:div>
        <w:div w:id="1281306056">
          <w:marLeft w:val="640"/>
          <w:marRight w:val="0"/>
          <w:marTop w:val="0"/>
          <w:marBottom w:val="0"/>
          <w:divBdr>
            <w:top w:val="none" w:sz="0" w:space="0" w:color="auto"/>
            <w:left w:val="none" w:sz="0" w:space="0" w:color="auto"/>
            <w:bottom w:val="none" w:sz="0" w:space="0" w:color="auto"/>
            <w:right w:val="none" w:sz="0" w:space="0" w:color="auto"/>
          </w:divBdr>
        </w:div>
        <w:div w:id="1894610932">
          <w:marLeft w:val="640"/>
          <w:marRight w:val="0"/>
          <w:marTop w:val="0"/>
          <w:marBottom w:val="0"/>
          <w:divBdr>
            <w:top w:val="none" w:sz="0" w:space="0" w:color="auto"/>
            <w:left w:val="none" w:sz="0" w:space="0" w:color="auto"/>
            <w:bottom w:val="none" w:sz="0" w:space="0" w:color="auto"/>
            <w:right w:val="none" w:sz="0" w:space="0" w:color="auto"/>
          </w:divBdr>
        </w:div>
        <w:div w:id="27219595">
          <w:marLeft w:val="640"/>
          <w:marRight w:val="0"/>
          <w:marTop w:val="0"/>
          <w:marBottom w:val="0"/>
          <w:divBdr>
            <w:top w:val="none" w:sz="0" w:space="0" w:color="auto"/>
            <w:left w:val="none" w:sz="0" w:space="0" w:color="auto"/>
            <w:bottom w:val="none" w:sz="0" w:space="0" w:color="auto"/>
            <w:right w:val="none" w:sz="0" w:space="0" w:color="auto"/>
          </w:divBdr>
        </w:div>
        <w:div w:id="1162238182">
          <w:marLeft w:val="640"/>
          <w:marRight w:val="0"/>
          <w:marTop w:val="0"/>
          <w:marBottom w:val="0"/>
          <w:divBdr>
            <w:top w:val="none" w:sz="0" w:space="0" w:color="auto"/>
            <w:left w:val="none" w:sz="0" w:space="0" w:color="auto"/>
            <w:bottom w:val="none" w:sz="0" w:space="0" w:color="auto"/>
            <w:right w:val="none" w:sz="0" w:space="0" w:color="auto"/>
          </w:divBdr>
        </w:div>
        <w:div w:id="469904053">
          <w:marLeft w:val="640"/>
          <w:marRight w:val="0"/>
          <w:marTop w:val="0"/>
          <w:marBottom w:val="0"/>
          <w:divBdr>
            <w:top w:val="none" w:sz="0" w:space="0" w:color="auto"/>
            <w:left w:val="none" w:sz="0" w:space="0" w:color="auto"/>
            <w:bottom w:val="none" w:sz="0" w:space="0" w:color="auto"/>
            <w:right w:val="none" w:sz="0" w:space="0" w:color="auto"/>
          </w:divBdr>
        </w:div>
        <w:div w:id="2108037228">
          <w:marLeft w:val="640"/>
          <w:marRight w:val="0"/>
          <w:marTop w:val="0"/>
          <w:marBottom w:val="0"/>
          <w:divBdr>
            <w:top w:val="none" w:sz="0" w:space="0" w:color="auto"/>
            <w:left w:val="none" w:sz="0" w:space="0" w:color="auto"/>
            <w:bottom w:val="none" w:sz="0" w:space="0" w:color="auto"/>
            <w:right w:val="none" w:sz="0" w:space="0" w:color="auto"/>
          </w:divBdr>
        </w:div>
        <w:div w:id="9642847">
          <w:marLeft w:val="640"/>
          <w:marRight w:val="0"/>
          <w:marTop w:val="0"/>
          <w:marBottom w:val="0"/>
          <w:divBdr>
            <w:top w:val="none" w:sz="0" w:space="0" w:color="auto"/>
            <w:left w:val="none" w:sz="0" w:space="0" w:color="auto"/>
            <w:bottom w:val="none" w:sz="0" w:space="0" w:color="auto"/>
            <w:right w:val="none" w:sz="0" w:space="0" w:color="auto"/>
          </w:divBdr>
        </w:div>
        <w:div w:id="2106995703">
          <w:marLeft w:val="640"/>
          <w:marRight w:val="0"/>
          <w:marTop w:val="0"/>
          <w:marBottom w:val="0"/>
          <w:divBdr>
            <w:top w:val="none" w:sz="0" w:space="0" w:color="auto"/>
            <w:left w:val="none" w:sz="0" w:space="0" w:color="auto"/>
            <w:bottom w:val="none" w:sz="0" w:space="0" w:color="auto"/>
            <w:right w:val="none" w:sz="0" w:space="0" w:color="auto"/>
          </w:divBdr>
        </w:div>
        <w:div w:id="749624138">
          <w:marLeft w:val="640"/>
          <w:marRight w:val="0"/>
          <w:marTop w:val="0"/>
          <w:marBottom w:val="0"/>
          <w:divBdr>
            <w:top w:val="none" w:sz="0" w:space="0" w:color="auto"/>
            <w:left w:val="none" w:sz="0" w:space="0" w:color="auto"/>
            <w:bottom w:val="none" w:sz="0" w:space="0" w:color="auto"/>
            <w:right w:val="none" w:sz="0" w:space="0" w:color="auto"/>
          </w:divBdr>
        </w:div>
        <w:div w:id="1282029180">
          <w:marLeft w:val="640"/>
          <w:marRight w:val="0"/>
          <w:marTop w:val="0"/>
          <w:marBottom w:val="0"/>
          <w:divBdr>
            <w:top w:val="none" w:sz="0" w:space="0" w:color="auto"/>
            <w:left w:val="none" w:sz="0" w:space="0" w:color="auto"/>
            <w:bottom w:val="none" w:sz="0" w:space="0" w:color="auto"/>
            <w:right w:val="none" w:sz="0" w:space="0" w:color="auto"/>
          </w:divBdr>
        </w:div>
        <w:div w:id="1542670554">
          <w:marLeft w:val="640"/>
          <w:marRight w:val="0"/>
          <w:marTop w:val="0"/>
          <w:marBottom w:val="0"/>
          <w:divBdr>
            <w:top w:val="none" w:sz="0" w:space="0" w:color="auto"/>
            <w:left w:val="none" w:sz="0" w:space="0" w:color="auto"/>
            <w:bottom w:val="none" w:sz="0" w:space="0" w:color="auto"/>
            <w:right w:val="none" w:sz="0" w:space="0" w:color="auto"/>
          </w:divBdr>
        </w:div>
        <w:div w:id="2087917368">
          <w:marLeft w:val="640"/>
          <w:marRight w:val="0"/>
          <w:marTop w:val="0"/>
          <w:marBottom w:val="0"/>
          <w:divBdr>
            <w:top w:val="none" w:sz="0" w:space="0" w:color="auto"/>
            <w:left w:val="none" w:sz="0" w:space="0" w:color="auto"/>
            <w:bottom w:val="none" w:sz="0" w:space="0" w:color="auto"/>
            <w:right w:val="none" w:sz="0" w:space="0" w:color="auto"/>
          </w:divBdr>
        </w:div>
        <w:div w:id="1379353081">
          <w:marLeft w:val="640"/>
          <w:marRight w:val="0"/>
          <w:marTop w:val="0"/>
          <w:marBottom w:val="0"/>
          <w:divBdr>
            <w:top w:val="none" w:sz="0" w:space="0" w:color="auto"/>
            <w:left w:val="none" w:sz="0" w:space="0" w:color="auto"/>
            <w:bottom w:val="none" w:sz="0" w:space="0" w:color="auto"/>
            <w:right w:val="none" w:sz="0" w:space="0" w:color="auto"/>
          </w:divBdr>
        </w:div>
        <w:div w:id="435488621">
          <w:marLeft w:val="640"/>
          <w:marRight w:val="0"/>
          <w:marTop w:val="0"/>
          <w:marBottom w:val="0"/>
          <w:divBdr>
            <w:top w:val="none" w:sz="0" w:space="0" w:color="auto"/>
            <w:left w:val="none" w:sz="0" w:space="0" w:color="auto"/>
            <w:bottom w:val="none" w:sz="0" w:space="0" w:color="auto"/>
            <w:right w:val="none" w:sz="0" w:space="0" w:color="auto"/>
          </w:divBdr>
        </w:div>
        <w:div w:id="2000621155">
          <w:marLeft w:val="640"/>
          <w:marRight w:val="0"/>
          <w:marTop w:val="0"/>
          <w:marBottom w:val="0"/>
          <w:divBdr>
            <w:top w:val="none" w:sz="0" w:space="0" w:color="auto"/>
            <w:left w:val="none" w:sz="0" w:space="0" w:color="auto"/>
            <w:bottom w:val="none" w:sz="0" w:space="0" w:color="auto"/>
            <w:right w:val="none" w:sz="0" w:space="0" w:color="auto"/>
          </w:divBdr>
        </w:div>
        <w:div w:id="178855825">
          <w:marLeft w:val="640"/>
          <w:marRight w:val="0"/>
          <w:marTop w:val="0"/>
          <w:marBottom w:val="0"/>
          <w:divBdr>
            <w:top w:val="none" w:sz="0" w:space="0" w:color="auto"/>
            <w:left w:val="none" w:sz="0" w:space="0" w:color="auto"/>
            <w:bottom w:val="none" w:sz="0" w:space="0" w:color="auto"/>
            <w:right w:val="none" w:sz="0" w:space="0" w:color="auto"/>
          </w:divBdr>
        </w:div>
        <w:div w:id="143860448">
          <w:marLeft w:val="640"/>
          <w:marRight w:val="0"/>
          <w:marTop w:val="0"/>
          <w:marBottom w:val="0"/>
          <w:divBdr>
            <w:top w:val="none" w:sz="0" w:space="0" w:color="auto"/>
            <w:left w:val="none" w:sz="0" w:space="0" w:color="auto"/>
            <w:bottom w:val="none" w:sz="0" w:space="0" w:color="auto"/>
            <w:right w:val="none" w:sz="0" w:space="0" w:color="auto"/>
          </w:divBdr>
        </w:div>
        <w:div w:id="271712567">
          <w:marLeft w:val="640"/>
          <w:marRight w:val="0"/>
          <w:marTop w:val="0"/>
          <w:marBottom w:val="0"/>
          <w:divBdr>
            <w:top w:val="none" w:sz="0" w:space="0" w:color="auto"/>
            <w:left w:val="none" w:sz="0" w:space="0" w:color="auto"/>
            <w:bottom w:val="none" w:sz="0" w:space="0" w:color="auto"/>
            <w:right w:val="none" w:sz="0" w:space="0" w:color="auto"/>
          </w:divBdr>
        </w:div>
        <w:div w:id="468129599">
          <w:marLeft w:val="640"/>
          <w:marRight w:val="0"/>
          <w:marTop w:val="0"/>
          <w:marBottom w:val="0"/>
          <w:divBdr>
            <w:top w:val="none" w:sz="0" w:space="0" w:color="auto"/>
            <w:left w:val="none" w:sz="0" w:space="0" w:color="auto"/>
            <w:bottom w:val="none" w:sz="0" w:space="0" w:color="auto"/>
            <w:right w:val="none" w:sz="0" w:space="0" w:color="auto"/>
          </w:divBdr>
        </w:div>
        <w:div w:id="1313949005">
          <w:marLeft w:val="640"/>
          <w:marRight w:val="0"/>
          <w:marTop w:val="0"/>
          <w:marBottom w:val="0"/>
          <w:divBdr>
            <w:top w:val="none" w:sz="0" w:space="0" w:color="auto"/>
            <w:left w:val="none" w:sz="0" w:space="0" w:color="auto"/>
            <w:bottom w:val="none" w:sz="0" w:space="0" w:color="auto"/>
            <w:right w:val="none" w:sz="0" w:space="0" w:color="auto"/>
          </w:divBdr>
        </w:div>
        <w:div w:id="698625088">
          <w:marLeft w:val="640"/>
          <w:marRight w:val="0"/>
          <w:marTop w:val="0"/>
          <w:marBottom w:val="0"/>
          <w:divBdr>
            <w:top w:val="none" w:sz="0" w:space="0" w:color="auto"/>
            <w:left w:val="none" w:sz="0" w:space="0" w:color="auto"/>
            <w:bottom w:val="none" w:sz="0" w:space="0" w:color="auto"/>
            <w:right w:val="none" w:sz="0" w:space="0" w:color="auto"/>
          </w:divBdr>
        </w:div>
        <w:div w:id="799495542">
          <w:marLeft w:val="640"/>
          <w:marRight w:val="0"/>
          <w:marTop w:val="0"/>
          <w:marBottom w:val="0"/>
          <w:divBdr>
            <w:top w:val="none" w:sz="0" w:space="0" w:color="auto"/>
            <w:left w:val="none" w:sz="0" w:space="0" w:color="auto"/>
            <w:bottom w:val="none" w:sz="0" w:space="0" w:color="auto"/>
            <w:right w:val="none" w:sz="0" w:space="0" w:color="auto"/>
          </w:divBdr>
        </w:div>
        <w:div w:id="604459972">
          <w:marLeft w:val="640"/>
          <w:marRight w:val="0"/>
          <w:marTop w:val="0"/>
          <w:marBottom w:val="0"/>
          <w:divBdr>
            <w:top w:val="none" w:sz="0" w:space="0" w:color="auto"/>
            <w:left w:val="none" w:sz="0" w:space="0" w:color="auto"/>
            <w:bottom w:val="none" w:sz="0" w:space="0" w:color="auto"/>
            <w:right w:val="none" w:sz="0" w:space="0" w:color="auto"/>
          </w:divBdr>
        </w:div>
        <w:div w:id="433130272">
          <w:marLeft w:val="640"/>
          <w:marRight w:val="0"/>
          <w:marTop w:val="0"/>
          <w:marBottom w:val="0"/>
          <w:divBdr>
            <w:top w:val="none" w:sz="0" w:space="0" w:color="auto"/>
            <w:left w:val="none" w:sz="0" w:space="0" w:color="auto"/>
            <w:bottom w:val="none" w:sz="0" w:space="0" w:color="auto"/>
            <w:right w:val="none" w:sz="0" w:space="0" w:color="auto"/>
          </w:divBdr>
        </w:div>
        <w:div w:id="1623029283">
          <w:marLeft w:val="640"/>
          <w:marRight w:val="0"/>
          <w:marTop w:val="0"/>
          <w:marBottom w:val="0"/>
          <w:divBdr>
            <w:top w:val="none" w:sz="0" w:space="0" w:color="auto"/>
            <w:left w:val="none" w:sz="0" w:space="0" w:color="auto"/>
            <w:bottom w:val="none" w:sz="0" w:space="0" w:color="auto"/>
            <w:right w:val="none" w:sz="0" w:space="0" w:color="auto"/>
          </w:divBdr>
        </w:div>
        <w:div w:id="1306937020">
          <w:marLeft w:val="640"/>
          <w:marRight w:val="0"/>
          <w:marTop w:val="0"/>
          <w:marBottom w:val="0"/>
          <w:divBdr>
            <w:top w:val="none" w:sz="0" w:space="0" w:color="auto"/>
            <w:left w:val="none" w:sz="0" w:space="0" w:color="auto"/>
            <w:bottom w:val="none" w:sz="0" w:space="0" w:color="auto"/>
            <w:right w:val="none" w:sz="0" w:space="0" w:color="auto"/>
          </w:divBdr>
        </w:div>
        <w:div w:id="1112625398">
          <w:marLeft w:val="640"/>
          <w:marRight w:val="0"/>
          <w:marTop w:val="0"/>
          <w:marBottom w:val="0"/>
          <w:divBdr>
            <w:top w:val="none" w:sz="0" w:space="0" w:color="auto"/>
            <w:left w:val="none" w:sz="0" w:space="0" w:color="auto"/>
            <w:bottom w:val="none" w:sz="0" w:space="0" w:color="auto"/>
            <w:right w:val="none" w:sz="0" w:space="0" w:color="auto"/>
          </w:divBdr>
        </w:div>
      </w:divsChild>
    </w:div>
    <w:div w:id="33118371">
      <w:marLeft w:val="480"/>
      <w:marRight w:val="0"/>
      <w:marTop w:val="0"/>
      <w:marBottom w:val="0"/>
      <w:divBdr>
        <w:top w:val="none" w:sz="0" w:space="0" w:color="auto"/>
        <w:left w:val="none" w:sz="0" w:space="0" w:color="auto"/>
        <w:bottom w:val="none" w:sz="0" w:space="0" w:color="auto"/>
        <w:right w:val="none" w:sz="0" w:space="0" w:color="auto"/>
      </w:divBdr>
    </w:div>
    <w:div w:id="40327244">
      <w:marLeft w:val="480"/>
      <w:marRight w:val="0"/>
      <w:marTop w:val="0"/>
      <w:marBottom w:val="0"/>
      <w:divBdr>
        <w:top w:val="none" w:sz="0" w:space="0" w:color="auto"/>
        <w:left w:val="none" w:sz="0" w:space="0" w:color="auto"/>
        <w:bottom w:val="none" w:sz="0" w:space="0" w:color="auto"/>
        <w:right w:val="none" w:sz="0" w:space="0" w:color="auto"/>
      </w:divBdr>
    </w:div>
    <w:div w:id="50542969">
      <w:marLeft w:val="640"/>
      <w:marRight w:val="0"/>
      <w:marTop w:val="0"/>
      <w:marBottom w:val="0"/>
      <w:divBdr>
        <w:top w:val="none" w:sz="0" w:space="0" w:color="auto"/>
        <w:left w:val="none" w:sz="0" w:space="0" w:color="auto"/>
        <w:bottom w:val="none" w:sz="0" w:space="0" w:color="auto"/>
        <w:right w:val="none" w:sz="0" w:space="0" w:color="auto"/>
      </w:divBdr>
    </w:div>
    <w:div w:id="61293757">
      <w:marLeft w:val="480"/>
      <w:marRight w:val="0"/>
      <w:marTop w:val="0"/>
      <w:marBottom w:val="0"/>
      <w:divBdr>
        <w:top w:val="none" w:sz="0" w:space="0" w:color="auto"/>
        <w:left w:val="none" w:sz="0" w:space="0" w:color="auto"/>
        <w:bottom w:val="none" w:sz="0" w:space="0" w:color="auto"/>
        <w:right w:val="none" w:sz="0" w:space="0" w:color="auto"/>
      </w:divBdr>
    </w:div>
    <w:div w:id="64844290">
      <w:marLeft w:val="480"/>
      <w:marRight w:val="0"/>
      <w:marTop w:val="0"/>
      <w:marBottom w:val="0"/>
      <w:divBdr>
        <w:top w:val="none" w:sz="0" w:space="0" w:color="auto"/>
        <w:left w:val="none" w:sz="0" w:space="0" w:color="auto"/>
        <w:bottom w:val="none" w:sz="0" w:space="0" w:color="auto"/>
        <w:right w:val="none" w:sz="0" w:space="0" w:color="auto"/>
      </w:divBdr>
    </w:div>
    <w:div w:id="66877478">
      <w:marLeft w:val="480"/>
      <w:marRight w:val="0"/>
      <w:marTop w:val="0"/>
      <w:marBottom w:val="0"/>
      <w:divBdr>
        <w:top w:val="none" w:sz="0" w:space="0" w:color="auto"/>
        <w:left w:val="none" w:sz="0" w:space="0" w:color="auto"/>
        <w:bottom w:val="none" w:sz="0" w:space="0" w:color="auto"/>
        <w:right w:val="none" w:sz="0" w:space="0" w:color="auto"/>
      </w:divBdr>
    </w:div>
    <w:div w:id="70466472">
      <w:marLeft w:val="480"/>
      <w:marRight w:val="0"/>
      <w:marTop w:val="0"/>
      <w:marBottom w:val="0"/>
      <w:divBdr>
        <w:top w:val="none" w:sz="0" w:space="0" w:color="auto"/>
        <w:left w:val="none" w:sz="0" w:space="0" w:color="auto"/>
        <w:bottom w:val="none" w:sz="0" w:space="0" w:color="auto"/>
        <w:right w:val="none" w:sz="0" w:space="0" w:color="auto"/>
      </w:divBdr>
    </w:div>
    <w:div w:id="79957565">
      <w:bodyDiv w:val="1"/>
      <w:marLeft w:val="0"/>
      <w:marRight w:val="0"/>
      <w:marTop w:val="0"/>
      <w:marBottom w:val="0"/>
      <w:divBdr>
        <w:top w:val="none" w:sz="0" w:space="0" w:color="auto"/>
        <w:left w:val="none" w:sz="0" w:space="0" w:color="auto"/>
        <w:bottom w:val="none" w:sz="0" w:space="0" w:color="auto"/>
        <w:right w:val="none" w:sz="0" w:space="0" w:color="auto"/>
      </w:divBdr>
      <w:divsChild>
        <w:div w:id="764348952">
          <w:marLeft w:val="640"/>
          <w:marRight w:val="0"/>
          <w:marTop w:val="0"/>
          <w:marBottom w:val="0"/>
          <w:divBdr>
            <w:top w:val="none" w:sz="0" w:space="0" w:color="auto"/>
            <w:left w:val="none" w:sz="0" w:space="0" w:color="auto"/>
            <w:bottom w:val="none" w:sz="0" w:space="0" w:color="auto"/>
            <w:right w:val="none" w:sz="0" w:space="0" w:color="auto"/>
          </w:divBdr>
        </w:div>
        <w:div w:id="888802505">
          <w:marLeft w:val="640"/>
          <w:marRight w:val="0"/>
          <w:marTop w:val="0"/>
          <w:marBottom w:val="0"/>
          <w:divBdr>
            <w:top w:val="none" w:sz="0" w:space="0" w:color="auto"/>
            <w:left w:val="none" w:sz="0" w:space="0" w:color="auto"/>
            <w:bottom w:val="none" w:sz="0" w:space="0" w:color="auto"/>
            <w:right w:val="none" w:sz="0" w:space="0" w:color="auto"/>
          </w:divBdr>
        </w:div>
        <w:div w:id="88817294">
          <w:marLeft w:val="640"/>
          <w:marRight w:val="0"/>
          <w:marTop w:val="0"/>
          <w:marBottom w:val="0"/>
          <w:divBdr>
            <w:top w:val="none" w:sz="0" w:space="0" w:color="auto"/>
            <w:left w:val="none" w:sz="0" w:space="0" w:color="auto"/>
            <w:bottom w:val="none" w:sz="0" w:space="0" w:color="auto"/>
            <w:right w:val="none" w:sz="0" w:space="0" w:color="auto"/>
          </w:divBdr>
        </w:div>
        <w:div w:id="1630823519">
          <w:marLeft w:val="640"/>
          <w:marRight w:val="0"/>
          <w:marTop w:val="0"/>
          <w:marBottom w:val="0"/>
          <w:divBdr>
            <w:top w:val="none" w:sz="0" w:space="0" w:color="auto"/>
            <w:left w:val="none" w:sz="0" w:space="0" w:color="auto"/>
            <w:bottom w:val="none" w:sz="0" w:space="0" w:color="auto"/>
            <w:right w:val="none" w:sz="0" w:space="0" w:color="auto"/>
          </w:divBdr>
        </w:div>
        <w:div w:id="723255995">
          <w:marLeft w:val="640"/>
          <w:marRight w:val="0"/>
          <w:marTop w:val="0"/>
          <w:marBottom w:val="0"/>
          <w:divBdr>
            <w:top w:val="none" w:sz="0" w:space="0" w:color="auto"/>
            <w:left w:val="none" w:sz="0" w:space="0" w:color="auto"/>
            <w:bottom w:val="none" w:sz="0" w:space="0" w:color="auto"/>
            <w:right w:val="none" w:sz="0" w:space="0" w:color="auto"/>
          </w:divBdr>
        </w:div>
        <w:div w:id="1086071680">
          <w:marLeft w:val="640"/>
          <w:marRight w:val="0"/>
          <w:marTop w:val="0"/>
          <w:marBottom w:val="0"/>
          <w:divBdr>
            <w:top w:val="none" w:sz="0" w:space="0" w:color="auto"/>
            <w:left w:val="none" w:sz="0" w:space="0" w:color="auto"/>
            <w:bottom w:val="none" w:sz="0" w:space="0" w:color="auto"/>
            <w:right w:val="none" w:sz="0" w:space="0" w:color="auto"/>
          </w:divBdr>
        </w:div>
        <w:div w:id="1696424083">
          <w:marLeft w:val="640"/>
          <w:marRight w:val="0"/>
          <w:marTop w:val="0"/>
          <w:marBottom w:val="0"/>
          <w:divBdr>
            <w:top w:val="none" w:sz="0" w:space="0" w:color="auto"/>
            <w:left w:val="none" w:sz="0" w:space="0" w:color="auto"/>
            <w:bottom w:val="none" w:sz="0" w:space="0" w:color="auto"/>
            <w:right w:val="none" w:sz="0" w:space="0" w:color="auto"/>
          </w:divBdr>
        </w:div>
        <w:div w:id="2143572466">
          <w:marLeft w:val="640"/>
          <w:marRight w:val="0"/>
          <w:marTop w:val="0"/>
          <w:marBottom w:val="0"/>
          <w:divBdr>
            <w:top w:val="none" w:sz="0" w:space="0" w:color="auto"/>
            <w:left w:val="none" w:sz="0" w:space="0" w:color="auto"/>
            <w:bottom w:val="none" w:sz="0" w:space="0" w:color="auto"/>
            <w:right w:val="none" w:sz="0" w:space="0" w:color="auto"/>
          </w:divBdr>
        </w:div>
        <w:div w:id="1340081476">
          <w:marLeft w:val="640"/>
          <w:marRight w:val="0"/>
          <w:marTop w:val="0"/>
          <w:marBottom w:val="0"/>
          <w:divBdr>
            <w:top w:val="none" w:sz="0" w:space="0" w:color="auto"/>
            <w:left w:val="none" w:sz="0" w:space="0" w:color="auto"/>
            <w:bottom w:val="none" w:sz="0" w:space="0" w:color="auto"/>
            <w:right w:val="none" w:sz="0" w:space="0" w:color="auto"/>
          </w:divBdr>
        </w:div>
        <w:div w:id="2107967404">
          <w:marLeft w:val="640"/>
          <w:marRight w:val="0"/>
          <w:marTop w:val="0"/>
          <w:marBottom w:val="0"/>
          <w:divBdr>
            <w:top w:val="none" w:sz="0" w:space="0" w:color="auto"/>
            <w:left w:val="none" w:sz="0" w:space="0" w:color="auto"/>
            <w:bottom w:val="none" w:sz="0" w:space="0" w:color="auto"/>
            <w:right w:val="none" w:sz="0" w:space="0" w:color="auto"/>
          </w:divBdr>
        </w:div>
        <w:div w:id="1740208142">
          <w:marLeft w:val="640"/>
          <w:marRight w:val="0"/>
          <w:marTop w:val="0"/>
          <w:marBottom w:val="0"/>
          <w:divBdr>
            <w:top w:val="none" w:sz="0" w:space="0" w:color="auto"/>
            <w:left w:val="none" w:sz="0" w:space="0" w:color="auto"/>
            <w:bottom w:val="none" w:sz="0" w:space="0" w:color="auto"/>
            <w:right w:val="none" w:sz="0" w:space="0" w:color="auto"/>
          </w:divBdr>
        </w:div>
        <w:div w:id="1266883098">
          <w:marLeft w:val="640"/>
          <w:marRight w:val="0"/>
          <w:marTop w:val="0"/>
          <w:marBottom w:val="0"/>
          <w:divBdr>
            <w:top w:val="none" w:sz="0" w:space="0" w:color="auto"/>
            <w:left w:val="none" w:sz="0" w:space="0" w:color="auto"/>
            <w:bottom w:val="none" w:sz="0" w:space="0" w:color="auto"/>
            <w:right w:val="none" w:sz="0" w:space="0" w:color="auto"/>
          </w:divBdr>
        </w:div>
        <w:div w:id="1696886913">
          <w:marLeft w:val="640"/>
          <w:marRight w:val="0"/>
          <w:marTop w:val="0"/>
          <w:marBottom w:val="0"/>
          <w:divBdr>
            <w:top w:val="none" w:sz="0" w:space="0" w:color="auto"/>
            <w:left w:val="none" w:sz="0" w:space="0" w:color="auto"/>
            <w:bottom w:val="none" w:sz="0" w:space="0" w:color="auto"/>
            <w:right w:val="none" w:sz="0" w:space="0" w:color="auto"/>
          </w:divBdr>
        </w:div>
        <w:div w:id="737826836">
          <w:marLeft w:val="640"/>
          <w:marRight w:val="0"/>
          <w:marTop w:val="0"/>
          <w:marBottom w:val="0"/>
          <w:divBdr>
            <w:top w:val="none" w:sz="0" w:space="0" w:color="auto"/>
            <w:left w:val="none" w:sz="0" w:space="0" w:color="auto"/>
            <w:bottom w:val="none" w:sz="0" w:space="0" w:color="auto"/>
            <w:right w:val="none" w:sz="0" w:space="0" w:color="auto"/>
          </w:divBdr>
        </w:div>
        <w:div w:id="372269673">
          <w:marLeft w:val="640"/>
          <w:marRight w:val="0"/>
          <w:marTop w:val="0"/>
          <w:marBottom w:val="0"/>
          <w:divBdr>
            <w:top w:val="none" w:sz="0" w:space="0" w:color="auto"/>
            <w:left w:val="none" w:sz="0" w:space="0" w:color="auto"/>
            <w:bottom w:val="none" w:sz="0" w:space="0" w:color="auto"/>
            <w:right w:val="none" w:sz="0" w:space="0" w:color="auto"/>
          </w:divBdr>
        </w:div>
        <w:div w:id="202249790">
          <w:marLeft w:val="640"/>
          <w:marRight w:val="0"/>
          <w:marTop w:val="0"/>
          <w:marBottom w:val="0"/>
          <w:divBdr>
            <w:top w:val="none" w:sz="0" w:space="0" w:color="auto"/>
            <w:left w:val="none" w:sz="0" w:space="0" w:color="auto"/>
            <w:bottom w:val="none" w:sz="0" w:space="0" w:color="auto"/>
            <w:right w:val="none" w:sz="0" w:space="0" w:color="auto"/>
          </w:divBdr>
        </w:div>
        <w:div w:id="1522158221">
          <w:marLeft w:val="640"/>
          <w:marRight w:val="0"/>
          <w:marTop w:val="0"/>
          <w:marBottom w:val="0"/>
          <w:divBdr>
            <w:top w:val="none" w:sz="0" w:space="0" w:color="auto"/>
            <w:left w:val="none" w:sz="0" w:space="0" w:color="auto"/>
            <w:bottom w:val="none" w:sz="0" w:space="0" w:color="auto"/>
            <w:right w:val="none" w:sz="0" w:space="0" w:color="auto"/>
          </w:divBdr>
        </w:div>
        <w:div w:id="360324750">
          <w:marLeft w:val="640"/>
          <w:marRight w:val="0"/>
          <w:marTop w:val="0"/>
          <w:marBottom w:val="0"/>
          <w:divBdr>
            <w:top w:val="none" w:sz="0" w:space="0" w:color="auto"/>
            <w:left w:val="none" w:sz="0" w:space="0" w:color="auto"/>
            <w:bottom w:val="none" w:sz="0" w:space="0" w:color="auto"/>
            <w:right w:val="none" w:sz="0" w:space="0" w:color="auto"/>
          </w:divBdr>
        </w:div>
        <w:div w:id="736822999">
          <w:marLeft w:val="640"/>
          <w:marRight w:val="0"/>
          <w:marTop w:val="0"/>
          <w:marBottom w:val="0"/>
          <w:divBdr>
            <w:top w:val="none" w:sz="0" w:space="0" w:color="auto"/>
            <w:left w:val="none" w:sz="0" w:space="0" w:color="auto"/>
            <w:bottom w:val="none" w:sz="0" w:space="0" w:color="auto"/>
            <w:right w:val="none" w:sz="0" w:space="0" w:color="auto"/>
          </w:divBdr>
        </w:div>
        <w:div w:id="2032872315">
          <w:marLeft w:val="640"/>
          <w:marRight w:val="0"/>
          <w:marTop w:val="0"/>
          <w:marBottom w:val="0"/>
          <w:divBdr>
            <w:top w:val="none" w:sz="0" w:space="0" w:color="auto"/>
            <w:left w:val="none" w:sz="0" w:space="0" w:color="auto"/>
            <w:bottom w:val="none" w:sz="0" w:space="0" w:color="auto"/>
            <w:right w:val="none" w:sz="0" w:space="0" w:color="auto"/>
          </w:divBdr>
        </w:div>
        <w:div w:id="533621355">
          <w:marLeft w:val="640"/>
          <w:marRight w:val="0"/>
          <w:marTop w:val="0"/>
          <w:marBottom w:val="0"/>
          <w:divBdr>
            <w:top w:val="none" w:sz="0" w:space="0" w:color="auto"/>
            <w:left w:val="none" w:sz="0" w:space="0" w:color="auto"/>
            <w:bottom w:val="none" w:sz="0" w:space="0" w:color="auto"/>
            <w:right w:val="none" w:sz="0" w:space="0" w:color="auto"/>
          </w:divBdr>
        </w:div>
        <w:div w:id="758254956">
          <w:marLeft w:val="640"/>
          <w:marRight w:val="0"/>
          <w:marTop w:val="0"/>
          <w:marBottom w:val="0"/>
          <w:divBdr>
            <w:top w:val="none" w:sz="0" w:space="0" w:color="auto"/>
            <w:left w:val="none" w:sz="0" w:space="0" w:color="auto"/>
            <w:bottom w:val="none" w:sz="0" w:space="0" w:color="auto"/>
            <w:right w:val="none" w:sz="0" w:space="0" w:color="auto"/>
          </w:divBdr>
        </w:div>
        <w:div w:id="1774938189">
          <w:marLeft w:val="640"/>
          <w:marRight w:val="0"/>
          <w:marTop w:val="0"/>
          <w:marBottom w:val="0"/>
          <w:divBdr>
            <w:top w:val="none" w:sz="0" w:space="0" w:color="auto"/>
            <w:left w:val="none" w:sz="0" w:space="0" w:color="auto"/>
            <w:bottom w:val="none" w:sz="0" w:space="0" w:color="auto"/>
            <w:right w:val="none" w:sz="0" w:space="0" w:color="auto"/>
          </w:divBdr>
        </w:div>
        <w:div w:id="1981033881">
          <w:marLeft w:val="640"/>
          <w:marRight w:val="0"/>
          <w:marTop w:val="0"/>
          <w:marBottom w:val="0"/>
          <w:divBdr>
            <w:top w:val="none" w:sz="0" w:space="0" w:color="auto"/>
            <w:left w:val="none" w:sz="0" w:space="0" w:color="auto"/>
            <w:bottom w:val="none" w:sz="0" w:space="0" w:color="auto"/>
            <w:right w:val="none" w:sz="0" w:space="0" w:color="auto"/>
          </w:divBdr>
        </w:div>
        <w:div w:id="1386031355">
          <w:marLeft w:val="640"/>
          <w:marRight w:val="0"/>
          <w:marTop w:val="0"/>
          <w:marBottom w:val="0"/>
          <w:divBdr>
            <w:top w:val="none" w:sz="0" w:space="0" w:color="auto"/>
            <w:left w:val="none" w:sz="0" w:space="0" w:color="auto"/>
            <w:bottom w:val="none" w:sz="0" w:space="0" w:color="auto"/>
            <w:right w:val="none" w:sz="0" w:space="0" w:color="auto"/>
          </w:divBdr>
        </w:div>
        <w:div w:id="643391598">
          <w:marLeft w:val="640"/>
          <w:marRight w:val="0"/>
          <w:marTop w:val="0"/>
          <w:marBottom w:val="0"/>
          <w:divBdr>
            <w:top w:val="none" w:sz="0" w:space="0" w:color="auto"/>
            <w:left w:val="none" w:sz="0" w:space="0" w:color="auto"/>
            <w:bottom w:val="none" w:sz="0" w:space="0" w:color="auto"/>
            <w:right w:val="none" w:sz="0" w:space="0" w:color="auto"/>
          </w:divBdr>
        </w:div>
        <w:div w:id="2026898548">
          <w:marLeft w:val="640"/>
          <w:marRight w:val="0"/>
          <w:marTop w:val="0"/>
          <w:marBottom w:val="0"/>
          <w:divBdr>
            <w:top w:val="none" w:sz="0" w:space="0" w:color="auto"/>
            <w:left w:val="none" w:sz="0" w:space="0" w:color="auto"/>
            <w:bottom w:val="none" w:sz="0" w:space="0" w:color="auto"/>
            <w:right w:val="none" w:sz="0" w:space="0" w:color="auto"/>
          </w:divBdr>
        </w:div>
        <w:div w:id="1723020641">
          <w:marLeft w:val="640"/>
          <w:marRight w:val="0"/>
          <w:marTop w:val="0"/>
          <w:marBottom w:val="0"/>
          <w:divBdr>
            <w:top w:val="none" w:sz="0" w:space="0" w:color="auto"/>
            <w:left w:val="none" w:sz="0" w:space="0" w:color="auto"/>
            <w:bottom w:val="none" w:sz="0" w:space="0" w:color="auto"/>
            <w:right w:val="none" w:sz="0" w:space="0" w:color="auto"/>
          </w:divBdr>
        </w:div>
        <w:div w:id="1736781407">
          <w:marLeft w:val="640"/>
          <w:marRight w:val="0"/>
          <w:marTop w:val="0"/>
          <w:marBottom w:val="0"/>
          <w:divBdr>
            <w:top w:val="none" w:sz="0" w:space="0" w:color="auto"/>
            <w:left w:val="none" w:sz="0" w:space="0" w:color="auto"/>
            <w:bottom w:val="none" w:sz="0" w:space="0" w:color="auto"/>
            <w:right w:val="none" w:sz="0" w:space="0" w:color="auto"/>
          </w:divBdr>
        </w:div>
        <w:div w:id="362631016">
          <w:marLeft w:val="640"/>
          <w:marRight w:val="0"/>
          <w:marTop w:val="0"/>
          <w:marBottom w:val="0"/>
          <w:divBdr>
            <w:top w:val="none" w:sz="0" w:space="0" w:color="auto"/>
            <w:left w:val="none" w:sz="0" w:space="0" w:color="auto"/>
            <w:bottom w:val="none" w:sz="0" w:space="0" w:color="auto"/>
            <w:right w:val="none" w:sz="0" w:space="0" w:color="auto"/>
          </w:divBdr>
        </w:div>
        <w:div w:id="1856458698">
          <w:marLeft w:val="640"/>
          <w:marRight w:val="0"/>
          <w:marTop w:val="0"/>
          <w:marBottom w:val="0"/>
          <w:divBdr>
            <w:top w:val="none" w:sz="0" w:space="0" w:color="auto"/>
            <w:left w:val="none" w:sz="0" w:space="0" w:color="auto"/>
            <w:bottom w:val="none" w:sz="0" w:space="0" w:color="auto"/>
            <w:right w:val="none" w:sz="0" w:space="0" w:color="auto"/>
          </w:divBdr>
        </w:div>
        <w:div w:id="540440605">
          <w:marLeft w:val="640"/>
          <w:marRight w:val="0"/>
          <w:marTop w:val="0"/>
          <w:marBottom w:val="0"/>
          <w:divBdr>
            <w:top w:val="none" w:sz="0" w:space="0" w:color="auto"/>
            <w:left w:val="none" w:sz="0" w:space="0" w:color="auto"/>
            <w:bottom w:val="none" w:sz="0" w:space="0" w:color="auto"/>
            <w:right w:val="none" w:sz="0" w:space="0" w:color="auto"/>
          </w:divBdr>
        </w:div>
        <w:div w:id="321469019">
          <w:marLeft w:val="640"/>
          <w:marRight w:val="0"/>
          <w:marTop w:val="0"/>
          <w:marBottom w:val="0"/>
          <w:divBdr>
            <w:top w:val="none" w:sz="0" w:space="0" w:color="auto"/>
            <w:left w:val="none" w:sz="0" w:space="0" w:color="auto"/>
            <w:bottom w:val="none" w:sz="0" w:space="0" w:color="auto"/>
            <w:right w:val="none" w:sz="0" w:space="0" w:color="auto"/>
          </w:divBdr>
        </w:div>
        <w:div w:id="1205631808">
          <w:marLeft w:val="640"/>
          <w:marRight w:val="0"/>
          <w:marTop w:val="0"/>
          <w:marBottom w:val="0"/>
          <w:divBdr>
            <w:top w:val="none" w:sz="0" w:space="0" w:color="auto"/>
            <w:left w:val="none" w:sz="0" w:space="0" w:color="auto"/>
            <w:bottom w:val="none" w:sz="0" w:space="0" w:color="auto"/>
            <w:right w:val="none" w:sz="0" w:space="0" w:color="auto"/>
          </w:divBdr>
        </w:div>
        <w:div w:id="1936594459">
          <w:marLeft w:val="640"/>
          <w:marRight w:val="0"/>
          <w:marTop w:val="0"/>
          <w:marBottom w:val="0"/>
          <w:divBdr>
            <w:top w:val="none" w:sz="0" w:space="0" w:color="auto"/>
            <w:left w:val="none" w:sz="0" w:space="0" w:color="auto"/>
            <w:bottom w:val="none" w:sz="0" w:space="0" w:color="auto"/>
            <w:right w:val="none" w:sz="0" w:space="0" w:color="auto"/>
          </w:divBdr>
        </w:div>
        <w:div w:id="213278708">
          <w:marLeft w:val="640"/>
          <w:marRight w:val="0"/>
          <w:marTop w:val="0"/>
          <w:marBottom w:val="0"/>
          <w:divBdr>
            <w:top w:val="none" w:sz="0" w:space="0" w:color="auto"/>
            <w:left w:val="none" w:sz="0" w:space="0" w:color="auto"/>
            <w:bottom w:val="none" w:sz="0" w:space="0" w:color="auto"/>
            <w:right w:val="none" w:sz="0" w:space="0" w:color="auto"/>
          </w:divBdr>
        </w:div>
        <w:div w:id="880438609">
          <w:marLeft w:val="640"/>
          <w:marRight w:val="0"/>
          <w:marTop w:val="0"/>
          <w:marBottom w:val="0"/>
          <w:divBdr>
            <w:top w:val="none" w:sz="0" w:space="0" w:color="auto"/>
            <w:left w:val="none" w:sz="0" w:space="0" w:color="auto"/>
            <w:bottom w:val="none" w:sz="0" w:space="0" w:color="auto"/>
            <w:right w:val="none" w:sz="0" w:space="0" w:color="auto"/>
          </w:divBdr>
        </w:div>
        <w:div w:id="1761439430">
          <w:marLeft w:val="640"/>
          <w:marRight w:val="0"/>
          <w:marTop w:val="0"/>
          <w:marBottom w:val="0"/>
          <w:divBdr>
            <w:top w:val="none" w:sz="0" w:space="0" w:color="auto"/>
            <w:left w:val="none" w:sz="0" w:space="0" w:color="auto"/>
            <w:bottom w:val="none" w:sz="0" w:space="0" w:color="auto"/>
            <w:right w:val="none" w:sz="0" w:space="0" w:color="auto"/>
          </w:divBdr>
        </w:div>
        <w:div w:id="994063240">
          <w:marLeft w:val="640"/>
          <w:marRight w:val="0"/>
          <w:marTop w:val="0"/>
          <w:marBottom w:val="0"/>
          <w:divBdr>
            <w:top w:val="none" w:sz="0" w:space="0" w:color="auto"/>
            <w:left w:val="none" w:sz="0" w:space="0" w:color="auto"/>
            <w:bottom w:val="none" w:sz="0" w:space="0" w:color="auto"/>
            <w:right w:val="none" w:sz="0" w:space="0" w:color="auto"/>
          </w:divBdr>
        </w:div>
      </w:divsChild>
    </w:div>
    <w:div w:id="85272365">
      <w:marLeft w:val="640"/>
      <w:marRight w:val="0"/>
      <w:marTop w:val="0"/>
      <w:marBottom w:val="0"/>
      <w:divBdr>
        <w:top w:val="none" w:sz="0" w:space="0" w:color="auto"/>
        <w:left w:val="none" w:sz="0" w:space="0" w:color="auto"/>
        <w:bottom w:val="none" w:sz="0" w:space="0" w:color="auto"/>
        <w:right w:val="none" w:sz="0" w:space="0" w:color="auto"/>
      </w:divBdr>
    </w:div>
    <w:div w:id="88433418">
      <w:marLeft w:val="640"/>
      <w:marRight w:val="0"/>
      <w:marTop w:val="0"/>
      <w:marBottom w:val="0"/>
      <w:divBdr>
        <w:top w:val="none" w:sz="0" w:space="0" w:color="auto"/>
        <w:left w:val="none" w:sz="0" w:space="0" w:color="auto"/>
        <w:bottom w:val="none" w:sz="0" w:space="0" w:color="auto"/>
        <w:right w:val="none" w:sz="0" w:space="0" w:color="auto"/>
      </w:divBdr>
    </w:div>
    <w:div w:id="101849661">
      <w:marLeft w:val="640"/>
      <w:marRight w:val="0"/>
      <w:marTop w:val="0"/>
      <w:marBottom w:val="0"/>
      <w:divBdr>
        <w:top w:val="none" w:sz="0" w:space="0" w:color="auto"/>
        <w:left w:val="none" w:sz="0" w:space="0" w:color="auto"/>
        <w:bottom w:val="none" w:sz="0" w:space="0" w:color="auto"/>
        <w:right w:val="none" w:sz="0" w:space="0" w:color="auto"/>
      </w:divBdr>
    </w:div>
    <w:div w:id="103577670">
      <w:marLeft w:val="480"/>
      <w:marRight w:val="0"/>
      <w:marTop w:val="0"/>
      <w:marBottom w:val="0"/>
      <w:divBdr>
        <w:top w:val="none" w:sz="0" w:space="0" w:color="auto"/>
        <w:left w:val="none" w:sz="0" w:space="0" w:color="auto"/>
        <w:bottom w:val="none" w:sz="0" w:space="0" w:color="auto"/>
        <w:right w:val="none" w:sz="0" w:space="0" w:color="auto"/>
      </w:divBdr>
    </w:div>
    <w:div w:id="111442844">
      <w:marLeft w:val="640"/>
      <w:marRight w:val="0"/>
      <w:marTop w:val="0"/>
      <w:marBottom w:val="0"/>
      <w:divBdr>
        <w:top w:val="none" w:sz="0" w:space="0" w:color="auto"/>
        <w:left w:val="none" w:sz="0" w:space="0" w:color="auto"/>
        <w:bottom w:val="none" w:sz="0" w:space="0" w:color="auto"/>
        <w:right w:val="none" w:sz="0" w:space="0" w:color="auto"/>
      </w:divBdr>
    </w:div>
    <w:div w:id="112404216">
      <w:marLeft w:val="640"/>
      <w:marRight w:val="0"/>
      <w:marTop w:val="0"/>
      <w:marBottom w:val="0"/>
      <w:divBdr>
        <w:top w:val="none" w:sz="0" w:space="0" w:color="auto"/>
        <w:left w:val="none" w:sz="0" w:space="0" w:color="auto"/>
        <w:bottom w:val="none" w:sz="0" w:space="0" w:color="auto"/>
        <w:right w:val="none" w:sz="0" w:space="0" w:color="auto"/>
      </w:divBdr>
    </w:div>
    <w:div w:id="118185347">
      <w:marLeft w:val="480"/>
      <w:marRight w:val="0"/>
      <w:marTop w:val="0"/>
      <w:marBottom w:val="0"/>
      <w:divBdr>
        <w:top w:val="none" w:sz="0" w:space="0" w:color="auto"/>
        <w:left w:val="none" w:sz="0" w:space="0" w:color="auto"/>
        <w:bottom w:val="none" w:sz="0" w:space="0" w:color="auto"/>
        <w:right w:val="none" w:sz="0" w:space="0" w:color="auto"/>
      </w:divBdr>
    </w:div>
    <w:div w:id="121536023">
      <w:marLeft w:val="480"/>
      <w:marRight w:val="0"/>
      <w:marTop w:val="0"/>
      <w:marBottom w:val="0"/>
      <w:divBdr>
        <w:top w:val="none" w:sz="0" w:space="0" w:color="auto"/>
        <w:left w:val="none" w:sz="0" w:space="0" w:color="auto"/>
        <w:bottom w:val="none" w:sz="0" w:space="0" w:color="auto"/>
        <w:right w:val="none" w:sz="0" w:space="0" w:color="auto"/>
      </w:divBdr>
    </w:div>
    <w:div w:id="136918631">
      <w:bodyDiv w:val="1"/>
      <w:marLeft w:val="0"/>
      <w:marRight w:val="0"/>
      <w:marTop w:val="0"/>
      <w:marBottom w:val="0"/>
      <w:divBdr>
        <w:top w:val="none" w:sz="0" w:space="0" w:color="auto"/>
        <w:left w:val="none" w:sz="0" w:space="0" w:color="auto"/>
        <w:bottom w:val="none" w:sz="0" w:space="0" w:color="auto"/>
        <w:right w:val="none" w:sz="0" w:space="0" w:color="auto"/>
      </w:divBdr>
      <w:divsChild>
        <w:div w:id="1410693083">
          <w:marLeft w:val="640"/>
          <w:marRight w:val="0"/>
          <w:marTop w:val="0"/>
          <w:marBottom w:val="0"/>
          <w:divBdr>
            <w:top w:val="none" w:sz="0" w:space="0" w:color="auto"/>
            <w:left w:val="none" w:sz="0" w:space="0" w:color="auto"/>
            <w:bottom w:val="none" w:sz="0" w:space="0" w:color="auto"/>
            <w:right w:val="none" w:sz="0" w:space="0" w:color="auto"/>
          </w:divBdr>
        </w:div>
        <w:div w:id="686062670">
          <w:marLeft w:val="640"/>
          <w:marRight w:val="0"/>
          <w:marTop w:val="0"/>
          <w:marBottom w:val="0"/>
          <w:divBdr>
            <w:top w:val="none" w:sz="0" w:space="0" w:color="auto"/>
            <w:left w:val="none" w:sz="0" w:space="0" w:color="auto"/>
            <w:bottom w:val="none" w:sz="0" w:space="0" w:color="auto"/>
            <w:right w:val="none" w:sz="0" w:space="0" w:color="auto"/>
          </w:divBdr>
        </w:div>
        <w:div w:id="1641500905">
          <w:marLeft w:val="640"/>
          <w:marRight w:val="0"/>
          <w:marTop w:val="0"/>
          <w:marBottom w:val="0"/>
          <w:divBdr>
            <w:top w:val="none" w:sz="0" w:space="0" w:color="auto"/>
            <w:left w:val="none" w:sz="0" w:space="0" w:color="auto"/>
            <w:bottom w:val="none" w:sz="0" w:space="0" w:color="auto"/>
            <w:right w:val="none" w:sz="0" w:space="0" w:color="auto"/>
          </w:divBdr>
        </w:div>
        <w:div w:id="725379701">
          <w:marLeft w:val="640"/>
          <w:marRight w:val="0"/>
          <w:marTop w:val="0"/>
          <w:marBottom w:val="0"/>
          <w:divBdr>
            <w:top w:val="none" w:sz="0" w:space="0" w:color="auto"/>
            <w:left w:val="none" w:sz="0" w:space="0" w:color="auto"/>
            <w:bottom w:val="none" w:sz="0" w:space="0" w:color="auto"/>
            <w:right w:val="none" w:sz="0" w:space="0" w:color="auto"/>
          </w:divBdr>
        </w:div>
        <w:div w:id="837698762">
          <w:marLeft w:val="640"/>
          <w:marRight w:val="0"/>
          <w:marTop w:val="0"/>
          <w:marBottom w:val="0"/>
          <w:divBdr>
            <w:top w:val="none" w:sz="0" w:space="0" w:color="auto"/>
            <w:left w:val="none" w:sz="0" w:space="0" w:color="auto"/>
            <w:bottom w:val="none" w:sz="0" w:space="0" w:color="auto"/>
            <w:right w:val="none" w:sz="0" w:space="0" w:color="auto"/>
          </w:divBdr>
        </w:div>
        <w:div w:id="518278333">
          <w:marLeft w:val="640"/>
          <w:marRight w:val="0"/>
          <w:marTop w:val="0"/>
          <w:marBottom w:val="0"/>
          <w:divBdr>
            <w:top w:val="none" w:sz="0" w:space="0" w:color="auto"/>
            <w:left w:val="none" w:sz="0" w:space="0" w:color="auto"/>
            <w:bottom w:val="none" w:sz="0" w:space="0" w:color="auto"/>
            <w:right w:val="none" w:sz="0" w:space="0" w:color="auto"/>
          </w:divBdr>
        </w:div>
        <w:div w:id="336661209">
          <w:marLeft w:val="640"/>
          <w:marRight w:val="0"/>
          <w:marTop w:val="0"/>
          <w:marBottom w:val="0"/>
          <w:divBdr>
            <w:top w:val="none" w:sz="0" w:space="0" w:color="auto"/>
            <w:left w:val="none" w:sz="0" w:space="0" w:color="auto"/>
            <w:bottom w:val="none" w:sz="0" w:space="0" w:color="auto"/>
            <w:right w:val="none" w:sz="0" w:space="0" w:color="auto"/>
          </w:divBdr>
        </w:div>
        <w:div w:id="1074164155">
          <w:marLeft w:val="640"/>
          <w:marRight w:val="0"/>
          <w:marTop w:val="0"/>
          <w:marBottom w:val="0"/>
          <w:divBdr>
            <w:top w:val="none" w:sz="0" w:space="0" w:color="auto"/>
            <w:left w:val="none" w:sz="0" w:space="0" w:color="auto"/>
            <w:bottom w:val="none" w:sz="0" w:space="0" w:color="auto"/>
            <w:right w:val="none" w:sz="0" w:space="0" w:color="auto"/>
          </w:divBdr>
        </w:div>
        <w:div w:id="854880212">
          <w:marLeft w:val="640"/>
          <w:marRight w:val="0"/>
          <w:marTop w:val="0"/>
          <w:marBottom w:val="0"/>
          <w:divBdr>
            <w:top w:val="none" w:sz="0" w:space="0" w:color="auto"/>
            <w:left w:val="none" w:sz="0" w:space="0" w:color="auto"/>
            <w:bottom w:val="none" w:sz="0" w:space="0" w:color="auto"/>
            <w:right w:val="none" w:sz="0" w:space="0" w:color="auto"/>
          </w:divBdr>
        </w:div>
        <w:div w:id="1401059207">
          <w:marLeft w:val="640"/>
          <w:marRight w:val="0"/>
          <w:marTop w:val="0"/>
          <w:marBottom w:val="0"/>
          <w:divBdr>
            <w:top w:val="none" w:sz="0" w:space="0" w:color="auto"/>
            <w:left w:val="none" w:sz="0" w:space="0" w:color="auto"/>
            <w:bottom w:val="none" w:sz="0" w:space="0" w:color="auto"/>
            <w:right w:val="none" w:sz="0" w:space="0" w:color="auto"/>
          </w:divBdr>
        </w:div>
        <w:div w:id="432630052">
          <w:marLeft w:val="640"/>
          <w:marRight w:val="0"/>
          <w:marTop w:val="0"/>
          <w:marBottom w:val="0"/>
          <w:divBdr>
            <w:top w:val="none" w:sz="0" w:space="0" w:color="auto"/>
            <w:left w:val="none" w:sz="0" w:space="0" w:color="auto"/>
            <w:bottom w:val="none" w:sz="0" w:space="0" w:color="auto"/>
            <w:right w:val="none" w:sz="0" w:space="0" w:color="auto"/>
          </w:divBdr>
        </w:div>
        <w:div w:id="768279420">
          <w:marLeft w:val="640"/>
          <w:marRight w:val="0"/>
          <w:marTop w:val="0"/>
          <w:marBottom w:val="0"/>
          <w:divBdr>
            <w:top w:val="none" w:sz="0" w:space="0" w:color="auto"/>
            <w:left w:val="none" w:sz="0" w:space="0" w:color="auto"/>
            <w:bottom w:val="none" w:sz="0" w:space="0" w:color="auto"/>
            <w:right w:val="none" w:sz="0" w:space="0" w:color="auto"/>
          </w:divBdr>
        </w:div>
        <w:div w:id="790396147">
          <w:marLeft w:val="640"/>
          <w:marRight w:val="0"/>
          <w:marTop w:val="0"/>
          <w:marBottom w:val="0"/>
          <w:divBdr>
            <w:top w:val="none" w:sz="0" w:space="0" w:color="auto"/>
            <w:left w:val="none" w:sz="0" w:space="0" w:color="auto"/>
            <w:bottom w:val="none" w:sz="0" w:space="0" w:color="auto"/>
            <w:right w:val="none" w:sz="0" w:space="0" w:color="auto"/>
          </w:divBdr>
        </w:div>
        <w:div w:id="311721091">
          <w:marLeft w:val="640"/>
          <w:marRight w:val="0"/>
          <w:marTop w:val="0"/>
          <w:marBottom w:val="0"/>
          <w:divBdr>
            <w:top w:val="none" w:sz="0" w:space="0" w:color="auto"/>
            <w:left w:val="none" w:sz="0" w:space="0" w:color="auto"/>
            <w:bottom w:val="none" w:sz="0" w:space="0" w:color="auto"/>
            <w:right w:val="none" w:sz="0" w:space="0" w:color="auto"/>
          </w:divBdr>
        </w:div>
        <w:div w:id="1568763551">
          <w:marLeft w:val="640"/>
          <w:marRight w:val="0"/>
          <w:marTop w:val="0"/>
          <w:marBottom w:val="0"/>
          <w:divBdr>
            <w:top w:val="none" w:sz="0" w:space="0" w:color="auto"/>
            <w:left w:val="none" w:sz="0" w:space="0" w:color="auto"/>
            <w:bottom w:val="none" w:sz="0" w:space="0" w:color="auto"/>
            <w:right w:val="none" w:sz="0" w:space="0" w:color="auto"/>
          </w:divBdr>
        </w:div>
        <w:div w:id="1872255101">
          <w:marLeft w:val="640"/>
          <w:marRight w:val="0"/>
          <w:marTop w:val="0"/>
          <w:marBottom w:val="0"/>
          <w:divBdr>
            <w:top w:val="none" w:sz="0" w:space="0" w:color="auto"/>
            <w:left w:val="none" w:sz="0" w:space="0" w:color="auto"/>
            <w:bottom w:val="none" w:sz="0" w:space="0" w:color="auto"/>
            <w:right w:val="none" w:sz="0" w:space="0" w:color="auto"/>
          </w:divBdr>
        </w:div>
        <w:div w:id="1578129962">
          <w:marLeft w:val="640"/>
          <w:marRight w:val="0"/>
          <w:marTop w:val="0"/>
          <w:marBottom w:val="0"/>
          <w:divBdr>
            <w:top w:val="none" w:sz="0" w:space="0" w:color="auto"/>
            <w:left w:val="none" w:sz="0" w:space="0" w:color="auto"/>
            <w:bottom w:val="none" w:sz="0" w:space="0" w:color="auto"/>
            <w:right w:val="none" w:sz="0" w:space="0" w:color="auto"/>
          </w:divBdr>
        </w:div>
        <w:div w:id="523327895">
          <w:marLeft w:val="640"/>
          <w:marRight w:val="0"/>
          <w:marTop w:val="0"/>
          <w:marBottom w:val="0"/>
          <w:divBdr>
            <w:top w:val="none" w:sz="0" w:space="0" w:color="auto"/>
            <w:left w:val="none" w:sz="0" w:space="0" w:color="auto"/>
            <w:bottom w:val="none" w:sz="0" w:space="0" w:color="auto"/>
            <w:right w:val="none" w:sz="0" w:space="0" w:color="auto"/>
          </w:divBdr>
        </w:div>
        <w:div w:id="316611163">
          <w:marLeft w:val="640"/>
          <w:marRight w:val="0"/>
          <w:marTop w:val="0"/>
          <w:marBottom w:val="0"/>
          <w:divBdr>
            <w:top w:val="none" w:sz="0" w:space="0" w:color="auto"/>
            <w:left w:val="none" w:sz="0" w:space="0" w:color="auto"/>
            <w:bottom w:val="none" w:sz="0" w:space="0" w:color="auto"/>
            <w:right w:val="none" w:sz="0" w:space="0" w:color="auto"/>
          </w:divBdr>
        </w:div>
        <w:div w:id="790444000">
          <w:marLeft w:val="640"/>
          <w:marRight w:val="0"/>
          <w:marTop w:val="0"/>
          <w:marBottom w:val="0"/>
          <w:divBdr>
            <w:top w:val="none" w:sz="0" w:space="0" w:color="auto"/>
            <w:left w:val="none" w:sz="0" w:space="0" w:color="auto"/>
            <w:bottom w:val="none" w:sz="0" w:space="0" w:color="auto"/>
            <w:right w:val="none" w:sz="0" w:space="0" w:color="auto"/>
          </w:divBdr>
        </w:div>
        <w:div w:id="837812734">
          <w:marLeft w:val="640"/>
          <w:marRight w:val="0"/>
          <w:marTop w:val="0"/>
          <w:marBottom w:val="0"/>
          <w:divBdr>
            <w:top w:val="none" w:sz="0" w:space="0" w:color="auto"/>
            <w:left w:val="none" w:sz="0" w:space="0" w:color="auto"/>
            <w:bottom w:val="none" w:sz="0" w:space="0" w:color="auto"/>
            <w:right w:val="none" w:sz="0" w:space="0" w:color="auto"/>
          </w:divBdr>
        </w:div>
        <w:div w:id="72630745">
          <w:marLeft w:val="640"/>
          <w:marRight w:val="0"/>
          <w:marTop w:val="0"/>
          <w:marBottom w:val="0"/>
          <w:divBdr>
            <w:top w:val="none" w:sz="0" w:space="0" w:color="auto"/>
            <w:left w:val="none" w:sz="0" w:space="0" w:color="auto"/>
            <w:bottom w:val="none" w:sz="0" w:space="0" w:color="auto"/>
            <w:right w:val="none" w:sz="0" w:space="0" w:color="auto"/>
          </w:divBdr>
        </w:div>
        <w:div w:id="1203978426">
          <w:marLeft w:val="640"/>
          <w:marRight w:val="0"/>
          <w:marTop w:val="0"/>
          <w:marBottom w:val="0"/>
          <w:divBdr>
            <w:top w:val="none" w:sz="0" w:space="0" w:color="auto"/>
            <w:left w:val="none" w:sz="0" w:space="0" w:color="auto"/>
            <w:bottom w:val="none" w:sz="0" w:space="0" w:color="auto"/>
            <w:right w:val="none" w:sz="0" w:space="0" w:color="auto"/>
          </w:divBdr>
        </w:div>
        <w:div w:id="1278878114">
          <w:marLeft w:val="640"/>
          <w:marRight w:val="0"/>
          <w:marTop w:val="0"/>
          <w:marBottom w:val="0"/>
          <w:divBdr>
            <w:top w:val="none" w:sz="0" w:space="0" w:color="auto"/>
            <w:left w:val="none" w:sz="0" w:space="0" w:color="auto"/>
            <w:bottom w:val="none" w:sz="0" w:space="0" w:color="auto"/>
            <w:right w:val="none" w:sz="0" w:space="0" w:color="auto"/>
          </w:divBdr>
        </w:div>
        <w:div w:id="1488860357">
          <w:marLeft w:val="640"/>
          <w:marRight w:val="0"/>
          <w:marTop w:val="0"/>
          <w:marBottom w:val="0"/>
          <w:divBdr>
            <w:top w:val="none" w:sz="0" w:space="0" w:color="auto"/>
            <w:left w:val="none" w:sz="0" w:space="0" w:color="auto"/>
            <w:bottom w:val="none" w:sz="0" w:space="0" w:color="auto"/>
            <w:right w:val="none" w:sz="0" w:space="0" w:color="auto"/>
          </w:divBdr>
        </w:div>
        <w:div w:id="271517277">
          <w:marLeft w:val="640"/>
          <w:marRight w:val="0"/>
          <w:marTop w:val="0"/>
          <w:marBottom w:val="0"/>
          <w:divBdr>
            <w:top w:val="none" w:sz="0" w:space="0" w:color="auto"/>
            <w:left w:val="none" w:sz="0" w:space="0" w:color="auto"/>
            <w:bottom w:val="none" w:sz="0" w:space="0" w:color="auto"/>
            <w:right w:val="none" w:sz="0" w:space="0" w:color="auto"/>
          </w:divBdr>
        </w:div>
        <w:div w:id="686563844">
          <w:marLeft w:val="640"/>
          <w:marRight w:val="0"/>
          <w:marTop w:val="0"/>
          <w:marBottom w:val="0"/>
          <w:divBdr>
            <w:top w:val="none" w:sz="0" w:space="0" w:color="auto"/>
            <w:left w:val="none" w:sz="0" w:space="0" w:color="auto"/>
            <w:bottom w:val="none" w:sz="0" w:space="0" w:color="auto"/>
            <w:right w:val="none" w:sz="0" w:space="0" w:color="auto"/>
          </w:divBdr>
        </w:div>
        <w:div w:id="209658402">
          <w:marLeft w:val="640"/>
          <w:marRight w:val="0"/>
          <w:marTop w:val="0"/>
          <w:marBottom w:val="0"/>
          <w:divBdr>
            <w:top w:val="none" w:sz="0" w:space="0" w:color="auto"/>
            <w:left w:val="none" w:sz="0" w:space="0" w:color="auto"/>
            <w:bottom w:val="none" w:sz="0" w:space="0" w:color="auto"/>
            <w:right w:val="none" w:sz="0" w:space="0" w:color="auto"/>
          </w:divBdr>
        </w:div>
        <w:div w:id="274560682">
          <w:marLeft w:val="640"/>
          <w:marRight w:val="0"/>
          <w:marTop w:val="0"/>
          <w:marBottom w:val="0"/>
          <w:divBdr>
            <w:top w:val="none" w:sz="0" w:space="0" w:color="auto"/>
            <w:left w:val="none" w:sz="0" w:space="0" w:color="auto"/>
            <w:bottom w:val="none" w:sz="0" w:space="0" w:color="auto"/>
            <w:right w:val="none" w:sz="0" w:space="0" w:color="auto"/>
          </w:divBdr>
        </w:div>
        <w:div w:id="217203327">
          <w:marLeft w:val="640"/>
          <w:marRight w:val="0"/>
          <w:marTop w:val="0"/>
          <w:marBottom w:val="0"/>
          <w:divBdr>
            <w:top w:val="none" w:sz="0" w:space="0" w:color="auto"/>
            <w:left w:val="none" w:sz="0" w:space="0" w:color="auto"/>
            <w:bottom w:val="none" w:sz="0" w:space="0" w:color="auto"/>
            <w:right w:val="none" w:sz="0" w:space="0" w:color="auto"/>
          </w:divBdr>
        </w:div>
        <w:div w:id="498926815">
          <w:marLeft w:val="640"/>
          <w:marRight w:val="0"/>
          <w:marTop w:val="0"/>
          <w:marBottom w:val="0"/>
          <w:divBdr>
            <w:top w:val="none" w:sz="0" w:space="0" w:color="auto"/>
            <w:left w:val="none" w:sz="0" w:space="0" w:color="auto"/>
            <w:bottom w:val="none" w:sz="0" w:space="0" w:color="auto"/>
            <w:right w:val="none" w:sz="0" w:space="0" w:color="auto"/>
          </w:divBdr>
        </w:div>
        <w:div w:id="1877546382">
          <w:marLeft w:val="640"/>
          <w:marRight w:val="0"/>
          <w:marTop w:val="0"/>
          <w:marBottom w:val="0"/>
          <w:divBdr>
            <w:top w:val="none" w:sz="0" w:space="0" w:color="auto"/>
            <w:left w:val="none" w:sz="0" w:space="0" w:color="auto"/>
            <w:bottom w:val="none" w:sz="0" w:space="0" w:color="auto"/>
            <w:right w:val="none" w:sz="0" w:space="0" w:color="auto"/>
          </w:divBdr>
        </w:div>
        <w:div w:id="1958485073">
          <w:marLeft w:val="640"/>
          <w:marRight w:val="0"/>
          <w:marTop w:val="0"/>
          <w:marBottom w:val="0"/>
          <w:divBdr>
            <w:top w:val="none" w:sz="0" w:space="0" w:color="auto"/>
            <w:left w:val="none" w:sz="0" w:space="0" w:color="auto"/>
            <w:bottom w:val="none" w:sz="0" w:space="0" w:color="auto"/>
            <w:right w:val="none" w:sz="0" w:space="0" w:color="auto"/>
          </w:divBdr>
        </w:div>
        <w:div w:id="1517233260">
          <w:marLeft w:val="640"/>
          <w:marRight w:val="0"/>
          <w:marTop w:val="0"/>
          <w:marBottom w:val="0"/>
          <w:divBdr>
            <w:top w:val="none" w:sz="0" w:space="0" w:color="auto"/>
            <w:left w:val="none" w:sz="0" w:space="0" w:color="auto"/>
            <w:bottom w:val="none" w:sz="0" w:space="0" w:color="auto"/>
            <w:right w:val="none" w:sz="0" w:space="0" w:color="auto"/>
          </w:divBdr>
        </w:div>
        <w:div w:id="1510369648">
          <w:marLeft w:val="640"/>
          <w:marRight w:val="0"/>
          <w:marTop w:val="0"/>
          <w:marBottom w:val="0"/>
          <w:divBdr>
            <w:top w:val="none" w:sz="0" w:space="0" w:color="auto"/>
            <w:left w:val="none" w:sz="0" w:space="0" w:color="auto"/>
            <w:bottom w:val="none" w:sz="0" w:space="0" w:color="auto"/>
            <w:right w:val="none" w:sz="0" w:space="0" w:color="auto"/>
          </w:divBdr>
        </w:div>
      </w:divsChild>
    </w:div>
    <w:div w:id="138422264">
      <w:bodyDiv w:val="1"/>
      <w:marLeft w:val="0"/>
      <w:marRight w:val="0"/>
      <w:marTop w:val="0"/>
      <w:marBottom w:val="0"/>
      <w:divBdr>
        <w:top w:val="none" w:sz="0" w:space="0" w:color="auto"/>
        <w:left w:val="none" w:sz="0" w:space="0" w:color="auto"/>
        <w:bottom w:val="none" w:sz="0" w:space="0" w:color="auto"/>
        <w:right w:val="none" w:sz="0" w:space="0" w:color="auto"/>
      </w:divBdr>
      <w:divsChild>
        <w:div w:id="269165136">
          <w:marLeft w:val="640"/>
          <w:marRight w:val="0"/>
          <w:marTop w:val="0"/>
          <w:marBottom w:val="0"/>
          <w:divBdr>
            <w:top w:val="none" w:sz="0" w:space="0" w:color="auto"/>
            <w:left w:val="none" w:sz="0" w:space="0" w:color="auto"/>
            <w:bottom w:val="none" w:sz="0" w:space="0" w:color="auto"/>
            <w:right w:val="none" w:sz="0" w:space="0" w:color="auto"/>
          </w:divBdr>
        </w:div>
        <w:div w:id="2010328211">
          <w:marLeft w:val="640"/>
          <w:marRight w:val="0"/>
          <w:marTop w:val="0"/>
          <w:marBottom w:val="0"/>
          <w:divBdr>
            <w:top w:val="none" w:sz="0" w:space="0" w:color="auto"/>
            <w:left w:val="none" w:sz="0" w:space="0" w:color="auto"/>
            <w:bottom w:val="none" w:sz="0" w:space="0" w:color="auto"/>
            <w:right w:val="none" w:sz="0" w:space="0" w:color="auto"/>
          </w:divBdr>
        </w:div>
        <w:div w:id="716201875">
          <w:marLeft w:val="640"/>
          <w:marRight w:val="0"/>
          <w:marTop w:val="0"/>
          <w:marBottom w:val="0"/>
          <w:divBdr>
            <w:top w:val="none" w:sz="0" w:space="0" w:color="auto"/>
            <w:left w:val="none" w:sz="0" w:space="0" w:color="auto"/>
            <w:bottom w:val="none" w:sz="0" w:space="0" w:color="auto"/>
            <w:right w:val="none" w:sz="0" w:space="0" w:color="auto"/>
          </w:divBdr>
        </w:div>
        <w:div w:id="943341115">
          <w:marLeft w:val="640"/>
          <w:marRight w:val="0"/>
          <w:marTop w:val="0"/>
          <w:marBottom w:val="0"/>
          <w:divBdr>
            <w:top w:val="none" w:sz="0" w:space="0" w:color="auto"/>
            <w:left w:val="none" w:sz="0" w:space="0" w:color="auto"/>
            <w:bottom w:val="none" w:sz="0" w:space="0" w:color="auto"/>
            <w:right w:val="none" w:sz="0" w:space="0" w:color="auto"/>
          </w:divBdr>
        </w:div>
        <w:div w:id="70004006">
          <w:marLeft w:val="640"/>
          <w:marRight w:val="0"/>
          <w:marTop w:val="0"/>
          <w:marBottom w:val="0"/>
          <w:divBdr>
            <w:top w:val="none" w:sz="0" w:space="0" w:color="auto"/>
            <w:left w:val="none" w:sz="0" w:space="0" w:color="auto"/>
            <w:bottom w:val="none" w:sz="0" w:space="0" w:color="auto"/>
            <w:right w:val="none" w:sz="0" w:space="0" w:color="auto"/>
          </w:divBdr>
        </w:div>
        <w:div w:id="577059994">
          <w:marLeft w:val="640"/>
          <w:marRight w:val="0"/>
          <w:marTop w:val="0"/>
          <w:marBottom w:val="0"/>
          <w:divBdr>
            <w:top w:val="none" w:sz="0" w:space="0" w:color="auto"/>
            <w:left w:val="none" w:sz="0" w:space="0" w:color="auto"/>
            <w:bottom w:val="none" w:sz="0" w:space="0" w:color="auto"/>
            <w:right w:val="none" w:sz="0" w:space="0" w:color="auto"/>
          </w:divBdr>
        </w:div>
        <w:div w:id="1861628668">
          <w:marLeft w:val="640"/>
          <w:marRight w:val="0"/>
          <w:marTop w:val="0"/>
          <w:marBottom w:val="0"/>
          <w:divBdr>
            <w:top w:val="none" w:sz="0" w:space="0" w:color="auto"/>
            <w:left w:val="none" w:sz="0" w:space="0" w:color="auto"/>
            <w:bottom w:val="none" w:sz="0" w:space="0" w:color="auto"/>
            <w:right w:val="none" w:sz="0" w:space="0" w:color="auto"/>
          </w:divBdr>
        </w:div>
        <w:div w:id="2014650130">
          <w:marLeft w:val="640"/>
          <w:marRight w:val="0"/>
          <w:marTop w:val="0"/>
          <w:marBottom w:val="0"/>
          <w:divBdr>
            <w:top w:val="none" w:sz="0" w:space="0" w:color="auto"/>
            <w:left w:val="none" w:sz="0" w:space="0" w:color="auto"/>
            <w:bottom w:val="none" w:sz="0" w:space="0" w:color="auto"/>
            <w:right w:val="none" w:sz="0" w:space="0" w:color="auto"/>
          </w:divBdr>
        </w:div>
        <w:div w:id="248780775">
          <w:marLeft w:val="640"/>
          <w:marRight w:val="0"/>
          <w:marTop w:val="0"/>
          <w:marBottom w:val="0"/>
          <w:divBdr>
            <w:top w:val="none" w:sz="0" w:space="0" w:color="auto"/>
            <w:left w:val="none" w:sz="0" w:space="0" w:color="auto"/>
            <w:bottom w:val="none" w:sz="0" w:space="0" w:color="auto"/>
            <w:right w:val="none" w:sz="0" w:space="0" w:color="auto"/>
          </w:divBdr>
        </w:div>
        <w:div w:id="344291624">
          <w:marLeft w:val="640"/>
          <w:marRight w:val="0"/>
          <w:marTop w:val="0"/>
          <w:marBottom w:val="0"/>
          <w:divBdr>
            <w:top w:val="none" w:sz="0" w:space="0" w:color="auto"/>
            <w:left w:val="none" w:sz="0" w:space="0" w:color="auto"/>
            <w:bottom w:val="none" w:sz="0" w:space="0" w:color="auto"/>
            <w:right w:val="none" w:sz="0" w:space="0" w:color="auto"/>
          </w:divBdr>
        </w:div>
        <w:div w:id="584001317">
          <w:marLeft w:val="640"/>
          <w:marRight w:val="0"/>
          <w:marTop w:val="0"/>
          <w:marBottom w:val="0"/>
          <w:divBdr>
            <w:top w:val="none" w:sz="0" w:space="0" w:color="auto"/>
            <w:left w:val="none" w:sz="0" w:space="0" w:color="auto"/>
            <w:bottom w:val="none" w:sz="0" w:space="0" w:color="auto"/>
            <w:right w:val="none" w:sz="0" w:space="0" w:color="auto"/>
          </w:divBdr>
        </w:div>
        <w:div w:id="974338024">
          <w:marLeft w:val="640"/>
          <w:marRight w:val="0"/>
          <w:marTop w:val="0"/>
          <w:marBottom w:val="0"/>
          <w:divBdr>
            <w:top w:val="none" w:sz="0" w:space="0" w:color="auto"/>
            <w:left w:val="none" w:sz="0" w:space="0" w:color="auto"/>
            <w:bottom w:val="none" w:sz="0" w:space="0" w:color="auto"/>
            <w:right w:val="none" w:sz="0" w:space="0" w:color="auto"/>
          </w:divBdr>
        </w:div>
        <w:div w:id="1407607994">
          <w:marLeft w:val="640"/>
          <w:marRight w:val="0"/>
          <w:marTop w:val="0"/>
          <w:marBottom w:val="0"/>
          <w:divBdr>
            <w:top w:val="none" w:sz="0" w:space="0" w:color="auto"/>
            <w:left w:val="none" w:sz="0" w:space="0" w:color="auto"/>
            <w:bottom w:val="none" w:sz="0" w:space="0" w:color="auto"/>
            <w:right w:val="none" w:sz="0" w:space="0" w:color="auto"/>
          </w:divBdr>
        </w:div>
        <w:div w:id="1487698942">
          <w:marLeft w:val="640"/>
          <w:marRight w:val="0"/>
          <w:marTop w:val="0"/>
          <w:marBottom w:val="0"/>
          <w:divBdr>
            <w:top w:val="none" w:sz="0" w:space="0" w:color="auto"/>
            <w:left w:val="none" w:sz="0" w:space="0" w:color="auto"/>
            <w:bottom w:val="none" w:sz="0" w:space="0" w:color="auto"/>
            <w:right w:val="none" w:sz="0" w:space="0" w:color="auto"/>
          </w:divBdr>
        </w:div>
        <w:div w:id="1966884317">
          <w:marLeft w:val="640"/>
          <w:marRight w:val="0"/>
          <w:marTop w:val="0"/>
          <w:marBottom w:val="0"/>
          <w:divBdr>
            <w:top w:val="none" w:sz="0" w:space="0" w:color="auto"/>
            <w:left w:val="none" w:sz="0" w:space="0" w:color="auto"/>
            <w:bottom w:val="none" w:sz="0" w:space="0" w:color="auto"/>
            <w:right w:val="none" w:sz="0" w:space="0" w:color="auto"/>
          </w:divBdr>
        </w:div>
        <w:div w:id="1006327537">
          <w:marLeft w:val="640"/>
          <w:marRight w:val="0"/>
          <w:marTop w:val="0"/>
          <w:marBottom w:val="0"/>
          <w:divBdr>
            <w:top w:val="none" w:sz="0" w:space="0" w:color="auto"/>
            <w:left w:val="none" w:sz="0" w:space="0" w:color="auto"/>
            <w:bottom w:val="none" w:sz="0" w:space="0" w:color="auto"/>
            <w:right w:val="none" w:sz="0" w:space="0" w:color="auto"/>
          </w:divBdr>
        </w:div>
        <w:div w:id="163595345">
          <w:marLeft w:val="640"/>
          <w:marRight w:val="0"/>
          <w:marTop w:val="0"/>
          <w:marBottom w:val="0"/>
          <w:divBdr>
            <w:top w:val="none" w:sz="0" w:space="0" w:color="auto"/>
            <w:left w:val="none" w:sz="0" w:space="0" w:color="auto"/>
            <w:bottom w:val="none" w:sz="0" w:space="0" w:color="auto"/>
            <w:right w:val="none" w:sz="0" w:space="0" w:color="auto"/>
          </w:divBdr>
        </w:div>
        <w:div w:id="2024086621">
          <w:marLeft w:val="640"/>
          <w:marRight w:val="0"/>
          <w:marTop w:val="0"/>
          <w:marBottom w:val="0"/>
          <w:divBdr>
            <w:top w:val="none" w:sz="0" w:space="0" w:color="auto"/>
            <w:left w:val="none" w:sz="0" w:space="0" w:color="auto"/>
            <w:bottom w:val="none" w:sz="0" w:space="0" w:color="auto"/>
            <w:right w:val="none" w:sz="0" w:space="0" w:color="auto"/>
          </w:divBdr>
        </w:div>
        <w:div w:id="685063514">
          <w:marLeft w:val="640"/>
          <w:marRight w:val="0"/>
          <w:marTop w:val="0"/>
          <w:marBottom w:val="0"/>
          <w:divBdr>
            <w:top w:val="none" w:sz="0" w:space="0" w:color="auto"/>
            <w:left w:val="none" w:sz="0" w:space="0" w:color="auto"/>
            <w:bottom w:val="none" w:sz="0" w:space="0" w:color="auto"/>
            <w:right w:val="none" w:sz="0" w:space="0" w:color="auto"/>
          </w:divBdr>
        </w:div>
        <w:div w:id="1211727242">
          <w:marLeft w:val="640"/>
          <w:marRight w:val="0"/>
          <w:marTop w:val="0"/>
          <w:marBottom w:val="0"/>
          <w:divBdr>
            <w:top w:val="none" w:sz="0" w:space="0" w:color="auto"/>
            <w:left w:val="none" w:sz="0" w:space="0" w:color="auto"/>
            <w:bottom w:val="none" w:sz="0" w:space="0" w:color="auto"/>
            <w:right w:val="none" w:sz="0" w:space="0" w:color="auto"/>
          </w:divBdr>
        </w:div>
        <w:div w:id="1265385975">
          <w:marLeft w:val="640"/>
          <w:marRight w:val="0"/>
          <w:marTop w:val="0"/>
          <w:marBottom w:val="0"/>
          <w:divBdr>
            <w:top w:val="none" w:sz="0" w:space="0" w:color="auto"/>
            <w:left w:val="none" w:sz="0" w:space="0" w:color="auto"/>
            <w:bottom w:val="none" w:sz="0" w:space="0" w:color="auto"/>
            <w:right w:val="none" w:sz="0" w:space="0" w:color="auto"/>
          </w:divBdr>
        </w:div>
        <w:div w:id="943340134">
          <w:marLeft w:val="640"/>
          <w:marRight w:val="0"/>
          <w:marTop w:val="0"/>
          <w:marBottom w:val="0"/>
          <w:divBdr>
            <w:top w:val="none" w:sz="0" w:space="0" w:color="auto"/>
            <w:left w:val="none" w:sz="0" w:space="0" w:color="auto"/>
            <w:bottom w:val="none" w:sz="0" w:space="0" w:color="auto"/>
            <w:right w:val="none" w:sz="0" w:space="0" w:color="auto"/>
          </w:divBdr>
        </w:div>
        <w:div w:id="1911498464">
          <w:marLeft w:val="640"/>
          <w:marRight w:val="0"/>
          <w:marTop w:val="0"/>
          <w:marBottom w:val="0"/>
          <w:divBdr>
            <w:top w:val="none" w:sz="0" w:space="0" w:color="auto"/>
            <w:left w:val="none" w:sz="0" w:space="0" w:color="auto"/>
            <w:bottom w:val="none" w:sz="0" w:space="0" w:color="auto"/>
            <w:right w:val="none" w:sz="0" w:space="0" w:color="auto"/>
          </w:divBdr>
        </w:div>
        <w:div w:id="87504334">
          <w:marLeft w:val="640"/>
          <w:marRight w:val="0"/>
          <w:marTop w:val="0"/>
          <w:marBottom w:val="0"/>
          <w:divBdr>
            <w:top w:val="none" w:sz="0" w:space="0" w:color="auto"/>
            <w:left w:val="none" w:sz="0" w:space="0" w:color="auto"/>
            <w:bottom w:val="none" w:sz="0" w:space="0" w:color="auto"/>
            <w:right w:val="none" w:sz="0" w:space="0" w:color="auto"/>
          </w:divBdr>
        </w:div>
        <w:div w:id="913322790">
          <w:marLeft w:val="640"/>
          <w:marRight w:val="0"/>
          <w:marTop w:val="0"/>
          <w:marBottom w:val="0"/>
          <w:divBdr>
            <w:top w:val="none" w:sz="0" w:space="0" w:color="auto"/>
            <w:left w:val="none" w:sz="0" w:space="0" w:color="auto"/>
            <w:bottom w:val="none" w:sz="0" w:space="0" w:color="auto"/>
            <w:right w:val="none" w:sz="0" w:space="0" w:color="auto"/>
          </w:divBdr>
        </w:div>
        <w:div w:id="1438058193">
          <w:marLeft w:val="640"/>
          <w:marRight w:val="0"/>
          <w:marTop w:val="0"/>
          <w:marBottom w:val="0"/>
          <w:divBdr>
            <w:top w:val="none" w:sz="0" w:space="0" w:color="auto"/>
            <w:left w:val="none" w:sz="0" w:space="0" w:color="auto"/>
            <w:bottom w:val="none" w:sz="0" w:space="0" w:color="auto"/>
            <w:right w:val="none" w:sz="0" w:space="0" w:color="auto"/>
          </w:divBdr>
        </w:div>
        <w:div w:id="2070108728">
          <w:marLeft w:val="640"/>
          <w:marRight w:val="0"/>
          <w:marTop w:val="0"/>
          <w:marBottom w:val="0"/>
          <w:divBdr>
            <w:top w:val="none" w:sz="0" w:space="0" w:color="auto"/>
            <w:left w:val="none" w:sz="0" w:space="0" w:color="auto"/>
            <w:bottom w:val="none" w:sz="0" w:space="0" w:color="auto"/>
            <w:right w:val="none" w:sz="0" w:space="0" w:color="auto"/>
          </w:divBdr>
        </w:div>
        <w:div w:id="1065756353">
          <w:marLeft w:val="640"/>
          <w:marRight w:val="0"/>
          <w:marTop w:val="0"/>
          <w:marBottom w:val="0"/>
          <w:divBdr>
            <w:top w:val="none" w:sz="0" w:space="0" w:color="auto"/>
            <w:left w:val="none" w:sz="0" w:space="0" w:color="auto"/>
            <w:bottom w:val="none" w:sz="0" w:space="0" w:color="auto"/>
            <w:right w:val="none" w:sz="0" w:space="0" w:color="auto"/>
          </w:divBdr>
        </w:div>
        <w:div w:id="1291668791">
          <w:marLeft w:val="640"/>
          <w:marRight w:val="0"/>
          <w:marTop w:val="0"/>
          <w:marBottom w:val="0"/>
          <w:divBdr>
            <w:top w:val="none" w:sz="0" w:space="0" w:color="auto"/>
            <w:left w:val="none" w:sz="0" w:space="0" w:color="auto"/>
            <w:bottom w:val="none" w:sz="0" w:space="0" w:color="auto"/>
            <w:right w:val="none" w:sz="0" w:space="0" w:color="auto"/>
          </w:divBdr>
        </w:div>
        <w:div w:id="1298997024">
          <w:marLeft w:val="640"/>
          <w:marRight w:val="0"/>
          <w:marTop w:val="0"/>
          <w:marBottom w:val="0"/>
          <w:divBdr>
            <w:top w:val="none" w:sz="0" w:space="0" w:color="auto"/>
            <w:left w:val="none" w:sz="0" w:space="0" w:color="auto"/>
            <w:bottom w:val="none" w:sz="0" w:space="0" w:color="auto"/>
            <w:right w:val="none" w:sz="0" w:space="0" w:color="auto"/>
          </w:divBdr>
        </w:div>
        <w:div w:id="477454611">
          <w:marLeft w:val="640"/>
          <w:marRight w:val="0"/>
          <w:marTop w:val="0"/>
          <w:marBottom w:val="0"/>
          <w:divBdr>
            <w:top w:val="none" w:sz="0" w:space="0" w:color="auto"/>
            <w:left w:val="none" w:sz="0" w:space="0" w:color="auto"/>
            <w:bottom w:val="none" w:sz="0" w:space="0" w:color="auto"/>
            <w:right w:val="none" w:sz="0" w:space="0" w:color="auto"/>
          </w:divBdr>
        </w:div>
        <w:div w:id="720131198">
          <w:marLeft w:val="640"/>
          <w:marRight w:val="0"/>
          <w:marTop w:val="0"/>
          <w:marBottom w:val="0"/>
          <w:divBdr>
            <w:top w:val="none" w:sz="0" w:space="0" w:color="auto"/>
            <w:left w:val="none" w:sz="0" w:space="0" w:color="auto"/>
            <w:bottom w:val="none" w:sz="0" w:space="0" w:color="auto"/>
            <w:right w:val="none" w:sz="0" w:space="0" w:color="auto"/>
          </w:divBdr>
        </w:div>
        <w:div w:id="266740659">
          <w:marLeft w:val="640"/>
          <w:marRight w:val="0"/>
          <w:marTop w:val="0"/>
          <w:marBottom w:val="0"/>
          <w:divBdr>
            <w:top w:val="none" w:sz="0" w:space="0" w:color="auto"/>
            <w:left w:val="none" w:sz="0" w:space="0" w:color="auto"/>
            <w:bottom w:val="none" w:sz="0" w:space="0" w:color="auto"/>
            <w:right w:val="none" w:sz="0" w:space="0" w:color="auto"/>
          </w:divBdr>
        </w:div>
        <w:div w:id="231433449">
          <w:marLeft w:val="640"/>
          <w:marRight w:val="0"/>
          <w:marTop w:val="0"/>
          <w:marBottom w:val="0"/>
          <w:divBdr>
            <w:top w:val="none" w:sz="0" w:space="0" w:color="auto"/>
            <w:left w:val="none" w:sz="0" w:space="0" w:color="auto"/>
            <w:bottom w:val="none" w:sz="0" w:space="0" w:color="auto"/>
            <w:right w:val="none" w:sz="0" w:space="0" w:color="auto"/>
          </w:divBdr>
        </w:div>
        <w:div w:id="1569918280">
          <w:marLeft w:val="640"/>
          <w:marRight w:val="0"/>
          <w:marTop w:val="0"/>
          <w:marBottom w:val="0"/>
          <w:divBdr>
            <w:top w:val="none" w:sz="0" w:space="0" w:color="auto"/>
            <w:left w:val="none" w:sz="0" w:space="0" w:color="auto"/>
            <w:bottom w:val="none" w:sz="0" w:space="0" w:color="auto"/>
            <w:right w:val="none" w:sz="0" w:space="0" w:color="auto"/>
          </w:divBdr>
        </w:div>
      </w:divsChild>
    </w:div>
    <w:div w:id="154880718">
      <w:marLeft w:val="480"/>
      <w:marRight w:val="0"/>
      <w:marTop w:val="0"/>
      <w:marBottom w:val="0"/>
      <w:divBdr>
        <w:top w:val="none" w:sz="0" w:space="0" w:color="auto"/>
        <w:left w:val="none" w:sz="0" w:space="0" w:color="auto"/>
        <w:bottom w:val="none" w:sz="0" w:space="0" w:color="auto"/>
        <w:right w:val="none" w:sz="0" w:space="0" w:color="auto"/>
      </w:divBdr>
    </w:div>
    <w:div w:id="172572247">
      <w:marLeft w:val="480"/>
      <w:marRight w:val="0"/>
      <w:marTop w:val="0"/>
      <w:marBottom w:val="0"/>
      <w:divBdr>
        <w:top w:val="none" w:sz="0" w:space="0" w:color="auto"/>
        <w:left w:val="none" w:sz="0" w:space="0" w:color="auto"/>
        <w:bottom w:val="none" w:sz="0" w:space="0" w:color="auto"/>
        <w:right w:val="none" w:sz="0" w:space="0" w:color="auto"/>
      </w:divBdr>
    </w:div>
    <w:div w:id="175271628">
      <w:marLeft w:val="640"/>
      <w:marRight w:val="0"/>
      <w:marTop w:val="0"/>
      <w:marBottom w:val="0"/>
      <w:divBdr>
        <w:top w:val="none" w:sz="0" w:space="0" w:color="auto"/>
        <w:left w:val="none" w:sz="0" w:space="0" w:color="auto"/>
        <w:bottom w:val="none" w:sz="0" w:space="0" w:color="auto"/>
        <w:right w:val="none" w:sz="0" w:space="0" w:color="auto"/>
      </w:divBdr>
    </w:div>
    <w:div w:id="201595798">
      <w:marLeft w:val="640"/>
      <w:marRight w:val="0"/>
      <w:marTop w:val="0"/>
      <w:marBottom w:val="0"/>
      <w:divBdr>
        <w:top w:val="none" w:sz="0" w:space="0" w:color="auto"/>
        <w:left w:val="none" w:sz="0" w:space="0" w:color="auto"/>
        <w:bottom w:val="none" w:sz="0" w:space="0" w:color="auto"/>
        <w:right w:val="none" w:sz="0" w:space="0" w:color="auto"/>
      </w:divBdr>
    </w:div>
    <w:div w:id="210070406">
      <w:marLeft w:val="480"/>
      <w:marRight w:val="0"/>
      <w:marTop w:val="0"/>
      <w:marBottom w:val="0"/>
      <w:divBdr>
        <w:top w:val="none" w:sz="0" w:space="0" w:color="auto"/>
        <w:left w:val="none" w:sz="0" w:space="0" w:color="auto"/>
        <w:bottom w:val="none" w:sz="0" w:space="0" w:color="auto"/>
        <w:right w:val="none" w:sz="0" w:space="0" w:color="auto"/>
      </w:divBdr>
    </w:div>
    <w:div w:id="214313120">
      <w:marLeft w:val="480"/>
      <w:marRight w:val="0"/>
      <w:marTop w:val="0"/>
      <w:marBottom w:val="0"/>
      <w:divBdr>
        <w:top w:val="none" w:sz="0" w:space="0" w:color="auto"/>
        <w:left w:val="none" w:sz="0" w:space="0" w:color="auto"/>
        <w:bottom w:val="none" w:sz="0" w:space="0" w:color="auto"/>
        <w:right w:val="none" w:sz="0" w:space="0" w:color="auto"/>
      </w:divBdr>
    </w:div>
    <w:div w:id="220870324">
      <w:marLeft w:val="480"/>
      <w:marRight w:val="0"/>
      <w:marTop w:val="0"/>
      <w:marBottom w:val="0"/>
      <w:divBdr>
        <w:top w:val="none" w:sz="0" w:space="0" w:color="auto"/>
        <w:left w:val="none" w:sz="0" w:space="0" w:color="auto"/>
        <w:bottom w:val="none" w:sz="0" w:space="0" w:color="auto"/>
        <w:right w:val="none" w:sz="0" w:space="0" w:color="auto"/>
      </w:divBdr>
    </w:div>
    <w:div w:id="225606537">
      <w:marLeft w:val="480"/>
      <w:marRight w:val="0"/>
      <w:marTop w:val="0"/>
      <w:marBottom w:val="0"/>
      <w:divBdr>
        <w:top w:val="none" w:sz="0" w:space="0" w:color="auto"/>
        <w:left w:val="none" w:sz="0" w:space="0" w:color="auto"/>
        <w:bottom w:val="none" w:sz="0" w:space="0" w:color="auto"/>
        <w:right w:val="none" w:sz="0" w:space="0" w:color="auto"/>
      </w:divBdr>
    </w:div>
    <w:div w:id="228537848">
      <w:marLeft w:val="640"/>
      <w:marRight w:val="0"/>
      <w:marTop w:val="0"/>
      <w:marBottom w:val="0"/>
      <w:divBdr>
        <w:top w:val="none" w:sz="0" w:space="0" w:color="auto"/>
        <w:left w:val="none" w:sz="0" w:space="0" w:color="auto"/>
        <w:bottom w:val="none" w:sz="0" w:space="0" w:color="auto"/>
        <w:right w:val="none" w:sz="0" w:space="0" w:color="auto"/>
      </w:divBdr>
    </w:div>
    <w:div w:id="232589480">
      <w:marLeft w:val="640"/>
      <w:marRight w:val="0"/>
      <w:marTop w:val="0"/>
      <w:marBottom w:val="0"/>
      <w:divBdr>
        <w:top w:val="none" w:sz="0" w:space="0" w:color="auto"/>
        <w:left w:val="none" w:sz="0" w:space="0" w:color="auto"/>
        <w:bottom w:val="none" w:sz="0" w:space="0" w:color="auto"/>
        <w:right w:val="none" w:sz="0" w:space="0" w:color="auto"/>
      </w:divBdr>
    </w:div>
    <w:div w:id="245499805">
      <w:marLeft w:val="640"/>
      <w:marRight w:val="0"/>
      <w:marTop w:val="0"/>
      <w:marBottom w:val="0"/>
      <w:divBdr>
        <w:top w:val="none" w:sz="0" w:space="0" w:color="auto"/>
        <w:left w:val="none" w:sz="0" w:space="0" w:color="auto"/>
        <w:bottom w:val="none" w:sz="0" w:space="0" w:color="auto"/>
        <w:right w:val="none" w:sz="0" w:space="0" w:color="auto"/>
      </w:divBdr>
    </w:div>
    <w:div w:id="246578090">
      <w:marLeft w:val="640"/>
      <w:marRight w:val="0"/>
      <w:marTop w:val="0"/>
      <w:marBottom w:val="0"/>
      <w:divBdr>
        <w:top w:val="none" w:sz="0" w:space="0" w:color="auto"/>
        <w:left w:val="none" w:sz="0" w:space="0" w:color="auto"/>
        <w:bottom w:val="none" w:sz="0" w:space="0" w:color="auto"/>
        <w:right w:val="none" w:sz="0" w:space="0" w:color="auto"/>
      </w:divBdr>
    </w:div>
    <w:div w:id="253057020">
      <w:marLeft w:val="480"/>
      <w:marRight w:val="0"/>
      <w:marTop w:val="0"/>
      <w:marBottom w:val="0"/>
      <w:divBdr>
        <w:top w:val="none" w:sz="0" w:space="0" w:color="auto"/>
        <w:left w:val="none" w:sz="0" w:space="0" w:color="auto"/>
        <w:bottom w:val="none" w:sz="0" w:space="0" w:color="auto"/>
        <w:right w:val="none" w:sz="0" w:space="0" w:color="auto"/>
      </w:divBdr>
    </w:div>
    <w:div w:id="269581783">
      <w:bodyDiv w:val="1"/>
      <w:marLeft w:val="0"/>
      <w:marRight w:val="0"/>
      <w:marTop w:val="0"/>
      <w:marBottom w:val="0"/>
      <w:divBdr>
        <w:top w:val="none" w:sz="0" w:space="0" w:color="auto"/>
        <w:left w:val="none" w:sz="0" w:space="0" w:color="auto"/>
        <w:bottom w:val="none" w:sz="0" w:space="0" w:color="auto"/>
        <w:right w:val="none" w:sz="0" w:space="0" w:color="auto"/>
      </w:divBdr>
      <w:divsChild>
        <w:div w:id="2110276965">
          <w:marLeft w:val="640"/>
          <w:marRight w:val="0"/>
          <w:marTop w:val="0"/>
          <w:marBottom w:val="0"/>
          <w:divBdr>
            <w:top w:val="none" w:sz="0" w:space="0" w:color="auto"/>
            <w:left w:val="none" w:sz="0" w:space="0" w:color="auto"/>
            <w:bottom w:val="none" w:sz="0" w:space="0" w:color="auto"/>
            <w:right w:val="none" w:sz="0" w:space="0" w:color="auto"/>
          </w:divBdr>
        </w:div>
        <w:div w:id="1113482176">
          <w:marLeft w:val="640"/>
          <w:marRight w:val="0"/>
          <w:marTop w:val="0"/>
          <w:marBottom w:val="0"/>
          <w:divBdr>
            <w:top w:val="none" w:sz="0" w:space="0" w:color="auto"/>
            <w:left w:val="none" w:sz="0" w:space="0" w:color="auto"/>
            <w:bottom w:val="none" w:sz="0" w:space="0" w:color="auto"/>
            <w:right w:val="none" w:sz="0" w:space="0" w:color="auto"/>
          </w:divBdr>
        </w:div>
        <w:div w:id="1808743618">
          <w:marLeft w:val="640"/>
          <w:marRight w:val="0"/>
          <w:marTop w:val="0"/>
          <w:marBottom w:val="0"/>
          <w:divBdr>
            <w:top w:val="none" w:sz="0" w:space="0" w:color="auto"/>
            <w:left w:val="none" w:sz="0" w:space="0" w:color="auto"/>
            <w:bottom w:val="none" w:sz="0" w:space="0" w:color="auto"/>
            <w:right w:val="none" w:sz="0" w:space="0" w:color="auto"/>
          </w:divBdr>
        </w:div>
        <w:div w:id="1747654571">
          <w:marLeft w:val="640"/>
          <w:marRight w:val="0"/>
          <w:marTop w:val="0"/>
          <w:marBottom w:val="0"/>
          <w:divBdr>
            <w:top w:val="none" w:sz="0" w:space="0" w:color="auto"/>
            <w:left w:val="none" w:sz="0" w:space="0" w:color="auto"/>
            <w:bottom w:val="none" w:sz="0" w:space="0" w:color="auto"/>
            <w:right w:val="none" w:sz="0" w:space="0" w:color="auto"/>
          </w:divBdr>
        </w:div>
        <w:div w:id="321665476">
          <w:marLeft w:val="640"/>
          <w:marRight w:val="0"/>
          <w:marTop w:val="0"/>
          <w:marBottom w:val="0"/>
          <w:divBdr>
            <w:top w:val="none" w:sz="0" w:space="0" w:color="auto"/>
            <w:left w:val="none" w:sz="0" w:space="0" w:color="auto"/>
            <w:bottom w:val="none" w:sz="0" w:space="0" w:color="auto"/>
            <w:right w:val="none" w:sz="0" w:space="0" w:color="auto"/>
          </w:divBdr>
        </w:div>
        <w:div w:id="470827916">
          <w:marLeft w:val="640"/>
          <w:marRight w:val="0"/>
          <w:marTop w:val="0"/>
          <w:marBottom w:val="0"/>
          <w:divBdr>
            <w:top w:val="none" w:sz="0" w:space="0" w:color="auto"/>
            <w:left w:val="none" w:sz="0" w:space="0" w:color="auto"/>
            <w:bottom w:val="none" w:sz="0" w:space="0" w:color="auto"/>
            <w:right w:val="none" w:sz="0" w:space="0" w:color="auto"/>
          </w:divBdr>
        </w:div>
        <w:div w:id="1767531714">
          <w:marLeft w:val="640"/>
          <w:marRight w:val="0"/>
          <w:marTop w:val="0"/>
          <w:marBottom w:val="0"/>
          <w:divBdr>
            <w:top w:val="none" w:sz="0" w:space="0" w:color="auto"/>
            <w:left w:val="none" w:sz="0" w:space="0" w:color="auto"/>
            <w:bottom w:val="none" w:sz="0" w:space="0" w:color="auto"/>
            <w:right w:val="none" w:sz="0" w:space="0" w:color="auto"/>
          </w:divBdr>
        </w:div>
        <w:div w:id="311638506">
          <w:marLeft w:val="640"/>
          <w:marRight w:val="0"/>
          <w:marTop w:val="0"/>
          <w:marBottom w:val="0"/>
          <w:divBdr>
            <w:top w:val="none" w:sz="0" w:space="0" w:color="auto"/>
            <w:left w:val="none" w:sz="0" w:space="0" w:color="auto"/>
            <w:bottom w:val="none" w:sz="0" w:space="0" w:color="auto"/>
            <w:right w:val="none" w:sz="0" w:space="0" w:color="auto"/>
          </w:divBdr>
        </w:div>
        <w:div w:id="1476290442">
          <w:marLeft w:val="640"/>
          <w:marRight w:val="0"/>
          <w:marTop w:val="0"/>
          <w:marBottom w:val="0"/>
          <w:divBdr>
            <w:top w:val="none" w:sz="0" w:space="0" w:color="auto"/>
            <w:left w:val="none" w:sz="0" w:space="0" w:color="auto"/>
            <w:bottom w:val="none" w:sz="0" w:space="0" w:color="auto"/>
            <w:right w:val="none" w:sz="0" w:space="0" w:color="auto"/>
          </w:divBdr>
        </w:div>
        <w:div w:id="813451027">
          <w:marLeft w:val="640"/>
          <w:marRight w:val="0"/>
          <w:marTop w:val="0"/>
          <w:marBottom w:val="0"/>
          <w:divBdr>
            <w:top w:val="none" w:sz="0" w:space="0" w:color="auto"/>
            <w:left w:val="none" w:sz="0" w:space="0" w:color="auto"/>
            <w:bottom w:val="none" w:sz="0" w:space="0" w:color="auto"/>
            <w:right w:val="none" w:sz="0" w:space="0" w:color="auto"/>
          </w:divBdr>
        </w:div>
        <w:div w:id="976880461">
          <w:marLeft w:val="640"/>
          <w:marRight w:val="0"/>
          <w:marTop w:val="0"/>
          <w:marBottom w:val="0"/>
          <w:divBdr>
            <w:top w:val="none" w:sz="0" w:space="0" w:color="auto"/>
            <w:left w:val="none" w:sz="0" w:space="0" w:color="auto"/>
            <w:bottom w:val="none" w:sz="0" w:space="0" w:color="auto"/>
            <w:right w:val="none" w:sz="0" w:space="0" w:color="auto"/>
          </w:divBdr>
        </w:div>
        <w:div w:id="778185218">
          <w:marLeft w:val="640"/>
          <w:marRight w:val="0"/>
          <w:marTop w:val="0"/>
          <w:marBottom w:val="0"/>
          <w:divBdr>
            <w:top w:val="none" w:sz="0" w:space="0" w:color="auto"/>
            <w:left w:val="none" w:sz="0" w:space="0" w:color="auto"/>
            <w:bottom w:val="none" w:sz="0" w:space="0" w:color="auto"/>
            <w:right w:val="none" w:sz="0" w:space="0" w:color="auto"/>
          </w:divBdr>
        </w:div>
        <w:div w:id="654525996">
          <w:marLeft w:val="640"/>
          <w:marRight w:val="0"/>
          <w:marTop w:val="0"/>
          <w:marBottom w:val="0"/>
          <w:divBdr>
            <w:top w:val="none" w:sz="0" w:space="0" w:color="auto"/>
            <w:left w:val="none" w:sz="0" w:space="0" w:color="auto"/>
            <w:bottom w:val="none" w:sz="0" w:space="0" w:color="auto"/>
            <w:right w:val="none" w:sz="0" w:space="0" w:color="auto"/>
          </w:divBdr>
        </w:div>
        <w:div w:id="815680333">
          <w:marLeft w:val="640"/>
          <w:marRight w:val="0"/>
          <w:marTop w:val="0"/>
          <w:marBottom w:val="0"/>
          <w:divBdr>
            <w:top w:val="none" w:sz="0" w:space="0" w:color="auto"/>
            <w:left w:val="none" w:sz="0" w:space="0" w:color="auto"/>
            <w:bottom w:val="none" w:sz="0" w:space="0" w:color="auto"/>
            <w:right w:val="none" w:sz="0" w:space="0" w:color="auto"/>
          </w:divBdr>
        </w:div>
        <w:div w:id="1610120584">
          <w:marLeft w:val="640"/>
          <w:marRight w:val="0"/>
          <w:marTop w:val="0"/>
          <w:marBottom w:val="0"/>
          <w:divBdr>
            <w:top w:val="none" w:sz="0" w:space="0" w:color="auto"/>
            <w:left w:val="none" w:sz="0" w:space="0" w:color="auto"/>
            <w:bottom w:val="none" w:sz="0" w:space="0" w:color="auto"/>
            <w:right w:val="none" w:sz="0" w:space="0" w:color="auto"/>
          </w:divBdr>
        </w:div>
        <w:div w:id="2132700688">
          <w:marLeft w:val="640"/>
          <w:marRight w:val="0"/>
          <w:marTop w:val="0"/>
          <w:marBottom w:val="0"/>
          <w:divBdr>
            <w:top w:val="none" w:sz="0" w:space="0" w:color="auto"/>
            <w:left w:val="none" w:sz="0" w:space="0" w:color="auto"/>
            <w:bottom w:val="none" w:sz="0" w:space="0" w:color="auto"/>
            <w:right w:val="none" w:sz="0" w:space="0" w:color="auto"/>
          </w:divBdr>
        </w:div>
        <w:div w:id="1972009344">
          <w:marLeft w:val="640"/>
          <w:marRight w:val="0"/>
          <w:marTop w:val="0"/>
          <w:marBottom w:val="0"/>
          <w:divBdr>
            <w:top w:val="none" w:sz="0" w:space="0" w:color="auto"/>
            <w:left w:val="none" w:sz="0" w:space="0" w:color="auto"/>
            <w:bottom w:val="none" w:sz="0" w:space="0" w:color="auto"/>
            <w:right w:val="none" w:sz="0" w:space="0" w:color="auto"/>
          </w:divBdr>
        </w:div>
        <w:div w:id="1433431812">
          <w:marLeft w:val="640"/>
          <w:marRight w:val="0"/>
          <w:marTop w:val="0"/>
          <w:marBottom w:val="0"/>
          <w:divBdr>
            <w:top w:val="none" w:sz="0" w:space="0" w:color="auto"/>
            <w:left w:val="none" w:sz="0" w:space="0" w:color="auto"/>
            <w:bottom w:val="none" w:sz="0" w:space="0" w:color="auto"/>
            <w:right w:val="none" w:sz="0" w:space="0" w:color="auto"/>
          </w:divBdr>
        </w:div>
        <w:div w:id="193154625">
          <w:marLeft w:val="640"/>
          <w:marRight w:val="0"/>
          <w:marTop w:val="0"/>
          <w:marBottom w:val="0"/>
          <w:divBdr>
            <w:top w:val="none" w:sz="0" w:space="0" w:color="auto"/>
            <w:left w:val="none" w:sz="0" w:space="0" w:color="auto"/>
            <w:bottom w:val="none" w:sz="0" w:space="0" w:color="auto"/>
            <w:right w:val="none" w:sz="0" w:space="0" w:color="auto"/>
          </w:divBdr>
        </w:div>
        <w:div w:id="802044590">
          <w:marLeft w:val="640"/>
          <w:marRight w:val="0"/>
          <w:marTop w:val="0"/>
          <w:marBottom w:val="0"/>
          <w:divBdr>
            <w:top w:val="none" w:sz="0" w:space="0" w:color="auto"/>
            <w:left w:val="none" w:sz="0" w:space="0" w:color="auto"/>
            <w:bottom w:val="none" w:sz="0" w:space="0" w:color="auto"/>
            <w:right w:val="none" w:sz="0" w:space="0" w:color="auto"/>
          </w:divBdr>
        </w:div>
        <w:div w:id="1198395376">
          <w:marLeft w:val="640"/>
          <w:marRight w:val="0"/>
          <w:marTop w:val="0"/>
          <w:marBottom w:val="0"/>
          <w:divBdr>
            <w:top w:val="none" w:sz="0" w:space="0" w:color="auto"/>
            <w:left w:val="none" w:sz="0" w:space="0" w:color="auto"/>
            <w:bottom w:val="none" w:sz="0" w:space="0" w:color="auto"/>
            <w:right w:val="none" w:sz="0" w:space="0" w:color="auto"/>
          </w:divBdr>
        </w:div>
        <w:div w:id="2055301866">
          <w:marLeft w:val="640"/>
          <w:marRight w:val="0"/>
          <w:marTop w:val="0"/>
          <w:marBottom w:val="0"/>
          <w:divBdr>
            <w:top w:val="none" w:sz="0" w:space="0" w:color="auto"/>
            <w:left w:val="none" w:sz="0" w:space="0" w:color="auto"/>
            <w:bottom w:val="none" w:sz="0" w:space="0" w:color="auto"/>
            <w:right w:val="none" w:sz="0" w:space="0" w:color="auto"/>
          </w:divBdr>
        </w:div>
        <w:div w:id="726611151">
          <w:marLeft w:val="640"/>
          <w:marRight w:val="0"/>
          <w:marTop w:val="0"/>
          <w:marBottom w:val="0"/>
          <w:divBdr>
            <w:top w:val="none" w:sz="0" w:space="0" w:color="auto"/>
            <w:left w:val="none" w:sz="0" w:space="0" w:color="auto"/>
            <w:bottom w:val="none" w:sz="0" w:space="0" w:color="auto"/>
            <w:right w:val="none" w:sz="0" w:space="0" w:color="auto"/>
          </w:divBdr>
        </w:div>
        <w:div w:id="2116750132">
          <w:marLeft w:val="640"/>
          <w:marRight w:val="0"/>
          <w:marTop w:val="0"/>
          <w:marBottom w:val="0"/>
          <w:divBdr>
            <w:top w:val="none" w:sz="0" w:space="0" w:color="auto"/>
            <w:left w:val="none" w:sz="0" w:space="0" w:color="auto"/>
            <w:bottom w:val="none" w:sz="0" w:space="0" w:color="auto"/>
            <w:right w:val="none" w:sz="0" w:space="0" w:color="auto"/>
          </w:divBdr>
        </w:div>
        <w:div w:id="1255360798">
          <w:marLeft w:val="640"/>
          <w:marRight w:val="0"/>
          <w:marTop w:val="0"/>
          <w:marBottom w:val="0"/>
          <w:divBdr>
            <w:top w:val="none" w:sz="0" w:space="0" w:color="auto"/>
            <w:left w:val="none" w:sz="0" w:space="0" w:color="auto"/>
            <w:bottom w:val="none" w:sz="0" w:space="0" w:color="auto"/>
            <w:right w:val="none" w:sz="0" w:space="0" w:color="auto"/>
          </w:divBdr>
        </w:div>
        <w:div w:id="567039932">
          <w:marLeft w:val="640"/>
          <w:marRight w:val="0"/>
          <w:marTop w:val="0"/>
          <w:marBottom w:val="0"/>
          <w:divBdr>
            <w:top w:val="none" w:sz="0" w:space="0" w:color="auto"/>
            <w:left w:val="none" w:sz="0" w:space="0" w:color="auto"/>
            <w:bottom w:val="none" w:sz="0" w:space="0" w:color="auto"/>
            <w:right w:val="none" w:sz="0" w:space="0" w:color="auto"/>
          </w:divBdr>
        </w:div>
        <w:div w:id="2011519565">
          <w:marLeft w:val="640"/>
          <w:marRight w:val="0"/>
          <w:marTop w:val="0"/>
          <w:marBottom w:val="0"/>
          <w:divBdr>
            <w:top w:val="none" w:sz="0" w:space="0" w:color="auto"/>
            <w:left w:val="none" w:sz="0" w:space="0" w:color="auto"/>
            <w:bottom w:val="none" w:sz="0" w:space="0" w:color="auto"/>
            <w:right w:val="none" w:sz="0" w:space="0" w:color="auto"/>
          </w:divBdr>
        </w:div>
        <w:div w:id="1283344360">
          <w:marLeft w:val="640"/>
          <w:marRight w:val="0"/>
          <w:marTop w:val="0"/>
          <w:marBottom w:val="0"/>
          <w:divBdr>
            <w:top w:val="none" w:sz="0" w:space="0" w:color="auto"/>
            <w:left w:val="none" w:sz="0" w:space="0" w:color="auto"/>
            <w:bottom w:val="none" w:sz="0" w:space="0" w:color="auto"/>
            <w:right w:val="none" w:sz="0" w:space="0" w:color="auto"/>
          </w:divBdr>
        </w:div>
        <w:div w:id="889073515">
          <w:marLeft w:val="640"/>
          <w:marRight w:val="0"/>
          <w:marTop w:val="0"/>
          <w:marBottom w:val="0"/>
          <w:divBdr>
            <w:top w:val="none" w:sz="0" w:space="0" w:color="auto"/>
            <w:left w:val="none" w:sz="0" w:space="0" w:color="auto"/>
            <w:bottom w:val="none" w:sz="0" w:space="0" w:color="auto"/>
            <w:right w:val="none" w:sz="0" w:space="0" w:color="auto"/>
          </w:divBdr>
        </w:div>
        <w:div w:id="1035740722">
          <w:marLeft w:val="640"/>
          <w:marRight w:val="0"/>
          <w:marTop w:val="0"/>
          <w:marBottom w:val="0"/>
          <w:divBdr>
            <w:top w:val="none" w:sz="0" w:space="0" w:color="auto"/>
            <w:left w:val="none" w:sz="0" w:space="0" w:color="auto"/>
            <w:bottom w:val="none" w:sz="0" w:space="0" w:color="auto"/>
            <w:right w:val="none" w:sz="0" w:space="0" w:color="auto"/>
          </w:divBdr>
        </w:div>
        <w:div w:id="1766610298">
          <w:marLeft w:val="640"/>
          <w:marRight w:val="0"/>
          <w:marTop w:val="0"/>
          <w:marBottom w:val="0"/>
          <w:divBdr>
            <w:top w:val="none" w:sz="0" w:space="0" w:color="auto"/>
            <w:left w:val="none" w:sz="0" w:space="0" w:color="auto"/>
            <w:bottom w:val="none" w:sz="0" w:space="0" w:color="auto"/>
            <w:right w:val="none" w:sz="0" w:space="0" w:color="auto"/>
          </w:divBdr>
        </w:div>
        <w:div w:id="1253931329">
          <w:marLeft w:val="640"/>
          <w:marRight w:val="0"/>
          <w:marTop w:val="0"/>
          <w:marBottom w:val="0"/>
          <w:divBdr>
            <w:top w:val="none" w:sz="0" w:space="0" w:color="auto"/>
            <w:left w:val="none" w:sz="0" w:space="0" w:color="auto"/>
            <w:bottom w:val="none" w:sz="0" w:space="0" w:color="auto"/>
            <w:right w:val="none" w:sz="0" w:space="0" w:color="auto"/>
          </w:divBdr>
        </w:div>
        <w:div w:id="1863740137">
          <w:marLeft w:val="640"/>
          <w:marRight w:val="0"/>
          <w:marTop w:val="0"/>
          <w:marBottom w:val="0"/>
          <w:divBdr>
            <w:top w:val="none" w:sz="0" w:space="0" w:color="auto"/>
            <w:left w:val="none" w:sz="0" w:space="0" w:color="auto"/>
            <w:bottom w:val="none" w:sz="0" w:space="0" w:color="auto"/>
            <w:right w:val="none" w:sz="0" w:space="0" w:color="auto"/>
          </w:divBdr>
        </w:div>
        <w:div w:id="160462680">
          <w:marLeft w:val="640"/>
          <w:marRight w:val="0"/>
          <w:marTop w:val="0"/>
          <w:marBottom w:val="0"/>
          <w:divBdr>
            <w:top w:val="none" w:sz="0" w:space="0" w:color="auto"/>
            <w:left w:val="none" w:sz="0" w:space="0" w:color="auto"/>
            <w:bottom w:val="none" w:sz="0" w:space="0" w:color="auto"/>
            <w:right w:val="none" w:sz="0" w:space="0" w:color="auto"/>
          </w:divBdr>
        </w:div>
        <w:div w:id="553548268">
          <w:marLeft w:val="640"/>
          <w:marRight w:val="0"/>
          <w:marTop w:val="0"/>
          <w:marBottom w:val="0"/>
          <w:divBdr>
            <w:top w:val="none" w:sz="0" w:space="0" w:color="auto"/>
            <w:left w:val="none" w:sz="0" w:space="0" w:color="auto"/>
            <w:bottom w:val="none" w:sz="0" w:space="0" w:color="auto"/>
            <w:right w:val="none" w:sz="0" w:space="0" w:color="auto"/>
          </w:divBdr>
        </w:div>
      </w:divsChild>
    </w:div>
    <w:div w:id="274870363">
      <w:marLeft w:val="640"/>
      <w:marRight w:val="0"/>
      <w:marTop w:val="0"/>
      <w:marBottom w:val="0"/>
      <w:divBdr>
        <w:top w:val="none" w:sz="0" w:space="0" w:color="auto"/>
        <w:left w:val="none" w:sz="0" w:space="0" w:color="auto"/>
        <w:bottom w:val="none" w:sz="0" w:space="0" w:color="auto"/>
        <w:right w:val="none" w:sz="0" w:space="0" w:color="auto"/>
      </w:divBdr>
    </w:div>
    <w:div w:id="280890855">
      <w:marLeft w:val="480"/>
      <w:marRight w:val="0"/>
      <w:marTop w:val="0"/>
      <w:marBottom w:val="0"/>
      <w:divBdr>
        <w:top w:val="none" w:sz="0" w:space="0" w:color="auto"/>
        <w:left w:val="none" w:sz="0" w:space="0" w:color="auto"/>
        <w:bottom w:val="none" w:sz="0" w:space="0" w:color="auto"/>
        <w:right w:val="none" w:sz="0" w:space="0" w:color="auto"/>
      </w:divBdr>
    </w:div>
    <w:div w:id="285238056">
      <w:marLeft w:val="640"/>
      <w:marRight w:val="0"/>
      <w:marTop w:val="0"/>
      <w:marBottom w:val="0"/>
      <w:divBdr>
        <w:top w:val="none" w:sz="0" w:space="0" w:color="auto"/>
        <w:left w:val="none" w:sz="0" w:space="0" w:color="auto"/>
        <w:bottom w:val="none" w:sz="0" w:space="0" w:color="auto"/>
        <w:right w:val="none" w:sz="0" w:space="0" w:color="auto"/>
      </w:divBdr>
    </w:div>
    <w:div w:id="288360833">
      <w:marLeft w:val="640"/>
      <w:marRight w:val="0"/>
      <w:marTop w:val="0"/>
      <w:marBottom w:val="0"/>
      <w:divBdr>
        <w:top w:val="none" w:sz="0" w:space="0" w:color="auto"/>
        <w:left w:val="none" w:sz="0" w:space="0" w:color="auto"/>
        <w:bottom w:val="none" w:sz="0" w:space="0" w:color="auto"/>
        <w:right w:val="none" w:sz="0" w:space="0" w:color="auto"/>
      </w:divBdr>
    </w:div>
    <w:div w:id="298803331">
      <w:bodyDiv w:val="1"/>
      <w:marLeft w:val="0"/>
      <w:marRight w:val="0"/>
      <w:marTop w:val="0"/>
      <w:marBottom w:val="0"/>
      <w:divBdr>
        <w:top w:val="none" w:sz="0" w:space="0" w:color="auto"/>
        <w:left w:val="none" w:sz="0" w:space="0" w:color="auto"/>
        <w:bottom w:val="none" w:sz="0" w:space="0" w:color="auto"/>
        <w:right w:val="none" w:sz="0" w:space="0" w:color="auto"/>
      </w:divBdr>
      <w:divsChild>
        <w:div w:id="1624533448">
          <w:marLeft w:val="640"/>
          <w:marRight w:val="0"/>
          <w:marTop w:val="0"/>
          <w:marBottom w:val="0"/>
          <w:divBdr>
            <w:top w:val="none" w:sz="0" w:space="0" w:color="auto"/>
            <w:left w:val="none" w:sz="0" w:space="0" w:color="auto"/>
            <w:bottom w:val="none" w:sz="0" w:space="0" w:color="auto"/>
            <w:right w:val="none" w:sz="0" w:space="0" w:color="auto"/>
          </w:divBdr>
        </w:div>
        <w:div w:id="949551311">
          <w:marLeft w:val="640"/>
          <w:marRight w:val="0"/>
          <w:marTop w:val="0"/>
          <w:marBottom w:val="0"/>
          <w:divBdr>
            <w:top w:val="none" w:sz="0" w:space="0" w:color="auto"/>
            <w:left w:val="none" w:sz="0" w:space="0" w:color="auto"/>
            <w:bottom w:val="none" w:sz="0" w:space="0" w:color="auto"/>
            <w:right w:val="none" w:sz="0" w:space="0" w:color="auto"/>
          </w:divBdr>
        </w:div>
        <w:div w:id="375742096">
          <w:marLeft w:val="640"/>
          <w:marRight w:val="0"/>
          <w:marTop w:val="0"/>
          <w:marBottom w:val="0"/>
          <w:divBdr>
            <w:top w:val="none" w:sz="0" w:space="0" w:color="auto"/>
            <w:left w:val="none" w:sz="0" w:space="0" w:color="auto"/>
            <w:bottom w:val="none" w:sz="0" w:space="0" w:color="auto"/>
            <w:right w:val="none" w:sz="0" w:space="0" w:color="auto"/>
          </w:divBdr>
        </w:div>
        <w:div w:id="1903444890">
          <w:marLeft w:val="640"/>
          <w:marRight w:val="0"/>
          <w:marTop w:val="0"/>
          <w:marBottom w:val="0"/>
          <w:divBdr>
            <w:top w:val="none" w:sz="0" w:space="0" w:color="auto"/>
            <w:left w:val="none" w:sz="0" w:space="0" w:color="auto"/>
            <w:bottom w:val="none" w:sz="0" w:space="0" w:color="auto"/>
            <w:right w:val="none" w:sz="0" w:space="0" w:color="auto"/>
          </w:divBdr>
        </w:div>
        <w:div w:id="396784322">
          <w:marLeft w:val="640"/>
          <w:marRight w:val="0"/>
          <w:marTop w:val="0"/>
          <w:marBottom w:val="0"/>
          <w:divBdr>
            <w:top w:val="none" w:sz="0" w:space="0" w:color="auto"/>
            <w:left w:val="none" w:sz="0" w:space="0" w:color="auto"/>
            <w:bottom w:val="none" w:sz="0" w:space="0" w:color="auto"/>
            <w:right w:val="none" w:sz="0" w:space="0" w:color="auto"/>
          </w:divBdr>
        </w:div>
        <w:div w:id="756513721">
          <w:marLeft w:val="640"/>
          <w:marRight w:val="0"/>
          <w:marTop w:val="0"/>
          <w:marBottom w:val="0"/>
          <w:divBdr>
            <w:top w:val="none" w:sz="0" w:space="0" w:color="auto"/>
            <w:left w:val="none" w:sz="0" w:space="0" w:color="auto"/>
            <w:bottom w:val="none" w:sz="0" w:space="0" w:color="auto"/>
            <w:right w:val="none" w:sz="0" w:space="0" w:color="auto"/>
          </w:divBdr>
        </w:div>
        <w:div w:id="640230019">
          <w:marLeft w:val="640"/>
          <w:marRight w:val="0"/>
          <w:marTop w:val="0"/>
          <w:marBottom w:val="0"/>
          <w:divBdr>
            <w:top w:val="none" w:sz="0" w:space="0" w:color="auto"/>
            <w:left w:val="none" w:sz="0" w:space="0" w:color="auto"/>
            <w:bottom w:val="none" w:sz="0" w:space="0" w:color="auto"/>
            <w:right w:val="none" w:sz="0" w:space="0" w:color="auto"/>
          </w:divBdr>
        </w:div>
        <w:div w:id="247542853">
          <w:marLeft w:val="640"/>
          <w:marRight w:val="0"/>
          <w:marTop w:val="0"/>
          <w:marBottom w:val="0"/>
          <w:divBdr>
            <w:top w:val="none" w:sz="0" w:space="0" w:color="auto"/>
            <w:left w:val="none" w:sz="0" w:space="0" w:color="auto"/>
            <w:bottom w:val="none" w:sz="0" w:space="0" w:color="auto"/>
            <w:right w:val="none" w:sz="0" w:space="0" w:color="auto"/>
          </w:divBdr>
        </w:div>
        <w:div w:id="1433743337">
          <w:marLeft w:val="640"/>
          <w:marRight w:val="0"/>
          <w:marTop w:val="0"/>
          <w:marBottom w:val="0"/>
          <w:divBdr>
            <w:top w:val="none" w:sz="0" w:space="0" w:color="auto"/>
            <w:left w:val="none" w:sz="0" w:space="0" w:color="auto"/>
            <w:bottom w:val="none" w:sz="0" w:space="0" w:color="auto"/>
            <w:right w:val="none" w:sz="0" w:space="0" w:color="auto"/>
          </w:divBdr>
        </w:div>
        <w:div w:id="240873756">
          <w:marLeft w:val="640"/>
          <w:marRight w:val="0"/>
          <w:marTop w:val="0"/>
          <w:marBottom w:val="0"/>
          <w:divBdr>
            <w:top w:val="none" w:sz="0" w:space="0" w:color="auto"/>
            <w:left w:val="none" w:sz="0" w:space="0" w:color="auto"/>
            <w:bottom w:val="none" w:sz="0" w:space="0" w:color="auto"/>
            <w:right w:val="none" w:sz="0" w:space="0" w:color="auto"/>
          </w:divBdr>
        </w:div>
        <w:div w:id="1605528180">
          <w:marLeft w:val="640"/>
          <w:marRight w:val="0"/>
          <w:marTop w:val="0"/>
          <w:marBottom w:val="0"/>
          <w:divBdr>
            <w:top w:val="none" w:sz="0" w:space="0" w:color="auto"/>
            <w:left w:val="none" w:sz="0" w:space="0" w:color="auto"/>
            <w:bottom w:val="none" w:sz="0" w:space="0" w:color="auto"/>
            <w:right w:val="none" w:sz="0" w:space="0" w:color="auto"/>
          </w:divBdr>
        </w:div>
        <w:div w:id="2095583702">
          <w:marLeft w:val="640"/>
          <w:marRight w:val="0"/>
          <w:marTop w:val="0"/>
          <w:marBottom w:val="0"/>
          <w:divBdr>
            <w:top w:val="none" w:sz="0" w:space="0" w:color="auto"/>
            <w:left w:val="none" w:sz="0" w:space="0" w:color="auto"/>
            <w:bottom w:val="none" w:sz="0" w:space="0" w:color="auto"/>
            <w:right w:val="none" w:sz="0" w:space="0" w:color="auto"/>
          </w:divBdr>
        </w:div>
        <w:div w:id="999886363">
          <w:marLeft w:val="640"/>
          <w:marRight w:val="0"/>
          <w:marTop w:val="0"/>
          <w:marBottom w:val="0"/>
          <w:divBdr>
            <w:top w:val="none" w:sz="0" w:space="0" w:color="auto"/>
            <w:left w:val="none" w:sz="0" w:space="0" w:color="auto"/>
            <w:bottom w:val="none" w:sz="0" w:space="0" w:color="auto"/>
            <w:right w:val="none" w:sz="0" w:space="0" w:color="auto"/>
          </w:divBdr>
        </w:div>
        <w:div w:id="889463588">
          <w:marLeft w:val="640"/>
          <w:marRight w:val="0"/>
          <w:marTop w:val="0"/>
          <w:marBottom w:val="0"/>
          <w:divBdr>
            <w:top w:val="none" w:sz="0" w:space="0" w:color="auto"/>
            <w:left w:val="none" w:sz="0" w:space="0" w:color="auto"/>
            <w:bottom w:val="none" w:sz="0" w:space="0" w:color="auto"/>
            <w:right w:val="none" w:sz="0" w:space="0" w:color="auto"/>
          </w:divBdr>
        </w:div>
        <w:div w:id="511915888">
          <w:marLeft w:val="640"/>
          <w:marRight w:val="0"/>
          <w:marTop w:val="0"/>
          <w:marBottom w:val="0"/>
          <w:divBdr>
            <w:top w:val="none" w:sz="0" w:space="0" w:color="auto"/>
            <w:left w:val="none" w:sz="0" w:space="0" w:color="auto"/>
            <w:bottom w:val="none" w:sz="0" w:space="0" w:color="auto"/>
            <w:right w:val="none" w:sz="0" w:space="0" w:color="auto"/>
          </w:divBdr>
        </w:div>
        <w:div w:id="1363943709">
          <w:marLeft w:val="640"/>
          <w:marRight w:val="0"/>
          <w:marTop w:val="0"/>
          <w:marBottom w:val="0"/>
          <w:divBdr>
            <w:top w:val="none" w:sz="0" w:space="0" w:color="auto"/>
            <w:left w:val="none" w:sz="0" w:space="0" w:color="auto"/>
            <w:bottom w:val="none" w:sz="0" w:space="0" w:color="auto"/>
            <w:right w:val="none" w:sz="0" w:space="0" w:color="auto"/>
          </w:divBdr>
        </w:div>
        <w:div w:id="1797334061">
          <w:marLeft w:val="640"/>
          <w:marRight w:val="0"/>
          <w:marTop w:val="0"/>
          <w:marBottom w:val="0"/>
          <w:divBdr>
            <w:top w:val="none" w:sz="0" w:space="0" w:color="auto"/>
            <w:left w:val="none" w:sz="0" w:space="0" w:color="auto"/>
            <w:bottom w:val="none" w:sz="0" w:space="0" w:color="auto"/>
            <w:right w:val="none" w:sz="0" w:space="0" w:color="auto"/>
          </w:divBdr>
        </w:div>
        <w:div w:id="1547522265">
          <w:marLeft w:val="640"/>
          <w:marRight w:val="0"/>
          <w:marTop w:val="0"/>
          <w:marBottom w:val="0"/>
          <w:divBdr>
            <w:top w:val="none" w:sz="0" w:space="0" w:color="auto"/>
            <w:left w:val="none" w:sz="0" w:space="0" w:color="auto"/>
            <w:bottom w:val="none" w:sz="0" w:space="0" w:color="auto"/>
            <w:right w:val="none" w:sz="0" w:space="0" w:color="auto"/>
          </w:divBdr>
        </w:div>
        <w:div w:id="942956649">
          <w:marLeft w:val="640"/>
          <w:marRight w:val="0"/>
          <w:marTop w:val="0"/>
          <w:marBottom w:val="0"/>
          <w:divBdr>
            <w:top w:val="none" w:sz="0" w:space="0" w:color="auto"/>
            <w:left w:val="none" w:sz="0" w:space="0" w:color="auto"/>
            <w:bottom w:val="none" w:sz="0" w:space="0" w:color="auto"/>
            <w:right w:val="none" w:sz="0" w:space="0" w:color="auto"/>
          </w:divBdr>
        </w:div>
        <w:div w:id="1210457304">
          <w:marLeft w:val="640"/>
          <w:marRight w:val="0"/>
          <w:marTop w:val="0"/>
          <w:marBottom w:val="0"/>
          <w:divBdr>
            <w:top w:val="none" w:sz="0" w:space="0" w:color="auto"/>
            <w:left w:val="none" w:sz="0" w:space="0" w:color="auto"/>
            <w:bottom w:val="none" w:sz="0" w:space="0" w:color="auto"/>
            <w:right w:val="none" w:sz="0" w:space="0" w:color="auto"/>
          </w:divBdr>
        </w:div>
        <w:div w:id="303895676">
          <w:marLeft w:val="640"/>
          <w:marRight w:val="0"/>
          <w:marTop w:val="0"/>
          <w:marBottom w:val="0"/>
          <w:divBdr>
            <w:top w:val="none" w:sz="0" w:space="0" w:color="auto"/>
            <w:left w:val="none" w:sz="0" w:space="0" w:color="auto"/>
            <w:bottom w:val="none" w:sz="0" w:space="0" w:color="auto"/>
            <w:right w:val="none" w:sz="0" w:space="0" w:color="auto"/>
          </w:divBdr>
        </w:div>
        <w:div w:id="1675765533">
          <w:marLeft w:val="640"/>
          <w:marRight w:val="0"/>
          <w:marTop w:val="0"/>
          <w:marBottom w:val="0"/>
          <w:divBdr>
            <w:top w:val="none" w:sz="0" w:space="0" w:color="auto"/>
            <w:left w:val="none" w:sz="0" w:space="0" w:color="auto"/>
            <w:bottom w:val="none" w:sz="0" w:space="0" w:color="auto"/>
            <w:right w:val="none" w:sz="0" w:space="0" w:color="auto"/>
          </w:divBdr>
        </w:div>
        <w:div w:id="350111495">
          <w:marLeft w:val="640"/>
          <w:marRight w:val="0"/>
          <w:marTop w:val="0"/>
          <w:marBottom w:val="0"/>
          <w:divBdr>
            <w:top w:val="none" w:sz="0" w:space="0" w:color="auto"/>
            <w:left w:val="none" w:sz="0" w:space="0" w:color="auto"/>
            <w:bottom w:val="none" w:sz="0" w:space="0" w:color="auto"/>
            <w:right w:val="none" w:sz="0" w:space="0" w:color="auto"/>
          </w:divBdr>
        </w:div>
        <w:div w:id="1954550765">
          <w:marLeft w:val="640"/>
          <w:marRight w:val="0"/>
          <w:marTop w:val="0"/>
          <w:marBottom w:val="0"/>
          <w:divBdr>
            <w:top w:val="none" w:sz="0" w:space="0" w:color="auto"/>
            <w:left w:val="none" w:sz="0" w:space="0" w:color="auto"/>
            <w:bottom w:val="none" w:sz="0" w:space="0" w:color="auto"/>
            <w:right w:val="none" w:sz="0" w:space="0" w:color="auto"/>
          </w:divBdr>
        </w:div>
        <w:div w:id="167909534">
          <w:marLeft w:val="640"/>
          <w:marRight w:val="0"/>
          <w:marTop w:val="0"/>
          <w:marBottom w:val="0"/>
          <w:divBdr>
            <w:top w:val="none" w:sz="0" w:space="0" w:color="auto"/>
            <w:left w:val="none" w:sz="0" w:space="0" w:color="auto"/>
            <w:bottom w:val="none" w:sz="0" w:space="0" w:color="auto"/>
            <w:right w:val="none" w:sz="0" w:space="0" w:color="auto"/>
          </w:divBdr>
        </w:div>
        <w:div w:id="1937328058">
          <w:marLeft w:val="640"/>
          <w:marRight w:val="0"/>
          <w:marTop w:val="0"/>
          <w:marBottom w:val="0"/>
          <w:divBdr>
            <w:top w:val="none" w:sz="0" w:space="0" w:color="auto"/>
            <w:left w:val="none" w:sz="0" w:space="0" w:color="auto"/>
            <w:bottom w:val="none" w:sz="0" w:space="0" w:color="auto"/>
            <w:right w:val="none" w:sz="0" w:space="0" w:color="auto"/>
          </w:divBdr>
        </w:div>
        <w:div w:id="1214732577">
          <w:marLeft w:val="640"/>
          <w:marRight w:val="0"/>
          <w:marTop w:val="0"/>
          <w:marBottom w:val="0"/>
          <w:divBdr>
            <w:top w:val="none" w:sz="0" w:space="0" w:color="auto"/>
            <w:left w:val="none" w:sz="0" w:space="0" w:color="auto"/>
            <w:bottom w:val="none" w:sz="0" w:space="0" w:color="auto"/>
            <w:right w:val="none" w:sz="0" w:space="0" w:color="auto"/>
          </w:divBdr>
        </w:div>
        <w:div w:id="1943880667">
          <w:marLeft w:val="640"/>
          <w:marRight w:val="0"/>
          <w:marTop w:val="0"/>
          <w:marBottom w:val="0"/>
          <w:divBdr>
            <w:top w:val="none" w:sz="0" w:space="0" w:color="auto"/>
            <w:left w:val="none" w:sz="0" w:space="0" w:color="auto"/>
            <w:bottom w:val="none" w:sz="0" w:space="0" w:color="auto"/>
            <w:right w:val="none" w:sz="0" w:space="0" w:color="auto"/>
          </w:divBdr>
        </w:div>
        <w:div w:id="1204059573">
          <w:marLeft w:val="640"/>
          <w:marRight w:val="0"/>
          <w:marTop w:val="0"/>
          <w:marBottom w:val="0"/>
          <w:divBdr>
            <w:top w:val="none" w:sz="0" w:space="0" w:color="auto"/>
            <w:left w:val="none" w:sz="0" w:space="0" w:color="auto"/>
            <w:bottom w:val="none" w:sz="0" w:space="0" w:color="auto"/>
            <w:right w:val="none" w:sz="0" w:space="0" w:color="auto"/>
          </w:divBdr>
        </w:div>
        <w:div w:id="995766455">
          <w:marLeft w:val="640"/>
          <w:marRight w:val="0"/>
          <w:marTop w:val="0"/>
          <w:marBottom w:val="0"/>
          <w:divBdr>
            <w:top w:val="none" w:sz="0" w:space="0" w:color="auto"/>
            <w:left w:val="none" w:sz="0" w:space="0" w:color="auto"/>
            <w:bottom w:val="none" w:sz="0" w:space="0" w:color="auto"/>
            <w:right w:val="none" w:sz="0" w:space="0" w:color="auto"/>
          </w:divBdr>
        </w:div>
        <w:div w:id="2118060598">
          <w:marLeft w:val="640"/>
          <w:marRight w:val="0"/>
          <w:marTop w:val="0"/>
          <w:marBottom w:val="0"/>
          <w:divBdr>
            <w:top w:val="none" w:sz="0" w:space="0" w:color="auto"/>
            <w:left w:val="none" w:sz="0" w:space="0" w:color="auto"/>
            <w:bottom w:val="none" w:sz="0" w:space="0" w:color="auto"/>
            <w:right w:val="none" w:sz="0" w:space="0" w:color="auto"/>
          </w:divBdr>
        </w:div>
        <w:div w:id="1401247185">
          <w:marLeft w:val="640"/>
          <w:marRight w:val="0"/>
          <w:marTop w:val="0"/>
          <w:marBottom w:val="0"/>
          <w:divBdr>
            <w:top w:val="none" w:sz="0" w:space="0" w:color="auto"/>
            <w:left w:val="none" w:sz="0" w:space="0" w:color="auto"/>
            <w:bottom w:val="none" w:sz="0" w:space="0" w:color="auto"/>
            <w:right w:val="none" w:sz="0" w:space="0" w:color="auto"/>
          </w:divBdr>
        </w:div>
        <w:div w:id="1224946565">
          <w:marLeft w:val="640"/>
          <w:marRight w:val="0"/>
          <w:marTop w:val="0"/>
          <w:marBottom w:val="0"/>
          <w:divBdr>
            <w:top w:val="none" w:sz="0" w:space="0" w:color="auto"/>
            <w:left w:val="none" w:sz="0" w:space="0" w:color="auto"/>
            <w:bottom w:val="none" w:sz="0" w:space="0" w:color="auto"/>
            <w:right w:val="none" w:sz="0" w:space="0" w:color="auto"/>
          </w:divBdr>
        </w:div>
        <w:div w:id="368647724">
          <w:marLeft w:val="640"/>
          <w:marRight w:val="0"/>
          <w:marTop w:val="0"/>
          <w:marBottom w:val="0"/>
          <w:divBdr>
            <w:top w:val="none" w:sz="0" w:space="0" w:color="auto"/>
            <w:left w:val="none" w:sz="0" w:space="0" w:color="auto"/>
            <w:bottom w:val="none" w:sz="0" w:space="0" w:color="auto"/>
            <w:right w:val="none" w:sz="0" w:space="0" w:color="auto"/>
          </w:divBdr>
        </w:div>
        <w:div w:id="429618275">
          <w:marLeft w:val="640"/>
          <w:marRight w:val="0"/>
          <w:marTop w:val="0"/>
          <w:marBottom w:val="0"/>
          <w:divBdr>
            <w:top w:val="none" w:sz="0" w:space="0" w:color="auto"/>
            <w:left w:val="none" w:sz="0" w:space="0" w:color="auto"/>
            <w:bottom w:val="none" w:sz="0" w:space="0" w:color="auto"/>
            <w:right w:val="none" w:sz="0" w:space="0" w:color="auto"/>
          </w:divBdr>
        </w:div>
      </w:divsChild>
    </w:div>
    <w:div w:id="302514585">
      <w:bodyDiv w:val="1"/>
      <w:marLeft w:val="0"/>
      <w:marRight w:val="0"/>
      <w:marTop w:val="0"/>
      <w:marBottom w:val="0"/>
      <w:divBdr>
        <w:top w:val="none" w:sz="0" w:space="0" w:color="auto"/>
        <w:left w:val="none" w:sz="0" w:space="0" w:color="auto"/>
        <w:bottom w:val="none" w:sz="0" w:space="0" w:color="auto"/>
        <w:right w:val="none" w:sz="0" w:space="0" w:color="auto"/>
      </w:divBdr>
      <w:divsChild>
        <w:div w:id="1206481145">
          <w:marLeft w:val="640"/>
          <w:marRight w:val="0"/>
          <w:marTop w:val="0"/>
          <w:marBottom w:val="0"/>
          <w:divBdr>
            <w:top w:val="none" w:sz="0" w:space="0" w:color="auto"/>
            <w:left w:val="none" w:sz="0" w:space="0" w:color="auto"/>
            <w:bottom w:val="none" w:sz="0" w:space="0" w:color="auto"/>
            <w:right w:val="none" w:sz="0" w:space="0" w:color="auto"/>
          </w:divBdr>
        </w:div>
        <w:div w:id="850871914">
          <w:marLeft w:val="640"/>
          <w:marRight w:val="0"/>
          <w:marTop w:val="0"/>
          <w:marBottom w:val="0"/>
          <w:divBdr>
            <w:top w:val="none" w:sz="0" w:space="0" w:color="auto"/>
            <w:left w:val="none" w:sz="0" w:space="0" w:color="auto"/>
            <w:bottom w:val="none" w:sz="0" w:space="0" w:color="auto"/>
            <w:right w:val="none" w:sz="0" w:space="0" w:color="auto"/>
          </w:divBdr>
        </w:div>
        <w:div w:id="1661649">
          <w:marLeft w:val="640"/>
          <w:marRight w:val="0"/>
          <w:marTop w:val="0"/>
          <w:marBottom w:val="0"/>
          <w:divBdr>
            <w:top w:val="none" w:sz="0" w:space="0" w:color="auto"/>
            <w:left w:val="none" w:sz="0" w:space="0" w:color="auto"/>
            <w:bottom w:val="none" w:sz="0" w:space="0" w:color="auto"/>
            <w:right w:val="none" w:sz="0" w:space="0" w:color="auto"/>
          </w:divBdr>
        </w:div>
        <w:div w:id="792332454">
          <w:marLeft w:val="640"/>
          <w:marRight w:val="0"/>
          <w:marTop w:val="0"/>
          <w:marBottom w:val="0"/>
          <w:divBdr>
            <w:top w:val="none" w:sz="0" w:space="0" w:color="auto"/>
            <w:left w:val="none" w:sz="0" w:space="0" w:color="auto"/>
            <w:bottom w:val="none" w:sz="0" w:space="0" w:color="auto"/>
            <w:right w:val="none" w:sz="0" w:space="0" w:color="auto"/>
          </w:divBdr>
        </w:div>
        <w:div w:id="1365836315">
          <w:marLeft w:val="640"/>
          <w:marRight w:val="0"/>
          <w:marTop w:val="0"/>
          <w:marBottom w:val="0"/>
          <w:divBdr>
            <w:top w:val="none" w:sz="0" w:space="0" w:color="auto"/>
            <w:left w:val="none" w:sz="0" w:space="0" w:color="auto"/>
            <w:bottom w:val="none" w:sz="0" w:space="0" w:color="auto"/>
            <w:right w:val="none" w:sz="0" w:space="0" w:color="auto"/>
          </w:divBdr>
        </w:div>
        <w:div w:id="1576669751">
          <w:marLeft w:val="640"/>
          <w:marRight w:val="0"/>
          <w:marTop w:val="0"/>
          <w:marBottom w:val="0"/>
          <w:divBdr>
            <w:top w:val="none" w:sz="0" w:space="0" w:color="auto"/>
            <w:left w:val="none" w:sz="0" w:space="0" w:color="auto"/>
            <w:bottom w:val="none" w:sz="0" w:space="0" w:color="auto"/>
            <w:right w:val="none" w:sz="0" w:space="0" w:color="auto"/>
          </w:divBdr>
        </w:div>
        <w:div w:id="1360549085">
          <w:marLeft w:val="640"/>
          <w:marRight w:val="0"/>
          <w:marTop w:val="0"/>
          <w:marBottom w:val="0"/>
          <w:divBdr>
            <w:top w:val="none" w:sz="0" w:space="0" w:color="auto"/>
            <w:left w:val="none" w:sz="0" w:space="0" w:color="auto"/>
            <w:bottom w:val="none" w:sz="0" w:space="0" w:color="auto"/>
            <w:right w:val="none" w:sz="0" w:space="0" w:color="auto"/>
          </w:divBdr>
        </w:div>
        <w:div w:id="1054506486">
          <w:marLeft w:val="640"/>
          <w:marRight w:val="0"/>
          <w:marTop w:val="0"/>
          <w:marBottom w:val="0"/>
          <w:divBdr>
            <w:top w:val="none" w:sz="0" w:space="0" w:color="auto"/>
            <w:left w:val="none" w:sz="0" w:space="0" w:color="auto"/>
            <w:bottom w:val="none" w:sz="0" w:space="0" w:color="auto"/>
            <w:right w:val="none" w:sz="0" w:space="0" w:color="auto"/>
          </w:divBdr>
        </w:div>
        <w:div w:id="1917474035">
          <w:marLeft w:val="640"/>
          <w:marRight w:val="0"/>
          <w:marTop w:val="0"/>
          <w:marBottom w:val="0"/>
          <w:divBdr>
            <w:top w:val="none" w:sz="0" w:space="0" w:color="auto"/>
            <w:left w:val="none" w:sz="0" w:space="0" w:color="auto"/>
            <w:bottom w:val="none" w:sz="0" w:space="0" w:color="auto"/>
            <w:right w:val="none" w:sz="0" w:space="0" w:color="auto"/>
          </w:divBdr>
        </w:div>
        <w:div w:id="139857359">
          <w:marLeft w:val="640"/>
          <w:marRight w:val="0"/>
          <w:marTop w:val="0"/>
          <w:marBottom w:val="0"/>
          <w:divBdr>
            <w:top w:val="none" w:sz="0" w:space="0" w:color="auto"/>
            <w:left w:val="none" w:sz="0" w:space="0" w:color="auto"/>
            <w:bottom w:val="none" w:sz="0" w:space="0" w:color="auto"/>
            <w:right w:val="none" w:sz="0" w:space="0" w:color="auto"/>
          </w:divBdr>
        </w:div>
        <w:div w:id="1328631051">
          <w:marLeft w:val="640"/>
          <w:marRight w:val="0"/>
          <w:marTop w:val="0"/>
          <w:marBottom w:val="0"/>
          <w:divBdr>
            <w:top w:val="none" w:sz="0" w:space="0" w:color="auto"/>
            <w:left w:val="none" w:sz="0" w:space="0" w:color="auto"/>
            <w:bottom w:val="none" w:sz="0" w:space="0" w:color="auto"/>
            <w:right w:val="none" w:sz="0" w:space="0" w:color="auto"/>
          </w:divBdr>
        </w:div>
        <w:div w:id="1319764919">
          <w:marLeft w:val="640"/>
          <w:marRight w:val="0"/>
          <w:marTop w:val="0"/>
          <w:marBottom w:val="0"/>
          <w:divBdr>
            <w:top w:val="none" w:sz="0" w:space="0" w:color="auto"/>
            <w:left w:val="none" w:sz="0" w:space="0" w:color="auto"/>
            <w:bottom w:val="none" w:sz="0" w:space="0" w:color="auto"/>
            <w:right w:val="none" w:sz="0" w:space="0" w:color="auto"/>
          </w:divBdr>
        </w:div>
        <w:div w:id="312105158">
          <w:marLeft w:val="640"/>
          <w:marRight w:val="0"/>
          <w:marTop w:val="0"/>
          <w:marBottom w:val="0"/>
          <w:divBdr>
            <w:top w:val="none" w:sz="0" w:space="0" w:color="auto"/>
            <w:left w:val="none" w:sz="0" w:space="0" w:color="auto"/>
            <w:bottom w:val="none" w:sz="0" w:space="0" w:color="auto"/>
            <w:right w:val="none" w:sz="0" w:space="0" w:color="auto"/>
          </w:divBdr>
        </w:div>
        <w:div w:id="1135679281">
          <w:marLeft w:val="640"/>
          <w:marRight w:val="0"/>
          <w:marTop w:val="0"/>
          <w:marBottom w:val="0"/>
          <w:divBdr>
            <w:top w:val="none" w:sz="0" w:space="0" w:color="auto"/>
            <w:left w:val="none" w:sz="0" w:space="0" w:color="auto"/>
            <w:bottom w:val="none" w:sz="0" w:space="0" w:color="auto"/>
            <w:right w:val="none" w:sz="0" w:space="0" w:color="auto"/>
          </w:divBdr>
        </w:div>
        <w:div w:id="1418743379">
          <w:marLeft w:val="640"/>
          <w:marRight w:val="0"/>
          <w:marTop w:val="0"/>
          <w:marBottom w:val="0"/>
          <w:divBdr>
            <w:top w:val="none" w:sz="0" w:space="0" w:color="auto"/>
            <w:left w:val="none" w:sz="0" w:space="0" w:color="auto"/>
            <w:bottom w:val="none" w:sz="0" w:space="0" w:color="auto"/>
            <w:right w:val="none" w:sz="0" w:space="0" w:color="auto"/>
          </w:divBdr>
        </w:div>
        <w:div w:id="1881698243">
          <w:marLeft w:val="640"/>
          <w:marRight w:val="0"/>
          <w:marTop w:val="0"/>
          <w:marBottom w:val="0"/>
          <w:divBdr>
            <w:top w:val="none" w:sz="0" w:space="0" w:color="auto"/>
            <w:left w:val="none" w:sz="0" w:space="0" w:color="auto"/>
            <w:bottom w:val="none" w:sz="0" w:space="0" w:color="auto"/>
            <w:right w:val="none" w:sz="0" w:space="0" w:color="auto"/>
          </w:divBdr>
        </w:div>
        <w:div w:id="1157649055">
          <w:marLeft w:val="640"/>
          <w:marRight w:val="0"/>
          <w:marTop w:val="0"/>
          <w:marBottom w:val="0"/>
          <w:divBdr>
            <w:top w:val="none" w:sz="0" w:space="0" w:color="auto"/>
            <w:left w:val="none" w:sz="0" w:space="0" w:color="auto"/>
            <w:bottom w:val="none" w:sz="0" w:space="0" w:color="auto"/>
            <w:right w:val="none" w:sz="0" w:space="0" w:color="auto"/>
          </w:divBdr>
        </w:div>
        <w:div w:id="1214317395">
          <w:marLeft w:val="640"/>
          <w:marRight w:val="0"/>
          <w:marTop w:val="0"/>
          <w:marBottom w:val="0"/>
          <w:divBdr>
            <w:top w:val="none" w:sz="0" w:space="0" w:color="auto"/>
            <w:left w:val="none" w:sz="0" w:space="0" w:color="auto"/>
            <w:bottom w:val="none" w:sz="0" w:space="0" w:color="auto"/>
            <w:right w:val="none" w:sz="0" w:space="0" w:color="auto"/>
          </w:divBdr>
        </w:div>
        <w:div w:id="361783059">
          <w:marLeft w:val="640"/>
          <w:marRight w:val="0"/>
          <w:marTop w:val="0"/>
          <w:marBottom w:val="0"/>
          <w:divBdr>
            <w:top w:val="none" w:sz="0" w:space="0" w:color="auto"/>
            <w:left w:val="none" w:sz="0" w:space="0" w:color="auto"/>
            <w:bottom w:val="none" w:sz="0" w:space="0" w:color="auto"/>
            <w:right w:val="none" w:sz="0" w:space="0" w:color="auto"/>
          </w:divBdr>
        </w:div>
        <w:div w:id="264465612">
          <w:marLeft w:val="640"/>
          <w:marRight w:val="0"/>
          <w:marTop w:val="0"/>
          <w:marBottom w:val="0"/>
          <w:divBdr>
            <w:top w:val="none" w:sz="0" w:space="0" w:color="auto"/>
            <w:left w:val="none" w:sz="0" w:space="0" w:color="auto"/>
            <w:bottom w:val="none" w:sz="0" w:space="0" w:color="auto"/>
            <w:right w:val="none" w:sz="0" w:space="0" w:color="auto"/>
          </w:divBdr>
        </w:div>
        <w:div w:id="1674914374">
          <w:marLeft w:val="640"/>
          <w:marRight w:val="0"/>
          <w:marTop w:val="0"/>
          <w:marBottom w:val="0"/>
          <w:divBdr>
            <w:top w:val="none" w:sz="0" w:space="0" w:color="auto"/>
            <w:left w:val="none" w:sz="0" w:space="0" w:color="auto"/>
            <w:bottom w:val="none" w:sz="0" w:space="0" w:color="auto"/>
            <w:right w:val="none" w:sz="0" w:space="0" w:color="auto"/>
          </w:divBdr>
        </w:div>
        <w:div w:id="1101728295">
          <w:marLeft w:val="640"/>
          <w:marRight w:val="0"/>
          <w:marTop w:val="0"/>
          <w:marBottom w:val="0"/>
          <w:divBdr>
            <w:top w:val="none" w:sz="0" w:space="0" w:color="auto"/>
            <w:left w:val="none" w:sz="0" w:space="0" w:color="auto"/>
            <w:bottom w:val="none" w:sz="0" w:space="0" w:color="auto"/>
            <w:right w:val="none" w:sz="0" w:space="0" w:color="auto"/>
          </w:divBdr>
        </w:div>
        <w:div w:id="41633641">
          <w:marLeft w:val="640"/>
          <w:marRight w:val="0"/>
          <w:marTop w:val="0"/>
          <w:marBottom w:val="0"/>
          <w:divBdr>
            <w:top w:val="none" w:sz="0" w:space="0" w:color="auto"/>
            <w:left w:val="none" w:sz="0" w:space="0" w:color="auto"/>
            <w:bottom w:val="none" w:sz="0" w:space="0" w:color="auto"/>
            <w:right w:val="none" w:sz="0" w:space="0" w:color="auto"/>
          </w:divBdr>
        </w:div>
        <w:div w:id="845249844">
          <w:marLeft w:val="640"/>
          <w:marRight w:val="0"/>
          <w:marTop w:val="0"/>
          <w:marBottom w:val="0"/>
          <w:divBdr>
            <w:top w:val="none" w:sz="0" w:space="0" w:color="auto"/>
            <w:left w:val="none" w:sz="0" w:space="0" w:color="auto"/>
            <w:bottom w:val="none" w:sz="0" w:space="0" w:color="auto"/>
            <w:right w:val="none" w:sz="0" w:space="0" w:color="auto"/>
          </w:divBdr>
        </w:div>
        <w:div w:id="1915359615">
          <w:marLeft w:val="640"/>
          <w:marRight w:val="0"/>
          <w:marTop w:val="0"/>
          <w:marBottom w:val="0"/>
          <w:divBdr>
            <w:top w:val="none" w:sz="0" w:space="0" w:color="auto"/>
            <w:left w:val="none" w:sz="0" w:space="0" w:color="auto"/>
            <w:bottom w:val="none" w:sz="0" w:space="0" w:color="auto"/>
            <w:right w:val="none" w:sz="0" w:space="0" w:color="auto"/>
          </w:divBdr>
        </w:div>
        <w:div w:id="946693702">
          <w:marLeft w:val="640"/>
          <w:marRight w:val="0"/>
          <w:marTop w:val="0"/>
          <w:marBottom w:val="0"/>
          <w:divBdr>
            <w:top w:val="none" w:sz="0" w:space="0" w:color="auto"/>
            <w:left w:val="none" w:sz="0" w:space="0" w:color="auto"/>
            <w:bottom w:val="none" w:sz="0" w:space="0" w:color="auto"/>
            <w:right w:val="none" w:sz="0" w:space="0" w:color="auto"/>
          </w:divBdr>
        </w:div>
        <w:div w:id="973415159">
          <w:marLeft w:val="640"/>
          <w:marRight w:val="0"/>
          <w:marTop w:val="0"/>
          <w:marBottom w:val="0"/>
          <w:divBdr>
            <w:top w:val="none" w:sz="0" w:space="0" w:color="auto"/>
            <w:left w:val="none" w:sz="0" w:space="0" w:color="auto"/>
            <w:bottom w:val="none" w:sz="0" w:space="0" w:color="auto"/>
            <w:right w:val="none" w:sz="0" w:space="0" w:color="auto"/>
          </w:divBdr>
        </w:div>
        <w:div w:id="1704791603">
          <w:marLeft w:val="640"/>
          <w:marRight w:val="0"/>
          <w:marTop w:val="0"/>
          <w:marBottom w:val="0"/>
          <w:divBdr>
            <w:top w:val="none" w:sz="0" w:space="0" w:color="auto"/>
            <w:left w:val="none" w:sz="0" w:space="0" w:color="auto"/>
            <w:bottom w:val="none" w:sz="0" w:space="0" w:color="auto"/>
            <w:right w:val="none" w:sz="0" w:space="0" w:color="auto"/>
          </w:divBdr>
        </w:div>
        <w:div w:id="1379283572">
          <w:marLeft w:val="640"/>
          <w:marRight w:val="0"/>
          <w:marTop w:val="0"/>
          <w:marBottom w:val="0"/>
          <w:divBdr>
            <w:top w:val="none" w:sz="0" w:space="0" w:color="auto"/>
            <w:left w:val="none" w:sz="0" w:space="0" w:color="auto"/>
            <w:bottom w:val="none" w:sz="0" w:space="0" w:color="auto"/>
            <w:right w:val="none" w:sz="0" w:space="0" w:color="auto"/>
          </w:divBdr>
        </w:div>
        <w:div w:id="819035298">
          <w:marLeft w:val="640"/>
          <w:marRight w:val="0"/>
          <w:marTop w:val="0"/>
          <w:marBottom w:val="0"/>
          <w:divBdr>
            <w:top w:val="none" w:sz="0" w:space="0" w:color="auto"/>
            <w:left w:val="none" w:sz="0" w:space="0" w:color="auto"/>
            <w:bottom w:val="none" w:sz="0" w:space="0" w:color="auto"/>
            <w:right w:val="none" w:sz="0" w:space="0" w:color="auto"/>
          </w:divBdr>
        </w:div>
        <w:div w:id="2060125828">
          <w:marLeft w:val="640"/>
          <w:marRight w:val="0"/>
          <w:marTop w:val="0"/>
          <w:marBottom w:val="0"/>
          <w:divBdr>
            <w:top w:val="none" w:sz="0" w:space="0" w:color="auto"/>
            <w:left w:val="none" w:sz="0" w:space="0" w:color="auto"/>
            <w:bottom w:val="none" w:sz="0" w:space="0" w:color="auto"/>
            <w:right w:val="none" w:sz="0" w:space="0" w:color="auto"/>
          </w:divBdr>
        </w:div>
        <w:div w:id="2124883612">
          <w:marLeft w:val="640"/>
          <w:marRight w:val="0"/>
          <w:marTop w:val="0"/>
          <w:marBottom w:val="0"/>
          <w:divBdr>
            <w:top w:val="none" w:sz="0" w:space="0" w:color="auto"/>
            <w:left w:val="none" w:sz="0" w:space="0" w:color="auto"/>
            <w:bottom w:val="none" w:sz="0" w:space="0" w:color="auto"/>
            <w:right w:val="none" w:sz="0" w:space="0" w:color="auto"/>
          </w:divBdr>
        </w:div>
        <w:div w:id="1403717923">
          <w:marLeft w:val="640"/>
          <w:marRight w:val="0"/>
          <w:marTop w:val="0"/>
          <w:marBottom w:val="0"/>
          <w:divBdr>
            <w:top w:val="none" w:sz="0" w:space="0" w:color="auto"/>
            <w:left w:val="none" w:sz="0" w:space="0" w:color="auto"/>
            <w:bottom w:val="none" w:sz="0" w:space="0" w:color="auto"/>
            <w:right w:val="none" w:sz="0" w:space="0" w:color="auto"/>
          </w:divBdr>
        </w:div>
        <w:div w:id="500511972">
          <w:marLeft w:val="640"/>
          <w:marRight w:val="0"/>
          <w:marTop w:val="0"/>
          <w:marBottom w:val="0"/>
          <w:divBdr>
            <w:top w:val="none" w:sz="0" w:space="0" w:color="auto"/>
            <w:left w:val="none" w:sz="0" w:space="0" w:color="auto"/>
            <w:bottom w:val="none" w:sz="0" w:space="0" w:color="auto"/>
            <w:right w:val="none" w:sz="0" w:space="0" w:color="auto"/>
          </w:divBdr>
        </w:div>
        <w:div w:id="503323890">
          <w:marLeft w:val="640"/>
          <w:marRight w:val="0"/>
          <w:marTop w:val="0"/>
          <w:marBottom w:val="0"/>
          <w:divBdr>
            <w:top w:val="none" w:sz="0" w:space="0" w:color="auto"/>
            <w:left w:val="none" w:sz="0" w:space="0" w:color="auto"/>
            <w:bottom w:val="none" w:sz="0" w:space="0" w:color="auto"/>
            <w:right w:val="none" w:sz="0" w:space="0" w:color="auto"/>
          </w:divBdr>
        </w:div>
        <w:div w:id="254483237">
          <w:marLeft w:val="640"/>
          <w:marRight w:val="0"/>
          <w:marTop w:val="0"/>
          <w:marBottom w:val="0"/>
          <w:divBdr>
            <w:top w:val="none" w:sz="0" w:space="0" w:color="auto"/>
            <w:left w:val="none" w:sz="0" w:space="0" w:color="auto"/>
            <w:bottom w:val="none" w:sz="0" w:space="0" w:color="auto"/>
            <w:right w:val="none" w:sz="0" w:space="0" w:color="auto"/>
          </w:divBdr>
        </w:div>
        <w:div w:id="1942757338">
          <w:marLeft w:val="640"/>
          <w:marRight w:val="0"/>
          <w:marTop w:val="0"/>
          <w:marBottom w:val="0"/>
          <w:divBdr>
            <w:top w:val="none" w:sz="0" w:space="0" w:color="auto"/>
            <w:left w:val="none" w:sz="0" w:space="0" w:color="auto"/>
            <w:bottom w:val="none" w:sz="0" w:space="0" w:color="auto"/>
            <w:right w:val="none" w:sz="0" w:space="0" w:color="auto"/>
          </w:divBdr>
        </w:div>
      </w:divsChild>
    </w:div>
    <w:div w:id="307563413">
      <w:marLeft w:val="640"/>
      <w:marRight w:val="0"/>
      <w:marTop w:val="0"/>
      <w:marBottom w:val="0"/>
      <w:divBdr>
        <w:top w:val="none" w:sz="0" w:space="0" w:color="auto"/>
        <w:left w:val="none" w:sz="0" w:space="0" w:color="auto"/>
        <w:bottom w:val="none" w:sz="0" w:space="0" w:color="auto"/>
        <w:right w:val="none" w:sz="0" w:space="0" w:color="auto"/>
      </w:divBdr>
    </w:div>
    <w:div w:id="307630039">
      <w:marLeft w:val="640"/>
      <w:marRight w:val="0"/>
      <w:marTop w:val="0"/>
      <w:marBottom w:val="0"/>
      <w:divBdr>
        <w:top w:val="none" w:sz="0" w:space="0" w:color="auto"/>
        <w:left w:val="none" w:sz="0" w:space="0" w:color="auto"/>
        <w:bottom w:val="none" w:sz="0" w:space="0" w:color="auto"/>
        <w:right w:val="none" w:sz="0" w:space="0" w:color="auto"/>
      </w:divBdr>
    </w:div>
    <w:div w:id="314379038">
      <w:marLeft w:val="640"/>
      <w:marRight w:val="0"/>
      <w:marTop w:val="0"/>
      <w:marBottom w:val="0"/>
      <w:divBdr>
        <w:top w:val="none" w:sz="0" w:space="0" w:color="auto"/>
        <w:left w:val="none" w:sz="0" w:space="0" w:color="auto"/>
        <w:bottom w:val="none" w:sz="0" w:space="0" w:color="auto"/>
        <w:right w:val="none" w:sz="0" w:space="0" w:color="auto"/>
      </w:divBdr>
    </w:div>
    <w:div w:id="319310231">
      <w:marLeft w:val="640"/>
      <w:marRight w:val="0"/>
      <w:marTop w:val="0"/>
      <w:marBottom w:val="0"/>
      <w:divBdr>
        <w:top w:val="none" w:sz="0" w:space="0" w:color="auto"/>
        <w:left w:val="none" w:sz="0" w:space="0" w:color="auto"/>
        <w:bottom w:val="none" w:sz="0" w:space="0" w:color="auto"/>
        <w:right w:val="none" w:sz="0" w:space="0" w:color="auto"/>
      </w:divBdr>
    </w:div>
    <w:div w:id="326203354">
      <w:bodyDiv w:val="1"/>
      <w:marLeft w:val="0"/>
      <w:marRight w:val="0"/>
      <w:marTop w:val="0"/>
      <w:marBottom w:val="0"/>
      <w:divBdr>
        <w:top w:val="none" w:sz="0" w:space="0" w:color="auto"/>
        <w:left w:val="none" w:sz="0" w:space="0" w:color="auto"/>
        <w:bottom w:val="none" w:sz="0" w:space="0" w:color="auto"/>
        <w:right w:val="none" w:sz="0" w:space="0" w:color="auto"/>
      </w:divBdr>
      <w:divsChild>
        <w:div w:id="1526866113">
          <w:marLeft w:val="640"/>
          <w:marRight w:val="0"/>
          <w:marTop w:val="0"/>
          <w:marBottom w:val="0"/>
          <w:divBdr>
            <w:top w:val="none" w:sz="0" w:space="0" w:color="auto"/>
            <w:left w:val="none" w:sz="0" w:space="0" w:color="auto"/>
            <w:bottom w:val="none" w:sz="0" w:space="0" w:color="auto"/>
            <w:right w:val="none" w:sz="0" w:space="0" w:color="auto"/>
          </w:divBdr>
        </w:div>
        <w:div w:id="378477733">
          <w:marLeft w:val="640"/>
          <w:marRight w:val="0"/>
          <w:marTop w:val="0"/>
          <w:marBottom w:val="0"/>
          <w:divBdr>
            <w:top w:val="none" w:sz="0" w:space="0" w:color="auto"/>
            <w:left w:val="none" w:sz="0" w:space="0" w:color="auto"/>
            <w:bottom w:val="none" w:sz="0" w:space="0" w:color="auto"/>
            <w:right w:val="none" w:sz="0" w:space="0" w:color="auto"/>
          </w:divBdr>
        </w:div>
        <w:div w:id="158279799">
          <w:marLeft w:val="640"/>
          <w:marRight w:val="0"/>
          <w:marTop w:val="0"/>
          <w:marBottom w:val="0"/>
          <w:divBdr>
            <w:top w:val="none" w:sz="0" w:space="0" w:color="auto"/>
            <w:left w:val="none" w:sz="0" w:space="0" w:color="auto"/>
            <w:bottom w:val="none" w:sz="0" w:space="0" w:color="auto"/>
            <w:right w:val="none" w:sz="0" w:space="0" w:color="auto"/>
          </w:divBdr>
        </w:div>
        <w:div w:id="2113355395">
          <w:marLeft w:val="640"/>
          <w:marRight w:val="0"/>
          <w:marTop w:val="0"/>
          <w:marBottom w:val="0"/>
          <w:divBdr>
            <w:top w:val="none" w:sz="0" w:space="0" w:color="auto"/>
            <w:left w:val="none" w:sz="0" w:space="0" w:color="auto"/>
            <w:bottom w:val="none" w:sz="0" w:space="0" w:color="auto"/>
            <w:right w:val="none" w:sz="0" w:space="0" w:color="auto"/>
          </w:divBdr>
        </w:div>
        <w:div w:id="926427310">
          <w:marLeft w:val="640"/>
          <w:marRight w:val="0"/>
          <w:marTop w:val="0"/>
          <w:marBottom w:val="0"/>
          <w:divBdr>
            <w:top w:val="none" w:sz="0" w:space="0" w:color="auto"/>
            <w:left w:val="none" w:sz="0" w:space="0" w:color="auto"/>
            <w:bottom w:val="none" w:sz="0" w:space="0" w:color="auto"/>
            <w:right w:val="none" w:sz="0" w:space="0" w:color="auto"/>
          </w:divBdr>
        </w:div>
        <w:div w:id="807894489">
          <w:marLeft w:val="640"/>
          <w:marRight w:val="0"/>
          <w:marTop w:val="0"/>
          <w:marBottom w:val="0"/>
          <w:divBdr>
            <w:top w:val="none" w:sz="0" w:space="0" w:color="auto"/>
            <w:left w:val="none" w:sz="0" w:space="0" w:color="auto"/>
            <w:bottom w:val="none" w:sz="0" w:space="0" w:color="auto"/>
            <w:right w:val="none" w:sz="0" w:space="0" w:color="auto"/>
          </w:divBdr>
        </w:div>
        <w:div w:id="227225343">
          <w:marLeft w:val="640"/>
          <w:marRight w:val="0"/>
          <w:marTop w:val="0"/>
          <w:marBottom w:val="0"/>
          <w:divBdr>
            <w:top w:val="none" w:sz="0" w:space="0" w:color="auto"/>
            <w:left w:val="none" w:sz="0" w:space="0" w:color="auto"/>
            <w:bottom w:val="none" w:sz="0" w:space="0" w:color="auto"/>
            <w:right w:val="none" w:sz="0" w:space="0" w:color="auto"/>
          </w:divBdr>
        </w:div>
        <w:div w:id="264532553">
          <w:marLeft w:val="640"/>
          <w:marRight w:val="0"/>
          <w:marTop w:val="0"/>
          <w:marBottom w:val="0"/>
          <w:divBdr>
            <w:top w:val="none" w:sz="0" w:space="0" w:color="auto"/>
            <w:left w:val="none" w:sz="0" w:space="0" w:color="auto"/>
            <w:bottom w:val="none" w:sz="0" w:space="0" w:color="auto"/>
            <w:right w:val="none" w:sz="0" w:space="0" w:color="auto"/>
          </w:divBdr>
        </w:div>
        <w:div w:id="2071032647">
          <w:marLeft w:val="640"/>
          <w:marRight w:val="0"/>
          <w:marTop w:val="0"/>
          <w:marBottom w:val="0"/>
          <w:divBdr>
            <w:top w:val="none" w:sz="0" w:space="0" w:color="auto"/>
            <w:left w:val="none" w:sz="0" w:space="0" w:color="auto"/>
            <w:bottom w:val="none" w:sz="0" w:space="0" w:color="auto"/>
            <w:right w:val="none" w:sz="0" w:space="0" w:color="auto"/>
          </w:divBdr>
        </w:div>
        <w:div w:id="548154867">
          <w:marLeft w:val="640"/>
          <w:marRight w:val="0"/>
          <w:marTop w:val="0"/>
          <w:marBottom w:val="0"/>
          <w:divBdr>
            <w:top w:val="none" w:sz="0" w:space="0" w:color="auto"/>
            <w:left w:val="none" w:sz="0" w:space="0" w:color="auto"/>
            <w:bottom w:val="none" w:sz="0" w:space="0" w:color="auto"/>
            <w:right w:val="none" w:sz="0" w:space="0" w:color="auto"/>
          </w:divBdr>
        </w:div>
        <w:div w:id="1569071679">
          <w:marLeft w:val="640"/>
          <w:marRight w:val="0"/>
          <w:marTop w:val="0"/>
          <w:marBottom w:val="0"/>
          <w:divBdr>
            <w:top w:val="none" w:sz="0" w:space="0" w:color="auto"/>
            <w:left w:val="none" w:sz="0" w:space="0" w:color="auto"/>
            <w:bottom w:val="none" w:sz="0" w:space="0" w:color="auto"/>
            <w:right w:val="none" w:sz="0" w:space="0" w:color="auto"/>
          </w:divBdr>
        </w:div>
        <w:div w:id="1661931371">
          <w:marLeft w:val="640"/>
          <w:marRight w:val="0"/>
          <w:marTop w:val="0"/>
          <w:marBottom w:val="0"/>
          <w:divBdr>
            <w:top w:val="none" w:sz="0" w:space="0" w:color="auto"/>
            <w:left w:val="none" w:sz="0" w:space="0" w:color="auto"/>
            <w:bottom w:val="none" w:sz="0" w:space="0" w:color="auto"/>
            <w:right w:val="none" w:sz="0" w:space="0" w:color="auto"/>
          </w:divBdr>
        </w:div>
        <w:div w:id="2056198605">
          <w:marLeft w:val="640"/>
          <w:marRight w:val="0"/>
          <w:marTop w:val="0"/>
          <w:marBottom w:val="0"/>
          <w:divBdr>
            <w:top w:val="none" w:sz="0" w:space="0" w:color="auto"/>
            <w:left w:val="none" w:sz="0" w:space="0" w:color="auto"/>
            <w:bottom w:val="none" w:sz="0" w:space="0" w:color="auto"/>
            <w:right w:val="none" w:sz="0" w:space="0" w:color="auto"/>
          </w:divBdr>
        </w:div>
        <w:div w:id="1344551835">
          <w:marLeft w:val="640"/>
          <w:marRight w:val="0"/>
          <w:marTop w:val="0"/>
          <w:marBottom w:val="0"/>
          <w:divBdr>
            <w:top w:val="none" w:sz="0" w:space="0" w:color="auto"/>
            <w:left w:val="none" w:sz="0" w:space="0" w:color="auto"/>
            <w:bottom w:val="none" w:sz="0" w:space="0" w:color="auto"/>
            <w:right w:val="none" w:sz="0" w:space="0" w:color="auto"/>
          </w:divBdr>
        </w:div>
        <w:div w:id="1191577423">
          <w:marLeft w:val="640"/>
          <w:marRight w:val="0"/>
          <w:marTop w:val="0"/>
          <w:marBottom w:val="0"/>
          <w:divBdr>
            <w:top w:val="none" w:sz="0" w:space="0" w:color="auto"/>
            <w:left w:val="none" w:sz="0" w:space="0" w:color="auto"/>
            <w:bottom w:val="none" w:sz="0" w:space="0" w:color="auto"/>
            <w:right w:val="none" w:sz="0" w:space="0" w:color="auto"/>
          </w:divBdr>
        </w:div>
        <w:div w:id="1659261174">
          <w:marLeft w:val="640"/>
          <w:marRight w:val="0"/>
          <w:marTop w:val="0"/>
          <w:marBottom w:val="0"/>
          <w:divBdr>
            <w:top w:val="none" w:sz="0" w:space="0" w:color="auto"/>
            <w:left w:val="none" w:sz="0" w:space="0" w:color="auto"/>
            <w:bottom w:val="none" w:sz="0" w:space="0" w:color="auto"/>
            <w:right w:val="none" w:sz="0" w:space="0" w:color="auto"/>
          </w:divBdr>
        </w:div>
        <w:div w:id="53822774">
          <w:marLeft w:val="640"/>
          <w:marRight w:val="0"/>
          <w:marTop w:val="0"/>
          <w:marBottom w:val="0"/>
          <w:divBdr>
            <w:top w:val="none" w:sz="0" w:space="0" w:color="auto"/>
            <w:left w:val="none" w:sz="0" w:space="0" w:color="auto"/>
            <w:bottom w:val="none" w:sz="0" w:space="0" w:color="auto"/>
            <w:right w:val="none" w:sz="0" w:space="0" w:color="auto"/>
          </w:divBdr>
        </w:div>
        <w:div w:id="855391321">
          <w:marLeft w:val="640"/>
          <w:marRight w:val="0"/>
          <w:marTop w:val="0"/>
          <w:marBottom w:val="0"/>
          <w:divBdr>
            <w:top w:val="none" w:sz="0" w:space="0" w:color="auto"/>
            <w:left w:val="none" w:sz="0" w:space="0" w:color="auto"/>
            <w:bottom w:val="none" w:sz="0" w:space="0" w:color="auto"/>
            <w:right w:val="none" w:sz="0" w:space="0" w:color="auto"/>
          </w:divBdr>
        </w:div>
        <w:div w:id="933589489">
          <w:marLeft w:val="640"/>
          <w:marRight w:val="0"/>
          <w:marTop w:val="0"/>
          <w:marBottom w:val="0"/>
          <w:divBdr>
            <w:top w:val="none" w:sz="0" w:space="0" w:color="auto"/>
            <w:left w:val="none" w:sz="0" w:space="0" w:color="auto"/>
            <w:bottom w:val="none" w:sz="0" w:space="0" w:color="auto"/>
            <w:right w:val="none" w:sz="0" w:space="0" w:color="auto"/>
          </w:divBdr>
        </w:div>
        <w:div w:id="1294796794">
          <w:marLeft w:val="640"/>
          <w:marRight w:val="0"/>
          <w:marTop w:val="0"/>
          <w:marBottom w:val="0"/>
          <w:divBdr>
            <w:top w:val="none" w:sz="0" w:space="0" w:color="auto"/>
            <w:left w:val="none" w:sz="0" w:space="0" w:color="auto"/>
            <w:bottom w:val="none" w:sz="0" w:space="0" w:color="auto"/>
            <w:right w:val="none" w:sz="0" w:space="0" w:color="auto"/>
          </w:divBdr>
        </w:div>
        <w:div w:id="402260780">
          <w:marLeft w:val="640"/>
          <w:marRight w:val="0"/>
          <w:marTop w:val="0"/>
          <w:marBottom w:val="0"/>
          <w:divBdr>
            <w:top w:val="none" w:sz="0" w:space="0" w:color="auto"/>
            <w:left w:val="none" w:sz="0" w:space="0" w:color="auto"/>
            <w:bottom w:val="none" w:sz="0" w:space="0" w:color="auto"/>
            <w:right w:val="none" w:sz="0" w:space="0" w:color="auto"/>
          </w:divBdr>
        </w:div>
        <w:div w:id="860245179">
          <w:marLeft w:val="640"/>
          <w:marRight w:val="0"/>
          <w:marTop w:val="0"/>
          <w:marBottom w:val="0"/>
          <w:divBdr>
            <w:top w:val="none" w:sz="0" w:space="0" w:color="auto"/>
            <w:left w:val="none" w:sz="0" w:space="0" w:color="auto"/>
            <w:bottom w:val="none" w:sz="0" w:space="0" w:color="auto"/>
            <w:right w:val="none" w:sz="0" w:space="0" w:color="auto"/>
          </w:divBdr>
        </w:div>
        <w:div w:id="911623531">
          <w:marLeft w:val="640"/>
          <w:marRight w:val="0"/>
          <w:marTop w:val="0"/>
          <w:marBottom w:val="0"/>
          <w:divBdr>
            <w:top w:val="none" w:sz="0" w:space="0" w:color="auto"/>
            <w:left w:val="none" w:sz="0" w:space="0" w:color="auto"/>
            <w:bottom w:val="none" w:sz="0" w:space="0" w:color="auto"/>
            <w:right w:val="none" w:sz="0" w:space="0" w:color="auto"/>
          </w:divBdr>
        </w:div>
        <w:div w:id="666905230">
          <w:marLeft w:val="640"/>
          <w:marRight w:val="0"/>
          <w:marTop w:val="0"/>
          <w:marBottom w:val="0"/>
          <w:divBdr>
            <w:top w:val="none" w:sz="0" w:space="0" w:color="auto"/>
            <w:left w:val="none" w:sz="0" w:space="0" w:color="auto"/>
            <w:bottom w:val="none" w:sz="0" w:space="0" w:color="auto"/>
            <w:right w:val="none" w:sz="0" w:space="0" w:color="auto"/>
          </w:divBdr>
        </w:div>
        <w:div w:id="798304240">
          <w:marLeft w:val="640"/>
          <w:marRight w:val="0"/>
          <w:marTop w:val="0"/>
          <w:marBottom w:val="0"/>
          <w:divBdr>
            <w:top w:val="none" w:sz="0" w:space="0" w:color="auto"/>
            <w:left w:val="none" w:sz="0" w:space="0" w:color="auto"/>
            <w:bottom w:val="none" w:sz="0" w:space="0" w:color="auto"/>
            <w:right w:val="none" w:sz="0" w:space="0" w:color="auto"/>
          </w:divBdr>
        </w:div>
        <w:div w:id="657535329">
          <w:marLeft w:val="640"/>
          <w:marRight w:val="0"/>
          <w:marTop w:val="0"/>
          <w:marBottom w:val="0"/>
          <w:divBdr>
            <w:top w:val="none" w:sz="0" w:space="0" w:color="auto"/>
            <w:left w:val="none" w:sz="0" w:space="0" w:color="auto"/>
            <w:bottom w:val="none" w:sz="0" w:space="0" w:color="auto"/>
            <w:right w:val="none" w:sz="0" w:space="0" w:color="auto"/>
          </w:divBdr>
        </w:div>
        <w:div w:id="1740975805">
          <w:marLeft w:val="640"/>
          <w:marRight w:val="0"/>
          <w:marTop w:val="0"/>
          <w:marBottom w:val="0"/>
          <w:divBdr>
            <w:top w:val="none" w:sz="0" w:space="0" w:color="auto"/>
            <w:left w:val="none" w:sz="0" w:space="0" w:color="auto"/>
            <w:bottom w:val="none" w:sz="0" w:space="0" w:color="auto"/>
            <w:right w:val="none" w:sz="0" w:space="0" w:color="auto"/>
          </w:divBdr>
        </w:div>
        <w:div w:id="298806937">
          <w:marLeft w:val="640"/>
          <w:marRight w:val="0"/>
          <w:marTop w:val="0"/>
          <w:marBottom w:val="0"/>
          <w:divBdr>
            <w:top w:val="none" w:sz="0" w:space="0" w:color="auto"/>
            <w:left w:val="none" w:sz="0" w:space="0" w:color="auto"/>
            <w:bottom w:val="none" w:sz="0" w:space="0" w:color="auto"/>
            <w:right w:val="none" w:sz="0" w:space="0" w:color="auto"/>
          </w:divBdr>
        </w:div>
        <w:div w:id="201676307">
          <w:marLeft w:val="640"/>
          <w:marRight w:val="0"/>
          <w:marTop w:val="0"/>
          <w:marBottom w:val="0"/>
          <w:divBdr>
            <w:top w:val="none" w:sz="0" w:space="0" w:color="auto"/>
            <w:left w:val="none" w:sz="0" w:space="0" w:color="auto"/>
            <w:bottom w:val="none" w:sz="0" w:space="0" w:color="auto"/>
            <w:right w:val="none" w:sz="0" w:space="0" w:color="auto"/>
          </w:divBdr>
        </w:div>
        <w:div w:id="820776080">
          <w:marLeft w:val="640"/>
          <w:marRight w:val="0"/>
          <w:marTop w:val="0"/>
          <w:marBottom w:val="0"/>
          <w:divBdr>
            <w:top w:val="none" w:sz="0" w:space="0" w:color="auto"/>
            <w:left w:val="none" w:sz="0" w:space="0" w:color="auto"/>
            <w:bottom w:val="none" w:sz="0" w:space="0" w:color="auto"/>
            <w:right w:val="none" w:sz="0" w:space="0" w:color="auto"/>
          </w:divBdr>
        </w:div>
        <w:div w:id="2042700560">
          <w:marLeft w:val="640"/>
          <w:marRight w:val="0"/>
          <w:marTop w:val="0"/>
          <w:marBottom w:val="0"/>
          <w:divBdr>
            <w:top w:val="none" w:sz="0" w:space="0" w:color="auto"/>
            <w:left w:val="none" w:sz="0" w:space="0" w:color="auto"/>
            <w:bottom w:val="none" w:sz="0" w:space="0" w:color="auto"/>
            <w:right w:val="none" w:sz="0" w:space="0" w:color="auto"/>
          </w:divBdr>
        </w:div>
        <w:div w:id="470446831">
          <w:marLeft w:val="640"/>
          <w:marRight w:val="0"/>
          <w:marTop w:val="0"/>
          <w:marBottom w:val="0"/>
          <w:divBdr>
            <w:top w:val="none" w:sz="0" w:space="0" w:color="auto"/>
            <w:left w:val="none" w:sz="0" w:space="0" w:color="auto"/>
            <w:bottom w:val="none" w:sz="0" w:space="0" w:color="auto"/>
            <w:right w:val="none" w:sz="0" w:space="0" w:color="auto"/>
          </w:divBdr>
        </w:div>
        <w:div w:id="1528639422">
          <w:marLeft w:val="640"/>
          <w:marRight w:val="0"/>
          <w:marTop w:val="0"/>
          <w:marBottom w:val="0"/>
          <w:divBdr>
            <w:top w:val="none" w:sz="0" w:space="0" w:color="auto"/>
            <w:left w:val="none" w:sz="0" w:space="0" w:color="auto"/>
            <w:bottom w:val="none" w:sz="0" w:space="0" w:color="auto"/>
            <w:right w:val="none" w:sz="0" w:space="0" w:color="auto"/>
          </w:divBdr>
        </w:div>
        <w:div w:id="669599369">
          <w:marLeft w:val="640"/>
          <w:marRight w:val="0"/>
          <w:marTop w:val="0"/>
          <w:marBottom w:val="0"/>
          <w:divBdr>
            <w:top w:val="none" w:sz="0" w:space="0" w:color="auto"/>
            <w:left w:val="none" w:sz="0" w:space="0" w:color="auto"/>
            <w:bottom w:val="none" w:sz="0" w:space="0" w:color="auto"/>
            <w:right w:val="none" w:sz="0" w:space="0" w:color="auto"/>
          </w:divBdr>
        </w:div>
        <w:div w:id="534587470">
          <w:marLeft w:val="640"/>
          <w:marRight w:val="0"/>
          <w:marTop w:val="0"/>
          <w:marBottom w:val="0"/>
          <w:divBdr>
            <w:top w:val="none" w:sz="0" w:space="0" w:color="auto"/>
            <w:left w:val="none" w:sz="0" w:space="0" w:color="auto"/>
            <w:bottom w:val="none" w:sz="0" w:space="0" w:color="auto"/>
            <w:right w:val="none" w:sz="0" w:space="0" w:color="auto"/>
          </w:divBdr>
        </w:div>
        <w:div w:id="1206990440">
          <w:marLeft w:val="640"/>
          <w:marRight w:val="0"/>
          <w:marTop w:val="0"/>
          <w:marBottom w:val="0"/>
          <w:divBdr>
            <w:top w:val="none" w:sz="0" w:space="0" w:color="auto"/>
            <w:left w:val="none" w:sz="0" w:space="0" w:color="auto"/>
            <w:bottom w:val="none" w:sz="0" w:space="0" w:color="auto"/>
            <w:right w:val="none" w:sz="0" w:space="0" w:color="auto"/>
          </w:divBdr>
        </w:div>
        <w:div w:id="1398742960">
          <w:marLeft w:val="640"/>
          <w:marRight w:val="0"/>
          <w:marTop w:val="0"/>
          <w:marBottom w:val="0"/>
          <w:divBdr>
            <w:top w:val="none" w:sz="0" w:space="0" w:color="auto"/>
            <w:left w:val="none" w:sz="0" w:space="0" w:color="auto"/>
            <w:bottom w:val="none" w:sz="0" w:space="0" w:color="auto"/>
            <w:right w:val="none" w:sz="0" w:space="0" w:color="auto"/>
          </w:divBdr>
        </w:div>
        <w:div w:id="969822184">
          <w:marLeft w:val="640"/>
          <w:marRight w:val="0"/>
          <w:marTop w:val="0"/>
          <w:marBottom w:val="0"/>
          <w:divBdr>
            <w:top w:val="none" w:sz="0" w:space="0" w:color="auto"/>
            <w:left w:val="none" w:sz="0" w:space="0" w:color="auto"/>
            <w:bottom w:val="none" w:sz="0" w:space="0" w:color="auto"/>
            <w:right w:val="none" w:sz="0" w:space="0" w:color="auto"/>
          </w:divBdr>
        </w:div>
        <w:div w:id="174537496">
          <w:marLeft w:val="640"/>
          <w:marRight w:val="0"/>
          <w:marTop w:val="0"/>
          <w:marBottom w:val="0"/>
          <w:divBdr>
            <w:top w:val="none" w:sz="0" w:space="0" w:color="auto"/>
            <w:left w:val="none" w:sz="0" w:space="0" w:color="auto"/>
            <w:bottom w:val="none" w:sz="0" w:space="0" w:color="auto"/>
            <w:right w:val="none" w:sz="0" w:space="0" w:color="auto"/>
          </w:divBdr>
        </w:div>
      </w:divsChild>
    </w:div>
    <w:div w:id="330715991">
      <w:marLeft w:val="480"/>
      <w:marRight w:val="0"/>
      <w:marTop w:val="0"/>
      <w:marBottom w:val="0"/>
      <w:divBdr>
        <w:top w:val="none" w:sz="0" w:space="0" w:color="auto"/>
        <w:left w:val="none" w:sz="0" w:space="0" w:color="auto"/>
        <w:bottom w:val="none" w:sz="0" w:space="0" w:color="auto"/>
        <w:right w:val="none" w:sz="0" w:space="0" w:color="auto"/>
      </w:divBdr>
    </w:div>
    <w:div w:id="332033890">
      <w:marLeft w:val="640"/>
      <w:marRight w:val="0"/>
      <w:marTop w:val="0"/>
      <w:marBottom w:val="0"/>
      <w:divBdr>
        <w:top w:val="none" w:sz="0" w:space="0" w:color="auto"/>
        <w:left w:val="none" w:sz="0" w:space="0" w:color="auto"/>
        <w:bottom w:val="none" w:sz="0" w:space="0" w:color="auto"/>
        <w:right w:val="none" w:sz="0" w:space="0" w:color="auto"/>
      </w:divBdr>
    </w:div>
    <w:div w:id="333262762">
      <w:marLeft w:val="480"/>
      <w:marRight w:val="0"/>
      <w:marTop w:val="0"/>
      <w:marBottom w:val="0"/>
      <w:divBdr>
        <w:top w:val="none" w:sz="0" w:space="0" w:color="auto"/>
        <w:left w:val="none" w:sz="0" w:space="0" w:color="auto"/>
        <w:bottom w:val="none" w:sz="0" w:space="0" w:color="auto"/>
        <w:right w:val="none" w:sz="0" w:space="0" w:color="auto"/>
      </w:divBdr>
    </w:div>
    <w:div w:id="348681461">
      <w:marLeft w:val="640"/>
      <w:marRight w:val="0"/>
      <w:marTop w:val="0"/>
      <w:marBottom w:val="0"/>
      <w:divBdr>
        <w:top w:val="none" w:sz="0" w:space="0" w:color="auto"/>
        <w:left w:val="none" w:sz="0" w:space="0" w:color="auto"/>
        <w:bottom w:val="none" w:sz="0" w:space="0" w:color="auto"/>
        <w:right w:val="none" w:sz="0" w:space="0" w:color="auto"/>
      </w:divBdr>
    </w:div>
    <w:div w:id="351494100">
      <w:marLeft w:val="640"/>
      <w:marRight w:val="0"/>
      <w:marTop w:val="0"/>
      <w:marBottom w:val="0"/>
      <w:divBdr>
        <w:top w:val="none" w:sz="0" w:space="0" w:color="auto"/>
        <w:left w:val="none" w:sz="0" w:space="0" w:color="auto"/>
        <w:bottom w:val="none" w:sz="0" w:space="0" w:color="auto"/>
        <w:right w:val="none" w:sz="0" w:space="0" w:color="auto"/>
      </w:divBdr>
    </w:div>
    <w:div w:id="360131432">
      <w:marLeft w:val="640"/>
      <w:marRight w:val="0"/>
      <w:marTop w:val="0"/>
      <w:marBottom w:val="0"/>
      <w:divBdr>
        <w:top w:val="none" w:sz="0" w:space="0" w:color="auto"/>
        <w:left w:val="none" w:sz="0" w:space="0" w:color="auto"/>
        <w:bottom w:val="none" w:sz="0" w:space="0" w:color="auto"/>
        <w:right w:val="none" w:sz="0" w:space="0" w:color="auto"/>
      </w:divBdr>
    </w:div>
    <w:div w:id="362631095">
      <w:marLeft w:val="480"/>
      <w:marRight w:val="0"/>
      <w:marTop w:val="0"/>
      <w:marBottom w:val="0"/>
      <w:divBdr>
        <w:top w:val="none" w:sz="0" w:space="0" w:color="auto"/>
        <w:left w:val="none" w:sz="0" w:space="0" w:color="auto"/>
        <w:bottom w:val="none" w:sz="0" w:space="0" w:color="auto"/>
        <w:right w:val="none" w:sz="0" w:space="0" w:color="auto"/>
      </w:divBdr>
    </w:div>
    <w:div w:id="364257659">
      <w:marLeft w:val="640"/>
      <w:marRight w:val="0"/>
      <w:marTop w:val="0"/>
      <w:marBottom w:val="0"/>
      <w:divBdr>
        <w:top w:val="none" w:sz="0" w:space="0" w:color="auto"/>
        <w:left w:val="none" w:sz="0" w:space="0" w:color="auto"/>
        <w:bottom w:val="none" w:sz="0" w:space="0" w:color="auto"/>
        <w:right w:val="none" w:sz="0" w:space="0" w:color="auto"/>
      </w:divBdr>
    </w:div>
    <w:div w:id="366218872">
      <w:marLeft w:val="640"/>
      <w:marRight w:val="0"/>
      <w:marTop w:val="0"/>
      <w:marBottom w:val="0"/>
      <w:divBdr>
        <w:top w:val="none" w:sz="0" w:space="0" w:color="auto"/>
        <w:left w:val="none" w:sz="0" w:space="0" w:color="auto"/>
        <w:bottom w:val="none" w:sz="0" w:space="0" w:color="auto"/>
        <w:right w:val="none" w:sz="0" w:space="0" w:color="auto"/>
      </w:divBdr>
    </w:div>
    <w:div w:id="371157524">
      <w:bodyDiv w:val="1"/>
      <w:marLeft w:val="0"/>
      <w:marRight w:val="0"/>
      <w:marTop w:val="0"/>
      <w:marBottom w:val="0"/>
      <w:divBdr>
        <w:top w:val="none" w:sz="0" w:space="0" w:color="auto"/>
        <w:left w:val="none" w:sz="0" w:space="0" w:color="auto"/>
        <w:bottom w:val="none" w:sz="0" w:space="0" w:color="auto"/>
        <w:right w:val="none" w:sz="0" w:space="0" w:color="auto"/>
      </w:divBdr>
      <w:divsChild>
        <w:div w:id="1543904415">
          <w:marLeft w:val="640"/>
          <w:marRight w:val="0"/>
          <w:marTop w:val="0"/>
          <w:marBottom w:val="0"/>
          <w:divBdr>
            <w:top w:val="none" w:sz="0" w:space="0" w:color="auto"/>
            <w:left w:val="none" w:sz="0" w:space="0" w:color="auto"/>
            <w:bottom w:val="none" w:sz="0" w:space="0" w:color="auto"/>
            <w:right w:val="none" w:sz="0" w:space="0" w:color="auto"/>
          </w:divBdr>
        </w:div>
        <w:div w:id="334190353">
          <w:marLeft w:val="640"/>
          <w:marRight w:val="0"/>
          <w:marTop w:val="0"/>
          <w:marBottom w:val="0"/>
          <w:divBdr>
            <w:top w:val="none" w:sz="0" w:space="0" w:color="auto"/>
            <w:left w:val="none" w:sz="0" w:space="0" w:color="auto"/>
            <w:bottom w:val="none" w:sz="0" w:space="0" w:color="auto"/>
            <w:right w:val="none" w:sz="0" w:space="0" w:color="auto"/>
          </w:divBdr>
        </w:div>
        <w:div w:id="1375495799">
          <w:marLeft w:val="640"/>
          <w:marRight w:val="0"/>
          <w:marTop w:val="0"/>
          <w:marBottom w:val="0"/>
          <w:divBdr>
            <w:top w:val="none" w:sz="0" w:space="0" w:color="auto"/>
            <w:left w:val="none" w:sz="0" w:space="0" w:color="auto"/>
            <w:bottom w:val="none" w:sz="0" w:space="0" w:color="auto"/>
            <w:right w:val="none" w:sz="0" w:space="0" w:color="auto"/>
          </w:divBdr>
        </w:div>
        <w:div w:id="124935969">
          <w:marLeft w:val="640"/>
          <w:marRight w:val="0"/>
          <w:marTop w:val="0"/>
          <w:marBottom w:val="0"/>
          <w:divBdr>
            <w:top w:val="none" w:sz="0" w:space="0" w:color="auto"/>
            <w:left w:val="none" w:sz="0" w:space="0" w:color="auto"/>
            <w:bottom w:val="none" w:sz="0" w:space="0" w:color="auto"/>
            <w:right w:val="none" w:sz="0" w:space="0" w:color="auto"/>
          </w:divBdr>
        </w:div>
        <w:div w:id="316231980">
          <w:marLeft w:val="640"/>
          <w:marRight w:val="0"/>
          <w:marTop w:val="0"/>
          <w:marBottom w:val="0"/>
          <w:divBdr>
            <w:top w:val="none" w:sz="0" w:space="0" w:color="auto"/>
            <w:left w:val="none" w:sz="0" w:space="0" w:color="auto"/>
            <w:bottom w:val="none" w:sz="0" w:space="0" w:color="auto"/>
            <w:right w:val="none" w:sz="0" w:space="0" w:color="auto"/>
          </w:divBdr>
        </w:div>
        <w:div w:id="443885049">
          <w:marLeft w:val="640"/>
          <w:marRight w:val="0"/>
          <w:marTop w:val="0"/>
          <w:marBottom w:val="0"/>
          <w:divBdr>
            <w:top w:val="none" w:sz="0" w:space="0" w:color="auto"/>
            <w:left w:val="none" w:sz="0" w:space="0" w:color="auto"/>
            <w:bottom w:val="none" w:sz="0" w:space="0" w:color="auto"/>
            <w:right w:val="none" w:sz="0" w:space="0" w:color="auto"/>
          </w:divBdr>
        </w:div>
        <w:div w:id="1130856085">
          <w:marLeft w:val="640"/>
          <w:marRight w:val="0"/>
          <w:marTop w:val="0"/>
          <w:marBottom w:val="0"/>
          <w:divBdr>
            <w:top w:val="none" w:sz="0" w:space="0" w:color="auto"/>
            <w:left w:val="none" w:sz="0" w:space="0" w:color="auto"/>
            <w:bottom w:val="none" w:sz="0" w:space="0" w:color="auto"/>
            <w:right w:val="none" w:sz="0" w:space="0" w:color="auto"/>
          </w:divBdr>
        </w:div>
        <w:div w:id="1390811227">
          <w:marLeft w:val="640"/>
          <w:marRight w:val="0"/>
          <w:marTop w:val="0"/>
          <w:marBottom w:val="0"/>
          <w:divBdr>
            <w:top w:val="none" w:sz="0" w:space="0" w:color="auto"/>
            <w:left w:val="none" w:sz="0" w:space="0" w:color="auto"/>
            <w:bottom w:val="none" w:sz="0" w:space="0" w:color="auto"/>
            <w:right w:val="none" w:sz="0" w:space="0" w:color="auto"/>
          </w:divBdr>
        </w:div>
        <w:div w:id="1854487180">
          <w:marLeft w:val="640"/>
          <w:marRight w:val="0"/>
          <w:marTop w:val="0"/>
          <w:marBottom w:val="0"/>
          <w:divBdr>
            <w:top w:val="none" w:sz="0" w:space="0" w:color="auto"/>
            <w:left w:val="none" w:sz="0" w:space="0" w:color="auto"/>
            <w:bottom w:val="none" w:sz="0" w:space="0" w:color="auto"/>
            <w:right w:val="none" w:sz="0" w:space="0" w:color="auto"/>
          </w:divBdr>
        </w:div>
        <w:div w:id="782455811">
          <w:marLeft w:val="640"/>
          <w:marRight w:val="0"/>
          <w:marTop w:val="0"/>
          <w:marBottom w:val="0"/>
          <w:divBdr>
            <w:top w:val="none" w:sz="0" w:space="0" w:color="auto"/>
            <w:left w:val="none" w:sz="0" w:space="0" w:color="auto"/>
            <w:bottom w:val="none" w:sz="0" w:space="0" w:color="auto"/>
            <w:right w:val="none" w:sz="0" w:space="0" w:color="auto"/>
          </w:divBdr>
        </w:div>
        <w:div w:id="607158158">
          <w:marLeft w:val="640"/>
          <w:marRight w:val="0"/>
          <w:marTop w:val="0"/>
          <w:marBottom w:val="0"/>
          <w:divBdr>
            <w:top w:val="none" w:sz="0" w:space="0" w:color="auto"/>
            <w:left w:val="none" w:sz="0" w:space="0" w:color="auto"/>
            <w:bottom w:val="none" w:sz="0" w:space="0" w:color="auto"/>
            <w:right w:val="none" w:sz="0" w:space="0" w:color="auto"/>
          </w:divBdr>
        </w:div>
        <w:div w:id="652369955">
          <w:marLeft w:val="640"/>
          <w:marRight w:val="0"/>
          <w:marTop w:val="0"/>
          <w:marBottom w:val="0"/>
          <w:divBdr>
            <w:top w:val="none" w:sz="0" w:space="0" w:color="auto"/>
            <w:left w:val="none" w:sz="0" w:space="0" w:color="auto"/>
            <w:bottom w:val="none" w:sz="0" w:space="0" w:color="auto"/>
            <w:right w:val="none" w:sz="0" w:space="0" w:color="auto"/>
          </w:divBdr>
        </w:div>
        <w:div w:id="996765528">
          <w:marLeft w:val="640"/>
          <w:marRight w:val="0"/>
          <w:marTop w:val="0"/>
          <w:marBottom w:val="0"/>
          <w:divBdr>
            <w:top w:val="none" w:sz="0" w:space="0" w:color="auto"/>
            <w:left w:val="none" w:sz="0" w:space="0" w:color="auto"/>
            <w:bottom w:val="none" w:sz="0" w:space="0" w:color="auto"/>
            <w:right w:val="none" w:sz="0" w:space="0" w:color="auto"/>
          </w:divBdr>
        </w:div>
        <w:div w:id="981429425">
          <w:marLeft w:val="640"/>
          <w:marRight w:val="0"/>
          <w:marTop w:val="0"/>
          <w:marBottom w:val="0"/>
          <w:divBdr>
            <w:top w:val="none" w:sz="0" w:space="0" w:color="auto"/>
            <w:left w:val="none" w:sz="0" w:space="0" w:color="auto"/>
            <w:bottom w:val="none" w:sz="0" w:space="0" w:color="auto"/>
            <w:right w:val="none" w:sz="0" w:space="0" w:color="auto"/>
          </w:divBdr>
        </w:div>
        <w:div w:id="1556356789">
          <w:marLeft w:val="640"/>
          <w:marRight w:val="0"/>
          <w:marTop w:val="0"/>
          <w:marBottom w:val="0"/>
          <w:divBdr>
            <w:top w:val="none" w:sz="0" w:space="0" w:color="auto"/>
            <w:left w:val="none" w:sz="0" w:space="0" w:color="auto"/>
            <w:bottom w:val="none" w:sz="0" w:space="0" w:color="auto"/>
            <w:right w:val="none" w:sz="0" w:space="0" w:color="auto"/>
          </w:divBdr>
        </w:div>
        <w:div w:id="613362380">
          <w:marLeft w:val="640"/>
          <w:marRight w:val="0"/>
          <w:marTop w:val="0"/>
          <w:marBottom w:val="0"/>
          <w:divBdr>
            <w:top w:val="none" w:sz="0" w:space="0" w:color="auto"/>
            <w:left w:val="none" w:sz="0" w:space="0" w:color="auto"/>
            <w:bottom w:val="none" w:sz="0" w:space="0" w:color="auto"/>
            <w:right w:val="none" w:sz="0" w:space="0" w:color="auto"/>
          </w:divBdr>
        </w:div>
        <w:div w:id="1823500100">
          <w:marLeft w:val="640"/>
          <w:marRight w:val="0"/>
          <w:marTop w:val="0"/>
          <w:marBottom w:val="0"/>
          <w:divBdr>
            <w:top w:val="none" w:sz="0" w:space="0" w:color="auto"/>
            <w:left w:val="none" w:sz="0" w:space="0" w:color="auto"/>
            <w:bottom w:val="none" w:sz="0" w:space="0" w:color="auto"/>
            <w:right w:val="none" w:sz="0" w:space="0" w:color="auto"/>
          </w:divBdr>
        </w:div>
        <w:div w:id="1157261384">
          <w:marLeft w:val="640"/>
          <w:marRight w:val="0"/>
          <w:marTop w:val="0"/>
          <w:marBottom w:val="0"/>
          <w:divBdr>
            <w:top w:val="none" w:sz="0" w:space="0" w:color="auto"/>
            <w:left w:val="none" w:sz="0" w:space="0" w:color="auto"/>
            <w:bottom w:val="none" w:sz="0" w:space="0" w:color="auto"/>
            <w:right w:val="none" w:sz="0" w:space="0" w:color="auto"/>
          </w:divBdr>
        </w:div>
        <w:div w:id="1219047854">
          <w:marLeft w:val="640"/>
          <w:marRight w:val="0"/>
          <w:marTop w:val="0"/>
          <w:marBottom w:val="0"/>
          <w:divBdr>
            <w:top w:val="none" w:sz="0" w:space="0" w:color="auto"/>
            <w:left w:val="none" w:sz="0" w:space="0" w:color="auto"/>
            <w:bottom w:val="none" w:sz="0" w:space="0" w:color="auto"/>
            <w:right w:val="none" w:sz="0" w:space="0" w:color="auto"/>
          </w:divBdr>
        </w:div>
        <w:div w:id="1966544945">
          <w:marLeft w:val="640"/>
          <w:marRight w:val="0"/>
          <w:marTop w:val="0"/>
          <w:marBottom w:val="0"/>
          <w:divBdr>
            <w:top w:val="none" w:sz="0" w:space="0" w:color="auto"/>
            <w:left w:val="none" w:sz="0" w:space="0" w:color="auto"/>
            <w:bottom w:val="none" w:sz="0" w:space="0" w:color="auto"/>
            <w:right w:val="none" w:sz="0" w:space="0" w:color="auto"/>
          </w:divBdr>
        </w:div>
        <w:div w:id="819925267">
          <w:marLeft w:val="640"/>
          <w:marRight w:val="0"/>
          <w:marTop w:val="0"/>
          <w:marBottom w:val="0"/>
          <w:divBdr>
            <w:top w:val="none" w:sz="0" w:space="0" w:color="auto"/>
            <w:left w:val="none" w:sz="0" w:space="0" w:color="auto"/>
            <w:bottom w:val="none" w:sz="0" w:space="0" w:color="auto"/>
            <w:right w:val="none" w:sz="0" w:space="0" w:color="auto"/>
          </w:divBdr>
        </w:div>
        <w:div w:id="320428105">
          <w:marLeft w:val="640"/>
          <w:marRight w:val="0"/>
          <w:marTop w:val="0"/>
          <w:marBottom w:val="0"/>
          <w:divBdr>
            <w:top w:val="none" w:sz="0" w:space="0" w:color="auto"/>
            <w:left w:val="none" w:sz="0" w:space="0" w:color="auto"/>
            <w:bottom w:val="none" w:sz="0" w:space="0" w:color="auto"/>
            <w:right w:val="none" w:sz="0" w:space="0" w:color="auto"/>
          </w:divBdr>
        </w:div>
        <w:div w:id="334454148">
          <w:marLeft w:val="640"/>
          <w:marRight w:val="0"/>
          <w:marTop w:val="0"/>
          <w:marBottom w:val="0"/>
          <w:divBdr>
            <w:top w:val="none" w:sz="0" w:space="0" w:color="auto"/>
            <w:left w:val="none" w:sz="0" w:space="0" w:color="auto"/>
            <w:bottom w:val="none" w:sz="0" w:space="0" w:color="auto"/>
            <w:right w:val="none" w:sz="0" w:space="0" w:color="auto"/>
          </w:divBdr>
        </w:div>
        <w:div w:id="1021206571">
          <w:marLeft w:val="640"/>
          <w:marRight w:val="0"/>
          <w:marTop w:val="0"/>
          <w:marBottom w:val="0"/>
          <w:divBdr>
            <w:top w:val="none" w:sz="0" w:space="0" w:color="auto"/>
            <w:left w:val="none" w:sz="0" w:space="0" w:color="auto"/>
            <w:bottom w:val="none" w:sz="0" w:space="0" w:color="auto"/>
            <w:right w:val="none" w:sz="0" w:space="0" w:color="auto"/>
          </w:divBdr>
        </w:div>
        <w:div w:id="2067989712">
          <w:marLeft w:val="640"/>
          <w:marRight w:val="0"/>
          <w:marTop w:val="0"/>
          <w:marBottom w:val="0"/>
          <w:divBdr>
            <w:top w:val="none" w:sz="0" w:space="0" w:color="auto"/>
            <w:left w:val="none" w:sz="0" w:space="0" w:color="auto"/>
            <w:bottom w:val="none" w:sz="0" w:space="0" w:color="auto"/>
            <w:right w:val="none" w:sz="0" w:space="0" w:color="auto"/>
          </w:divBdr>
        </w:div>
        <w:div w:id="881556666">
          <w:marLeft w:val="640"/>
          <w:marRight w:val="0"/>
          <w:marTop w:val="0"/>
          <w:marBottom w:val="0"/>
          <w:divBdr>
            <w:top w:val="none" w:sz="0" w:space="0" w:color="auto"/>
            <w:left w:val="none" w:sz="0" w:space="0" w:color="auto"/>
            <w:bottom w:val="none" w:sz="0" w:space="0" w:color="auto"/>
            <w:right w:val="none" w:sz="0" w:space="0" w:color="auto"/>
          </w:divBdr>
        </w:div>
        <w:div w:id="405107183">
          <w:marLeft w:val="640"/>
          <w:marRight w:val="0"/>
          <w:marTop w:val="0"/>
          <w:marBottom w:val="0"/>
          <w:divBdr>
            <w:top w:val="none" w:sz="0" w:space="0" w:color="auto"/>
            <w:left w:val="none" w:sz="0" w:space="0" w:color="auto"/>
            <w:bottom w:val="none" w:sz="0" w:space="0" w:color="auto"/>
            <w:right w:val="none" w:sz="0" w:space="0" w:color="auto"/>
          </w:divBdr>
        </w:div>
        <w:div w:id="2139494196">
          <w:marLeft w:val="640"/>
          <w:marRight w:val="0"/>
          <w:marTop w:val="0"/>
          <w:marBottom w:val="0"/>
          <w:divBdr>
            <w:top w:val="none" w:sz="0" w:space="0" w:color="auto"/>
            <w:left w:val="none" w:sz="0" w:space="0" w:color="auto"/>
            <w:bottom w:val="none" w:sz="0" w:space="0" w:color="auto"/>
            <w:right w:val="none" w:sz="0" w:space="0" w:color="auto"/>
          </w:divBdr>
        </w:div>
        <w:div w:id="615404056">
          <w:marLeft w:val="640"/>
          <w:marRight w:val="0"/>
          <w:marTop w:val="0"/>
          <w:marBottom w:val="0"/>
          <w:divBdr>
            <w:top w:val="none" w:sz="0" w:space="0" w:color="auto"/>
            <w:left w:val="none" w:sz="0" w:space="0" w:color="auto"/>
            <w:bottom w:val="none" w:sz="0" w:space="0" w:color="auto"/>
            <w:right w:val="none" w:sz="0" w:space="0" w:color="auto"/>
          </w:divBdr>
        </w:div>
        <w:div w:id="269288054">
          <w:marLeft w:val="640"/>
          <w:marRight w:val="0"/>
          <w:marTop w:val="0"/>
          <w:marBottom w:val="0"/>
          <w:divBdr>
            <w:top w:val="none" w:sz="0" w:space="0" w:color="auto"/>
            <w:left w:val="none" w:sz="0" w:space="0" w:color="auto"/>
            <w:bottom w:val="none" w:sz="0" w:space="0" w:color="auto"/>
            <w:right w:val="none" w:sz="0" w:space="0" w:color="auto"/>
          </w:divBdr>
        </w:div>
        <w:div w:id="1604531300">
          <w:marLeft w:val="640"/>
          <w:marRight w:val="0"/>
          <w:marTop w:val="0"/>
          <w:marBottom w:val="0"/>
          <w:divBdr>
            <w:top w:val="none" w:sz="0" w:space="0" w:color="auto"/>
            <w:left w:val="none" w:sz="0" w:space="0" w:color="auto"/>
            <w:bottom w:val="none" w:sz="0" w:space="0" w:color="auto"/>
            <w:right w:val="none" w:sz="0" w:space="0" w:color="auto"/>
          </w:divBdr>
        </w:div>
        <w:div w:id="120081325">
          <w:marLeft w:val="640"/>
          <w:marRight w:val="0"/>
          <w:marTop w:val="0"/>
          <w:marBottom w:val="0"/>
          <w:divBdr>
            <w:top w:val="none" w:sz="0" w:space="0" w:color="auto"/>
            <w:left w:val="none" w:sz="0" w:space="0" w:color="auto"/>
            <w:bottom w:val="none" w:sz="0" w:space="0" w:color="auto"/>
            <w:right w:val="none" w:sz="0" w:space="0" w:color="auto"/>
          </w:divBdr>
        </w:div>
        <w:div w:id="1094937802">
          <w:marLeft w:val="640"/>
          <w:marRight w:val="0"/>
          <w:marTop w:val="0"/>
          <w:marBottom w:val="0"/>
          <w:divBdr>
            <w:top w:val="none" w:sz="0" w:space="0" w:color="auto"/>
            <w:left w:val="none" w:sz="0" w:space="0" w:color="auto"/>
            <w:bottom w:val="none" w:sz="0" w:space="0" w:color="auto"/>
            <w:right w:val="none" w:sz="0" w:space="0" w:color="auto"/>
          </w:divBdr>
        </w:div>
        <w:div w:id="439449711">
          <w:marLeft w:val="640"/>
          <w:marRight w:val="0"/>
          <w:marTop w:val="0"/>
          <w:marBottom w:val="0"/>
          <w:divBdr>
            <w:top w:val="none" w:sz="0" w:space="0" w:color="auto"/>
            <w:left w:val="none" w:sz="0" w:space="0" w:color="auto"/>
            <w:bottom w:val="none" w:sz="0" w:space="0" w:color="auto"/>
            <w:right w:val="none" w:sz="0" w:space="0" w:color="auto"/>
          </w:divBdr>
        </w:div>
        <w:div w:id="1965230965">
          <w:marLeft w:val="640"/>
          <w:marRight w:val="0"/>
          <w:marTop w:val="0"/>
          <w:marBottom w:val="0"/>
          <w:divBdr>
            <w:top w:val="none" w:sz="0" w:space="0" w:color="auto"/>
            <w:left w:val="none" w:sz="0" w:space="0" w:color="auto"/>
            <w:bottom w:val="none" w:sz="0" w:space="0" w:color="auto"/>
            <w:right w:val="none" w:sz="0" w:space="0" w:color="auto"/>
          </w:divBdr>
        </w:div>
        <w:div w:id="245000846">
          <w:marLeft w:val="640"/>
          <w:marRight w:val="0"/>
          <w:marTop w:val="0"/>
          <w:marBottom w:val="0"/>
          <w:divBdr>
            <w:top w:val="none" w:sz="0" w:space="0" w:color="auto"/>
            <w:left w:val="none" w:sz="0" w:space="0" w:color="auto"/>
            <w:bottom w:val="none" w:sz="0" w:space="0" w:color="auto"/>
            <w:right w:val="none" w:sz="0" w:space="0" w:color="auto"/>
          </w:divBdr>
        </w:div>
        <w:div w:id="60300236">
          <w:marLeft w:val="640"/>
          <w:marRight w:val="0"/>
          <w:marTop w:val="0"/>
          <w:marBottom w:val="0"/>
          <w:divBdr>
            <w:top w:val="none" w:sz="0" w:space="0" w:color="auto"/>
            <w:left w:val="none" w:sz="0" w:space="0" w:color="auto"/>
            <w:bottom w:val="none" w:sz="0" w:space="0" w:color="auto"/>
            <w:right w:val="none" w:sz="0" w:space="0" w:color="auto"/>
          </w:divBdr>
        </w:div>
        <w:div w:id="1952087937">
          <w:marLeft w:val="640"/>
          <w:marRight w:val="0"/>
          <w:marTop w:val="0"/>
          <w:marBottom w:val="0"/>
          <w:divBdr>
            <w:top w:val="none" w:sz="0" w:space="0" w:color="auto"/>
            <w:left w:val="none" w:sz="0" w:space="0" w:color="auto"/>
            <w:bottom w:val="none" w:sz="0" w:space="0" w:color="auto"/>
            <w:right w:val="none" w:sz="0" w:space="0" w:color="auto"/>
          </w:divBdr>
        </w:div>
        <w:div w:id="850798018">
          <w:marLeft w:val="640"/>
          <w:marRight w:val="0"/>
          <w:marTop w:val="0"/>
          <w:marBottom w:val="0"/>
          <w:divBdr>
            <w:top w:val="none" w:sz="0" w:space="0" w:color="auto"/>
            <w:left w:val="none" w:sz="0" w:space="0" w:color="auto"/>
            <w:bottom w:val="none" w:sz="0" w:space="0" w:color="auto"/>
            <w:right w:val="none" w:sz="0" w:space="0" w:color="auto"/>
          </w:divBdr>
        </w:div>
        <w:div w:id="71322252">
          <w:marLeft w:val="640"/>
          <w:marRight w:val="0"/>
          <w:marTop w:val="0"/>
          <w:marBottom w:val="0"/>
          <w:divBdr>
            <w:top w:val="none" w:sz="0" w:space="0" w:color="auto"/>
            <w:left w:val="none" w:sz="0" w:space="0" w:color="auto"/>
            <w:bottom w:val="none" w:sz="0" w:space="0" w:color="auto"/>
            <w:right w:val="none" w:sz="0" w:space="0" w:color="auto"/>
          </w:divBdr>
        </w:div>
        <w:div w:id="107311984">
          <w:marLeft w:val="640"/>
          <w:marRight w:val="0"/>
          <w:marTop w:val="0"/>
          <w:marBottom w:val="0"/>
          <w:divBdr>
            <w:top w:val="none" w:sz="0" w:space="0" w:color="auto"/>
            <w:left w:val="none" w:sz="0" w:space="0" w:color="auto"/>
            <w:bottom w:val="none" w:sz="0" w:space="0" w:color="auto"/>
            <w:right w:val="none" w:sz="0" w:space="0" w:color="auto"/>
          </w:divBdr>
        </w:div>
        <w:div w:id="1135947693">
          <w:marLeft w:val="640"/>
          <w:marRight w:val="0"/>
          <w:marTop w:val="0"/>
          <w:marBottom w:val="0"/>
          <w:divBdr>
            <w:top w:val="none" w:sz="0" w:space="0" w:color="auto"/>
            <w:left w:val="none" w:sz="0" w:space="0" w:color="auto"/>
            <w:bottom w:val="none" w:sz="0" w:space="0" w:color="auto"/>
            <w:right w:val="none" w:sz="0" w:space="0" w:color="auto"/>
          </w:divBdr>
        </w:div>
        <w:div w:id="343476554">
          <w:marLeft w:val="640"/>
          <w:marRight w:val="0"/>
          <w:marTop w:val="0"/>
          <w:marBottom w:val="0"/>
          <w:divBdr>
            <w:top w:val="none" w:sz="0" w:space="0" w:color="auto"/>
            <w:left w:val="none" w:sz="0" w:space="0" w:color="auto"/>
            <w:bottom w:val="none" w:sz="0" w:space="0" w:color="auto"/>
            <w:right w:val="none" w:sz="0" w:space="0" w:color="auto"/>
          </w:divBdr>
        </w:div>
        <w:div w:id="1433932989">
          <w:marLeft w:val="640"/>
          <w:marRight w:val="0"/>
          <w:marTop w:val="0"/>
          <w:marBottom w:val="0"/>
          <w:divBdr>
            <w:top w:val="none" w:sz="0" w:space="0" w:color="auto"/>
            <w:left w:val="none" w:sz="0" w:space="0" w:color="auto"/>
            <w:bottom w:val="none" w:sz="0" w:space="0" w:color="auto"/>
            <w:right w:val="none" w:sz="0" w:space="0" w:color="auto"/>
          </w:divBdr>
        </w:div>
      </w:divsChild>
    </w:div>
    <w:div w:id="373626030">
      <w:marLeft w:val="640"/>
      <w:marRight w:val="0"/>
      <w:marTop w:val="0"/>
      <w:marBottom w:val="0"/>
      <w:divBdr>
        <w:top w:val="none" w:sz="0" w:space="0" w:color="auto"/>
        <w:left w:val="none" w:sz="0" w:space="0" w:color="auto"/>
        <w:bottom w:val="none" w:sz="0" w:space="0" w:color="auto"/>
        <w:right w:val="none" w:sz="0" w:space="0" w:color="auto"/>
      </w:divBdr>
    </w:div>
    <w:div w:id="385420309">
      <w:marLeft w:val="640"/>
      <w:marRight w:val="0"/>
      <w:marTop w:val="0"/>
      <w:marBottom w:val="0"/>
      <w:divBdr>
        <w:top w:val="none" w:sz="0" w:space="0" w:color="auto"/>
        <w:left w:val="none" w:sz="0" w:space="0" w:color="auto"/>
        <w:bottom w:val="none" w:sz="0" w:space="0" w:color="auto"/>
        <w:right w:val="none" w:sz="0" w:space="0" w:color="auto"/>
      </w:divBdr>
    </w:div>
    <w:div w:id="385494594">
      <w:marLeft w:val="640"/>
      <w:marRight w:val="0"/>
      <w:marTop w:val="0"/>
      <w:marBottom w:val="0"/>
      <w:divBdr>
        <w:top w:val="none" w:sz="0" w:space="0" w:color="auto"/>
        <w:left w:val="none" w:sz="0" w:space="0" w:color="auto"/>
        <w:bottom w:val="none" w:sz="0" w:space="0" w:color="auto"/>
        <w:right w:val="none" w:sz="0" w:space="0" w:color="auto"/>
      </w:divBdr>
    </w:div>
    <w:div w:id="385682314">
      <w:marLeft w:val="480"/>
      <w:marRight w:val="0"/>
      <w:marTop w:val="0"/>
      <w:marBottom w:val="0"/>
      <w:divBdr>
        <w:top w:val="none" w:sz="0" w:space="0" w:color="auto"/>
        <w:left w:val="none" w:sz="0" w:space="0" w:color="auto"/>
        <w:bottom w:val="none" w:sz="0" w:space="0" w:color="auto"/>
        <w:right w:val="none" w:sz="0" w:space="0" w:color="auto"/>
      </w:divBdr>
    </w:div>
    <w:div w:id="388961489">
      <w:bodyDiv w:val="1"/>
      <w:marLeft w:val="0"/>
      <w:marRight w:val="0"/>
      <w:marTop w:val="0"/>
      <w:marBottom w:val="0"/>
      <w:divBdr>
        <w:top w:val="none" w:sz="0" w:space="0" w:color="auto"/>
        <w:left w:val="none" w:sz="0" w:space="0" w:color="auto"/>
        <w:bottom w:val="none" w:sz="0" w:space="0" w:color="auto"/>
        <w:right w:val="none" w:sz="0" w:space="0" w:color="auto"/>
      </w:divBdr>
      <w:divsChild>
        <w:div w:id="1786919995">
          <w:marLeft w:val="640"/>
          <w:marRight w:val="0"/>
          <w:marTop w:val="0"/>
          <w:marBottom w:val="0"/>
          <w:divBdr>
            <w:top w:val="none" w:sz="0" w:space="0" w:color="auto"/>
            <w:left w:val="none" w:sz="0" w:space="0" w:color="auto"/>
            <w:bottom w:val="none" w:sz="0" w:space="0" w:color="auto"/>
            <w:right w:val="none" w:sz="0" w:space="0" w:color="auto"/>
          </w:divBdr>
        </w:div>
        <w:div w:id="760224341">
          <w:marLeft w:val="640"/>
          <w:marRight w:val="0"/>
          <w:marTop w:val="0"/>
          <w:marBottom w:val="0"/>
          <w:divBdr>
            <w:top w:val="none" w:sz="0" w:space="0" w:color="auto"/>
            <w:left w:val="none" w:sz="0" w:space="0" w:color="auto"/>
            <w:bottom w:val="none" w:sz="0" w:space="0" w:color="auto"/>
            <w:right w:val="none" w:sz="0" w:space="0" w:color="auto"/>
          </w:divBdr>
        </w:div>
        <w:div w:id="988558444">
          <w:marLeft w:val="640"/>
          <w:marRight w:val="0"/>
          <w:marTop w:val="0"/>
          <w:marBottom w:val="0"/>
          <w:divBdr>
            <w:top w:val="none" w:sz="0" w:space="0" w:color="auto"/>
            <w:left w:val="none" w:sz="0" w:space="0" w:color="auto"/>
            <w:bottom w:val="none" w:sz="0" w:space="0" w:color="auto"/>
            <w:right w:val="none" w:sz="0" w:space="0" w:color="auto"/>
          </w:divBdr>
        </w:div>
        <w:div w:id="865681200">
          <w:marLeft w:val="640"/>
          <w:marRight w:val="0"/>
          <w:marTop w:val="0"/>
          <w:marBottom w:val="0"/>
          <w:divBdr>
            <w:top w:val="none" w:sz="0" w:space="0" w:color="auto"/>
            <w:left w:val="none" w:sz="0" w:space="0" w:color="auto"/>
            <w:bottom w:val="none" w:sz="0" w:space="0" w:color="auto"/>
            <w:right w:val="none" w:sz="0" w:space="0" w:color="auto"/>
          </w:divBdr>
        </w:div>
        <w:div w:id="793259057">
          <w:marLeft w:val="640"/>
          <w:marRight w:val="0"/>
          <w:marTop w:val="0"/>
          <w:marBottom w:val="0"/>
          <w:divBdr>
            <w:top w:val="none" w:sz="0" w:space="0" w:color="auto"/>
            <w:left w:val="none" w:sz="0" w:space="0" w:color="auto"/>
            <w:bottom w:val="none" w:sz="0" w:space="0" w:color="auto"/>
            <w:right w:val="none" w:sz="0" w:space="0" w:color="auto"/>
          </w:divBdr>
        </w:div>
        <w:div w:id="1458716470">
          <w:marLeft w:val="640"/>
          <w:marRight w:val="0"/>
          <w:marTop w:val="0"/>
          <w:marBottom w:val="0"/>
          <w:divBdr>
            <w:top w:val="none" w:sz="0" w:space="0" w:color="auto"/>
            <w:left w:val="none" w:sz="0" w:space="0" w:color="auto"/>
            <w:bottom w:val="none" w:sz="0" w:space="0" w:color="auto"/>
            <w:right w:val="none" w:sz="0" w:space="0" w:color="auto"/>
          </w:divBdr>
        </w:div>
        <w:div w:id="66533873">
          <w:marLeft w:val="640"/>
          <w:marRight w:val="0"/>
          <w:marTop w:val="0"/>
          <w:marBottom w:val="0"/>
          <w:divBdr>
            <w:top w:val="none" w:sz="0" w:space="0" w:color="auto"/>
            <w:left w:val="none" w:sz="0" w:space="0" w:color="auto"/>
            <w:bottom w:val="none" w:sz="0" w:space="0" w:color="auto"/>
            <w:right w:val="none" w:sz="0" w:space="0" w:color="auto"/>
          </w:divBdr>
        </w:div>
        <w:div w:id="1685279903">
          <w:marLeft w:val="640"/>
          <w:marRight w:val="0"/>
          <w:marTop w:val="0"/>
          <w:marBottom w:val="0"/>
          <w:divBdr>
            <w:top w:val="none" w:sz="0" w:space="0" w:color="auto"/>
            <w:left w:val="none" w:sz="0" w:space="0" w:color="auto"/>
            <w:bottom w:val="none" w:sz="0" w:space="0" w:color="auto"/>
            <w:right w:val="none" w:sz="0" w:space="0" w:color="auto"/>
          </w:divBdr>
        </w:div>
        <w:div w:id="174266353">
          <w:marLeft w:val="640"/>
          <w:marRight w:val="0"/>
          <w:marTop w:val="0"/>
          <w:marBottom w:val="0"/>
          <w:divBdr>
            <w:top w:val="none" w:sz="0" w:space="0" w:color="auto"/>
            <w:left w:val="none" w:sz="0" w:space="0" w:color="auto"/>
            <w:bottom w:val="none" w:sz="0" w:space="0" w:color="auto"/>
            <w:right w:val="none" w:sz="0" w:space="0" w:color="auto"/>
          </w:divBdr>
        </w:div>
        <w:div w:id="93672417">
          <w:marLeft w:val="640"/>
          <w:marRight w:val="0"/>
          <w:marTop w:val="0"/>
          <w:marBottom w:val="0"/>
          <w:divBdr>
            <w:top w:val="none" w:sz="0" w:space="0" w:color="auto"/>
            <w:left w:val="none" w:sz="0" w:space="0" w:color="auto"/>
            <w:bottom w:val="none" w:sz="0" w:space="0" w:color="auto"/>
            <w:right w:val="none" w:sz="0" w:space="0" w:color="auto"/>
          </w:divBdr>
        </w:div>
        <w:div w:id="1849368490">
          <w:marLeft w:val="640"/>
          <w:marRight w:val="0"/>
          <w:marTop w:val="0"/>
          <w:marBottom w:val="0"/>
          <w:divBdr>
            <w:top w:val="none" w:sz="0" w:space="0" w:color="auto"/>
            <w:left w:val="none" w:sz="0" w:space="0" w:color="auto"/>
            <w:bottom w:val="none" w:sz="0" w:space="0" w:color="auto"/>
            <w:right w:val="none" w:sz="0" w:space="0" w:color="auto"/>
          </w:divBdr>
        </w:div>
        <w:div w:id="1135566782">
          <w:marLeft w:val="640"/>
          <w:marRight w:val="0"/>
          <w:marTop w:val="0"/>
          <w:marBottom w:val="0"/>
          <w:divBdr>
            <w:top w:val="none" w:sz="0" w:space="0" w:color="auto"/>
            <w:left w:val="none" w:sz="0" w:space="0" w:color="auto"/>
            <w:bottom w:val="none" w:sz="0" w:space="0" w:color="auto"/>
            <w:right w:val="none" w:sz="0" w:space="0" w:color="auto"/>
          </w:divBdr>
        </w:div>
        <w:div w:id="609707317">
          <w:marLeft w:val="640"/>
          <w:marRight w:val="0"/>
          <w:marTop w:val="0"/>
          <w:marBottom w:val="0"/>
          <w:divBdr>
            <w:top w:val="none" w:sz="0" w:space="0" w:color="auto"/>
            <w:left w:val="none" w:sz="0" w:space="0" w:color="auto"/>
            <w:bottom w:val="none" w:sz="0" w:space="0" w:color="auto"/>
            <w:right w:val="none" w:sz="0" w:space="0" w:color="auto"/>
          </w:divBdr>
        </w:div>
        <w:div w:id="1432890316">
          <w:marLeft w:val="640"/>
          <w:marRight w:val="0"/>
          <w:marTop w:val="0"/>
          <w:marBottom w:val="0"/>
          <w:divBdr>
            <w:top w:val="none" w:sz="0" w:space="0" w:color="auto"/>
            <w:left w:val="none" w:sz="0" w:space="0" w:color="auto"/>
            <w:bottom w:val="none" w:sz="0" w:space="0" w:color="auto"/>
            <w:right w:val="none" w:sz="0" w:space="0" w:color="auto"/>
          </w:divBdr>
        </w:div>
        <w:div w:id="1473060701">
          <w:marLeft w:val="640"/>
          <w:marRight w:val="0"/>
          <w:marTop w:val="0"/>
          <w:marBottom w:val="0"/>
          <w:divBdr>
            <w:top w:val="none" w:sz="0" w:space="0" w:color="auto"/>
            <w:left w:val="none" w:sz="0" w:space="0" w:color="auto"/>
            <w:bottom w:val="none" w:sz="0" w:space="0" w:color="auto"/>
            <w:right w:val="none" w:sz="0" w:space="0" w:color="auto"/>
          </w:divBdr>
        </w:div>
        <w:div w:id="1273321854">
          <w:marLeft w:val="640"/>
          <w:marRight w:val="0"/>
          <w:marTop w:val="0"/>
          <w:marBottom w:val="0"/>
          <w:divBdr>
            <w:top w:val="none" w:sz="0" w:space="0" w:color="auto"/>
            <w:left w:val="none" w:sz="0" w:space="0" w:color="auto"/>
            <w:bottom w:val="none" w:sz="0" w:space="0" w:color="auto"/>
            <w:right w:val="none" w:sz="0" w:space="0" w:color="auto"/>
          </w:divBdr>
        </w:div>
        <w:div w:id="1438211248">
          <w:marLeft w:val="640"/>
          <w:marRight w:val="0"/>
          <w:marTop w:val="0"/>
          <w:marBottom w:val="0"/>
          <w:divBdr>
            <w:top w:val="none" w:sz="0" w:space="0" w:color="auto"/>
            <w:left w:val="none" w:sz="0" w:space="0" w:color="auto"/>
            <w:bottom w:val="none" w:sz="0" w:space="0" w:color="auto"/>
            <w:right w:val="none" w:sz="0" w:space="0" w:color="auto"/>
          </w:divBdr>
        </w:div>
        <w:div w:id="1596279753">
          <w:marLeft w:val="640"/>
          <w:marRight w:val="0"/>
          <w:marTop w:val="0"/>
          <w:marBottom w:val="0"/>
          <w:divBdr>
            <w:top w:val="none" w:sz="0" w:space="0" w:color="auto"/>
            <w:left w:val="none" w:sz="0" w:space="0" w:color="auto"/>
            <w:bottom w:val="none" w:sz="0" w:space="0" w:color="auto"/>
            <w:right w:val="none" w:sz="0" w:space="0" w:color="auto"/>
          </w:divBdr>
        </w:div>
        <w:div w:id="2107461376">
          <w:marLeft w:val="640"/>
          <w:marRight w:val="0"/>
          <w:marTop w:val="0"/>
          <w:marBottom w:val="0"/>
          <w:divBdr>
            <w:top w:val="none" w:sz="0" w:space="0" w:color="auto"/>
            <w:left w:val="none" w:sz="0" w:space="0" w:color="auto"/>
            <w:bottom w:val="none" w:sz="0" w:space="0" w:color="auto"/>
            <w:right w:val="none" w:sz="0" w:space="0" w:color="auto"/>
          </w:divBdr>
        </w:div>
        <w:div w:id="1454127676">
          <w:marLeft w:val="640"/>
          <w:marRight w:val="0"/>
          <w:marTop w:val="0"/>
          <w:marBottom w:val="0"/>
          <w:divBdr>
            <w:top w:val="none" w:sz="0" w:space="0" w:color="auto"/>
            <w:left w:val="none" w:sz="0" w:space="0" w:color="auto"/>
            <w:bottom w:val="none" w:sz="0" w:space="0" w:color="auto"/>
            <w:right w:val="none" w:sz="0" w:space="0" w:color="auto"/>
          </w:divBdr>
        </w:div>
        <w:div w:id="487140002">
          <w:marLeft w:val="640"/>
          <w:marRight w:val="0"/>
          <w:marTop w:val="0"/>
          <w:marBottom w:val="0"/>
          <w:divBdr>
            <w:top w:val="none" w:sz="0" w:space="0" w:color="auto"/>
            <w:left w:val="none" w:sz="0" w:space="0" w:color="auto"/>
            <w:bottom w:val="none" w:sz="0" w:space="0" w:color="auto"/>
            <w:right w:val="none" w:sz="0" w:space="0" w:color="auto"/>
          </w:divBdr>
        </w:div>
        <w:div w:id="566039190">
          <w:marLeft w:val="640"/>
          <w:marRight w:val="0"/>
          <w:marTop w:val="0"/>
          <w:marBottom w:val="0"/>
          <w:divBdr>
            <w:top w:val="none" w:sz="0" w:space="0" w:color="auto"/>
            <w:left w:val="none" w:sz="0" w:space="0" w:color="auto"/>
            <w:bottom w:val="none" w:sz="0" w:space="0" w:color="auto"/>
            <w:right w:val="none" w:sz="0" w:space="0" w:color="auto"/>
          </w:divBdr>
        </w:div>
        <w:div w:id="542182951">
          <w:marLeft w:val="640"/>
          <w:marRight w:val="0"/>
          <w:marTop w:val="0"/>
          <w:marBottom w:val="0"/>
          <w:divBdr>
            <w:top w:val="none" w:sz="0" w:space="0" w:color="auto"/>
            <w:left w:val="none" w:sz="0" w:space="0" w:color="auto"/>
            <w:bottom w:val="none" w:sz="0" w:space="0" w:color="auto"/>
            <w:right w:val="none" w:sz="0" w:space="0" w:color="auto"/>
          </w:divBdr>
        </w:div>
        <w:div w:id="1961566644">
          <w:marLeft w:val="640"/>
          <w:marRight w:val="0"/>
          <w:marTop w:val="0"/>
          <w:marBottom w:val="0"/>
          <w:divBdr>
            <w:top w:val="none" w:sz="0" w:space="0" w:color="auto"/>
            <w:left w:val="none" w:sz="0" w:space="0" w:color="auto"/>
            <w:bottom w:val="none" w:sz="0" w:space="0" w:color="auto"/>
            <w:right w:val="none" w:sz="0" w:space="0" w:color="auto"/>
          </w:divBdr>
        </w:div>
        <w:div w:id="397705186">
          <w:marLeft w:val="640"/>
          <w:marRight w:val="0"/>
          <w:marTop w:val="0"/>
          <w:marBottom w:val="0"/>
          <w:divBdr>
            <w:top w:val="none" w:sz="0" w:space="0" w:color="auto"/>
            <w:left w:val="none" w:sz="0" w:space="0" w:color="auto"/>
            <w:bottom w:val="none" w:sz="0" w:space="0" w:color="auto"/>
            <w:right w:val="none" w:sz="0" w:space="0" w:color="auto"/>
          </w:divBdr>
        </w:div>
        <w:div w:id="538393266">
          <w:marLeft w:val="640"/>
          <w:marRight w:val="0"/>
          <w:marTop w:val="0"/>
          <w:marBottom w:val="0"/>
          <w:divBdr>
            <w:top w:val="none" w:sz="0" w:space="0" w:color="auto"/>
            <w:left w:val="none" w:sz="0" w:space="0" w:color="auto"/>
            <w:bottom w:val="none" w:sz="0" w:space="0" w:color="auto"/>
            <w:right w:val="none" w:sz="0" w:space="0" w:color="auto"/>
          </w:divBdr>
        </w:div>
        <w:div w:id="1480686226">
          <w:marLeft w:val="640"/>
          <w:marRight w:val="0"/>
          <w:marTop w:val="0"/>
          <w:marBottom w:val="0"/>
          <w:divBdr>
            <w:top w:val="none" w:sz="0" w:space="0" w:color="auto"/>
            <w:left w:val="none" w:sz="0" w:space="0" w:color="auto"/>
            <w:bottom w:val="none" w:sz="0" w:space="0" w:color="auto"/>
            <w:right w:val="none" w:sz="0" w:space="0" w:color="auto"/>
          </w:divBdr>
        </w:div>
        <w:div w:id="1390375770">
          <w:marLeft w:val="640"/>
          <w:marRight w:val="0"/>
          <w:marTop w:val="0"/>
          <w:marBottom w:val="0"/>
          <w:divBdr>
            <w:top w:val="none" w:sz="0" w:space="0" w:color="auto"/>
            <w:left w:val="none" w:sz="0" w:space="0" w:color="auto"/>
            <w:bottom w:val="none" w:sz="0" w:space="0" w:color="auto"/>
            <w:right w:val="none" w:sz="0" w:space="0" w:color="auto"/>
          </w:divBdr>
        </w:div>
        <w:div w:id="1610432063">
          <w:marLeft w:val="640"/>
          <w:marRight w:val="0"/>
          <w:marTop w:val="0"/>
          <w:marBottom w:val="0"/>
          <w:divBdr>
            <w:top w:val="none" w:sz="0" w:space="0" w:color="auto"/>
            <w:left w:val="none" w:sz="0" w:space="0" w:color="auto"/>
            <w:bottom w:val="none" w:sz="0" w:space="0" w:color="auto"/>
            <w:right w:val="none" w:sz="0" w:space="0" w:color="auto"/>
          </w:divBdr>
        </w:div>
        <w:div w:id="577401592">
          <w:marLeft w:val="640"/>
          <w:marRight w:val="0"/>
          <w:marTop w:val="0"/>
          <w:marBottom w:val="0"/>
          <w:divBdr>
            <w:top w:val="none" w:sz="0" w:space="0" w:color="auto"/>
            <w:left w:val="none" w:sz="0" w:space="0" w:color="auto"/>
            <w:bottom w:val="none" w:sz="0" w:space="0" w:color="auto"/>
            <w:right w:val="none" w:sz="0" w:space="0" w:color="auto"/>
          </w:divBdr>
        </w:div>
        <w:div w:id="1277710923">
          <w:marLeft w:val="640"/>
          <w:marRight w:val="0"/>
          <w:marTop w:val="0"/>
          <w:marBottom w:val="0"/>
          <w:divBdr>
            <w:top w:val="none" w:sz="0" w:space="0" w:color="auto"/>
            <w:left w:val="none" w:sz="0" w:space="0" w:color="auto"/>
            <w:bottom w:val="none" w:sz="0" w:space="0" w:color="auto"/>
            <w:right w:val="none" w:sz="0" w:space="0" w:color="auto"/>
          </w:divBdr>
        </w:div>
        <w:div w:id="400949598">
          <w:marLeft w:val="640"/>
          <w:marRight w:val="0"/>
          <w:marTop w:val="0"/>
          <w:marBottom w:val="0"/>
          <w:divBdr>
            <w:top w:val="none" w:sz="0" w:space="0" w:color="auto"/>
            <w:left w:val="none" w:sz="0" w:space="0" w:color="auto"/>
            <w:bottom w:val="none" w:sz="0" w:space="0" w:color="auto"/>
            <w:right w:val="none" w:sz="0" w:space="0" w:color="auto"/>
          </w:divBdr>
        </w:div>
        <w:div w:id="2030637021">
          <w:marLeft w:val="640"/>
          <w:marRight w:val="0"/>
          <w:marTop w:val="0"/>
          <w:marBottom w:val="0"/>
          <w:divBdr>
            <w:top w:val="none" w:sz="0" w:space="0" w:color="auto"/>
            <w:left w:val="none" w:sz="0" w:space="0" w:color="auto"/>
            <w:bottom w:val="none" w:sz="0" w:space="0" w:color="auto"/>
            <w:right w:val="none" w:sz="0" w:space="0" w:color="auto"/>
          </w:divBdr>
        </w:div>
        <w:div w:id="226692748">
          <w:marLeft w:val="640"/>
          <w:marRight w:val="0"/>
          <w:marTop w:val="0"/>
          <w:marBottom w:val="0"/>
          <w:divBdr>
            <w:top w:val="none" w:sz="0" w:space="0" w:color="auto"/>
            <w:left w:val="none" w:sz="0" w:space="0" w:color="auto"/>
            <w:bottom w:val="none" w:sz="0" w:space="0" w:color="auto"/>
            <w:right w:val="none" w:sz="0" w:space="0" w:color="auto"/>
          </w:divBdr>
        </w:div>
        <w:div w:id="460877936">
          <w:marLeft w:val="640"/>
          <w:marRight w:val="0"/>
          <w:marTop w:val="0"/>
          <w:marBottom w:val="0"/>
          <w:divBdr>
            <w:top w:val="none" w:sz="0" w:space="0" w:color="auto"/>
            <w:left w:val="none" w:sz="0" w:space="0" w:color="auto"/>
            <w:bottom w:val="none" w:sz="0" w:space="0" w:color="auto"/>
            <w:right w:val="none" w:sz="0" w:space="0" w:color="auto"/>
          </w:divBdr>
        </w:div>
        <w:div w:id="872692100">
          <w:marLeft w:val="640"/>
          <w:marRight w:val="0"/>
          <w:marTop w:val="0"/>
          <w:marBottom w:val="0"/>
          <w:divBdr>
            <w:top w:val="none" w:sz="0" w:space="0" w:color="auto"/>
            <w:left w:val="none" w:sz="0" w:space="0" w:color="auto"/>
            <w:bottom w:val="none" w:sz="0" w:space="0" w:color="auto"/>
            <w:right w:val="none" w:sz="0" w:space="0" w:color="auto"/>
          </w:divBdr>
        </w:div>
      </w:divsChild>
    </w:div>
    <w:div w:id="401224162">
      <w:marLeft w:val="480"/>
      <w:marRight w:val="0"/>
      <w:marTop w:val="0"/>
      <w:marBottom w:val="0"/>
      <w:divBdr>
        <w:top w:val="none" w:sz="0" w:space="0" w:color="auto"/>
        <w:left w:val="none" w:sz="0" w:space="0" w:color="auto"/>
        <w:bottom w:val="none" w:sz="0" w:space="0" w:color="auto"/>
        <w:right w:val="none" w:sz="0" w:space="0" w:color="auto"/>
      </w:divBdr>
    </w:div>
    <w:div w:id="406195736">
      <w:marLeft w:val="640"/>
      <w:marRight w:val="0"/>
      <w:marTop w:val="0"/>
      <w:marBottom w:val="0"/>
      <w:divBdr>
        <w:top w:val="none" w:sz="0" w:space="0" w:color="auto"/>
        <w:left w:val="none" w:sz="0" w:space="0" w:color="auto"/>
        <w:bottom w:val="none" w:sz="0" w:space="0" w:color="auto"/>
        <w:right w:val="none" w:sz="0" w:space="0" w:color="auto"/>
      </w:divBdr>
    </w:div>
    <w:div w:id="425154180">
      <w:marLeft w:val="640"/>
      <w:marRight w:val="0"/>
      <w:marTop w:val="0"/>
      <w:marBottom w:val="0"/>
      <w:divBdr>
        <w:top w:val="none" w:sz="0" w:space="0" w:color="auto"/>
        <w:left w:val="none" w:sz="0" w:space="0" w:color="auto"/>
        <w:bottom w:val="none" w:sz="0" w:space="0" w:color="auto"/>
        <w:right w:val="none" w:sz="0" w:space="0" w:color="auto"/>
      </w:divBdr>
    </w:div>
    <w:div w:id="428232625">
      <w:marLeft w:val="640"/>
      <w:marRight w:val="0"/>
      <w:marTop w:val="0"/>
      <w:marBottom w:val="0"/>
      <w:divBdr>
        <w:top w:val="none" w:sz="0" w:space="0" w:color="auto"/>
        <w:left w:val="none" w:sz="0" w:space="0" w:color="auto"/>
        <w:bottom w:val="none" w:sz="0" w:space="0" w:color="auto"/>
        <w:right w:val="none" w:sz="0" w:space="0" w:color="auto"/>
      </w:divBdr>
    </w:div>
    <w:div w:id="452211136">
      <w:marLeft w:val="480"/>
      <w:marRight w:val="0"/>
      <w:marTop w:val="0"/>
      <w:marBottom w:val="0"/>
      <w:divBdr>
        <w:top w:val="none" w:sz="0" w:space="0" w:color="auto"/>
        <w:left w:val="none" w:sz="0" w:space="0" w:color="auto"/>
        <w:bottom w:val="none" w:sz="0" w:space="0" w:color="auto"/>
        <w:right w:val="none" w:sz="0" w:space="0" w:color="auto"/>
      </w:divBdr>
    </w:div>
    <w:div w:id="462386182">
      <w:marLeft w:val="480"/>
      <w:marRight w:val="0"/>
      <w:marTop w:val="0"/>
      <w:marBottom w:val="0"/>
      <w:divBdr>
        <w:top w:val="none" w:sz="0" w:space="0" w:color="auto"/>
        <w:left w:val="none" w:sz="0" w:space="0" w:color="auto"/>
        <w:bottom w:val="none" w:sz="0" w:space="0" w:color="auto"/>
        <w:right w:val="none" w:sz="0" w:space="0" w:color="auto"/>
      </w:divBdr>
    </w:div>
    <w:div w:id="477185225">
      <w:marLeft w:val="640"/>
      <w:marRight w:val="0"/>
      <w:marTop w:val="0"/>
      <w:marBottom w:val="0"/>
      <w:divBdr>
        <w:top w:val="none" w:sz="0" w:space="0" w:color="auto"/>
        <w:left w:val="none" w:sz="0" w:space="0" w:color="auto"/>
        <w:bottom w:val="none" w:sz="0" w:space="0" w:color="auto"/>
        <w:right w:val="none" w:sz="0" w:space="0" w:color="auto"/>
      </w:divBdr>
    </w:div>
    <w:div w:id="478231777">
      <w:marLeft w:val="640"/>
      <w:marRight w:val="0"/>
      <w:marTop w:val="0"/>
      <w:marBottom w:val="0"/>
      <w:divBdr>
        <w:top w:val="none" w:sz="0" w:space="0" w:color="auto"/>
        <w:left w:val="none" w:sz="0" w:space="0" w:color="auto"/>
        <w:bottom w:val="none" w:sz="0" w:space="0" w:color="auto"/>
        <w:right w:val="none" w:sz="0" w:space="0" w:color="auto"/>
      </w:divBdr>
    </w:div>
    <w:div w:id="479537294">
      <w:marLeft w:val="480"/>
      <w:marRight w:val="0"/>
      <w:marTop w:val="0"/>
      <w:marBottom w:val="0"/>
      <w:divBdr>
        <w:top w:val="none" w:sz="0" w:space="0" w:color="auto"/>
        <w:left w:val="none" w:sz="0" w:space="0" w:color="auto"/>
        <w:bottom w:val="none" w:sz="0" w:space="0" w:color="auto"/>
        <w:right w:val="none" w:sz="0" w:space="0" w:color="auto"/>
      </w:divBdr>
    </w:div>
    <w:div w:id="488060804">
      <w:marLeft w:val="480"/>
      <w:marRight w:val="0"/>
      <w:marTop w:val="0"/>
      <w:marBottom w:val="0"/>
      <w:divBdr>
        <w:top w:val="none" w:sz="0" w:space="0" w:color="auto"/>
        <w:left w:val="none" w:sz="0" w:space="0" w:color="auto"/>
        <w:bottom w:val="none" w:sz="0" w:space="0" w:color="auto"/>
        <w:right w:val="none" w:sz="0" w:space="0" w:color="auto"/>
      </w:divBdr>
    </w:div>
    <w:div w:id="49113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7369">
          <w:marLeft w:val="640"/>
          <w:marRight w:val="0"/>
          <w:marTop w:val="0"/>
          <w:marBottom w:val="0"/>
          <w:divBdr>
            <w:top w:val="none" w:sz="0" w:space="0" w:color="auto"/>
            <w:left w:val="none" w:sz="0" w:space="0" w:color="auto"/>
            <w:bottom w:val="none" w:sz="0" w:space="0" w:color="auto"/>
            <w:right w:val="none" w:sz="0" w:space="0" w:color="auto"/>
          </w:divBdr>
        </w:div>
        <w:div w:id="809178034">
          <w:marLeft w:val="640"/>
          <w:marRight w:val="0"/>
          <w:marTop w:val="0"/>
          <w:marBottom w:val="0"/>
          <w:divBdr>
            <w:top w:val="none" w:sz="0" w:space="0" w:color="auto"/>
            <w:left w:val="none" w:sz="0" w:space="0" w:color="auto"/>
            <w:bottom w:val="none" w:sz="0" w:space="0" w:color="auto"/>
            <w:right w:val="none" w:sz="0" w:space="0" w:color="auto"/>
          </w:divBdr>
        </w:div>
        <w:div w:id="503127388">
          <w:marLeft w:val="640"/>
          <w:marRight w:val="0"/>
          <w:marTop w:val="0"/>
          <w:marBottom w:val="0"/>
          <w:divBdr>
            <w:top w:val="none" w:sz="0" w:space="0" w:color="auto"/>
            <w:left w:val="none" w:sz="0" w:space="0" w:color="auto"/>
            <w:bottom w:val="none" w:sz="0" w:space="0" w:color="auto"/>
            <w:right w:val="none" w:sz="0" w:space="0" w:color="auto"/>
          </w:divBdr>
        </w:div>
        <w:div w:id="1760642648">
          <w:marLeft w:val="640"/>
          <w:marRight w:val="0"/>
          <w:marTop w:val="0"/>
          <w:marBottom w:val="0"/>
          <w:divBdr>
            <w:top w:val="none" w:sz="0" w:space="0" w:color="auto"/>
            <w:left w:val="none" w:sz="0" w:space="0" w:color="auto"/>
            <w:bottom w:val="none" w:sz="0" w:space="0" w:color="auto"/>
            <w:right w:val="none" w:sz="0" w:space="0" w:color="auto"/>
          </w:divBdr>
        </w:div>
        <w:div w:id="718286159">
          <w:marLeft w:val="640"/>
          <w:marRight w:val="0"/>
          <w:marTop w:val="0"/>
          <w:marBottom w:val="0"/>
          <w:divBdr>
            <w:top w:val="none" w:sz="0" w:space="0" w:color="auto"/>
            <w:left w:val="none" w:sz="0" w:space="0" w:color="auto"/>
            <w:bottom w:val="none" w:sz="0" w:space="0" w:color="auto"/>
            <w:right w:val="none" w:sz="0" w:space="0" w:color="auto"/>
          </w:divBdr>
        </w:div>
        <w:div w:id="1355032004">
          <w:marLeft w:val="640"/>
          <w:marRight w:val="0"/>
          <w:marTop w:val="0"/>
          <w:marBottom w:val="0"/>
          <w:divBdr>
            <w:top w:val="none" w:sz="0" w:space="0" w:color="auto"/>
            <w:left w:val="none" w:sz="0" w:space="0" w:color="auto"/>
            <w:bottom w:val="none" w:sz="0" w:space="0" w:color="auto"/>
            <w:right w:val="none" w:sz="0" w:space="0" w:color="auto"/>
          </w:divBdr>
        </w:div>
        <w:div w:id="1697920663">
          <w:marLeft w:val="640"/>
          <w:marRight w:val="0"/>
          <w:marTop w:val="0"/>
          <w:marBottom w:val="0"/>
          <w:divBdr>
            <w:top w:val="none" w:sz="0" w:space="0" w:color="auto"/>
            <w:left w:val="none" w:sz="0" w:space="0" w:color="auto"/>
            <w:bottom w:val="none" w:sz="0" w:space="0" w:color="auto"/>
            <w:right w:val="none" w:sz="0" w:space="0" w:color="auto"/>
          </w:divBdr>
        </w:div>
        <w:div w:id="1511991929">
          <w:marLeft w:val="640"/>
          <w:marRight w:val="0"/>
          <w:marTop w:val="0"/>
          <w:marBottom w:val="0"/>
          <w:divBdr>
            <w:top w:val="none" w:sz="0" w:space="0" w:color="auto"/>
            <w:left w:val="none" w:sz="0" w:space="0" w:color="auto"/>
            <w:bottom w:val="none" w:sz="0" w:space="0" w:color="auto"/>
            <w:right w:val="none" w:sz="0" w:space="0" w:color="auto"/>
          </w:divBdr>
        </w:div>
        <w:div w:id="84034960">
          <w:marLeft w:val="640"/>
          <w:marRight w:val="0"/>
          <w:marTop w:val="0"/>
          <w:marBottom w:val="0"/>
          <w:divBdr>
            <w:top w:val="none" w:sz="0" w:space="0" w:color="auto"/>
            <w:left w:val="none" w:sz="0" w:space="0" w:color="auto"/>
            <w:bottom w:val="none" w:sz="0" w:space="0" w:color="auto"/>
            <w:right w:val="none" w:sz="0" w:space="0" w:color="auto"/>
          </w:divBdr>
        </w:div>
        <w:div w:id="860247284">
          <w:marLeft w:val="640"/>
          <w:marRight w:val="0"/>
          <w:marTop w:val="0"/>
          <w:marBottom w:val="0"/>
          <w:divBdr>
            <w:top w:val="none" w:sz="0" w:space="0" w:color="auto"/>
            <w:left w:val="none" w:sz="0" w:space="0" w:color="auto"/>
            <w:bottom w:val="none" w:sz="0" w:space="0" w:color="auto"/>
            <w:right w:val="none" w:sz="0" w:space="0" w:color="auto"/>
          </w:divBdr>
        </w:div>
        <w:div w:id="1133057149">
          <w:marLeft w:val="640"/>
          <w:marRight w:val="0"/>
          <w:marTop w:val="0"/>
          <w:marBottom w:val="0"/>
          <w:divBdr>
            <w:top w:val="none" w:sz="0" w:space="0" w:color="auto"/>
            <w:left w:val="none" w:sz="0" w:space="0" w:color="auto"/>
            <w:bottom w:val="none" w:sz="0" w:space="0" w:color="auto"/>
            <w:right w:val="none" w:sz="0" w:space="0" w:color="auto"/>
          </w:divBdr>
        </w:div>
        <w:div w:id="190923222">
          <w:marLeft w:val="640"/>
          <w:marRight w:val="0"/>
          <w:marTop w:val="0"/>
          <w:marBottom w:val="0"/>
          <w:divBdr>
            <w:top w:val="none" w:sz="0" w:space="0" w:color="auto"/>
            <w:left w:val="none" w:sz="0" w:space="0" w:color="auto"/>
            <w:bottom w:val="none" w:sz="0" w:space="0" w:color="auto"/>
            <w:right w:val="none" w:sz="0" w:space="0" w:color="auto"/>
          </w:divBdr>
        </w:div>
        <w:div w:id="1435174718">
          <w:marLeft w:val="640"/>
          <w:marRight w:val="0"/>
          <w:marTop w:val="0"/>
          <w:marBottom w:val="0"/>
          <w:divBdr>
            <w:top w:val="none" w:sz="0" w:space="0" w:color="auto"/>
            <w:left w:val="none" w:sz="0" w:space="0" w:color="auto"/>
            <w:bottom w:val="none" w:sz="0" w:space="0" w:color="auto"/>
            <w:right w:val="none" w:sz="0" w:space="0" w:color="auto"/>
          </w:divBdr>
        </w:div>
        <w:div w:id="1314720919">
          <w:marLeft w:val="640"/>
          <w:marRight w:val="0"/>
          <w:marTop w:val="0"/>
          <w:marBottom w:val="0"/>
          <w:divBdr>
            <w:top w:val="none" w:sz="0" w:space="0" w:color="auto"/>
            <w:left w:val="none" w:sz="0" w:space="0" w:color="auto"/>
            <w:bottom w:val="none" w:sz="0" w:space="0" w:color="auto"/>
            <w:right w:val="none" w:sz="0" w:space="0" w:color="auto"/>
          </w:divBdr>
        </w:div>
        <w:div w:id="22219257">
          <w:marLeft w:val="640"/>
          <w:marRight w:val="0"/>
          <w:marTop w:val="0"/>
          <w:marBottom w:val="0"/>
          <w:divBdr>
            <w:top w:val="none" w:sz="0" w:space="0" w:color="auto"/>
            <w:left w:val="none" w:sz="0" w:space="0" w:color="auto"/>
            <w:bottom w:val="none" w:sz="0" w:space="0" w:color="auto"/>
            <w:right w:val="none" w:sz="0" w:space="0" w:color="auto"/>
          </w:divBdr>
        </w:div>
        <w:div w:id="377821125">
          <w:marLeft w:val="640"/>
          <w:marRight w:val="0"/>
          <w:marTop w:val="0"/>
          <w:marBottom w:val="0"/>
          <w:divBdr>
            <w:top w:val="none" w:sz="0" w:space="0" w:color="auto"/>
            <w:left w:val="none" w:sz="0" w:space="0" w:color="auto"/>
            <w:bottom w:val="none" w:sz="0" w:space="0" w:color="auto"/>
            <w:right w:val="none" w:sz="0" w:space="0" w:color="auto"/>
          </w:divBdr>
        </w:div>
        <w:div w:id="2052488331">
          <w:marLeft w:val="640"/>
          <w:marRight w:val="0"/>
          <w:marTop w:val="0"/>
          <w:marBottom w:val="0"/>
          <w:divBdr>
            <w:top w:val="none" w:sz="0" w:space="0" w:color="auto"/>
            <w:left w:val="none" w:sz="0" w:space="0" w:color="auto"/>
            <w:bottom w:val="none" w:sz="0" w:space="0" w:color="auto"/>
            <w:right w:val="none" w:sz="0" w:space="0" w:color="auto"/>
          </w:divBdr>
        </w:div>
        <w:div w:id="286280428">
          <w:marLeft w:val="640"/>
          <w:marRight w:val="0"/>
          <w:marTop w:val="0"/>
          <w:marBottom w:val="0"/>
          <w:divBdr>
            <w:top w:val="none" w:sz="0" w:space="0" w:color="auto"/>
            <w:left w:val="none" w:sz="0" w:space="0" w:color="auto"/>
            <w:bottom w:val="none" w:sz="0" w:space="0" w:color="auto"/>
            <w:right w:val="none" w:sz="0" w:space="0" w:color="auto"/>
          </w:divBdr>
        </w:div>
        <w:div w:id="1538272319">
          <w:marLeft w:val="640"/>
          <w:marRight w:val="0"/>
          <w:marTop w:val="0"/>
          <w:marBottom w:val="0"/>
          <w:divBdr>
            <w:top w:val="none" w:sz="0" w:space="0" w:color="auto"/>
            <w:left w:val="none" w:sz="0" w:space="0" w:color="auto"/>
            <w:bottom w:val="none" w:sz="0" w:space="0" w:color="auto"/>
            <w:right w:val="none" w:sz="0" w:space="0" w:color="auto"/>
          </w:divBdr>
        </w:div>
        <w:div w:id="127820475">
          <w:marLeft w:val="640"/>
          <w:marRight w:val="0"/>
          <w:marTop w:val="0"/>
          <w:marBottom w:val="0"/>
          <w:divBdr>
            <w:top w:val="none" w:sz="0" w:space="0" w:color="auto"/>
            <w:left w:val="none" w:sz="0" w:space="0" w:color="auto"/>
            <w:bottom w:val="none" w:sz="0" w:space="0" w:color="auto"/>
            <w:right w:val="none" w:sz="0" w:space="0" w:color="auto"/>
          </w:divBdr>
        </w:div>
        <w:div w:id="881408267">
          <w:marLeft w:val="640"/>
          <w:marRight w:val="0"/>
          <w:marTop w:val="0"/>
          <w:marBottom w:val="0"/>
          <w:divBdr>
            <w:top w:val="none" w:sz="0" w:space="0" w:color="auto"/>
            <w:left w:val="none" w:sz="0" w:space="0" w:color="auto"/>
            <w:bottom w:val="none" w:sz="0" w:space="0" w:color="auto"/>
            <w:right w:val="none" w:sz="0" w:space="0" w:color="auto"/>
          </w:divBdr>
        </w:div>
        <w:div w:id="2042588118">
          <w:marLeft w:val="640"/>
          <w:marRight w:val="0"/>
          <w:marTop w:val="0"/>
          <w:marBottom w:val="0"/>
          <w:divBdr>
            <w:top w:val="none" w:sz="0" w:space="0" w:color="auto"/>
            <w:left w:val="none" w:sz="0" w:space="0" w:color="auto"/>
            <w:bottom w:val="none" w:sz="0" w:space="0" w:color="auto"/>
            <w:right w:val="none" w:sz="0" w:space="0" w:color="auto"/>
          </w:divBdr>
        </w:div>
        <w:div w:id="360594928">
          <w:marLeft w:val="640"/>
          <w:marRight w:val="0"/>
          <w:marTop w:val="0"/>
          <w:marBottom w:val="0"/>
          <w:divBdr>
            <w:top w:val="none" w:sz="0" w:space="0" w:color="auto"/>
            <w:left w:val="none" w:sz="0" w:space="0" w:color="auto"/>
            <w:bottom w:val="none" w:sz="0" w:space="0" w:color="auto"/>
            <w:right w:val="none" w:sz="0" w:space="0" w:color="auto"/>
          </w:divBdr>
        </w:div>
        <w:div w:id="1007948570">
          <w:marLeft w:val="640"/>
          <w:marRight w:val="0"/>
          <w:marTop w:val="0"/>
          <w:marBottom w:val="0"/>
          <w:divBdr>
            <w:top w:val="none" w:sz="0" w:space="0" w:color="auto"/>
            <w:left w:val="none" w:sz="0" w:space="0" w:color="auto"/>
            <w:bottom w:val="none" w:sz="0" w:space="0" w:color="auto"/>
            <w:right w:val="none" w:sz="0" w:space="0" w:color="auto"/>
          </w:divBdr>
        </w:div>
        <w:div w:id="1822504126">
          <w:marLeft w:val="640"/>
          <w:marRight w:val="0"/>
          <w:marTop w:val="0"/>
          <w:marBottom w:val="0"/>
          <w:divBdr>
            <w:top w:val="none" w:sz="0" w:space="0" w:color="auto"/>
            <w:left w:val="none" w:sz="0" w:space="0" w:color="auto"/>
            <w:bottom w:val="none" w:sz="0" w:space="0" w:color="auto"/>
            <w:right w:val="none" w:sz="0" w:space="0" w:color="auto"/>
          </w:divBdr>
        </w:div>
        <w:div w:id="44916312">
          <w:marLeft w:val="640"/>
          <w:marRight w:val="0"/>
          <w:marTop w:val="0"/>
          <w:marBottom w:val="0"/>
          <w:divBdr>
            <w:top w:val="none" w:sz="0" w:space="0" w:color="auto"/>
            <w:left w:val="none" w:sz="0" w:space="0" w:color="auto"/>
            <w:bottom w:val="none" w:sz="0" w:space="0" w:color="auto"/>
            <w:right w:val="none" w:sz="0" w:space="0" w:color="auto"/>
          </w:divBdr>
        </w:div>
        <w:div w:id="1884367555">
          <w:marLeft w:val="640"/>
          <w:marRight w:val="0"/>
          <w:marTop w:val="0"/>
          <w:marBottom w:val="0"/>
          <w:divBdr>
            <w:top w:val="none" w:sz="0" w:space="0" w:color="auto"/>
            <w:left w:val="none" w:sz="0" w:space="0" w:color="auto"/>
            <w:bottom w:val="none" w:sz="0" w:space="0" w:color="auto"/>
            <w:right w:val="none" w:sz="0" w:space="0" w:color="auto"/>
          </w:divBdr>
        </w:div>
        <w:div w:id="2141219625">
          <w:marLeft w:val="640"/>
          <w:marRight w:val="0"/>
          <w:marTop w:val="0"/>
          <w:marBottom w:val="0"/>
          <w:divBdr>
            <w:top w:val="none" w:sz="0" w:space="0" w:color="auto"/>
            <w:left w:val="none" w:sz="0" w:space="0" w:color="auto"/>
            <w:bottom w:val="none" w:sz="0" w:space="0" w:color="auto"/>
            <w:right w:val="none" w:sz="0" w:space="0" w:color="auto"/>
          </w:divBdr>
        </w:div>
        <w:div w:id="514198029">
          <w:marLeft w:val="640"/>
          <w:marRight w:val="0"/>
          <w:marTop w:val="0"/>
          <w:marBottom w:val="0"/>
          <w:divBdr>
            <w:top w:val="none" w:sz="0" w:space="0" w:color="auto"/>
            <w:left w:val="none" w:sz="0" w:space="0" w:color="auto"/>
            <w:bottom w:val="none" w:sz="0" w:space="0" w:color="auto"/>
            <w:right w:val="none" w:sz="0" w:space="0" w:color="auto"/>
          </w:divBdr>
        </w:div>
        <w:div w:id="774401275">
          <w:marLeft w:val="640"/>
          <w:marRight w:val="0"/>
          <w:marTop w:val="0"/>
          <w:marBottom w:val="0"/>
          <w:divBdr>
            <w:top w:val="none" w:sz="0" w:space="0" w:color="auto"/>
            <w:left w:val="none" w:sz="0" w:space="0" w:color="auto"/>
            <w:bottom w:val="none" w:sz="0" w:space="0" w:color="auto"/>
            <w:right w:val="none" w:sz="0" w:space="0" w:color="auto"/>
          </w:divBdr>
        </w:div>
        <w:div w:id="1935430704">
          <w:marLeft w:val="640"/>
          <w:marRight w:val="0"/>
          <w:marTop w:val="0"/>
          <w:marBottom w:val="0"/>
          <w:divBdr>
            <w:top w:val="none" w:sz="0" w:space="0" w:color="auto"/>
            <w:left w:val="none" w:sz="0" w:space="0" w:color="auto"/>
            <w:bottom w:val="none" w:sz="0" w:space="0" w:color="auto"/>
            <w:right w:val="none" w:sz="0" w:space="0" w:color="auto"/>
          </w:divBdr>
        </w:div>
        <w:div w:id="1529873668">
          <w:marLeft w:val="640"/>
          <w:marRight w:val="0"/>
          <w:marTop w:val="0"/>
          <w:marBottom w:val="0"/>
          <w:divBdr>
            <w:top w:val="none" w:sz="0" w:space="0" w:color="auto"/>
            <w:left w:val="none" w:sz="0" w:space="0" w:color="auto"/>
            <w:bottom w:val="none" w:sz="0" w:space="0" w:color="auto"/>
            <w:right w:val="none" w:sz="0" w:space="0" w:color="auto"/>
          </w:divBdr>
        </w:div>
        <w:div w:id="2074616377">
          <w:marLeft w:val="640"/>
          <w:marRight w:val="0"/>
          <w:marTop w:val="0"/>
          <w:marBottom w:val="0"/>
          <w:divBdr>
            <w:top w:val="none" w:sz="0" w:space="0" w:color="auto"/>
            <w:left w:val="none" w:sz="0" w:space="0" w:color="auto"/>
            <w:bottom w:val="none" w:sz="0" w:space="0" w:color="auto"/>
            <w:right w:val="none" w:sz="0" w:space="0" w:color="auto"/>
          </w:divBdr>
        </w:div>
        <w:div w:id="96409587">
          <w:marLeft w:val="640"/>
          <w:marRight w:val="0"/>
          <w:marTop w:val="0"/>
          <w:marBottom w:val="0"/>
          <w:divBdr>
            <w:top w:val="none" w:sz="0" w:space="0" w:color="auto"/>
            <w:left w:val="none" w:sz="0" w:space="0" w:color="auto"/>
            <w:bottom w:val="none" w:sz="0" w:space="0" w:color="auto"/>
            <w:right w:val="none" w:sz="0" w:space="0" w:color="auto"/>
          </w:divBdr>
        </w:div>
        <w:div w:id="1679850505">
          <w:marLeft w:val="640"/>
          <w:marRight w:val="0"/>
          <w:marTop w:val="0"/>
          <w:marBottom w:val="0"/>
          <w:divBdr>
            <w:top w:val="none" w:sz="0" w:space="0" w:color="auto"/>
            <w:left w:val="none" w:sz="0" w:space="0" w:color="auto"/>
            <w:bottom w:val="none" w:sz="0" w:space="0" w:color="auto"/>
            <w:right w:val="none" w:sz="0" w:space="0" w:color="auto"/>
          </w:divBdr>
        </w:div>
      </w:divsChild>
    </w:div>
    <w:div w:id="501624819">
      <w:bodyDiv w:val="1"/>
      <w:marLeft w:val="0"/>
      <w:marRight w:val="0"/>
      <w:marTop w:val="0"/>
      <w:marBottom w:val="0"/>
      <w:divBdr>
        <w:top w:val="none" w:sz="0" w:space="0" w:color="auto"/>
        <w:left w:val="none" w:sz="0" w:space="0" w:color="auto"/>
        <w:bottom w:val="none" w:sz="0" w:space="0" w:color="auto"/>
        <w:right w:val="none" w:sz="0" w:space="0" w:color="auto"/>
      </w:divBdr>
      <w:divsChild>
        <w:div w:id="1269507235">
          <w:marLeft w:val="640"/>
          <w:marRight w:val="0"/>
          <w:marTop w:val="0"/>
          <w:marBottom w:val="0"/>
          <w:divBdr>
            <w:top w:val="none" w:sz="0" w:space="0" w:color="auto"/>
            <w:left w:val="none" w:sz="0" w:space="0" w:color="auto"/>
            <w:bottom w:val="none" w:sz="0" w:space="0" w:color="auto"/>
            <w:right w:val="none" w:sz="0" w:space="0" w:color="auto"/>
          </w:divBdr>
        </w:div>
        <w:div w:id="59060456">
          <w:marLeft w:val="640"/>
          <w:marRight w:val="0"/>
          <w:marTop w:val="0"/>
          <w:marBottom w:val="0"/>
          <w:divBdr>
            <w:top w:val="none" w:sz="0" w:space="0" w:color="auto"/>
            <w:left w:val="none" w:sz="0" w:space="0" w:color="auto"/>
            <w:bottom w:val="none" w:sz="0" w:space="0" w:color="auto"/>
            <w:right w:val="none" w:sz="0" w:space="0" w:color="auto"/>
          </w:divBdr>
        </w:div>
        <w:div w:id="1121190599">
          <w:marLeft w:val="640"/>
          <w:marRight w:val="0"/>
          <w:marTop w:val="0"/>
          <w:marBottom w:val="0"/>
          <w:divBdr>
            <w:top w:val="none" w:sz="0" w:space="0" w:color="auto"/>
            <w:left w:val="none" w:sz="0" w:space="0" w:color="auto"/>
            <w:bottom w:val="none" w:sz="0" w:space="0" w:color="auto"/>
            <w:right w:val="none" w:sz="0" w:space="0" w:color="auto"/>
          </w:divBdr>
        </w:div>
        <w:div w:id="59866123">
          <w:marLeft w:val="640"/>
          <w:marRight w:val="0"/>
          <w:marTop w:val="0"/>
          <w:marBottom w:val="0"/>
          <w:divBdr>
            <w:top w:val="none" w:sz="0" w:space="0" w:color="auto"/>
            <w:left w:val="none" w:sz="0" w:space="0" w:color="auto"/>
            <w:bottom w:val="none" w:sz="0" w:space="0" w:color="auto"/>
            <w:right w:val="none" w:sz="0" w:space="0" w:color="auto"/>
          </w:divBdr>
        </w:div>
        <w:div w:id="1575629090">
          <w:marLeft w:val="640"/>
          <w:marRight w:val="0"/>
          <w:marTop w:val="0"/>
          <w:marBottom w:val="0"/>
          <w:divBdr>
            <w:top w:val="none" w:sz="0" w:space="0" w:color="auto"/>
            <w:left w:val="none" w:sz="0" w:space="0" w:color="auto"/>
            <w:bottom w:val="none" w:sz="0" w:space="0" w:color="auto"/>
            <w:right w:val="none" w:sz="0" w:space="0" w:color="auto"/>
          </w:divBdr>
        </w:div>
        <w:div w:id="137458932">
          <w:marLeft w:val="640"/>
          <w:marRight w:val="0"/>
          <w:marTop w:val="0"/>
          <w:marBottom w:val="0"/>
          <w:divBdr>
            <w:top w:val="none" w:sz="0" w:space="0" w:color="auto"/>
            <w:left w:val="none" w:sz="0" w:space="0" w:color="auto"/>
            <w:bottom w:val="none" w:sz="0" w:space="0" w:color="auto"/>
            <w:right w:val="none" w:sz="0" w:space="0" w:color="auto"/>
          </w:divBdr>
        </w:div>
        <w:div w:id="1291204190">
          <w:marLeft w:val="640"/>
          <w:marRight w:val="0"/>
          <w:marTop w:val="0"/>
          <w:marBottom w:val="0"/>
          <w:divBdr>
            <w:top w:val="none" w:sz="0" w:space="0" w:color="auto"/>
            <w:left w:val="none" w:sz="0" w:space="0" w:color="auto"/>
            <w:bottom w:val="none" w:sz="0" w:space="0" w:color="auto"/>
            <w:right w:val="none" w:sz="0" w:space="0" w:color="auto"/>
          </w:divBdr>
        </w:div>
        <w:div w:id="962690679">
          <w:marLeft w:val="640"/>
          <w:marRight w:val="0"/>
          <w:marTop w:val="0"/>
          <w:marBottom w:val="0"/>
          <w:divBdr>
            <w:top w:val="none" w:sz="0" w:space="0" w:color="auto"/>
            <w:left w:val="none" w:sz="0" w:space="0" w:color="auto"/>
            <w:bottom w:val="none" w:sz="0" w:space="0" w:color="auto"/>
            <w:right w:val="none" w:sz="0" w:space="0" w:color="auto"/>
          </w:divBdr>
        </w:div>
        <w:div w:id="1538159182">
          <w:marLeft w:val="640"/>
          <w:marRight w:val="0"/>
          <w:marTop w:val="0"/>
          <w:marBottom w:val="0"/>
          <w:divBdr>
            <w:top w:val="none" w:sz="0" w:space="0" w:color="auto"/>
            <w:left w:val="none" w:sz="0" w:space="0" w:color="auto"/>
            <w:bottom w:val="none" w:sz="0" w:space="0" w:color="auto"/>
            <w:right w:val="none" w:sz="0" w:space="0" w:color="auto"/>
          </w:divBdr>
        </w:div>
        <w:div w:id="845633835">
          <w:marLeft w:val="640"/>
          <w:marRight w:val="0"/>
          <w:marTop w:val="0"/>
          <w:marBottom w:val="0"/>
          <w:divBdr>
            <w:top w:val="none" w:sz="0" w:space="0" w:color="auto"/>
            <w:left w:val="none" w:sz="0" w:space="0" w:color="auto"/>
            <w:bottom w:val="none" w:sz="0" w:space="0" w:color="auto"/>
            <w:right w:val="none" w:sz="0" w:space="0" w:color="auto"/>
          </w:divBdr>
        </w:div>
        <w:div w:id="1476294924">
          <w:marLeft w:val="640"/>
          <w:marRight w:val="0"/>
          <w:marTop w:val="0"/>
          <w:marBottom w:val="0"/>
          <w:divBdr>
            <w:top w:val="none" w:sz="0" w:space="0" w:color="auto"/>
            <w:left w:val="none" w:sz="0" w:space="0" w:color="auto"/>
            <w:bottom w:val="none" w:sz="0" w:space="0" w:color="auto"/>
            <w:right w:val="none" w:sz="0" w:space="0" w:color="auto"/>
          </w:divBdr>
        </w:div>
        <w:div w:id="1532454884">
          <w:marLeft w:val="640"/>
          <w:marRight w:val="0"/>
          <w:marTop w:val="0"/>
          <w:marBottom w:val="0"/>
          <w:divBdr>
            <w:top w:val="none" w:sz="0" w:space="0" w:color="auto"/>
            <w:left w:val="none" w:sz="0" w:space="0" w:color="auto"/>
            <w:bottom w:val="none" w:sz="0" w:space="0" w:color="auto"/>
            <w:right w:val="none" w:sz="0" w:space="0" w:color="auto"/>
          </w:divBdr>
        </w:div>
        <w:div w:id="1180702596">
          <w:marLeft w:val="640"/>
          <w:marRight w:val="0"/>
          <w:marTop w:val="0"/>
          <w:marBottom w:val="0"/>
          <w:divBdr>
            <w:top w:val="none" w:sz="0" w:space="0" w:color="auto"/>
            <w:left w:val="none" w:sz="0" w:space="0" w:color="auto"/>
            <w:bottom w:val="none" w:sz="0" w:space="0" w:color="auto"/>
            <w:right w:val="none" w:sz="0" w:space="0" w:color="auto"/>
          </w:divBdr>
        </w:div>
        <w:div w:id="798574323">
          <w:marLeft w:val="640"/>
          <w:marRight w:val="0"/>
          <w:marTop w:val="0"/>
          <w:marBottom w:val="0"/>
          <w:divBdr>
            <w:top w:val="none" w:sz="0" w:space="0" w:color="auto"/>
            <w:left w:val="none" w:sz="0" w:space="0" w:color="auto"/>
            <w:bottom w:val="none" w:sz="0" w:space="0" w:color="auto"/>
            <w:right w:val="none" w:sz="0" w:space="0" w:color="auto"/>
          </w:divBdr>
        </w:div>
        <w:div w:id="1941134526">
          <w:marLeft w:val="640"/>
          <w:marRight w:val="0"/>
          <w:marTop w:val="0"/>
          <w:marBottom w:val="0"/>
          <w:divBdr>
            <w:top w:val="none" w:sz="0" w:space="0" w:color="auto"/>
            <w:left w:val="none" w:sz="0" w:space="0" w:color="auto"/>
            <w:bottom w:val="none" w:sz="0" w:space="0" w:color="auto"/>
            <w:right w:val="none" w:sz="0" w:space="0" w:color="auto"/>
          </w:divBdr>
        </w:div>
        <w:div w:id="312566566">
          <w:marLeft w:val="640"/>
          <w:marRight w:val="0"/>
          <w:marTop w:val="0"/>
          <w:marBottom w:val="0"/>
          <w:divBdr>
            <w:top w:val="none" w:sz="0" w:space="0" w:color="auto"/>
            <w:left w:val="none" w:sz="0" w:space="0" w:color="auto"/>
            <w:bottom w:val="none" w:sz="0" w:space="0" w:color="auto"/>
            <w:right w:val="none" w:sz="0" w:space="0" w:color="auto"/>
          </w:divBdr>
        </w:div>
        <w:div w:id="1172454917">
          <w:marLeft w:val="640"/>
          <w:marRight w:val="0"/>
          <w:marTop w:val="0"/>
          <w:marBottom w:val="0"/>
          <w:divBdr>
            <w:top w:val="none" w:sz="0" w:space="0" w:color="auto"/>
            <w:left w:val="none" w:sz="0" w:space="0" w:color="auto"/>
            <w:bottom w:val="none" w:sz="0" w:space="0" w:color="auto"/>
            <w:right w:val="none" w:sz="0" w:space="0" w:color="auto"/>
          </w:divBdr>
        </w:div>
        <w:div w:id="1295451662">
          <w:marLeft w:val="640"/>
          <w:marRight w:val="0"/>
          <w:marTop w:val="0"/>
          <w:marBottom w:val="0"/>
          <w:divBdr>
            <w:top w:val="none" w:sz="0" w:space="0" w:color="auto"/>
            <w:left w:val="none" w:sz="0" w:space="0" w:color="auto"/>
            <w:bottom w:val="none" w:sz="0" w:space="0" w:color="auto"/>
            <w:right w:val="none" w:sz="0" w:space="0" w:color="auto"/>
          </w:divBdr>
        </w:div>
        <w:div w:id="1327707276">
          <w:marLeft w:val="640"/>
          <w:marRight w:val="0"/>
          <w:marTop w:val="0"/>
          <w:marBottom w:val="0"/>
          <w:divBdr>
            <w:top w:val="none" w:sz="0" w:space="0" w:color="auto"/>
            <w:left w:val="none" w:sz="0" w:space="0" w:color="auto"/>
            <w:bottom w:val="none" w:sz="0" w:space="0" w:color="auto"/>
            <w:right w:val="none" w:sz="0" w:space="0" w:color="auto"/>
          </w:divBdr>
        </w:div>
        <w:div w:id="1764909770">
          <w:marLeft w:val="640"/>
          <w:marRight w:val="0"/>
          <w:marTop w:val="0"/>
          <w:marBottom w:val="0"/>
          <w:divBdr>
            <w:top w:val="none" w:sz="0" w:space="0" w:color="auto"/>
            <w:left w:val="none" w:sz="0" w:space="0" w:color="auto"/>
            <w:bottom w:val="none" w:sz="0" w:space="0" w:color="auto"/>
            <w:right w:val="none" w:sz="0" w:space="0" w:color="auto"/>
          </w:divBdr>
        </w:div>
        <w:div w:id="390080524">
          <w:marLeft w:val="640"/>
          <w:marRight w:val="0"/>
          <w:marTop w:val="0"/>
          <w:marBottom w:val="0"/>
          <w:divBdr>
            <w:top w:val="none" w:sz="0" w:space="0" w:color="auto"/>
            <w:left w:val="none" w:sz="0" w:space="0" w:color="auto"/>
            <w:bottom w:val="none" w:sz="0" w:space="0" w:color="auto"/>
            <w:right w:val="none" w:sz="0" w:space="0" w:color="auto"/>
          </w:divBdr>
        </w:div>
        <w:div w:id="1703096941">
          <w:marLeft w:val="640"/>
          <w:marRight w:val="0"/>
          <w:marTop w:val="0"/>
          <w:marBottom w:val="0"/>
          <w:divBdr>
            <w:top w:val="none" w:sz="0" w:space="0" w:color="auto"/>
            <w:left w:val="none" w:sz="0" w:space="0" w:color="auto"/>
            <w:bottom w:val="none" w:sz="0" w:space="0" w:color="auto"/>
            <w:right w:val="none" w:sz="0" w:space="0" w:color="auto"/>
          </w:divBdr>
        </w:div>
        <w:div w:id="408624636">
          <w:marLeft w:val="640"/>
          <w:marRight w:val="0"/>
          <w:marTop w:val="0"/>
          <w:marBottom w:val="0"/>
          <w:divBdr>
            <w:top w:val="none" w:sz="0" w:space="0" w:color="auto"/>
            <w:left w:val="none" w:sz="0" w:space="0" w:color="auto"/>
            <w:bottom w:val="none" w:sz="0" w:space="0" w:color="auto"/>
            <w:right w:val="none" w:sz="0" w:space="0" w:color="auto"/>
          </w:divBdr>
        </w:div>
        <w:div w:id="1402210775">
          <w:marLeft w:val="640"/>
          <w:marRight w:val="0"/>
          <w:marTop w:val="0"/>
          <w:marBottom w:val="0"/>
          <w:divBdr>
            <w:top w:val="none" w:sz="0" w:space="0" w:color="auto"/>
            <w:left w:val="none" w:sz="0" w:space="0" w:color="auto"/>
            <w:bottom w:val="none" w:sz="0" w:space="0" w:color="auto"/>
            <w:right w:val="none" w:sz="0" w:space="0" w:color="auto"/>
          </w:divBdr>
        </w:div>
        <w:div w:id="30738021">
          <w:marLeft w:val="640"/>
          <w:marRight w:val="0"/>
          <w:marTop w:val="0"/>
          <w:marBottom w:val="0"/>
          <w:divBdr>
            <w:top w:val="none" w:sz="0" w:space="0" w:color="auto"/>
            <w:left w:val="none" w:sz="0" w:space="0" w:color="auto"/>
            <w:bottom w:val="none" w:sz="0" w:space="0" w:color="auto"/>
            <w:right w:val="none" w:sz="0" w:space="0" w:color="auto"/>
          </w:divBdr>
        </w:div>
        <w:div w:id="1230312117">
          <w:marLeft w:val="640"/>
          <w:marRight w:val="0"/>
          <w:marTop w:val="0"/>
          <w:marBottom w:val="0"/>
          <w:divBdr>
            <w:top w:val="none" w:sz="0" w:space="0" w:color="auto"/>
            <w:left w:val="none" w:sz="0" w:space="0" w:color="auto"/>
            <w:bottom w:val="none" w:sz="0" w:space="0" w:color="auto"/>
            <w:right w:val="none" w:sz="0" w:space="0" w:color="auto"/>
          </w:divBdr>
        </w:div>
        <w:div w:id="720592856">
          <w:marLeft w:val="640"/>
          <w:marRight w:val="0"/>
          <w:marTop w:val="0"/>
          <w:marBottom w:val="0"/>
          <w:divBdr>
            <w:top w:val="none" w:sz="0" w:space="0" w:color="auto"/>
            <w:left w:val="none" w:sz="0" w:space="0" w:color="auto"/>
            <w:bottom w:val="none" w:sz="0" w:space="0" w:color="auto"/>
            <w:right w:val="none" w:sz="0" w:space="0" w:color="auto"/>
          </w:divBdr>
        </w:div>
        <w:div w:id="2087650223">
          <w:marLeft w:val="640"/>
          <w:marRight w:val="0"/>
          <w:marTop w:val="0"/>
          <w:marBottom w:val="0"/>
          <w:divBdr>
            <w:top w:val="none" w:sz="0" w:space="0" w:color="auto"/>
            <w:left w:val="none" w:sz="0" w:space="0" w:color="auto"/>
            <w:bottom w:val="none" w:sz="0" w:space="0" w:color="auto"/>
            <w:right w:val="none" w:sz="0" w:space="0" w:color="auto"/>
          </w:divBdr>
        </w:div>
        <w:div w:id="1700349783">
          <w:marLeft w:val="640"/>
          <w:marRight w:val="0"/>
          <w:marTop w:val="0"/>
          <w:marBottom w:val="0"/>
          <w:divBdr>
            <w:top w:val="none" w:sz="0" w:space="0" w:color="auto"/>
            <w:left w:val="none" w:sz="0" w:space="0" w:color="auto"/>
            <w:bottom w:val="none" w:sz="0" w:space="0" w:color="auto"/>
            <w:right w:val="none" w:sz="0" w:space="0" w:color="auto"/>
          </w:divBdr>
        </w:div>
        <w:div w:id="1953366830">
          <w:marLeft w:val="640"/>
          <w:marRight w:val="0"/>
          <w:marTop w:val="0"/>
          <w:marBottom w:val="0"/>
          <w:divBdr>
            <w:top w:val="none" w:sz="0" w:space="0" w:color="auto"/>
            <w:left w:val="none" w:sz="0" w:space="0" w:color="auto"/>
            <w:bottom w:val="none" w:sz="0" w:space="0" w:color="auto"/>
            <w:right w:val="none" w:sz="0" w:space="0" w:color="auto"/>
          </w:divBdr>
        </w:div>
        <w:div w:id="27728020">
          <w:marLeft w:val="640"/>
          <w:marRight w:val="0"/>
          <w:marTop w:val="0"/>
          <w:marBottom w:val="0"/>
          <w:divBdr>
            <w:top w:val="none" w:sz="0" w:space="0" w:color="auto"/>
            <w:left w:val="none" w:sz="0" w:space="0" w:color="auto"/>
            <w:bottom w:val="none" w:sz="0" w:space="0" w:color="auto"/>
            <w:right w:val="none" w:sz="0" w:space="0" w:color="auto"/>
          </w:divBdr>
        </w:div>
        <w:div w:id="1986161196">
          <w:marLeft w:val="640"/>
          <w:marRight w:val="0"/>
          <w:marTop w:val="0"/>
          <w:marBottom w:val="0"/>
          <w:divBdr>
            <w:top w:val="none" w:sz="0" w:space="0" w:color="auto"/>
            <w:left w:val="none" w:sz="0" w:space="0" w:color="auto"/>
            <w:bottom w:val="none" w:sz="0" w:space="0" w:color="auto"/>
            <w:right w:val="none" w:sz="0" w:space="0" w:color="auto"/>
          </w:divBdr>
        </w:div>
        <w:div w:id="856894067">
          <w:marLeft w:val="640"/>
          <w:marRight w:val="0"/>
          <w:marTop w:val="0"/>
          <w:marBottom w:val="0"/>
          <w:divBdr>
            <w:top w:val="none" w:sz="0" w:space="0" w:color="auto"/>
            <w:left w:val="none" w:sz="0" w:space="0" w:color="auto"/>
            <w:bottom w:val="none" w:sz="0" w:space="0" w:color="auto"/>
            <w:right w:val="none" w:sz="0" w:space="0" w:color="auto"/>
          </w:divBdr>
        </w:div>
        <w:div w:id="529535322">
          <w:marLeft w:val="640"/>
          <w:marRight w:val="0"/>
          <w:marTop w:val="0"/>
          <w:marBottom w:val="0"/>
          <w:divBdr>
            <w:top w:val="none" w:sz="0" w:space="0" w:color="auto"/>
            <w:left w:val="none" w:sz="0" w:space="0" w:color="auto"/>
            <w:bottom w:val="none" w:sz="0" w:space="0" w:color="auto"/>
            <w:right w:val="none" w:sz="0" w:space="0" w:color="auto"/>
          </w:divBdr>
        </w:div>
        <w:div w:id="897740388">
          <w:marLeft w:val="640"/>
          <w:marRight w:val="0"/>
          <w:marTop w:val="0"/>
          <w:marBottom w:val="0"/>
          <w:divBdr>
            <w:top w:val="none" w:sz="0" w:space="0" w:color="auto"/>
            <w:left w:val="none" w:sz="0" w:space="0" w:color="auto"/>
            <w:bottom w:val="none" w:sz="0" w:space="0" w:color="auto"/>
            <w:right w:val="none" w:sz="0" w:space="0" w:color="auto"/>
          </w:divBdr>
        </w:div>
      </w:divsChild>
    </w:div>
    <w:div w:id="507476788">
      <w:marLeft w:val="480"/>
      <w:marRight w:val="0"/>
      <w:marTop w:val="0"/>
      <w:marBottom w:val="0"/>
      <w:divBdr>
        <w:top w:val="none" w:sz="0" w:space="0" w:color="auto"/>
        <w:left w:val="none" w:sz="0" w:space="0" w:color="auto"/>
        <w:bottom w:val="none" w:sz="0" w:space="0" w:color="auto"/>
        <w:right w:val="none" w:sz="0" w:space="0" w:color="auto"/>
      </w:divBdr>
    </w:div>
    <w:div w:id="518128917">
      <w:marLeft w:val="480"/>
      <w:marRight w:val="0"/>
      <w:marTop w:val="0"/>
      <w:marBottom w:val="0"/>
      <w:divBdr>
        <w:top w:val="none" w:sz="0" w:space="0" w:color="auto"/>
        <w:left w:val="none" w:sz="0" w:space="0" w:color="auto"/>
        <w:bottom w:val="none" w:sz="0" w:space="0" w:color="auto"/>
        <w:right w:val="none" w:sz="0" w:space="0" w:color="auto"/>
      </w:divBdr>
    </w:div>
    <w:div w:id="519710235">
      <w:marLeft w:val="640"/>
      <w:marRight w:val="0"/>
      <w:marTop w:val="0"/>
      <w:marBottom w:val="0"/>
      <w:divBdr>
        <w:top w:val="none" w:sz="0" w:space="0" w:color="auto"/>
        <w:left w:val="none" w:sz="0" w:space="0" w:color="auto"/>
        <w:bottom w:val="none" w:sz="0" w:space="0" w:color="auto"/>
        <w:right w:val="none" w:sz="0" w:space="0" w:color="auto"/>
      </w:divBdr>
    </w:div>
    <w:div w:id="532040504">
      <w:marLeft w:val="480"/>
      <w:marRight w:val="0"/>
      <w:marTop w:val="0"/>
      <w:marBottom w:val="0"/>
      <w:divBdr>
        <w:top w:val="none" w:sz="0" w:space="0" w:color="auto"/>
        <w:left w:val="none" w:sz="0" w:space="0" w:color="auto"/>
        <w:bottom w:val="none" w:sz="0" w:space="0" w:color="auto"/>
        <w:right w:val="none" w:sz="0" w:space="0" w:color="auto"/>
      </w:divBdr>
    </w:div>
    <w:div w:id="535046415">
      <w:marLeft w:val="480"/>
      <w:marRight w:val="0"/>
      <w:marTop w:val="0"/>
      <w:marBottom w:val="0"/>
      <w:divBdr>
        <w:top w:val="none" w:sz="0" w:space="0" w:color="auto"/>
        <w:left w:val="none" w:sz="0" w:space="0" w:color="auto"/>
        <w:bottom w:val="none" w:sz="0" w:space="0" w:color="auto"/>
        <w:right w:val="none" w:sz="0" w:space="0" w:color="auto"/>
      </w:divBdr>
    </w:div>
    <w:div w:id="540482927">
      <w:marLeft w:val="480"/>
      <w:marRight w:val="0"/>
      <w:marTop w:val="0"/>
      <w:marBottom w:val="0"/>
      <w:divBdr>
        <w:top w:val="none" w:sz="0" w:space="0" w:color="auto"/>
        <w:left w:val="none" w:sz="0" w:space="0" w:color="auto"/>
        <w:bottom w:val="none" w:sz="0" w:space="0" w:color="auto"/>
        <w:right w:val="none" w:sz="0" w:space="0" w:color="auto"/>
      </w:divBdr>
    </w:div>
    <w:div w:id="540899661">
      <w:marLeft w:val="640"/>
      <w:marRight w:val="0"/>
      <w:marTop w:val="0"/>
      <w:marBottom w:val="0"/>
      <w:divBdr>
        <w:top w:val="none" w:sz="0" w:space="0" w:color="auto"/>
        <w:left w:val="none" w:sz="0" w:space="0" w:color="auto"/>
        <w:bottom w:val="none" w:sz="0" w:space="0" w:color="auto"/>
        <w:right w:val="none" w:sz="0" w:space="0" w:color="auto"/>
      </w:divBdr>
    </w:div>
    <w:div w:id="544221000">
      <w:marLeft w:val="480"/>
      <w:marRight w:val="0"/>
      <w:marTop w:val="0"/>
      <w:marBottom w:val="0"/>
      <w:divBdr>
        <w:top w:val="none" w:sz="0" w:space="0" w:color="auto"/>
        <w:left w:val="none" w:sz="0" w:space="0" w:color="auto"/>
        <w:bottom w:val="none" w:sz="0" w:space="0" w:color="auto"/>
        <w:right w:val="none" w:sz="0" w:space="0" w:color="auto"/>
      </w:divBdr>
    </w:div>
    <w:div w:id="544491928">
      <w:marLeft w:val="640"/>
      <w:marRight w:val="0"/>
      <w:marTop w:val="0"/>
      <w:marBottom w:val="0"/>
      <w:divBdr>
        <w:top w:val="none" w:sz="0" w:space="0" w:color="auto"/>
        <w:left w:val="none" w:sz="0" w:space="0" w:color="auto"/>
        <w:bottom w:val="none" w:sz="0" w:space="0" w:color="auto"/>
        <w:right w:val="none" w:sz="0" w:space="0" w:color="auto"/>
      </w:divBdr>
    </w:div>
    <w:div w:id="549269941">
      <w:marLeft w:val="640"/>
      <w:marRight w:val="0"/>
      <w:marTop w:val="0"/>
      <w:marBottom w:val="0"/>
      <w:divBdr>
        <w:top w:val="none" w:sz="0" w:space="0" w:color="auto"/>
        <w:left w:val="none" w:sz="0" w:space="0" w:color="auto"/>
        <w:bottom w:val="none" w:sz="0" w:space="0" w:color="auto"/>
        <w:right w:val="none" w:sz="0" w:space="0" w:color="auto"/>
      </w:divBdr>
    </w:div>
    <w:div w:id="557320937">
      <w:marLeft w:val="640"/>
      <w:marRight w:val="0"/>
      <w:marTop w:val="0"/>
      <w:marBottom w:val="0"/>
      <w:divBdr>
        <w:top w:val="none" w:sz="0" w:space="0" w:color="auto"/>
        <w:left w:val="none" w:sz="0" w:space="0" w:color="auto"/>
        <w:bottom w:val="none" w:sz="0" w:space="0" w:color="auto"/>
        <w:right w:val="none" w:sz="0" w:space="0" w:color="auto"/>
      </w:divBdr>
    </w:div>
    <w:div w:id="564414738">
      <w:marLeft w:val="480"/>
      <w:marRight w:val="0"/>
      <w:marTop w:val="0"/>
      <w:marBottom w:val="0"/>
      <w:divBdr>
        <w:top w:val="none" w:sz="0" w:space="0" w:color="auto"/>
        <w:left w:val="none" w:sz="0" w:space="0" w:color="auto"/>
        <w:bottom w:val="none" w:sz="0" w:space="0" w:color="auto"/>
        <w:right w:val="none" w:sz="0" w:space="0" w:color="auto"/>
      </w:divBdr>
    </w:div>
    <w:div w:id="564493557">
      <w:marLeft w:val="640"/>
      <w:marRight w:val="0"/>
      <w:marTop w:val="0"/>
      <w:marBottom w:val="0"/>
      <w:divBdr>
        <w:top w:val="none" w:sz="0" w:space="0" w:color="auto"/>
        <w:left w:val="none" w:sz="0" w:space="0" w:color="auto"/>
        <w:bottom w:val="none" w:sz="0" w:space="0" w:color="auto"/>
        <w:right w:val="none" w:sz="0" w:space="0" w:color="auto"/>
      </w:divBdr>
    </w:div>
    <w:div w:id="569391943">
      <w:bodyDiv w:val="1"/>
      <w:marLeft w:val="0"/>
      <w:marRight w:val="0"/>
      <w:marTop w:val="0"/>
      <w:marBottom w:val="0"/>
      <w:divBdr>
        <w:top w:val="none" w:sz="0" w:space="0" w:color="auto"/>
        <w:left w:val="none" w:sz="0" w:space="0" w:color="auto"/>
        <w:bottom w:val="none" w:sz="0" w:space="0" w:color="auto"/>
        <w:right w:val="none" w:sz="0" w:space="0" w:color="auto"/>
      </w:divBdr>
      <w:divsChild>
        <w:div w:id="1034767772">
          <w:marLeft w:val="640"/>
          <w:marRight w:val="0"/>
          <w:marTop w:val="0"/>
          <w:marBottom w:val="0"/>
          <w:divBdr>
            <w:top w:val="none" w:sz="0" w:space="0" w:color="auto"/>
            <w:left w:val="none" w:sz="0" w:space="0" w:color="auto"/>
            <w:bottom w:val="none" w:sz="0" w:space="0" w:color="auto"/>
            <w:right w:val="none" w:sz="0" w:space="0" w:color="auto"/>
          </w:divBdr>
        </w:div>
        <w:div w:id="2065983742">
          <w:marLeft w:val="640"/>
          <w:marRight w:val="0"/>
          <w:marTop w:val="0"/>
          <w:marBottom w:val="0"/>
          <w:divBdr>
            <w:top w:val="none" w:sz="0" w:space="0" w:color="auto"/>
            <w:left w:val="none" w:sz="0" w:space="0" w:color="auto"/>
            <w:bottom w:val="none" w:sz="0" w:space="0" w:color="auto"/>
            <w:right w:val="none" w:sz="0" w:space="0" w:color="auto"/>
          </w:divBdr>
        </w:div>
        <w:div w:id="1982537005">
          <w:marLeft w:val="640"/>
          <w:marRight w:val="0"/>
          <w:marTop w:val="0"/>
          <w:marBottom w:val="0"/>
          <w:divBdr>
            <w:top w:val="none" w:sz="0" w:space="0" w:color="auto"/>
            <w:left w:val="none" w:sz="0" w:space="0" w:color="auto"/>
            <w:bottom w:val="none" w:sz="0" w:space="0" w:color="auto"/>
            <w:right w:val="none" w:sz="0" w:space="0" w:color="auto"/>
          </w:divBdr>
        </w:div>
        <w:div w:id="1210655350">
          <w:marLeft w:val="640"/>
          <w:marRight w:val="0"/>
          <w:marTop w:val="0"/>
          <w:marBottom w:val="0"/>
          <w:divBdr>
            <w:top w:val="none" w:sz="0" w:space="0" w:color="auto"/>
            <w:left w:val="none" w:sz="0" w:space="0" w:color="auto"/>
            <w:bottom w:val="none" w:sz="0" w:space="0" w:color="auto"/>
            <w:right w:val="none" w:sz="0" w:space="0" w:color="auto"/>
          </w:divBdr>
        </w:div>
        <w:div w:id="274871749">
          <w:marLeft w:val="640"/>
          <w:marRight w:val="0"/>
          <w:marTop w:val="0"/>
          <w:marBottom w:val="0"/>
          <w:divBdr>
            <w:top w:val="none" w:sz="0" w:space="0" w:color="auto"/>
            <w:left w:val="none" w:sz="0" w:space="0" w:color="auto"/>
            <w:bottom w:val="none" w:sz="0" w:space="0" w:color="auto"/>
            <w:right w:val="none" w:sz="0" w:space="0" w:color="auto"/>
          </w:divBdr>
        </w:div>
        <w:div w:id="1538201894">
          <w:marLeft w:val="640"/>
          <w:marRight w:val="0"/>
          <w:marTop w:val="0"/>
          <w:marBottom w:val="0"/>
          <w:divBdr>
            <w:top w:val="none" w:sz="0" w:space="0" w:color="auto"/>
            <w:left w:val="none" w:sz="0" w:space="0" w:color="auto"/>
            <w:bottom w:val="none" w:sz="0" w:space="0" w:color="auto"/>
            <w:right w:val="none" w:sz="0" w:space="0" w:color="auto"/>
          </w:divBdr>
        </w:div>
        <w:div w:id="1314601860">
          <w:marLeft w:val="640"/>
          <w:marRight w:val="0"/>
          <w:marTop w:val="0"/>
          <w:marBottom w:val="0"/>
          <w:divBdr>
            <w:top w:val="none" w:sz="0" w:space="0" w:color="auto"/>
            <w:left w:val="none" w:sz="0" w:space="0" w:color="auto"/>
            <w:bottom w:val="none" w:sz="0" w:space="0" w:color="auto"/>
            <w:right w:val="none" w:sz="0" w:space="0" w:color="auto"/>
          </w:divBdr>
        </w:div>
        <w:div w:id="1542131582">
          <w:marLeft w:val="640"/>
          <w:marRight w:val="0"/>
          <w:marTop w:val="0"/>
          <w:marBottom w:val="0"/>
          <w:divBdr>
            <w:top w:val="none" w:sz="0" w:space="0" w:color="auto"/>
            <w:left w:val="none" w:sz="0" w:space="0" w:color="auto"/>
            <w:bottom w:val="none" w:sz="0" w:space="0" w:color="auto"/>
            <w:right w:val="none" w:sz="0" w:space="0" w:color="auto"/>
          </w:divBdr>
        </w:div>
        <w:div w:id="1852908303">
          <w:marLeft w:val="640"/>
          <w:marRight w:val="0"/>
          <w:marTop w:val="0"/>
          <w:marBottom w:val="0"/>
          <w:divBdr>
            <w:top w:val="none" w:sz="0" w:space="0" w:color="auto"/>
            <w:left w:val="none" w:sz="0" w:space="0" w:color="auto"/>
            <w:bottom w:val="none" w:sz="0" w:space="0" w:color="auto"/>
            <w:right w:val="none" w:sz="0" w:space="0" w:color="auto"/>
          </w:divBdr>
        </w:div>
        <w:div w:id="160046608">
          <w:marLeft w:val="640"/>
          <w:marRight w:val="0"/>
          <w:marTop w:val="0"/>
          <w:marBottom w:val="0"/>
          <w:divBdr>
            <w:top w:val="none" w:sz="0" w:space="0" w:color="auto"/>
            <w:left w:val="none" w:sz="0" w:space="0" w:color="auto"/>
            <w:bottom w:val="none" w:sz="0" w:space="0" w:color="auto"/>
            <w:right w:val="none" w:sz="0" w:space="0" w:color="auto"/>
          </w:divBdr>
        </w:div>
        <w:div w:id="1710840357">
          <w:marLeft w:val="640"/>
          <w:marRight w:val="0"/>
          <w:marTop w:val="0"/>
          <w:marBottom w:val="0"/>
          <w:divBdr>
            <w:top w:val="none" w:sz="0" w:space="0" w:color="auto"/>
            <w:left w:val="none" w:sz="0" w:space="0" w:color="auto"/>
            <w:bottom w:val="none" w:sz="0" w:space="0" w:color="auto"/>
            <w:right w:val="none" w:sz="0" w:space="0" w:color="auto"/>
          </w:divBdr>
        </w:div>
        <w:div w:id="1881504432">
          <w:marLeft w:val="640"/>
          <w:marRight w:val="0"/>
          <w:marTop w:val="0"/>
          <w:marBottom w:val="0"/>
          <w:divBdr>
            <w:top w:val="none" w:sz="0" w:space="0" w:color="auto"/>
            <w:left w:val="none" w:sz="0" w:space="0" w:color="auto"/>
            <w:bottom w:val="none" w:sz="0" w:space="0" w:color="auto"/>
            <w:right w:val="none" w:sz="0" w:space="0" w:color="auto"/>
          </w:divBdr>
        </w:div>
        <w:div w:id="1344894768">
          <w:marLeft w:val="640"/>
          <w:marRight w:val="0"/>
          <w:marTop w:val="0"/>
          <w:marBottom w:val="0"/>
          <w:divBdr>
            <w:top w:val="none" w:sz="0" w:space="0" w:color="auto"/>
            <w:left w:val="none" w:sz="0" w:space="0" w:color="auto"/>
            <w:bottom w:val="none" w:sz="0" w:space="0" w:color="auto"/>
            <w:right w:val="none" w:sz="0" w:space="0" w:color="auto"/>
          </w:divBdr>
        </w:div>
        <w:div w:id="665788135">
          <w:marLeft w:val="640"/>
          <w:marRight w:val="0"/>
          <w:marTop w:val="0"/>
          <w:marBottom w:val="0"/>
          <w:divBdr>
            <w:top w:val="none" w:sz="0" w:space="0" w:color="auto"/>
            <w:left w:val="none" w:sz="0" w:space="0" w:color="auto"/>
            <w:bottom w:val="none" w:sz="0" w:space="0" w:color="auto"/>
            <w:right w:val="none" w:sz="0" w:space="0" w:color="auto"/>
          </w:divBdr>
        </w:div>
        <w:div w:id="634023588">
          <w:marLeft w:val="640"/>
          <w:marRight w:val="0"/>
          <w:marTop w:val="0"/>
          <w:marBottom w:val="0"/>
          <w:divBdr>
            <w:top w:val="none" w:sz="0" w:space="0" w:color="auto"/>
            <w:left w:val="none" w:sz="0" w:space="0" w:color="auto"/>
            <w:bottom w:val="none" w:sz="0" w:space="0" w:color="auto"/>
            <w:right w:val="none" w:sz="0" w:space="0" w:color="auto"/>
          </w:divBdr>
        </w:div>
        <w:div w:id="1152450968">
          <w:marLeft w:val="640"/>
          <w:marRight w:val="0"/>
          <w:marTop w:val="0"/>
          <w:marBottom w:val="0"/>
          <w:divBdr>
            <w:top w:val="none" w:sz="0" w:space="0" w:color="auto"/>
            <w:left w:val="none" w:sz="0" w:space="0" w:color="auto"/>
            <w:bottom w:val="none" w:sz="0" w:space="0" w:color="auto"/>
            <w:right w:val="none" w:sz="0" w:space="0" w:color="auto"/>
          </w:divBdr>
        </w:div>
        <w:div w:id="757600629">
          <w:marLeft w:val="640"/>
          <w:marRight w:val="0"/>
          <w:marTop w:val="0"/>
          <w:marBottom w:val="0"/>
          <w:divBdr>
            <w:top w:val="none" w:sz="0" w:space="0" w:color="auto"/>
            <w:left w:val="none" w:sz="0" w:space="0" w:color="auto"/>
            <w:bottom w:val="none" w:sz="0" w:space="0" w:color="auto"/>
            <w:right w:val="none" w:sz="0" w:space="0" w:color="auto"/>
          </w:divBdr>
        </w:div>
        <w:div w:id="893934253">
          <w:marLeft w:val="640"/>
          <w:marRight w:val="0"/>
          <w:marTop w:val="0"/>
          <w:marBottom w:val="0"/>
          <w:divBdr>
            <w:top w:val="none" w:sz="0" w:space="0" w:color="auto"/>
            <w:left w:val="none" w:sz="0" w:space="0" w:color="auto"/>
            <w:bottom w:val="none" w:sz="0" w:space="0" w:color="auto"/>
            <w:right w:val="none" w:sz="0" w:space="0" w:color="auto"/>
          </w:divBdr>
        </w:div>
        <w:div w:id="867794219">
          <w:marLeft w:val="640"/>
          <w:marRight w:val="0"/>
          <w:marTop w:val="0"/>
          <w:marBottom w:val="0"/>
          <w:divBdr>
            <w:top w:val="none" w:sz="0" w:space="0" w:color="auto"/>
            <w:left w:val="none" w:sz="0" w:space="0" w:color="auto"/>
            <w:bottom w:val="none" w:sz="0" w:space="0" w:color="auto"/>
            <w:right w:val="none" w:sz="0" w:space="0" w:color="auto"/>
          </w:divBdr>
        </w:div>
        <w:div w:id="356463792">
          <w:marLeft w:val="640"/>
          <w:marRight w:val="0"/>
          <w:marTop w:val="0"/>
          <w:marBottom w:val="0"/>
          <w:divBdr>
            <w:top w:val="none" w:sz="0" w:space="0" w:color="auto"/>
            <w:left w:val="none" w:sz="0" w:space="0" w:color="auto"/>
            <w:bottom w:val="none" w:sz="0" w:space="0" w:color="auto"/>
            <w:right w:val="none" w:sz="0" w:space="0" w:color="auto"/>
          </w:divBdr>
        </w:div>
        <w:div w:id="1300379284">
          <w:marLeft w:val="640"/>
          <w:marRight w:val="0"/>
          <w:marTop w:val="0"/>
          <w:marBottom w:val="0"/>
          <w:divBdr>
            <w:top w:val="none" w:sz="0" w:space="0" w:color="auto"/>
            <w:left w:val="none" w:sz="0" w:space="0" w:color="auto"/>
            <w:bottom w:val="none" w:sz="0" w:space="0" w:color="auto"/>
            <w:right w:val="none" w:sz="0" w:space="0" w:color="auto"/>
          </w:divBdr>
        </w:div>
        <w:div w:id="1917131219">
          <w:marLeft w:val="640"/>
          <w:marRight w:val="0"/>
          <w:marTop w:val="0"/>
          <w:marBottom w:val="0"/>
          <w:divBdr>
            <w:top w:val="none" w:sz="0" w:space="0" w:color="auto"/>
            <w:left w:val="none" w:sz="0" w:space="0" w:color="auto"/>
            <w:bottom w:val="none" w:sz="0" w:space="0" w:color="auto"/>
            <w:right w:val="none" w:sz="0" w:space="0" w:color="auto"/>
          </w:divBdr>
        </w:div>
        <w:div w:id="1058673689">
          <w:marLeft w:val="640"/>
          <w:marRight w:val="0"/>
          <w:marTop w:val="0"/>
          <w:marBottom w:val="0"/>
          <w:divBdr>
            <w:top w:val="none" w:sz="0" w:space="0" w:color="auto"/>
            <w:left w:val="none" w:sz="0" w:space="0" w:color="auto"/>
            <w:bottom w:val="none" w:sz="0" w:space="0" w:color="auto"/>
            <w:right w:val="none" w:sz="0" w:space="0" w:color="auto"/>
          </w:divBdr>
        </w:div>
        <w:div w:id="538736976">
          <w:marLeft w:val="640"/>
          <w:marRight w:val="0"/>
          <w:marTop w:val="0"/>
          <w:marBottom w:val="0"/>
          <w:divBdr>
            <w:top w:val="none" w:sz="0" w:space="0" w:color="auto"/>
            <w:left w:val="none" w:sz="0" w:space="0" w:color="auto"/>
            <w:bottom w:val="none" w:sz="0" w:space="0" w:color="auto"/>
            <w:right w:val="none" w:sz="0" w:space="0" w:color="auto"/>
          </w:divBdr>
        </w:div>
        <w:div w:id="519399223">
          <w:marLeft w:val="640"/>
          <w:marRight w:val="0"/>
          <w:marTop w:val="0"/>
          <w:marBottom w:val="0"/>
          <w:divBdr>
            <w:top w:val="none" w:sz="0" w:space="0" w:color="auto"/>
            <w:left w:val="none" w:sz="0" w:space="0" w:color="auto"/>
            <w:bottom w:val="none" w:sz="0" w:space="0" w:color="auto"/>
            <w:right w:val="none" w:sz="0" w:space="0" w:color="auto"/>
          </w:divBdr>
        </w:div>
        <w:div w:id="1556239699">
          <w:marLeft w:val="640"/>
          <w:marRight w:val="0"/>
          <w:marTop w:val="0"/>
          <w:marBottom w:val="0"/>
          <w:divBdr>
            <w:top w:val="none" w:sz="0" w:space="0" w:color="auto"/>
            <w:left w:val="none" w:sz="0" w:space="0" w:color="auto"/>
            <w:bottom w:val="none" w:sz="0" w:space="0" w:color="auto"/>
            <w:right w:val="none" w:sz="0" w:space="0" w:color="auto"/>
          </w:divBdr>
        </w:div>
        <w:div w:id="1813450666">
          <w:marLeft w:val="640"/>
          <w:marRight w:val="0"/>
          <w:marTop w:val="0"/>
          <w:marBottom w:val="0"/>
          <w:divBdr>
            <w:top w:val="none" w:sz="0" w:space="0" w:color="auto"/>
            <w:left w:val="none" w:sz="0" w:space="0" w:color="auto"/>
            <w:bottom w:val="none" w:sz="0" w:space="0" w:color="auto"/>
            <w:right w:val="none" w:sz="0" w:space="0" w:color="auto"/>
          </w:divBdr>
        </w:div>
        <w:div w:id="54281627">
          <w:marLeft w:val="640"/>
          <w:marRight w:val="0"/>
          <w:marTop w:val="0"/>
          <w:marBottom w:val="0"/>
          <w:divBdr>
            <w:top w:val="none" w:sz="0" w:space="0" w:color="auto"/>
            <w:left w:val="none" w:sz="0" w:space="0" w:color="auto"/>
            <w:bottom w:val="none" w:sz="0" w:space="0" w:color="auto"/>
            <w:right w:val="none" w:sz="0" w:space="0" w:color="auto"/>
          </w:divBdr>
        </w:div>
        <w:div w:id="1572152260">
          <w:marLeft w:val="640"/>
          <w:marRight w:val="0"/>
          <w:marTop w:val="0"/>
          <w:marBottom w:val="0"/>
          <w:divBdr>
            <w:top w:val="none" w:sz="0" w:space="0" w:color="auto"/>
            <w:left w:val="none" w:sz="0" w:space="0" w:color="auto"/>
            <w:bottom w:val="none" w:sz="0" w:space="0" w:color="auto"/>
            <w:right w:val="none" w:sz="0" w:space="0" w:color="auto"/>
          </w:divBdr>
        </w:div>
        <w:div w:id="887037464">
          <w:marLeft w:val="640"/>
          <w:marRight w:val="0"/>
          <w:marTop w:val="0"/>
          <w:marBottom w:val="0"/>
          <w:divBdr>
            <w:top w:val="none" w:sz="0" w:space="0" w:color="auto"/>
            <w:left w:val="none" w:sz="0" w:space="0" w:color="auto"/>
            <w:bottom w:val="none" w:sz="0" w:space="0" w:color="auto"/>
            <w:right w:val="none" w:sz="0" w:space="0" w:color="auto"/>
          </w:divBdr>
        </w:div>
        <w:div w:id="191191446">
          <w:marLeft w:val="640"/>
          <w:marRight w:val="0"/>
          <w:marTop w:val="0"/>
          <w:marBottom w:val="0"/>
          <w:divBdr>
            <w:top w:val="none" w:sz="0" w:space="0" w:color="auto"/>
            <w:left w:val="none" w:sz="0" w:space="0" w:color="auto"/>
            <w:bottom w:val="none" w:sz="0" w:space="0" w:color="auto"/>
            <w:right w:val="none" w:sz="0" w:space="0" w:color="auto"/>
          </w:divBdr>
        </w:div>
        <w:div w:id="2014531394">
          <w:marLeft w:val="640"/>
          <w:marRight w:val="0"/>
          <w:marTop w:val="0"/>
          <w:marBottom w:val="0"/>
          <w:divBdr>
            <w:top w:val="none" w:sz="0" w:space="0" w:color="auto"/>
            <w:left w:val="none" w:sz="0" w:space="0" w:color="auto"/>
            <w:bottom w:val="none" w:sz="0" w:space="0" w:color="auto"/>
            <w:right w:val="none" w:sz="0" w:space="0" w:color="auto"/>
          </w:divBdr>
        </w:div>
        <w:div w:id="750471961">
          <w:marLeft w:val="640"/>
          <w:marRight w:val="0"/>
          <w:marTop w:val="0"/>
          <w:marBottom w:val="0"/>
          <w:divBdr>
            <w:top w:val="none" w:sz="0" w:space="0" w:color="auto"/>
            <w:left w:val="none" w:sz="0" w:space="0" w:color="auto"/>
            <w:bottom w:val="none" w:sz="0" w:space="0" w:color="auto"/>
            <w:right w:val="none" w:sz="0" w:space="0" w:color="auto"/>
          </w:divBdr>
        </w:div>
        <w:div w:id="252907477">
          <w:marLeft w:val="640"/>
          <w:marRight w:val="0"/>
          <w:marTop w:val="0"/>
          <w:marBottom w:val="0"/>
          <w:divBdr>
            <w:top w:val="none" w:sz="0" w:space="0" w:color="auto"/>
            <w:left w:val="none" w:sz="0" w:space="0" w:color="auto"/>
            <w:bottom w:val="none" w:sz="0" w:space="0" w:color="auto"/>
            <w:right w:val="none" w:sz="0" w:space="0" w:color="auto"/>
          </w:divBdr>
        </w:div>
        <w:div w:id="1851605464">
          <w:marLeft w:val="640"/>
          <w:marRight w:val="0"/>
          <w:marTop w:val="0"/>
          <w:marBottom w:val="0"/>
          <w:divBdr>
            <w:top w:val="none" w:sz="0" w:space="0" w:color="auto"/>
            <w:left w:val="none" w:sz="0" w:space="0" w:color="auto"/>
            <w:bottom w:val="none" w:sz="0" w:space="0" w:color="auto"/>
            <w:right w:val="none" w:sz="0" w:space="0" w:color="auto"/>
          </w:divBdr>
        </w:div>
        <w:div w:id="173695211">
          <w:marLeft w:val="640"/>
          <w:marRight w:val="0"/>
          <w:marTop w:val="0"/>
          <w:marBottom w:val="0"/>
          <w:divBdr>
            <w:top w:val="none" w:sz="0" w:space="0" w:color="auto"/>
            <w:left w:val="none" w:sz="0" w:space="0" w:color="auto"/>
            <w:bottom w:val="none" w:sz="0" w:space="0" w:color="auto"/>
            <w:right w:val="none" w:sz="0" w:space="0" w:color="auto"/>
          </w:divBdr>
        </w:div>
        <w:div w:id="1055591915">
          <w:marLeft w:val="640"/>
          <w:marRight w:val="0"/>
          <w:marTop w:val="0"/>
          <w:marBottom w:val="0"/>
          <w:divBdr>
            <w:top w:val="none" w:sz="0" w:space="0" w:color="auto"/>
            <w:left w:val="none" w:sz="0" w:space="0" w:color="auto"/>
            <w:bottom w:val="none" w:sz="0" w:space="0" w:color="auto"/>
            <w:right w:val="none" w:sz="0" w:space="0" w:color="auto"/>
          </w:divBdr>
        </w:div>
        <w:div w:id="2015375991">
          <w:marLeft w:val="640"/>
          <w:marRight w:val="0"/>
          <w:marTop w:val="0"/>
          <w:marBottom w:val="0"/>
          <w:divBdr>
            <w:top w:val="none" w:sz="0" w:space="0" w:color="auto"/>
            <w:left w:val="none" w:sz="0" w:space="0" w:color="auto"/>
            <w:bottom w:val="none" w:sz="0" w:space="0" w:color="auto"/>
            <w:right w:val="none" w:sz="0" w:space="0" w:color="auto"/>
          </w:divBdr>
        </w:div>
      </w:divsChild>
    </w:div>
    <w:div w:id="571936558">
      <w:marLeft w:val="480"/>
      <w:marRight w:val="0"/>
      <w:marTop w:val="0"/>
      <w:marBottom w:val="0"/>
      <w:divBdr>
        <w:top w:val="none" w:sz="0" w:space="0" w:color="auto"/>
        <w:left w:val="none" w:sz="0" w:space="0" w:color="auto"/>
        <w:bottom w:val="none" w:sz="0" w:space="0" w:color="auto"/>
        <w:right w:val="none" w:sz="0" w:space="0" w:color="auto"/>
      </w:divBdr>
    </w:div>
    <w:div w:id="573902735">
      <w:bodyDiv w:val="1"/>
      <w:marLeft w:val="0"/>
      <w:marRight w:val="0"/>
      <w:marTop w:val="0"/>
      <w:marBottom w:val="0"/>
      <w:divBdr>
        <w:top w:val="none" w:sz="0" w:space="0" w:color="auto"/>
        <w:left w:val="none" w:sz="0" w:space="0" w:color="auto"/>
        <w:bottom w:val="none" w:sz="0" w:space="0" w:color="auto"/>
        <w:right w:val="none" w:sz="0" w:space="0" w:color="auto"/>
      </w:divBdr>
      <w:divsChild>
        <w:div w:id="1572276423">
          <w:marLeft w:val="640"/>
          <w:marRight w:val="0"/>
          <w:marTop w:val="0"/>
          <w:marBottom w:val="0"/>
          <w:divBdr>
            <w:top w:val="none" w:sz="0" w:space="0" w:color="auto"/>
            <w:left w:val="none" w:sz="0" w:space="0" w:color="auto"/>
            <w:bottom w:val="none" w:sz="0" w:space="0" w:color="auto"/>
            <w:right w:val="none" w:sz="0" w:space="0" w:color="auto"/>
          </w:divBdr>
        </w:div>
        <w:div w:id="1454471689">
          <w:marLeft w:val="640"/>
          <w:marRight w:val="0"/>
          <w:marTop w:val="0"/>
          <w:marBottom w:val="0"/>
          <w:divBdr>
            <w:top w:val="none" w:sz="0" w:space="0" w:color="auto"/>
            <w:left w:val="none" w:sz="0" w:space="0" w:color="auto"/>
            <w:bottom w:val="none" w:sz="0" w:space="0" w:color="auto"/>
            <w:right w:val="none" w:sz="0" w:space="0" w:color="auto"/>
          </w:divBdr>
        </w:div>
        <w:div w:id="1384986547">
          <w:marLeft w:val="640"/>
          <w:marRight w:val="0"/>
          <w:marTop w:val="0"/>
          <w:marBottom w:val="0"/>
          <w:divBdr>
            <w:top w:val="none" w:sz="0" w:space="0" w:color="auto"/>
            <w:left w:val="none" w:sz="0" w:space="0" w:color="auto"/>
            <w:bottom w:val="none" w:sz="0" w:space="0" w:color="auto"/>
            <w:right w:val="none" w:sz="0" w:space="0" w:color="auto"/>
          </w:divBdr>
        </w:div>
        <w:div w:id="2035307674">
          <w:marLeft w:val="640"/>
          <w:marRight w:val="0"/>
          <w:marTop w:val="0"/>
          <w:marBottom w:val="0"/>
          <w:divBdr>
            <w:top w:val="none" w:sz="0" w:space="0" w:color="auto"/>
            <w:left w:val="none" w:sz="0" w:space="0" w:color="auto"/>
            <w:bottom w:val="none" w:sz="0" w:space="0" w:color="auto"/>
            <w:right w:val="none" w:sz="0" w:space="0" w:color="auto"/>
          </w:divBdr>
        </w:div>
        <w:div w:id="717172243">
          <w:marLeft w:val="640"/>
          <w:marRight w:val="0"/>
          <w:marTop w:val="0"/>
          <w:marBottom w:val="0"/>
          <w:divBdr>
            <w:top w:val="none" w:sz="0" w:space="0" w:color="auto"/>
            <w:left w:val="none" w:sz="0" w:space="0" w:color="auto"/>
            <w:bottom w:val="none" w:sz="0" w:space="0" w:color="auto"/>
            <w:right w:val="none" w:sz="0" w:space="0" w:color="auto"/>
          </w:divBdr>
        </w:div>
        <w:div w:id="659961853">
          <w:marLeft w:val="640"/>
          <w:marRight w:val="0"/>
          <w:marTop w:val="0"/>
          <w:marBottom w:val="0"/>
          <w:divBdr>
            <w:top w:val="none" w:sz="0" w:space="0" w:color="auto"/>
            <w:left w:val="none" w:sz="0" w:space="0" w:color="auto"/>
            <w:bottom w:val="none" w:sz="0" w:space="0" w:color="auto"/>
            <w:right w:val="none" w:sz="0" w:space="0" w:color="auto"/>
          </w:divBdr>
        </w:div>
        <w:div w:id="236552131">
          <w:marLeft w:val="640"/>
          <w:marRight w:val="0"/>
          <w:marTop w:val="0"/>
          <w:marBottom w:val="0"/>
          <w:divBdr>
            <w:top w:val="none" w:sz="0" w:space="0" w:color="auto"/>
            <w:left w:val="none" w:sz="0" w:space="0" w:color="auto"/>
            <w:bottom w:val="none" w:sz="0" w:space="0" w:color="auto"/>
            <w:right w:val="none" w:sz="0" w:space="0" w:color="auto"/>
          </w:divBdr>
        </w:div>
        <w:div w:id="29039718">
          <w:marLeft w:val="640"/>
          <w:marRight w:val="0"/>
          <w:marTop w:val="0"/>
          <w:marBottom w:val="0"/>
          <w:divBdr>
            <w:top w:val="none" w:sz="0" w:space="0" w:color="auto"/>
            <w:left w:val="none" w:sz="0" w:space="0" w:color="auto"/>
            <w:bottom w:val="none" w:sz="0" w:space="0" w:color="auto"/>
            <w:right w:val="none" w:sz="0" w:space="0" w:color="auto"/>
          </w:divBdr>
        </w:div>
        <w:div w:id="339550963">
          <w:marLeft w:val="640"/>
          <w:marRight w:val="0"/>
          <w:marTop w:val="0"/>
          <w:marBottom w:val="0"/>
          <w:divBdr>
            <w:top w:val="none" w:sz="0" w:space="0" w:color="auto"/>
            <w:left w:val="none" w:sz="0" w:space="0" w:color="auto"/>
            <w:bottom w:val="none" w:sz="0" w:space="0" w:color="auto"/>
            <w:right w:val="none" w:sz="0" w:space="0" w:color="auto"/>
          </w:divBdr>
        </w:div>
        <w:div w:id="1468477311">
          <w:marLeft w:val="640"/>
          <w:marRight w:val="0"/>
          <w:marTop w:val="0"/>
          <w:marBottom w:val="0"/>
          <w:divBdr>
            <w:top w:val="none" w:sz="0" w:space="0" w:color="auto"/>
            <w:left w:val="none" w:sz="0" w:space="0" w:color="auto"/>
            <w:bottom w:val="none" w:sz="0" w:space="0" w:color="auto"/>
            <w:right w:val="none" w:sz="0" w:space="0" w:color="auto"/>
          </w:divBdr>
        </w:div>
        <w:div w:id="985010250">
          <w:marLeft w:val="640"/>
          <w:marRight w:val="0"/>
          <w:marTop w:val="0"/>
          <w:marBottom w:val="0"/>
          <w:divBdr>
            <w:top w:val="none" w:sz="0" w:space="0" w:color="auto"/>
            <w:left w:val="none" w:sz="0" w:space="0" w:color="auto"/>
            <w:bottom w:val="none" w:sz="0" w:space="0" w:color="auto"/>
            <w:right w:val="none" w:sz="0" w:space="0" w:color="auto"/>
          </w:divBdr>
        </w:div>
        <w:div w:id="2083406705">
          <w:marLeft w:val="640"/>
          <w:marRight w:val="0"/>
          <w:marTop w:val="0"/>
          <w:marBottom w:val="0"/>
          <w:divBdr>
            <w:top w:val="none" w:sz="0" w:space="0" w:color="auto"/>
            <w:left w:val="none" w:sz="0" w:space="0" w:color="auto"/>
            <w:bottom w:val="none" w:sz="0" w:space="0" w:color="auto"/>
            <w:right w:val="none" w:sz="0" w:space="0" w:color="auto"/>
          </w:divBdr>
        </w:div>
        <w:div w:id="1950115009">
          <w:marLeft w:val="640"/>
          <w:marRight w:val="0"/>
          <w:marTop w:val="0"/>
          <w:marBottom w:val="0"/>
          <w:divBdr>
            <w:top w:val="none" w:sz="0" w:space="0" w:color="auto"/>
            <w:left w:val="none" w:sz="0" w:space="0" w:color="auto"/>
            <w:bottom w:val="none" w:sz="0" w:space="0" w:color="auto"/>
            <w:right w:val="none" w:sz="0" w:space="0" w:color="auto"/>
          </w:divBdr>
        </w:div>
        <w:div w:id="1781950023">
          <w:marLeft w:val="640"/>
          <w:marRight w:val="0"/>
          <w:marTop w:val="0"/>
          <w:marBottom w:val="0"/>
          <w:divBdr>
            <w:top w:val="none" w:sz="0" w:space="0" w:color="auto"/>
            <w:left w:val="none" w:sz="0" w:space="0" w:color="auto"/>
            <w:bottom w:val="none" w:sz="0" w:space="0" w:color="auto"/>
            <w:right w:val="none" w:sz="0" w:space="0" w:color="auto"/>
          </w:divBdr>
        </w:div>
        <w:div w:id="1190684512">
          <w:marLeft w:val="640"/>
          <w:marRight w:val="0"/>
          <w:marTop w:val="0"/>
          <w:marBottom w:val="0"/>
          <w:divBdr>
            <w:top w:val="none" w:sz="0" w:space="0" w:color="auto"/>
            <w:left w:val="none" w:sz="0" w:space="0" w:color="auto"/>
            <w:bottom w:val="none" w:sz="0" w:space="0" w:color="auto"/>
            <w:right w:val="none" w:sz="0" w:space="0" w:color="auto"/>
          </w:divBdr>
        </w:div>
        <w:div w:id="1702389922">
          <w:marLeft w:val="640"/>
          <w:marRight w:val="0"/>
          <w:marTop w:val="0"/>
          <w:marBottom w:val="0"/>
          <w:divBdr>
            <w:top w:val="none" w:sz="0" w:space="0" w:color="auto"/>
            <w:left w:val="none" w:sz="0" w:space="0" w:color="auto"/>
            <w:bottom w:val="none" w:sz="0" w:space="0" w:color="auto"/>
            <w:right w:val="none" w:sz="0" w:space="0" w:color="auto"/>
          </w:divBdr>
        </w:div>
        <w:div w:id="789587480">
          <w:marLeft w:val="640"/>
          <w:marRight w:val="0"/>
          <w:marTop w:val="0"/>
          <w:marBottom w:val="0"/>
          <w:divBdr>
            <w:top w:val="none" w:sz="0" w:space="0" w:color="auto"/>
            <w:left w:val="none" w:sz="0" w:space="0" w:color="auto"/>
            <w:bottom w:val="none" w:sz="0" w:space="0" w:color="auto"/>
            <w:right w:val="none" w:sz="0" w:space="0" w:color="auto"/>
          </w:divBdr>
        </w:div>
        <w:div w:id="31537631">
          <w:marLeft w:val="640"/>
          <w:marRight w:val="0"/>
          <w:marTop w:val="0"/>
          <w:marBottom w:val="0"/>
          <w:divBdr>
            <w:top w:val="none" w:sz="0" w:space="0" w:color="auto"/>
            <w:left w:val="none" w:sz="0" w:space="0" w:color="auto"/>
            <w:bottom w:val="none" w:sz="0" w:space="0" w:color="auto"/>
            <w:right w:val="none" w:sz="0" w:space="0" w:color="auto"/>
          </w:divBdr>
        </w:div>
        <w:div w:id="882401910">
          <w:marLeft w:val="640"/>
          <w:marRight w:val="0"/>
          <w:marTop w:val="0"/>
          <w:marBottom w:val="0"/>
          <w:divBdr>
            <w:top w:val="none" w:sz="0" w:space="0" w:color="auto"/>
            <w:left w:val="none" w:sz="0" w:space="0" w:color="auto"/>
            <w:bottom w:val="none" w:sz="0" w:space="0" w:color="auto"/>
            <w:right w:val="none" w:sz="0" w:space="0" w:color="auto"/>
          </w:divBdr>
        </w:div>
        <w:div w:id="1954704992">
          <w:marLeft w:val="640"/>
          <w:marRight w:val="0"/>
          <w:marTop w:val="0"/>
          <w:marBottom w:val="0"/>
          <w:divBdr>
            <w:top w:val="none" w:sz="0" w:space="0" w:color="auto"/>
            <w:left w:val="none" w:sz="0" w:space="0" w:color="auto"/>
            <w:bottom w:val="none" w:sz="0" w:space="0" w:color="auto"/>
            <w:right w:val="none" w:sz="0" w:space="0" w:color="auto"/>
          </w:divBdr>
        </w:div>
        <w:div w:id="178279335">
          <w:marLeft w:val="640"/>
          <w:marRight w:val="0"/>
          <w:marTop w:val="0"/>
          <w:marBottom w:val="0"/>
          <w:divBdr>
            <w:top w:val="none" w:sz="0" w:space="0" w:color="auto"/>
            <w:left w:val="none" w:sz="0" w:space="0" w:color="auto"/>
            <w:bottom w:val="none" w:sz="0" w:space="0" w:color="auto"/>
            <w:right w:val="none" w:sz="0" w:space="0" w:color="auto"/>
          </w:divBdr>
        </w:div>
        <w:div w:id="1106195829">
          <w:marLeft w:val="640"/>
          <w:marRight w:val="0"/>
          <w:marTop w:val="0"/>
          <w:marBottom w:val="0"/>
          <w:divBdr>
            <w:top w:val="none" w:sz="0" w:space="0" w:color="auto"/>
            <w:left w:val="none" w:sz="0" w:space="0" w:color="auto"/>
            <w:bottom w:val="none" w:sz="0" w:space="0" w:color="auto"/>
            <w:right w:val="none" w:sz="0" w:space="0" w:color="auto"/>
          </w:divBdr>
        </w:div>
        <w:div w:id="1710106391">
          <w:marLeft w:val="640"/>
          <w:marRight w:val="0"/>
          <w:marTop w:val="0"/>
          <w:marBottom w:val="0"/>
          <w:divBdr>
            <w:top w:val="none" w:sz="0" w:space="0" w:color="auto"/>
            <w:left w:val="none" w:sz="0" w:space="0" w:color="auto"/>
            <w:bottom w:val="none" w:sz="0" w:space="0" w:color="auto"/>
            <w:right w:val="none" w:sz="0" w:space="0" w:color="auto"/>
          </w:divBdr>
        </w:div>
        <w:div w:id="947548257">
          <w:marLeft w:val="640"/>
          <w:marRight w:val="0"/>
          <w:marTop w:val="0"/>
          <w:marBottom w:val="0"/>
          <w:divBdr>
            <w:top w:val="none" w:sz="0" w:space="0" w:color="auto"/>
            <w:left w:val="none" w:sz="0" w:space="0" w:color="auto"/>
            <w:bottom w:val="none" w:sz="0" w:space="0" w:color="auto"/>
            <w:right w:val="none" w:sz="0" w:space="0" w:color="auto"/>
          </w:divBdr>
        </w:div>
        <w:div w:id="1436705135">
          <w:marLeft w:val="640"/>
          <w:marRight w:val="0"/>
          <w:marTop w:val="0"/>
          <w:marBottom w:val="0"/>
          <w:divBdr>
            <w:top w:val="none" w:sz="0" w:space="0" w:color="auto"/>
            <w:left w:val="none" w:sz="0" w:space="0" w:color="auto"/>
            <w:bottom w:val="none" w:sz="0" w:space="0" w:color="auto"/>
            <w:right w:val="none" w:sz="0" w:space="0" w:color="auto"/>
          </w:divBdr>
        </w:div>
        <w:div w:id="2131821728">
          <w:marLeft w:val="640"/>
          <w:marRight w:val="0"/>
          <w:marTop w:val="0"/>
          <w:marBottom w:val="0"/>
          <w:divBdr>
            <w:top w:val="none" w:sz="0" w:space="0" w:color="auto"/>
            <w:left w:val="none" w:sz="0" w:space="0" w:color="auto"/>
            <w:bottom w:val="none" w:sz="0" w:space="0" w:color="auto"/>
            <w:right w:val="none" w:sz="0" w:space="0" w:color="auto"/>
          </w:divBdr>
        </w:div>
        <w:div w:id="1780180844">
          <w:marLeft w:val="640"/>
          <w:marRight w:val="0"/>
          <w:marTop w:val="0"/>
          <w:marBottom w:val="0"/>
          <w:divBdr>
            <w:top w:val="none" w:sz="0" w:space="0" w:color="auto"/>
            <w:left w:val="none" w:sz="0" w:space="0" w:color="auto"/>
            <w:bottom w:val="none" w:sz="0" w:space="0" w:color="auto"/>
            <w:right w:val="none" w:sz="0" w:space="0" w:color="auto"/>
          </w:divBdr>
        </w:div>
        <w:div w:id="967860196">
          <w:marLeft w:val="640"/>
          <w:marRight w:val="0"/>
          <w:marTop w:val="0"/>
          <w:marBottom w:val="0"/>
          <w:divBdr>
            <w:top w:val="none" w:sz="0" w:space="0" w:color="auto"/>
            <w:left w:val="none" w:sz="0" w:space="0" w:color="auto"/>
            <w:bottom w:val="none" w:sz="0" w:space="0" w:color="auto"/>
            <w:right w:val="none" w:sz="0" w:space="0" w:color="auto"/>
          </w:divBdr>
        </w:div>
        <w:div w:id="1068846724">
          <w:marLeft w:val="640"/>
          <w:marRight w:val="0"/>
          <w:marTop w:val="0"/>
          <w:marBottom w:val="0"/>
          <w:divBdr>
            <w:top w:val="none" w:sz="0" w:space="0" w:color="auto"/>
            <w:left w:val="none" w:sz="0" w:space="0" w:color="auto"/>
            <w:bottom w:val="none" w:sz="0" w:space="0" w:color="auto"/>
            <w:right w:val="none" w:sz="0" w:space="0" w:color="auto"/>
          </w:divBdr>
        </w:div>
        <w:div w:id="1154757257">
          <w:marLeft w:val="640"/>
          <w:marRight w:val="0"/>
          <w:marTop w:val="0"/>
          <w:marBottom w:val="0"/>
          <w:divBdr>
            <w:top w:val="none" w:sz="0" w:space="0" w:color="auto"/>
            <w:left w:val="none" w:sz="0" w:space="0" w:color="auto"/>
            <w:bottom w:val="none" w:sz="0" w:space="0" w:color="auto"/>
            <w:right w:val="none" w:sz="0" w:space="0" w:color="auto"/>
          </w:divBdr>
        </w:div>
        <w:div w:id="1066299066">
          <w:marLeft w:val="640"/>
          <w:marRight w:val="0"/>
          <w:marTop w:val="0"/>
          <w:marBottom w:val="0"/>
          <w:divBdr>
            <w:top w:val="none" w:sz="0" w:space="0" w:color="auto"/>
            <w:left w:val="none" w:sz="0" w:space="0" w:color="auto"/>
            <w:bottom w:val="none" w:sz="0" w:space="0" w:color="auto"/>
            <w:right w:val="none" w:sz="0" w:space="0" w:color="auto"/>
          </w:divBdr>
        </w:div>
        <w:div w:id="1885750316">
          <w:marLeft w:val="640"/>
          <w:marRight w:val="0"/>
          <w:marTop w:val="0"/>
          <w:marBottom w:val="0"/>
          <w:divBdr>
            <w:top w:val="none" w:sz="0" w:space="0" w:color="auto"/>
            <w:left w:val="none" w:sz="0" w:space="0" w:color="auto"/>
            <w:bottom w:val="none" w:sz="0" w:space="0" w:color="auto"/>
            <w:right w:val="none" w:sz="0" w:space="0" w:color="auto"/>
          </w:divBdr>
        </w:div>
        <w:div w:id="1942451278">
          <w:marLeft w:val="640"/>
          <w:marRight w:val="0"/>
          <w:marTop w:val="0"/>
          <w:marBottom w:val="0"/>
          <w:divBdr>
            <w:top w:val="none" w:sz="0" w:space="0" w:color="auto"/>
            <w:left w:val="none" w:sz="0" w:space="0" w:color="auto"/>
            <w:bottom w:val="none" w:sz="0" w:space="0" w:color="auto"/>
            <w:right w:val="none" w:sz="0" w:space="0" w:color="auto"/>
          </w:divBdr>
        </w:div>
        <w:div w:id="1893495284">
          <w:marLeft w:val="640"/>
          <w:marRight w:val="0"/>
          <w:marTop w:val="0"/>
          <w:marBottom w:val="0"/>
          <w:divBdr>
            <w:top w:val="none" w:sz="0" w:space="0" w:color="auto"/>
            <w:left w:val="none" w:sz="0" w:space="0" w:color="auto"/>
            <w:bottom w:val="none" w:sz="0" w:space="0" w:color="auto"/>
            <w:right w:val="none" w:sz="0" w:space="0" w:color="auto"/>
          </w:divBdr>
        </w:div>
        <w:div w:id="1465389979">
          <w:marLeft w:val="640"/>
          <w:marRight w:val="0"/>
          <w:marTop w:val="0"/>
          <w:marBottom w:val="0"/>
          <w:divBdr>
            <w:top w:val="none" w:sz="0" w:space="0" w:color="auto"/>
            <w:left w:val="none" w:sz="0" w:space="0" w:color="auto"/>
            <w:bottom w:val="none" w:sz="0" w:space="0" w:color="auto"/>
            <w:right w:val="none" w:sz="0" w:space="0" w:color="auto"/>
          </w:divBdr>
        </w:div>
        <w:div w:id="804742104">
          <w:marLeft w:val="640"/>
          <w:marRight w:val="0"/>
          <w:marTop w:val="0"/>
          <w:marBottom w:val="0"/>
          <w:divBdr>
            <w:top w:val="none" w:sz="0" w:space="0" w:color="auto"/>
            <w:left w:val="none" w:sz="0" w:space="0" w:color="auto"/>
            <w:bottom w:val="none" w:sz="0" w:space="0" w:color="auto"/>
            <w:right w:val="none" w:sz="0" w:space="0" w:color="auto"/>
          </w:divBdr>
        </w:div>
        <w:div w:id="1931888926">
          <w:marLeft w:val="640"/>
          <w:marRight w:val="0"/>
          <w:marTop w:val="0"/>
          <w:marBottom w:val="0"/>
          <w:divBdr>
            <w:top w:val="none" w:sz="0" w:space="0" w:color="auto"/>
            <w:left w:val="none" w:sz="0" w:space="0" w:color="auto"/>
            <w:bottom w:val="none" w:sz="0" w:space="0" w:color="auto"/>
            <w:right w:val="none" w:sz="0" w:space="0" w:color="auto"/>
          </w:divBdr>
        </w:div>
        <w:div w:id="838886430">
          <w:marLeft w:val="640"/>
          <w:marRight w:val="0"/>
          <w:marTop w:val="0"/>
          <w:marBottom w:val="0"/>
          <w:divBdr>
            <w:top w:val="none" w:sz="0" w:space="0" w:color="auto"/>
            <w:left w:val="none" w:sz="0" w:space="0" w:color="auto"/>
            <w:bottom w:val="none" w:sz="0" w:space="0" w:color="auto"/>
            <w:right w:val="none" w:sz="0" w:space="0" w:color="auto"/>
          </w:divBdr>
        </w:div>
        <w:div w:id="1867719833">
          <w:marLeft w:val="640"/>
          <w:marRight w:val="0"/>
          <w:marTop w:val="0"/>
          <w:marBottom w:val="0"/>
          <w:divBdr>
            <w:top w:val="none" w:sz="0" w:space="0" w:color="auto"/>
            <w:left w:val="none" w:sz="0" w:space="0" w:color="auto"/>
            <w:bottom w:val="none" w:sz="0" w:space="0" w:color="auto"/>
            <w:right w:val="none" w:sz="0" w:space="0" w:color="auto"/>
          </w:divBdr>
        </w:div>
      </w:divsChild>
    </w:div>
    <w:div w:id="591401209">
      <w:marLeft w:val="480"/>
      <w:marRight w:val="0"/>
      <w:marTop w:val="0"/>
      <w:marBottom w:val="0"/>
      <w:divBdr>
        <w:top w:val="none" w:sz="0" w:space="0" w:color="auto"/>
        <w:left w:val="none" w:sz="0" w:space="0" w:color="auto"/>
        <w:bottom w:val="none" w:sz="0" w:space="0" w:color="auto"/>
        <w:right w:val="none" w:sz="0" w:space="0" w:color="auto"/>
      </w:divBdr>
    </w:div>
    <w:div w:id="596907551">
      <w:marLeft w:val="640"/>
      <w:marRight w:val="0"/>
      <w:marTop w:val="0"/>
      <w:marBottom w:val="0"/>
      <w:divBdr>
        <w:top w:val="none" w:sz="0" w:space="0" w:color="auto"/>
        <w:left w:val="none" w:sz="0" w:space="0" w:color="auto"/>
        <w:bottom w:val="none" w:sz="0" w:space="0" w:color="auto"/>
        <w:right w:val="none" w:sz="0" w:space="0" w:color="auto"/>
      </w:divBdr>
    </w:div>
    <w:div w:id="602570434">
      <w:marLeft w:val="480"/>
      <w:marRight w:val="0"/>
      <w:marTop w:val="0"/>
      <w:marBottom w:val="0"/>
      <w:divBdr>
        <w:top w:val="none" w:sz="0" w:space="0" w:color="auto"/>
        <w:left w:val="none" w:sz="0" w:space="0" w:color="auto"/>
        <w:bottom w:val="none" w:sz="0" w:space="0" w:color="auto"/>
        <w:right w:val="none" w:sz="0" w:space="0" w:color="auto"/>
      </w:divBdr>
    </w:div>
    <w:div w:id="603617707">
      <w:marLeft w:val="480"/>
      <w:marRight w:val="0"/>
      <w:marTop w:val="0"/>
      <w:marBottom w:val="0"/>
      <w:divBdr>
        <w:top w:val="none" w:sz="0" w:space="0" w:color="auto"/>
        <w:left w:val="none" w:sz="0" w:space="0" w:color="auto"/>
        <w:bottom w:val="none" w:sz="0" w:space="0" w:color="auto"/>
        <w:right w:val="none" w:sz="0" w:space="0" w:color="auto"/>
      </w:divBdr>
    </w:div>
    <w:div w:id="607471945">
      <w:marLeft w:val="640"/>
      <w:marRight w:val="0"/>
      <w:marTop w:val="0"/>
      <w:marBottom w:val="0"/>
      <w:divBdr>
        <w:top w:val="none" w:sz="0" w:space="0" w:color="auto"/>
        <w:left w:val="none" w:sz="0" w:space="0" w:color="auto"/>
        <w:bottom w:val="none" w:sz="0" w:space="0" w:color="auto"/>
        <w:right w:val="none" w:sz="0" w:space="0" w:color="auto"/>
      </w:divBdr>
    </w:div>
    <w:div w:id="607931357">
      <w:marLeft w:val="640"/>
      <w:marRight w:val="0"/>
      <w:marTop w:val="0"/>
      <w:marBottom w:val="0"/>
      <w:divBdr>
        <w:top w:val="none" w:sz="0" w:space="0" w:color="auto"/>
        <w:left w:val="none" w:sz="0" w:space="0" w:color="auto"/>
        <w:bottom w:val="none" w:sz="0" w:space="0" w:color="auto"/>
        <w:right w:val="none" w:sz="0" w:space="0" w:color="auto"/>
      </w:divBdr>
    </w:div>
    <w:div w:id="608657578">
      <w:marLeft w:val="640"/>
      <w:marRight w:val="0"/>
      <w:marTop w:val="0"/>
      <w:marBottom w:val="0"/>
      <w:divBdr>
        <w:top w:val="none" w:sz="0" w:space="0" w:color="auto"/>
        <w:left w:val="none" w:sz="0" w:space="0" w:color="auto"/>
        <w:bottom w:val="none" w:sz="0" w:space="0" w:color="auto"/>
        <w:right w:val="none" w:sz="0" w:space="0" w:color="auto"/>
      </w:divBdr>
    </w:div>
    <w:div w:id="630407859">
      <w:marLeft w:val="640"/>
      <w:marRight w:val="0"/>
      <w:marTop w:val="0"/>
      <w:marBottom w:val="0"/>
      <w:divBdr>
        <w:top w:val="none" w:sz="0" w:space="0" w:color="auto"/>
        <w:left w:val="none" w:sz="0" w:space="0" w:color="auto"/>
        <w:bottom w:val="none" w:sz="0" w:space="0" w:color="auto"/>
        <w:right w:val="none" w:sz="0" w:space="0" w:color="auto"/>
      </w:divBdr>
    </w:div>
    <w:div w:id="630601032">
      <w:marLeft w:val="640"/>
      <w:marRight w:val="0"/>
      <w:marTop w:val="0"/>
      <w:marBottom w:val="0"/>
      <w:divBdr>
        <w:top w:val="none" w:sz="0" w:space="0" w:color="auto"/>
        <w:left w:val="none" w:sz="0" w:space="0" w:color="auto"/>
        <w:bottom w:val="none" w:sz="0" w:space="0" w:color="auto"/>
        <w:right w:val="none" w:sz="0" w:space="0" w:color="auto"/>
      </w:divBdr>
    </w:div>
    <w:div w:id="634525726">
      <w:bodyDiv w:val="1"/>
      <w:marLeft w:val="0"/>
      <w:marRight w:val="0"/>
      <w:marTop w:val="0"/>
      <w:marBottom w:val="0"/>
      <w:divBdr>
        <w:top w:val="none" w:sz="0" w:space="0" w:color="auto"/>
        <w:left w:val="none" w:sz="0" w:space="0" w:color="auto"/>
        <w:bottom w:val="none" w:sz="0" w:space="0" w:color="auto"/>
        <w:right w:val="none" w:sz="0" w:space="0" w:color="auto"/>
      </w:divBdr>
      <w:divsChild>
        <w:div w:id="73623314">
          <w:marLeft w:val="640"/>
          <w:marRight w:val="0"/>
          <w:marTop w:val="0"/>
          <w:marBottom w:val="0"/>
          <w:divBdr>
            <w:top w:val="none" w:sz="0" w:space="0" w:color="auto"/>
            <w:left w:val="none" w:sz="0" w:space="0" w:color="auto"/>
            <w:bottom w:val="none" w:sz="0" w:space="0" w:color="auto"/>
            <w:right w:val="none" w:sz="0" w:space="0" w:color="auto"/>
          </w:divBdr>
        </w:div>
        <w:div w:id="975913446">
          <w:marLeft w:val="640"/>
          <w:marRight w:val="0"/>
          <w:marTop w:val="0"/>
          <w:marBottom w:val="0"/>
          <w:divBdr>
            <w:top w:val="none" w:sz="0" w:space="0" w:color="auto"/>
            <w:left w:val="none" w:sz="0" w:space="0" w:color="auto"/>
            <w:bottom w:val="none" w:sz="0" w:space="0" w:color="auto"/>
            <w:right w:val="none" w:sz="0" w:space="0" w:color="auto"/>
          </w:divBdr>
        </w:div>
        <w:div w:id="541862206">
          <w:marLeft w:val="640"/>
          <w:marRight w:val="0"/>
          <w:marTop w:val="0"/>
          <w:marBottom w:val="0"/>
          <w:divBdr>
            <w:top w:val="none" w:sz="0" w:space="0" w:color="auto"/>
            <w:left w:val="none" w:sz="0" w:space="0" w:color="auto"/>
            <w:bottom w:val="none" w:sz="0" w:space="0" w:color="auto"/>
            <w:right w:val="none" w:sz="0" w:space="0" w:color="auto"/>
          </w:divBdr>
        </w:div>
        <w:div w:id="1210873802">
          <w:marLeft w:val="640"/>
          <w:marRight w:val="0"/>
          <w:marTop w:val="0"/>
          <w:marBottom w:val="0"/>
          <w:divBdr>
            <w:top w:val="none" w:sz="0" w:space="0" w:color="auto"/>
            <w:left w:val="none" w:sz="0" w:space="0" w:color="auto"/>
            <w:bottom w:val="none" w:sz="0" w:space="0" w:color="auto"/>
            <w:right w:val="none" w:sz="0" w:space="0" w:color="auto"/>
          </w:divBdr>
        </w:div>
        <w:div w:id="576939962">
          <w:marLeft w:val="640"/>
          <w:marRight w:val="0"/>
          <w:marTop w:val="0"/>
          <w:marBottom w:val="0"/>
          <w:divBdr>
            <w:top w:val="none" w:sz="0" w:space="0" w:color="auto"/>
            <w:left w:val="none" w:sz="0" w:space="0" w:color="auto"/>
            <w:bottom w:val="none" w:sz="0" w:space="0" w:color="auto"/>
            <w:right w:val="none" w:sz="0" w:space="0" w:color="auto"/>
          </w:divBdr>
        </w:div>
        <w:div w:id="1817527219">
          <w:marLeft w:val="640"/>
          <w:marRight w:val="0"/>
          <w:marTop w:val="0"/>
          <w:marBottom w:val="0"/>
          <w:divBdr>
            <w:top w:val="none" w:sz="0" w:space="0" w:color="auto"/>
            <w:left w:val="none" w:sz="0" w:space="0" w:color="auto"/>
            <w:bottom w:val="none" w:sz="0" w:space="0" w:color="auto"/>
            <w:right w:val="none" w:sz="0" w:space="0" w:color="auto"/>
          </w:divBdr>
        </w:div>
        <w:div w:id="1048653312">
          <w:marLeft w:val="640"/>
          <w:marRight w:val="0"/>
          <w:marTop w:val="0"/>
          <w:marBottom w:val="0"/>
          <w:divBdr>
            <w:top w:val="none" w:sz="0" w:space="0" w:color="auto"/>
            <w:left w:val="none" w:sz="0" w:space="0" w:color="auto"/>
            <w:bottom w:val="none" w:sz="0" w:space="0" w:color="auto"/>
            <w:right w:val="none" w:sz="0" w:space="0" w:color="auto"/>
          </w:divBdr>
        </w:div>
        <w:div w:id="1481772922">
          <w:marLeft w:val="640"/>
          <w:marRight w:val="0"/>
          <w:marTop w:val="0"/>
          <w:marBottom w:val="0"/>
          <w:divBdr>
            <w:top w:val="none" w:sz="0" w:space="0" w:color="auto"/>
            <w:left w:val="none" w:sz="0" w:space="0" w:color="auto"/>
            <w:bottom w:val="none" w:sz="0" w:space="0" w:color="auto"/>
            <w:right w:val="none" w:sz="0" w:space="0" w:color="auto"/>
          </w:divBdr>
        </w:div>
        <w:div w:id="971138425">
          <w:marLeft w:val="640"/>
          <w:marRight w:val="0"/>
          <w:marTop w:val="0"/>
          <w:marBottom w:val="0"/>
          <w:divBdr>
            <w:top w:val="none" w:sz="0" w:space="0" w:color="auto"/>
            <w:left w:val="none" w:sz="0" w:space="0" w:color="auto"/>
            <w:bottom w:val="none" w:sz="0" w:space="0" w:color="auto"/>
            <w:right w:val="none" w:sz="0" w:space="0" w:color="auto"/>
          </w:divBdr>
        </w:div>
        <w:div w:id="57095134">
          <w:marLeft w:val="640"/>
          <w:marRight w:val="0"/>
          <w:marTop w:val="0"/>
          <w:marBottom w:val="0"/>
          <w:divBdr>
            <w:top w:val="none" w:sz="0" w:space="0" w:color="auto"/>
            <w:left w:val="none" w:sz="0" w:space="0" w:color="auto"/>
            <w:bottom w:val="none" w:sz="0" w:space="0" w:color="auto"/>
            <w:right w:val="none" w:sz="0" w:space="0" w:color="auto"/>
          </w:divBdr>
        </w:div>
        <w:div w:id="1728604735">
          <w:marLeft w:val="640"/>
          <w:marRight w:val="0"/>
          <w:marTop w:val="0"/>
          <w:marBottom w:val="0"/>
          <w:divBdr>
            <w:top w:val="none" w:sz="0" w:space="0" w:color="auto"/>
            <w:left w:val="none" w:sz="0" w:space="0" w:color="auto"/>
            <w:bottom w:val="none" w:sz="0" w:space="0" w:color="auto"/>
            <w:right w:val="none" w:sz="0" w:space="0" w:color="auto"/>
          </w:divBdr>
        </w:div>
        <w:div w:id="192428959">
          <w:marLeft w:val="640"/>
          <w:marRight w:val="0"/>
          <w:marTop w:val="0"/>
          <w:marBottom w:val="0"/>
          <w:divBdr>
            <w:top w:val="none" w:sz="0" w:space="0" w:color="auto"/>
            <w:left w:val="none" w:sz="0" w:space="0" w:color="auto"/>
            <w:bottom w:val="none" w:sz="0" w:space="0" w:color="auto"/>
            <w:right w:val="none" w:sz="0" w:space="0" w:color="auto"/>
          </w:divBdr>
        </w:div>
        <w:div w:id="1402219548">
          <w:marLeft w:val="640"/>
          <w:marRight w:val="0"/>
          <w:marTop w:val="0"/>
          <w:marBottom w:val="0"/>
          <w:divBdr>
            <w:top w:val="none" w:sz="0" w:space="0" w:color="auto"/>
            <w:left w:val="none" w:sz="0" w:space="0" w:color="auto"/>
            <w:bottom w:val="none" w:sz="0" w:space="0" w:color="auto"/>
            <w:right w:val="none" w:sz="0" w:space="0" w:color="auto"/>
          </w:divBdr>
        </w:div>
        <w:div w:id="1072697052">
          <w:marLeft w:val="640"/>
          <w:marRight w:val="0"/>
          <w:marTop w:val="0"/>
          <w:marBottom w:val="0"/>
          <w:divBdr>
            <w:top w:val="none" w:sz="0" w:space="0" w:color="auto"/>
            <w:left w:val="none" w:sz="0" w:space="0" w:color="auto"/>
            <w:bottom w:val="none" w:sz="0" w:space="0" w:color="auto"/>
            <w:right w:val="none" w:sz="0" w:space="0" w:color="auto"/>
          </w:divBdr>
        </w:div>
        <w:div w:id="462846242">
          <w:marLeft w:val="640"/>
          <w:marRight w:val="0"/>
          <w:marTop w:val="0"/>
          <w:marBottom w:val="0"/>
          <w:divBdr>
            <w:top w:val="none" w:sz="0" w:space="0" w:color="auto"/>
            <w:left w:val="none" w:sz="0" w:space="0" w:color="auto"/>
            <w:bottom w:val="none" w:sz="0" w:space="0" w:color="auto"/>
            <w:right w:val="none" w:sz="0" w:space="0" w:color="auto"/>
          </w:divBdr>
        </w:div>
        <w:div w:id="1271431109">
          <w:marLeft w:val="640"/>
          <w:marRight w:val="0"/>
          <w:marTop w:val="0"/>
          <w:marBottom w:val="0"/>
          <w:divBdr>
            <w:top w:val="none" w:sz="0" w:space="0" w:color="auto"/>
            <w:left w:val="none" w:sz="0" w:space="0" w:color="auto"/>
            <w:bottom w:val="none" w:sz="0" w:space="0" w:color="auto"/>
            <w:right w:val="none" w:sz="0" w:space="0" w:color="auto"/>
          </w:divBdr>
        </w:div>
        <w:div w:id="1292856000">
          <w:marLeft w:val="640"/>
          <w:marRight w:val="0"/>
          <w:marTop w:val="0"/>
          <w:marBottom w:val="0"/>
          <w:divBdr>
            <w:top w:val="none" w:sz="0" w:space="0" w:color="auto"/>
            <w:left w:val="none" w:sz="0" w:space="0" w:color="auto"/>
            <w:bottom w:val="none" w:sz="0" w:space="0" w:color="auto"/>
            <w:right w:val="none" w:sz="0" w:space="0" w:color="auto"/>
          </w:divBdr>
        </w:div>
        <w:div w:id="1632905782">
          <w:marLeft w:val="640"/>
          <w:marRight w:val="0"/>
          <w:marTop w:val="0"/>
          <w:marBottom w:val="0"/>
          <w:divBdr>
            <w:top w:val="none" w:sz="0" w:space="0" w:color="auto"/>
            <w:left w:val="none" w:sz="0" w:space="0" w:color="auto"/>
            <w:bottom w:val="none" w:sz="0" w:space="0" w:color="auto"/>
            <w:right w:val="none" w:sz="0" w:space="0" w:color="auto"/>
          </w:divBdr>
        </w:div>
        <w:div w:id="2121145924">
          <w:marLeft w:val="640"/>
          <w:marRight w:val="0"/>
          <w:marTop w:val="0"/>
          <w:marBottom w:val="0"/>
          <w:divBdr>
            <w:top w:val="none" w:sz="0" w:space="0" w:color="auto"/>
            <w:left w:val="none" w:sz="0" w:space="0" w:color="auto"/>
            <w:bottom w:val="none" w:sz="0" w:space="0" w:color="auto"/>
            <w:right w:val="none" w:sz="0" w:space="0" w:color="auto"/>
          </w:divBdr>
        </w:div>
        <w:div w:id="699431877">
          <w:marLeft w:val="640"/>
          <w:marRight w:val="0"/>
          <w:marTop w:val="0"/>
          <w:marBottom w:val="0"/>
          <w:divBdr>
            <w:top w:val="none" w:sz="0" w:space="0" w:color="auto"/>
            <w:left w:val="none" w:sz="0" w:space="0" w:color="auto"/>
            <w:bottom w:val="none" w:sz="0" w:space="0" w:color="auto"/>
            <w:right w:val="none" w:sz="0" w:space="0" w:color="auto"/>
          </w:divBdr>
        </w:div>
        <w:div w:id="1685354594">
          <w:marLeft w:val="640"/>
          <w:marRight w:val="0"/>
          <w:marTop w:val="0"/>
          <w:marBottom w:val="0"/>
          <w:divBdr>
            <w:top w:val="none" w:sz="0" w:space="0" w:color="auto"/>
            <w:left w:val="none" w:sz="0" w:space="0" w:color="auto"/>
            <w:bottom w:val="none" w:sz="0" w:space="0" w:color="auto"/>
            <w:right w:val="none" w:sz="0" w:space="0" w:color="auto"/>
          </w:divBdr>
        </w:div>
        <w:div w:id="1745688404">
          <w:marLeft w:val="640"/>
          <w:marRight w:val="0"/>
          <w:marTop w:val="0"/>
          <w:marBottom w:val="0"/>
          <w:divBdr>
            <w:top w:val="none" w:sz="0" w:space="0" w:color="auto"/>
            <w:left w:val="none" w:sz="0" w:space="0" w:color="auto"/>
            <w:bottom w:val="none" w:sz="0" w:space="0" w:color="auto"/>
            <w:right w:val="none" w:sz="0" w:space="0" w:color="auto"/>
          </w:divBdr>
        </w:div>
        <w:div w:id="1851795065">
          <w:marLeft w:val="640"/>
          <w:marRight w:val="0"/>
          <w:marTop w:val="0"/>
          <w:marBottom w:val="0"/>
          <w:divBdr>
            <w:top w:val="none" w:sz="0" w:space="0" w:color="auto"/>
            <w:left w:val="none" w:sz="0" w:space="0" w:color="auto"/>
            <w:bottom w:val="none" w:sz="0" w:space="0" w:color="auto"/>
            <w:right w:val="none" w:sz="0" w:space="0" w:color="auto"/>
          </w:divBdr>
        </w:div>
        <w:div w:id="301468638">
          <w:marLeft w:val="640"/>
          <w:marRight w:val="0"/>
          <w:marTop w:val="0"/>
          <w:marBottom w:val="0"/>
          <w:divBdr>
            <w:top w:val="none" w:sz="0" w:space="0" w:color="auto"/>
            <w:left w:val="none" w:sz="0" w:space="0" w:color="auto"/>
            <w:bottom w:val="none" w:sz="0" w:space="0" w:color="auto"/>
            <w:right w:val="none" w:sz="0" w:space="0" w:color="auto"/>
          </w:divBdr>
        </w:div>
        <w:div w:id="1577125795">
          <w:marLeft w:val="640"/>
          <w:marRight w:val="0"/>
          <w:marTop w:val="0"/>
          <w:marBottom w:val="0"/>
          <w:divBdr>
            <w:top w:val="none" w:sz="0" w:space="0" w:color="auto"/>
            <w:left w:val="none" w:sz="0" w:space="0" w:color="auto"/>
            <w:bottom w:val="none" w:sz="0" w:space="0" w:color="auto"/>
            <w:right w:val="none" w:sz="0" w:space="0" w:color="auto"/>
          </w:divBdr>
        </w:div>
        <w:div w:id="2078283537">
          <w:marLeft w:val="640"/>
          <w:marRight w:val="0"/>
          <w:marTop w:val="0"/>
          <w:marBottom w:val="0"/>
          <w:divBdr>
            <w:top w:val="none" w:sz="0" w:space="0" w:color="auto"/>
            <w:left w:val="none" w:sz="0" w:space="0" w:color="auto"/>
            <w:bottom w:val="none" w:sz="0" w:space="0" w:color="auto"/>
            <w:right w:val="none" w:sz="0" w:space="0" w:color="auto"/>
          </w:divBdr>
        </w:div>
        <w:div w:id="2145851696">
          <w:marLeft w:val="640"/>
          <w:marRight w:val="0"/>
          <w:marTop w:val="0"/>
          <w:marBottom w:val="0"/>
          <w:divBdr>
            <w:top w:val="none" w:sz="0" w:space="0" w:color="auto"/>
            <w:left w:val="none" w:sz="0" w:space="0" w:color="auto"/>
            <w:bottom w:val="none" w:sz="0" w:space="0" w:color="auto"/>
            <w:right w:val="none" w:sz="0" w:space="0" w:color="auto"/>
          </w:divBdr>
        </w:div>
        <w:div w:id="1201670785">
          <w:marLeft w:val="640"/>
          <w:marRight w:val="0"/>
          <w:marTop w:val="0"/>
          <w:marBottom w:val="0"/>
          <w:divBdr>
            <w:top w:val="none" w:sz="0" w:space="0" w:color="auto"/>
            <w:left w:val="none" w:sz="0" w:space="0" w:color="auto"/>
            <w:bottom w:val="none" w:sz="0" w:space="0" w:color="auto"/>
            <w:right w:val="none" w:sz="0" w:space="0" w:color="auto"/>
          </w:divBdr>
        </w:div>
        <w:div w:id="2141336058">
          <w:marLeft w:val="640"/>
          <w:marRight w:val="0"/>
          <w:marTop w:val="0"/>
          <w:marBottom w:val="0"/>
          <w:divBdr>
            <w:top w:val="none" w:sz="0" w:space="0" w:color="auto"/>
            <w:left w:val="none" w:sz="0" w:space="0" w:color="auto"/>
            <w:bottom w:val="none" w:sz="0" w:space="0" w:color="auto"/>
            <w:right w:val="none" w:sz="0" w:space="0" w:color="auto"/>
          </w:divBdr>
        </w:div>
        <w:div w:id="1587179874">
          <w:marLeft w:val="640"/>
          <w:marRight w:val="0"/>
          <w:marTop w:val="0"/>
          <w:marBottom w:val="0"/>
          <w:divBdr>
            <w:top w:val="none" w:sz="0" w:space="0" w:color="auto"/>
            <w:left w:val="none" w:sz="0" w:space="0" w:color="auto"/>
            <w:bottom w:val="none" w:sz="0" w:space="0" w:color="auto"/>
            <w:right w:val="none" w:sz="0" w:space="0" w:color="auto"/>
          </w:divBdr>
        </w:div>
        <w:div w:id="1425106163">
          <w:marLeft w:val="640"/>
          <w:marRight w:val="0"/>
          <w:marTop w:val="0"/>
          <w:marBottom w:val="0"/>
          <w:divBdr>
            <w:top w:val="none" w:sz="0" w:space="0" w:color="auto"/>
            <w:left w:val="none" w:sz="0" w:space="0" w:color="auto"/>
            <w:bottom w:val="none" w:sz="0" w:space="0" w:color="auto"/>
            <w:right w:val="none" w:sz="0" w:space="0" w:color="auto"/>
          </w:divBdr>
        </w:div>
        <w:div w:id="1426993635">
          <w:marLeft w:val="640"/>
          <w:marRight w:val="0"/>
          <w:marTop w:val="0"/>
          <w:marBottom w:val="0"/>
          <w:divBdr>
            <w:top w:val="none" w:sz="0" w:space="0" w:color="auto"/>
            <w:left w:val="none" w:sz="0" w:space="0" w:color="auto"/>
            <w:bottom w:val="none" w:sz="0" w:space="0" w:color="auto"/>
            <w:right w:val="none" w:sz="0" w:space="0" w:color="auto"/>
          </w:divBdr>
        </w:div>
        <w:div w:id="1777627984">
          <w:marLeft w:val="640"/>
          <w:marRight w:val="0"/>
          <w:marTop w:val="0"/>
          <w:marBottom w:val="0"/>
          <w:divBdr>
            <w:top w:val="none" w:sz="0" w:space="0" w:color="auto"/>
            <w:left w:val="none" w:sz="0" w:space="0" w:color="auto"/>
            <w:bottom w:val="none" w:sz="0" w:space="0" w:color="auto"/>
            <w:right w:val="none" w:sz="0" w:space="0" w:color="auto"/>
          </w:divBdr>
        </w:div>
        <w:div w:id="1874421084">
          <w:marLeft w:val="640"/>
          <w:marRight w:val="0"/>
          <w:marTop w:val="0"/>
          <w:marBottom w:val="0"/>
          <w:divBdr>
            <w:top w:val="none" w:sz="0" w:space="0" w:color="auto"/>
            <w:left w:val="none" w:sz="0" w:space="0" w:color="auto"/>
            <w:bottom w:val="none" w:sz="0" w:space="0" w:color="auto"/>
            <w:right w:val="none" w:sz="0" w:space="0" w:color="auto"/>
          </w:divBdr>
        </w:div>
        <w:div w:id="850484136">
          <w:marLeft w:val="640"/>
          <w:marRight w:val="0"/>
          <w:marTop w:val="0"/>
          <w:marBottom w:val="0"/>
          <w:divBdr>
            <w:top w:val="none" w:sz="0" w:space="0" w:color="auto"/>
            <w:left w:val="none" w:sz="0" w:space="0" w:color="auto"/>
            <w:bottom w:val="none" w:sz="0" w:space="0" w:color="auto"/>
            <w:right w:val="none" w:sz="0" w:space="0" w:color="auto"/>
          </w:divBdr>
        </w:div>
        <w:div w:id="1418676310">
          <w:marLeft w:val="640"/>
          <w:marRight w:val="0"/>
          <w:marTop w:val="0"/>
          <w:marBottom w:val="0"/>
          <w:divBdr>
            <w:top w:val="none" w:sz="0" w:space="0" w:color="auto"/>
            <w:left w:val="none" w:sz="0" w:space="0" w:color="auto"/>
            <w:bottom w:val="none" w:sz="0" w:space="0" w:color="auto"/>
            <w:right w:val="none" w:sz="0" w:space="0" w:color="auto"/>
          </w:divBdr>
        </w:div>
        <w:div w:id="762267687">
          <w:marLeft w:val="640"/>
          <w:marRight w:val="0"/>
          <w:marTop w:val="0"/>
          <w:marBottom w:val="0"/>
          <w:divBdr>
            <w:top w:val="none" w:sz="0" w:space="0" w:color="auto"/>
            <w:left w:val="none" w:sz="0" w:space="0" w:color="auto"/>
            <w:bottom w:val="none" w:sz="0" w:space="0" w:color="auto"/>
            <w:right w:val="none" w:sz="0" w:space="0" w:color="auto"/>
          </w:divBdr>
        </w:div>
        <w:div w:id="620066556">
          <w:marLeft w:val="640"/>
          <w:marRight w:val="0"/>
          <w:marTop w:val="0"/>
          <w:marBottom w:val="0"/>
          <w:divBdr>
            <w:top w:val="none" w:sz="0" w:space="0" w:color="auto"/>
            <w:left w:val="none" w:sz="0" w:space="0" w:color="auto"/>
            <w:bottom w:val="none" w:sz="0" w:space="0" w:color="auto"/>
            <w:right w:val="none" w:sz="0" w:space="0" w:color="auto"/>
          </w:divBdr>
        </w:div>
        <w:div w:id="1463769541">
          <w:marLeft w:val="640"/>
          <w:marRight w:val="0"/>
          <w:marTop w:val="0"/>
          <w:marBottom w:val="0"/>
          <w:divBdr>
            <w:top w:val="none" w:sz="0" w:space="0" w:color="auto"/>
            <w:left w:val="none" w:sz="0" w:space="0" w:color="auto"/>
            <w:bottom w:val="none" w:sz="0" w:space="0" w:color="auto"/>
            <w:right w:val="none" w:sz="0" w:space="0" w:color="auto"/>
          </w:divBdr>
        </w:div>
        <w:div w:id="2028672033">
          <w:marLeft w:val="640"/>
          <w:marRight w:val="0"/>
          <w:marTop w:val="0"/>
          <w:marBottom w:val="0"/>
          <w:divBdr>
            <w:top w:val="none" w:sz="0" w:space="0" w:color="auto"/>
            <w:left w:val="none" w:sz="0" w:space="0" w:color="auto"/>
            <w:bottom w:val="none" w:sz="0" w:space="0" w:color="auto"/>
            <w:right w:val="none" w:sz="0" w:space="0" w:color="auto"/>
          </w:divBdr>
        </w:div>
        <w:div w:id="1292248093">
          <w:marLeft w:val="640"/>
          <w:marRight w:val="0"/>
          <w:marTop w:val="0"/>
          <w:marBottom w:val="0"/>
          <w:divBdr>
            <w:top w:val="none" w:sz="0" w:space="0" w:color="auto"/>
            <w:left w:val="none" w:sz="0" w:space="0" w:color="auto"/>
            <w:bottom w:val="none" w:sz="0" w:space="0" w:color="auto"/>
            <w:right w:val="none" w:sz="0" w:space="0" w:color="auto"/>
          </w:divBdr>
        </w:div>
        <w:div w:id="1825318255">
          <w:marLeft w:val="640"/>
          <w:marRight w:val="0"/>
          <w:marTop w:val="0"/>
          <w:marBottom w:val="0"/>
          <w:divBdr>
            <w:top w:val="none" w:sz="0" w:space="0" w:color="auto"/>
            <w:left w:val="none" w:sz="0" w:space="0" w:color="auto"/>
            <w:bottom w:val="none" w:sz="0" w:space="0" w:color="auto"/>
            <w:right w:val="none" w:sz="0" w:space="0" w:color="auto"/>
          </w:divBdr>
        </w:div>
      </w:divsChild>
    </w:div>
    <w:div w:id="649870474">
      <w:marLeft w:val="640"/>
      <w:marRight w:val="0"/>
      <w:marTop w:val="0"/>
      <w:marBottom w:val="0"/>
      <w:divBdr>
        <w:top w:val="none" w:sz="0" w:space="0" w:color="auto"/>
        <w:left w:val="none" w:sz="0" w:space="0" w:color="auto"/>
        <w:bottom w:val="none" w:sz="0" w:space="0" w:color="auto"/>
        <w:right w:val="none" w:sz="0" w:space="0" w:color="auto"/>
      </w:divBdr>
    </w:div>
    <w:div w:id="660154799">
      <w:marLeft w:val="640"/>
      <w:marRight w:val="0"/>
      <w:marTop w:val="0"/>
      <w:marBottom w:val="0"/>
      <w:divBdr>
        <w:top w:val="none" w:sz="0" w:space="0" w:color="auto"/>
        <w:left w:val="none" w:sz="0" w:space="0" w:color="auto"/>
        <w:bottom w:val="none" w:sz="0" w:space="0" w:color="auto"/>
        <w:right w:val="none" w:sz="0" w:space="0" w:color="auto"/>
      </w:divBdr>
    </w:div>
    <w:div w:id="660619626">
      <w:marLeft w:val="480"/>
      <w:marRight w:val="0"/>
      <w:marTop w:val="0"/>
      <w:marBottom w:val="0"/>
      <w:divBdr>
        <w:top w:val="none" w:sz="0" w:space="0" w:color="auto"/>
        <w:left w:val="none" w:sz="0" w:space="0" w:color="auto"/>
        <w:bottom w:val="none" w:sz="0" w:space="0" w:color="auto"/>
        <w:right w:val="none" w:sz="0" w:space="0" w:color="auto"/>
      </w:divBdr>
    </w:div>
    <w:div w:id="661855477">
      <w:marLeft w:val="640"/>
      <w:marRight w:val="0"/>
      <w:marTop w:val="0"/>
      <w:marBottom w:val="0"/>
      <w:divBdr>
        <w:top w:val="none" w:sz="0" w:space="0" w:color="auto"/>
        <w:left w:val="none" w:sz="0" w:space="0" w:color="auto"/>
        <w:bottom w:val="none" w:sz="0" w:space="0" w:color="auto"/>
        <w:right w:val="none" w:sz="0" w:space="0" w:color="auto"/>
      </w:divBdr>
    </w:div>
    <w:div w:id="679700311">
      <w:marLeft w:val="640"/>
      <w:marRight w:val="0"/>
      <w:marTop w:val="0"/>
      <w:marBottom w:val="0"/>
      <w:divBdr>
        <w:top w:val="none" w:sz="0" w:space="0" w:color="auto"/>
        <w:left w:val="none" w:sz="0" w:space="0" w:color="auto"/>
        <w:bottom w:val="none" w:sz="0" w:space="0" w:color="auto"/>
        <w:right w:val="none" w:sz="0" w:space="0" w:color="auto"/>
      </w:divBdr>
    </w:div>
    <w:div w:id="682249120">
      <w:marLeft w:val="480"/>
      <w:marRight w:val="0"/>
      <w:marTop w:val="0"/>
      <w:marBottom w:val="0"/>
      <w:divBdr>
        <w:top w:val="none" w:sz="0" w:space="0" w:color="auto"/>
        <w:left w:val="none" w:sz="0" w:space="0" w:color="auto"/>
        <w:bottom w:val="none" w:sz="0" w:space="0" w:color="auto"/>
        <w:right w:val="none" w:sz="0" w:space="0" w:color="auto"/>
      </w:divBdr>
    </w:div>
    <w:div w:id="699211425">
      <w:marLeft w:val="640"/>
      <w:marRight w:val="0"/>
      <w:marTop w:val="0"/>
      <w:marBottom w:val="0"/>
      <w:divBdr>
        <w:top w:val="none" w:sz="0" w:space="0" w:color="auto"/>
        <w:left w:val="none" w:sz="0" w:space="0" w:color="auto"/>
        <w:bottom w:val="none" w:sz="0" w:space="0" w:color="auto"/>
        <w:right w:val="none" w:sz="0" w:space="0" w:color="auto"/>
      </w:divBdr>
    </w:div>
    <w:div w:id="704406388">
      <w:marLeft w:val="480"/>
      <w:marRight w:val="0"/>
      <w:marTop w:val="0"/>
      <w:marBottom w:val="0"/>
      <w:divBdr>
        <w:top w:val="none" w:sz="0" w:space="0" w:color="auto"/>
        <w:left w:val="none" w:sz="0" w:space="0" w:color="auto"/>
        <w:bottom w:val="none" w:sz="0" w:space="0" w:color="auto"/>
        <w:right w:val="none" w:sz="0" w:space="0" w:color="auto"/>
      </w:divBdr>
    </w:div>
    <w:div w:id="704868979">
      <w:marLeft w:val="480"/>
      <w:marRight w:val="0"/>
      <w:marTop w:val="0"/>
      <w:marBottom w:val="0"/>
      <w:divBdr>
        <w:top w:val="none" w:sz="0" w:space="0" w:color="auto"/>
        <w:left w:val="none" w:sz="0" w:space="0" w:color="auto"/>
        <w:bottom w:val="none" w:sz="0" w:space="0" w:color="auto"/>
        <w:right w:val="none" w:sz="0" w:space="0" w:color="auto"/>
      </w:divBdr>
    </w:div>
    <w:div w:id="708409150">
      <w:bodyDiv w:val="1"/>
      <w:marLeft w:val="0"/>
      <w:marRight w:val="0"/>
      <w:marTop w:val="0"/>
      <w:marBottom w:val="0"/>
      <w:divBdr>
        <w:top w:val="none" w:sz="0" w:space="0" w:color="auto"/>
        <w:left w:val="none" w:sz="0" w:space="0" w:color="auto"/>
        <w:bottom w:val="none" w:sz="0" w:space="0" w:color="auto"/>
        <w:right w:val="none" w:sz="0" w:space="0" w:color="auto"/>
      </w:divBdr>
      <w:divsChild>
        <w:div w:id="746729208">
          <w:marLeft w:val="640"/>
          <w:marRight w:val="0"/>
          <w:marTop w:val="0"/>
          <w:marBottom w:val="0"/>
          <w:divBdr>
            <w:top w:val="none" w:sz="0" w:space="0" w:color="auto"/>
            <w:left w:val="none" w:sz="0" w:space="0" w:color="auto"/>
            <w:bottom w:val="none" w:sz="0" w:space="0" w:color="auto"/>
            <w:right w:val="none" w:sz="0" w:space="0" w:color="auto"/>
          </w:divBdr>
        </w:div>
        <w:div w:id="1755319687">
          <w:marLeft w:val="640"/>
          <w:marRight w:val="0"/>
          <w:marTop w:val="0"/>
          <w:marBottom w:val="0"/>
          <w:divBdr>
            <w:top w:val="none" w:sz="0" w:space="0" w:color="auto"/>
            <w:left w:val="none" w:sz="0" w:space="0" w:color="auto"/>
            <w:bottom w:val="none" w:sz="0" w:space="0" w:color="auto"/>
            <w:right w:val="none" w:sz="0" w:space="0" w:color="auto"/>
          </w:divBdr>
        </w:div>
        <w:div w:id="1922061290">
          <w:marLeft w:val="640"/>
          <w:marRight w:val="0"/>
          <w:marTop w:val="0"/>
          <w:marBottom w:val="0"/>
          <w:divBdr>
            <w:top w:val="none" w:sz="0" w:space="0" w:color="auto"/>
            <w:left w:val="none" w:sz="0" w:space="0" w:color="auto"/>
            <w:bottom w:val="none" w:sz="0" w:space="0" w:color="auto"/>
            <w:right w:val="none" w:sz="0" w:space="0" w:color="auto"/>
          </w:divBdr>
        </w:div>
        <w:div w:id="1569414373">
          <w:marLeft w:val="640"/>
          <w:marRight w:val="0"/>
          <w:marTop w:val="0"/>
          <w:marBottom w:val="0"/>
          <w:divBdr>
            <w:top w:val="none" w:sz="0" w:space="0" w:color="auto"/>
            <w:left w:val="none" w:sz="0" w:space="0" w:color="auto"/>
            <w:bottom w:val="none" w:sz="0" w:space="0" w:color="auto"/>
            <w:right w:val="none" w:sz="0" w:space="0" w:color="auto"/>
          </w:divBdr>
        </w:div>
        <w:div w:id="1902666499">
          <w:marLeft w:val="640"/>
          <w:marRight w:val="0"/>
          <w:marTop w:val="0"/>
          <w:marBottom w:val="0"/>
          <w:divBdr>
            <w:top w:val="none" w:sz="0" w:space="0" w:color="auto"/>
            <w:left w:val="none" w:sz="0" w:space="0" w:color="auto"/>
            <w:bottom w:val="none" w:sz="0" w:space="0" w:color="auto"/>
            <w:right w:val="none" w:sz="0" w:space="0" w:color="auto"/>
          </w:divBdr>
        </w:div>
        <w:div w:id="136647055">
          <w:marLeft w:val="640"/>
          <w:marRight w:val="0"/>
          <w:marTop w:val="0"/>
          <w:marBottom w:val="0"/>
          <w:divBdr>
            <w:top w:val="none" w:sz="0" w:space="0" w:color="auto"/>
            <w:left w:val="none" w:sz="0" w:space="0" w:color="auto"/>
            <w:bottom w:val="none" w:sz="0" w:space="0" w:color="auto"/>
            <w:right w:val="none" w:sz="0" w:space="0" w:color="auto"/>
          </w:divBdr>
        </w:div>
        <w:div w:id="702940680">
          <w:marLeft w:val="640"/>
          <w:marRight w:val="0"/>
          <w:marTop w:val="0"/>
          <w:marBottom w:val="0"/>
          <w:divBdr>
            <w:top w:val="none" w:sz="0" w:space="0" w:color="auto"/>
            <w:left w:val="none" w:sz="0" w:space="0" w:color="auto"/>
            <w:bottom w:val="none" w:sz="0" w:space="0" w:color="auto"/>
            <w:right w:val="none" w:sz="0" w:space="0" w:color="auto"/>
          </w:divBdr>
        </w:div>
        <w:div w:id="1659577980">
          <w:marLeft w:val="640"/>
          <w:marRight w:val="0"/>
          <w:marTop w:val="0"/>
          <w:marBottom w:val="0"/>
          <w:divBdr>
            <w:top w:val="none" w:sz="0" w:space="0" w:color="auto"/>
            <w:left w:val="none" w:sz="0" w:space="0" w:color="auto"/>
            <w:bottom w:val="none" w:sz="0" w:space="0" w:color="auto"/>
            <w:right w:val="none" w:sz="0" w:space="0" w:color="auto"/>
          </w:divBdr>
        </w:div>
        <w:div w:id="1877740615">
          <w:marLeft w:val="640"/>
          <w:marRight w:val="0"/>
          <w:marTop w:val="0"/>
          <w:marBottom w:val="0"/>
          <w:divBdr>
            <w:top w:val="none" w:sz="0" w:space="0" w:color="auto"/>
            <w:left w:val="none" w:sz="0" w:space="0" w:color="auto"/>
            <w:bottom w:val="none" w:sz="0" w:space="0" w:color="auto"/>
            <w:right w:val="none" w:sz="0" w:space="0" w:color="auto"/>
          </w:divBdr>
        </w:div>
        <w:div w:id="2017535203">
          <w:marLeft w:val="640"/>
          <w:marRight w:val="0"/>
          <w:marTop w:val="0"/>
          <w:marBottom w:val="0"/>
          <w:divBdr>
            <w:top w:val="none" w:sz="0" w:space="0" w:color="auto"/>
            <w:left w:val="none" w:sz="0" w:space="0" w:color="auto"/>
            <w:bottom w:val="none" w:sz="0" w:space="0" w:color="auto"/>
            <w:right w:val="none" w:sz="0" w:space="0" w:color="auto"/>
          </w:divBdr>
        </w:div>
        <w:div w:id="511532335">
          <w:marLeft w:val="640"/>
          <w:marRight w:val="0"/>
          <w:marTop w:val="0"/>
          <w:marBottom w:val="0"/>
          <w:divBdr>
            <w:top w:val="none" w:sz="0" w:space="0" w:color="auto"/>
            <w:left w:val="none" w:sz="0" w:space="0" w:color="auto"/>
            <w:bottom w:val="none" w:sz="0" w:space="0" w:color="auto"/>
            <w:right w:val="none" w:sz="0" w:space="0" w:color="auto"/>
          </w:divBdr>
        </w:div>
        <w:div w:id="1975941356">
          <w:marLeft w:val="640"/>
          <w:marRight w:val="0"/>
          <w:marTop w:val="0"/>
          <w:marBottom w:val="0"/>
          <w:divBdr>
            <w:top w:val="none" w:sz="0" w:space="0" w:color="auto"/>
            <w:left w:val="none" w:sz="0" w:space="0" w:color="auto"/>
            <w:bottom w:val="none" w:sz="0" w:space="0" w:color="auto"/>
            <w:right w:val="none" w:sz="0" w:space="0" w:color="auto"/>
          </w:divBdr>
        </w:div>
        <w:div w:id="614218225">
          <w:marLeft w:val="640"/>
          <w:marRight w:val="0"/>
          <w:marTop w:val="0"/>
          <w:marBottom w:val="0"/>
          <w:divBdr>
            <w:top w:val="none" w:sz="0" w:space="0" w:color="auto"/>
            <w:left w:val="none" w:sz="0" w:space="0" w:color="auto"/>
            <w:bottom w:val="none" w:sz="0" w:space="0" w:color="auto"/>
            <w:right w:val="none" w:sz="0" w:space="0" w:color="auto"/>
          </w:divBdr>
        </w:div>
        <w:div w:id="1701976071">
          <w:marLeft w:val="640"/>
          <w:marRight w:val="0"/>
          <w:marTop w:val="0"/>
          <w:marBottom w:val="0"/>
          <w:divBdr>
            <w:top w:val="none" w:sz="0" w:space="0" w:color="auto"/>
            <w:left w:val="none" w:sz="0" w:space="0" w:color="auto"/>
            <w:bottom w:val="none" w:sz="0" w:space="0" w:color="auto"/>
            <w:right w:val="none" w:sz="0" w:space="0" w:color="auto"/>
          </w:divBdr>
        </w:div>
        <w:div w:id="1385759332">
          <w:marLeft w:val="640"/>
          <w:marRight w:val="0"/>
          <w:marTop w:val="0"/>
          <w:marBottom w:val="0"/>
          <w:divBdr>
            <w:top w:val="none" w:sz="0" w:space="0" w:color="auto"/>
            <w:left w:val="none" w:sz="0" w:space="0" w:color="auto"/>
            <w:bottom w:val="none" w:sz="0" w:space="0" w:color="auto"/>
            <w:right w:val="none" w:sz="0" w:space="0" w:color="auto"/>
          </w:divBdr>
        </w:div>
        <w:div w:id="866983786">
          <w:marLeft w:val="640"/>
          <w:marRight w:val="0"/>
          <w:marTop w:val="0"/>
          <w:marBottom w:val="0"/>
          <w:divBdr>
            <w:top w:val="none" w:sz="0" w:space="0" w:color="auto"/>
            <w:left w:val="none" w:sz="0" w:space="0" w:color="auto"/>
            <w:bottom w:val="none" w:sz="0" w:space="0" w:color="auto"/>
            <w:right w:val="none" w:sz="0" w:space="0" w:color="auto"/>
          </w:divBdr>
        </w:div>
        <w:div w:id="737702495">
          <w:marLeft w:val="640"/>
          <w:marRight w:val="0"/>
          <w:marTop w:val="0"/>
          <w:marBottom w:val="0"/>
          <w:divBdr>
            <w:top w:val="none" w:sz="0" w:space="0" w:color="auto"/>
            <w:left w:val="none" w:sz="0" w:space="0" w:color="auto"/>
            <w:bottom w:val="none" w:sz="0" w:space="0" w:color="auto"/>
            <w:right w:val="none" w:sz="0" w:space="0" w:color="auto"/>
          </w:divBdr>
        </w:div>
        <w:div w:id="1224833371">
          <w:marLeft w:val="640"/>
          <w:marRight w:val="0"/>
          <w:marTop w:val="0"/>
          <w:marBottom w:val="0"/>
          <w:divBdr>
            <w:top w:val="none" w:sz="0" w:space="0" w:color="auto"/>
            <w:left w:val="none" w:sz="0" w:space="0" w:color="auto"/>
            <w:bottom w:val="none" w:sz="0" w:space="0" w:color="auto"/>
            <w:right w:val="none" w:sz="0" w:space="0" w:color="auto"/>
          </w:divBdr>
        </w:div>
        <w:div w:id="1211528665">
          <w:marLeft w:val="640"/>
          <w:marRight w:val="0"/>
          <w:marTop w:val="0"/>
          <w:marBottom w:val="0"/>
          <w:divBdr>
            <w:top w:val="none" w:sz="0" w:space="0" w:color="auto"/>
            <w:left w:val="none" w:sz="0" w:space="0" w:color="auto"/>
            <w:bottom w:val="none" w:sz="0" w:space="0" w:color="auto"/>
            <w:right w:val="none" w:sz="0" w:space="0" w:color="auto"/>
          </w:divBdr>
        </w:div>
        <w:div w:id="511993226">
          <w:marLeft w:val="640"/>
          <w:marRight w:val="0"/>
          <w:marTop w:val="0"/>
          <w:marBottom w:val="0"/>
          <w:divBdr>
            <w:top w:val="none" w:sz="0" w:space="0" w:color="auto"/>
            <w:left w:val="none" w:sz="0" w:space="0" w:color="auto"/>
            <w:bottom w:val="none" w:sz="0" w:space="0" w:color="auto"/>
            <w:right w:val="none" w:sz="0" w:space="0" w:color="auto"/>
          </w:divBdr>
        </w:div>
        <w:div w:id="164827750">
          <w:marLeft w:val="640"/>
          <w:marRight w:val="0"/>
          <w:marTop w:val="0"/>
          <w:marBottom w:val="0"/>
          <w:divBdr>
            <w:top w:val="none" w:sz="0" w:space="0" w:color="auto"/>
            <w:left w:val="none" w:sz="0" w:space="0" w:color="auto"/>
            <w:bottom w:val="none" w:sz="0" w:space="0" w:color="auto"/>
            <w:right w:val="none" w:sz="0" w:space="0" w:color="auto"/>
          </w:divBdr>
        </w:div>
        <w:div w:id="1503929062">
          <w:marLeft w:val="640"/>
          <w:marRight w:val="0"/>
          <w:marTop w:val="0"/>
          <w:marBottom w:val="0"/>
          <w:divBdr>
            <w:top w:val="none" w:sz="0" w:space="0" w:color="auto"/>
            <w:left w:val="none" w:sz="0" w:space="0" w:color="auto"/>
            <w:bottom w:val="none" w:sz="0" w:space="0" w:color="auto"/>
            <w:right w:val="none" w:sz="0" w:space="0" w:color="auto"/>
          </w:divBdr>
        </w:div>
        <w:div w:id="1867404300">
          <w:marLeft w:val="640"/>
          <w:marRight w:val="0"/>
          <w:marTop w:val="0"/>
          <w:marBottom w:val="0"/>
          <w:divBdr>
            <w:top w:val="none" w:sz="0" w:space="0" w:color="auto"/>
            <w:left w:val="none" w:sz="0" w:space="0" w:color="auto"/>
            <w:bottom w:val="none" w:sz="0" w:space="0" w:color="auto"/>
            <w:right w:val="none" w:sz="0" w:space="0" w:color="auto"/>
          </w:divBdr>
        </w:div>
        <w:div w:id="1583759810">
          <w:marLeft w:val="640"/>
          <w:marRight w:val="0"/>
          <w:marTop w:val="0"/>
          <w:marBottom w:val="0"/>
          <w:divBdr>
            <w:top w:val="none" w:sz="0" w:space="0" w:color="auto"/>
            <w:left w:val="none" w:sz="0" w:space="0" w:color="auto"/>
            <w:bottom w:val="none" w:sz="0" w:space="0" w:color="auto"/>
            <w:right w:val="none" w:sz="0" w:space="0" w:color="auto"/>
          </w:divBdr>
        </w:div>
        <w:div w:id="1346445629">
          <w:marLeft w:val="640"/>
          <w:marRight w:val="0"/>
          <w:marTop w:val="0"/>
          <w:marBottom w:val="0"/>
          <w:divBdr>
            <w:top w:val="none" w:sz="0" w:space="0" w:color="auto"/>
            <w:left w:val="none" w:sz="0" w:space="0" w:color="auto"/>
            <w:bottom w:val="none" w:sz="0" w:space="0" w:color="auto"/>
            <w:right w:val="none" w:sz="0" w:space="0" w:color="auto"/>
          </w:divBdr>
        </w:div>
        <w:div w:id="1176455484">
          <w:marLeft w:val="640"/>
          <w:marRight w:val="0"/>
          <w:marTop w:val="0"/>
          <w:marBottom w:val="0"/>
          <w:divBdr>
            <w:top w:val="none" w:sz="0" w:space="0" w:color="auto"/>
            <w:left w:val="none" w:sz="0" w:space="0" w:color="auto"/>
            <w:bottom w:val="none" w:sz="0" w:space="0" w:color="auto"/>
            <w:right w:val="none" w:sz="0" w:space="0" w:color="auto"/>
          </w:divBdr>
        </w:div>
        <w:div w:id="373039419">
          <w:marLeft w:val="640"/>
          <w:marRight w:val="0"/>
          <w:marTop w:val="0"/>
          <w:marBottom w:val="0"/>
          <w:divBdr>
            <w:top w:val="none" w:sz="0" w:space="0" w:color="auto"/>
            <w:left w:val="none" w:sz="0" w:space="0" w:color="auto"/>
            <w:bottom w:val="none" w:sz="0" w:space="0" w:color="auto"/>
            <w:right w:val="none" w:sz="0" w:space="0" w:color="auto"/>
          </w:divBdr>
        </w:div>
        <w:div w:id="1941524250">
          <w:marLeft w:val="640"/>
          <w:marRight w:val="0"/>
          <w:marTop w:val="0"/>
          <w:marBottom w:val="0"/>
          <w:divBdr>
            <w:top w:val="none" w:sz="0" w:space="0" w:color="auto"/>
            <w:left w:val="none" w:sz="0" w:space="0" w:color="auto"/>
            <w:bottom w:val="none" w:sz="0" w:space="0" w:color="auto"/>
            <w:right w:val="none" w:sz="0" w:space="0" w:color="auto"/>
          </w:divBdr>
        </w:div>
        <w:div w:id="1073355741">
          <w:marLeft w:val="640"/>
          <w:marRight w:val="0"/>
          <w:marTop w:val="0"/>
          <w:marBottom w:val="0"/>
          <w:divBdr>
            <w:top w:val="none" w:sz="0" w:space="0" w:color="auto"/>
            <w:left w:val="none" w:sz="0" w:space="0" w:color="auto"/>
            <w:bottom w:val="none" w:sz="0" w:space="0" w:color="auto"/>
            <w:right w:val="none" w:sz="0" w:space="0" w:color="auto"/>
          </w:divBdr>
        </w:div>
        <w:div w:id="13458144">
          <w:marLeft w:val="640"/>
          <w:marRight w:val="0"/>
          <w:marTop w:val="0"/>
          <w:marBottom w:val="0"/>
          <w:divBdr>
            <w:top w:val="none" w:sz="0" w:space="0" w:color="auto"/>
            <w:left w:val="none" w:sz="0" w:space="0" w:color="auto"/>
            <w:bottom w:val="none" w:sz="0" w:space="0" w:color="auto"/>
            <w:right w:val="none" w:sz="0" w:space="0" w:color="auto"/>
          </w:divBdr>
        </w:div>
        <w:div w:id="1569416894">
          <w:marLeft w:val="640"/>
          <w:marRight w:val="0"/>
          <w:marTop w:val="0"/>
          <w:marBottom w:val="0"/>
          <w:divBdr>
            <w:top w:val="none" w:sz="0" w:space="0" w:color="auto"/>
            <w:left w:val="none" w:sz="0" w:space="0" w:color="auto"/>
            <w:bottom w:val="none" w:sz="0" w:space="0" w:color="auto"/>
            <w:right w:val="none" w:sz="0" w:space="0" w:color="auto"/>
          </w:divBdr>
        </w:div>
        <w:div w:id="992610716">
          <w:marLeft w:val="640"/>
          <w:marRight w:val="0"/>
          <w:marTop w:val="0"/>
          <w:marBottom w:val="0"/>
          <w:divBdr>
            <w:top w:val="none" w:sz="0" w:space="0" w:color="auto"/>
            <w:left w:val="none" w:sz="0" w:space="0" w:color="auto"/>
            <w:bottom w:val="none" w:sz="0" w:space="0" w:color="auto"/>
            <w:right w:val="none" w:sz="0" w:space="0" w:color="auto"/>
          </w:divBdr>
        </w:div>
        <w:div w:id="646279642">
          <w:marLeft w:val="640"/>
          <w:marRight w:val="0"/>
          <w:marTop w:val="0"/>
          <w:marBottom w:val="0"/>
          <w:divBdr>
            <w:top w:val="none" w:sz="0" w:space="0" w:color="auto"/>
            <w:left w:val="none" w:sz="0" w:space="0" w:color="auto"/>
            <w:bottom w:val="none" w:sz="0" w:space="0" w:color="auto"/>
            <w:right w:val="none" w:sz="0" w:space="0" w:color="auto"/>
          </w:divBdr>
        </w:div>
        <w:div w:id="1572228212">
          <w:marLeft w:val="640"/>
          <w:marRight w:val="0"/>
          <w:marTop w:val="0"/>
          <w:marBottom w:val="0"/>
          <w:divBdr>
            <w:top w:val="none" w:sz="0" w:space="0" w:color="auto"/>
            <w:left w:val="none" w:sz="0" w:space="0" w:color="auto"/>
            <w:bottom w:val="none" w:sz="0" w:space="0" w:color="auto"/>
            <w:right w:val="none" w:sz="0" w:space="0" w:color="auto"/>
          </w:divBdr>
        </w:div>
        <w:div w:id="264653882">
          <w:marLeft w:val="640"/>
          <w:marRight w:val="0"/>
          <w:marTop w:val="0"/>
          <w:marBottom w:val="0"/>
          <w:divBdr>
            <w:top w:val="none" w:sz="0" w:space="0" w:color="auto"/>
            <w:left w:val="none" w:sz="0" w:space="0" w:color="auto"/>
            <w:bottom w:val="none" w:sz="0" w:space="0" w:color="auto"/>
            <w:right w:val="none" w:sz="0" w:space="0" w:color="auto"/>
          </w:divBdr>
        </w:div>
        <w:div w:id="1934508488">
          <w:marLeft w:val="640"/>
          <w:marRight w:val="0"/>
          <w:marTop w:val="0"/>
          <w:marBottom w:val="0"/>
          <w:divBdr>
            <w:top w:val="none" w:sz="0" w:space="0" w:color="auto"/>
            <w:left w:val="none" w:sz="0" w:space="0" w:color="auto"/>
            <w:bottom w:val="none" w:sz="0" w:space="0" w:color="auto"/>
            <w:right w:val="none" w:sz="0" w:space="0" w:color="auto"/>
          </w:divBdr>
        </w:div>
      </w:divsChild>
    </w:div>
    <w:div w:id="709719243">
      <w:marLeft w:val="480"/>
      <w:marRight w:val="0"/>
      <w:marTop w:val="0"/>
      <w:marBottom w:val="0"/>
      <w:divBdr>
        <w:top w:val="none" w:sz="0" w:space="0" w:color="auto"/>
        <w:left w:val="none" w:sz="0" w:space="0" w:color="auto"/>
        <w:bottom w:val="none" w:sz="0" w:space="0" w:color="auto"/>
        <w:right w:val="none" w:sz="0" w:space="0" w:color="auto"/>
      </w:divBdr>
    </w:div>
    <w:div w:id="729620285">
      <w:marLeft w:val="480"/>
      <w:marRight w:val="0"/>
      <w:marTop w:val="0"/>
      <w:marBottom w:val="0"/>
      <w:divBdr>
        <w:top w:val="none" w:sz="0" w:space="0" w:color="auto"/>
        <w:left w:val="none" w:sz="0" w:space="0" w:color="auto"/>
        <w:bottom w:val="none" w:sz="0" w:space="0" w:color="auto"/>
        <w:right w:val="none" w:sz="0" w:space="0" w:color="auto"/>
      </w:divBdr>
    </w:div>
    <w:div w:id="737485045">
      <w:bodyDiv w:val="1"/>
      <w:marLeft w:val="0"/>
      <w:marRight w:val="0"/>
      <w:marTop w:val="0"/>
      <w:marBottom w:val="0"/>
      <w:divBdr>
        <w:top w:val="none" w:sz="0" w:space="0" w:color="auto"/>
        <w:left w:val="none" w:sz="0" w:space="0" w:color="auto"/>
        <w:bottom w:val="none" w:sz="0" w:space="0" w:color="auto"/>
        <w:right w:val="none" w:sz="0" w:space="0" w:color="auto"/>
      </w:divBdr>
      <w:divsChild>
        <w:div w:id="2086607410">
          <w:marLeft w:val="640"/>
          <w:marRight w:val="0"/>
          <w:marTop w:val="0"/>
          <w:marBottom w:val="0"/>
          <w:divBdr>
            <w:top w:val="none" w:sz="0" w:space="0" w:color="auto"/>
            <w:left w:val="none" w:sz="0" w:space="0" w:color="auto"/>
            <w:bottom w:val="none" w:sz="0" w:space="0" w:color="auto"/>
            <w:right w:val="none" w:sz="0" w:space="0" w:color="auto"/>
          </w:divBdr>
        </w:div>
        <w:div w:id="163863877">
          <w:marLeft w:val="640"/>
          <w:marRight w:val="0"/>
          <w:marTop w:val="0"/>
          <w:marBottom w:val="0"/>
          <w:divBdr>
            <w:top w:val="none" w:sz="0" w:space="0" w:color="auto"/>
            <w:left w:val="none" w:sz="0" w:space="0" w:color="auto"/>
            <w:bottom w:val="none" w:sz="0" w:space="0" w:color="auto"/>
            <w:right w:val="none" w:sz="0" w:space="0" w:color="auto"/>
          </w:divBdr>
        </w:div>
        <w:div w:id="1382175661">
          <w:marLeft w:val="640"/>
          <w:marRight w:val="0"/>
          <w:marTop w:val="0"/>
          <w:marBottom w:val="0"/>
          <w:divBdr>
            <w:top w:val="none" w:sz="0" w:space="0" w:color="auto"/>
            <w:left w:val="none" w:sz="0" w:space="0" w:color="auto"/>
            <w:bottom w:val="none" w:sz="0" w:space="0" w:color="auto"/>
            <w:right w:val="none" w:sz="0" w:space="0" w:color="auto"/>
          </w:divBdr>
        </w:div>
        <w:div w:id="1108083871">
          <w:marLeft w:val="640"/>
          <w:marRight w:val="0"/>
          <w:marTop w:val="0"/>
          <w:marBottom w:val="0"/>
          <w:divBdr>
            <w:top w:val="none" w:sz="0" w:space="0" w:color="auto"/>
            <w:left w:val="none" w:sz="0" w:space="0" w:color="auto"/>
            <w:bottom w:val="none" w:sz="0" w:space="0" w:color="auto"/>
            <w:right w:val="none" w:sz="0" w:space="0" w:color="auto"/>
          </w:divBdr>
        </w:div>
        <w:div w:id="1464498291">
          <w:marLeft w:val="640"/>
          <w:marRight w:val="0"/>
          <w:marTop w:val="0"/>
          <w:marBottom w:val="0"/>
          <w:divBdr>
            <w:top w:val="none" w:sz="0" w:space="0" w:color="auto"/>
            <w:left w:val="none" w:sz="0" w:space="0" w:color="auto"/>
            <w:bottom w:val="none" w:sz="0" w:space="0" w:color="auto"/>
            <w:right w:val="none" w:sz="0" w:space="0" w:color="auto"/>
          </w:divBdr>
        </w:div>
        <w:div w:id="92365481">
          <w:marLeft w:val="640"/>
          <w:marRight w:val="0"/>
          <w:marTop w:val="0"/>
          <w:marBottom w:val="0"/>
          <w:divBdr>
            <w:top w:val="none" w:sz="0" w:space="0" w:color="auto"/>
            <w:left w:val="none" w:sz="0" w:space="0" w:color="auto"/>
            <w:bottom w:val="none" w:sz="0" w:space="0" w:color="auto"/>
            <w:right w:val="none" w:sz="0" w:space="0" w:color="auto"/>
          </w:divBdr>
        </w:div>
        <w:div w:id="587007757">
          <w:marLeft w:val="640"/>
          <w:marRight w:val="0"/>
          <w:marTop w:val="0"/>
          <w:marBottom w:val="0"/>
          <w:divBdr>
            <w:top w:val="none" w:sz="0" w:space="0" w:color="auto"/>
            <w:left w:val="none" w:sz="0" w:space="0" w:color="auto"/>
            <w:bottom w:val="none" w:sz="0" w:space="0" w:color="auto"/>
            <w:right w:val="none" w:sz="0" w:space="0" w:color="auto"/>
          </w:divBdr>
        </w:div>
        <w:div w:id="284385739">
          <w:marLeft w:val="640"/>
          <w:marRight w:val="0"/>
          <w:marTop w:val="0"/>
          <w:marBottom w:val="0"/>
          <w:divBdr>
            <w:top w:val="none" w:sz="0" w:space="0" w:color="auto"/>
            <w:left w:val="none" w:sz="0" w:space="0" w:color="auto"/>
            <w:bottom w:val="none" w:sz="0" w:space="0" w:color="auto"/>
            <w:right w:val="none" w:sz="0" w:space="0" w:color="auto"/>
          </w:divBdr>
        </w:div>
        <w:div w:id="1199004120">
          <w:marLeft w:val="640"/>
          <w:marRight w:val="0"/>
          <w:marTop w:val="0"/>
          <w:marBottom w:val="0"/>
          <w:divBdr>
            <w:top w:val="none" w:sz="0" w:space="0" w:color="auto"/>
            <w:left w:val="none" w:sz="0" w:space="0" w:color="auto"/>
            <w:bottom w:val="none" w:sz="0" w:space="0" w:color="auto"/>
            <w:right w:val="none" w:sz="0" w:space="0" w:color="auto"/>
          </w:divBdr>
        </w:div>
        <w:div w:id="1415931057">
          <w:marLeft w:val="640"/>
          <w:marRight w:val="0"/>
          <w:marTop w:val="0"/>
          <w:marBottom w:val="0"/>
          <w:divBdr>
            <w:top w:val="none" w:sz="0" w:space="0" w:color="auto"/>
            <w:left w:val="none" w:sz="0" w:space="0" w:color="auto"/>
            <w:bottom w:val="none" w:sz="0" w:space="0" w:color="auto"/>
            <w:right w:val="none" w:sz="0" w:space="0" w:color="auto"/>
          </w:divBdr>
        </w:div>
        <w:div w:id="155000966">
          <w:marLeft w:val="640"/>
          <w:marRight w:val="0"/>
          <w:marTop w:val="0"/>
          <w:marBottom w:val="0"/>
          <w:divBdr>
            <w:top w:val="none" w:sz="0" w:space="0" w:color="auto"/>
            <w:left w:val="none" w:sz="0" w:space="0" w:color="auto"/>
            <w:bottom w:val="none" w:sz="0" w:space="0" w:color="auto"/>
            <w:right w:val="none" w:sz="0" w:space="0" w:color="auto"/>
          </w:divBdr>
        </w:div>
        <w:div w:id="965621788">
          <w:marLeft w:val="640"/>
          <w:marRight w:val="0"/>
          <w:marTop w:val="0"/>
          <w:marBottom w:val="0"/>
          <w:divBdr>
            <w:top w:val="none" w:sz="0" w:space="0" w:color="auto"/>
            <w:left w:val="none" w:sz="0" w:space="0" w:color="auto"/>
            <w:bottom w:val="none" w:sz="0" w:space="0" w:color="auto"/>
            <w:right w:val="none" w:sz="0" w:space="0" w:color="auto"/>
          </w:divBdr>
        </w:div>
        <w:div w:id="304236509">
          <w:marLeft w:val="640"/>
          <w:marRight w:val="0"/>
          <w:marTop w:val="0"/>
          <w:marBottom w:val="0"/>
          <w:divBdr>
            <w:top w:val="none" w:sz="0" w:space="0" w:color="auto"/>
            <w:left w:val="none" w:sz="0" w:space="0" w:color="auto"/>
            <w:bottom w:val="none" w:sz="0" w:space="0" w:color="auto"/>
            <w:right w:val="none" w:sz="0" w:space="0" w:color="auto"/>
          </w:divBdr>
        </w:div>
        <w:div w:id="2031180719">
          <w:marLeft w:val="640"/>
          <w:marRight w:val="0"/>
          <w:marTop w:val="0"/>
          <w:marBottom w:val="0"/>
          <w:divBdr>
            <w:top w:val="none" w:sz="0" w:space="0" w:color="auto"/>
            <w:left w:val="none" w:sz="0" w:space="0" w:color="auto"/>
            <w:bottom w:val="none" w:sz="0" w:space="0" w:color="auto"/>
            <w:right w:val="none" w:sz="0" w:space="0" w:color="auto"/>
          </w:divBdr>
        </w:div>
        <w:div w:id="2076389939">
          <w:marLeft w:val="640"/>
          <w:marRight w:val="0"/>
          <w:marTop w:val="0"/>
          <w:marBottom w:val="0"/>
          <w:divBdr>
            <w:top w:val="none" w:sz="0" w:space="0" w:color="auto"/>
            <w:left w:val="none" w:sz="0" w:space="0" w:color="auto"/>
            <w:bottom w:val="none" w:sz="0" w:space="0" w:color="auto"/>
            <w:right w:val="none" w:sz="0" w:space="0" w:color="auto"/>
          </w:divBdr>
        </w:div>
        <w:div w:id="1487671786">
          <w:marLeft w:val="640"/>
          <w:marRight w:val="0"/>
          <w:marTop w:val="0"/>
          <w:marBottom w:val="0"/>
          <w:divBdr>
            <w:top w:val="none" w:sz="0" w:space="0" w:color="auto"/>
            <w:left w:val="none" w:sz="0" w:space="0" w:color="auto"/>
            <w:bottom w:val="none" w:sz="0" w:space="0" w:color="auto"/>
            <w:right w:val="none" w:sz="0" w:space="0" w:color="auto"/>
          </w:divBdr>
        </w:div>
        <w:div w:id="1290818642">
          <w:marLeft w:val="640"/>
          <w:marRight w:val="0"/>
          <w:marTop w:val="0"/>
          <w:marBottom w:val="0"/>
          <w:divBdr>
            <w:top w:val="none" w:sz="0" w:space="0" w:color="auto"/>
            <w:left w:val="none" w:sz="0" w:space="0" w:color="auto"/>
            <w:bottom w:val="none" w:sz="0" w:space="0" w:color="auto"/>
            <w:right w:val="none" w:sz="0" w:space="0" w:color="auto"/>
          </w:divBdr>
        </w:div>
        <w:div w:id="1702894963">
          <w:marLeft w:val="640"/>
          <w:marRight w:val="0"/>
          <w:marTop w:val="0"/>
          <w:marBottom w:val="0"/>
          <w:divBdr>
            <w:top w:val="none" w:sz="0" w:space="0" w:color="auto"/>
            <w:left w:val="none" w:sz="0" w:space="0" w:color="auto"/>
            <w:bottom w:val="none" w:sz="0" w:space="0" w:color="auto"/>
            <w:right w:val="none" w:sz="0" w:space="0" w:color="auto"/>
          </w:divBdr>
        </w:div>
        <w:div w:id="1458841311">
          <w:marLeft w:val="640"/>
          <w:marRight w:val="0"/>
          <w:marTop w:val="0"/>
          <w:marBottom w:val="0"/>
          <w:divBdr>
            <w:top w:val="none" w:sz="0" w:space="0" w:color="auto"/>
            <w:left w:val="none" w:sz="0" w:space="0" w:color="auto"/>
            <w:bottom w:val="none" w:sz="0" w:space="0" w:color="auto"/>
            <w:right w:val="none" w:sz="0" w:space="0" w:color="auto"/>
          </w:divBdr>
        </w:div>
        <w:div w:id="1456410906">
          <w:marLeft w:val="640"/>
          <w:marRight w:val="0"/>
          <w:marTop w:val="0"/>
          <w:marBottom w:val="0"/>
          <w:divBdr>
            <w:top w:val="none" w:sz="0" w:space="0" w:color="auto"/>
            <w:left w:val="none" w:sz="0" w:space="0" w:color="auto"/>
            <w:bottom w:val="none" w:sz="0" w:space="0" w:color="auto"/>
            <w:right w:val="none" w:sz="0" w:space="0" w:color="auto"/>
          </w:divBdr>
        </w:div>
        <w:div w:id="409545027">
          <w:marLeft w:val="640"/>
          <w:marRight w:val="0"/>
          <w:marTop w:val="0"/>
          <w:marBottom w:val="0"/>
          <w:divBdr>
            <w:top w:val="none" w:sz="0" w:space="0" w:color="auto"/>
            <w:left w:val="none" w:sz="0" w:space="0" w:color="auto"/>
            <w:bottom w:val="none" w:sz="0" w:space="0" w:color="auto"/>
            <w:right w:val="none" w:sz="0" w:space="0" w:color="auto"/>
          </w:divBdr>
        </w:div>
        <w:div w:id="2072579786">
          <w:marLeft w:val="640"/>
          <w:marRight w:val="0"/>
          <w:marTop w:val="0"/>
          <w:marBottom w:val="0"/>
          <w:divBdr>
            <w:top w:val="none" w:sz="0" w:space="0" w:color="auto"/>
            <w:left w:val="none" w:sz="0" w:space="0" w:color="auto"/>
            <w:bottom w:val="none" w:sz="0" w:space="0" w:color="auto"/>
            <w:right w:val="none" w:sz="0" w:space="0" w:color="auto"/>
          </w:divBdr>
        </w:div>
        <w:div w:id="1877542557">
          <w:marLeft w:val="640"/>
          <w:marRight w:val="0"/>
          <w:marTop w:val="0"/>
          <w:marBottom w:val="0"/>
          <w:divBdr>
            <w:top w:val="none" w:sz="0" w:space="0" w:color="auto"/>
            <w:left w:val="none" w:sz="0" w:space="0" w:color="auto"/>
            <w:bottom w:val="none" w:sz="0" w:space="0" w:color="auto"/>
            <w:right w:val="none" w:sz="0" w:space="0" w:color="auto"/>
          </w:divBdr>
        </w:div>
        <w:div w:id="995568270">
          <w:marLeft w:val="640"/>
          <w:marRight w:val="0"/>
          <w:marTop w:val="0"/>
          <w:marBottom w:val="0"/>
          <w:divBdr>
            <w:top w:val="none" w:sz="0" w:space="0" w:color="auto"/>
            <w:left w:val="none" w:sz="0" w:space="0" w:color="auto"/>
            <w:bottom w:val="none" w:sz="0" w:space="0" w:color="auto"/>
            <w:right w:val="none" w:sz="0" w:space="0" w:color="auto"/>
          </w:divBdr>
        </w:div>
        <w:div w:id="192349633">
          <w:marLeft w:val="640"/>
          <w:marRight w:val="0"/>
          <w:marTop w:val="0"/>
          <w:marBottom w:val="0"/>
          <w:divBdr>
            <w:top w:val="none" w:sz="0" w:space="0" w:color="auto"/>
            <w:left w:val="none" w:sz="0" w:space="0" w:color="auto"/>
            <w:bottom w:val="none" w:sz="0" w:space="0" w:color="auto"/>
            <w:right w:val="none" w:sz="0" w:space="0" w:color="auto"/>
          </w:divBdr>
        </w:div>
        <w:div w:id="1263951961">
          <w:marLeft w:val="640"/>
          <w:marRight w:val="0"/>
          <w:marTop w:val="0"/>
          <w:marBottom w:val="0"/>
          <w:divBdr>
            <w:top w:val="none" w:sz="0" w:space="0" w:color="auto"/>
            <w:left w:val="none" w:sz="0" w:space="0" w:color="auto"/>
            <w:bottom w:val="none" w:sz="0" w:space="0" w:color="auto"/>
            <w:right w:val="none" w:sz="0" w:space="0" w:color="auto"/>
          </w:divBdr>
        </w:div>
        <w:div w:id="1818571008">
          <w:marLeft w:val="640"/>
          <w:marRight w:val="0"/>
          <w:marTop w:val="0"/>
          <w:marBottom w:val="0"/>
          <w:divBdr>
            <w:top w:val="none" w:sz="0" w:space="0" w:color="auto"/>
            <w:left w:val="none" w:sz="0" w:space="0" w:color="auto"/>
            <w:bottom w:val="none" w:sz="0" w:space="0" w:color="auto"/>
            <w:right w:val="none" w:sz="0" w:space="0" w:color="auto"/>
          </w:divBdr>
        </w:div>
        <w:div w:id="1822308438">
          <w:marLeft w:val="640"/>
          <w:marRight w:val="0"/>
          <w:marTop w:val="0"/>
          <w:marBottom w:val="0"/>
          <w:divBdr>
            <w:top w:val="none" w:sz="0" w:space="0" w:color="auto"/>
            <w:left w:val="none" w:sz="0" w:space="0" w:color="auto"/>
            <w:bottom w:val="none" w:sz="0" w:space="0" w:color="auto"/>
            <w:right w:val="none" w:sz="0" w:space="0" w:color="auto"/>
          </w:divBdr>
        </w:div>
        <w:div w:id="1183789690">
          <w:marLeft w:val="640"/>
          <w:marRight w:val="0"/>
          <w:marTop w:val="0"/>
          <w:marBottom w:val="0"/>
          <w:divBdr>
            <w:top w:val="none" w:sz="0" w:space="0" w:color="auto"/>
            <w:left w:val="none" w:sz="0" w:space="0" w:color="auto"/>
            <w:bottom w:val="none" w:sz="0" w:space="0" w:color="auto"/>
            <w:right w:val="none" w:sz="0" w:space="0" w:color="auto"/>
          </w:divBdr>
        </w:div>
        <w:div w:id="60981113">
          <w:marLeft w:val="640"/>
          <w:marRight w:val="0"/>
          <w:marTop w:val="0"/>
          <w:marBottom w:val="0"/>
          <w:divBdr>
            <w:top w:val="none" w:sz="0" w:space="0" w:color="auto"/>
            <w:left w:val="none" w:sz="0" w:space="0" w:color="auto"/>
            <w:bottom w:val="none" w:sz="0" w:space="0" w:color="auto"/>
            <w:right w:val="none" w:sz="0" w:space="0" w:color="auto"/>
          </w:divBdr>
        </w:div>
        <w:div w:id="1915433472">
          <w:marLeft w:val="640"/>
          <w:marRight w:val="0"/>
          <w:marTop w:val="0"/>
          <w:marBottom w:val="0"/>
          <w:divBdr>
            <w:top w:val="none" w:sz="0" w:space="0" w:color="auto"/>
            <w:left w:val="none" w:sz="0" w:space="0" w:color="auto"/>
            <w:bottom w:val="none" w:sz="0" w:space="0" w:color="auto"/>
            <w:right w:val="none" w:sz="0" w:space="0" w:color="auto"/>
          </w:divBdr>
        </w:div>
        <w:div w:id="1024404480">
          <w:marLeft w:val="640"/>
          <w:marRight w:val="0"/>
          <w:marTop w:val="0"/>
          <w:marBottom w:val="0"/>
          <w:divBdr>
            <w:top w:val="none" w:sz="0" w:space="0" w:color="auto"/>
            <w:left w:val="none" w:sz="0" w:space="0" w:color="auto"/>
            <w:bottom w:val="none" w:sz="0" w:space="0" w:color="auto"/>
            <w:right w:val="none" w:sz="0" w:space="0" w:color="auto"/>
          </w:divBdr>
        </w:div>
        <w:div w:id="500703667">
          <w:marLeft w:val="640"/>
          <w:marRight w:val="0"/>
          <w:marTop w:val="0"/>
          <w:marBottom w:val="0"/>
          <w:divBdr>
            <w:top w:val="none" w:sz="0" w:space="0" w:color="auto"/>
            <w:left w:val="none" w:sz="0" w:space="0" w:color="auto"/>
            <w:bottom w:val="none" w:sz="0" w:space="0" w:color="auto"/>
            <w:right w:val="none" w:sz="0" w:space="0" w:color="auto"/>
          </w:divBdr>
        </w:div>
        <w:div w:id="1445225942">
          <w:marLeft w:val="640"/>
          <w:marRight w:val="0"/>
          <w:marTop w:val="0"/>
          <w:marBottom w:val="0"/>
          <w:divBdr>
            <w:top w:val="none" w:sz="0" w:space="0" w:color="auto"/>
            <w:left w:val="none" w:sz="0" w:space="0" w:color="auto"/>
            <w:bottom w:val="none" w:sz="0" w:space="0" w:color="auto"/>
            <w:right w:val="none" w:sz="0" w:space="0" w:color="auto"/>
          </w:divBdr>
        </w:div>
        <w:div w:id="1999074650">
          <w:marLeft w:val="640"/>
          <w:marRight w:val="0"/>
          <w:marTop w:val="0"/>
          <w:marBottom w:val="0"/>
          <w:divBdr>
            <w:top w:val="none" w:sz="0" w:space="0" w:color="auto"/>
            <w:left w:val="none" w:sz="0" w:space="0" w:color="auto"/>
            <w:bottom w:val="none" w:sz="0" w:space="0" w:color="auto"/>
            <w:right w:val="none" w:sz="0" w:space="0" w:color="auto"/>
          </w:divBdr>
        </w:div>
      </w:divsChild>
    </w:div>
    <w:div w:id="750781309">
      <w:bodyDiv w:val="1"/>
      <w:marLeft w:val="0"/>
      <w:marRight w:val="0"/>
      <w:marTop w:val="0"/>
      <w:marBottom w:val="0"/>
      <w:divBdr>
        <w:top w:val="none" w:sz="0" w:space="0" w:color="auto"/>
        <w:left w:val="none" w:sz="0" w:space="0" w:color="auto"/>
        <w:bottom w:val="none" w:sz="0" w:space="0" w:color="auto"/>
        <w:right w:val="none" w:sz="0" w:space="0" w:color="auto"/>
      </w:divBdr>
      <w:divsChild>
        <w:div w:id="267275505">
          <w:marLeft w:val="640"/>
          <w:marRight w:val="0"/>
          <w:marTop w:val="0"/>
          <w:marBottom w:val="0"/>
          <w:divBdr>
            <w:top w:val="none" w:sz="0" w:space="0" w:color="auto"/>
            <w:left w:val="none" w:sz="0" w:space="0" w:color="auto"/>
            <w:bottom w:val="none" w:sz="0" w:space="0" w:color="auto"/>
            <w:right w:val="none" w:sz="0" w:space="0" w:color="auto"/>
          </w:divBdr>
        </w:div>
        <w:div w:id="1398170177">
          <w:marLeft w:val="640"/>
          <w:marRight w:val="0"/>
          <w:marTop w:val="0"/>
          <w:marBottom w:val="0"/>
          <w:divBdr>
            <w:top w:val="none" w:sz="0" w:space="0" w:color="auto"/>
            <w:left w:val="none" w:sz="0" w:space="0" w:color="auto"/>
            <w:bottom w:val="none" w:sz="0" w:space="0" w:color="auto"/>
            <w:right w:val="none" w:sz="0" w:space="0" w:color="auto"/>
          </w:divBdr>
        </w:div>
        <w:div w:id="1983341792">
          <w:marLeft w:val="640"/>
          <w:marRight w:val="0"/>
          <w:marTop w:val="0"/>
          <w:marBottom w:val="0"/>
          <w:divBdr>
            <w:top w:val="none" w:sz="0" w:space="0" w:color="auto"/>
            <w:left w:val="none" w:sz="0" w:space="0" w:color="auto"/>
            <w:bottom w:val="none" w:sz="0" w:space="0" w:color="auto"/>
            <w:right w:val="none" w:sz="0" w:space="0" w:color="auto"/>
          </w:divBdr>
        </w:div>
        <w:div w:id="245581622">
          <w:marLeft w:val="640"/>
          <w:marRight w:val="0"/>
          <w:marTop w:val="0"/>
          <w:marBottom w:val="0"/>
          <w:divBdr>
            <w:top w:val="none" w:sz="0" w:space="0" w:color="auto"/>
            <w:left w:val="none" w:sz="0" w:space="0" w:color="auto"/>
            <w:bottom w:val="none" w:sz="0" w:space="0" w:color="auto"/>
            <w:right w:val="none" w:sz="0" w:space="0" w:color="auto"/>
          </w:divBdr>
        </w:div>
        <w:div w:id="25064453">
          <w:marLeft w:val="640"/>
          <w:marRight w:val="0"/>
          <w:marTop w:val="0"/>
          <w:marBottom w:val="0"/>
          <w:divBdr>
            <w:top w:val="none" w:sz="0" w:space="0" w:color="auto"/>
            <w:left w:val="none" w:sz="0" w:space="0" w:color="auto"/>
            <w:bottom w:val="none" w:sz="0" w:space="0" w:color="auto"/>
            <w:right w:val="none" w:sz="0" w:space="0" w:color="auto"/>
          </w:divBdr>
        </w:div>
        <w:div w:id="2086561398">
          <w:marLeft w:val="640"/>
          <w:marRight w:val="0"/>
          <w:marTop w:val="0"/>
          <w:marBottom w:val="0"/>
          <w:divBdr>
            <w:top w:val="none" w:sz="0" w:space="0" w:color="auto"/>
            <w:left w:val="none" w:sz="0" w:space="0" w:color="auto"/>
            <w:bottom w:val="none" w:sz="0" w:space="0" w:color="auto"/>
            <w:right w:val="none" w:sz="0" w:space="0" w:color="auto"/>
          </w:divBdr>
        </w:div>
        <w:div w:id="1757362383">
          <w:marLeft w:val="640"/>
          <w:marRight w:val="0"/>
          <w:marTop w:val="0"/>
          <w:marBottom w:val="0"/>
          <w:divBdr>
            <w:top w:val="none" w:sz="0" w:space="0" w:color="auto"/>
            <w:left w:val="none" w:sz="0" w:space="0" w:color="auto"/>
            <w:bottom w:val="none" w:sz="0" w:space="0" w:color="auto"/>
            <w:right w:val="none" w:sz="0" w:space="0" w:color="auto"/>
          </w:divBdr>
        </w:div>
        <w:div w:id="81606789">
          <w:marLeft w:val="640"/>
          <w:marRight w:val="0"/>
          <w:marTop w:val="0"/>
          <w:marBottom w:val="0"/>
          <w:divBdr>
            <w:top w:val="none" w:sz="0" w:space="0" w:color="auto"/>
            <w:left w:val="none" w:sz="0" w:space="0" w:color="auto"/>
            <w:bottom w:val="none" w:sz="0" w:space="0" w:color="auto"/>
            <w:right w:val="none" w:sz="0" w:space="0" w:color="auto"/>
          </w:divBdr>
        </w:div>
        <w:div w:id="1872110823">
          <w:marLeft w:val="640"/>
          <w:marRight w:val="0"/>
          <w:marTop w:val="0"/>
          <w:marBottom w:val="0"/>
          <w:divBdr>
            <w:top w:val="none" w:sz="0" w:space="0" w:color="auto"/>
            <w:left w:val="none" w:sz="0" w:space="0" w:color="auto"/>
            <w:bottom w:val="none" w:sz="0" w:space="0" w:color="auto"/>
            <w:right w:val="none" w:sz="0" w:space="0" w:color="auto"/>
          </w:divBdr>
        </w:div>
        <w:div w:id="985165580">
          <w:marLeft w:val="640"/>
          <w:marRight w:val="0"/>
          <w:marTop w:val="0"/>
          <w:marBottom w:val="0"/>
          <w:divBdr>
            <w:top w:val="none" w:sz="0" w:space="0" w:color="auto"/>
            <w:left w:val="none" w:sz="0" w:space="0" w:color="auto"/>
            <w:bottom w:val="none" w:sz="0" w:space="0" w:color="auto"/>
            <w:right w:val="none" w:sz="0" w:space="0" w:color="auto"/>
          </w:divBdr>
        </w:div>
        <w:div w:id="1199705533">
          <w:marLeft w:val="640"/>
          <w:marRight w:val="0"/>
          <w:marTop w:val="0"/>
          <w:marBottom w:val="0"/>
          <w:divBdr>
            <w:top w:val="none" w:sz="0" w:space="0" w:color="auto"/>
            <w:left w:val="none" w:sz="0" w:space="0" w:color="auto"/>
            <w:bottom w:val="none" w:sz="0" w:space="0" w:color="auto"/>
            <w:right w:val="none" w:sz="0" w:space="0" w:color="auto"/>
          </w:divBdr>
        </w:div>
        <w:div w:id="714155899">
          <w:marLeft w:val="640"/>
          <w:marRight w:val="0"/>
          <w:marTop w:val="0"/>
          <w:marBottom w:val="0"/>
          <w:divBdr>
            <w:top w:val="none" w:sz="0" w:space="0" w:color="auto"/>
            <w:left w:val="none" w:sz="0" w:space="0" w:color="auto"/>
            <w:bottom w:val="none" w:sz="0" w:space="0" w:color="auto"/>
            <w:right w:val="none" w:sz="0" w:space="0" w:color="auto"/>
          </w:divBdr>
        </w:div>
        <w:div w:id="1027371873">
          <w:marLeft w:val="640"/>
          <w:marRight w:val="0"/>
          <w:marTop w:val="0"/>
          <w:marBottom w:val="0"/>
          <w:divBdr>
            <w:top w:val="none" w:sz="0" w:space="0" w:color="auto"/>
            <w:left w:val="none" w:sz="0" w:space="0" w:color="auto"/>
            <w:bottom w:val="none" w:sz="0" w:space="0" w:color="auto"/>
            <w:right w:val="none" w:sz="0" w:space="0" w:color="auto"/>
          </w:divBdr>
        </w:div>
        <w:div w:id="1956713024">
          <w:marLeft w:val="640"/>
          <w:marRight w:val="0"/>
          <w:marTop w:val="0"/>
          <w:marBottom w:val="0"/>
          <w:divBdr>
            <w:top w:val="none" w:sz="0" w:space="0" w:color="auto"/>
            <w:left w:val="none" w:sz="0" w:space="0" w:color="auto"/>
            <w:bottom w:val="none" w:sz="0" w:space="0" w:color="auto"/>
            <w:right w:val="none" w:sz="0" w:space="0" w:color="auto"/>
          </w:divBdr>
        </w:div>
        <w:div w:id="916129401">
          <w:marLeft w:val="640"/>
          <w:marRight w:val="0"/>
          <w:marTop w:val="0"/>
          <w:marBottom w:val="0"/>
          <w:divBdr>
            <w:top w:val="none" w:sz="0" w:space="0" w:color="auto"/>
            <w:left w:val="none" w:sz="0" w:space="0" w:color="auto"/>
            <w:bottom w:val="none" w:sz="0" w:space="0" w:color="auto"/>
            <w:right w:val="none" w:sz="0" w:space="0" w:color="auto"/>
          </w:divBdr>
        </w:div>
        <w:div w:id="1315259117">
          <w:marLeft w:val="640"/>
          <w:marRight w:val="0"/>
          <w:marTop w:val="0"/>
          <w:marBottom w:val="0"/>
          <w:divBdr>
            <w:top w:val="none" w:sz="0" w:space="0" w:color="auto"/>
            <w:left w:val="none" w:sz="0" w:space="0" w:color="auto"/>
            <w:bottom w:val="none" w:sz="0" w:space="0" w:color="auto"/>
            <w:right w:val="none" w:sz="0" w:space="0" w:color="auto"/>
          </w:divBdr>
        </w:div>
        <w:div w:id="522130302">
          <w:marLeft w:val="640"/>
          <w:marRight w:val="0"/>
          <w:marTop w:val="0"/>
          <w:marBottom w:val="0"/>
          <w:divBdr>
            <w:top w:val="none" w:sz="0" w:space="0" w:color="auto"/>
            <w:left w:val="none" w:sz="0" w:space="0" w:color="auto"/>
            <w:bottom w:val="none" w:sz="0" w:space="0" w:color="auto"/>
            <w:right w:val="none" w:sz="0" w:space="0" w:color="auto"/>
          </w:divBdr>
        </w:div>
        <w:div w:id="1248804442">
          <w:marLeft w:val="640"/>
          <w:marRight w:val="0"/>
          <w:marTop w:val="0"/>
          <w:marBottom w:val="0"/>
          <w:divBdr>
            <w:top w:val="none" w:sz="0" w:space="0" w:color="auto"/>
            <w:left w:val="none" w:sz="0" w:space="0" w:color="auto"/>
            <w:bottom w:val="none" w:sz="0" w:space="0" w:color="auto"/>
            <w:right w:val="none" w:sz="0" w:space="0" w:color="auto"/>
          </w:divBdr>
        </w:div>
        <w:div w:id="781414145">
          <w:marLeft w:val="640"/>
          <w:marRight w:val="0"/>
          <w:marTop w:val="0"/>
          <w:marBottom w:val="0"/>
          <w:divBdr>
            <w:top w:val="none" w:sz="0" w:space="0" w:color="auto"/>
            <w:left w:val="none" w:sz="0" w:space="0" w:color="auto"/>
            <w:bottom w:val="none" w:sz="0" w:space="0" w:color="auto"/>
            <w:right w:val="none" w:sz="0" w:space="0" w:color="auto"/>
          </w:divBdr>
        </w:div>
        <w:div w:id="349188826">
          <w:marLeft w:val="640"/>
          <w:marRight w:val="0"/>
          <w:marTop w:val="0"/>
          <w:marBottom w:val="0"/>
          <w:divBdr>
            <w:top w:val="none" w:sz="0" w:space="0" w:color="auto"/>
            <w:left w:val="none" w:sz="0" w:space="0" w:color="auto"/>
            <w:bottom w:val="none" w:sz="0" w:space="0" w:color="auto"/>
            <w:right w:val="none" w:sz="0" w:space="0" w:color="auto"/>
          </w:divBdr>
        </w:div>
        <w:div w:id="1562209376">
          <w:marLeft w:val="640"/>
          <w:marRight w:val="0"/>
          <w:marTop w:val="0"/>
          <w:marBottom w:val="0"/>
          <w:divBdr>
            <w:top w:val="none" w:sz="0" w:space="0" w:color="auto"/>
            <w:left w:val="none" w:sz="0" w:space="0" w:color="auto"/>
            <w:bottom w:val="none" w:sz="0" w:space="0" w:color="auto"/>
            <w:right w:val="none" w:sz="0" w:space="0" w:color="auto"/>
          </w:divBdr>
        </w:div>
        <w:div w:id="1140926601">
          <w:marLeft w:val="640"/>
          <w:marRight w:val="0"/>
          <w:marTop w:val="0"/>
          <w:marBottom w:val="0"/>
          <w:divBdr>
            <w:top w:val="none" w:sz="0" w:space="0" w:color="auto"/>
            <w:left w:val="none" w:sz="0" w:space="0" w:color="auto"/>
            <w:bottom w:val="none" w:sz="0" w:space="0" w:color="auto"/>
            <w:right w:val="none" w:sz="0" w:space="0" w:color="auto"/>
          </w:divBdr>
        </w:div>
        <w:div w:id="635070117">
          <w:marLeft w:val="640"/>
          <w:marRight w:val="0"/>
          <w:marTop w:val="0"/>
          <w:marBottom w:val="0"/>
          <w:divBdr>
            <w:top w:val="none" w:sz="0" w:space="0" w:color="auto"/>
            <w:left w:val="none" w:sz="0" w:space="0" w:color="auto"/>
            <w:bottom w:val="none" w:sz="0" w:space="0" w:color="auto"/>
            <w:right w:val="none" w:sz="0" w:space="0" w:color="auto"/>
          </w:divBdr>
        </w:div>
        <w:div w:id="1706714532">
          <w:marLeft w:val="640"/>
          <w:marRight w:val="0"/>
          <w:marTop w:val="0"/>
          <w:marBottom w:val="0"/>
          <w:divBdr>
            <w:top w:val="none" w:sz="0" w:space="0" w:color="auto"/>
            <w:left w:val="none" w:sz="0" w:space="0" w:color="auto"/>
            <w:bottom w:val="none" w:sz="0" w:space="0" w:color="auto"/>
            <w:right w:val="none" w:sz="0" w:space="0" w:color="auto"/>
          </w:divBdr>
        </w:div>
        <w:div w:id="2042434018">
          <w:marLeft w:val="640"/>
          <w:marRight w:val="0"/>
          <w:marTop w:val="0"/>
          <w:marBottom w:val="0"/>
          <w:divBdr>
            <w:top w:val="none" w:sz="0" w:space="0" w:color="auto"/>
            <w:left w:val="none" w:sz="0" w:space="0" w:color="auto"/>
            <w:bottom w:val="none" w:sz="0" w:space="0" w:color="auto"/>
            <w:right w:val="none" w:sz="0" w:space="0" w:color="auto"/>
          </w:divBdr>
        </w:div>
        <w:div w:id="358748657">
          <w:marLeft w:val="640"/>
          <w:marRight w:val="0"/>
          <w:marTop w:val="0"/>
          <w:marBottom w:val="0"/>
          <w:divBdr>
            <w:top w:val="none" w:sz="0" w:space="0" w:color="auto"/>
            <w:left w:val="none" w:sz="0" w:space="0" w:color="auto"/>
            <w:bottom w:val="none" w:sz="0" w:space="0" w:color="auto"/>
            <w:right w:val="none" w:sz="0" w:space="0" w:color="auto"/>
          </w:divBdr>
        </w:div>
        <w:div w:id="1600335848">
          <w:marLeft w:val="640"/>
          <w:marRight w:val="0"/>
          <w:marTop w:val="0"/>
          <w:marBottom w:val="0"/>
          <w:divBdr>
            <w:top w:val="none" w:sz="0" w:space="0" w:color="auto"/>
            <w:left w:val="none" w:sz="0" w:space="0" w:color="auto"/>
            <w:bottom w:val="none" w:sz="0" w:space="0" w:color="auto"/>
            <w:right w:val="none" w:sz="0" w:space="0" w:color="auto"/>
          </w:divBdr>
        </w:div>
        <w:div w:id="1903249830">
          <w:marLeft w:val="640"/>
          <w:marRight w:val="0"/>
          <w:marTop w:val="0"/>
          <w:marBottom w:val="0"/>
          <w:divBdr>
            <w:top w:val="none" w:sz="0" w:space="0" w:color="auto"/>
            <w:left w:val="none" w:sz="0" w:space="0" w:color="auto"/>
            <w:bottom w:val="none" w:sz="0" w:space="0" w:color="auto"/>
            <w:right w:val="none" w:sz="0" w:space="0" w:color="auto"/>
          </w:divBdr>
        </w:div>
        <w:div w:id="1906063747">
          <w:marLeft w:val="640"/>
          <w:marRight w:val="0"/>
          <w:marTop w:val="0"/>
          <w:marBottom w:val="0"/>
          <w:divBdr>
            <w:top w:val="none" w:sz="0" w:space="0" w:color="auto"/>
            <w:left w:val="none" w:sz="0" w:space="0" w:color="auto"/>
            <w:bottom w:val="none" w:sz="0" w:space="0" w:color="auto"/>
            <w:right w:val="none" w:sz="0" w:space="0" w:color="auto"/>
          </w:divBdr>
        </w:div>
        <w:div w:id="1617054367">
          <w:marLeft w:val="640"/>
          <w:marRight w:val="0"/>
          <w:marTop w:val="0"/>
          <w:marBottom w:val="0"/>
          <w:divBdr>
            <w:top w:val="none" w:sz="0" w:space="0" w:color="auto"/>
            <w:left w:val="none" w:sz="0" w:space="0" w:color="auto"/>
            <w:bottom w:val="none" w:sz="0" w:space="0" w:color="auto"/>
            <w:right w:val="none" w:sz="0" w:space="0" w:color="auto"/>
          </w:divBdr>
        </w:div>
        <w:div w:id="1112439033">
          <w:marLeft w:val="640"/>
          <w:marRight w:val="0"/>
          <w:marTop w:val="0"/>
          <w:marBottom w:val="0"/>
          <w:divBdr>
            <w:top w:val="none" w:sz="0" w:space="0" w:color="auto"/>
            <w:left w:val="none" w:sz="0" w:space="0" w:color="auto"/>
            <w:bottom w:val="none" w:sz="0" w:space="0" w:color="auto"/>
            <w:right w:val="none" w:sz="0" w:space="0" w:color="auto"/>
          </w:divBdr>
        </w:div>
        <w:div w:id="308871367">
          <w:marLeft w:val="640"/>
          <w:marRight w:val="0"/>
          <w:marTop w:val="0"/>
          <w:marBottom w:val="0"/>
          <w:divBdr>
            <w:top w:val="none" w:sz="0" w:space="0" w:color="auto"/>
            <w:left w:val="none" w:sz="0" w:space="0" w:color="auto"/>
            <w:bottom w:val="none" w:sz="0" w:space="0" w:color="auto"/>
            <w:right w:val="none" w:sz="0" w:space="0" w:color="auto"/>
          </w:divBdr>
        </w:div>
        <w:div w:id="1203900611">
          <w:marLeft w:val="640"/>
          <w:marRight w:val="0"/>
          <w:marTop w:val="0"/>
          <w:marBottom w:val="0"/>
          <w:divBdr>
            <w:top w:val="none" w:sz="0" w:space="0" w:color="auto"/>
            <w:left w:val="none" w:sz="0" w:space="0" w:color="auto"/>
            <w:bottom w:val="none" w:sz="0" w:space="0" w:color="auto"/>
            <w:right w:val="none" w:sz="0" w:space="0" w:color="auto"/>
          </w:divBdr>
        </w:div>
        <w:div w:id="392628169">
          <w:marLeft w:val="640"/>
          <w:marRight w:val="0"/>
          <w:marTop w:val="0"/>
          <w:marBottom w:val="0"/>
          <w:divBdr>
            <w:top w:val="none" w:sz="0" w:space="0" w:color="auto"/>
            <w:left w:val="none" w:sz="0" w:space="0" w:color="auto"/>
            <w:bottom w:val="none" w:sz="0" w:space="0" w:color="auto"/>
            <w:right w:val="none" w:sz="0" w:space="0" w:color="auto"/>
          </w:divBdr>
        </w:div>
        <w:div w:id="725030410">
          <w:marLeft w:val="640"/>
          <w:marRight w:val="0"/>
          <w:marTop w:val="0"/>
          <w:marBottom w:val="0"/>
          <w:divBdr>
            <w:top w:val="none" w:sz="0" w:space="0" w:color="auto"/>
            <w:left w:val="none" w:sz="0" w:space="0" w:color="auto"/>
            <w:bottom w:val="none" w:sz="0" w:space="0" w:color="auto"/>
            <w:right w:val="none" w:sz="0" w:space="0" w:color="auto"/>
          </w:divBdr>
        </w:div>
        <w:div w:id="173306312">
          <w:marLeft w:val="640"/>
          <w:marRight w:val="0"/>
          <w:marTop w:val="0"/>
          <w:marBottom w:val="0"/>
          <w:divBdr>
            <w:top w:val="none" w:sz="0" w:space="0" w:color="auto"/>
            <w:left w:val="none" w:sz="0" w:space="0" w:color="auto"/>
            <w:bottom w:val="none" w:sz="0" w:space="0" w:color="auto"/>
            <w:right w:val="none" w:sz="0" w:space="0" w:color="auto"/>
          </w:divBdr>
        </w:div>
        <w:div w:id="572080542">
          <w:marLeft w:val="640"/>
          <w:marRight w:val="0"/>
          <w:marTop w:val="0"/>
          <w:marBottom w:val="0"/>
          <w:divBdr>
            <w:top w:val="none" w:sz="0" w:space="0" w:color="auto"/>
            <w:left w:val="none" w:sz="0" w:space="0" w:color="auto"/>
            <w:bottom w:val="none" w:sz="0" w:space="0" w:color="auto"/>
            <w:right w:val="none" w:sz="0" w:space="0" w:color="auto"/>
          </w:divBdr>
        </w:div>
        <w:div w:id="1735545005">
          <w:marLeft w:val="640"/>
          <w:marRight w:val="0"/>
          <w:marTop w:val="0"/>
          <w:marBottom w:val="0"/>
          <w:divBdr>
            <w:top w:val="none" w:sz="0" w:space="0" w:color="auto"/>
            <w:left w:val="none" w:sz="0" w:space="0" w:color="auto"/>
            <w:bottom w:val="none" w:sz="0" w:space="0" w:color="auto"/>
            <w:right w:val="none" w:sz="0" w:space="0" w:color="auto"/>
          </w:divBdr>
        </w:div>
        <w:div w:id="310990556">
          <w:marLeft w:val="640"/>
          <w:marRight w:val="0"/>
          <w:marTop w:val="0"/>
          <w:marBottom w:val="0"/>
          <w:divBdr>
            <w:top w:val="none" w:sz="0" w:space="0" w:color="auto"/>
            <w:left w:val="none" w:sz="0" w:space="0" w:color="auto"/>
            <w:bottom w:val="none" w:sz="0" w:space="0" w:color="auto"/>
            <w:right w:val="none" w:sz="0" w:space="0" w:color="auto"/>
          </w:divBdr>
        </w:div>
        <w:div w:id="1286426573">
          <w:marLeft w:val="640"/>
          <w:marRight w:val="0"/>
          <w:marTop w:val="0"/>
          <w:marBottom w:val="0"/>
          <w:divBdr>
            <w:top w:val="none" w:sz="0" w:space="0" w:color="auto"/>
            <w:left w:val="none" w:sz="0" w:space="0" w:color="auto"/>
            <w:bottom w:val="none" w:sz="0" w:space="0" w:color="auto"/>
            <w:right w:val="none" w:sz="0" w:space="0" w:color="auto"/>
          </w:divBdr>
        </w:div>
        <w:div w:id="339507953">
          <w:marLeft w:val="640"/>
          <w:marRight w:val="0"/>
          <w:marTop w:val="0"/>
          <w:marBottom w:val="0"/>
          <w:divBdr>
            <w:top w:val="none" w:sz="0" w:space="0" w:color="auto"/>
            <w:left w:val="none" w:sz="0" w:space="0" w:color="auto"/>
            <w:bottom w:val="none" w:sz="0" w:space="0" w:color="auto"/>
            <w:right w:val="none" w:sz="0" w:space="0" w:color="auto"/>
          </w:divBdr>
        </w:div>
      </w:divsChild>
    </w:div>
    <w:div w:id="754479359">
      <w:marLeft w:val="480"/>
      <w:marRight w:val="0"/>
      <w:marTop w:val="0"/>
      <w:marBottom w:val="0"/>
      <w:divBdr>
        <w:top w:val="none" w:sz="0" w:space="0" w:color="auto"/>
        <w:left w:val="none" w:sz="0" w:space="0" w:color="auto"/>
        <w:bottom w:val="none" w:sz="0" w:space="0" w:color="auto"/>
        <w:right w:val="none" w:sz="0" w:space="0" w:color="auto"/>
      </w:divBdr>
    </w:div>
    <w:div w:id="761532358">
      <w:bodyDiv w:val="1"/>
      <w:marLeft w:val="0"/>
      <w:marRight w:val="0"/>
      <w:marTop w:val="0"/>
      <w:marBottom w:val="0"/>
      <w:divBdr>
        <w:top w:val="none" w:sz="0" w:space="0" w:color="auto"/>
        <w:left w:val="none" w:sz="0" w:space="0" w:color="auto"/>
        <w:bottom w:val="none" w:sz="0" w:space="0" w:color="auto"/>
        <w:right w:val="none" w:sz="0" w:space="0" w:color="auto"/>
      </w:divBdr>
      <w:divsChild>
        <w:div w:id="1120030633">
          <w:marLeft w:val="640"/>
          <w:marRight w:val="0"/>
          <w:marTop w:val="0"/>
          <w:marBottom w:val="0"/>
          <w:divBdr>
            <w:top w:val="none" w:sz="0" w:space="0" w:color="auto"/>
            <w:left w:val="none" w:sz="0" w:space="0" w:color="auto"/>
            <w:bottom w:val="none" w:sz="0" w:space="0" w:color="auto"/>
            <w:right w:val="none" w:sz="0" w:space="0" w:color="auto"/>
          </w:divBdr>
        </w:div>
        <w:div w:id="483206095">
          <w:marLeft w:val="640"/>
          <w:marRight w:val="0"/>
          <w:marTop w:val="0"/>
          <w:marBottom w:val="0"/>
          <w:divBdr>
            <w:top w:val="none" w:sz="0" w:space="0" w:color="auto"/>
            <w:left w:val="none" w:sz="0" w:space="0" w:color="auto"/>
            <w:bottom w:val="none" w:sz="0" w:space="0" w:color="auto"/>
            <w:right w:val="none" w:sz="0" w:space="0" w:color="auto"/>
          </w:divBdr>
        </w:div>
        <w:div w:id="1343969769">
          <w:marLeft w:val="640"/>
          <w:marRight w:val="0"/>
          <w:marTop w:val="0"/>
          <w:marBottom w:val="0"/>
          <w:divBdr>
            <w:top w:val="none" w:sz="0" w:space="0" w:color="auto"/>
            <w:left w:val="none" w:sz="0" w:space="0" w:color="auto"/>
            <w:bottom w:val="none" w:sz="0" w:space="0" w:color="auto"/>
            <w:right w:val="none" w:sz="0" w:space="0" w:color="auto"/>
          </w:divBdr>
        </w:div>
        <w:div w:id="1686517289">
          <w:marLeft w:val="640"/>
          <w:marRight w:val="0"/>
          <w:marTop w:val="0"/>
          <w:marBottom w:val="0"/>
          <w:divBdr>
            <w:top w:val="none" w:sz="0" w:space="0" w:color="auto"/>
            <w:left w:val="none" w:sz="0" w:space="0" w:color="auto"/>
            <w:bottom w:val="none" w:sz="0" w:space="0" w:color="auto"/>
            <w:right w:val="none" w:sz="0" w:space="0" w:color="auto"/>
          </w:divBdr>
        </w:div>
        <w:div w:id="1489057941">
          <w:marLeft w:val="640"/>
          <w:marRight w:val="0"/>
          <w:marTop w:val="0"/>
          <w:marBottom w:val="0"/>
          <w:divBdr>
            <w:top w:val="none" w:sz="0" w:space="0" w:color="auto"/>
            <w:left w:val="none" w:sz="0" w:space="0" w:color="auto"/>
            <w:bottom w:val="none" w:sz="0" w:space="0" w:color="auto"/>
            <w:right w:val="none" w:sz="0" w:space="0" w:color="auto"/>
          </w:divBdr>
        </w:div>
        <w:div w:id="1034842015">
          <w:marLeft w:val="640"/>
          <w:marRight w:val="0"/>
          <w:marTop w:val="0"/>
          <w:marBottom w:val="0"/>
          <w:divBdr>
            <w:top w:val="none" w:sz="0" w:space="0" w:color="auto"/>
            <w:left w:val="none" w:sz="0" w:space="0" w:color="auto"/>
            <w:bottom w:val="none" w:sz="0" w:space="0" w:color="auto"/>
            <w:right w:val="none" w:sz="0" w:space="0" w:color="auto"/>
          </w:divBdr>
        </w:div>
        <w:div w:id="1594784229">
          <w:marLeft w:val="640"/>
          <w:marRight w:val="0"/>
          <w:marTop w:val="0"/>
          <w:marBottom w:val="0"/>
          <w:divBdr>
            <w:top w:val="none" w:sz="0" w:space="0" w:color="auto"/>
            <w:left w:val="none" w:sz="0" w:space="0" w:color="auto"/>
            <w:bottom w:val="none" w:sz="0" w:space="0" w:color="auto"/>
            <w:right w:val="none" w:sz="0" w:space="0" w:color="auto"/>
          </w:divBdr>
        </w:div>
        <w:div w:id="1749425004">
          <w:marLeft w:val="640"/>
          <w:marRight w:val="0"/>
          <w:marTop w:val="0"/>
          <w:marBottom w:val="0"/>
          <w:divBdr>
            <w:top w:val="none" w:sz="0" w:space="0" w:color="auto"/>
            <w:left w:val="none" w:sz="0" w:space="0" w:color="auto"/>
            <w:bottom w:val="none" w:sz="0" w:space="0" w:color="auto"/>
            <w:right w:val="none" w:sz="0" w:space="0" w:color="auto"/>
          </w:divBdr>
        </w:div>
        <w:div w:id="2118016233">
          <w:marLeft w:val="640"/>
          <w:marRight w:val="0"/>
          <w:marTop w:val="0"/>
          <w:marBottom w:val="0"/>
          <w:divBdr>
            <w:top w:val="none" w:sz="0" w:space="0" w:color="auto"/>
            <w:left w:val="none" w:sz="0" w:space="0" w:color="auto"/>
            <w:bottom w:val="none" w:sz="0" w:space="0" w:color="auto"/>
            <w:right w:val="none" w:sz="0" w:space="0" w:color="auto"/>
          </w:divBdr>
        </w:div>
        <w:div w:id="1961305542">
          <w:marLeft w:val="640"/>
          <w:marRight w:val="0"/>
          <w:marTop w:val="0"/>
          <w:marBottom w:val="0"/>
          <w:divBdr>
            <w:top w:val="none" w:sz="0" w:space="0" w:color="auto"/>
            <w:left w:val="none" w:sz="0" w:space="0" w:color="auto"/>
            <w:bottom w:val="none" w:sz="0" w:space="0" w:color="auto"/>
            <w:right w:val="none" w:sz="0" w:space="0" w:color="auto"/>
          </w:divBdr>
        </w:div>
        <w:div w:id="646477675">
          <w:marLeft w:val="640"/>
          <w:marRight w:val="0"/>
          <w:marTop w:val="0"/>
          <w:marBottom w:val="0"/>
          <w:divBdr>
            <w:top w:val="none" w:sz="0" w:space="0" w:color="auto"/>
            <w:left w:val="none" w:sz="0" w:space="0" w:color="auto"/>
            <w:bottom w:val="none" w:sz="0" w:space="0" w:color="auto"/>
            <w:right w:val="none" w:sz="0" w:space="0" w:color="auto"/>
          </w:divBdr>
        </w:div>
        <w:div w:id="1985767413">
          <w:marLeft w:val="640"/>
          <w:marRight w:val="0"/>
          <w:marTop w:val="0"/>
          <w:marBottom w:val="0"/>
          <w:divBdr>
            <w:top w:val="none" w:sz="0" w:space="0" w:color="auto"/>
            <w:left w:val="none" w:sz="0" w:space="0" w:color="auto"/>
            <w:bottom w:val="none" w:sz="0" w:space="0" w:color="auto"/>
            <w:right w:val="none" w:sz="0" w:space="0" w:color="auto"/>
          </w:divBdr>
        </w:div>
        <w:div w:id="1477838143">
          <w:marLeft w:val="640"/>
          <w:marRight w:val="0"/>
          <w:marTop w:val="0"/>
          <w:marBottom w:val="0"/>
          <w:divBdr>
            <w:top w:val="none" w:sz="0" w:space="0" w:color="auto"/>
            <w:left w:val="none" w:sz="0" w:space="0" w:color="auto"/>
            <w:bottom w:val="none" w:sz="0" w:space="0" w:color="auto"/>
            <w:right w:val="none" w:sz="0" w:space="0" w:color="auto"/>
          </w:divBdr>
        </w:div>
        <w:div w:id="1402484302">
          <w:marLeft w:val="640"/>
          <w:marRight w:val="0"/>
          <w:marTop w:val="0"/>
          <w:marBottom w:val="0"/>
          <w:divBdr>
            <w:top w:val="none" w:sz="0" w:space="0" w:color="auto"/>
            <w:left w:val="none" w:sz="0" w:space="0" w:color="auto"/>
            <w:bottom w:val="none" w:sz="0" w:space="0" w:color="auto"/>
            <w:right w:val="none" w:sz="0" w:space="0" w:color="auto"/>
          </w:divBdr>
        </w:div>
        <w:div w:id="1554078171">
          <w:marLeft w:val="640"/>
          <w:marRight w:val="0"/>
          <w:marTop w:val="0"/>
          <w:marBottom w:val="0"/>
          <w:divBdr>
            <w:top w:val="none" w:sz="0" w:space="0" w:color="auto"/>
            <w:left w:val="none" w:sz="0" w:space="0" w:color="auto"/>
            <w:bottom w:val="none" w:sz="0" w:space="0" w:color="auto"/>
            <w:right w:val="none" w:sz="0" w:space="0" w:color="auto"/>
          </w:divBdr>
        </w:div>
        <w:div w:id="1551064834">
          <w:marLeft w:val="640"/>
          <w:marRight w:val="0"/>
          <w:marTop w:val="0"/>
          <w:marBottom w:val="0"/>
          <w:divBdr>
            <w:top w:val="none" w:sz="0" w:space="0" w:color="auto"/>
            <w:left w:val="none" w:sz="0" w:space="0" w:color="auto"/>
            <w:bottom w:val="none" w:sz="0" w:space="0" w:color="auto"/>
            <w:right w:val="none" w:sz="0" w:space="0" w:color="auto"/>
          </w:divBdr>
        </w:div>
        <w:div w:id="1811508034">
          <w:marLeft w:val="640"/>
          <w:marRight w:val="0"/>
          <w:marTop w:val="0"/>
          <w:marBottom w:val="0"/>
          <w:divBdr>
            <w:top w:val="none" w:sz="0" w:space="0" w:color="auto"/>
            <w:left w:val="none" w:sz="0" w:space="0" w:color="auto"/>
            <w:bottom w:val="none" w:sz="0" w:space="0" w:color="auto"/>
            <w:right w:val="none" w:sz="0" w:space="0" w:color="auto"/>
          </w:divBdr>
        </w:div>
        <w:div w:id="2050370067">
          <w:marLeft w:val="640"/>
          <w:marRight w:val="0"/>
          <w:marTop w:val="0"/>
          <w:marBottom w:val="0"/>
          <w:divBdr>
            <w:top w:val="none" w:sz="0" w:space="0" w:color="auto"/>
            <w:left w:val="none" w:sz="0" w:space="0" w:color="auto"/>
            <w:bottom w:val="none" w:sz="0" w:space="0" w:color="auto"/>
            <w:right w:val="none" w:sz="0" w:space="0" w:color="auto"/>
          </w:divBdr>
        </w:div>
        <w:div w:id="502355756">
          <w:marLeft w:val="640"/>
          <w:marRight w:val="0"/>
          <w:marTop w:val="0"/>
          <w:marBottom w:val="0"/>
          <w:divBdr>
            <w:top w:val="none" w:sz="0" w:space="0" w:color="auto"/>
            <w:left w:val="none" w:sz="0" w:space="0" w:color="auto"/>
            <w:bottom w:val="none" w:sz="0" w:space="0" w:color="auto"/>
            <w:right w:val="none" w:sz="0" w:space="0" w:color="auto"/>
          </w:divBdr>
        </w:div>
        <w:div w:id="1203400416">
          <w:marLeft w:val="640"/>
          <w:marRight w:val="0"/>
          <w:marTop w:val="0"/>
          <w:marBottom w:val="0"/>
          <w:divBdr>
            <w:top w:val="none" w:sz="0" w:space="0" w:color="auto"/>
            <w:left w:val="none" w:sz="0" w:space="0" w:color="auto"/>
            <w:bottom w:val="none" w:sz="0" w:space="0" w:color="auto"/>
            <w:right w:val="none" w:sz="0" w:space="0" w:color="auto"/>
          </w:divBdr>
        </w:div>
        <w:div w:id="892355447">
          <w:marLeft w:val="640"/>
          <w:marRight w:val="0"/>
          <w:marTop w:val="0"/>
          <w:marBottom w:val="0"/>
          <w:divBdr>
            <w:top w:val="none" w:sz="0" w:space="0" w:color="auto"/>
            <w:left w:val="none" w:sz="0" w:space="0" w:color="auto"/>
            <w:bottom w:val="none" w:sz="0" w:space="0" w:color="auto"/>
            <w:right w:val="none" w:sz="0" w:space="0" w:color="auto"/>
          </w:divBdr>
        </w:div>
        <w:div w:id="1343357096">
          <w:marLeft w:val="640"/>
          <w:marRight w:val="0"/>
          <w:marTop w:val="0"/>
          <w:marBottom w:val="0"/>
          <w:divBdr>
            <w:top w:val="none" w:sz="0" w:space="0" w:color="auto"/>
            <w:left w:val="none" w:sz="0" w:space="0" w:color="auto"/>
            <w:bottom w:val="none" w:sz="0" w:space="0" w:color="auto"/>
            <w:right w:val="none" w:sz="0" w:space="0" w:color="auto"/>
          </w:divBdr>
        </w:div>
        <w:div w:id="997421761">
          <w:marLeft w:val="640"/>
          <w:marRight w:val="0"/>
          <w:marTop w:val="0"/>
          <w:marBottom w:val="0"/>
          <w:divBdr>
            <w:top w:val="none" w:sz="0" w:space="0" w:color="auto"/>
            <w:left w:val="none" w:sz="0" w:space="0" w:color="auto"/>
            <w:bottom w:val="none" w:sz="0" w:space="0" w:color="auto"/>
            <w:right w:val="none" w:sz="0" w:space="0" w:color="auto"/>
          </w:divBdr>
        </w:div>
        <w:div w:id="2114397070">
          <w:marLeft w:val="640"/>
          <w:marRight w:val="0"/>
          <w:marTop w:val="0"/>
          <w:marBottom w:val="0"/>
          <w:divBdr>
            <w:top w:val="none" w:sz="0" w:space="0" w:color="auto"/>
            <w:left w:val="none" w:sz="0" w:space="0" w:color="auto"/>
            <w:bottom w:val="none" w:sz="0" w:space="0" w:color="auto"/>
            <w:right w:val="none" w:sz="0" w:space="0" w:color="auto"/>
          </w:divBdr>
        </w:div>
        <w:div w:id="419063396">
          <w:marLeft w:val="640"/>
          <w:marRight w:val="0"/>
          <w:marTop w:val="0"/>
          <w:marBottom w:val="0"/>
          <w:divBdr>
            <w:top w:val="none" w:sz="0" w:space="0" w:color="auto"/>
            <w:left w:val="none" w:sz="0" w:space="0" w:color="auto"/>
            <w:bottom w:val="none" w:sz="0" w:space="0" w:color="auto"/>
            <w:right w:val="none" w:sz="0" w:space="0" w:color="auto"/>
          </w:divBdr>
        </w:div>
        <w:div w:id="963585515">
          <w:marLeft w:val="640"/>
          <w:marRight w:val="0"/>
          <w:marTop w:val="0"/>
          <w:marBottom w:val="0"/>
          <w:divBdr>
            <w:top w:val="none" w:sz="0" w:space="0" w:color="auto"/>
            <w:left w:val="none" w:sz="0" w:space="0" w:color="auto"/>
            <w:bottom w:val="none" w:sz="0" w:space="0" w:color="auto"/>
            <w:right w:val="none" w:sz="0" w:space="0" w:color="auto"/>
          </w:divBdr>
        </w:div>
        <w:div w:id="1313800422">
          <w:marLeft w:val="640"/>
          <w:marRight w:val="0"/>
          <w:marTop w:val="0"/>
          <w:marBottom w:val="0"/>
          <w:divBdr>
            <w:top w:val="none" w:sz="0" w:space="0" w:color="auto"/>
            <w:left w:val="none" w:sz="0" w:space="0" w:color="auto"/>
            <w:bottom w:val="none" w:sz="0" w:space="0" w:color="auto"/>
            <w:right w:val="none" w:sz="0" w:space="0" w:color="auto"/>
          </w:divBdr>
        </w:div>
        <w:div w:id="114447067">
          <w:marLeft w:val="640"/>
          <w:marRight w:val="0"/>
          <w:marTop w:val="0"/>
          <w:marBottom w:val="0"/>
          <w:divBdr>
            <w:top w:val="none" w:sz="0" w:space="0" w:color="auto"/>
            <w:left w:val="none" w:sz="0" w:space="0" w:color="auto"/>
            <w:bottom w:val="none" w:sz="0" w:space="0" w:color="auto"/>
            <w:right w:val="none" w:sz="0" w:space="0" w:color="auto"/>
          </w:divBdr>
        </w:div>
        <w:div w:id="853571216">
          <w:marLeft w:val="640"/>
          <w:marRight w:val="0"/>
          <w:marTop w:val="0"/>
          <w:marBottom w:val="0"/>
          <w:divBdr>
            <w:top w:val="none" w:sz="0" w:space="0" w:color="auto"/>
            <w:left w:val="none" w:sz="0" w:space="0" w:color="auto"/>
            <w:bottom w:val="none" w:sz="0" w:space="0" w:color="auto"/>
            <w:right w:val="none" w:sz="0" w:space="0" w:color="auto"/>
          </w:divBdr>
        </w:div>
        <w:div w:id="244264739">
          <w:marLeft w:val="640"/>
          <w:marRight w:val="0"/>
          <w:marTop w:val="0"/>
          <w:marBottom w:val="0"/>
          <w:divBdr>
            <w:top w:val="none" w:sz="0" w:space="0" w:color="auto"/>
            <w:left w:val="none" w:sz="0" w:space="0" w:color="auto"/>
            <w:bottom w:val="none" w:sz="0" w:space="0" w:color="auto"/>
            <w:right w:val="none" w:sz="0" w:space="0" w:color="auto"/>
          </w:divBdr>
        </w:div>
        <w:div w:id="1491756055">
          <w:marLeft w:val="640"/>
          <w:marRight w:val="0"/>
          <w:marTop w:val="0"/>
          <w:marBottom w:val="0"/>
          <w:divBdr>
            <w:top w:val="none" w:sz="0" w:space="0" w:color="auto"/>
            <w:left w:val="none" w:sz="0" w:space="0" w:color="auto"/>
            <w:bottom w:val="none" w:sz="0" w:space="0" w:color="auto"/>
            <w:right w:val="none" w:sz="0" w:space="0" w:color="auto"/>
          </w:divBdr>
        </w:div>
        <w:div w:id="1708330287">
          <w:marLeft w:val="640"/>
          <w:marRight w:val="0"/>
          <w:marTop w:val="0"/>
          <w:marBottom w:val="0"/>
          <w:divBdr>
            <w:top w:val="none" w:sz="0" w:space="0" w:color="auto"/>
            <w:left w:val="none" w:sz="0" w:space="0" w:color="auto"/>
            <w:bottom w:val="none" w:sz="0" w:space="0" w:color="auto"/>
            <w:right w:val="none" w:sz="0" w:space="0" w:color="auto"/>
          </w:divBdr>
        </w:div>
        <w:div w:id="1329401271">
          <w:marLeft w:val="640"/>
          <w:marRight w:val="0"/>
          <w:marTop w:val="0"/>
          <w:marBottom w:val="0"/>
          <w:divBdr>
            <w:top w:val="none" w:sz="0" w:space="0" w:color="auto"/>
            <w:left w:val="none" w:sz="0" w:space="0" w:color="auto"/>
            <w:bottom w:val="none" w:sz="0" w:space="0" w:color="auto"/>
            <w:right w:val="none" w:sz="0" w:space="0" w:color="auto"/>
          </w:divBdr>
        </w:div>
        <w:div w:id="679427297">
          <w:marLeft w:val="640"/>
          <w:marRight w:val="0"/>
          <w:marTop w:val="0"/>
          <w:marBottom w:val="0"/>
          <w:divBdr>
            <w:top w:val="none" w:sz="0" w:space="0" w:color="auto"/>
            <w:left w:val="none" w:sz="0" w:space="0" w:color="auto"/>
            <w:bottom w:val="none" w:sz="0" w:space="0" w:color="auto"/>
            <w:right w:val="none" w:sz="0" w:space="0" w:color="auto"/>
          </w:divBdr>
        </w:div>
        <w:div w:id="510801638">
          <w:marLeft w:val="640"/>
          <w:marRight w:val="0"/>
          <w:marTop w:val="0"/>
          <w:marBottom w:val="0"/>
          <w:divBdr>
            <w:top w:val="none" w:sz="0" w:space="0" w:color="auto"/>
            <w:left w:val="none" w:sz="0" w:space="0" w:color="auto"/>
            <w:bottom w:val="none" w:sz="0" w:space="0" w:color="auto"/>
            <w:right w:val="none" w:sz="0" w:space="0" w:color="auto"/>
          </w:divBdr>
        </w:div>
      </w:divsChild>
    </w:div>
    <w:div w:id="767311842">
      <w:marLeft w:val="480"/>
      <w:marRight w:val="0"/>
      <w:marTop w:val="0"/>
      <w:marBottom w:val="0"/>
      <w:divBdr>
        <w:top w:val="none" w:sz="0" w:space="0" w:color="auto"/>
        <w:left w:val="none" w:sz="0" w:space="0" w:color="auto"/>
        <w:bottom w:val="none" w:sz="0" w:space="0" w:color="auto"/>
        <w:right w:val="none" w:sz="0" w:space="0" w:color="auto"/>
      </w:divBdr>
    </w:div>
    <w:div w:id="780496918">
      <w:marLeft w:val="640"/>
      <w:marRight w:val="0"/>
      <w:marTop w:val="0"/>
      <w:marBottom w:val="0"/>
      <w:divBdr>
        <w:top w:val="none" w:sz="0" w:space="0" w:color="auto"/>
        <w:left w:val="none" w:sz="0" w:space="0" w:color="auto"/>
        <w:bottom w:val="none" w:sz="0" w:space="0" w:color="auto"/>
        <w:right w:val="none" w:sz="0" w:space="0" w:color="auto"/>
      </w:divBdr>
    </w:div>
    <w:div w:id="793064353">
      <w:marLeft w:val="640"/>
      <w:marRight w:val="0"/>
      <w:marTop w:val="0"/>
      <w:marBottom w:val="0"/>
      <w:divBdr>
        <w:top w:val="none" w:sz="0" w:space="0" w:color="auto"/>
        <w:left w:val="none" w:sz="0" w:space="0" w:color="auto"/>
        <w:bottom w:val="none" w:sz="0" w:space="0" w:color="auto"/>
        <w:right w:val="none" w:sz="0" w:space="0" w:color="auto"/>
      </w:divBdr>
    </w:div>
    <w:div w:id="797262748">
      <w:marLeft w:val="480"/>
      <w:marRight w:val="0"/>
      <w:marTop w:val="0"/>
      <w:marBottom w:val="0"/>
      <w:divBdr>
        <w:top w:val="none" w:sz="0" w:space="0" w:color="auto"/>
        <w:left w:val="none" w:sz="0" w:space="0" w:color="auto"/>
        <w:bottom w:val="none" w:sz="0" w:space="0" w:color="auto"/>
        <w:right w:val="none" w:sz="0" w:space="0" w:color="auto"/>
      </w:divBdr>
    </w:div>
    <w:div w:id="797719105">
      <w:bodyDiv w:val="1"/>
      <w:marLeft w:val="0"/>
      <w:marRight w:val="0"/>
      <w:marTop w:val="0"/>
      <w:marBottom w:val="0"/>
      <w:divBdr>
        <w:top w:val="none" w:sz="0" w:space="0" w:color="auto"/>
        <w:left w:val="none" w:sz="0" w:space="0" w:color="auto"/>
        <w:bottom w:val="none" w:sz="0" w:space="0" w:color="auto"/>
        <w:right w:val="none" w:sz="0" w:space="0" w:color="auto"/>
      </w:divBdr>
      <w:divsChild>
        <w:div w:id="456458337">
          <w:marLeft w:val="640"/>
          <w:marRight w:val="0"/>
          <w:marTop w:val="0"/>
          <w:marBottom w:val="0"/>
          <w:divBdr>
            <w:top w:val="none" w:sz="0" w:space="0" w:color="auto"/>
            <w:left w:val="none" w:sz="0" w:space="0" w:color="auto"/>
            <w:bottom w:val="none" w:sz="0" w:space="0" w:color="auto"/>
            <w:right w:val="none" w:sz="0" w:space="0" w:color="auto"/>
          </w:divBdr>
        </w:div>
        <w:div w:id="467282726">
          <w:marLeft w:val="640"/>
          <w:marRight w:val="0"/>
          <w:marTop w:val="0"/>
          <w:marBottom w:val="0"/>
          <w:divBdr>
            <w:top w:val="none" w:sz="0" w:space="0" w:color="auto"/>
            <w:left w:val="none" w:sz="0" w:space="0" w:color="auto"/>
            <w:bottom w:val="none" w:sz="0" w:space="0" w:color="auto"/>
            <w:right w:val="none" w:sz="0" w:space="0" w:color="auto"/>
          </w:divBdr>
        </w:div>
        <w:div w:id="1424910335">
          <w:marLeft w:val="640"/>
          <w:marRight w:val="0"/>
          <w:marTop w:val="0"/>
          <w:marBottom w:val="0"/>
          <w:divBdr>
            <w:top w:val="none" w:sz="0" w:space="0" w:color="auto"/>
            <w:left w:val="none" w:sz="0" w:space="0" w:color="auto"/>
            <w:bottom w:val="none" w:sz="0" w:space="0" w:color="auto"/>
            <w:right w:val="none" w:sz="0" w:space="0" w:color="auto"/>
          </w:divBdr>
        </w:div>
        <w:div w:id="1328830154">
          <w:marLeft w:val="640"/>
          <w:marRight w:val="0"/>
          <w:marTop w:val="0"/>
          <w:marBottom w:val="0"/>
          <w:divBdr>
            <w:top w:val="none" w:sz="0" w:space="0" w:color="auto"/>
            <w:left w:val="none" w:sz="0" w:space="0" w:color="auto"/>
            <w:bottom w:val="none" w:sz="0" w:space="0" w:color="auto"/>
            <w:right w:val="none" w:sz="0" w:space="0" w:color="auto"/>
          </w:divBdr>
        </w:div>
        <w:div w:id="341665557">
          <w:marLeft w:val="640"/>
          <w:marRight w:val="0"/>
          <w:marTop w:val="0"/>
          <w:marBottom w:val="0"/>
          <w:divBdr>
            <w:top w:val="none" w:sz="0" w:space="0" w:color="auto"/>
            <w:left w:val="none" w:sz="0" w:space="0" w:color="auto"/>
            <w:bottom w:val="none" w:sz="0" w:space="0" w:color="auto"/>
            <w:right w:val="none" w:sz="0" w:space="0" w:color="auto"/>
          </w:divBdr>
        </w:div>
        <w:div w:id="741106265">
          <w:marLeft w:val="640"/>
          <w:marRight w:val="0"/>
          <w:marTop w:val="0"/>
          <w:marBottom w:val="0"/>
          <w:divBdr>
            <w:top w:val="none" w:sz="0" w:space="0" w:color="auto"/>
            <w:left w:val="none" w:sz="0" w:space="0" w:color="auto"/>
            <w:bottom w:val="none" w:sz="0" w:space="0" w:color="auto"/>
            <w:right w:val="none" w:sz="0" w:space="0" w:color="auto"/>
          </w:divBdr>
        </w:div>
        <w:div w:id="483012393">
          <w:marLeft w:val="640"/>
          <w:marRight w:val="0"/>
          <w:marTop w:val="0"/>
          <w:marBottom w:val="0"/>
          <w:divBdr>
            <w:top w:val="none" w:sz="0" w:space="0" w:color="auto"/>
            <w:left w:val="none" w:sz="0" w:space="0" w:color="auto"/>
            <w:bottom w:val="none" w:sz="0" w:space="0" w:color="auto"/>
            <w:right w:val="none" w:sz="0" w:space="0" w:color="auto"/>
          </w:divBdr>
        </w:div>
        <w:div w:id="999235819">
          <w:marLeft w:val="640"/>
          <w:marRight w:val="0"/>
          <w:marTop w:val="0"/>
          <w:marBottom w:val="0"/>
          <w:divBdr>
            <w:top w:val="none" w:sz="0" w:space="0" w:color="auto"/>
            <w:left w:val="none" w:sz="0" w:space="0" w:color="auto"/>
            <w:bottom w:val="none" w:sz="0" w:space="0" w:color="auto"/>
            <w:right w:val="none" w:sz="0" w:space="0" w:color="auto"/>
          </w:divBdr>
        </w:div>
        <w:div w:id="1553420277">
          <w:marLeft w:val="640"/>
          <w:marRight w:val="0"/>
          <w:marTop w:val="0"/>
          <w:marBottom w:val="0"/>
          <w:divBdr>
            <w:top w:val="none" w:sz="0" w:space="0" w:color="auto"/>
            <w:left w:val="none" w:sz="0" w:space="0" w:color="auto"/>
            <w:bottom w:val="none" w:sz="0" w:space="0" w:color="auto"/>
            <w:right w:val="none" w:sz="0" w:space="0" w:color="auto"/>
          </w:divBdr>
        </w:div>
        <w:div w:id="260991288">
          <w:marLeft w:val="640"/>
          <w:marRight w:val="0"/>
          <w:marTop w:val="0"/>
          <w:marBottom w:val="0"/>
          <w:divBdr>
            <w:top w:val="none" w:sz="0" w:space="0" w:color="auto"/>
            <w:left w:val="none" w:sz="0" w:space="0" w:color="auto"/>
            <w:bottom w:val="none" w:sz="0" w:space="0" w:color="auto"/>
            <w:right w:val="none" w:sz="0" w:space="0" w:color="auto"/>
          </w:divBdr>
        </w:div>
        <w:div w:id="534276287">
          <w:marLeft w:val="640"/>
          <w:marRight w:val="0"/>
          <w:marTop w:val="0"/>
          <w:marBottom w:val="0"/>
          <w:divBdr>
            <w:top w:val="none" w:sz="0" w:space="0" w:color="auto"/>
            <w:left w:val="none" w:sz="0" w:space="0" w:color="auto"/>
            <w:bottom w:val="none" w:sz="0" w:space="0" w:color="auto"/>
            <w:right w:val="none" w:sz="0" w:space="0" w:color="auto"/>
          </w:divBdr>
        </w:div>
        <w:div w:id="544490807">
          <w:marLeft w:val="640"/>
          <w:marRight w:val="0"/>
          <w:marTop w:val="0"/>
          <w:marBottom w:val="0"/>
          <w:divBdr>
            <w:top w:val="none" w:sz="0" w:space="0" w:color="auto"/>
            <w:left w:val="none" w:sz="0" w:space="0" w:color="auto"/>
            <w:bottom w:val="none" w:sz="0" w:space="0" w:color="auto"/>
            <w:right w:val="none" w:sz="0" w:space="0" w:color="auto"/>
          </w:divBdr>
        </w:div>
        <w:div w:id="2029257404">
          <w:marLeft w:val="640"/>
          <w:marRight w:val="0"/>
          <w:marTop w:val="0"/>
          <w:marBottom w:val="0"/>
          <w:divBdr>
            <w:top w:val="none" w:sz="0" w:space="0" w:color="auto"/>
            <w:left w:val="none" w:sz="0" w:space="0" w:color="auto"/>
            <w:bottom w:val="none" w:sz="0" w:space="0" w:color="auto"/>
            <w:right w:val="none" w:sz="0" w:space="0" w:color="auto"/>
          </w:divBdr>
        </w:div>
        <w:div w:id="1751384527">
          <w:marLeft w:val="640"/>
          <w:marRight w:val="0"/>
          <w:marTop w:val="0"/>
          <w:marBottom w:val="0"/>
          <w:divBdr>
            <w:top w:val="none" w:sz="0" w:space="0" w:color="auto"/>
            <w:left w:val="none" w:sz="0" w:space="0" w:color="auto"/>
            <w:bottom w:val="none" w:sz="0" w:space="0" w:color="auto"/>
            <w:right w:val="none" w:sz="0" w:space="0" w:color="auto"/>
          </w:divBdr>
        </w:div>
        <w:div w:id="2067793784">
          <w:marLeft w:val="640"/>
          <w:marRight w:val="0"/>
          <w:marTop w:val="0"/>
          <w:marBottom w:val="0"/>
          <w:divBdr>
            <w:top w:val="none" w:sz="0" w:space="0" w:color="auto"/>
            <w:left w:val="none" w:sz="0" w:space="0" w:color="auto"/>
            <w:bottom w:val="none" w:sz="0" w:space="0" w:color="auto"/>
            <w:right w:val="none" w:sz="0" w:space="0" w:color="auto"/>
          </w:divBdr>
        </w:div>
        <w:div w:id="229971535">
          <w:marLeft w:val="640"/>
          <w:marRight w:val="0"/>
          <w:marTop w:val="0"/>
          <w:marBottom w:val="0"/>
          <w:divBdr>
            <w:top w:val="none" w:sz="0" w:space="0" w:color="auto"/>
            <w:left w:val="none" w:sz="0" w:space="0" w:color="auto"/>
            <w:bottom w:val="none" w:sz="0" w:space="0" w:color="auto"/>
            <w:right w:val="none" w:sz="0" w:space="0" w:color="auto"/>
          </w:divBdr>
        </w:div>
        <w:div w:id="1740054011">
          <w:marLeft w:val="640"/>
          <w:marRight w:val="0"/>
          <w:marTop w:val="0"/>
          <w:marBottom w:val="0"/>
          <w:divBdr>
            <w:top w:val="none" w:sz="0" w:space="0" w:color="auto"/>
            <w:left w:val="none" w:sz="0" w:space="0" w:color="auto"/>
            <w:bottom w:val="none" w:sz="0" w:space="0" w:color="auto"/>
            <w:right w:val="none" w:sz="0" w:space="0" w:color="auto"/>
          </w:divBdr>
        </w:div>
        <w:div w:id="1113981478">
          <w:marLeft w:val="640"/>
          <w:marRight w:val="0"/>
          <w:marTop w:val="0"/>
          <w:marBottom w:val="0"/>
          <w:divBdr>
            <w:top w:val="none" w:sz="0" w:space="0" w:color="auto"/>
            <w:left w:val="none" w:sz="0" w:space="0" w:color="auto"/>
            <w:bottom w:val="none" w:sz="0" w:space="0" w:color="auto"/>
            <w:right w:val="none" w:sz="0" w:space="0" w:color="auto"/>
          </w:divBdr>
        </w:div>
        <w:div w:id="1872913860">
          <w:marLeft w:val="640"/>
          <w:marRight w:val="0"/>
          <w:marTop w:val="0"/>
          <w:marBottom w:val="0"/>
          <w:divBdr>
            <w:top w:val="none" w:sz="0" w:space="0" w:color="auto"/>
            <w:left w:val="none" w:sz="0" w:space="0" w:color="auto"/>
            <w:bottom w:val="none" w:sz="0" w:space="0" w:color="auto"/>
            <w:right w:val="none" w:sz="0" w:space="0" w:color="auto"/>
          </w:divBdr>
        </w:div>
        <w:div w:id="697774414">
          <w:marLeft w:val="640"/>
          <w:marRight w:val="0"/>
          <w:marTop w:val="0"/>
          <w:marBottom w:val="0"/>
          <w:divBdr>
            <w:top w:val="none" w:sz="0" w:space="0" w:color="auto"/>
            <w:left w:val="none" w:sz="0" w:space="0" w:color="auto"/>
            <w:bottom w:val="none" w:sz="0" w:space="0" w:color="auto"/>
            <w:right w:val="none" w:sz="0" w:space="0" w:color="auto"/>
          </w:divBdr>
        </w:div>
        <w:div w:id="344209316">
          <w:marLeft w:val="640"/>
          <w:marRight w:val="0"/>
          <w:marTop w:val="0"/>
          <w:marBottom w:val="0"/>
          <w:divBdr>
            <w:top w:val="none" w:sz="0" w:space="0" w:color="auto"/>
            <w:left w:val="none" w:sz="0" w:space="0" w:color="auto"/>
            <w:bottom w:val="none" w:sz="0" w:space="0" w:color="auto"/>
            <w:right w:val="none" w:sz="0" w:space="0" w:color="auto"/>
          </w:divBdr>
        </w:div>
        <w:div w:id="586234344">
          <w:marLeft w:val="640"/>
          <w:marRight w:val="0"/>
          <w:marTop w:val="0"/>
          <w:marBottom w:val="0"/>
          <w:divBdr>
            <w:top w:val="none" w:sz="0" w:space="0" w:color="auto"/>
            <w:left w:val="none" w:sz="0" w:space="0" w:color="auto"/>
            <w:bottom w:val="none" w:sz="0" w:space="0" w:color="auto"/>
            <w:right w:val="none" w:sz="0" w:space="0" w:color="auto"/>
          </w:divBdr>
        </w:div>
        <w:div w:id="340160676">
          <w:marLeft w:val="640"/>
          <w:marRight w:val="0"/>
          <w:marTop w:val="0"/>
          <w:marBottom w:val="0"/>
          <w:divBdr>
            <w:top w:val="none" w:sz="0" w:space="0" w:color="auto"/>
            <w:left w:val="none" w:sz="0" w:space="0" w:color="auto"/>
            <w:bottom w:val="none" w:sz="0" w:space="0" w:color="auto"/>
            <w:right w:val="none" w:sz="0" w:space="0" w:color="auto"/>
          </w:divBdr>
        </w:div>
        <w:div w:id="1970935829">
          <w:marLeft w:val="640"/>
          <w:marRight w:val="0"/>
          <w:marTop w:val="0"/>
          <w:marBottom w:val="0"/>
          <w:divBdr>
            <w:top w:val="none" w:sz="0" w:space="0" w:color="auto"/>
            <w:left w:val="none" w:sz="0" w:space="0" w:color="auto"/>
            <w:bottom w:val="none" w:sz="0" w:space="0" w:color="auto"/>
            <w:right w:val="none" w:sz="0" w:space="0" w:color="auto"/>
          </w:divBdr>
        </w:div>
        <w:div w:id="1825125943">
          <w:marLeft w:val="640"/>
          <w:marRight w:val="0"/>
          <w:marTop w:val="0"/>
          <w:marBottom w:val="0"/>
          <w:divBdr>
            <w:top w:val="none" w:sz="0" w:space="0" w:color="auto"/>
            <w:left w:val="none" w:sz="0" w:space="0" w:color="auto"/>
            <w:bottom w:val="none" w:sz="0" w:space="0" w:color="auto"/>
            <w:right w:val="none" w:sz="0" w:space="0" w:color="auto"/>
          </w:divBdr>
        </w:div>
        <w:div w:id="2082362264">
          <w:marLeft w:val="640"/>
          <w:marRight w:val="0"/>
          <w:marTop w:val="0"/>
          <w:marBottom w:val="0"/>
          <w:divBdr>
            <w:top w:val="none" w:sz="0" w:space="0" w:color="auto"/>
            <w:left w:val="none" w:sz="0" w:space="0" w:color="auto"/>
            <w:bottom w:val="none" w:sz="0" w:space="0" w:color="auto"/>
            <w:right w:val="none" w:sz="0" w:space="0" w:color="auto"/>
          </w:divBdr>
        </w:div>
        <w:div w:id="35399197">
          <w:marLeft w:val="640"/>
          <w:marRight w:val="0"/>
          <w:marTop w:val="0"/>
          <w:marBottom w:val="0"/>
          <w:divBdr>
            <w:top w:val="none" w:sz="0" w:space="0" w:color="auto"/>
            <w:left w:val="none" w:sz="0" w:space="0" w:color="auto"/>
            <w:bottom w:val="none" w:sz="0" w:space="0" w:color="auto"/>
            <w:right w:val="none" w:sz="0" w:space="0" w:color="auto"/>
          </w:divBdr>
        </w:div>
        <w:div w:id="1082605784">
          <w:marLeft w:val="640"/>
          <w:marRight w:val="0"/>
          <w:marTop w:val="0"/>
          <w:marBottom w:val="0"/>
          <w:divBdr>
            <w:top w:val="none" w:sz="0" w:space="0" w:color="auto"/>
            <w:left w:val="none" w:sz="0" w:space="0" w:color="auto"/>
            <w:bottom w:val="none" w:sz="0" w:space="0" w:color="auto"/>
            <w:right w:val="none" w:sz="0" w:space="0" w:color="auto"/>
          </w:divBdr>
        </w:div>
        <w:div w:id="1141383796">
          <w:marLeft w:val="640"/>
          <w:marRight w:val="0"/>
          <w:marTop w:val="0"/>
          <w:marBottom w:val="0"/>
          <w:divBdr>
            <w:top w:val="none" w:sz="0" w:space="0" w:color="auto"/>
            <w:left w:val="none" w:sz="0" w:space="0" w:color="auto"/>
            <w:bottom w:val="none" w:sz="0" w:space="0" w:color="auto"/>
            <w:right w:val="none" w:sz="0" w:space="0" w:color="auto"/>
          </w:divBdr>
        </w:div>
        <w:div w:id="1541555558">
          <w:marLeft w:val="640"/>
          <w:marRight w:val="0"/>
          <w:marTop w:val="0"/>
          <w:marBottom w:val="0"/>
          <w:divBdr>
            <w:top w:val="none" w:sz="0" w:space="0" w:color="auto"/>
            <w:left w:val="none" w:sz="0" w:space="0" w:color="auto"/>
            <w:bottom w:val="none" w:sz="0" w:space="0" w:color="auto"/>
            <w:right w:val="none" w:sz="0" w:space="0" w:color="auto"/>
          </w:divBdr>
        </w:div>
        <w:div w:id="17974582">
          <w:marLeft w:val="640"/>
          <w:marRight w:val="0"/>
          <w:marTop w:val="0"/>
          <w:marBottom w:val="0"/>
          <w:divBdr>
            <w:top w:val="none" w:sz="0" w:space="0" w:color="auto"/>
            <w:left w:val="none" w:sz="0" w:space="0" w:color="auto"/>
            <w:bottom w:val="none" w:sz="0" w:space="0" w:color="auto"/>
            <w:right w:val="none" w:sz="0" w:space="0" w:color="auto"/>
          </w:divBdr>
        </w:div>
        <w:div w:id="1017191307">
          <w:marLeft w:val="640"/>
          <w:marRight w:val="0"/>
          <w:marTop w:val="0"/>
          <w:marBottom w:val="0"/>
          <w:divBdr>
            <w:top w:val="none" w:sz="0" w:space="0" w:color="auto"/>
            <w:left w:val="none" w:sz="0" w:space="0" w:color="auto"/>
            <w:bottom w:val="none" w:sz="0" w:space="0" w:color="auto"/>
            <w:right w:val="none" w:sz="0" w:space="0" w:color="auto"/>
          </w:divBdr>
        </w:div>
        <w:div w:id="969671654">
          <w:marLeft w:val="640"/>
          <w:marRight w:val="0"/>
          <w:marTop w:val="0"/>
          <w:marBottom w:val="0"/>
          <w:divBdr>
            <w:top w:val="none" w:sz="0" w:space="0" w:color="auto"/>
            <w:left w:val="none" w:sz="0" w:space="0" w:color="auto"/>
            <w:bottom w:val="none" w:sz="0" w:space="0" w:color="auto"/>
            <w:right w:val="none" w:sz="0" w:space="0" w:color="auto"/>
          </w:divBdr>
        </w:div>
        <w:div w:id="637033403">
          <w:marLeft w:val="640"/>
          <w:marRight w:val="0"/>
          <w:marTop w:val="0"/>
          <w:marBottom w:val="0"/>
          <w:divBdr>
            <w:top w:val="none" w:sz="0" w:space="0" w:color="auto"/>
            <w:left w:val="none" w:sz="0" w:space="0" w:color="auto"/>
            <w:bottom w:val="none" w:sz="0" w:space="0" w:color="auto"/>
            <w:right w:val="none" w:sz="0" w:space="0" w:color="auto"/>
          </w:divBdr>
        </w:div>
        <w:div w:id="1174035280">
          <w:marLeft w:val="640"/>
          <w:marRight w:val="0"/>
          <w:marTop w:val="0"/>
          <w:marBottom w:val="0"/>
          <w:divBdr>
            <w:top w:val="none" w:sz="0" w:space="0" w:color="auto"/>
            <w:left w:val="none" w:sz="0" w:space="0" w:color="auto"/>
            <w:bottom w:val="none" w:sz="0" w:space="0" w:color="auto"/>
            <w:right w:val="none" w:sz="0" w:space="0" w:color="auto"/>
          </w:divBdr>
        </w:div>
      </w:divsChild>
    </w:div>
    <w:div w:id="807284701">
      <w:marLeft w:val="640"/>
      <w:marRight w:val="0"/>
      <w:marTop w:val="0"/>
      <w:marBottom w:val="0"/>
      <w:divBdr>
        <w:top w:val="none" w:sz="0" w:space="0" w:color="auto"/>
        <w:left w:val="none" w:sz="0" w:space="0" w:color="auto"/>
        <w:bottom w:val="none" w:sz="0" w:space="0" w:color="auto"/>
        <w:right w:val="none" w:sz="0" w:space="0" w:color="auto"/>
      </w:divBdr>
    </w:div>
    <w:div w:id="814638758">
      <w:marLeft w:val="640"/>
      <w:marRight w:val="0"/>
      <w:marTop w:val="0"/>
      <w:marBottom w:val="0"/>
      <w:divBdr>
        <w:top w:val="none" w:sz="0" w:space="0" w:color="auto"/>
        <w:left w:val="none" w:sz="0" w:space="0" w:color="auto"/>
        <w:bottom w:val="none" w:sz="0" w:space="0" w:color="auto"/>
        <w:right w:val="none" w:sz="0" w:space="0" w:color="auto"/>
      </w:divBdr>
    </w:div>
    <w:div w:id="814949235">
      <w:marLeft w:val="640"/>
      <w:marRight w:val="0"/>
      <w:marTop w:val="0"/>
      <w:marBottom w:val="0"/>
      <w:divBdr>
        <w:top w:val="none" w:sz="0" w:space="0" w:color="auto"/>
        <w:left w:val="none" w:sz="0" w:space="0" w:color="auto"/>
        <w:bottom w:val="none" w:sz="0" w:space="0" w:color="auto"/>
        <w:right w:val="none" w:sz="0" w:space="0" w:color="auto"/>
      </w:divBdr>
    </w:div>
    <w:div w:id="818687431">
      <w:marLeft w:val="480"/>
      <w:marRight w:val="0"/>
      <w:marTop w:val="0"/>
      <w:marBottom w:val="0"/>
      <w:divBdr>
        <w:top w:val="none" w:sz="0" w:space="0" w:color="auto"/>
        <w:left w:val="none" w:sz="0" w:space="0" w:color="auto"/>
        <w:bottom w:val="none" w:sz="0" w:space="0" w:color="auto"/>
        <w:right w:val="none" w:sz="0" w:space="0" w:color="auto"/>
      </w:divBdr>
    </w:div>
    <w:div w:id="821771720">
      <w:marLeft w:val="480"/>
      <w:marRight w:val="0"/>
      <w:marTop w:val="0"/>
      <w:marBottom w:val="0"/>
      <w:divBdr>
        <w:top w:val="none" w:sz="0" w:space="0" w:color="auto"/>
        <w:left w:val="none" w:sz="0" w:space="0" w:color="auto"/>
        <w:bottom w:val="none" w:sz="0" w:space="0" w:color="auto"/>
        <w:right w:val="none" w:sz="0" w:space="0" w:color="auto"/>
      </w:divBdr>
    </w:div>
    <w:div w:id="822240403">
      <w:marLeft w:val="480"/>
      <w:marRight w:val="0"/>
      <w:marTop w:val="0"/>
      <w:marBottom w:val="0"/>
      <w:divBdr>
        <w:top w:val="none" w:sz="0" w:space="0" w:color="auto"/>
        <w:left w:val="none" w:sz="0" w:space="0" w:color="auto"/>
        <w:bottom w:val="none" w:sz="0" w:space="0" w:color="auto"/>
        <w:right w:val="none" w:sz="0" w:space="0" w:color="auto"/>
      </w:divBdr>
    </w:div>
    <w:div w:id="840581345">
      <w:marLeft w:val="640"/>
      <w:marRight w:val="0"/>
      <w:marTop w:val="0"/>
      <w:marBottom w:val="0"/>
      <w:divBdr>
        <w:top w:val="none" w:sz="0" w:space="0" w:color="auto"/>
        <w:left w:val="none" w:sz="0" w:space="0" w:color="auto"/>
        <w:bottom w:val="none" w:sz="0" w:space="0" w:color="auto"/>
        <w:right w:val="none" w:sz="0" w:space="0" w:color="auto"/>
      </w:divBdr>
    </w:div>
    <w:div w:id="842820069">
      <w:marLeft w:val="640"/>
      <w:marRight w:val="0"/>
      <w:marTop w:val="0"/>
      <w:marBottom w:val="0"/>
      <w:divBdr>
        <w:top w:val="none" w:sz="0" w:space="0" w:color="auto"/>
        <w:left w:val="none" w:sz="0" w:space="0" w:color="auto"/>
        <w:bottom w:val="none" w:sz="0" w:space="0" w:color="auto"/>
        <w:right w:val="none" w:sz="0" w:space="0" w:color="auto"/>
      </w:divBdr>
    </w:div>
    <w:div w:id="852843880">
      <w:marLeft w:val="640"/>
      <w:marRight w:val="0"/>
      <w:marTop w:val="0"/>
      <w:marBottom w:val="0"/>
      <w:divBdr>
        <w:top w:val="none" w:sz="0" w:space="0" w:color="auto"/>
        <w:left w:val="none" w:sz="0" w:space="0" w:color="auto"/>
        <w:bottom w:val="none" w:sz="0" w:space="0" w:color="auto"/>
        <w:right w:val="none" w:sz="0" w:space="0" w:color="auto"/>
      </w:divBdr>
    </w:div>
    <w:div w:id="857354259">
      <w:marLeft w:val="480"/>
      <w:marRight w:val="0"/>
      <w:marTop w:val="0"/>
      <w:marBottom w:val="0"/>
      <w:divBdr>
        <w:top w:val="none" w:sz="0" w:space="0" w:color="auto"/>
        <w:left w:val="none" w:sz="0" w:space="0" w:color="auto"/>
        <w:bottom w:val="none" w:sz="0" w:space="0" w:color="auto"/>
        <w:right w:val="none" w:sz="0" w:space="0" w:color="auto"/>
      </w:divBdr>
    </w:div>
    <w:div w:id="863054653">
      <w:bodyDiv w:val="1"/>
      <w:marLeft w:val="0"/>
      <w:marRight w:val="0"/>
      <w:marTop w:val="0"/>
      <w:marBottom w:val="0"/>
      <w:divBdr>
        <w:top w:val="none" w:sz="0" w:space="0" w:color="auto"/>
        <w:left w:val="none" w:sz="0" w:space="0" w:color="auto"/>
        <w:bottom w:val="none" w:sz="0" w:space="0" w:color="auto"/>
        <w:right w:val="none" w:sz="0" w:space="0" w:color="auto"/>
      </w:divBdr>
      <w:divsChild>
        <w:div w:id="78530933">
          <w:marLeft w:val="640"/>
          <w:marRight w:val="0"/>
          <w:marTop w:val="0"/>
          <w:marBottom w:val="0"/>
          <w:divBdr>
            <w:top w:val="none" w:sz="0" w:space="0" w:color="auto"/>
            <w:left w:val="none" w:sz="0" w:space="0" w:color="auto"/>
            <w:bottom w:val="none" w:sz="0" w:space="0" w:color="auto"/>
            <w:right w:val="none" w:sz="0" w:space="0" w:color="auto"/>
          </w:divBdr>
        </w:div>
        <w:div w:id="726874029">
          <w:marLeft w:val="640"/>
          <w:marRight w:val="0"/>
          <w:marTop w:val="0"/>
          <w:marBottom w:val="0"/>
          <w:divBdr>
            <w:top w:val="none" w:sz="0" w:space="0" w:color="auto"/>
            <w:left w:val="none" w:sz="0" w:space="0" w:color="auto"/>
            <w:bottom w:val="none" w:sz="0" w:space="0" w:color="auto"/>
            <w:right w:val="none" w:sz="0" w:space="0" w:color="auto"/>
          </w:divBdr>
        </w:div>
        <w:div w:id="306739040">
          <w:marLeft w:val="640"/>
          <w:marRight w:val="0"/>
          <w:marTop w:val="0"/>
          <w:marBottom w:val="0"/>
          <w:divBdr>
            <w:top w:val="none" w:sz="0" w:space="0" w:color="auto"/>
            <w:left w:val="none" w:sz="0" w:space="0" w:color="auto"/>
            <w:bottom w:val="none" w:sz="0" w:space="0" w:color="auto"/>
            <w:right w:val="none" w:sz="0" w:space="0" w:color="auto"/>
          </w:divBdr>
        </w:div>
        <w:div w:id="1052078729">
          <w:marLeft w:val="640"/>
          <w:marRight w:val="0"/>
          <w:marTop w:val="0"/>
          <w:marBottom w:val="0"/>
          <w:divBdr>
            <w:top w:val="none" w:sz="0" w:space="0" w:color="auto"/>
            <w:left w:val="none" w:sz="0" w:space="0" w:color="auto"/>
            <w:bottom w:val="none" w:sz="0" w:space="0" w:color="auto"/>
            <w:right w:val="none" w:sz="0" w:space="0" w:color="auto"/>
          </w:divBdr>
        </w:div>
        <w:div w:id="554852325">
          <w:marLeft w:val="640"/>
          <w:marRight w:val="0"/>
          <w:marTop w:val="0"/>
          <w:marBottom w:val="0"/>
          <w:divBdr>
            <w:top w:val="none" w:sz="0" w:space="0" w:color="auto"/>
            <w:left w:val="none" w:sz="0" w:space="0" w:color="auto"/>
            <w:bottom w:val="none" w:sz="0" w:space="0" w:color="auto"/>
            <w:right w:val="none" w:sz="0" w:space="0" w:color="auto"/>
          </w:divBdr>
        </w:div>
        <w:div w:id="2007977751">
          <w:marLeft w:val="640"/>
          <w:marRight w:val="0"/>
          <w:marTop w:val="0"/>
          <w:marBottom w:val="0"/>
          <w:divBdr>
            <w:top w:val="none" w:sz="0" w:space="0" w:color="auto"/>
            <w:left w:val="none" w:sz="0" w:space="0" w:color="auto"/>
            <w:bottom w:val="none" w:sz="0" w:space="0" w:color="auto"/>
            <w:right w:val="none" w:sz="0" w:space="0" w:color="auto"/>
          </w:divBdr>
        </w:div>
        <w:div w:id="1406534522">
          <w:marLeft w:val="640"/>
          <w:marRight w:val="0"/>
          <w:marTop w:val="0"/>
          <w:marBottom w:val="0"/>
          <w:divBdr>
            <w:top w:val="none" w:sz="0" w:space="0" w:color="auto"/>
            <w:left w:val="none" w:sz="0" w:space="0" w:color="auto"/>
            <w:bottom w:val="none" w:sz="0" w:space="0" w:color="auto"/>
            <w:right w:val="none" w:sz="0" w:space="0" w:color="auto"/>
          </w:divBdr>
        </w:div>
        <w:div w:id="1806459902">
          <w:marLeft w:val="640"/>
          <w:marRight w:val="0"/>
          <w:marTop w:val="0"/>
          <w:marBottom w:val="0"/>
          <w:divBdr>
            <w:top w:val="none" w:sz="0" w:space="0" w:color="auto"/>
            <w:left w:val="none" w:sz="0" w:space="0" w:color="auto"/>
            <w:bottom w:val="none" w:sz="0" w:space="0" w:color="auto"/>
            <w:right w:val="none" w:sz="0" w:space="0" w:color="auto"/>
          </w:divBdr>
        </w:div>
        <w:div w:id="535966875">
          <w:marLeft w:val="640"/>
          <w:marRight w:val="0"/>
          <w:marTop w:val="0"/>
          <w:marBottom w:val="0"/>
          <w:divBdr>
            <w:top w:val="none" w:sz="0" w:space="0" w:color="auto"/>
            <w:left w:val="none" w:sz="0" w:space="0" w:color="auto"/>
            <w:bottom w:val="none" w:sz="0" w:space="0" w:color="auto"/>
            <w:right w:val="none" w:sz="0" w:space="0" w:color="auto"/>
          </w:divBdr>
        </w:div>
        <w:div w:id="1223171563">
          <w:marLeft w:val="640"/>
          <w:marRight w:val="0"/>
          <w:marTop w:val="0"/>
          <w:marBottom w:val="0"/>
          <w:divBdr>
            <w:top w:val="none" w:sz="0" w:space="0" w:color="auto"/>
            <w:left w:val="none" w:sz="0" w:space="0" w:color="auto"/>
            <w:bottom w:val="none" w:sz="0" w:space="0" w:color="auto"/>
            <w:right w:val="none" w:sz="0" w:space="0" w:color="auto"/>
          </w:divBdr>
        </w:div>
        <w:div w:id="1138258146">
          <w:marLeft w:val="640"/>
          <w:marRight w:val="0"/>
          <w:marTop w:val="0"/>
          <w:marBottom w:val="0"/>
          <w:divBdr>
            <w:top w:val="none" w:sz="0" w:space="0" w:color="auto"/>
            <w:left w:val="none" w:sz="0" w:space="0" w:color="auto"/>
            <w:bottom w:val="none" w:sz="0" w:space="0" w:color="auto"/>
            <w:right w:val="none" w:sz="0" w:space="0" w:color="auto"/>
          </w:divBdr>
        </w:div>
        <w:div w:id="860629140">
          <w:marLeft w:val="640"/>
          <w:marRight w:val="0"/>
          <w:marTop w:val="0"/>
          <w:marBottom w:val="0"/>
          <w:divBdr>
            <w:top w:val="none" w:sz="0" w:space="0" w:color="auto"/>
            <w:left w:val="none" w:sz="0" w:space="0" w:color="auto"/>
            <w:bottom w:val="none" w:sz="0" w:space="0" w:color="auto"/>
            <w:right w:val="none" w:sz="0" w:space="0" w:color="auto"/>
          </w:divBdr>
        </w:div>
        <w:div w:id="958342533">
          <w:marLeft w:val="640"/>
          <w:marRight w:val="0"/>
          <w:marTop w:val="0"/>
          <w:marBottom w:val="0"/>
          <w:divBdr>
            <w:top w:val="none" w:sz="0" w:space="0" w:color="auto"/>
            <w:left w:val="none" w:sz="0" w:space="0" w:color="auto"/>
            <w:bottom w:val="none" w:sz="0" w:space="0" w:color="auto"/>
            <w:right w:val="none" w:sz="0" w:space="0" w:color="auto"/>
          </w:divBdr>
        </w:div>
        <w:div w:id="38406307">
          <w:marLeft w:val="640"/>
          <w:marRight w:val="0"/>
          <w:marTop w:val="0"/>
          <w:marBottom w:val="0"/>
          <w:divBdr>
            <w:top w:val="none" w:sz="0" w:space="0" w:color="auto"/>
            <w:left w:val="none" w:sz="0" w:space="0" w:color="auto"/>
            <w:bottom w:val="none" w:sz="0" w:space="0" w:color="auto"/>
            <w:right w:val="none" w:sz="0" w:space="0" w:color="auto"/>
          </w:divBdr>
        </w:div>
        <w:div w:id="1644043699">
          <w:marLeft w:val="640"/>
          <w:marRight w:val="0"/>
          <w:marTop w:val="0"/>
          <w:marBottom w:val="0"/>
          <w:divBdr>
            <w:top w:val="none" w:sz="0" w:space="0" w:color="auto"/>
            <w:left w:val="none" w:sz="0" w:space="0" w:color="auto"/>
            <w:bottom w:val="none" w:sz="0" w:space="0" w:color="auto"/>
            <w:right w:val="none" w:sz="0" w:space="0" w:color="auto"/>
          </w:divBdr>
        </w:div>
        <w:div w:id="1652325414">
          <w:marLeft w:val="640"/>
          <w:marRight w:val="0"/>
          <w:marTop w:val="0"/>
          <w:marBottom w:val="0"/>
          <w:divBdr>
            <w:top w:val="none" w:sz="0" w:space="0" w:color="auto"/>
            <w:left w:val="none" w:sz="0" w:space="0" w:color="auto"/>
            <w:bottom w:val="none" w:sz="0" w:space="0" w:color="auto"/>
            <w:right w:val="none" w:sz="0" w:space="0" w:color="auto"/>
          </w:divBdr>
        </w:div>
        <w:div w:id="1849952406">
          <w:marLeft w:val="640"/>
          <w:marRight w:val="0"/>
          <w:marTop w:val="0"/>
          <w:marBottom w:val="0"/>
          <w:divBdr>
            <w:top w:val="none" w:sz="0" w:space="0" w:color="auto"/>
            <w:left w:val="none" w:sz="0" w:space="0" w:color="auto"/>
            <w:bottom w:val="none" w:sz="0" w:space="0" w:color="auto"/>
            <w:right w:val="none" w:sz="0" w:space="0" w:color="auto"/>
          </w:divBdr>
        </w:div>
        <w:div w:id="1942761654">
          <w:marLeft w:val="640"/>
          <w:marRight w:val="0"/>
          <w:marTop w:val="0"/>
          <w:marBottom w:val="0"/>
          <w:divBdr>
            <w:top w:val="none" w:sz="0" w:space="0" w:color="auto"/>
            <w:left w:val="none" w:sz="0" w:space="0" w:color="auto"/>
            <w:bottom w:val="none" w:sz="0" w:space="0" w:color="auto"/>
            <w:right w:val="none" w:sz="0" w:space="0" w:color="auto"/>
          </w:divBdr>
        </w:div>
        <w:div w:id="1198860527">
          <w:marLeft w:val="640"/>
          <w:marRight w:val="0"/>
          <w:marTop w:val="0"/>
          <w:marBottom w:val="0"/>
          <w:divBdr>
            <w:top w:val="none" w:sz="0" w:space="0" w:color="auto"/>
            <w:left w:val="none" w:sz="0" w:space="0" w:color="auto"/>
            <w:bottom w:val="none" w:sz="0" w:space="0" w:color="auto"/>
            <w:right w:val="none" w:sz="0" w:space="0" w:color="auto"/>
          </w:divBdr>
        </w:div>
        <w:div w:id="1822192574">
          <w:marLeft w:val="640"/>
          <w:marRight w:val="0"/>
          <w:marTop w:val="0"/>
          <w:marBottom w:val="0"/>
          <w:divBdr>
            <w:top w:val="none" w:sz="0" w:space="0" w:color="auto"/>
            <w:left w:val="none" w:sz="0" w:space="0" w:color="auto"/>
            <w:bottom w:val="none" w:sz="0" w:space="0" w:color="auto"/>
            <w:right w:val="none" w:sz="0" w:space="0" w:color="auto"/>
          </w:divBdr>
        </w:div>
        <w:div w:id="1536845343">
          <w:marLeft w:val="640"/>
          <w:marRight w:val="0"/>
          <w:marTop w:val="0"/>
          <w:marBottom w:val="0"/>
          <w:divBdr>
            <w:top w:val="none" w:sz="0" w:space="0" w:color="auto"/>
            <w:left w:val="none" w:sz="0" w:space="0" w:color="auto"/>
            <w:bottom w:val="none" w:sz="0" w:space="0" w:color="auto"/>
            <w:right w:val="none" w:sz="0" w:space="0" w:color="auto"/>
          </w:divBdr>
        </w:div>
        <w:div w:id="1505903293">
          <w:marLeft w:val="640"/>
          <w:marRight w:val="0"/>
          <w:marTop w:val="0"/>
          <w:marBottom w:val="0"/>
          <w:divBdr>
            <w:top w:val="none" w:sz="0" w:space="0" w:color="auto"/>
            <w:left w:val="none" w:sz="0" w:space="0" w:color="auto"/>
            <w:bottom w:val="none" w:sz="0" w:space="0" w:color="auto"/>
            <w:right w:val="none" w:sz="0" w:space="0" w:color="auto"/>
          </w:divBdr>
        </w:div>
        <w:div w:id="1857497378">
          <w:marLeft w:val="640"/>
          <w:marRight w:val="0"/>
          <w:marTop w:val="0"/>
          <w:marBottom w:val="0"/>
          <w:divBdr>
            <w:top w:val="none" w:sz="0" w:space="0" w:color="auto"/>
            <w:left w:val="none" w:sz="0" w:space="0" w:color="auto"/>
            <w:bottom w:val="none" w:sz="0" w:space="0" w:color="auto"/>
            <w:right w:val="none" w:sz="0" w:space="0" w:color="auto"/>
          </w:divBdr>
        </w:div>
        <w:div w:id="613100079">
          <w:marLeft w:val="640"/>
          <w:marRight w:val="0"/>
          <w:marTop w:val="0"/>
          <w:marBottom w:val="0"/>
          <w:divBdr>
            <w:top w:val="none" w:sz="0" w:space="0" w:color="auto"/>
            <w:left w:val="none" w:sz="0" w:space="0" w:color="auto"/>
            <w:bottom w:val="none" w:sz="0" w:space="0" w:color="auto"/>
            <w:right w:val="none" w:sz="0" w:space="0" w:color="auto"/>
          </w:divBdr>
        </w:div>
        <w:div w:id="1412969930">
          <w:marLeft w:val="640"/>
          <w:marRight w:val="0"/>
          <w:marTop w:val="0"/>
          <w:marBottom w:val="0"/>
          <w:divBdr>
            <w:top w:val="none" w:sz="0" w:space="0" w:color="auto"/>
            <w:left w:val="none" w:sz="0" w:space="0" w:color="auto"/>
            <w:bottom w:val="none" w:sz="0" w:space="0" w:color="auto"/>
            <w:right w:val="none" w:sz="0" w:space="0" w:color="auto"/>
          </w:divBdr>
        </w:div>
        <w:div w:id="411464736">
          <w:marLeft w:val="640"/>
          <w:marRight w:val="0"/>
          <w:marTop w:val="0"/>
          <w:marBottom w:val="0"/>
          <w:divBdr>
            <w:top w:val="none" w:sz="0" w:space="0" w:color="auto"/>
            <w:left w:val="none" w:sz="0" w:space="0" w:color="auto"/>
            <w:bottom w:val="none" w:sz="0" w:space="0" w:color="auto"/>
            <w:right w:val="none" w:sz="0" w:space="0" w:color="auto"/>
          </w:divBdr>
        </w:div>
        <w:div w:id="533352870">
          <w:marLeft w:val="640"/>
          <w:marRight w:val="0"/>
          <w:marTop w:val="0"/>
          <w:marBottom w:val="0"/>
          <w:divBdr>
            <w:top w:val="none" w:sz="0" w:space="0" w:color="auto"/>
            <w:left w:val="none" w:sz="0" w:space="0" w:color="auto"/>
            <w:bottom w:val="none" w:sz="0" w:space="0" w:color="auto"/>
            <w:right w:val="none" w:sz="0" w:space="0" w:color="auto"/>
          </w:divBdr>
        </w:div>
        <w:div w:id="1608660336">
          <w:marLeft w:val="640"/>
          <w:marRight w:val="0"/>
          <w:marTop w:val="0"/>
          <w:marBottom w:val="0"/>
          <w:divBdr>
            <w:top w:val="none" w:sz="0" w:space="0" w:color="auto"/>
            <w:left w:val="none" w:sz="0" w:space="0" w:color="auto"/>
            <w:bottom w:val="none" w:sz="0" w:space="0" w:color="auto"/>
            <w:right w:val="none" w:sz="0" w:space="0" w:color="auto"/>
          </w:divBdr>
        </w:div>
        <w:div w:id="677082430">
          <w:marLeft w:val="640"/>
          <w:marRight w:val="0"/>
          <w:marTop w:val="0"/>
          <w:marBottom w:val="0"/>
          <w:divBdr>
            <w:top w:val="none" w:sz="0" w:space="0" w:color="auto"/>
            <w:left w:val="none" w:sz="0" w:space="0" w:color="auto"/>
            <w:bottom w:val="none" w:sz="0" w:space="0" w:color="auto"/>
            <w:right w:val="none" w:sz="0" w:space="0" w:color="auto"/>
          </w:divBdr>
        </w:div>
        <w:div w:id="1943297290">
          <w:marLeft w:val="640"/>
          <w:marRight w:val="0"/>
          <w:marTop w:val="0"/>
          <w:marBottom w:val="0"/>
          <w:divBdr>
            <w:top w:val="none" w:sz="0" w:space="0" w:color="auto"/>
            <w:left w:val="none" w:sz="0" w:space="0" w:color="auto"/>
            <w:bottom w:val="none" w:sz="0" w:space="0" w:color="auto"/>
            <w:right w:val="none" w:sz="0" w:space="0" w:color="auto"/>
          </w:divBdr>
        </w:div>
        <w:div w:id="1516337894">
          <w:marLeft w:val="640"/>
          <w:marRight w:val="0"/>
          <w:marTop w:val="0"/>
          <w:marBottom w:val="0"/>
          <w:divBdr>
            <w:top w:val="none" w:sz="0" w:space="0" w:color="auto"/>
            <w:left w:val="none" w:sz="0" w:space="0" w:color="auto"/>
            <w:bottom w:val="none" w:sz="0" w:space="0" w:color="auto"/>
            <w:right w:val="none" w:sz="0" w:space="0" w:color="auto"/>
          </w:divBdr>
        </w:div>
        <w:div w:id="46609628">
          <w:marLeft w:val="640"/>
          <w:marRight w:val="0"/>
          <w:marTop w:val="0"/>
          <w:marBottom w:val="0"/>
          <w:divBdr>
            <w:top w:val="none" w:sz="0" w:space="0" w:color="auto"/>
            <w:left w:val="none" w:sz="0" w:space="0" w:color="auto"/>
            <w:bottom w:val="none" w:sz="0" w:space="0" w:color="auto"/>
            <w:right w:val="none" w:sz="0" w:space="0" w:color="auto"/>
          </w:divBdr>
        </w:div>
        <w:div w:id="1781871721">
          <w:marLeft w:val="640"/>
          <w:marRight w:val="0"/>
          <w:marTop w:val="0"/>
          <w:marBottom w:val="0"/>
          <w:divBdr>
            <w:top w:val="none" w:sz="0" w:space="0" w:color="auto"/>
            <w:left w:val="none" w:sz="0" w:space="0" w:color="auto"/>
            <w:bottom w:val="none" w:sz="0" w:space="0" w:color="auto"/>
            <w:right w:val="none" w:sz="0" w:space="0" w:color="auto"/>
          </w:divBdr>
        </w:div>
        <w:div w:id="939066660">
          <w:marLeft w:val="640"/>
          <w:marRight w:val="0"/>
          <w:marTop w:val="0"/>
          <w:marBottom w:val="0"/>
          <w:divBdr>
            <w:top w:val="none" w:sz="0" w:space="0" w:color="auto"/>
            <w:left w:val="none" w:sz="0" w:space="0" w:color="auto"/>
            <w:bottom w:val="none" w:sz="0" w:space="0" w:color="auto"/>
            <w:right w:val="none" w:sz="0" w:space="0" w:color="auto"/>
          </w:divBdr>
        </w:div>
        <w:div w:id="994801126">
          <w:marLeft w:val="640"/>
          <w:marRight w:val="0"/>
          <w:marTop w:val="0"/>
          <w:marBottom w:val="0"/>
          <w:divBdr>
            <w:top w:val="none" w:sz="0" w:space="0" w:color="auto"/>
            <w:left w:val="none" w:sz="0" w:space="0" w:color="auto"/>
            <w:bottom w:val="none" w:sz="0" w:space="0" w:color="auto"/>
            <w:right w:val="none" w:sz="0" w:space="0" w:color="auto"/>
          </w:divBdr>
        </w:div>
      </w:divsChild>
    </w:div>
    <w:div w:id="867838318">
      <w:marLeft w:val="480"/>
      <w:marRight w:val="0"/>
      <w:marTop w:val="0"/>
      <w:marBottom w:val="0"/>
      <w:divBdr>
        <w:top w:val="none" w:sz="0" w:space="0" w:color="auto"/>
        <w:left w:val="none" w:sz="0" w:space="0" w:color="auto"/>
        <w:bottom w:val="none" w:sz="0" w:space="0" w:color="auto"/>
        <w:right w:val="none" w:sz="0" w:space="0" w:color="auto"/>
      </w:divBdr>
    </w:div>
    <w:div w:id="868954242">
      <w:marLeft w:val="640"/>
      <w:marRight w:val="0"/>
      <w:marTop w:val="0"/>
      <w:marBottom w:val="0"/>
      <w:divBdr>
        <w:top w:val="none" w:sz="0" w:space="0" w:color="auto"/>
        <w:left w:val="none" w:sz="0" w:space="0" w:color="auto"/>
        <w:bottom w:val="none" w:sz="0" w:space="0" w:color="auto"/>
        <w:right w:val="none" w:sz="0" w:space="0" w:color="auto"/>
      </w:divBdr>
    </w:div>
    <w:div w:id="870074011">
      <w:bodyDiv w:val="1"/>
      <w:marLeft w:val="0"/>
      <w:marRight w:val="0"/>
      <w:marTop w:val="0"/>
      <w:marBottom w:val="0"/>
      <w:divBdr>
        <w:top w:val="none" w:sz="0" w:space="0" w:color="auto"/>
        <w:left w:val="none" w:sz="0" w:space="0" w:color="auto"/>
        <w:bottom w:val="none" w:sz="0" w:space="0" w:color="auto"/>
        <w:right w:val="none" w:sz="0" w:space="0" w:color="auto"/>
      </w:divBdr>
      <w:divsChild>
        <w:div w:id="106891604">
          <w:marLeft w:val="640"/>
          <w:marRight w:val="0"/>
          <w:marTop w:val="0"/>
          <w:marBottom w:val="0"/>
          <w:divBdr>
            <w:top w:val="none" w:sz="0" w:space="0" w:color="auto"/>
            <w:left w:val="none" w:sz="0" w:space="0" w:color="auto"/>
            <w:bottom w:val="none" w:sz="0" w:space="0" w:color="auto"/>
            <w:right w:val="none" w:sz="0" w:space="0" w:color="auto"/>
          </w:divBdr>
        </w:div>
        <w:div w:id="1854802401">
          <w:marLeft w:val="640"/>
          <w:marRight w:val="0"/>
          <w:marTop w:val="0"/>
          <w:marBottom w:val="0"/>
          <w:divBdr>
            <w:top w:val="none" w:sz="0" w:space="0" w:color="auto"/>
            <w:left w:val="none" w:sz="0" w:space="0" w:color="auto"/>
            <w:bottom w:val="none" w:sz="0" w:space="0" w:color="auto"/>
            <w:right w:val="none" w:sz="0" w:space="0" w:color="auto"/>
          </w:divBdr>
        </w:div>
        <w:div w:id="268241440">
          <w:marLeft w:val="640"/>
          <w:marRight w:val="0"/>
          <w:marTop w:val="0"/>
          <w:marBottom w:val="0"/>
          <w:divBdr>
            <w:top w:val="none" w:sz="0" w:space="0" w:color="auto"/>
            <w:left w:val="none" w:sz="0" w:space="0" w:color="auto"/>
            <w:bottom w:val="none" w:sz="0" w:space="0" w:color="auto"/>
            <w:right w:val="none" w:sz="0" w:space="0" w:color="auto"/>
          </w:divBdr>
        </w:div>
        <w:div w:id="2040928278">
          <w:marLeft w:val="640"/>
          <w:marRight w:val="0"/>
          <w:marTop w:val="0"/>
          <w:marBottom w:val="0"/>
          <w:divBdr>
            <w:top w:val="none" w:sz="0" w:space="0" w:color="auto"/>
            <w:left w:val="none" w:sz="0" w:space="0" w:color="auto"/>
            <w:bottom w:val="none" w:sz="0" w:space="0" w:color="auto"/>
            <w:right w:val="none" w:sz="0" w:space="0" w:color="auto"/>
          </w:divBdr>
        </w:div>
        <w:div w:id="185756369">
          <w:marLeft w:val="640"/>
          <w:marRight w:val="0"/>
          <w:marTop w:val="0"/>
          <w:marBottom w:val="0"/>
          <w:divBdr>
            <w:top w:val="none" w:sz="0" w:space="0" w:color="auto"/>
            <w:left w:val="none" w:sz="0" w:space="0" w:color="auto"/>
            <w:bottom w:val="none" w:sz="0" w:space="0" w:color="auto"/>
            <w:right w:val="none" w:sz="0" w:space="0" w:color="auto"/>
          </w:divBdr>
        </w:div>
        <w:div w:id="207958824">
          <w:marLeft w:val="640"/>
          <w:marRight w:val="0"/>
          <w:marTop w:val="0"/>
          <w:marBottom w:val="0"/>
          <w:divBdr>
            <w:top w:val="none" w:sz="0" w:space="0" w:color="auto"/>
            <w:left w:val="none" w:sz="0" w:space="0" w:color="auto"/>
            <w:bottom w:val="none" w:sz="0" w:space="0" w:color="auto"/>
            <w:right w:val="none" w:sz="0" w:space="0" w:color="auto"/>
          </w:divBdr>
        </w:div>
        <w:div w:id="706874550">
          <w:marLeft w:val="640"/>
          <w:marRight w:val="0"/>
          <w:marTop w:val="0"/>
          <w:marBottom w:val="0"/>
          <w:divBdr>
            <w:top w:val="none" w:sz="0" w:space="0" w:color="auto"/>
            <w:left w:val="none" w:sz="0" w:space="0" w:color="auto"/>
            <w:bottom w:val="none" w:sz="0" w:space="0" w:color="auto"/>
            <w:right w:val="none" w:sz="0" w:space="0" w:color="auto"/>
          </w:divBdr>
        </w:div>
        <w:div w:id="949362585">
          <w:marLeft w:val="640"/>
          <w:marRight w:val="0"/>
          <w:marTop w:val="0"/>
          <w:marBottom w:val="0"/>
          <w:divBdr>
            <w:top w:val="none" w:sz="0" w:space="0" w:color="auto"/>
            <w:left w:val="none" w:sz="0" w:space="0" w:color="auto"/>
            <w:bottom w:val="none" w:sz="0" w:space="0" w:color="auto"/>
            <w:right w:val="none" w:sz="0" w:space="0" w:color="auto"/>
          </w:divBdr>
        </w:div>
        <w:div w:id="1319337436">
          <w:marLeft w:val="640"/>
          <w:marRight w:val="0"/>
          <w:marTop w:val="0"/>
          <w:marBottom w:val="0"/>
          <w:divBdr>
            <w:top w:val="none" w:sz="0" w:space="0" w:color="auto"/>
            <w:left w:val="none" w:sz="0" w:space="0" w:color="auto"/>
            <w:bottom w:val="none" w:sz="0" w:space="0" w:color="auto"/>
            <w:right w:val="none" w:sz="0" w:space="0" w:color="auto"/>
          </w:divBdr>
        </w:div>
        <w:div w:id="431821558">
          <w:marLeft w:val="640"/>
          <w:marRight w:val="0"/>
          <w:marTop w:val="0"/>
          <w:marBottom w:val="0"/>
          <w:divBdr>
            <w:top w:val="none" w:sz="0" w:space="0" w:color="auto"/>
            <w:left w:val="none" w:sz="0" w:space="0" w:color="auto"/>
            <w:bottom w:val="none" w:sz="0" w:space="0" w:color="auto"/>
            <w:right w:val="none" w:sz="0" w:space="0" w:color="auto"/>
          </w:divBdr>
        </w:div>
        <w:div w:id="1816751284">
          <w:marLeft w:val="640"/>
          <w:marRight w:val="0"/>
          <w:marTop w:val="0"/>
          <w:marBottom w:val="0"/>
          <w:divBdr>
            <w:top w:val="none" w:sz="0" w:space="0" w:color="auto"/>
            <w:left w:val="none" w:sz="0" w:space="0" w:color="auto"/>
            <w:bottom w:val="none" w:sz="0" w:space="0" w:color="auto"/>
            <w:right w:val="none" w:sz="0" w:space="0" w:color="auto"/>
          </w:divBdr>
        </w:div>
        <w:div w:id="1707757176">
          <w:marLeft w:val="640"/>
          <w:marRight w:val="0"/>
          <w:marTop w:val="0"/>
          <w:marBottom w:val="0"/>
          <w:divBdr>
            <w:top w:val="none" w:sz="0" w:space="0" w:color="auto"/>
            <w:left w:val="none" w:sz="0" w:space="0" w:color="auto"/>
            <w:bottom w:val="none" w:sz="0" w:space="0" w:color="auto"/>
            <w:right w:val="none" w:sz="0" w:space="0" w:color="auto"/>
          </w:divBdr>
        </w:div>
        <w:div w:id="1856648401">
          <w:marLeft w:val="640"/>
          <w:marRight w:val="0"/>
          <w:marTop w:val="0"/>
          <w:marBottom w:val="0"/>
          <w:divBdr>
            <w:top w:val="none" w:sz="0" w:space="0" w:color="auto"/>
            <w:left w:val="none" w:sz="0" w:space="0" w:color="auto"/>
            <w:bottom w:val="none" w:sz="0" w:space="0" w:color="auto"/>
            <w:right w:val="none" w:sz="0" w:space="0" w:color="auto"/>
          </w:divBdr>
        </w:div>
        <w:div w:id="1524779615">
          <w:marLeft w:val="640"/>
          <w:marRight w:val="0"/>
          <w:marTop w:val="0"/>
          <w:marBottom w:val="0"/>
          <w:divBdr>
            <w:top w:val="none" w:sz="0" w:space="0" w:color="auto"/>
            <w:left w:val="none" w:sz="0" w:space="0" w:color="auto"/>
            <w:bottom w:val="none" w:sz="0" w:space="0" w:color="auto"/>
            <w:right w:val="none" w:sz="0" w:space="0" w:color="auto"/>
          </w:divBdr>
        </w:div>
        <w:div w:id="698094241">
          <w:marLeft w:val="640"/>
          <w:marRight w:val="0"/>
          <w:marTop w:val="0"/>
          <w:marBottom w:val="0"/>
          <w:divBdr>
            <w:top w:val="none" w:sz="0" w:space="0" w:color="auto"/>
            <w:left w:val="none" w:sz="0" w:space="0" w:color="auto"/>
            <w:bottom w:val="none" w:sz="0" w:space="0" w:color="auto"/>
            <w:right w:val="none" w:sz="0" w:space="0" w:color="auto"/>
          </w:divBdr>
        </w:div>
        <w:div w:id="897936537">
          <w:marLeft w:val="640"/>
          <w:marRight w:val="0"/>
          <w:marTop w:val="0"/>
          <w:marBottom w:val="0"/>
          <w:divBdr>
            <w:top w:val="none" w:sz="0" w:space="0" w:color="auto"/>
            <w:left w:val="none" w:sz="0" w:space="0" w:color="auto"/>
            <w:bottom w:val="none" w:sz="0" w:space="0" w:color="auto"/>
            <w:right w:val="none" w:sz="0" w:space="0" w:color="auto"/>
          </w:divBdr>
        </w:div>
        <w:div w:id="1395733545">
          <w:marLeft w:val="640"/>
          <w:marRight w:val="0"/>
          <w:marTop w:val="0"/>
          <w:marBottom w:val="0"/>
          <w:divBdr>
            <w:top w:val="none" w:sz="0" w:space="0" w:color="auto"/>
            <w:left w:val="none" w:sz="0" w:space="0" w:color="auto"/>
            <w:bottom w:val="none" w:sz="0" w:space="0" w:color="auto"/>
            <w:right w:val="none" w:sz="0" w:space="0" w:color="auto"/>
          </w:divBdr>
        </w:div>
        <w:div w:id="857231845">
          <w:marLeft w:val="640"/>
          <w:marRight w:val="0"/>
          <w:marTop w:val="0"/>
          <w:marBottom w:val="0"/>
          <w:divBdr>
            <w:top w:val="none" w:sz="0" w:space="0" w:color="auto"/>
            <w:left w:val="none" w:sz="0" w:space="0" w:color="auto"/>
            <w:bottom w:val="none" w:sz="0" w:space="0" w:color="auto"/>
            <w:right w:val="none" w:sz="0" w:space="0" w:color="auto"/>
          </w:divBdr>
        </w:div>
        <w:div w:id="1521360839">
          <w:marLeft w:val="640"/>
          <w:marRight w:val="0"/>
          <w:marTop w:val="0"/>
          <w:marBottom w:val="0"/>
          <w:divBdr>
            <w:top w:val="none" w:sz="0" w:space="0" w:color="auto"/>
            <w:left w:val="none" w:sz="0" w:space="0" w:color="auto"/>
            <w:bottom w:val="none" w:sz="0" w:space="0" w:color="auto"/>
            <w:right w:val="none" w:sz="0" w:space="0" w:color="auto"/>
          </w:divBdr>
        </w:div>
        <w:div w:id="948707368">
          <w:marLeft w:val="640"/>
          <w:marRight w:val="0"/>
          <w:marTop w:val="0"/>
          <w:marBottom w:val="0"/>
          <w:divBdr>
            <w:top w:val="none" w:sz="0" w:space="0" w:color="auto"/>
            <w:left w:val="none" w:sz="0" w:space="0" w:color="auto"/>
            <w:bottom w:val="none" w:sz="0" w:space="0" w:color="auto"/>
            <w:right w:val="none" w:sz="0" w:space="0" w:color="auto"/>
          </w:divBdr>
        </w:div>
        <w:div w:id="1054238834">
          <w:marLeft w:val="640"/>
          <w:marRight w:val="0"/>
          <w:marTop w:val="0"/>
          <w:marBottom w:val="0"/>
          <w:divBdr>
            <w:top w:val="none" w:sz="0" w:space="0" w:color="auto"/>
            <w:left w:val="none" w:sz="0" w:space="0" w:color="auto"/>
            <w:bottom w:val="none" w:sz="0" w:space="0" w:color="auto"/>
            <w:right w:val="none" w:sz="0" w:space="0" w:color="auto"/>
          </w:divBdr>
        </w:div>
        <w:div w:id="1931084615">
          <w:marLeft w:val="640"/>
          <w:marRight w:val="0"/>
          <w:marTop w:val="0"/>
          <w:marBottom w:val="0"/>
          <w:divBdr>
            <w:top w:val="none" w:sz="0" w:space="0" w:color="auto"/>
            <w:left w:val="none" w:sz="0" w:space="0" w:color="auto"/>
            <w:bottom w:val="none" w:sz="0" w:space="0" w:color="auto"/>
            <w:right w:val="none" w:sz="0" w:space="0" w:color="auto"/>
          </w:divBdr>
        </w:div>
        <w:div w:id="1176262052">
          <w:marLeft w:val="640"/>
          <w:marRight w:val="0"/>
          <w:marTop w:val="0"/>
          <w:marBottom w:val="0"/>
          <w:divBdr>
            <w:top w:val="none" w:sz="0" w:space="0" w:color="auto"/>
            <w:left w:val="none" w:sz="0" w:space="0" w:color="auto"/>
            <w:bottom w:val="none" w:sz="0" w:space="0" w:color="auto"/>
            <w:right w:val="none" w:sz="0" w:space="0" w:color="auto"/>
          </w:divBdr>
        </w:div>
        <w:div w:id="412433171">
          <w:marLeft w:val="640"/>
          <w:marRight w:val="0"/>
          <w:marTop w:val="0"/>
          <w:marBottom w:val="0"/>
          <w:divBdr>
            <w:top w:val="none" w:sz="0" w:space="0" w:color="auto"/>
            <w:left w:val="none" w:sz="0" w:space="0" w:color="auto"/>
            <w:bottom w:val="none" w:sz="0" w:space="0" w:color="auto"/>
            <w:right w:val="none" w:sz="0" w:space="0" w:color="auto"/>
          </w:divBdr>
        </w:div>
        <w:div w:id="1410150412">
          <w:marLeft w:val="640"/>
          <w:marRight w:val="0"/>
          <w:marTop w:val="0"/>
          <w:marBottom w:val="0"/>
          <w:divBdr>
            <w:top w:val="none" w:sz="0" w:space="0" w:color="auto"/>
            <w:left w:val="none" w:sz="0" w:space="0" w:color="auto"/>
            <w:bottom w:val="none" w:sz="0" w:space="0" w:color="auto"/>
            <w:right w:val="none" w:sz="0" w:space="0" w:color="auto"/>
          </w:divBdr>
        </w:div>
        <w:div w:id="1175606693">
          <w:marLeft w:val="640"/>
          <w:marRight w:val="0"/>
          <w:marTop w:val="0"/>
          <w:marBottom w:val="0"/>
          <w:divBdr>
            <w:top w:val="none" w:sz="0" w:space="0" w:color="auto"/>
            <w:left w:val="none" w:sz="0" w:space="0" w:color="auto"/>
            <w:bottom w:val="none" w:sz="0" w:space="0" w:color="auto"/>
            <w:right w:val="none" w:sz="0" w:space="0" w:color="auto"/>
          </w:divBdr>
        </w:div>
        <w:div w:id="1233271739">
          <w:marLeft w:val="640"/>
          <w:marRight w:val="0"/>
          <w:marTop w:val="0"/>
          <w:marBottom w:val="0"/>
          <w:divBdr>
            <w:top w:val="none" w:sz="0" w:space="0" w:color="auto"/>
            <w:left w:val="none" w:sz="0" w:space="0" w:color="auto"/>
            <w:bottom w:val="none" w:sz="0" w:space="0" w:color="auto"/>
            <w:right w:val="none" w:sz="0" w:space="0" w:color="auto"/>
          </w:divBdr>
        </w:div>
        <w:div w:id="400180556">
          <w:marLeft w:val="640"/>
          <w:marRight w:val="0"/>
          <w:marTop w:val="0"/>
          <w:marBottom w:val="0"/>
          <w:divBdr>
            <w:top w:val="none" w:sz="0" w:space="0" w:color="auto"/>
            <w:left w:val="none" w:sz="0" w:space="0" w:color="auto"/>
            <w:bottom w:val="none" w:sz="0" w:space="0" w:color="auto"/>
            <w:right w:val="none" w:sz="0" w:space="0" w:color="auto"/>
          </w:divBdr>
        </w:div>
        <w:div w:id="76950548">
          <w:marLeft w:val="640"/>
          <w:marRight w:val="0"/>
          <w:marTop w:val="0"/>
          <w:marBottom w:val="0"/>
          <w:divBdr>
            <w:top w:val="none" w:sz="0" w:space="0" w:color="auto"/>
            <w:left w:val="none" w:sz="0" w:space="0" w:color="auto"/>
            <w:bottom w:val="none" w:sz="0" w:space="0" w:color="auto"/>
            <w:right w:val="none" w:sz="0" w:space="0" w:color="auto"/>
          </w:divBdr>
        </w:div>
        <w:div w:id="297691423">
          <w:marLeft w:val="640"/>
          <w:marRight w:val="0"/>
          <w:marTop w:val="0"/>
          <w:marBottom w:val="0"/>
          <w:divBdr>
            <w:top w:val="none" w:sz="0" w:space="0" w:color="auto"/>
            <w:left w:val="none" w:sz="0" w:space="0" w:color="auto"/>
            <w:bottom w:val="none" w:sz="0" w:space="0" w:color="auto"/>
            <w:right w:val="none" w:sz="0" w:space="0" w:color="auto"/>
          </w:divBdr>
        </w:div>
        <w:div w:id="1909881064">
          <w:marLeft w:val="640"/>
          <w:marRight w:val="0"/>
          <w:marTop w:val="0"/>
          <w:marBottom w:val="0"/>
          <w:divBdr>
            <w:top w:val="none" w:sz="0" w:space="0" w:color="auto"/>
            <w:left w:val="none" w:sz="0" w:space="0" w:color="auto"/>
            <w:bottom w:val="none" w:sz="0" w:space="0" w:color="auto"/>
            <w:right w:val="none" w:sz="0" w:space="0" w:color="auto"/>
          </w:divBdr>
        </w:div>
        <w:div w:id="84572347">
          <w:marLeft w:val="640"/>
          <w:marRight w:val="0"/>
          <w:marTop w:val="0"/>
          <w:marBottom w:val="0"/>
          <w:divBdr>
            <w:top w:val="none" w:sz="0" w:space="0" w:color="auto"/>
            <w:left w:val="none" w:sz="0" w:space="0" w:color="auto"/>
            <w:bottom w:val="none" w:sz="0" w:space="0" w:color="auto"/>
            <w:right w:val="none" w:sz="0" w:space="0" w:color="auto"/>
          </w:divBdr>
        </w:div>
        <w:div w:id="1122453936">
          <w:marLeft w:val="640"/>
          <w:marRight w:val="0"/>
          <w:marTop w:val="0"/>
          <w:marBottom w:val="0"/>
          <w:divBdr>
            <w:top w:val="none" w:sz="0" w:space="0" w:color="auto"/>
            <w:left w:val="none" w:sz="0" w:space="0" w:color="auto"/>
            <w:bottom w:val="none" w:sz="0" w:space="0" w:color="auto"/>
            <w:right w:val="none" w:sz="0" w:space="0" w:color="auto"/>
          </w:divBdr>
        </w:div>
        <w:div w:id="105084804">
          <w:marLeft w:val="640"/>
          <w:marRight w:val="0"/>
          <w:marTop w:val="0"/>
          <w:marBottom w:val="0"/>
          <w:divBdr>
            <w:top w:val="none" w:sz="0" w:space="0" w:color="auto"/>
            <w:left w:val="none" w:sz="0" w:space="0" w:color="auto"/>
            <w:bottom w:val="none" w:sz="0" w:space="0" w:color="auto"/>
            <w:right w:val="none" w:sz="0" w:space="0" w:color="auto"/>
          </w:divBdr>
        </w:div>
        <w:div w:id="930702978">
          <w:marLeft w:val="640"/>
          <w:marRight w:val="0"/>
          <w:marTop w:val="0"/>
          <w:marBottom w:val="0"/>
          <w:divBdr>
            <w:top w:val="none" w:sz="0" w:space="0" w:color="auto"/>
            <w:left w:val="none" w:sz="0" w:space="0" w:color="auto"/>
            <w:bottom w:val="none" w:sz="0" w:space="0" w:color="auto"/>
            <w:right w:val="none" w:sz="0" w:space="0" w:color="auto"/>
          </w:divBdr>
        </w:div>
      </w:divsChild>
    </w:div>
    <w:div w:id="873493645">
      <w:marLeft w:val="480"/>
      <w:marRight w:val="0"/>
      <w:marTop w:val="0"/>
      <w:marBottom w:val="0"/>
      <w:divBdr>
        <w:top w:val="none" w:sz="0" w:space="0" w:color="auto"/>
        <w:left w:val="none" w:sz="0" w:space="0" w:color="auto"/>
        <w:bottom w:val="none" w:sz="0" w:space="0" w:color="auto"/>
        <w:right w:val="none" w:sz="0" w:space="0" w:color="auto"/>
      </w:divBdr>
    </w:div>
    <w:div w:id="884219939">
      <w:marLeft w:val="480"/>
      <w:marRight w:val="0"/>
      <w:marTop w:val="0"/>
      <w:marBottom w:val="0"/>
      <w:divBdr>
        <w:top w:val="none" w:sz="0" w:space="0" w:color="auto"/>
        <w:left w:val="none" w:sz="0" w:space="0" w:color="auto"/>
        <w:bottom w:val="none" w:sz="0" w:space="0" w:color="auto"/>
        <w:right w:val="none" w:sz="0" w:space="0" w:color="auto"/>
      </w:divBdr>
    </w:div>
    <w:div w:id="884562766">
      <w:marLeft w:val="480"/>
      <w:marRight w:val="0"/>
      <w:marTop w:val="0"/>
      <w:marBottom w:val="0"/>
      <w:divBdr>
        <w:top w:val="none" w:sz="0" w:space="0" w:color="auto"/>
        <w:left w:val="none" w:sz="0" w:space="0" w:color="auto"/>
        <w:bottom w:val="none" w:sz="0" w:space="0" w:color="auto"/>
        <w:right w:val="none" w:sz="0" w:space="0" w:color="auto"/>
      </w:divBdr>
    </w:div>
    <w:div w:id="892040909">
      <w:marLeft w:val="480"/>
      <w:marRight w:val="0"/>
      <w:marTop w:val="0"/>
      <w:marBottom w:val="0"/>
      <w:divBdr>
        <w:top w:val="none" w:sz="0" w:space="0" w:color="auto"/>
        <w:left w:val="none" w:sz="0" w:space="0" w:color="auto"/>
        <w:bottom w:val="none" w:sz="0" w:space="0" w:color="auto"/>
        <w:right w:val="none" w:sz="0" w:space="0" w:color="auto"/>
      </w:divBdr>
    </w:div>
    <w:div w:id="893781344">
      <w:marLeft w:val="480"/>
      <w:marRight w:val="0"/>
      <w:marTop w:val="0"/>
      <w:marBottom w:val="0"/>
      <w:divBdr>
        <w:top w:val="none" w:sz="0" w:space="0" w:color="auto"/>
        <w:left w:val="none" w:sz="0" w:space="0" w:color="auto"/>
        <w:bottom w:val="none" w:sz="0" w:space="0" w:color="auto"/>
        <w:right w:val="none" w:sz="0" w:space="0" w:color="auto"/>
      </w:divBdr>
    </w:div>
    <w:div w:id="898634134">
      <w:marLeft w:val="480"/>
      <w:marRight w:val="0"/>
      <w:marTop w:val="0"/>
      <w:marBottom w:val="0"/>
      <w:divBdr>
        <w:top w:val="none" w:sz="0" w:space="0" w:color="auto"/>
        <w:left w:val="none" w:sz="0" w:space="0" w:color="auto"/>
        <w:bottom w:val="none" w:sz="0" w:space="0" w:color="auto"/>
        <w:right w:val="none" w:sz="0" w:space="0" w:color="auto"/>
      </w:divBdr>
    </w:div>
    <w:div w:id="898905306">
      <w:marLeft w:val="640"/>
      <w:marRight w:val="0"/>
      <w:marTop w:val="0"/>
      <w:marBottom w:val="0"/>
      <w:divBdr>
        <w:top w:val="none" w:sz="0" w:space="0" w:color="auto"/>
        <w:left w:val="none" w:sz="0" w:space="0" w:color="auto"/>
        <w:bottom w:val="none" w:sz="0" w:space="0" w:color="auto"/>
        <w:right w:val="none" w:sz="0" w:space="0" w:color="auto"/>
      </w:divBdr>
    </w:div>
    <w:div w:id="908661700">
      <w:marLeft w:val="640"/>
      <w:marRight w:val="0"/>
      <w:marTop w:val="0"/>
      <w:marBottom w:val="0"/>
      <w:divBdr>
        <w:top w:val="none" w:sz="0" w:space="0" w:color="auto"/>
        <w:left w:val="none" w:sz="0" w:space="0" w:color="auto"/>
        <w:bottom w:val="none" w:sz="0" w:space="0" w:color="auto"/>
        <w:right w:val="none" w:sz="0" w:space="0" w:color="auto"/>
      </w:divBdr>
    </w:div>
    <w:div w:id="913202479">
      <w:marLeft w:val="480"/>
      <w:marRight w:val="0"/>
      <w:marTop w:val="0"/>
      <w:marBottom w:val="0"/>
      <w:divBdr>
        <w:top w:val="none" w:sz="0" w:space="0" w:color="auto"/>
        <w:left w:val="none" w:sz="0" w:space="0" w:color="auto"/>
        <w:bottom w:val="none" w:sz="0" w:space="0" w:color="auto"/>
        <w:right w:val="none" w:sz="0" w:space="0" w:color="auto"/>
      </w:divBdr>
    </w:div>
    <w:div w:id="916673414">
      <w:marLeft w:val="480"/>
      <w:marRight w:val="0"/>
      <w:marTop w:val="0"/>
      <w:marBottom w:val="0"/>
      <w:divBdr>
        <w:top w:val="none" w:sz="0" w:space="0" w:color="auto"/>
        <w:left w:val="none" w:sz="0" w:space="0" w:color="auto"/>
        <w:bottom w:val="none" w:sz="0" w:space="0" w:color="auto"/>
        <w:right w:val="none" w:sz="0" w:space="0" w:color="auto"/>
      </w:divBdr>
    </w:div>
    <w:div w:id="916745155">
      <w:marLeft w:val="480"/>
      <w:marRight w:val="0"/>
      <w:marTop w:val="0"/>
      <w:marBottom w:val="0"/>
      <w:divBdr>
        <w:top w:val="none" w:sz="0" w:space="0" w:color="auto"/>
        <w:left w:val="none" w:sz="0" w:space="0" w:color="auto"/>
        <w:bottom w:val="none" w:sz="0" w:space="0" w:color="auto"/>
        <w:right w:val="none" w:sz="0" w:space="0" w:color="auto"/>
      </w:divBdr>
    </w:div>
    <w:div w:id="935139169">
      <w:marLeft w:val="640"/>
      <w:marRight w:val="0"/>
      <w:marTop w:val="0"/>
      <w:marBottom w:val="0"/>
      <w:divBdr>
        <w:top w:val="none" w:sz="0" w:space="0" w:color="auto"/>
        <w:left w:val="none" w:sz="0" w:space="0" w:color="auto"/>
        <w:bottom w:val="none" w:sz="0" w:space="0" w:color="auto"/>
        <w:right w:val="none" w:sz="0" w:space="0" w:color="auto"/>
      </w:divBdr>
    </w:div>
    <w:div w:id="952589868">
      <w:marLeft w:val="640"/>
      <w:marRight w:val="0"/>
      <w:marTop w:val="0"/>
      <w:marBottom w:val="0"/>
      <w:divBdr>
        <w:top w:val="none" w:sz="0" w:space="0" w:color="auto"/>
        <w:left w:val="none" w:sz="0" w:space="0" w:color="auto"/>
        <w:bottom w:val="none" w:sz="0" w:space="0" w:color="auto"/>
        <w:right w:val="none" w:sz="0" w:space="0" w:color="auto"/>
      </w:divBdr>
    </w:div>
    <w:div w:id="955138468">
      <w:bodyDiv w:val="1"/>
      <w:marLeft w:val="0"/>
      <w:marRight w:val="0"/>
      <w:marTop w:val="0"/>
      <w:marBottom w:val="0"/>
      <w:divBdr>
        <w:top w:val="none" w:sz="0" w:space="0" w:color="auto"/>
        <w:left w:val="none" w:sz="0" w:space="0" w:color="auto"/>
        <w:bottom w:val="none" w:sz="0" w:space="0" w:color="auto"/>
        <w:right w:val="none" w:sz="0" w:space="0" w:color="auto"/>
      </w:divBdr>
      <w:divsChild>
        <w:div w:id="15540950">
          <w:marLeft w:val="640"/>
          <w:marRight w:val="0"/>
          <w:marTop w:val="0"/>
          <w:marBottom w:val="0"/>
          <w:divBdr>
            <w:top w:val="none" w:sz="0" w:space="0" w:color="auto"/>
            <w:left w:val="none" w:sz="0" w:space="0" w:color="auto"/>
            <w:bottom w:val="none" w:sz="0" w:space="0" w:color="auto"/>
            <w:right w:val="none" w:sz="0" w:space="0" w:color="auto"/>
          </w:divBdr>
        </w:div>
        <w:div w:id="2113087907">
          <w:marLeft w:val="640"/>
          <w:marRight w:val="0"/>
          <w:marTop w:val="0"/>
          <w:marBottom w:val="0"/>
          <w:divBdr>
            <w:top w:val="none" w:sz="0" w:space="0" w:color="auto"/>
            <w:left w:val="none" w:sz="0" w:space="0" w:color="auto"/>
            <w:bottom w:val="none" w:sz="0" w:space="0" w:color="auto"/>
            <w:right w:val="none" w:sz="0" w:space="0" w:color="auto"/>
          </w:divBdr>
        </w:div>
        <w:div w:id="1603299149">
          <w:marLeft w:val="640"/>
          <w:marRight w:val="0"/>
          <w:marTop w:val="0"/>
          <w:marBottom w:val="0"/>
          <w:divBdr>
            <w:top w:val="none" w:sz="0" w:space="0" w:color="auto"/>
            <w:left w:val="none" w:sz="0" w:space="0" w:color="auto"/>
            <w:bottom w:val="none" w:sz="0" w:space="0" w:color="auto"/>
            <w:right w:val="none" w:sz="0" w:space="0" w:color="auto"/>
          </w:divBdr>
        </w:div>
        <w:div w:id="444346037">
          <w:marLeft w:val="640"/>
          <w:marRight w:val="0"/>
          <w:marTop w:val="0"/>
          <w:marBottom w:val="0"/>
          <w:divBdr>
            <w:top w:val="none" w:sz="0" w:space="0" w:color="auto"/>
            <w:left w:val="none" w:sz="0" w:space="0" w:color="auto"/>
            <w:bottom w:val="none" w:sz="0" w:space="0" w:color="auto"/>
            <w:right w:val="none" w:sz="0" w:space="0" w:color="auto"/>
          </w:divBdr>
        </w:div>
        <w:div w:id="1783182497">
          <w:marLeft w:val="640"/>
          <w:marRight w:val="0"/>
          <w:marTop w:val="0"/>
          <w:marBottom w:val="0"/>
          <w:divBdr>
            <w:top w:val="none" w:sz="0" w:space="0" w:color="auto"/>
            <w:left w:val="none" w:sz="0" w:space="0" w:color="auto"/>
            <w:bottom w:val="none" w:sz="0" w:space="0" w:color="auto"/>
            <w:right w:val="none" w:sz="0" w:space="0" w:color="auto"/>
          </w:divBdr>
        </w:div>
        <w:div w:id="716860633">
          <w:marLeft w:val="640"/>
          <w:marRight w:val="0"/>
          <w:marTop w:val="0"/>
          <w:marBottom w:val="0"/>
          <w:divBdr>
            <w:top w:val="none" w:sz="0" w:space="0" w:color="auto"/>
            <w:left w:val="none" w:sz="0" w:space="0" w:color="auto"/>
            <w:bottom w:val="none" w:sz="0" w:space="0" w:color="auto"/>
            <w:right w:val="none" w:sz="0" w:space="0" w:color="auto"/>
          </w:divBdr>
        </w:div>
        <w:div w:id="1987124733">
          <w:marLeft w:val="640"/>
          <w:marRight w:val="0"/>
          <w:marTop w:val="0"/>
          <w:marBottom w:val="0"/>
          <w:divBdr>
            <w:top w:val="none" w:sz="0" w:space="0" w:color="auto"/>
            <w:left w:val="none" w:sz="0" w:space="0" w:color="auto"/>
            <w:bottom w:val="none" w:sz="0" w:space="0" w:color="auto"/>
            <w:right w:val="none" w:sz="0" w:space="0" w:color="auto"/>
          </w:divBdr>
        </w:div>
        <w:div w:id="1993365107">
          <w:marLeft w:val="640"/>
          <w:marRight w:val="0"/>
          <w:marTop w:val="0"/>
          <w:marBottom w:val="0"/>
          <w:divBdr>
            <w:top w:val="none" w:sz="0" w:space="0" w:color="auto"/>
            <w:left w:val="none" w:sz="0" w:space="0" w:color="auto"/>
            <w:bottom w:val="none" w:sz="0" w:space="0" w:color="auto"/>
            <w:right w:val="none" w:sz="0" w:space="0" w:color="auto"/>
          </w:divBdr>
        </w:div>
        <w:div w:id="265115748">
          <w:marLeft w:val="640"/>
          <w:marRight w:val="0"/>
          <w:marTop w:val="0"/>
          <w:marBottom w:val="0"/>
          <w:divBdr>
            <w:top w:val="none" w:sz="0" w:space="0" w:color="auto"/>
            <w:left w:val="none" w:sz="0" w:space="0" w:color="auto"/>
            <w:bottom w:val="none" w:sz="0" w:space="0" w:color="auto"/>
            <w:right w:val="none" w:sz="0" w:space="0" w:color="auto"/>
          </w:divBdr>
        </w:div>
        <w:div w:id="364209515">
          <w:marLeft w:val="640"/>
          <w:marRight w:val="0"/>
          <w:marTop w:val="0"/>
          <w:marBottom w:val="0"/>
          <w:divBdr>
            <w:top w:val="none" w:sz="0" w:space="0" w:color="auto"/>
            <w:left w:val="none" w:sz="0" w:space="0" w:color="auto"/>
            <w:bottom w:val="none" w:sz="0" w:space="0" w:color="auto"/>
            <w:right w:val="none" w:sz="0" w:space="0" w:color="auto"/>
          </w:divBdr>
        </w:div>
        <w:div w:id="1307583312">
          <w:marLeft w:val="640"/>
          <w:marRight w:val="0"/>
          <w:marTop w:val="0"/>
          <w:marBottom w:val="0"/>
          <w:divBdr>
            <w:top w:val="none" w:sz="0" w:space="0" w:color="auto"/>
            <w:left w:val="none" w:sz="0" w:space="0" w:color="auto"/>
            <w:bottom w:val="none" w:sz="0" w:space="0" w:color="auto"/>
            <w:right w:val="none" w:sz="0" w:space="0" w:color="auto"/>
          </w:divBdr>
        </w:div>
        <w:div w:id="1397629429">
          <w:marLeft w:val="640"/>
          <w:marRight w:val="0"/>
          <w:marTop w:val="0"/>
          <w:marBottom w:val="0"/>
          <w:divBdr>
            <w:top w:val="none" w:sz="0" w:space="0" w:color="auto"/>
            <w:left w:val="none" w:sz="0" w:space="0" w:color="auto"/>
            <w:bottom w:val="none" w:sz="0" w:space="0" w:color="auto"/>
            <w:right w:val="none" w:sz="0" w:space="0" w:color="auto"/>
          </w:divBdr>
        </w:div>
        <w:div w:id="1152329390">
          <w:marLeft w:val="640"/>
          <w:marRight w:val="0"/>
          <w:marTop w:val="0"/>
          <w:marBottom w:val="0"/>
          <w:divBdr>
            <w:top w:val="none" w:sz="0" w:space="0" w:color="auto"/>
            <w:left w:val="none" w:sz="0" w:space="0" w:color="auto"/>
            <w:bottom w:val="none" w:sz="0" w:space="0" w:color="auto"/>
            <w:right w:val="none" w:sz="0" w:space="0" w:color="auto"/>
          </w:divBdr>
        </w:div>
        <w:div w:id="1941990742">
          <w:marLeft w:val="640"/>
          <w:marRight w:val="0"/>
          <w:marTop w:val="0"/>
          <w:marBottom w:val="0"/>
          <w:divBdr>
            <w:top w:val="none" w:sz="0" w:space="0" w:color="auto"/>
            <w:left w:val="none" w:sz="0" w:space="0" w:color="auto"/>
            <w:bottom w:val="none" w:sz="0" w:space="0" w:color="auto"/>
            <w:right w:val="none" w:sz="0" w:space="0" w:color="auto"/>
          </w:divBdr>
        </w:div>
        <w:div w:id="505510952">
          <w:marLeft w:val="640"/>
          <w:marRight w:val="0"/>
          <w:marTop w:val="0"/>
          <w:marBottom w:val="0"/>
          <w:divBdr>
            <w:top w:val="none" w:sz="0" w:space="0" w:color="auto"/>
            <w:left w:val="none" w:sz="0" w:space="0" w:color="auto"/>
            <w:bottom w:val="none" w:sz="0" w:space="0" w:color="auto"/>
            <w:right w:val="none" w:sz="0" w:space="0" w:color="auto"/>
          </w:divBdr>
        </w:div>
        <w:div w:id="766387458">
          <w:marLeft w:val="640"/>
          <w:marRight w:val="0"/>
          <w:marTop w:val="0"/>
          <w:marBottom w:val="0"/>
          <w:divBdr>
            <w:top w:val="none" w:sz="0" w:space="0" w:color="auto"/>
            <w:left w:val="none" w:sz="0" w:space="0" w:color="auto"/>
            <w:bottom w:val="none" w:sz="0" w:space="0" w:color="auto"/>
            <w:right w:val="none" w:sz="0" w:space="0" w:color="auto"/>
          </w:divBdr>
        </w:div>
        <w:div w:id="1432698327">
          <w:marLeft w:val="640"/>
          <w:marRight w:val="0"/>
          <w:marTop w:val="0"/>
          <w:marBottom w:val="0"/>
          <w:divBdr>
            <w:top w:val="none" w:sz="0" w:space="0" w:color="auto"/>
            <w:left w:val="none" w:sz="0" w:space="0" w:color="auto"/>
            <w:bottom w:val="none" w:sz="0" w:space="0" w:color="auto"/>
            <w:right w:val="none" w:sz="0" w:space="0" w:color="auto"/>
          </w:divBdr>
        </w:div>
        <w:div w:id="2115586907">
          <w:marLeft w:val="640"/>
          <w:marRight w:val="0"/>
          <w:marTop w:val="0"/>
          <w:marBottom w:val="0"/>
          <w:divBdr>
            <w:top w:val="none" w:sz="0" w:space="0" w:color="auto"/>
            <w:left w:val="none" w:sz="0" w:space="0" w:color="auto"/>
            <w:bottom w:val="none" w:sz="0" w:space="0" w:color="auto"/>
            <w:right w:val="none" w:sz="0" w:space="0" w:color="auto"/>
          </w:divBdr>
        </w:div>
        <w:div w:id="1921089135">
          <w:marLeft w:val="640"/>
          <w:marRight w:val="0"/>
          <w:marTop w:val="0"/>
          <w:marBottom w:val="0"/>
          <w:divBdr>
            <w:top w:val="none" w:sz="0" w:space="0" w:color="auto"/>
            <w:left w:val="none" w:sz="0" w:space="0" w:color="auto"/>
            <w:bottom w:val="none" w:sz="0" w:space="0" w:color="auto"/>
            <w:right w:val="none" w:sz="0" w:space="0" w:color="auto"/>
          </w:divBdr>
        </w:div>
        <w:div w:id="408694343">
          <w:marLeft w:val="640"/>
          <w:marRight w:val="0"/>
          <w:marTop w:val="0"/>
          <w:marBottom w:val="0"/>
          <w:divBdr>
            <w:top w:val="none" w:sz="0" w:space="0" w:color="auto"/>
            <w:left w:val="none" w:sz="0" w:space="0" w:color="auto"/>
            <w:bottom w:val="none" w:sz="0" w:space="0" w:color="auto"/>
            <w:right w:val="none" w:sz="0" w:space="0" w:color="auto"/>
          </w:divBdr>
        </w:div>
        <w:div w:id="1809203891">
          <w:marLeft w:val="640"/>
          <w:marRight w:val="0"/>
          <w:marTop w:val="0"/>
          <w:marBottom w:val="0"/>
          <w:divBdr>
            <w:top w:val="none" w:sz="0" w:space="0" w:color="auto"/>
            <w:left w:val="none" w:sz="0" w:space="0" w:color="auto"/>
            <w:bottom w:val="none" w:sz="0" w:space="0" w:color="auto"/>
            <w:right w:val="none" w:sz="0" w:space="0" w:color="auto"/>
          </w:divBdr>
        </w:div>
        <w:div w:id="2011715124">
          <w:marLeft w:val="640"/>
          <w:marRight w:val="0"/>
          <w:marTop w:val="0"/>
          <w:marBottom w:val="0"/>
          <w:divBdr>
            <w:top w:val="none" w:sz="0" w:space="0" w:color="auto"/>
            <w:left w:val="none" w:sz="0" w:space="0" w:color="auto"/>
            <w:bottom w:val="none" w:sz="0" w:space="0" w:color="auto"/>
            <w:right w:val="none" w:sz="0" w:space="0" w:color="auto"/>
          </w:divBdr>
        </w:div>
        <w:div w:id="561911623">
          <w:marLeft w:val="640"/>
          <w:marRight w:val="0"/>
          <w:marTop w:val="0"/>
          <w:marBottom w:val="0"/>
          <w:divBdr>
            <w:top w:val="none" w:sz="0" w:space="0" w:color="auto"/>
            <w:left w:val="none" w:sz="0" w:space="0" w:color="auto"/>
            <w:bottom w:val="none" w:sz="0" w:space="0" w:color="auto"/>
            <w:right w:val="none" w:sz="0" w:space="0" w:color="auto"/>
          </w:divBdr>
        </w:div>
        <w:div w:id="425078859">
          <w:marLeft w:val="640"/>
          <w:marRight w:val="0"/>
          <w:marTop w:val="0"/>
          <w:marBottom w:val="0"/>
          <w:divBdr>
            <w:top w:val="none" w:sz="0" w:space="0" w:color="auto"/>
            <w:left w:val="none" w:sz="0" w:space="0" w:color="auto"/>
            <w:bottom w:val="none" w:sz="0" w:space="0" w:color="auto"/>
            <w:right w:val="none" w:sz="0" w:space="0" w:color="auto"/>
          </w:divBdr>
        </w:div>
        <w:div w:id="1172718219">
          <w:marLeft w:val="640"/>
          <w:marRight w:val="0"/>
          <w:marTop w:val="0"/>
          <w:marBottom w:val="0"/>
          <w:divBdr>
            <w:top w:val="none" w:sz="0" w:space="0" w:color="auto"/>
            <w:left w:val="none" w:sz="0" w:space="0" w:color="auto"/>
            <w:bottom w:val="none" w:sz="0" w:space="0" w:color="auto"/>
            <w:right w:val="none" w:sz="0" w:space="0" w:color="auto"/>
          </w:divBdr>
        </w:div>
        <w:div w:id="1759209926">
          <w:marLeft w:val="640"/>
          <w:marRight w:val="0"/>
          <w:marTop w:val="0"/>
          <w:marBottom w:val="0"/>
          <w:divBdr>
            <w:top w:val="none" w:sz="0" w:space="0" w:color="auto"/>
            <w:left w:val="none" w:sz="0" w:space="0" w:color="auto"/>
            <w:bottom w:val="none" w:sz="0" w:space="0" w:color="auto"/>
            <w:right w:val="none" w:sz="0" w:space="0" w:color="auto"/>
          </w:divBdr>
        </w:div>
        <w:div w:id="2115396060">
          <w:marLeft w:val="640"/>
          <w:marRight w:val="0"/>
          <w:marTop w:val="0"/>
          <w:marBottom w:val="0"/>
          <w:divBdr>
            <w:top w:val="none" w:sz="0" w:space="0" w:color="auto"/>
            <w:left w:val="none" w:sz="0" w:space="0" w:color="auto"/>
            <w:bottom w:val="none" w:sz="0" w:space="0" w:color="auto"/>
            <w:right w:val="none" w:sz="0" w:space="0" w:color="auto"/>
          </w:divBdr>
        </w:div>
        <w:div w:id="1823231498">
          <w:marLeft w:val="640"/>
          <w:marRight w:val="0"/>
          <w:marTop w:val="0"/>
          <w:marBottom w:val="0"/>
          <w:divBdr>
            <w:top w:val="none" w:sz="0" w:space="0" w:color="auto"/>
            <w:left w:val="none" w:sz="0" w:space="0" w:color="auto"/>
            <w:bottom w:val="none" w:sz="0" w:space="0" w:color="auto"/>
            <w:right w:val="none" w:sz="0" w:space="0" w:color="auto"/>
          </w:divBdr>
        </w:div>
        <w:div w:id="92480852">
          <w:marLeft w:val="640"/>
          <w:marRight w:val="0"/>
          <w:marTop w:val="0"/>
          <w:marBottom w:val="0"/>
          <w:divBdr>
            <w:top w:val="none" w:sz="0" w:space="0" w:color="auto"/>
            <w:left w:val="none" w:sz="0" w:space="0" w:color="auto"/>
            <w:bottom w:val="none" w:sz="0" w:space="0" w:color="auto"/>
            <w:right w:val="none" w:sz="0" w:space="0" w:color="auto"/>
          </w:divBdr>
        </w:div>
        <w:div w:id="605701068">
          <w:marLeft w:val="640"/>
          <w:marRight w:val="0"/>
          <w:marTop w:val="0"/>
          <w:marBottom w:val="0"/>
          <w:divBdr>
            <w:top w:val="none" w:sz="0" w:space="0" w:color="auto"/>
            <w:left w:val="none" w:sz="0" w:space="0" w:color="auto"/>
            <w:bottom w:val="none" w:sz="0" w:space="0" w:color="auto"/>
            <w:right w:val="none" w:sz="0" w:space="0" w:color="auto"/>
          </w:divBdr>
        </w:div>
        <w:div w:id="339162991">
          <w:marLeft w:val="640"/>
          <w:marRight w:val="0"/>
          <w:marTop w:val="0"/>
          <w:marBottom w:val="0"/>
          <w:divBdr>
            <w:top w:val="none" w:sz="0" w:space="0" w:color="auto"/>
            <w:left w:val="none" w:sz="0" w:space="0" w:color="auto"/>
            <w:bottom w:val="none" w:sz="0" w:space="0" w:color="auto"/>
            <w:right w:val="none" w:sz="0" w:space="0" w:color="auto"/>
          </w:divBdr>
        </w:div>
        <w:div w:id="678239541">
          <w:marLeft w:val="640"/>
          <w:marRight w:val="0"/>
          <w:marTop w:val="0"/>
          <w:marBottom w:val="0"/>
          <w:divBdr>
            <w:top w:val="none" w:sz="0" w:space="0" w:color="auto"/>
            <w:left w:val="none" w:sz="0" w:space="0" w:color="auto"/>
            <w:bottom w:val="none" w:sz="0" w:space="0" w:color="auto"/>
            <w:right w:val="none" w:sz="0" w:space="0" w:color="auto"/>
          </w:divBdr>
        </w:div>
        <w:div w:id="329718484">
          <w:marLeft w:val="640"/>
          <w:marRight w:val="0"/>
          <w:marTop w:val="0"/>
          <w:marBottom w:val="0"/>
          <w:divBdr>
            <w:top w:val="none" w:sz="0" w:space="0" w:color="auto"/>
            <w:left w:val="none" w:sz="0" w:space="0" w:color="auto"/>
            <w:bottom w:val="none" w:sz="0" w:space="0" w:color="auto"/>
            <w:right w:val="none" w:sz="0" w:space="0" w:color="auto"/>
          </w:divBdr>
        </w:div>
        <w:div w:id="986936503">
          <w:marLeft w:val="640"/>
          <w:marRight w:val="0"/>
          <w:marTop w:val="0"/>
          <w:marBottom w:val="0"/>
          <w:divBdr>
            <w:top w:val="none" w:sz="0" w:space="0" w:color="auto"/>
            <w:left w:val="none" w:sz="0" w:space="0" w:color="auto"/>
            <w:bottom w:val="none" w:sz="0" w:space="0" w:color="auto"/>
            <w:right w:val="none" w:sz="0" w:space="0" w:color="auto"/>
          </w:divBdr>
        </w:div>
        <w:div w:id="1174224668">
          <w:marLeft w:val="640"/>
          <w:marRight w:val="0"/>
          <w:marTop w:val="0"/>
          <w:marBottom w:val="0"/>
          <w:divBdr>
            <w:top w:val="none" w:sz="0" w:space="0" w:color="auto"/>
            <w:left w:val="none" w:sz="0" w:space="0" w:color="auto"/>
            <w:bottom w:val="none" w:sz="0" w:space="0" w:color="auto"/>
            <w:right w:val="none" w:sz="0" w:space="0" w:color="auto"/>
          </w:divBdr>
        </w:div>
        <w:div w:id="548734957">
          <w:marLeft w:val="640"/>
          <w:marRight w:val="0"/>
          <w:marTop w:val="0"/>
          <w:marBottom w:val="0"/>
          <w:divBdr>
            <w:top w:val="none" w:sz="0" w:space="0" w:color="auto"/>
            <w:left w:val="none" w:sz="0" w:space="0" w:color="auto"/>
            <w:bottom w:val="none" w:sz="0" w:space="0" w:color="auto"/>
            <w:right w:val="none" w:sz="0" w:space="0" w:color="auto"/>
          </w:divBdr>
        </w:div>
        <w:div w:id="296036377">
          <w:marLeft w:val="640"/>
          <w:marRight w:val="0"/>
          <w:marTop w:val="0"/>
          <w:marBottom w:val="0"/>
          <w:divBdr>
            <w:top w:val="none" w:sz="0" w:space="0" w:color="auto"/>
            <w:left w:val="none" w:sz="0" w:space="0" w:color="auto"/>
            <w:bottom w:val="none" w:sz="0" w:space="0" w:color="auto"/>
            <w:right w:val="none" w:sz="0" w:space="0" w:color="auto"/>
          </w:divBdr>
        </w:div>
        <w:div w:id="1609048270">
          <w:marLeft w:val="640"/>
          <w:marRight w:val="0"/>
          <w:marTop w:val="0"/>
          <w:marBottom w:val="0"/>
          <w:divBdr>
            <w:top w:val="none" w:sz="0" w:space="0" w:color="auto"/>
            <w:left w:val="none" w:sz="0" w:space="0" w:color="auto"/>
            <w:bottom w:val="none" w:sz="0" w:space="0" w:color="auto"/>
            <w:right w:val="none" w:sz="0" w:space="0" w:color="auto"/>
          </w:divBdr>
        </w:div>
        <w:div w:id="591595138">
          <w:marLeft w:val="640"/>
          <w:marRight w:val="0"/>
          <w:marTop w:val="0"/>
          <w:marBottom w:val="0"/>
          <w:divBdr>
            <w:top w:val="none" w:sz="0" w:space="0" w:color="auto"/>
            <w:left w:val="none" w:sz="0" w:space="0" w:color="auto"/>
            <w:bottom w:val="none" w:sz="0" w:space="0" w:color="auto"/>
            <w:right w:val="none" w:sz="0" w:space="0" w:color="auto"/>
          </w:divBdr>
        </w:div>
      </w:divsChild>
    </w:div>
    <w:div w:id="957373590">
      <w:bodyDiv w:val="1"/>
      <w:marLeft w:val="0"/>
      <w:marRight w:val="0"/>
      <w:marTop w:val="0"/>
      <w:marBottom w:val="0"/>
      <w:divBdr>
        <w:top w:val="none" w:sz="0" w:space="0" w:color="auto"/>
        <w:left w:val="none" w:sz="0" w:space="0" w:color="auto"/>
        <w:bottom w:val="none" w:sz="0" w:space="0" w:color="auto"/>
        <w:right w:val="none" w:sz="0" w:space="0" w:color="auto"/>
      </w:divBdr>
      <w:divsChild>
        <w:div w:id="1518154420">
          <w:marLeft w:val="640"/>
          <w:marRight w:val="0"/>
          <w:marTop w:val="0"/>
          <w:marBottom w:val="0"/>
          <w:divBdr>
            <w:top w:val="none" w:sz="0" w:space="0" w:color="auto"/>
            <w:left w:val="none" w:sz="0" w:space="0" w:color="auto"/>
            <w:bottom w:val="none" w:sz="0" w:space="0" w:color="auto"/>
            <w:right w:val="none" w:sz="0" w:space="0" w:color="auto"/>
          </w:divBdr>
        </w:div>
        <w:div w:id="972641851">
          <w:marLeft w:val="640"/>
          <w:marRight w:val="0"/>
          <w:marTop w:val="0"/>
          <w:marBottom w:val="0"/>
          <w:divBdr>
            <w:top w:val="none" w:sz="0" w:space="0" w:color="auto"/>
            <w:left w:val="none" w:sz="0" w:space="0" w:color="auto"/>
            <w:bottom w:val="none" w:sz="0" w:space="0" w:color="auto"/>
            <w:right w:val="none" w:sz="0" w:space="0" w:color="auto"/>
          </w:divBdr>
        </w:div>
        <w:div w:id="723019170">
          <w:marLeft w:val="640"/>
          <w:marRight w:val="0"/>
          <w:marTop w:val="0"/>
          <w:marBottom w:val="0"/>
          <w:divBdr>
            <w:top w:val="none" w:sz="0" w:space="0" w:color="auto"/>
            <w:left w:val="none" w:sz="0" w:space="0" w:color="auto"/>
            <w:bottom w:val="none" w:sz="0" w:space="0" w:color="auto"/>
            <w:right w:val="none" w:sz="0" w:space="0" w:color="auto"/>
          </w:divBdr>
        </w:div>
        <w:div w:id="647054880">
          <w:marLeft w:val="640"/>
          <w:marRight w:val="0"/>
          <w:marTop w:val="0"/>
          <w:marBottom w:val="0"/>
          <w:divBdr>
            <w:top w:val="none" w:sz="0" w:space="0" w:color="auto"/>
            <w:left w:val="none" w:sz="0" w:space="0" w:color="auto"/>
            <w:bottom w:val="none" w:sz="0" w:space="0" w:color="auto"/>
            <w:right w:val="none" w:sz="0" w:space="0" w:color="auto"/>
          </w:divBdr>
        </w:div>
        <w:div w:id="1439792097">
          <w:marLeft w:val="640"/>
          <w:marRight w:val="0"/>
          <w:marTop w:val="0"/>
          <w:marBottom w:val="0"/>
          <w:divBdr>
            <w:top w:val="none" w:sz="0" w:space="0" w:color="auto"/>
            <w:left w:val="none" w:sz="0" w:space="0" w:color="auto"/>
            <w:bottom w:val="none" w:sz="0" w:space="0" w:color="auto"/>
            <w:right w:val="none" w:sz="0" w:space="0" w:color="auto"/>
          </w:divBdr>
        </w:div>
        <w:div w:id="629819130">
          <w:marLeft w:val="640"/>
          <w:marRight w:val="0"/>
          <w:marTop w:val="0"/>
          <w:marBottom w:val="0"/>
          <w:divBdr>
            <w:top w:val="none" w:sz="0" w:space="0" w:color="auto"/>
            <w:left w:val="none" w:sz="0" w:space="0" w:color="auto"/>
            <w:bottom w:val="none" w:sz="0" w:space="0" w:color="auto"/>
            <w:right w:val="none" w:sz="0" w:space="0" w:color="auto"/>
          </w:divBdr>
        </w:div>
        <w:div w:id="2051145789">
          <w:marLeft w:val="640"/>
          <w:marRight w:val="0"/>
          <w:marTop w:val="0"/>
          <w:marBottom w:val="0"/>
          <w:divBdr>
            <w:top w:val="none" w:sz="0" w:space="0" w:color="auto"/>
            <w:left w:val="none" w:sz="0" w:space="0" w:color="auto"/>
            <w:bottom w:val="none" w:sz="0" w:space="0" w:color="auto"/>
            <w:right w:val="none" w:sz="0" w:space="0" w:color="auto"/>
          </w:divBdr>
        </w:div>
        <w:div w:id="654457836">
          <w:marLeft w:val="640"/>
          <w:marRight w:val="0"/>
          <w:marTop w:val="0"/>
          <w:marBottom w:val="0"/>
          <w:divBdr>
            <w:top w:val="none" w:sz="0" w:space="0" w:color="auto"/>
            <w:left w:val="none" w:sz="0" w:space="0" w:color="auto"/>
            <w:bottom w:val="none" w:sz="0" w:space="0" w:color="auto"/>
            <w:right w:val="none" w:sz="0" w:space="0" w:color="auto"/>
          </w:divBdr>
        </w:div>
        <w:div w:id="1920553803">
          <w:marLeft w:val="640"/>
          <w:marRight w:val="0"/>
          <w:marTop w:val="0"/>
          <w:marBottom w:val="0"/>
          <w:divBdr>
            <w:top w:val="none" w:sz="0" w:space="0" w:color="auto"/>
            <w:left w:val="none" w:sz="0" w:space="0" w:color="auto"/>
            <w:bottom w:val="none" w:sz="0" w:space="0" w:color="auto"/>
            <w:right w:val="none" w:sz="0" w:space="0" w:color="auto"/>
          </w:divBdr>
        </w:div>
        <w:div w:id="179508365">
          <w:marLeft w:val="640"/>
          <w:marRight w:val="0"/>
          <w:marTop w:val="0"/>
          <w:marBottom w:val="0"/>
          <w:divBdr>
            <w:top w:val="none" w:sz="0" w:space="0" w:color="auto"/>
            <w:left w:val="none" w:sz="0" w:space="0" w:color="auto"/>
            <w:bottom w:val="none" w:sz="0" w:space="0" w:color="auto"/>
            <w:right w:val="none" w:sz="0" w:space="0" w:color="auto"/>
          </w:divBdr>
        </w:div>
        <w:div w:id="1979139001">
          <w:marLeft w:val="640"/>
          <w:marRight w:val="0"/>
          <w:marTop w:val="0"/>
          <w:marBottom w:val="0"/>
          <w:divBdr>
            <w:top w:val="none" w:sz="0" w:space="0" w:color="auto"/>
            <w:left w:val="none" w:sz="0" w:space="0" w:color="auto"/>
            <w:bottom w:val="none" w:sz="0" w:space="0" w:color="auto"/>
            <w:right w:val="none" w:sz="0" w:space="0" w:color="auto"/>
          </w:divBdr>
        </w:div>
        <w:div w:id="820586881">
          <w:marLeft w:val="640"/>
          <w:marRight w:val="0"/>
          <w:marTop w:val="0"/>
          <w:marBottom w:val="0"/>
          <w:divBdr>
            <w:top w:val="none" w:sz="0" w:space="0" w:color="auto"/>
            <w:left w:val="none" w:sz="0" w:space="0" w:color="auto"/>
            <w:bottom w:val="none" w:sz="0" w:space="0" w:color="auto"/>
            <w:right w:val="none" w:sz="0" w:space="0" w:color="auto"/>
          </w:divBdr>
        </w:div>
        <w:div w:id="1274510108">
          <w:marLeft w:val="640"/>
          <w:marRight w:val="0"/>
          <w:marTop w:val="0"/>
          <w:marBottom w:val="0"/>
          <w:divBdr>
            <w:top w:val="none" w:sz="0" w:space="0" w:color="auto"/>
            <w:left w:val="none" w:sz="0" w:space="0" w:color="auto"/>
            <w:bottom w:val="none" w:sz="0" w:space="0" w:color="auto"/>
            <w:right w:val="none" w:sz="0" w:space="0" w:color="auto"/>
          </w:divBdr>
        </w:div>
        <w:div w:id="128789949">
          <w:marLeft w:val="640"/>
          <w:marRight w:val="0"/>
          <w:marTop w:val="0"/>
          <w:marBottom w:val="0"/>
          <w:divBdr>
            <w:top w:val="none" w:sz="0" w:space="0" w:color="auto"/>
            <w:left w:val="none" w:sz="0" w:space="0" w:color="auto"/>
            <w:bottom w:val="none" w:sz="0" w:space="0" w:color="auto"/>
            <w:right w:val="none" w:sz="0" w:space="0" w:color="auto"/>
          </w:divBdr>
        </w:div>
        <w:div w:id="1371221196">
          <w:marLeft w:val="640"/>
          <w:marRight w:val="0"/>
          <w:marTop w:val="0"/>
          <w:marBottom w:val="0"/>
          <w:divBdr>
            <w:top w:val="none" w:sz="0" w:space="0" w:color="auto"/>
            <w:left w:val="none" w:sz="0" w:space="0" w:color="auto"/>
            <w:bottom w:val="none" w:sz="0" w:space="0" w:color="auto"/>
            <w:right w:val="none" w:sz="0" w:space="0" w:color="auto"/>
          </w:divBdr>
        </w:div>
        <w:div w:id="573902236">
          <w:marLeft w:val="640"/>
          <w:marRight w:val="0"/>
          <w:marTop w:val="0"/>
          <w:marBottom w:val="0"/>
          <w:divBdr>
            <w:top w:val="none" w:sz="0" w:space="0" w:color="auto"/>
            <w:left w:val="none" w:sz="0" w:space="0" w:color="auto"/>
            <w:bottom w:val="none" w:sz="0" w:space="0" w:color="auto"/>
            <w:right w:val="none" w:sz="0" w:space="0" w:color="auto"/>
          </w:divBdr>
        </w:div>
        <w:div w:id="557058638">
          <w:marLeft w:val="640"/>
          <w:marRight w:val="0"/>
          <w:marTop w:val="0"/>
          <w:marBottom w:val="0"/>
          <w:divBdr>
            <w:top w:val="none" w:sz="0" w:space="0" w:color="auto"/>
            <w:left w:val="none" w:sz="0" w:space="0" w:color="auto"/>
            <w:bottom w:val="none" w:sz="0" w:space="0" w:color="auto"/>
            <w:right w:val="none" w:sz="0" w:space="0" w:color="auto"/>
          </w:divBdr>
        </w:div>
        <w:div w:id="1684241206">
          <w:marLeft w:val="640"/>
          <w:marRight w:val="0"/>
          <w:marTop w:val="0"/>
          <w:marBottom w:val="0"/>
          <w:divBdr>
            <w:top w:val="none" w:sz="0" w:space="0" w:color="auto"/>
            <w:left w:val="none" w:sz="0" w:space="0" w:color="auto"/>
            <w:bottom w:val="none" w:sz="0" w:space="0" w:color="auto"/>
            <w:right w:val="none" w:sz="0" w:space="0" w:color="auto"/>
          </w:divBdr>
        </w:div>
        <w:div w:id="2116485386">
          <w:marLeft w:val="640"/>
          <w:marRight w:val="0"/>
          <w:marTop w:val="0"/>
          <w:marBottom w:val="0"/>
          <w:divBdr>
            <w:top w:val="none" w:sz="0" w:space="0" w:color="auto"/>
            <w:left w:val="none" w:sz="0" w:space="0" w:color="auto"/>
            <w:bottom w:val="none" w:sz="0" w:space="0" w:color="auto"/>
            <w:right w:val="none" w:sz="0" w:space="0" w:color="auto"/>
          </w:divBdr>
        </w:div>
        <w:div w:id="1396129167">
          <w:marLeft w:val="640"/>
          <w:marRight w:val="0"/>
          <w:marTop w:val="0"/>
          <w:marBottom w:val="0"/>
          <w:divBdr>
            <w:top w:val="none" w:sz="0" w:space="0" w:color="auto"/>
            <w:left w:val="none" w:sz="0" w:space="0" w:color="auto"/>
            <w:bottom w:val="none" w:sz="0" w:space="0" w:color="auto"/>
            <w:right w:val="none" w:sz="0" w:space="0" w:color="auto"/>
          </w:divBdr>
        </w:div>
        <w:div w:id="669599516">
          <w:marLeft w:val="640"/>
          <w:marRight w:val="0"/>
          <w:marTop w:val="0"/>
          <w:marBottom w:val="0"/>
          <w:divBdr>
            <w:top w:val="none" w:sz="0" w:space="0" w:color="auto"/>
            <w:left w:val="none" w:sz="0" w:space="0" w:color="auto"/>
            <w:bottom w:val="none" w:sz="0" w:space="0" w:color="auto"/>
            <w:right w:val="none" w:sz="0" w:space="0" w:color="auto"/>
          </w:divBdr>
        </w:div>
        <w:div w:id="712269099">
          <w:marLeft w:val="640"/>
          <w:marRight w:val="0"/>
          <w:marTop w:val="0"/>
          <w:marBottom w:val="0"/>
          <w:divBdr>
            <w:top w:val="none" w:sz="0" w:space="0" w:color="auto"/>
            <w:left w:val="none" w:sz="0" w:space="0" w:color="auto"/>
            <w:bottom w:val="none" w:sz="0" w:space="0" w:color="auto"/>
            <w:right w:val="none" w:sz="0" w:space="0" w:color="auto"/>
          </w:divBdr>
        </w:div>
        <w:div w:id="1706979158">
          <w:marLeft w:val="640"/>
          <w:marRight w:val="0"/>
          <w:marTop w:val="0"/>
          <w:marBottom w:val="0"/>
          <w:divBdr>
            <w:top w:val="none" w:sz="0" w:space="0" w:color="auto"/>
            <w:left w:val="none" w:sz="0" w:space="0" w:color="auto"/>
            <w:bottom w:val="none" w:sz="0" w:space="0" w:color="auto"/>
            <w:right w:val="none" w:sz="0" w:space="0" w:color="auto"/>
          </w:divBdr>
        </w:div>
        <w:div w:id="1422872780">
          <w:marLeft w:val="640"/>
          <w:marRight w:val="0"/>
          <w:marTop w:val="0"/>
          <w:marBottom w:val="0"/>
          <w:divBdr>
            <w:top w:val="none" w:sz="0" w:space="0" w:color="auto"/>
            <w:left w:val="none" w:sz="0" w:space="0" w:color="auto"/>
            <w:bottom w:val="none" w:sz="0" w:space="0" w:color="auto"/>
            <w:right w:val="none" w:sz="0" w:space="0" w:color="auto"/>
          </w:divBdr>
        </w:div>
        <w:div w:id="1082606729">
          <w:marLeft w:val="640"/>
          <w:marRight w:val="0"/>
          <w:marTop w:val="0"/>
          <w:marBottom w:val="0"/>
          <w:divBdr>
            <w:top w:val="none" w:sz="0" w:space="0" w:color="auto"/>
            <w:left w:val="none" w:sz="0" w:space="0" w:color="auto"/>
            <w:bottom w:val="none" w:sz="0" w:space="0" w:color="auto"/>
            <w:right w:val="none" w:sz="0" w:space="0" w:color="auto"/>
          </w:divBdr>
        </w:div>
        <w:div w:id="1675647433">
          <w:marLeft w:val="640"/>
          <w:marRight w:val="0"/>
          <w:marTop w:val="0"/>
          <w:marBottom w:val="0"/>
          <w:divBdr>
            <w:top w:val="none" w:sz="0" w:space="0" w:color="auto"/>
            <w:left w:val="none" w:sz="0" w:space="0" w:color="auto"/>
            <w:bottom w:val="none" w:sz="0" w:space="0" w:color="auto"/>
            <w:right w:val="none" w:sz="0" w:space="0" w:color="auto"/>
          </w:divBdr>
        </w:div>
        <w:div w:id="423918523">
          <w:marLeft w:val="640"/>
          <w:marRight w:val="0"/>
          <w:marTop w:val="0"/>
          <w:marBottom w:val="0"/>
          <w:divBdr>
            <w:top w:val="none" w:sz="0" w:space="0" w:color="auto"/>
            <w:left w:val="none" w:sz="0" w:space="0" w:color="auto"/>
            <w:bottom w:val="none" w:sz="0" w:space="0" w:color="auto"/>
            <w:right w:val="none" w:sz="0" w:space="0" w:color="auto"/>
          </w:divBdr>
        </w:div>
        <w:div w:id="1777166703">
          <w:marLeft w:val="640"/>
          <w:marRight w:val="0"/>
          <w:marTop w:val="0"/>
          <w:marBottom w:val="0"/>
          <w:divBdr>
            <w:top w:val="none" w:sz="0" w:space="0" w:color="auto"/>
            <w:left w:val="none" w:sz="0" w:space="0" w:color="auto"/>
            <w:bottom w:val="none" w:sz="0" w:space="0" w:color="auto"/>
            <w:right w:val="none" w:sz="0" w:space="0" w:color="auto"/>
          </w:divBdr>
        </w:div>
        <w:div w:id="1956400254">
          <w:marLeft w:val="640"/>
          <w:marRight w:val="0"/>
          <w:marTop w:val="0"/>
          <w:marBottom w:val="0"/>
          <w:divBdr>
            <w:top w:val="none" w:sz="0" w:space="0" w:color="auto"/>
            <w:left w:val="none" w:sz="0" w:space="0" w:color="auto"/>
            <w:bottom w:val="none" w:sz="0" w:space="0" w:color="auto"/>
            <w:right w:val="none" w:sz="0" w:space="0" w:color="auto"/>
          </w:divBdr>
        </w:div>
        <w:div w:id="595023695">
          <w:marLeft w:val="640"/>
          <w:marRight w:val="0"/>
          <w:marTop w:val="0"/>
          <w:marBottom w:val="0"/>
          <w:divBdr>
            <w:top w:val="none" w:sz="0" w:space="0" w:color="auto"/>
            <w:left w:val="none" w:sz="0" w:space="0" w:color="auto"/>
            <w:bottom w:val="none" w:sz="0" w:space="0" w:color="auto"/>
            <w:right w:val="none" w:sz="0" w:space="0" w:color="auto"/>
          </w:divBdr>
        </w:div>
        <w:div w:id="272396604">
          <w:marLeft w:val="640"/>
          <w:marRight w:val="0"/>
          <w:marTop w:val="0"/>
          <w:marBottom w:val="0"/>
          <w:divBdr>
            <w:top w:val="none" w:sz="0" w:space="0" w:color="auto"/>
            <w:left w:val="none" w:sz="0" w:space="0" w:color="auto"/>
            <w:bottom w:val="none" w:sz="0" w:space="0" w:color="auto"/>
            <w:right w:val="none" w:sz="0" w:space="0" w:color="auto"/>
          </w:divBdr>
        </w:div>
        <w:div w:id="1051735810">
          <w:marLeft w:val="640"/>
          <w:marRight w:val="0"/>
          <w:marTop w:val="0"/>
          <w:marBottom w:val="0"/>
          <w:divBdr>
            <w:top w:val="none" w:sz="0" w:space="0" w:color="auto"/>
            <w:left w:val="none" w:sz="0" w:space="0" w:color="auto"/>
            <w:bottom w:val="none" w:sz="0" w:space="0" w:color="auto"/>
            <w:right w:val="none" w:sz="0" w:space="0" w:color="auto"/>
          </w:divBdr>
        </w:div>
        <w:div w:id="1868565178">
          <w:marLeft w:val="640"/>
          <w:marRight w:val="0"/>
          <w:marTop w:val="0"/>
          <w:marBottom w:val="0"/>
          <w:divBdr>
            <w:top w:val="none" w:sz="0" w:space="0" w:color="auto"/>
            <w:left w:val="none" w:sz="0" w:space="0" w:color="auto"/>
            <w:bottom w:val="none" w:sz="0" w:space="0" w:color="auto"/>
            <w:right w:val="none" w:sz="0" w:space="0" w:color="auto"/>
          </w:divBdr>
        </w:div>
        <w:div w:id="192158756">
          <w:marLeft w:val="640"/>
          <w:marRight w:val="0"/>
          <w:marTop w:val="0"/>
          <w:marBottom w:val="0"/>
          <w:divBdr>
            <w:top w:val="none" w:sz="0" w:space="0" w:color="auto"/>
            <w:left w:val="none" w:sz="0" w:space="0" w:color="auto"/>
            <w:bottom w:val="none" w:sz="0" w:space="0" w:color="auto"/>
            <w:right w:val="none" w:sz="0" w:space="0" w:color="auto"/>
          </w:divBdr>
        </w:div>
        <w:div w:id="370230395">
          <w:marLeft w:val="640"/>
          <w:marRight w:val="0"/>
          <w:marTop w:val="0"/>
          <w:marBottom w:val="0"/>
          <w:divBdr>
            <w:top w:val="none" w:sz="0" w:space="0" w:color="auto"/>
            <w:left w:val="none" w:sz="0" w:space="0" w:color="auto"/>
            <w:bottom w:val="none" w:sz="0" w:space="0" w:color="auto"/>
            <w:right w:val="none" w:sz="0" w:space="0" w:color="auto"/>
          </w:divBdr>
        </w:div>
      </w:divsChild>
    </w:div>
    <w:div w:id="958222372">
      <w:marLeft w:val="640"/>
      <w:marRight w:val="0"/>
      <w:marTop w:val="0"/>
      <w:marBottom w:val="0"/>
      <w:divBdr>
        <w:top w:val="none" w:sz="0" w:space="0" w:color="auto"/>
        <w:left w:val="none" w:sz="0" w:space="0" w:color="auto"/>
        <w:bottom w:val="none" w:sz="0" w:space="0" w:color="auto"/>
        <w:right w:val="none" w:sz="0" w:space="0" w:color="auto"/>
      </w:divBdr>
    </w:div>
    <w:div w:id="964584493">
      <w:marLeft w:val="640"/>
      <w:marRight w:val="0"/>
      <w:marTop w:val="0"/>
      <w:marBottom w:val="0"/>
      <w:divBdr>
        <w:top w:val="none" w:sz="0" w:space="0" w:color="auto"/>
        <w:left w:val="none" w:sz="0" w:space="0" w:color="auto"/>
        <w:bottom w:val="none" w:sz="0" w:space="0" w:color="auto"/>
        <w:right w:val="none" w:sz="0" w:space="0" w:color="auto"/>
      </w:divBdr>
    </w:div>
    <w:div w:id="967511425">
      <w:marLeft w:val="480"/>
      <w:marRight w:val="0"/>
      <w:marTop w:val="0"/>
      <w:marBottom w:val="0"/>
      <w:divBdr>
        <w:top w:val="none" w:sz="0" w:space="0" w:color="auto"/>
        <w:left w:val="none" w:sz="0" w:space="0" w:color="auto"/>
        <w:bottom w:val="none" w:sz="0" w:space="0" w:color="auto"/>
        <w:right w:val="none" w:sz="0" w:space="0" w:color="auto"/>
      </w:divBdr>
    </w:div>
    <w:div w:id="971447765">
      <w:marLeft w:val="480"/>
      <w:marRight w:val="0"/>
      <w:marTop w:val="0"/>
      <w:marBottom w:val="0"/>
      <w:divBdr>
        <w:top w:val="none" w:sz="0" w:space="0" w:color="auto"/>
        <w:left w:val="none" w:sz="0" w:space="0" w:color="auto"/>
        <w:bottom w:val="none" w:sz="0" w:space="0" w:color="auto"/>
        <w:right w:val="none" w:sz="0" w:space="0" w:color="auto"/>
      </w:divBdr>
    </w:div>
    <w:div w:id="971788117">
      <w:marLeft w:val="640"/>
      <w:marRight w:val="0"/>
      <w:marTop w:val="0"/>
      <w:marBottom w:val="0"/>
      <w:divBdr>
        <w:top w:val="none" w:sz="0" w:space="0" w:color="auto"/>
        <w:left w:val="none" w:sz="0" w:space="0" w:color="auto"/>
        <w:bottom w:val="none" w:sz="0" w:space="0" w:color="auto"/>
        <w:right w:val="none" w:sz="0" w:space="0" w:color="auto"/>
      </w:divBdr>
    </w:div>
    <w:div w:id="972440108">
      <w:marLeft w:val="480"/>
      <w:marRight w:val="0"/>
      <w:marTop w:val="0"/>
      <w:marBottom w:val="0"/>
      <w:divBdr>
        <w:top w:val="none" w:sz="0" w:space="0" w:color="auto"/>
        <w:left w:val="none" w:sz="0" w:space="0" w:color="auto"/>
        <w:bottom w:val="none" w:sz="0" w:space="0" w:color="auto"/>
        <w:right w:val="none" w:sz="0" w:space="0" w:color="auto"/>
      </w:divBdr>
    </w:div>
    <w:div w:id="972828145">
      <w:marLeft w:val="480"/>
      <w:marRight w:val="0"/>
      <w:marTop w:val="0"/>
      <w:marBottom w:val="0"/>
      <w:divBdr>
        <w:top w:val="none" w:sz="0" w:space="0" w:color="auto"/>
        <w:left w:val="none" w:sz="0" w:space="0" w:color="auto"/>
        <w:bottom w:val="none" w:sz="0" w:space="0" w:color="auto"/>
        <w:right w:val="none" w:sz="0" w:space="0" w:color="auto"/>
      </w:divBdr>
    </w:div>
    <w:div w:id="975989867">
      <w:bodyDiv w:val="1"/>
      <w:marLeft w:val="0"/>
      <w:marRight w:val="0"/>
      <w:marTop w:val="0"/>
      <w:marBottom w:val="0"/>
      <w:divBdr>
        <w:top w:val="none" w:sz="0" w:space="0" w:color="auto"/>
        <w:left w:val="none" w:sz="0" w:space="0" w:color="auto"/>
        <w:bottom w:val="none" w:sz="0" w:space="0" w:color="auto"/>
        <w:right w:val="none" w:sz="0" w:space="0" w:color="auto"/>
      </w:divBdr>
      <w:divsChild>
        <w:div w:id="251663618">
          <w:marLeft w:val="640"/>
          <w:marRight w:val="0"/>
          <w:marTop w:val="0"/>
          <w:marBottom w:val="0"/>
          <w:divBdr>
            <w:top w:val="none" w:sz="0" w:space="0" w:color="auto"/>
            <w:left w:val="none" w:sz="0" w:space="0" w:color="auto"/>
            <w:bottom w:val="none" w:sz="0" w:space="0" w:color="auto"/>
            <w:right w:val="none" w:sz="0" w:space="0" w:color="auto"/>
          </w:divBdr>
        </w:div>
        <w:div w:id="1998609544">
          <w:marLeft w:val="640"/>
          <w:marRight w:val="0"/>
          <w:marTop w:val="0"/>
          <w:marBottom w:val="0"/>
          <w:divBdr>
            <w:top w:val="none" w:sz="0" w:space="0" w:color="auto"/>
            <w:left w:val="none" w:sz="0" w:space="0" w:color="auto"/>
            <w:bottom w:val="none" w:sz="0" w:space="0" w:color="auto"/>
            <w:right w:val="none" w:sz="0" w:space="0" w:color="auto"/>
          </w:divBdr>
        </w:div>
        <w:div w:id="1744596368">
          <w:marLeft w:val="640"/>
          <w:marRight w:val="0"/>
          <w:marTop w:val="0"/>
          <w:marBottom w:val="0"/>
          <w:divBdr>
            <w:top w:val="none" w:sz="0" w:space="0" w:color="auto"/>
            <w:left w:val="none" w:sz="0" w:space="0" w:color="auto"/>
            <w:bottom w:val="none" w:sz="0" w:space="0" w:color="auto"/>
            <w:right w:val="none" w:sz="0" w:space="0" w:color="auto"/>
          </w:divBdr>
        </w:div>
        <w:div w:id="1754667256">
          <w:marLeft w:val="640"/>
          <w:marRight w:val="0"/>
          <w:marTop w:val="0"/>
          <w:marBottom w:val="0"/>
          <w:divBdr>
            <w:top w:val="none" w:sz="0" w:space="0" w:color="auto"/>
            <w:left w:val="none" w:sz="0" w:space="0" w:color="auto"/>
            <w:bottom w:val="none" w:sz="0" w:space="0" w:color="auto"/>
            <w:right w:val="none" w:sz="0" w:space="0" w:color="auto"/>
          </w:divBdr>
        </w:div>
        <w:div w:id="2070031977">
          <w:marLeft w:val="640"/>
          <w:marRight w:val="0"/>
          <w:marTop w:val="0"/>
          <w:marBottom w:val="0"/>
          <w:divBdr>
            <w:top w:val="none" w:sz="0" w:space="0" w:color="auto"/>
            <w:left w:val="none" w:sz="0" w:space="0" w:color="auto"/>
            <w:bottom w:val="none" w:sz="0" w:space="0" w:color="auto"/>
            <w:right w:val="none" w:sz="0" w:space="0" w:color="auto"/>
          </w:divBdr>
        </w:div>
        <w:div w:id="2071608637">
          <w:marLeft w:val="640"/>
          <w:marRight w:val="0"/>
          <w:marTop w:val="0"/>
          <w:marBottom w:val="0"/>
          <w:divBdr>
            <w:top w:val="none" w:sz="0" w:space="0" w:color="auto"/>
            <w:left w:val="none" w:sz="0" w:space="0" w:color="auto"/>
            <w:bottom w:val="none" w:sz="0" w:space="0" w:color="auto"/>
            <w:right w:val="none" w:sz="0" w:space="0" w:color="auto"/>
          </w:divBdr>
        </w:div>
        <w:div w:id="1940749058">
          <w:marLeft w:val="640"/>
          <w:marRight w:val="0"/>
          <w:marTop w:val="0"/>
          <w:marBottom w:val="0"/>
          <w:divBdr>
            <w:top w:val="none" w:sz="0" w:space="0" w:color="auto"/>
            <w:left w:val="none" w:sz="0" w:space="0" w:color="auto"/>
            <w:bottom w:val="none" w:sz="0" w:space="0" w:color="auto"/>
            <w:right w:val="none" w:sz="0" w:space="0" w:color="auto"/>
          </w:divBdr>
        </w:div>
        <w:div w:id="917594233">
          <w:marLeft w:val="640"/>
          <w:marRight w:val="0"/>
          <w:marTop w:val="0"/>
          <w:marBottom w:val="0"/>
          <w:divBdr>
            <w:top w:val="none" w:sz="0" w:space="0" w:color="auto"/>
            <w:left w:val="none" w:sz="0" w:space="0" w:color="auto"/>
            <w:bottom w:val="none" w:sz="0" w:space="0" w:color="auto"/>
            <w:right w:val="none" w:sz="0" w:space="0" w:color="auto"/>
          </w:divBdr>
        </w:div>
        <w:div w:id="641926628">
          <w:marLeft w:val="640"/>
          <w:marRight w:val="0"/>
          <w:marTop w:val="0"/>
          <w:marBottom w:val="0"/>
          <w:divBdr>
            <w:top w:val="none" w:sz="0" w:space="0" w:color="auto"/>
            <w:left w:val="none" w:sz="0" w:space="0" w:color="auto"/>
            <w:bottom w:val="none" w:sz="0" w:space="0" w:color="auto"/>
            <w:right w:val="none" w:sz="0" w:space="0" w:color="auto"/>
          </w:divBdr>
        </w:div>
        <w:div w:id="76639030">
          <w:marLeft w:val="640"/>
          <w:marRight w:val="0"/>
          <w:marTop w:val="0"/>
          <w:marBottom w:val="0"/>
          <w:divBdr>
            <w:top w:val="none" w:sz="0" w:space="0" w:color="auto"/>
            <w:left w:val="none" w:sz="0" w:space="0" w:color="auto"/>
            <w:bottom w:val="none" w:sz="0" w:space="0" w:color="auto"/>
            <w:right w:val="none" w:sz="0" w:space="0" w:color="auto"/>
          </w:divBdr>
        </w:div>
        <w:div w:id="262542243">
          <w:marLeft w:val="640"/>
          <w:marRight w:val="0"/>
          <w:marTop w:val="0"/>
          <w:marBottom w:val="0"/>
          <w:divBdr>
            <w:top w:val="none" w:sz="0" w:space="0" w:color="auto"/>
            <w:left w:val="none" w:sz="0" w:space="0" w:color="auto"/>
            <w:bottom w:val="none" w:sz="0" w:space="0" w:color="auto"/>
            <w:right w:val="none" w:sz="0" w:space="0" w:color="auto"/>
          </w:divBdr>
        </w:div>
        <w:div w:id="1481069447">
          <w:marLeft w:val="640"/>
          <w:marRight w:val="0"/>
          <w:marTop w:val="0"/>
          <w:marBottom w:val="0"/>
          <w:divBdr>
            <w:top w:val="none" w:sz="0" w:space="0" w:color="auto"/>
            <w:left w:val="none" w:sz="0" w:space="0" w:color="auto"/>
            <w:bottom w:val="none" w:sz="0" w:space="0" w:color="auto"/>
            <w:right w:val="none" w:sz="0" w:space="0" w:color="auto"/>
          </w:divBdr>
        </w:div>
        <w:div w:id="227809862">
          <w:marLeft w:val="640"/>
          <w:marRight w:val="0"/>
          <w:marTop w:val="0"/>
          <w:marBottom w:val="0"/>
          <w:divBdr>
            <w:top w:val="none" w:sz="0" w:space="0" w:color="auto"/>
            <w:left w:val="none" w:sz="0" w:space="0" w:color="auto"/>
            <w:bottom w:val="none" w:sz="0" w:space="0" w:color="auto"/>
            <w:right w:val="none" w:sz="0" w:space="0" w:color="auto"/>
          </w:divBdr>
        </w:div>
        <w:div w:id="296373909">
          <w:marLeft w:val="640"/>
          <w:marRight w:val="0"/>
          <w:marTop w:val="0"/>
          <w:marBottom w:val="0"/>
          <w:divBdr>
            <w:top w:val="none" w:sz="0" w:space="0" w:color="auto"/>
            <w:left w:val="none" w:sz="0" w:space="0" w:color="auto"/>
            <w:bottom w:val="none" w:sz="0" w:space="0" w:color="auto"/>
            <w:right w:val="none" w:sz="0" w:space="0" w:color="auto"/>
          </w:divBdr>
        </w:div>
        <w:div w:id="1197811159">
          <w:marLeft w:val="640"/>
          <w:marRight w:val="0"/>
          <w:marTop w:val="0"/>
          <w:marBottom w:val="0"/>
          <w:divBdr>
            <w:top w:val="none" w:sz="0" w:space="0" w:color="auto"/>
            <w:left w:val="none" w:sz="0" w:space="0" w:color="auto"/>
            <w:bottom w:val="none" w:sz="0" w:space="0" w:color="auto"/>
            <w:right w:val="none" w:sz="0" w:space="0" w:color="auto"/>
          </w:divBdr>
        </w:div>
        <w:div w:id="847057520">
          <w:marLeft w:val="640"/>
          <w:marRight w:val="0"/>
          <w:marTop w:val="0"/>
          <w:marBottom w:val="0"/>
          <w:divBdr>
            <w:top w:val="none" w:sz="0" w:space="0" w:color="auto"/>
            <w:left w:val="none" w:sz="0" w:space="0" w:color="auto"/>
            <w:bottom w:val="none" w:sz="0" w:space="0" w:color="auto"/>
            <w:right w:val="none" w:sz="0" w:space="0" w:color="auto"/>
          </w:divBdr>
        </w:div>
        <w:div w:id="1909220931">
          <w:marLeft w:val="640"/>
          <w:marRight w:val="0"/>
          <w:marTop w:val="0"/>
          <w:marBottom w:val="0"/>
          <w:divBdr>
            <w:top w:val="none" w:sz="0" w:space="0" w:color="auto"/>
            <w:left w:val="none" w:sz="0" w:space="0" w:color="auto"/>
            <w:bottom w:val="none" w:sz="0" w:space="0" w:color="auto"/>
            <w:right w:val="none" w:sz="0" w:space="0" w:color="auto"/>
          </w:divBdr>
        </w:div>
        <w:div w:id="1309095003">
          <w:marLeft w:val="640"/>
          <w:marRight w:val="0"/>
          <w:marTop w:val="0"/>
          <w:marBottom w:val="0"/>
          <w:divBdr>
            <w:top w:val="none" w:sz="0" w:space="0" w:color="auto"/>
            <w:left w:val="none" w:sz="0" w:space="0" w:color="auto"/>
            <w:bottom w:val="none" w:sz="0" w:space="0" w:color="auto"/>
            <w:right w:val="none" w:sz="0" w:space="0" w:color="auto"/>
          </w:divBdr>
        </w:div>
        <w:div w:id="306513060">
          <w:marLeft w:val="640"/>
          <w:marRight w:val="0"/>
          <w:marTop w:val="0"/>
          <w:marBottom w:val="0"/>
          <w:divBdr>
            <w:top w:val="none" w:sz="0" w:space="0" w:color="auto"/>
            <w:left w:val="none" w:sz="0" w:space="0" w:color="auto"/>
            <w:bottom w:val="none" w:sz="0" w:space="0" w:color="auto"/>
            <w:right w:val="none" w:sz="0" w:space="0" w:color="auto"/>
          </w:divBdr>
        </w:div>
        <w:div w:id="510417092">
          <w:marLeft w:val="640"/>
          <w:marRight w:val="0"/>
          <w:marTop w:val="0"/>
          <w:marBottom w:val="0"/>
          <w:divBdr>
            <w:top w:val="none" w:sz="0" w:space="0" w:color="auto"/>
            <w:left w:val="none" w:sz="0" w:space="0" w:color="auto"/>
            <w:bottom w:val="none" w:sz="0" w:space="0" w:color="auto"/>
            <w:right w:val="none" w:sz="0" w:space="0" w:color="auto"/>
          </w:divBdr>
        </w:div>
        <w:div w:id="2038122625">
          <w:marLeft w:val="640"/>
          <w:marRight w:val="0"/>
          <w:marTop w:val="0"/>
          <w:marBottom w:val="0"/>
          <w:divBdr>
            <w:top w:val="none" w:sz="0" w:space="0" w:color="auto"/>
            <w:left w:val="none" w:sz="0" w:space="0" w:color="auto"/>
            <w:bottom w:val="none" w:sz="0" w:space="0" w:color="auto"/>
            <w:right w:val="none" w:sz="0" w:space="0" w:color="auto"/>
          </w:divBdr>
        </w:div>
        <w:div w:id="692389997">
          <w:marLeft w:val="640"/>
          <w:marRight w:val="0"/>
          <w:marTop w:val="0"/>
          <w:marBottom w:val="0"/>
          <w:divBdr>
            <w:top w:val="none" w:sz="0" w:space="0" w:color="auto"/>
            <w:left w:val="none" w:sz="0" w:space="0" w:color="auto"/>
            <w:bottom w:val="none" w:sz="0" w:space="0" w:color="auto"/>
            <w:right w:val="none" w:sz="0" w:space="0" w:color="auto"/>
          </w:divBdr>
        </w:div>
        <w:div w:id="1356735346">
          <w:marLeft w:val="640"/>
          <w:marRight w:val="0"/>
          <w:marTop w:val="0"/>
          <w:marBottom w:val="0"/>
          <w:divBdr>
            <w:top w:val="none" w:sz="0" w:space="0" w:color="auto"/>
            <w:left w:val="none" w:sz="0" w:space="0" w:color="auto"/>
            <w:bottom w:val="none" w:sz="0" w:space="0" w:color="auto"/>
            <w:right w:val="none" w:sz="0" w:space="0" w:color="auto"/>
          </w:divBdr>
        </w:div>
        <w:div w:id="1875729002">
          <w:marLeft w:val="640"/>
          <w:marRight w:val="0"/>
          <w:marTop w:val="0"/>
          <w:marBottom w:val="0"/>
          <w:divBdr>
            <w:top w:val="none" w:sz="0" w:space="0" w:color="auto"/>
            <w:left w:val="none" w:sz="0" w:space="0" w:color="auto"/>
            <w:bottom w:val="none" w:sz="0" w:space="0" w:color="auto"/>
            <w:right w:val="none" w:sz="0" w:space="0" w:color="auto"/>
          </w:divBdr>
        </w:div>
        <w:div w:id="1122380094">
          <w:marLeft w:val="640"/>
          <w:marRight w:val="0"/>
          <w:marTop w:val="0"/>
          <w:marBottom w:val="0"/>
          <w:divBdr>
            <w:top w:val="none" w:sz="0" w:space="0" w:color="auto"/>
            <w:left w:val="none" w:sz="0" w:space="0" w:color="auto"/>
            <w:bottom w:val="none" w:sz="0" w:space="0" w:color="auto"/>
            <w:right w:val="none" w:sz="0" w:space="0" w:color="auto"/>
          </w:divBdr>
        </w:div>
        <w:div w:id="1200704250">
          <w:marLeft w:val="640"/>
          <w:marRight w:val="0"/>
          <w:marTop w:val="0"/>
          <w:marBottom w:val="0"/>
          <w:divBdr>
            <w:top w:val="none" w:sz="0" w:space="0" w:color="auto"/>
            <w:left w:val="none" w:sz="0" w:space="0" w:color="auto"/>
            <w:bottom w:val="none" w:sz="0" w:space="0" w:color="auto"/>
            <w:right w:val="none" w:sz="0" w:space="0" w:color="auto"/>
          </w:divBdr>
        </w:div>
        <w:div w:id="104352760">
          <w:marLeft w:val="640"/>
          <w:marRight w:val="0"/>
          <w:marTop w:val="0"/>
          <w:marBottom w:val="0"/>
          <w:divBdr>
            <w:top w:val="none" w:sz="0" w:space="0" w:color="auto"/>
            <w:left w:val="none" w:sz="0" w:space="0" w:color="auto"/>
            <w:bottom w:val="none" w:sz="0" w:space="0" w:color="auto"/>
            <w:right w:val="none" w:sz="0" w:space="0" w:color="auto"/>
          </w:divBdr>
        </w:div>
        <w:div w:id="2047875305">
          <w:marLeft w:val="640"/>
          <w:marRight w:val="0"/>
          <w:marTop w:val="0"/>
          <w:marBottom w:val="0"/>
          <w:divBdr>
            <w:top w:val="none" w:sz="0" w:space="0" w:color="auto"/>
            <w:left w:val="none" w:sz="0" w:space="0" w:color="auto"/>
            <w:bottom w:val="none" w:sz="0" w:space="0" w:color="auto"/>
            <w:right w:val="none" w:sz="0" w:space="0" w:color="auto"/>
          </w:divBdr>
        </w:div>
        <w:div w:id="716705367">
          <w:marLeft w:val="640"/>
          <w:marRight w:val="0"/>
          <w:marTop w:val="0"/>
          <w:marBottom w:val="0"/>
          <w:divBdr>
            <w:top w:val="none" w:sz="0" w:space="0" w:color="auto"/>
            <w:left w:val="none" w:sz="0" w:space="0" w:color="auto"/>
            <w:bottom w:val="none" w:sz="0" w:space="0" w:color="auto"/>
            <w:right w:val="none" w:sz="0" w:space="0" w:color="auto"/>
          </w:divBdr>
        </w:div>
        <w:div w:id="423184280">
          <w:marLeft w:val="640"/>
          <w:marRight w:val="0"/>
          <w:marTop w:val="0"/>
          <w:marBottom w:val="0"/>
          <w:divBdr>
            <w:top w:val="none" w:sz="0" w:space="0" w:color="auto"/>
            <w:left w:val="none" w:sz="0" w:space="0" w:color="auto"/>
            <w:bottom w:val="none" w:sz="0" w:space="0" w:color="auto"/>
            <w:right w:val="none" w:sz="0" w:space="0" w:color="auto"/>
          </w:divBdr>
        </w:div>
        <w:div w:id="488718331">
          <w:marLeft w:val="640"/>
          <w:marRight w:val="0"/>
          <w:marTop w:val="0"/>
          <w:marBottom w:val="0"/>
          <w:divBdr>
            <w:top w:val="none" w:sz="0" w:space="0" w:color="auto"/>
            <w:left w:val="none" w:sz="0" w:space="0" w:color="auto"/>
            <w:bottom w:val="none" w:sz="0" w:space="0" w:color="auto"/>
            <w:right w:val="none" w:sz="0" w:space="0" w:color="auto"/>
          </w:divBdr>
        </w:div>
        <w:div w:id="481699449">
          <w:marLeft w:val="640"/>
          <w:marRight w:val="0"/>
          <w:marTop w:val="0"/>
          <w:marBottom w:val="0"/>
          <w:divBdr>
            <w:top w:val="none" w:sz="0" w:space="0" w:color="auto"/>
            <w:left w:val="none" w:sz="0" w:space="0" w:color="auto"/>
            <w:bottom w:val="none" w:sz="0" w:space="0" w:color="auto"/>
            <w:right w:val="none" w:sz="0" w:space="0" w:color="auto"/>
          </w:divBdr>
        </w:div>
        <w:div w:id="376515976">
          <w:marLeft w:val="640"/>
          <w:marRight w:val="0"/>
          <w:marTop w:val="0"/>
          <w:marBottom w:val="0"/>
          <w:divBdr>
            <w:top w:val="none" w:sz="0" w:space="0" w:color="auto"/>
            <w:left w:val="none" w:sz="0" w:space="0" w:color="auto"/>
            <w:bottom w:val="none" w:sz="0" w:space="0" w:color="auto"/>
            <w:right w:val="none" w:sz="0" w:space="0" w:color="auto"/>
          </w:divBdr>
        </w:div>
        <w:div w:id="1395466530">
          <w:marLeft w:val="640"/>
          <w:marRight w:val="0"/>
          <w:marTop w:val="0"/>
          <w:marBottom w:val="0"/>
          <w:divBdr>
            <w:top w:val="none" w:sz="0" w:space="0" w:color="auto"/>
            <w:left w:val="none" w:sz="0" w:space="0" w:color="auto"/>
            <w:bottom w:val="none" w:sz="0" w:space="0" w:color="auto"/>
            <w:right w:val="none" w:sz="0" w:space="0" w:color="auto"/>
          </w:divBdr>
        </w:div>
        <w:div w:id="729301965">
          <w:marLeft w:val="640"/>
          <w:marRight w:val="0"/>
          <w:marTop w:val="0"/>
          <w:marBottom w:val="0"/>
          <w:divBdr>
            <w:top w:val="none" w:sz="0" w:space="0" w:color="auto"/>
            <w:left w:val="none" w:sz="0" w:space="0" w:color="auto"/>
            <w:bottom w:val="none" w:sz="0" w:space="0" w:color="auto"/>
            <w:right w:val="none" w:sz="0" w:space="0" w:color="auto"/>
          </w:divBdr>
        </w:div>
      </w:divsChild>
    </w:div>
    <w:div w:id="978143819">
      <w:bodyDiv w:val="1"/>
      <w:marLeft w:val="0"/>
      <w:marRight w:val="0"/>
      <w:marTop w:val="0"/>
      <w:marBottom w:val="0"/>
      <w:divBdr>
        <w:top w:val="none" w:sz="0" w:space="0" w:color="auto"/>
        <w:left w:val="none" w:sz="0" w:space="0" w:color="auto"/>
        <w:bottom w:val="none" w:sz="0" w:space="0" w:color="auto"/>
        <w:right w:val="none" w:sz="0" w:space="0" w:color="auto"/>
      </w:divBdr>
      <w:divsChild>
        <w:div w:id="1549537504">
          <w:marLeft w:val="640"/>
          <w:marRight w:val="0"/>
          <w:marTop w:val="0"/>
          <w:marBottom w:val="0"/>
          <w:divBdr>
            <w:top w:val="none" w:sz="0" w:space="0" w:color="auto"/>
            <w:left w:val="none" w:sz="0" w:space="0" w:color="auto"/>
            <w:bottom w:val="none" w:sz="0" w:space="0" w:color="auto"/>
            <w:right w:val="none" w:sz="0" w:space="0" w:color="auto"/>
          </w:divBdr>
        </w:div>
        <w:div w:id="1781485904">
          <w:marLeft w:val="640"/>
          <w:marRight w:val="0"/>
          <w:marTop w:val="0"/>
          <w:marBottom w:val="0"/>
          <w:divBdr>
            <w:top w:val="none" w:sz="0" w:space="0" w:color="auto"/>
            <w:left w:val="none" w:sz="0" w:space="0" w:color="auto"/>
            <w:bottom w:val="none" w:sz="0" w:space="0" w:color="auto"/>
            <w:right w:val="none" w:sz="0" w:space="0" w:color="auto"/>
          </w:divBdr>
        </w:div>
        <w:div w:id="348263333">
          <w:marLeft w:val="640"/>
          <w:marRight w:val="0"/>
          <w:marTop w:val="0"/>
          <w:marBottom w:val="0"/>
          <w:divBdr>
            <w:top w:val="none" w:sz="0" w:space="0" w:color="auto"/>
            <w:left w:val="none" w:sz="0" w:space="0" w:color="auto"/>
            <w:bottom w:val="none" w:sz="0" w:space="0" w:color="auto"/>
            <w:right w:val="none" w:sz="0" w:space="0" w:color="auto"/>
          </w:divBdr>
        </w:div>
        <w:div w:id="663312873">
          <w:marLeft w:val="640"/>
          <w:marRight w:val="0"/>
          <w:marTop w:val="0"/>
          <w:marBottom w:val="0"/>
          <w:divBdr>
            <w:top w:val="none" w:sz="0" w:space="0" w:color="auto"/>
            <w:left w:val="none" w:sz="0" w:space="0" w:color="auto"/>
            <w:bottom w:val="none" w:sz="0" w:space="0" w:color="auto"/>
            <w:right w:val="none" w:sz="0" w:space="0" w:color="auto"/>
          </w:divBdr>
        </w:div>
        <w:div w:id="1429157948">
          <w:marLeft w:val="640"/>
          <w:marRight w:val="0"/>
          <w:marTop w:val="0"/>
          <w:marBottom w:val="0"/>
          <w:divBdr>
            <w:top w:val="none" w:sz="0" w:space="0" w:color="auto"/>
            <w:left w:val="none" w:sz="0" w:space="0" w:color="auto"/>
            <w:bottom w:val="none" w:sz="0" w:space="0" w:color="auto"/>
            <w:right w:val="none" w:sz="0" w:space="0" w:color="auto"/>
          </w:divBdr>
        </w:div>
        <w:div w:id="2075228191">
          <w:marLeft w:val="640"/>
          <w:marRight w:val="0"/>
          <w:marTop w:val="0"/>
          <w:marBottom w:val="0"/>
          <w:divBdr>
            <w:top w:val="none" w:sz="0" w:space="0" w:color="auto"/>
            <w:left w:val="none" w:sz="0" w:space="0" w:color="auto"/>
            <w:bottom w:val="none" w:sz="0" w:space="0" w:color="auto"/>
            <w:right w:val="none" w:sz="0" w:space="0" w:color="auto"/>
          </w:divBdr>
        </w:div>
        <w:div w:id="1938898785">
          <w:marLeft w:val="640"/>
          <w:marRight w:val="0"/>
          <w:marTop w:val="0"/>
          <w:marBottom w:val="0"/>
          <w:divBdr>
            <w:top w:val="none" w:sz="0" w:space="0" w:color="auto"/>
            <w:left w:val="none" w:sz="0" w:space="0" w:color="auto"/>
            <w:bottom w:val="none" w:sz="0" w:space="0" w:color="auto"/>
            <w:right w:val="none" w:sz="0" w:space="0" w:color="auto"/>
          </w:divBdr>
        </w:div>
        <w:div w:id="2131238459">
          <w:marLeft w:val="640"/>
          <w:marRight w:val="0"/>
          <w:marTop w:val="0"/>
          <w:marBottom w:val="0"/>
          <w:divBdr>
            <w:top w:val="none" w:sz="0" w:space="0" w:color="auto"/>
            <w:left w:val="none" w:sz="0" w:space="0" w:color="auto"/>
            <w:bottom w:val="none" w:sz="0" w:space="0" w:color="auto"/>
            <w:right w:val="none" w:sz="0" w:space="0" w:color="auto"/>
          </w:divBdr>
        </w:div>
        <w:div w:id="1053387419">
          <w:marLeft w:val="640"/>
          <w:marRight w:val="0"/>
          <w:marTop w:val="0"/>
          <w:marBottom w:val="0"/>
          <w:divBdr>
            <w:top w:val="none" w:sz="0" w:space="0" w:color="auto"/>
            <w:left w:val="none" w:sz="0" w:space="0" w:color="auto"/>
            <w:bottom w:val="none" w:sz="0" w:space="0" w:color="auto"/>
            <w:right w:val="none" w:sz="0" w:space="0" w:color="auto"/>
          </w:divBdr>
        </w:div>
        <w:div w:id="1801727720">
          <w:marLeft w:val="640"/>
          <w:marRight w:val="0"/>
          <w:marTop w:val="0"/>
          <w:marBottom w:val="0"/>
          <w:divBdr>
            <w:top w:val="none" w:sz="0" w:space="0" w:color="auto"/>
            <w:left w:val="none" w:sz="0" w:space="0" w:color="auto"/>
            <w:bottom w:val="none" w:sz="0" w:space="0" w:color="auto"/>
            <w:right w:val="none" w:sz="0" w:space="0" w:color="auto"/>
          </w:divBdr>
        </w:div>
        <w:div w:id="2129276961">
          <w:marLeft w:val="640"/>
          <w:marRight w:val="0"/>
          <w:marTop w:val="0"/>
          <w:marBottom w:val="0"/>
          <w:divBdr>
            <w:top w:val="none" w:sz="0" w:space="0" w:color="auto"/>
            <w:left w:val="none" w:sz="0" w:space="0" w:color="auto"/>
            <w:bottom w:val="none" w:sz="0" w:space="0" w:color="auto"/>
            <w:right w:val="none" w:sz="0" w:space="0" w:color="auto"/>
          </w:divBdr>
        </w:div>
        <w:div w:id="148136118">
          <w:marLeft w:val="640"/>
          <w:marRight w:val="0"/>
          <w:marTop w:val="0"/>
          <w:marBottom w:val="0"/>
          <w:divBdr>
            <w:top w:val="none" w:sz="0" w:space="0" w:color="auto"/>
            <w:left w:val="none" w:sz="0" w:space="0" w:color="auto"/>
            <w:bottom w:val="none" w:sz="0" w:space="0" w:color="auto"/>
            <w:right w:val="none" w:sz="0" w:space="0" w:color="auto"/>
          </w:divBdr>
        </w:div>
        <w:div w:id="1061320179">
          <w:marLeft w:val="640"/>
          <w:marRight w:val="0"/>
          <w:marTop w:val="0"/>
          <w:marBottom w:val="0"/>
          <w:divBdr>
            <w:top w:val="none" w:sz="0" w:space="0" w:color="auto"/>
            <w:left w:val="none" w:sz="0" w:space="0" w:color="auto"/>
            <w:bottom w:val="none" w:sz="0" w:space="0" w:color="auto"/>
            <w:right w:val="none" w:sz="0" w:space="0" w:color="auto"/>
          </w:divBdr>
        </w:div>
        <w:div w:id="92172861">
          <w:marLeft w:val="640"/>
          <w:marRight w:val="0"/>
          <w:marTop w:val="0"/>
          <w:marBottom w:val="0"/>
          <w:divBdr>
            <w:top w:val="none" w:sz="0" w:space="0" w:color="auto"/>
            <w:left w:val="none" w:sz="0" w:space="0" w:color="auto"/>
            <w:bottom w:val="none" w:sz="0" w:space="0" w:color="auto"/>
            <w:right w:val="none" w:sz="0" w:space="0" w:color="auto"/>
          </w:divBdr>
        </w:div>
        <w:div w:id="908806507">
          <w:marLeft w:val="640"/>
          <w:marRight w:val="0"/>
          <w:marTop w:val="0"/>
          <w:marBottom w:val="0"/>
          <w:divBdr>
            <w:top w:val="none" w:sz="0" w:space="0" w:color="auto"/>
            <w:left w:val="none" w:sz="0" w:space="0" w:color="auto"/>
            <w:bottom w:val="none" w:sz="0" w:space="0" w:color="auto"/>
            <w:right w:val="none" w:sz="0" w:space="0" w:color="auto"/>
          </w:divBdr>
        </w:div>
        <w:div w:id="833687866">
          <w:marLeft w:val="640"/>
          <w:marRight w:val="0"/>
          <w:marTop w:val="0"/>
          <w:marBottom w:val="0"/>
          <w:divBdr>
            <w:top w:val="none" w:sz="0" w:space="0" w:color="auto"/>
            <w:left w:val="none" w:sz="0" w:space="0" w:color="auto"/>
            <w:bottom w:val="none" w:sz="0" w:space="0" w:color="auto"/>
            <w:right w:val="none" w:sz="0" w:space="0" w:color="auto"/>
          </w:divBdr>
        </w:div>
        <w:div w:id="1909337464">
          <w:marLeft w:val="640"/>
          <w:marRight w:val="0"/>
          <w:marTop w:val="0"/>
          <w:marBottom w:val="0"/>
          <w:divBdr>
            <w:top w:val="none" w:sz="0" w:space="0" w:color="auto"/>
            <w:left w:val="none" w:sz="0" w:space="0" w:color="auto"/>
            <w:bottom w:val="none" w:sz="0" w:space="0" w:color="auto"/>
            <w:right w:val="none" w:sz="0" w:space="0" w:color="auto"/>
          </w:divBdr>
        </w:div>
        <w:div w:id="1899587568">
          <w:marLeft w:val="640"/>
          <w:marRight w:val="0"/>
          <w:marTop w:val="0"/>
          <w:marBottom w:val="0"/>
          <w:divBdr>
            <w:top w:val="none" w:sz="0" w:space="0" w:color="auto"/>
            <w:left w:val="none" w:sz="0" w:space="0" w:color="auto"/>
            <w:bottom w:val="none" w:sz="0" w:space="0" w:color="auto"/>
            <w:right w:val="none" w:sz="0" w:space="0" w:color="auto"/>
          </w:divBdr>
        </w:div>
        <w:div w:id="2048411187">
          <w:marLeft w:val="640"/>
          <w:marRight w:val="0"/>
          <w:marTop w:val="0"/>
          <w:marBottom w:val="0"/>
          <w:divBdr>
            <w:top w:val="none" w:sz="0" w:space="0" w:color="auto"/>
            <w:left w:val="none" w:sz="0" w:space="0" w:color="auto"/>
            <w:bottom w:val="none" w:sz="0" w:space="0" w:color="auto"/>
            <w:right w:val="none" w:sz="0" w:space="0" w:color="auto"/>
          </w:divBdr>
        </w:div>
        <w:div w:id="533230874">
          <w:marLeft w:val="640"/>
          <w:marRight w:val="0"/>
          <w:marTop w:val="0"/>
          <w:marBottom w:val="0"/>
          <w:divBdr>
            <w:top w:val="none" w:sz="0" w:space="0" w:color="auto"/>
            <w:left w:val="none" w:sz="0" w:space="0" w:color="auto"/>
            <w:bottom w:val="none" w:sz="0" w:space="0" w:color="auto"/>
            <w:right w:val="none" w:sz="0" w:space="0" w:color="auto"/>
          </w:divBdr>
        </w:div>
        <w:div w:id="321661999">
          <w:marLeft w:val="640"/>
          <w:marRight w:val="0"/>
          <w:marTop w:val="0"/>
          <w:marBottom w:val="0"/>
          <w:divBdr>
            <w:top w:val="none" w:sz="0" w:space="0" w:color="auto"/>
            <w:left w:val="none" w:sz="0" w:space="0" w:color="auto"/>
            <w:bottom w:val="none" w:sz="0" w:space="0" w:color="auto"/>
            <w:right w:val="none" w:sz="0" w:space="0" w:color="auto"/>
          </w:divBdr>
        </w:div>
        <w:div w:id="197863441">
          <w:marLeft w:val="640"/>
          <w:marRight w:val="0"/>
          <w:marTop w:val="0"/>
          <w:marBottom w:val="0"/>
          <w:divBdr>
            <w:top w:val="none" w:sz="0" w:space="0" w:color="auto"/>
            <w:left w:val="none" w:sz="0" w:space="0" w:color="auto"/>
            <w:bottom w:val="none" w:sz="0" w:space="0" w:color="auto"/>
            <w:right w:val="none" w:sz="0" w:space="0" w:color="auto"/>
          </w:divBdr>
        </w:div>
        <w:div w:id="445657128">
          <w:marLeft w:val="640"/>
          <w:marRight w:val="0"/>
          <w:marTop w:val="0"/>
          <w:marBottom w:val="0"/>
          <w:divBdr>
            <w:top w:val="none" w:sz="0" w:space="0" w:color="auto"/>
            <w:left w:val="none" w:sz="0" w:space="0" w:color="auto"/>
            <w:bottom w:val="none" w:sz="0" w:space="0" w:color="auto"/>
            <w:right w:val="none" w:sz="0" w:space="0" w:color="auto"/>
          </w:divBdr>
        </w:div>
        <w:div w:id="217059205">
          <w:marLeft w:val="640"/>
          <w:marRight w:val="0"/>
          <w:marTop w:val="0"/>
          <w:marBottom w:val="0"/>
          <w:divBdr>
            <w:top w:val="none" w:sz="0" w:space="0" w:color="auto"/>
            <w:left w:val="none" w:sz="0" w:space="0" w:color="auto"/>
            <w:bottom w:val="none" w:sz="0" w:space="0" w:color="auto"/>
            <w:right w:val="none" w:sz="0" w:space="0" w:color="auto"/>
          </w:divBdr>
        </w:div>
        <w:div w:id="1996689667">
          <w:marLeft w:val="640"/>
          <w:marRight w:val="0"/>
          <w:marTop w:val="0"/>
          <w:marBottom w:val="0"/>
          <w:divBdr>
            <w:top w:val="none" w:sz="0" w:space="0" w:color="auto"/>
            <w:left w:val="none" w:sz="0" w:space="0" w:color="auto"/>
            <w:bottom w:val="none" w:sz="0" w:space="0" w:color="auto"/>
            <w:right w:val="none" w:sz="0" w:space="0" w:color="auto"/>
          </w:divBdr>
        </w:div>
        <w:div w:id="891767069">
          <w:marLeft w:val="640"/>
          <w:marRight w:val="0"/>
          <w:marTop w:val="0"/>
          <w:marBottom w:val="0"/>
          <w:divBdr>
            <w:top w:val="none" w:sz="0" w:space="0" w:color="auto"/>
            <w:left w:val="none" w:sz="0" w:space="0" w:color="auto"/>
            <w:bottom w:val="none" w:sz="0" w:space="0" w:color="auto"/>
            <w:right w:val="none" w:sz="0" w:space="0" w:color="auto"/>
          </w:divBdr>
        </w:div>
        <w:div w:id="115998771">
          <w:marLeft w:val="640"/>
          <w:marRight w:val="0"/>
          <w:marTop w:val="0"/>
          <w:marBottom w:val="0"/>
          <w:divBdr>
            <w:top w:val="none" w:sz="0" w:space="0" w:color="auto"/>
            <w:left w:val="none" w:sz="0" w:space="0" w:color="auto"/>
            <w:bottom w:val="none" w:sz="0" w:space="0" w:color="auto"/>
            <w:right w:val="none" w:sz="0" w:space="0" w:color="auto"/>
          </w:divBdr>
        </w:div>
        <w:div w:id="710155476">
          <w:marLeft w:val="640"/>
          <w:marRight w:val="0"/>
          <w:marTop w:val="0"/>
          <w:marBottom w:val="0"/>
          <w:divBdr>
            <w:top w:val="none" w:sz="0" w:space="0" w:color="auto"/>
            <w:left w:val="none" w:sz="0" w:space="0" w:color="auto"/>
            <w:bottom w:val="none" w:sz="0" w:space="0" w:color="auto"/>
            <w:right w:val="none" w:sz="0" w:space="0" w:color="auto"/>
          </w:divBdr>
        </w:div>
        <w:div w:id="1977224807">
          <w:marLeft w:val="640"/>
          <w:marRight w:val="0"/>
          <w:marTop w:val="0"/>
          <w:marBottom w:val="0"/>
          <w:divBdr>
            <w:top w:val="none" w:sz="0" w:space="0" w:color="auto"/>
            <w:left w:val="none" w:sz="0" w:space="0" w:color="auto"/>
            <w:bottom w:val="none" w:sz="0" w:space="0" w:color="auto"/>
            <w:right w:val="none" w:sz="0" w:space="0" w:color="auto"/>
          </w:divBdr>
        </w:div>
        <w:div w:id="2143116460">
          <w:marLeft w:val="640"/>
          <w:marRight w:val="0"/>
          <w:marTop w:val="0"/>
          <w:marBottom w:val="0"/>
          <w:divBdr>
            <w:top w:val="none" w:sz="0" w:space="0" w:color="auto"/>
            <w:left w:val="none" w:sz="0" w:space="0" w:color="auto"/>
            <w:bottom w:val="none" w:sz="0" w:space="0" w:color="auto"/>
            <w:right w:val="none" w:sz="0" w:space="0" w:color="auto"/>
          </w:divBdr>
        </w:div>
        <w:div w:id="1178545705">
          <w:marLeft w:val="640"/>
          <w:marRight w:val="0"/>
          <w:marTop w:val="0"/>
          <w:marBottom w:val="0"/>
          <w:divBdr>
            <w:top w:val="none" w:sz="0" w:space="0" w:color="auto"/>
            <w:left w:val="none" w:sz="0" w:space="0" w:color="auto"/>
            <w:bottom w:val="none" w:sz="0" w:space="0" w:color="auto"/>
            <w:right w:val="none" w:sz="0" w:space="0" w:color="auto"/>
          </w:divBdr>
        </w:div>
        <w:div w:id="1959797381">
          <w:marLeft w:val="640"/>
          <w:marRight w:val="0"/>
          <w:marTop w:val="0"/>
          <w:marBottom w:val="0"/>
          <w:divBdr>
            <w:top w:val="none" w:sz="0" w:space="0" w:color="auto"/>
            <w:left w:val="none" w:sz="0" w:space="0" w:color="auto"/>
            <w:bottom w:val="none" w:sz="0" w:space="0" w:color="auto"/>
            <w:right w:val="none" w:sz="0" w:space="0" w:color="auto"/>
          </w:divBdr>
        </w:div>
        <w:div w:id="1272123341">
          <w:marLeft w:val="640"/>
          <w:marRight w:val="0"/>
          <w:marTop w:val="0"/>
          <w:marBottom w:val="0"/>
          <w:divBdr>
            <w:top w:val="none" w:sz="0" w:space="0" w:color="auto"/>
            <w:left w:val="none" w:sz="0" w:space="0" w:color="auto"/>
            <w:bottom w:val="none" w:sz="0" w:space="0" w:color="auto"/>
            <w:right w:val="none" w:sz="0" w:space="0" w:color="auto"/>
          </w:divBdr>
        </w:div>
        <w:div w:id="956327068">
          <w:marLeft w:val="640"/>
          <w:marRight w:val="0"/>
          <w:marTop w:val="0"/>
          <w:marBottom w:val="0"/>
          <w:divBdr>
            <w:top w:val="none" w:sz="0" w:space="0" w:color="auto"/>
            <w:left w:val="none" w:sz="0" w:space="0" w:color="auto"/>
            <w:bottom w:val="none" w:sz="0" w:space="0" w:color="auto"/>
            <w:right w:val="none" w:sz="0" w:space="0" w:color="auto"/>
          </w:divBdr>
        </w:div>
        <w:div w:id="1552227246">
          <w:marLeft w:val="640"/>
          <w:marRight w:val="0"/>
          <w:marTop w:val="0"/>
          <w:marBottom w:val="0"/>
          <w:divBdr>
            <w:top w:val="none" w:sz="0" w:space="0" w:color="auto"/>
            <w:left w:val="none" w:sz="0" w:space="0" w:color="auto"/>
            <w:bottom w:val="none" w:sz="0" w:space="0" w:color="auto"/>
            <w:right w:val="none" w:sz="0" w:space="0" w:color="auto"/>
          </w:divBdr>
        </w:div>
        <w:div w:id="1798064941">
          <w:marLeft w:val="640"/>
          <w:marRight w:val="0"/>
          <w:marTop w:val="0"/>
          <w:marBottom w:val="0"/>
          <w:divBdr>
            <w:top w:val="none" w:sz="0" w:space="0" w:color="auto"/>
            <w:left w:val="none" w:sz="0" w:space="0" w:color="auto"/>
            <w:bottom w:val="none" w:sz="0" w:space="0" w:color="auto"/>
            <w:right w:val="none" w:sz="0" w:space="0" w:color="auto"/>
          </w:divBdr>
        </w:div>
        <w:div w:id="329792561">
          <w:marLeft w:val="640"/>
          <w:marRight w:val="0"/>
          <w:marTop w:val="0"/>
          <w:marBottom w:val="0"/>
          <w:divBdr>
            <w:top w:val="none" w:sz="0" w:space="0" w:color="auto"/>
            <w:left w:val="none" w:sz="0" w:space="0" w:color="auto"/>
            <w:bottom w:val="none" w:sz="0" w:space="0" w:color="auto"/>
            <w:right w:val="none" w:sz="0" w:space="0" w:color="auto"/>
          </w:divBdr>
        </w:div>
      </w:divsChild>
    </w:div>
    <w:div w:id="1005942800">
      <w:marLeft w:val="640"/>
      <w:marRight w:val="0"/>
      <w:marTop w:val="0"/>
      <w:marBottom w:val="0"/>
      <w:divBdr>
        <w:top w:val="none" w:sz="0" w:space="0" w:color="auto"/>
        <w:left w:val="none" w:sz="0" w:space="0" w:color="auto"/>
        <w:bottom w:val="none" w:sz="0" w:space="0" w:color="auto"/>
        <w:right w:val="none" w:sz="0" w:space="0" w:color="auto"/>
      </w:divBdr>
    </w:div>
    <w:div w:id="1010792719">
      <w:marLeft w:val="480"/>
      <w:marRight w:val="0"/>
      <w:marTop w:val="0"/>
      <w:marBottom w:val="0"/>
      <w:divBdr>
        <w:top w:val="none" w:sz="0" w:space="0" w:color="auto"/>
        <w:left w:val="none" w:sz="0" w:space="0" w:color="auto"/>
        <w:bottom w:val="none" w:sz="0" w:space="0" w:color="auto"/>
        <w:right w:val="none" w:sz="0" w:space="0" w:color="auto"/>
      </w:divBdr>
    </w:div>
    <w:div w:id="1014572738">
      <w:marLeft w:val="480"/>
      <w:marRight w:val="0"/>
      <w:marTop w:val="0"/>
      <w:marBottom w:val="0"/>
      <w:divBdr>
        <w:top w:val="none" w:sz="0" w:space="0" w:color="auto"/>
        <w:left w:val="none" w:sz="0" w:space="0" w:color="auto"/>
        <w:bottom w:val="none" w:sz="0" w:space="0" w:color="auto"/>
        <w:right w:val="none" w:sz="0" w:space="0" w:color="auto"/>
      </w:divBdr>
    </w:div>
    <w:div w:id="1024745471">
      <w:marLeft w:val="640"/>
      <w:marRight w:val="0"/>
      <w:marTop w:val="0"/>
      <w:marBottom w:val="0"/>
      <w:divBdr>
        <w:top w:val="none" w:sz="0" w:space="0" w:color="auto"/>
        <w:left w:val="none" w:sz="0" w:space="0" w:color="auto"/>
        <w:bottom w:val="none" w:sz="0" w:space="0" w:color="auto"/>
        <w:right w:val="none" w:sz="0" w:space="0" w:color="auto"/>
      </w:divBdr>
    </w:div>
    <w:div w:id="1026979703">
      <w:marLeft w:val="480"/>
      <w:marRight w:val="0"/>
      <w:marTop w:val="0"/>
      <w:marBottom w:val="0"/>
      <w:divBdr>
        <w:top w:val="none" w:sz="0" w:space="0" w:color="auto"/>
        <w:left w:val="none" w:sz="0" w:space="0" w:color="auto"/>
        <w:bottom w:val="none" w:sz="0" w:space="0" w:color="auto"/>
        <w:right w:val="none" w:sz="0" w:space="0" w:color="auto"/>
      </w:divBdr>
    </w:div>
    <w:div w:id="1049526151">
      <w:marLeft w:val="480"/>
      <w:marRight w:val="0"/>
      <w:marTop w:val="0"/>
      <w:marBottom w:val="0"/>
      <w:divBdr>
        <w:top w:val="none" w:sz="0" w:space="0" w:color="auto"/>
        <w:left w:val="none" w:sz="0" w:space="0" w:color="auto"/>
        <w:bottom w:val="none" w:sz="0" w:space="0" w:color="auto"/>
        <w:right w:val="none" w:sz="0" w:space="0" w:color="auto"/>
      </w:divBdr>
    </w:div>
    <w:div w:id="1051879079">
      <w:bodyDiv w:val="1"/>
      <w:marLeft w:val="0"/>
      <w:marRight w:val="0"/>
      <w:marTop w:val="0"/>
      <w:marBottom w:val="0"/>
      <w:divBdr>
        <w:top w:val="none" w:sz="0" w:space="0" w:color="auto"/>
        <w:left w:val="none" w:sz="0" w:space="0" w:color="auto"/>
        <w:bottom w:val="none" w:sz="0" w:space="0" w:color="auto"/>
        <w:right w:val="none" w:sz="0" w:space="0" w:color="auto"/>
      </w:divBdr>
      <w:divsChild>
        <w:div w:id="1163814054">
          <w:marLeft w:val="640"/>
          <w:marRight w:val="0"/>
          <w:marTop w:val="0"/>
          <w:marBottom w:val="0"/>
          <w:divBdr>
            <w:top w:val="none" w:sz="0" w:space="0" w:color="auto"/>
            <w:left w:val="none" w:sz="0" w:space="0" w:color="auto"/>
            <w:bottom w:val="none" w:sz="0" w:space="0" w:color="auto"/>
            <w:right w:val="none" w:sz="0" w:space="0" w:color="auto"/>
          </w:divBdr>
        </w:div>
        <w:div w:id="1796412340">
          <w:marLeft w:val="640"/>
          <w:marRight w:val="0"/>
          <w:marTop w:val="0"/>
          <w:marBottom w:val="0"/>
          <w:divBdr>
            <w:top w:val="none" w:sz="0" w:space="0" w:color="auto"/>
            <w:left w:val="none" w:sz="0" w:space="0" w:color="auto"/>
            <w:bottom w:val="none" w:sz="0" w:space="0" w:color="auto"/>
            <w:right w:val="none" w:sz="0" w:space="0" w:color="auto"/>
          </w:divBdr>
        </w:div>
        <w:div w:id="2094735847">
          <w:marLeft w:val="640"/>
          <w:marRight w:val="0"/>
          <w:marTop w:val="0"/>
          <w:marBottom w:val="0"/>
          <w:divBdr>
            <w:top w:val="none" w:sz="0" w:space="0" w:color="auto"/>
            <w:left w:val="none" w:sz="0" w:space="0" w:color="auto"/>
            <w:bottom w:val="none" w:sz="0" w:space="0" w:color="auto"/>
            <w:right w:val="none" w:sz="0" w:space="0" w:color="auto"/>
          </w:divBdr>
        </w:div>
        <w:div w:id="548079927">
          <w:marLeft w:val="640"/>
          <w:marRight w:val="0"/>
          <w:marTop w:val="0"/>
          <w:marBottom w:val="0"/>
          <w:divBdr>
            <w:top w:val="none" w:sz="0" w:space="0" w:color="auto"/>
            <w:left w:val="none" w:sz="0" w:space="0" w:color="auto"/>
            <w:bottom w:val="none" w:sz="0" w:space="0" w:color="auto"/>
            <w:right w:val="none" w:sz="0" w:space="0" w:color="auto"/>
          </w:divBdr>
        </w:div>
        <w:div w:id="113721557">
          <w:marLeft w:val="640"/>
          <w:marRight w:val="0"/>
          <w:marTop w:val="0"/>
          <w:marBottom w:val="0"/>
          <w:divBdr>
            <w:top w:val="none" w:sz="0" w:space="0" w:color="auto"/>
            <w:left w:val="none" w:sz="0" w:space="0" w:color="auto"/>
            <w:bottom w:val="none" w:sz="0" w:space="0" w:color="auto"/>
            <w:right w:val="none" w:sz="0" w:space="0" w:color="auto"/>
          </w:divBdr>
        </w:div>
        <w:div w:id="876812753">
          <w:marLeft w:val="640"/>
          <w:marRight w:val="0"/>
          <w:marTop w:val="0"/>
          <w:marBottom w:val="0"/>
          <w:divBdr>
            <w:top w:val="none" w:sz="0" w:space="0" w:color="auto"/>
            <w:left w:val="none" w:sz="0" w:space="0" w:color="auto"/>
            <w:bottom w:val="none" w:sz="0" w:space="0" w:color="auto"/>
            <w:right w:val="none" w:sz="0" w:space="0" w:color="auto"/>
          </w:divBdr>
        </w:div>
        <w:div w:id="19019120">
          <w:marLeft w:val="640"/>
          <w:marRight w:val="0"/>
          <w:marTop w:val="0"/>
          <w:marBottom w:val="0"/>
          <w:divBdr>
            <w:top w:val="none" w:sz="0" w:space="0" w:color="auto"/>
            <w:left w:val="none" w:sz="0" w:space="0" w:color="auto"/>
            <w:bottom w:val="none" w:sz="0" w:space="0" w:color="auto"/>
            <w:right w:val="none" w:sz="0" w:space="0" w:color="auto"/>
          </w:divBdr>
        </w:div>
        <w:div w:id="623846112">
          <w:marLeft w:val="640"/>
          <w:marRight w:val="0"/>
          <w:marTop w:val="0"/>
          <w:marBottom w:val="0"/>
          <w:divBdr>
            <w:top w:val="none" w:sz="0" w:space="0" w:color="auto"/>
            <w:left w:val="none" w:sz="0" w:space="0" w:color="auto"/>
            <w:bottom w:val="none" w:sz="0" w:space="0" w:color="auto"/>
            <w:right w:val="none" w:sz="0" w:space="0" w:color="auto"/>
          </w:divBdr>
        </w:div>
        <w:div w:id="1846940488">
          <w:marLeft w:val="640"/>
          <w:marRight w:val="0"/>
          <w:marTop w:val="0"/>
          <w:marBottom w:val="0"/>
          <w:divBdr>
            <w:top w:val="none" w:sz="0" w:space="0" w:color="auto"/>
            <w:left w:val="none" w:sz="0" w:space="0" w:color="auto"/>
            <w:bottom w:val="none" w:sz="0" w:space="0" w:color="auto"/>
            <w:right w:val="none" w:sz="0" w:space="0" w:color="auto"/>
          </w:divBdr>
        </w:div>
        <w:div w:id="1262034139">
          <w:marLeft w:val="640"/>
          <w:marRight w:val="0"/>
          <w:marTop w:val="0"/>
          <w:marBottom w:val="0"/>
          <w:divBdr>
            <w:top w:val="none" w:sz="0" w:space="0" w:color="auto"/>
            <w:left w:val="none" w:sz="0" w:space="0" w:color="auto"/>
            <w:bottom w:val="none" w:sz="0" w:space="0" w:color="auto"/>
            <w:right w:val="none" w:sz="0" w:space="0" w:color="auto"/>
          </w:divBdr>
        </w:div>
        <w:div w:id="277639844">
          <w:marLeft w:val="640"/>
          <w:marRight w:val="0"/>
          <w:marTop w:val="0"/>
          <w:marBottom w:val="0"/>
          <w:divBdr>
            <w:top w:val="none" w:sz="0" w:space="0" w:color="auto"/>
            <w:left w:val="none" w:sz="0" w:space="0" w:color="auto"/>
            <w:bottom w:val="none" w:sz="0" w:space="0" w:color="auto"/>
            <w:right w:val="none" w:sz="0" w:space="0" w:color="auto"/>
          </w:divBdr>
        </w:div>
        <w:div w:id="409620867">
          <w:marLeft w:val="640"/>
          <w:marRight w:val="0"/>
          <w:marTop w:val="0"/>
          <w:marBottom w:val="0"/>
          <w:divBdr>
            <w:top w:val="none" w:sz="0" w:space="0" w:color="auto"/>
            <w:left w:val="none" w:sz="0" w:space="0" w:color="auto"/>
            <w:bottom w:val="none" w:sz="0" w:space="0" w:color="auto"/>
            <w:right w:val="none" w:sz="0" w:space="0" w:color="auto"/>
          </w:divBdr>
        </w:div>
        <w:div w:id="1043022169">
          <w:marLeft w:val="640"/>
          <w:marRight w:val="0"/>
          <w:marTop w:val="0"/>
          <w:marBottom w:val="0"/>
          <w:divBdr>
            <w:top w:val="none" w:sz="0" w:space="0" w:color="auto"/>
            <w:left w:val="none" w:sz="0" w:space="0" w:color="auto"/>
            <w:bottom w:val="none" w:sz="0" w:space="0" w:color="auto"/>
            <w:right w:val="none" w:sz="0" w:space="0" w:color="auto"/>
          </w:divBdr>
        </w:div>
        <w:div w:id="101342862">
          <w:marLeft w:val="640"/>
          <w:marRight w:val="0"/>
          <w:marTop w:val="0"/>
          <w:marBottom w:val="0"/>
          <w:divBdr>
            <w:top w:val="none" w:sz="0" w:space="0" w:color="auto"/>
            <w:left w:val="none" w:sz="0" w:space="0" w:color="auto"/>
            <w:bottom w:val="none" w:sz="0" w:space="0" w:color="auto"/>
            <w:right w:val="none" w:sz="0" w:space="0" w:color="auto"/>
          </w:divBdr>
        </w:div>
        <w:div w:id="453646137">
          <w:marLeft w:val="640"/>
          <w:marRight w:val="0"/>
          <w:marTop w:val="0"/>
          <w:marBottom w:val="0"/>
          <w:divBdr>
            <w:top w:val="none" w:sz="0" w:space="0" w:color="auto"/>
            <w:left w:val="none" w:sz="0" w:space="0" w:color="auto"/>
            <w:bottom w:val="none" w:sz="0" w:space="0" w:color="auto"/>
            <w:right w:val="none" w:sz="0" w:space="0" w:color="auto"/>
          </w:divBdr>
        </w:div>
        <w:div w:id="1693648836">
          <w:marLeft w:val="640"/>
          <w:marRight w:val="0"/>
          <w:marTop w:val="0"/>
          <w:marBottom w:val="0"/>
          <w:divBdr>
            <w:top w:val="none" w:sz="0" w:space="0" w:color="auto"/>
            <w:left w:val="none" w:sz="0" w:space="0" w:color="auto"/>
            <w:bottom w:val="none" w:sz="0" w:space="0" w:color="auto"/>
            <w:right w:val="none" w:sz="0" w:space="0" w:color="auto"/>
          </w:divBdr>
        </w:div>
        <w:div w:id="1919751978">
          <w:marLeft w:val="640"/>
          <w:marRight w:val="0"/>
          <w:marTop w:val="0"/>
          <w:marBottom w:val="0"/>
          <w:divBdr>
            <w:top w:val="none" w:sz="0" w:space="0" w:color="auto"/>
            <w:left w:val="none" w:sz="0" w:space="0" w:color="auto"/>
            <w:bottom w:val="none" w:sz="0" w:space="0" w:color="auto"/>
            <w:right w:val="none" w:sz="0" w:space="0" w:color="auto"/>
          </w:divBdr>
        </w:div>
        <w:div w:id="814221612">
          <w:marLeft w:val="640"/>
          <w:marRight w:val="0"/>
          <w:marTop w:val="0"/>
          <w:marBottom w:val="0"/>
          <w:divBdr>
            <w:top w:val="none" w:sz="0" w:space="0" w:color="auto"/>
            <w:left w:val="none" w:sz="0" w:space="0" w:color="auto"/>
            <w:bottom w:val="none" w:sz="0" w:space="0" w:color="auto"/>
            <w:right w:val="none" w:sz="0" w:space="0" w:color="auto"/>
          </w:divBdr>
        </w:div>
        <w:div w:id="1673294464">
          <w:marLeft w:val="640"/>
          <w:marRight w:val="0"/>
          <w:marTop w:val="0"/>
          <w:marBottom w:val="0"/>
          <w:divBdr>
            <w:top w:val="none" w:sz="0" w:space="0" w:color="auto"/>
            <w:left w:val="none" w:sz="0" w:space="0" w:color="auto"/>
            <w:bottom w:val="none" w:sz="0" w:space="0" w:color="auto"/>
            <w:right w:val="none" w:sz="0" w:space="0" w:color="auto"/>
          </w:divBdr>
        </w:div>
        <w:div w:id="873930609">
          <w:marLeft w:val="640"/>
          <w:marRight w:val="0"/>
          <w:marTop w:val="0"/>
          <w:marBottom w:val="0"/>
          <w:divBdr>
            <w:top w:val="none" w:sz="0" w:space="0" w:color="auto"/>
            <w:left w:val="none" w:sz="0" w:space="0" w:color="auto"/>
            <w:bottom w:val="none" w:sz="0" w:space="0" w:color="auto"/>
            <w:right w:val="none" w:sz="0" w:space="0" w:color="auto"/>
          </w:divBdr>
        </w:div>
        <w:div w:id="1199972719">
          <w:marLeft w:val="640"/>
          <w:marRight w:val="0"/>
          <w:marTop w:val="0"/>
          <w:marBottom w:val="0"/>
          <w:divBdr>
            <w:top w:val="none" w:sz="0" w:space="0" w:color="auto"/>
            <w:left w:val="none" w:sz="0" w:space="0" w:color="auto"/>
            <w:bottom w:val="none" w:sz="0" w:space="0" w:color="auto"/>
            <w:right w:val="none" w:sz="0" w:space="0" w:color="auto"/>
          </w:divBdr>
        </w:div>
        <w:div w:id="1119566501">
          <w:marLeft w:val="640"/>
          <w:marRight w:val="0"/>
          <w:marTop w:val="0"/>
          <w:marBottom w:val="0"/>
          <w:divBdr>
            <w:top w:val="none" w:sz="0" w:space="0" w:color="auto"/>
            <w:left w:val="none" w:sz="0" w:space="0" w:color="auto"/>
            <w:bottom w:val="none" w:sz="0" w:space="0" w:color="auto"/>
            <w:right w:val="none" w:sz="0" w:space="0" w:color="auto"/>
          </w:divBdr>
        </w:div>
        <w:div w:id="1508716037">
          <w:marLeft w:val="640"/>
          <w:marRight w:val="0"/>
          <w:marTop w:val="0"/>
          <w:marBottom w:val="0"/>
          <w:divBdr>
            <w:top w:val="none" w:sz="0" w:space="0" w:color="auto"/>
            <w:left w:val="none" w:sz="0" w:space="0" w:color="auto"/>
            <w:bottom w:val="none" w:sz="0" w:space="0" w:color="auto"/>
            <w:right w:val="none" w:sz="0" w:space="0" w:color="auto"/>
          </w:divBdr>
        </w:div>
        <w:div w:id="18170423">
          <w:marLeft w:val="640"/>
          <w:marRight w:val="0"/>
          <w:marTop w:val="0"/>
          <w:marBottom w:val="0"/>
          <w:divBdr>
            <w:top w:val="none" w:sz="0" w:space="0" w:color="auto"/>
            <w:left w:val="none" w:sz="0" w:space="0" w:color="auto"/>
            <w:bottom w:val="none" w:sz="0" w:space="0" w:color="auto"/>
            <w:right w:val="none" w:sz="0" w:space="0" w:color="auto"/>
          </w:divBdr>
        </w:div>
        <w:div w:id="1129935353">
          <w:marLeft w:val="640"/>
          <w:marRight w:val="0"/>
          <w:marTop w:val="0"/>
          <w:marBottom w:val="0"/>
          <w:divBdr>
            <w:top w:val="none" w:sz="0" w:space="0" w:color="auto"/>
            <w:left w:val="none" w:sz="0" w:space="0" w:color="auto"/>
            <w:bottom w:val="none" w:sz="0" w:space="0" w:color="auto"/>
            <w:right w:val="none" w:sz="0" w:space="0" w:color="auto"/>
          </w:divBdr>
        </w:div>
        <w:div w:id="56242620">
          <w:marLeft w:val="640"/>
          <w:marRight w:val="0"/>
          <w:marTop w:val="0"/>
          <w:marBottom w:val="0"/>
          <w:divBdr>
            <w:top w:val="none" w:sz="0" w:space="0" w:color="auto"/>
            <w:left w:val="none" w:sz="0" w:space="0" w:color="auto"/>
            <w:bottom w:val="none" w:sz="0" w:space="0" w:color="auto"/>
            <w:right w:val="none" w:sz="0" w:space="0" w:color="auto"/>
          </w:divBdr>
        </w:div>
        <w:div w:id="254945122">
          <w:marLeft w:val="640"/>
          <w:marRight w:val="0"/>
          <w:marTop w:val="0"/>
          <w:marBottom w:val="0"/>
          <w:divBdr>
            <w:top w:val="none" w:sz="0" w:space="0" w:color="auto"/>
            <w:left w:val="none" w:sz="0" w:space="0" w:color="auto"/>
            <w:bottom w:val="none" w:sz="0" w:space="0" w:color="auto"/>
            <w:right w:val="none" w:sz="0" w:space="0" w:color="auto"/>
          </w:divBdr>
        </w:div>
        <w:div w:id="1879469414">
          <w:marLeft w:val="640"/>
          <w:marRight w:val="0"/>
          <w:marTop w:val="0"/>
          <w:marBottom w:val="0"/>
          <w:divBdr>
            <w:top w:val="none" w:sz="0" w:space="0" w:color="auto"/>
            <w:left w:val="none" w:sz="0" w:space="0" w:color="auto"/>
            <w:bottom w:val="none" w:sz="0" w:space="0" w:color="auto"/>
            <w:right w:val="none" w:sz="0" w:space="0" w:color="auto"/>
          </w:divBdr>
        </w:div>
        <w:div w:id="395515653">
          <w:marLeft w:val="640"/>
          <w:marRight w:val="0"/>
          <w:marTop w:val="0"/>
          <w:marBottom w:val="0"/>
          <w:divBdr>
            <w:top w:val="none" w:sz="0" w:space="0" w:color="auto"/>
            <w:left w:val="none" w:sz="0" w:space="0" w:color="auto"/>
            <w:bottom w:val="none" w:sz="0" w:space="0" w:color="auto"/>
            <w:right w:val="none" w:sz="0" w:space="0" w:color="auto"/>
          </w:divBdr>
        </w:div>
        <w:div w:id="497427340">
          <w:marLeft w:val="640"/>
          <w:marRight w:val="0"/>
          <w:marTop w:val="0"/>
          <w:marBottom w:val="0"/>
          <w:divBdr>
            <w:top w:val="none" w:sz="0" w:space="0" w:color="auto"/>
            <w:left w:val="none" w:sz="0" w:space="0" w:color="auto"/>
            <w:bottom w:val="none" w:sz="0" w:space="0" w:color="auto"/>
            <w:right w:val="none" w:sz="0" w:space="0" w:color="auto"/>
          </w:divBdr>
        </w:div>
        <w:div w:id="1132946736">
          <w:marLeft w:val="640"/>
          <w:marRight w:val="0"/>
          <w:marTop w:val="0"/>
          <w:marBottom w:val="0"/>
          <w:divBdr>
            <w:top w:val="none" w:sz="0" w:space="0" w:color="auto"/>
            <w:left w:val="none" w:sz="0" w:space="0" w:color="auto"/>
            <w:bottom w:val="none" w:sz="0" w:space="0" w:color="auto"/>
            <w:right w:val="none" w:sz="0" w:space="0" w:color="auto"/>
          </w:divBdr>
        </w:div>
        <w:div w:id="2140608386">
          <w:marLeft w:val="640"/>
          <w:marRight w:val="0"/>
          <w:marTop w:val="0"/>
          <w:marBottom w:val="0"/>
          <w:divBdr>
            <w:top w:val="none" w:sz="0" w:space="0" w:color="auto"/>
            <w:left w:val="none" w:sz="0" w:space="0" w:color="auto"/>
            <w:bottom w:val="none" w:sz="0" w:space="0" w:color="auto"/>
            <w:right w:val="none" w:sz="0" w:space="0" w:color="auto"/>
          </w:divBdr>
        </w:div>
        <w:div w:id="1485927964">
          <w:marLeft w:val="640"/>
          <w:marRight w:val="0"/>
          <w:marTop w:val="0"/>
          <w:marBottom w:val="0"/>
          <w:divBdr>
            <w:top w:val="none" w:sz="0" w:space="0" w:color="auto"/>
            <w:left w:val="none" w:sz="0" w:space="0" w:color="auto"/>
            <w:bottom w:val="none" w:sz="0" w:space="0" w:color="auto"/>
            <w:right w:val="none" w:sz="0" w:space="0" w:color="auto"/>
          </w:divBdr>
        </w:div>
        <w:div w:id="688064060">
          <w:marLeft w:val="640"/>
          <w:marRight w:val="0"/>
          <w:marTop w:val="0"/>
          <w:marBottom w:val="0"/>
          <w:divBdr>
            <w:top w:val="none" w:sz="0" w:space="0" w:color="auto"/>
            <w:left w:val="none" w:sz="0" w:space="0" w:color="auto"/>
            <w:bottom w:val="none" w:sz="0" w:space="0" w:color="auto"/>
            <w:right w:val="none" w:sz="0" w:space="0" w:color="auto"/>
          </w:divBdr>
        </w:div>
        <w:div w:id="1135486335">
          <w:marLeft w:val="640"/>
          <w:marRight w:val="0"/>
          <w:marTop w:val="0"/>
          <w:marBottom w:val="0"/>
          <w:divBdr>
            <w:top w:val="none" w:sz="0" w:space="0" w:color="auto"/>
            <w:left w:val="none" w:sz="0" w:space="0" w:color="auto"/>
            <w:bottom w:val="none" w:sz="0" w:space="0" w:color="auto"/>
            <w:right w:val="none" w:sz="0" w:space="0" w:color="auto"/>
          </w:divBdr>
        </w:div>
        <w:div w:id="2048408180">
          <w:marLeft w:val="640"/>
          <w:marRight w:val="0"/>
          <w:marTop w:val="0"/>
          <w:marBottom w:val="0"/>
          <w:divBdr>
            <w:top w:val="none" w:sz="0" w:space="0" w:color="auto"/>
            <w:left w:val="none" w:sz="0" w:space="0" w:color="auto"/>
            <w:bottom w:val="none" w:sz="0" w:space="0" w:color="auto"/>
            <w:right w:val="none" w:sz="0" w:space="0" w:color="auto"/>
          </w:divBdr>
        </w:div>
        <w:div w:id="265383135">
          <w:marLeft w:val="640"/>
          <w:marRight w:val="0"/>
          <w:marTop w:val="0"/>
          <w:marBottom w:val="0"/>
          <w:divBdr>
            <w:top w:val="none" w:sz="0" w:space="0" w:color="auto"/>
            <w:left w:val="none" w:sz="0" w:space="0" w:color="auto"/>
            <w:bottom w:val="none" w:sz="0" w:space="0" w:color="auto"/>
            <w:right w:val="none" w:sz="0" w:space="0" w:color="auto"/>
          </w:divBdr>
        </w:div>
        <w:div w:id="1509520964">
          <w:marLeft w:val="640"/>
          <w:marRight w:val="0"/>
          <w:marTop w:val="0"/>
          <w:marBottom w:val="0"/>
          <w:divBdr>
            <w:top w:val="none" w:sz="0" w:space="0" w:color="auto"/>
            <w:left w:val="none" w:sz="0" w:space="0" w:color="auto"/>
            <w:bottom w:val="none" w:sz="0" w:space="0" w:color="auto"/>
            <w:right w:val="none" w:sz="0" w:space="0" w:color="auto"/>
          </w:divBdr>
        </w:div>
        <w:div w:id="1264994204">
          <w:marLeft w:val="640"/>
          <w:marRight w:val="0"/>
          <w:marTop w:val="0"/>
          <w:marBottom w:val="0"/>
          <w:divBdr>
            <w:top w:val="none" w:sz="0" w:space="0" w:color="auto"/>
            <w:left w:val="none" w:sz="0" w:space="0" w:color="auto"/>
            <w:bottom w:val="none" w:sz="0" w:space="0" w:color="auto"/>
            <w:right w:val="none" w:sz="0" w:space="0" w:color="auto"/>
          </w:divBdr>
        </w:div>
        <w:div w:id="928083558">
          <w:marLeft w:val="640"/>
          <w:marRight w:val="0"/>
          <w:marTop w:val="0"/>
          <w:marBottom w:val="0"/>
          <w:divBdr>
            <w:top w:val="none" w:sz="0" w:space="0" w:color="auto"/>
            <w:left w:val="none" w:sz="0" w:space="0" w:color="auto"/>
            <w:bottom w:val="none" w:sz="0" w:space="0" w:color="auto"/>
            <w:right w:val="none" w:sz="0" w:space="0" w:color="auto"/>
          </w:divBdr>
        </w:div>
        <w:div w:id="1950745958">
          <w:marLeft w:val="640"/>
          <w:marRight w:val="0"/>
          <w:marTop w:val="0"/>
          <w:marBottom w:val="0"/>
          <w:divBdr>
            <w:top w:val="none" w:sz="0" w:space="0" w:color="auto"/>
            <w:left w:val="none" w:sz="0" w:space="0" w:color="auto"/>
            <w:bottom w:val="none" w:sz="0" w:space="0" w:color="auto"/>
            <w:right w:val="none" w:sz="0" w:space="0" w:color="auto"/>
          </w:divBdr>
        </w:div>
        <w:div w:id="739447073">
          <w:marLeft w:val="640"/>
          <w:marRight w:val="0"/>
          <w:marTop w:val="0"/>
          <w:marBottom w:val="0"/>
          <w:divBdr>
            <w:top w:val="none" w:sz="0" w:space="0" w:color="auto"/>
            <w:left w:val="none" w:sz="0" w:space="0" w:color="auto"/>
            <w:bottom w:val="none" w:sz="0" w:space="0" w:color="auto"/>
            <w:right w:val="none" w:sz="0" w:space="0" w:color="auto"/>
          </w:divBdr>
        </w:div>
      </w:divsChild>
    </w:div>
    <w:div w:id="1052117384">
      <w:bodyDiv w:val="1"/>
      <w:marLeft w:val="0"/>
      <w:marRight w:val="0"/>
      <w:marTop w:val="0"/>
      <w:marBottom w:val="0"/>
      <w:divBdr>
        <w:top w:val="none" w:sz="0" w:space="0" w:color="auto"/>
        <w:left w:val="none" w:sz="0" w:space="0" w:color="auto"/>
        <w:bottom w:val="none" w:sz="0" w:space="0" w:color="auto"/>
        <w:right w:val="none" w:sz="0" w:space="0" w:color="auto"/>
      </w:divBdr>
      <w:divsChild>
        <w:div w:id="1556970317">
          <w:marLeft w:val="640"/>
          <w:marRight w:val="0"/>
          <w:marTop w:val="0"/>
          <w:marBottom w:val="0"/>
          <w:divBdr>
            <w:top w:val="none" w:sz="0" w:space="0" w:color="auto"/>
            <w:left w:val="none" w:sz="0" w:space="0" w:color="auto"/>
            <w:bottom w:val="none" w:sz="0" w:space="0" w:color="auto"/>
            <w:right w:val="none" w:sz="0" w:space="0" w:color="auto"/>
          </w:divBdr>
        </w:div>
        <w:div w:id="1671562296">
          <w:marLeft w:val="640"/>
          <w:marRight w:val="0"/>
          <w:marTop w:val="0"/>
          <w:marBottom w:val="0"/>
          <w:divBdr>
            <w:top w:val="none" w:sz="0" w:space="0" w:color="auto"/>
            <w:left w:val="none" w:sz="0" w:space="0" w:color="auto"/>
            <w:bottom w:val="none" w:sz="0" w:space="0" w:color="auto"/>
            <w:right w:val="none" w:sz="0" w:space="0" w:color="auto"/>
          </w:divBdr>
        </w:div>
        <w:div w:id="1831092899">
          <w:marLeft w:val="640"/>
          <w:marRight w:val="0"/>
          <w:marTop w:val="0"/>
          <w:marBottom w:val="0"/>
          <w:divBdr>
            <w:top w:val="none" w:sz="0" w:space="0" w:color="auto"/>
            <w:left w:val="none" w:sz="0" w:space="0" w:color="auto"/>
            <w:bottom w:val="none" w:sz="0" w:space="0" w:color="auto"/>
            <w:right w:val="none" w:sz="0" w:space="0" w:color="auto"/>
          </w:divBdr>
        </w:div>
        <w:div w:id="320431306">
          <w:marLeft w:val="640"/>
          <w:marRight w:val="0"/>
          <w:marTop w:val="0"/>
          <w:marBottom w:val="0"/>
          <w:divBdr>
            <w:top w:val="none" w:sz="0" w:space="0" w:color="auto"/>
            <w:left w:val="none" w:sz="0" w:space="0" w:color="auto"/>
            <w:bottom w:val="none" w:sz="0" w:space="0" w:color="auto"/>
            <w:right w:val="none" w:sz="0" w:space="0" w:color="auto"/>
          </w:divBdr>
        </w:div>
        <w:div w:id="1326784495">
          <w:marLeft w:val="640"/>
          <w:marRight w:val="0"/>
          <w:marTop w:val="0"/>
          <w:marBottom w:val="0"/>
          <w:divBdr>
            <w:top w:val="none" w:sz="0" w:space="0" w:color="auto"/>
            <w:left w:val="none" w:sz="0" w:space="0" w:color="auto"/>
            <w:bottom w:val="none" w:sz="0" w:space="0" w:color="auto"/>
            <w:right w:val="none" w:sz="0" w:space="0" w:color="auto"/>
          </w:divBdr>
        </w:div>
        <w:div w:id="549462105">
          <w:marLeft w:val="640"/>
          <w:marRight w:val="0"/>
          <w:marTop w:val="0"/>
          <w:marBottom w:val="0"/>
          <w:divBdr>
            <w:top w:val="none" w:sz="0" w:space="0" w:color="auto"/>
            <w:left w:val="none" w:sz="0" w:space="0" w:color="auto"/>
            <w:bottom w:val="none" w:sz="0" w:space="0" w:color="auto"/>
            <w:right w:val="none" w:sz="0" w:space="0" w:color="auto"/>
          </w:divBdr>
        </w:div>
        <w:div w:id="222526593">
          <w:marLeft w:val="640"/>
          <w:marRight w:val="0"/>
          <w:marTop w:val="0"/>
          <w:marBottom w:val="0"/>
          <w:divBdr>
            <w:top w:val="none" w:sz="0" w:space="0" w:color="auto"/>
            <w:left w:val="none" w:sz="0" w:space="0" w:color="auto"/>
            <w:bottom w:val="none" w:sz="0" w:space="0" w:color="auto"/>
            <w:right w:val="none" w:sz="0" w:space="0" w:color="auto"/>
          </w:divBdr>
        </w:div>
        <w:div w:id="210121658">
          <w:marLeft w:val="640"/>
          <w:marRight w:val="0"/>
          <w:marTop w:val="0"/>
          <w:marBottom w:val="0"/>
          <w:divBdr>
            <w:top w:val="none" w:sz="0" w:space="0" w:color="auto"/>
            <w:left w:val="none" w:sz="0" w:space="0" w:color="auto"/>
            <w:bottom w:val="none" w:sz="0" w:space="0" w:color="auto"/>
            <w:right w:val="none" w:sz="0" w:space="0" w:color="auto"/>
          </w:divBdr>
        </w:div>
        <w:div w:id="2098406392">
          <w:marLeft w:val="640"/>
          <w:marRight w:val="0"/>
          <w:marTop w:val="0"/>
          <w:marBottom w:val="0"/>
          <w:divBdr>
            <w:top w:val="none" w:sz="0" w:space="0" w:color="auto"/>
            <w:left w:val="none" w:sz="0" w:space="0" w:color="auto"/>
            <w:bottom w:val="none" w:sz="0" w:space="0" w:color="auto"/>
            <w:right w:val="none" w:sz="0" w:space="0" w:color="auto"/>
          </w:divBdr>
        </w:div>
        <w:div w:id="1826236142">
          <w:marLeft w:val="640"/>
          <w:marRight w:val="0"/>
          <w:marTop w:val="0"/>
          <w:marBottom w:val="0"/>
          <w:divBdr>
            <w:top w:val="none" w:sz="0" w:space="0" w:color="auto"/>
            <w:left w:val="none" w:sz="0" w:space="0" w:color="auto"/>
            <w:bottom w:val="none" w:sz="0" w:space="0" w:color="auto"/>
            <w:right w:val="none" w:sz="0" w:space="0" w:color="auto"/>
          </w:divBdr>
        </w:div>
        <w:div w:id="317147746">
          <w:marLeft w:val="640"/>
          <w:marRight w:val="0"/>
          <w:marTop w:val="0"/>
          <w:marBottom w:val="0"/>
          <w:divBdr>
            <w:top w:val="none" w:sz="0" w:space="0" w:color="auto"/>
            <w:left w:val="none" w:sz="0" w:space="0" w:color="auto"/>
            <w:bottom w:val="none" w:sz="0" w:space="0" w:color="auto"/>
            <w:right w:val="none" w:sz="0" w:space="0" w:color="auto"/>
          </w:divBdr>
        </w:div>
        <w:div w:id="771360570">
          <w:marLeft w:val="640"/>
          <w:marRight w:val="0"/>
          <w:marTop w:val="0"/>
          <w:marBottom w:val="0"/>
          <w:divBdr>
            <w:top w:val="none" w:sz="0" w:space="0" w:color="auto"/>
            <w:left w:val="none" w:sz="0" w:space="0" w:color="auto"/>
            <w:bottom w:val="none" w:sz="0" w:space="0" w:color="auto"/>
            <w:right w:val="none" w:sz="0" w:space="0" w:color="auto"/>
          </w:divBdr>
        </w:div>
        <w:div w:id="1123579042">
          <w:marLeft w:val="640"/>
          <w:marRight w:val="0"/>
          <w:marTop w:val="0"/>
          <w:marBottom w:val="0"/>
          <w:divBdr>
            <w:top w:val="none" w:sz="0" w:space="0" w:color="auto"/>
            <w:left w:val="none" w:sz="0" w:space="0" w:color="auto"/>
            <w:bottom w:val="none" w:sz="0" w:space="0" w:color="auto"/>
            <w:right w:val="none" w:sz="0" w:space="0" w:color="auto"/>
          </w:divBdr>
        </w:div>
        <w:div w:id="495539919">
          <w:marLeft w:val="640"/>
          <w:marRight w:val="0"/>
          <w:marTop w:val="0"/>
          <w:marBottom w:val="0"/>
          <w:divBdr>
            <w:top w:val="none" w:sz="0" w:space="0" w:color="auto"/>
            <w:left w:val="none" w:sz="0" w:space="0" w:color="auto"/>
            <w:bottom w:val="none" w:sz="0" w:space="0" w:color="auto"/>
            <w:right w:val="none" w:sz="0" w:space="0" w:color="auto"/>
          </w:divBdr>
        </w:div>
        <w:div w:id="1682507373">
          <w:marLeft w:val="640"/>
          <w:marRight w:val="0"/>
          <w:marTop w:val="0"/>
          <w:marBottom w:val="0"/>
          <w:divBdr>
            <w:top w:val="none" w:sz="0" w:space="0" w:color="auto"/>
            <w:left w:val="none" w:sz="0" w:space="0" w:color="auto"/>
            <w:bottom w:val="none" w:sz="0" w:space="0" w:color="auto"/>
            <w:right w:val="none" w:sz="0" w:space="0" w:color="auto"/>
          </w:divBdr>
        </w:div>
        <w:div w:id="2067607704">
          <w:marLeft w:val="640"/>
          <w:marRight w:val="0"/>
          <w:marTop w:val="0"/>
          <w:marBottom w:val="0"/>
          <w:divBdr>
            <w:top w:val="none" w:sz="0" w:space="0" w:color="auto"/>
            <w:left w:val="none" w:sz="0" w:space="0" w:color="auto"/>
            <w:bottom w:val="none" w:sz="0" w:space="0" w:color="auto"/>
            <w:right w:val="none" w:sz="0" w:space="0" w:color="auto"/>
          </w:divBdr>
        </w:div>
        <w:div w:id="993336163">
          <w:marLeft w:val="640"/>
          <w:marRight w:val="0"/>
          <w:marTop w:val="0"/>
          <w:marBottom w:val="0"/>
          <w:divBdr>
            <w:top w:val="none" w:sz="0" w:space="0" w:color="auto"/>
            <w:left w:val="none" w:sz="0" w:space="0" w:color="auto"/>
            <w:bottom w:val="none" w:sz="0" w:space="0" w:color="auto"/>
            <w:right w:val="none" w:sz="0" w:space="0" w:color="auto"/>
          </w:divBdr>
        </w:div>
        <w:div w:id="878273852">
          <w:marLeft w:val="640"/>
          <w:marRight w:val="0"/>
          <w:marTop w:val="0"/>
          <w:marBottom w:val="0"/>
          <w:divBdr>
            <w:top w:val="none" w:sz="0" w:space="0" w:color="auto"/>
            <w:left w:val="none" w:sz="0" w:space="0" w:color="auto"/>
            <w:bottom w:val="none" w:sz="0" w:space="0" w:color="auto"/>
            <w:right w:val="none" w:sz="0" w:space="0" w:color="auto"/>
          </w:divBdr>
        </w:div>
        <w:div w:id="1527019597">
          <w:marLeft w:val="640"/>
          <w:marRight w:val="0"/>
          <w:marTop w:val="0"/>
          <w:marBottom w:val="0"/>
          <w:divBdr>
            <w:top w:val="none" w:sz="0" w:space="0" w:color="auto"/>
            <w:left w:val="none" w:sz="0" w:space="0" w:color="auto"/>
            <w:bottom w:val="none" w:sz="0" w:space="0" w:color="auto"/>
            <w:right w:val="none" w:sz="0" w:space="0" w:color="auto"/>
          </w:divBdr>
        </w:div>
        <w:div w:id="1176963204">
          <w:marLeft w:val="640"/>
          <w:marRight w:val="0"/>
          <w:marTop w:val="0"/>
          <w:marBottom w:val="0"/>
          <w:divBdr>
            <w:top w:val="none" w:sz="0" w:space="0" w:color="auto"/>
            <w:left w:val="none" w:sz="0" w:space="0" w:color="auto"/>
            <w:bottom w:val="none" w:sz="0" w:space="0" w:color="auto"/>
            <w:right w:val="none" w:sz="0" w:space="0" w:color="auto"/>
          </w:divBdr>
        </w:div>
        <w:div w:id="1061514548">
          <w:marLeft w:val="640"/>
          <w:marRight w:val="0"/>
          <w:marTop w:val="0"/>
          <w:marBottom w:val="0"/>
          <w:divBdr>
            <w:top w:val="none" w:sz="0" w:space="0" w:color="auto"/>
            <w:left w:val="none" w:sz="0" w:space="0" w:color="auto"/>
            <w:bottom w:val="none" w:sz="0" w:space="0" w:color="auto"/>
            <w:right w:val="none" w:sz="0" w:space="0" w:color="auto"/>
          </w:divBdr>
        </w:div>
        <w:div w:id="10616980">
          <w:marLeft w:val="640"/>
          <w:marRight w:val="0"/>
          <w:marTop w:val="0"/>
          <w:marBottom w:val="0"/>
          <w:divBdr>
            <w:top w:val="none" w:sz="0" w:space="0" w:color="auto"/>
            <w:left w:val="none" w:sz="0" w:space="0" w:color="auto"/>
            <w:bottom w:val="none" w:sz="0" w:space="0" w:color="auto"/>
            <w:right w:val="none" w:sz="0" w:space="0" w:color="auto"/>
          </w:divBdr>
        </w:div>
        <w:div w:id="740105267">
          <w:marLeft w:val="640"/>
          <w:marRight w:val="0"/>
          <w:marTop w:val="0"/>
          <w:marBottom w:val="0"/>
          <w:divBdr>
            <w:top w:val="none" w:sz="0" w:space="0" w:color="auto"/>
            <w:left w:val="none" w:sz="0" w:space="0" w:color="auto"/>
            <w:bottom w:val="none" w:sz="0" w:space="0" w:color="auto"/>
            <w:right w:val="none" w:sz="0" w:space="0" w:color="auto"/>
          </w:divBdr>
        </w:div>
        <w:div w:id="1411737047">
          <w:marLeft w:val="640"/>
          <w:marRight w:val="0"/>
          <w:marTop w:val="0"/>
          <w:marBottom w:val="0"/>
          <w:divBdr>
            <w:top w:val="none" w:sz="0" w:space="0" w:color="auto"/>
            <w:left w:val="none" w:sz="0" w:space="0" w:color="auto"/>
            <w:bottom w:val="none" w:sz="0" w:space="0" w:color="auto"/>
            <w:right w:val="none" w:sz="0" w:space="0" w:color="auto"/>
          </w:divBdr>
        </w:div>
        <w:div w:id="392236594">
          <w:marLeft w:val="640"/>
          <w:marRight w:val="0"/>
          <w:marTop w:val="0"/>
          <w:marBottom w:val="0"/>
          <w:divBdr>
            <w:top w:val="none" w:sz="0" w:space="0" w:color="auto"/>
            <w:left w:val="none" w:sz="0" w:space="0" w:color="auto"/>
            <w:bottom w:val="none" w:sz="0" w:space="0" w:color="auto"/>
            <w:right w:val="none" w:sz="0" w:space="0" w:color="auto"/>
          </w:divBdr>
        </w:div>
        <w:div w:id="434517981">
          <w:marLeft w:val="640"/>
          <w:marRight w:val="0"/>
          <w:marTop w:val="0"/>
          <w:marBottom w:val="0"/>
          <w:divBdr>
            <w:top w:val="none" w:sz="0" w:space="0" w:color="auto"/>
            <w:left w:val="none" w:sz="0" w:space="0" w:color="auto"/>
            <w:bottom w:val="none" w:sz="0" w:space="0" w:color="auto"/>
            <w:right w:val="none" w:sz="0" w:space="0" w:color="auto"/>
          </w:divBdr>
        </w:div>
        <w:div w:id="564533603">
          <w:marLeft w:val="640"/>
          <w:marRight w:val="0"/>
          <w:marTop w:val="0"/>
          <w:marBottom w:val="0"/>
          <w:divBdr>
            <w:top w:val="none" w:sz="0" w:space="0" w:color="auto"/>
            <w:left w:val="none" w:sz="0" w:space="0" w:color="auto"/>
            <w:bottom w:val="none" w:sz="0" w:space="0" w:color="auto"/>
            <w:right w:val="none" w:sz="0" w:space="0" w:color="auto"/>
          </w:divBdr>
        </w:div>
        <w:div w:id="45182561">
          <w:marLeft w:val="640"/>
          <w:marRight w:val="0"/>
          <w:marTop w:val="0"/>
          <w:marBottom w:val="0"/>
          <w:divBdr>
            <w:top w:val="none" w:sz="0" w:space="0" w:color="auto"/>
            <w:left w:val="none" w:sz="0" w:space="0" w:color="auto"/>
            <w:bottom w:val="none" w:sz="0" w:space="0" w:color="auto"/>
            <w:right w:val="none" w:sz="0" w:space="0" w:color="auto"/>
          </w:divBdr>
        </w:div>
        <w:div w:id="411319387">
          <w:marLeft w:val="640"/>
          <w:marRight w:val="0"/>
          <w:marTop w:val="0"/>
          <w:marBottom w:val="0"/>
          <w:divBdr>
            <w:top w:val="none" w:sz="0" w:space="0" w:color="auto"/>
            <w:left w:val="none" w:sz="0" w:space="0" w:color="auto"/>
            <w:bottom w:val="none" w:sz="0" w:space="0" w:color="auto"/>
            <w:right w:val="none" w:sz="0" w:space="0" w:color="auto"/>
          </w:divBdr>
        </w:div>
        <w:div w:id="124130059">
          <w:marLeft w:val="640"/>
          <w:marRight w:val="0"/>
          <w:marTop w:val="0"/>
          <w:marBottom w:val="0"/>
          <w:divBdr>
            <w:top w:val="none" w:sz="0" w:space="0" w:color="auto"/>
            <w:left w:val="none" w:sz="0" w:space="0" w:color="auto"/>
            <w:bottom w:val="none" w:sz="0" w:space="0" w:color="auto"/>
            <w:right w:val="none" w:sz="0" w:space="0" w:color="auto"/>
          </w:divBdr>
        </w:div>
        <w:div w:id="164632511">
          <w:marLeft w:val="640"/>
          <w:marRight w:val="0"/>
          <w:marTop w:val="0"/>
          <w:marBottom w:val="0"/>
          <w:divBdr>
            <w:top w:val="none" w:sz="0" w:space="0" w:color="auto"/>
            <w:left w:val="none" w:sz="0" w:space="0" w:color="auto"/>
            <w:bottom w:val="none" w:sz="0" w:space="0" w:color="auto"/>
            <w:right w:val="none" w:sz="0" w:space="0" w:color="auto"/>
          </w:divBdr>
        </w:div>
        <w:div w:id="2118216196">
          <w:marLeft w:val="640"/>
          <w:marRight w:val="0"/>
          <w:marTop w:val="0"/>
          <w:marBottom w:val="0"/>
          <w:divBdr>
            <w:top w:val="none" w:sz="0" w:space="0" w:color="auto"/>
            <w:left w:val="none" w:sz="0" w:space="0" w:color="auto"/>
            <w:bottom w:val="none" w:sz="0" w:space="0" w:color="auto"/>
            <w:right w:val="none" w:sz="0" w:space="0" w:color="auto"/>
          </w:divBdr>
        </w:div>
        <w:div w:id="837119443">
          <w:marLeft w:val="640"/>
          <w:marRight w:val="0"/>
          <w:marTop w:val="0"/>
          <w:marBottom w:val="0"/>
          <w:divBdr>
            <w:top w:val="none" w:sz="0" w:space="0" w:color="auto"/>
            <w:left w:val="none" w:sz="0" w:space="0" w:color="auto"/>
            <w:bottom w:val="none" w:sz="0" w:space="0" w:color="auto"/>
            <w:right w:val="none" w:sz="0" w:space="0" w:color="auto"/>
          </w:divBdr>
        </w:div>
        <w:div w:id="1658803528">
          <w:marLeft w:val="640"/>
          <w:marRight w:val="0"/>
          <w:marTop w:val="0"/>
          <w:marBottom w:val="0"/>
          <w:divBdr>
            <w:top w:val="none" w:sz="0" w:space="0" w:color="auto"/>
            <w:left w:val="none" w:sz="0" w:space="0" w:color="auto"/>
            <w:bottom w:val="none" w:sz="0" w:space="0" w:color="auto"/>
            <w:right w:val="none" w:sz="0" w:space="0" w:color="auto"/>
          </w:divBdr>
        </w:div>
        <w:div w:id="1547333192">
          <w:marLeft w:val="640"/>
          <w:marRight w:val="0"/>
          <w:marTop w:val="0"/>
          <w:marBottom w:val="0"/>
          <w:divBdr>
            <w:top w:val="none" w:sz="0" w:space="0" w:color="auto"/>
            <w:left w:val="none" w:sz="0" w:space="0" w:color="auto"/>
            <w:bottom w:val="none" w:sz="0" w:space="0" w:color="auto"/>
            <w:right w:val="none" w:sz="0" w:space="0" w:color="auto"/>
          </w:divBdr>
        </w:div>
        <w:div w:id="1604530479">
          <w:marLeft w:val="640"/>
          <w:marRight w:val="0"/>
          <w:marTop w:val="0"/>
          <w:marBottom w:val="0"/>
          <w:divBdr>
            <w:top w:val="none" w:sz="0" w:space="0" w:color="auto"/>
            <w:left w:val="none" w:sz="0" w:space="0" w:color="auto"/>
            <w:bottom w:val="none" w:sz="0" w:space="0" w:color="auto"/>
            <w:right w:val="none" w:sz="0" w:space="0" w:color="auto"/>
          </w:divBdr>
        </w:div>
        <w:div w:id="1772974591">
          <w:marLeft w:val="640"/>
          <w:marRight w:val="0"/>
          <w:marTop w:val="0"/>
          <w:marBottom w:val="0"/>
          <w:divBdr>
            <w:top w:val="none" w:sz="0" w:space="0" w:color="auto"/>
            <w:left w:val="none" w:sz="0" w:space="0" w:color="auto"/>
            <w:bottom w:val="none" w:sz="0" w:space="0" w:color="auto"/>
            <w:right w:val="none" w:sz="0" w:space="0" w:color="auto"/>
          </w:divBdr>
        </w:div>
        <w:div w:id="1789161882">
          <w:marLeft w:val="640"/>
          <w:marRight w:val="0"/>
          <w:marTop w:val="0"/>
          <w:marBottom w:val="0"/>
          <w:divBdr>
            <w:top w:val="none" w:sz="0" w:space="0" w:color="auto"/>
            <w:left w:val="none" w:sz="0" w:space="0" w:color="auto"/>
            <w:bottom w:val="none" w:sz="0" w:space="0" w:color="auto"/>
            <w:right w:val="none" w:sz="0" w:space="0" w:color="auto"/>
          </w:divBdr>
        </w:div>
        <w:div w:id="1340540991">
          <w:marLeft w:val="640"/>
          <w:marRight w:val="0"/>
          <w:marTop w:val="0"/>
          <w:marBottom w:val="0"/>
          <w:divBdr>
            <w:top w:val="none" w:sz="0" w:space="0" w:color="auto"/>
            <w:left w:val="none" w:sz="0" w:space="0" w:color="auto"/>
            <w:bottom w:val="none" w:sz="0" w:space="0" w:color="auto"/>
            <w:right w:val="none" w:sz="0" w:space="0" w:color="auto"/>
          </w:divBdr>
        </w:div>
        <w:div w:id="1812556136">
          <w:marLeft w:val="640"/>
          <w:marRight w:val="0"/>
          <w:marTop w:val="0"/>
          <w:marBottom w:val="0"/>
          <w:divBdr>
            <w:top w:val="none" w:sz="0" w:space="0" w:color="auto"/>
            <w:left w:val="none" w:sz="0" w:space="0" w:color="auto"/>
            <w:bottom w:val="none" w:sz="0" w:space="0" w:color="auto"/>
            <w:right w:val="none" w:sz="0" w:space="0" w:color="auto"/>
          </w:divBdr>
        </w:div>
        <w:div w:id="1670401698">
          <w:marLeft w:val="640"/>
          <w:marRight w:val="0"/>
          <w:marTop w:val="0"/>
          <w:marBottom w:val="0"/>
          <w:divBdr>
            <w:top w:val="none" w:sz="0" w:space="0" w:color="auto"/>
            <w:left w:val="none" w:sz="0" w:space="0" w:color="auto"/>
            <w:bottom w:val="none" w:sz="0" w:space="0" w:color="auto"/>
            <w:right w:val="none" w:sz="0" w:space="0" w:color="auto"/>
          </w:divBdr>
        </w:div>
      </w:divsChild>
    </w:div>
    <w:div w:id="1052774272">
      <w:marLeft w:val="480"/>
      <w:marRight w:val="0"/>
      <w:marTop w:val="0"/>
      <w:marBottom w:val="0"/>
      <w:divBdr>
        <w:top w:val="none" w:sz="0" w:space="0" w:color="auto"/>
        <w:left w:val="none" w:sz="0" w:space="0" w:color="auto"/>
        <w:bottom w:val="none" w:sz="0" w:space="0" w:color="auto"/>
        <w:right w:val="none" w:sz="0" w:space="0" w:color="auto"/>
      </w:divBdr>
    </w:div>
    <w:div w:id="1057702083">
      <w:bodyDiv w:val="1"/>
      <w:marLeft w:val="0"/>
      <w:marRight w:val="0"/>
      <w:marTop w:val="0"/>
      <w:marBottom w:val="0"/>
      <w:divBdr>
        <w:top w:val="none" w:sz="0" w:space="0" w:color="auto"/>
        <w:left w:val="none" w:sz="0" w:space="0" w:color="auto"/>
        <w:bottom w:val="none" w:sz="0" w:space="0" w:color="auto"/>
        <w:right w:val="none" w:sz="0" w:space="0" w:color="auto"/>
      </w:divBdr>
      <w:divsChild>
        <w:div w:id="915357069">
          <w:marLeft w:val="640"/>
          <w:marRight w:val="0"/>
          <w:marTop w:val="0"/>
          <w:marBottom w:val="0"/>
          <w:divBdr>
            <w:top w:val="none" w:sz="0" w:space="0" w:color="auto"/>
            <w:left w:val="none" w:sz="0" w:space="0" w:color="auto"/>
            <w:bottom w:val="none" w:sz="0" w:space="0" w:color="auto"/>
            <w:right w:val="none" w:sz="0" w:space="0" w:color="auto"/>
          </w:divBdr>
        </w:div>
        <w:div w:id="1934629622">
          <w:marLeft w:val="640"/>
          <w:marRight w:val="0"/>
          <w:marTop w:val="0"/>
          <w:marBottom w:val="0"/>
          <w:divBdr>
            <w:top w:val="none" w:sz="0" w:space="0" w:color="auto"/>
            <w:left w:val="none" w:sz="0" w:space="0" w:color="auto"/>
            <w:bottom w:val="none" w:sz="0" w:space="0" w:color="auto"/>
            <w:right w:val="none" w:sz="0" w:space="0" w:color="auto"/>
          </w:divBdr>
        </w:div>
        <w:div w:id="1829201863">
          <w:marLeft w:val="640"/>
          <w:marRight w:val="0"/>
          <w:marTop w:val="0"/>
          <w:marBottom w:val="0"/>
          <w:divBdr>
            <w:top w:val="none" w:sz="0" w:space="0" w:color="auto"/>
            <w:left w:val="none" w:sz="0" w:space="0" w:color="auto"/>
            <w:bottom w:val="none" w:sz="0" w:space="0" w:color="auto"/>
            <w:right w:val="none" w:sz="0" w:space="0" w:color="auto"/>
          </w:divBdr>
        </w:div>
        <w:div w:id="1408186466">
          <w:marLeft w:val="640"/>
          <w:marRight w:val="0"/>
          <w:marTop w:val="0"/>
          <w:marBottom w:val="0"/>
          <w:divBdr>
            <w:top w:val="none" w:sz="0" w:space="0" w:color="auto"/>
            <w:left w:val="none" w:sz="0" w:space="0" w:color="auto"/>
            <w:bottom w:val="none" w:sz="0" w:space="0" w:color="auto"/>
            <w:right w:val="none" w:sz="0" w:space="0" w:color="auto"/>
          </w:divBdr>
        </w:div>
        <w:div w:id="629015797">
          <w:marLeft w:val="640"/>
          <w:marRight w:val="0"/>
          <w:marTop w:val="0"/>
          <w:marBottom w:val="0"/>
          <w:divBdr>
            <w:top w:val="none" w:sz="0" w:space="0" w:color="auto"/>
            <w:left w:val="none" w:sz="0" w:space="0" w:color="auto"/>
            <w:bottom w:val="none" w:sz="0" w:space="0" w:color="auto"/>
            <w:right w:val="none" w:sz="0" w:space="0" w:color="auto"/>
          </w:divBdr>
        </w:div>
        <w:div w:id="1190413314">
          <w:marLeft w:val="640"/>
          <w:marRight w:val="0"/>
          <w:marTop w:val="0"/>
          <w:marBottom w:val="0"/>
          <w:divBdr>
            <w:top w:val="none" w:sz="0" w:space="0" w:color="auto"/>
            <w:left w:val="none" w:sz="0" w:space="0" w:color="auto"/>
            <w:bottom w:val="none" w:sz="0" w:space="0" w:color="auto"/>
            <w:right w:val="none" w:sz="0" w:space="0" w:color="auto"/>
          </w:divBdr>
        </w:div>
        <w:div w:id="292298115">
          <w:marLeft w:val="640"/>
          <w:marRight w:val="0"/>
          <w:marTop w:val="0"/>
          <w:marBottom w:val="0"/>
          <w:divBdr>
            <w:top w:val="none" w:sz="0" w:space="0" w:color="auto"/>
            <w:left w:val="none" w:sz="0" w:space="0" w:color="auto"/>
            <w:bottom w:val="none" w:sz="0" w:space="0" w:color="auto"/>
            <w:right w:val="none" w:sz="0" w:space="0" w:color="auto"/>
          </w:divBdr>
        </w:div>
        <w:div w:id="689989064">
          <w:marLeft w:val="640"/>
          <w:marRight w:val="0"/>
          <w:marTop w:val="0"/>
          <w:marBottom w:val="0"/>
          <w:divBdr>
            <w:top w:val="none" w:sz="0" w:space="0" w:color="auto"/>
            <w:left w:val="none" w:sz="0" w:space="0" w:color="auto"/>
            <w:bottom w:val="none" w:sz="0" w:space="0" w:color="auto"/>
            <w:right w:val="none" w:sz="0" w:space="0" w:color="auto"/>
          </w:divBdr>
        </w:div>
        <w:div w:id="1605772603">
          <w:marLeft w:val="640"/>
          <w:marRight w:val="0"/>
          <w:marTop w:val="0"/>
          <w:marBottom w:val="0"/>
          <w:divBdr>
            <w:top w:val="none" w:sz="0" w:space="0" w:color="auto"/>
            <w:left w:val="none" w:sz="0" w:space="0" w:color="auto"/>
            <w:bottom w:val="none" w:sz="0" w:space="0" w:color="auto"/>
            <w:right w:val="none" w:sz="0" w:space="0" w:color="auto"/>
          </w:divBdr>
        </w:div>
        <w:div w:id="1752696906">
          <w:marLeft w:val="640"/>
          <w:marRight w:val="0"/>
          <w:marTop w:val="0"/>
          <w:marBottom w:val="0"/>
          <w:divBdr>
            <w:top w:val="none" w:sz="0" w:space="0" w:color="auto"/>
            <w:left w:val="none" w:sz="0" w:space="0" w:color="auto"/>
            <w:bottom w:val="none" w:sz="0" w:space="0" w:color="auto"/>
            <w:right w:val="none" w:sz="0" w:space="0" w:color="auto"/>
          </w:divBdr>
        </w:div>
        <w:div w:id="29187461">
          <w:marLeft w:val="640"/>
          <w:marRight w:val="0"/>
          <w:marTop w:val="0"/>
          <w:marBottom w:val="0"/>
          <w:divBdr>
            <w:top w:val="none" w:sz="0" w:space="0" w:color="auto"/>
            <w:left w:val="none" w:sz="0" w:space="0" w:color="auto"/>
            <w:bottom w:val="none" w:sz="0" w:space="0" w:color="auto"/>
            <w:right w:val="none" w:sz="0" w:space="0" w:color="auto"/>
          </w:divBdr>
        </w:div>
        <w:div w:id="1595279039">
          <w:marLeft w:val="640"/>
          <w:marRight w:val="0"/>
          <w:marTop w:val="0"/>
          <w:marBottom w:val="0"/>
          <w:divBdr>
            <w:top w:val="none" w:sz="0" w:space="0" w:color="auto"/>
            <w:left w:val="none" w:sz="0" w:space="0" w:color="auto"/>
            <w:bottom w:val="none" w:sz="0" w:space="0" w:color="auto"/>
            <w:right w:val="none" w:sz="0" w:space="0" w:color="auto"/>
          </w:divBdr>
        </w:div>
        <w:div w:id="1154032123">
          <w:marLeft w:val="640"/>
          <w:marRight w:val="0"/>
          <w:marTop w:val="0"/>
          <w:marBottom w:val="0"/>
          <w:divBdr>
            <w:top w:val="none" w:sz="0" w:space="0" w:color="auto"/>
            <w:left w:val="none" w:sz="0" w:space="0" w:color="auto"/>
            <w:bottom w:val="none" w:sz="0" w:space="0" w:color="auto"/>
            <w:right w:val="none" w:sz="0" w:space="0" w:color="auto"/>
          </w:divBdr>
        </w:div>
        <w:div w:id="771897370">
          <w:marLeft w:val="640"/>
          <w:marRight w:val="0"/>
          <w:marTop w:val="0"/>
          <w:marBottom w:val="0"/>
          <w:divBdr>
            <w:top w:val="none" w:sz="0" w:space="0" w:color="auto"/>
            <w:left w:val="none" w:sz="0" w:space="0" w:color="auto"/>
            <w:bottom w:val="none" w:sz="0" w:space="0" w:color="auto"/>
            <w:right w:val="none" w:sz="0" w:space="0" w:color="auto"/>
          </w:divBdr>
        </w:div>
        <w:div w:id="1256132139">
          <w:marLeft w:val="640"/>
          <w:marRight w:val="0"/>
          <w:marTop w:val="0"/>
          <w:marBottom w:val="0"/>
          <w:divBdr>
            <w:top w:val="none" w:sz="0" w:space="0" w:color="auto"/>
            <w:left w:val="none" w:sz="0" w:space="0" w:color="auto"/>
            <w:bottom w:val="none" w:sz="0" w:space="0" w:color="auto"/>
            <w:right w:val="none" w:sz="0" w:space="0" w:color="auto"/>
          </w:divBdr>
        </w:div>
        <w:div w:id="610742210">
          <w:marLeft w:val="640"/>
          <w:marRight w:val="0"/>
          <w:marTop w:val="0"/>
          <w:marBottom w:val="0"/>
          <w:divBdr>
            <w:top w:val="none" w:sz="0" w:space="0" w:color="auto"/>
            <w:left w:val="none" w:sz="0" w:space="0" w:color="auto"/>
            <w:bottom w:val="none" w:sz="0" w:space="0" w:color="auto"/>
            <w:right w:val="none" w:sz="0" w:space="0" w:color="auto"/>
          </w:divBdr>
        </w:div>
        <w:div w:id="982201948">
          <w:marLeft w:val="640"/>
          <w:marRight w:val="0"/>
          <w:marTop w:val="0"/>
          <w:marBottom w:val="0"/>
          <w:divBdr>
            <w:top w:val="none" w:sz="0" w:space="0" w:color="auto"/>
            <w:left w:val="none" w:sz="0" w:space="0" w:color="auto"/>
            <w:bottom w:val="none" w:sz="0" w:space="0" w:color="auto"/>
            <w:right w:val="none" w:sz="0" w:space="0" w:color="auto"/>
          </w:divBdr>
        </w:div>
        <w:div w:id="2083722735">
          <w:marLeft w:val="640"/>
          <w:marRight w:val="0"/>
          <w:marTop w:val="0"/>
          <w:marBottom w:val="0"/>
          <w:divBdr>
            <w:top w:val="none" w:sz="0" w:space="0" w:color="auto"/>
            <w:left w:val="none" w:sz="0" w:space="0" w:color="auto"/>
            <w:bottom w:val="none" w:sz="0" w:space="0" w:color="auto"/>
            <w:right w:val="none" w:sz="0" w:space="0" w:color="auto"/>
          </w:divBdr>
        </w:div>
        <w:div w:id="1939368371">
          <w:marLeft w:val="640"/>
          <w:marRight w:val="0"/>
          <w:marTop w:val="0"/>
          <w:marBottom w:val="0"/>
          <w:divBdr>
            <w:top w:val="none" w:sz="0" w:space="0" w:color="auto"/>
            <w:left w:val="none" w:sz="0" w:space="0" w:color="auto"/>
            <w:bottom w:val="none" w:sz="0" w:space="0" w:color="auto"/>
            <w:right w:val="none" w:sz="0" w:space="0" w:color="auto"/>
          </w:divBdr>
        </w:div>
        <w:div w:id="388185578">
          <w:marLeft w:val="640"/>
          <w:marRight w:val="0"/>
          <w:marTop w:val="0"/>
          <w:marBottom w:val="0"/>
          <w:divBdr>
            <w:top w:val="none" w:sz="0" w:space="0" w:color="auto"/>
            <w:left w:val="none" w:sz="0" w:space="0" w:color="auto"/>
            <w:bottom w:val="none" w:sz="0" w:space="0" w:color="auto"/>
            <w:right w:val="none" w:sz="0" w:space="0" w:color="auto"/>
          </w:divBdr>
        </w:div>
        <w:div w:id="1679313935">
          <w:marLeft w:val="640"/>
          <w:marRight w:val="0"/>
          <w:marTop w:val="0"/>
          <w:marBottom w:val="0"/>
          <w:divBdr>
            <w:top w:val="none" w:sz="0" w:space="0" w:color="auto"/>
            <w:left w:val="none" w:sz="0" w:space="0" w:color="auto"/>
            <w:bottom w:val="none" w:sz="0" w:space="0" w:color="auto"/>
            <w:right w:val="none" w:sz="0" w:space="0" w:color="auto"/>
          </w:divBdr>
        </w:div>
        <w:div w:id="120197983">
          <w:marLeft w:val="640"/>
          <w:marRight w:val="0"/>
          <w:marTop w:val="0"/>
          <w:marBottom w:val="0"/>
          <w:divBdr>
            <w:top w:val="none" w:sz="0" w:space="0" w:color="auto"/>
            <w:left w:val="none" w:sz="0" w:space="0" w:color="auto"/>
            <w:bottom w:val="none" w:sz="0" w:space="0" w:color="auto"/>
            <w:right w:val="none" w:sz="0" w:space="0" w:color="auto"/>
          </w:divBdr>
        </w:div>
        <w:div w:id="1039546339">
          <w:marLeft w:val="640"/>
          <w:marRight w:val="0"/>
          <w:marTop w:val="0"/>
          <w:marBottom w:val="0"/>
          <w:divBdr>
            <w:top w:val="none" w:sz="0" w:space="0" w:color="auto"/>
            <w:left w:val="none" w:sz="0" w:space="0" w:color="auto"/>
            <w:bottom w:val="none" w:sz="0" w:space="0" w:color="auto"/>
            <w:right w:val="none" w:sz="0" w:space="0" w:color="auto"/>
          </w:divBdr>
        </w:div>
        <w:div w:id="544757027">
          <w:marLeft w:val="640"/>
          <w:marRight w:val="0"/>
          <w:marTop w:val="0"/>
          <w:marBottom w:val="0"/>
          <w:divBdr>
            <w:top w:val="none" w:sz="0" w:space="0" w:color="auto"/>
            <w:left w:val="none" w:sz="0" w:space="0" w:color="auto"/>
            <w:bottom w:val="none" w:sz="0" w:space="0" w:color="auto"/>
            <w:right w:val="none" w:sz="0" w:space="0" w:color="auto"/>
          </w:divBdr>
        </w:div>
        <w:div w:id="1194462424">
          <w:marLeft w:val="640"/>
          <w:marRight w:val="0"/>
          <w:marTop w:val="0"/>
          <w:marBottom w:val="0"/>
          <w:divBdr>
            <w:top w:val="none" w:sz="0" w:space="0" w:color="auto"/>
            <w:left w:val="none" w:sz="0" w:space="0" w:color="auto"/>
            <w:bottom w:val="none" w:sz="0" w:space="0" w:color="auto"/>
            <w:right w:val="none" w:sz="0" w:space="0" w:color="auto"/>
          </w:divBdr>
        </w:div>
        <w:div w:id="1381830756">
          <w:marLeft w:val="640"/>
          <w:marRight w:val="0"/>
          <w:marTop w:val="0"/>
          <w:marBottom w:val="0"/>
          <w:divBdr>
            <w:top w:val="none" w:sz="0" w:space="0" w:color="auto"/>
            <w:left w:val="none" w:sz="0" w:space="0" w:color="auto"/>
            <w:bottom w:val="none" w:sz="0" w:space="0" w:color="auto"/>
            <w:right w:val="none" w:sz="0" w:space="0" w:color="auto"/>
          </w:divBdr>
        </w:div>
        <w:div w:id="1436830105">
          <w:marLeft w:val="640"/>
          <w:marRight w:val="0"/>
          <w:marTop w:val="0"/>
          <w:marBottom w:val="0"/>
          <w:divBdr>
            <w:top w:val="none" w:sz="0" w:space="0" w:color="auto"/>
            <w:left w:val="none" w:sz="0" w:space="0" w:color="auto"/>
            <w:bottom w:val="none" w:sz="0" w:space="0" w:color="auto"/>
            <w:right w:val="none" w:sz="0" w:space="0" w:color="auto"/>
          </w:divBdr>
        </w:div>
        <w:div w:id="550188142">
          <w:marLeft w:val="640"/>
          <w:marRight w:val="0"/>
          <w:marTop w:val="0"/>
          <w:marBottom w:val="0"/>
          <w:divBdr>
            <w:top w:val="none" w:sz="0" w:space="0" w:color="auto"/>
            <w:left w:val="none" w:sz="0" w:space="0" w:color="auto"/>
            <w:bottom w:val="none" w:sz="0" w:space="0" w:color="auto"/>
            <w:right w:val="none" w:sz="0" w:space="0" w:color="auto"/>
          </w:divBdr>
        </w:div>
        <w:div w:id="1737194672">
          <w:marLeft w:val="640"/>
          <w:marRight w:val="0"/>
          <w:marTop w:val="0"/>
          <w:marBottom w:val="0"/>
          <w:divBdr>
            <w:top w:val="none" w:sz="0" w:space="0" w:color="auto"/>
            <w:left w:val="none" w:sz="0" w:space="0" w:color="auto"/>
            <w:bottom w:val="none" w:sz="0" w:space="0" w:color="auto"/>
            <w:right w:val="none" w:sz="0" w:space="0" w:color="auto"/>
          </w:divBdr>
        </w:div>
        <w:div w:id="559637862">
          <w:marLeft w:val="640"/>
          <w:marRight w:val="0"/>
          <w:marTop w:val="0"/>
          <w:marBottom w:val="0"/>
          <w:divBdr>
            <w:top w:val="none" w:sz="0" w:space="0" w:color="auto"/>
            <w:left w:val="none" w:sz="0" w:space="0" w:color="auto"/>
            <w:bottom w:val="none" w:sz="0" w:space="0" w:color="auto"/>
            <w:right w:val="none" w:sz="0" w:space="0" w:color="auto"/>
          </w:divBdr>
        </w:div>
        <w:div w:id="509879914">
          <w:marLeft w:val="640"/>
          <w:marRight w:val="0"/>
          <w:marTop w:val="0"/>
          <w:marBottom w:val="0"/>
          <w:divBdr>
            <w:top w:val="none" w:sz="0" w:space="0" w:color="auto"/>
            <w:left w:val="none" w:sz="0" w:space="0" w:color="auto"/>
            <w:bottom w:val="none" w:sz="0" w:space="0" w:color="auto"/>
            <w:right w:val="none" w:sz="0" w:space="0" w:color="auto"/>
          </w:divBdr>
        </w:div>
        <w:div w:id="1396853227">
          <w:marLeft w:val="640"/>
          <w:marRight w:val="0"/>
          <w:marTop w:val="0"/>
          <w:marBottom w:val="0"/>
          <w:divBdr>
            <w:top w:val="none" w:sz="0" w:space="0" w:color="auto"/>
            <w:left w:val="none" w:sz="0" w:space="0" w:color="auto"/>
            <w:bottom w:val="none" w:sz="0" w:space="0" w:color="auto"/>
            <w:right w:val="none" w:sz="0" w:space="0" w:color="auto"/>
          </w:divBdr>
        </w:div>
        <w:div w:id="1425688291">
          <w:marLeft w:val="640"/>
          <w:marRight w:val="0"/>
          <w:marTop w:val="0"/>
          <w:marBottom w:val="0"/>
          <w:divBdr>
            <w:top w:val="none" w:sz="0" w:space="0" w:color="auto"/>
            <w:left w:val="none" w:sz="0" w:space="0" w:color="auto"/>
            <w:bottom w:val="none" w:sz="0" w:space="0" w:color="auto"/>
            <w:right w:val="none" w:sz="0" w:space="0" w:color="auto"/>
          </w:divBdr>
        </w:div>
        <w:div w:id="552157334">
          <w:marLeft w:val="640"/>
          <w:marRight w:val="0"/>
          <w:marTop w:val="0"/>
          <w:marBottom w:val="0"/>
          <w:divBdr>
            <w:top w:val="none" w:sz="0" w:space="0" w:color="auto"/>
            <w:left w:val="none" w:sz="0" w:space="0" w:color="auto"/>
            <w:bottom w:val="none" w:sz="0" w:space="0" w:color="auto"/>
            <w:right w:val="none" w:sz="0" w:space="0" w:color="auto"/>
          </w:divBdr>
        </w:div>
        <w:div w:id="1571111992">
          <w:marLeft w:val="640"/>
          <w:marRight w:val="0"/>
          <w:marTop w:val="0"/>
          <w:marBottom w:val="0"/>
          <w:divBdr>
            <w:top w:val="none" w:sz="0" w:space="0" w:color="auto"/>
            <w:left w:val="none" w:sz="0" w:space="0" w:color="auto"/>
            <w:bottom w:val="none" w:sz="0" w:space="0" w:color="auto"/>
            <w:right w:val="none" w:sz="0" w:space="0" w:color="auto"/>
          </w:divBdr>
        </w:div>
      </w:divsChild>
    </w:div>
    <w:div w:id="1061825906">
      <w:bodyDiv w:val="1"/>
      <w:marLeft w:val="0"/>
      <w:marRight w:val="0"/>
      <w:marTop w:val="0"/>
      <w:marBottom w:val="0"/>
      <w:divBdr>
        <w:top w:val="none" w:sz="0" w:space="0" w:color="auto"/>
        <w:left w:val="none" w:sz="0" w:space="0" w:color="auto"/>
        <w:bottom w:val="none" w:sz="0" w:space="0" w:color="auto"/>
        <w:right w:val="none" w:sz="0" w:space="0" w:color="auto"/>
      </w:divBdr>
      <w:divsChild>
        <w:div w:id="1602488061">
          <w:marLeft w:val="640"/>
          <w:marRight w:val="0"/>
          <w:marTop w:val="0"/>
          <w:marBottom w:val="0"/>
          <w:divBdr>
            <w:top w:val="none" w:sz="0" w:space="0" w:color="auto"/>
            <w:left w:val="none" w:sz="0" w:space="0" w:color="auto"/>
            <w:bottom w:val="none" w:sz="0" w:space="0" w:color="auto"/>
            <w:right w:val="none" w:sz="0" w:space="0" w:color="auto"/>
          </w:divBdr>
        </w:div>
        <w:div w:id="479928471">
          <w:marLeft w:val="640"/>
          <w:marRight w:val="0"/>
          <w:marTop w:val="0"/>
          <w:marBottom w:val="0"/>
          <w:divBdr>
            <w:top w:val="none" w:sz="0" w:space="0" w:color="auto"/>
            <w:left w:val="none" w:sz="0" w:space="0" w:color="auto"/>
            <w:bottom w:val="none" w:sz="0" w:space="0" w:color="auto"/>
            <w:right w:val="none" w:sz="0" w:space="0" w:color="auto"/>
          </w:divBdr>
        </w:div>
        <w:div w:id="1673141971">
          <w:marLeft w:val="640"/>
          <w:marRight w:val="0"/>
          <w:marTop w:val="0"/>
          <w:marBottom w:val="0"/>
          <w:divBdr>
            <w:top w:val="none" w:sz="0" w:space="0" w:color="auto"/>
            <w:left w:val="none" w:sz="0" w:space="0" w:color="auto"/>
            <w:bottom w:val="none" w:sz="0" w:space="0" w:color="auto"/>
            <w:right w:val="none" w:sz="0" w:space="0" w:color="auto"/>
          </w:divBdr>
        </w:div>
        <w:div w:id="539317474">
          <w:marLeft w:val="640"/>
          <w:marRight w:val="0"/>
          <w:marTop w:val="0"/>
          <w:marBottom w:val="0"/>
          <w:divBdr>
            <w:top w:val="none" w:sz="0" w:space="0" w:color="auto"/>
            <w:left w:val="none" w:sz="0" w:space="0" w:color="auto"/>
            <w:bottom w:val="none" w:sz="0" w:space="0" w:color="auto"/>
            <w:right w:val="none" w:sz="0" w:space="0" w:color="auto"/>
          </w:divBdr>
        </w:div>
        <w:div w:id="308022981">
          <w:marLeft w:val="640"/>
          <w:marRight w:val="0"/>
          <w:marTop w:val="0"/>
          <w:marBottom w:val="0"/>
          <w:divBdr>
            <w:top w:val="none" w:sz="0" w:space="0" w:color="auto"/>
            <w:left w:val="none" w:sz="0" w:space="0" w:color="auto"/>
            <w:bottom w:val="none" w:sz="0" w:space="0" w:color="auto"/>
            <w:right w:val="none" w:sz="0" w:space="0" w:color="auto"/>
          </w:divBdr>
        </w:div>
        <w:div w:id="984629941">
          <w:marLeft w:val="640"/>
          <w:marRight w:val="0"/>
          <w:marTop w:val="0"/>
          <w:marBottom w:val="0"/>
          <w:divBdr>
            <w:top w:val="none" w:sz="0" w:space="0" w:color="auto"/>
            <w:left w:val="none" w:sz="0" w:space="0" w:color="auto"/>
            <w:bottom w:val="none" w:sz="0" w:space="0" w:color="auto"/>
            <w:right w:val="none" w:sz="0" w:space="0" w:color="auto"/>
          </w:divBdr>
        </w:div>
        <w:div w:id="778993004">
          <w:marLeft w:val="640"/>
          <w:marRight w:val="0"/>
          <w:marTop w:val="0"/>
          <w:marBottom w:val="0"/>
          <w:divBdr>
            <w:top w:val="none" w:sz="0" w:space="0" w:color="auto"/>
            <w:left w:val="none" w:sz="0" w:space="0" w:color="auto"/>
            <w:bottom w:val="none" w:sz="0" w:space="0" w:color="auto"/>
            <w:right w:val="none" w:sz="0" w:space="0" w:color="auto"/>
          </w:divBdr>
        </w:div>
        <w:div w:id="946739719">
          <w:marLeft w:val="640"/>
          <w:marRight w:val="0"/>
          <w:marTop w:val="0"/>
          <w:marBottom w:val="0"/>
          <w:divBdr>
            <w:top w:val="none" w:sz="0" w:space="0" w:color="auto"/>
            <w:left w:val="none" w:sz="0" w:space="0" w:color="auto"/>
            <w:bottom w:val="none" w:sz="0" w:space="0" w:color="auto"/>
            <w:right w:val="none" w:sz="0" w:space="0" w:color="auto"/>
          </w:divBdr>
        </w:div>
        <w:div w:id="537015404">
          <w:marLeft w:val="640"/>
          <w:marRight w:val="0"/>
          <w:marTop w:val="0"/>
          <w:marBottom w:val="0"/>
          <w:divBdr>
            <w:top w:val="none" w:sz="0" w:space="0" w:color="auto"/>
            <w:left w:val="none" w:sz="0" w:space="0" w:color="auto"/>
            <w:bottom w:val="none" w:sz="0" w:space="0" w:color="auto"/>
            <w:right w:val="none" w:sz="0" w:space="0" w:color="auto"/>
          </w:divBdr>
        </w:div>
        <w:div w:id="548036109">
          <w:marLeft w:val="640"/>
          <w:marRight w:val="0"/>
          <w:marTop w:val="0"/>
          <w:marBottom w:val="0"/>
          <w:divBdr>
            <w:top w:val="none" w:sz="0" w:space="0" w:color="auto"/>
            <w:left w:val="none" w:sz="0" w:space="0" w:color="auto"/>
            <w:bottom w:val="none" w:sz="0" w:space="0" w:color="auto"/>
            <w:right w:val="none" w:sz="0" w:space="0" w:color="auto"/>
          </w:divBdr>
        </w:div>
        <w:div w:id="983124602">
          <w:marLeft w:val="640"/>
          <w:marRight w:val="0"/>
          <w:marTop w:val="0"/>
          <w:marBottom w:val="0"/>
          <w:divBdr>
            <w:top w:val="none" w:sz="0" w:space="0" w:color="auto"/>
            <w:left w:val="none" w:sz="0" w:space="0" w:color="auto"/>
            <w:bottom w:val="none" w:sz="0" w:space="0" w:color="auto"/>
            <w:right w:val="none" w:sz="0" w:space="0" w:color="auto"/>
          </w:divBdr>
        </w:div>
        <w:div w:id="1016807108">
          <w:marLeft w:val="640"/>
          <w:marRight w:val="0"/>
          <w:marTop w:val="0"/>
          <w:marBottom w:val="0"/>
          <w:divBdr>
            <w:top w:val="none" w:sz="0" w:space="0" w:color="auto"/>
            <w:left w:val="none" w:sz="0" w:space="0" w:color="auto"/>
            <w:bottom w:val="none" w:sz="0" w:space="0" w:color="auto"/>
            <w:right w:val="none" w:sz="0" w:space="0" w:color="auto"/>
          </w:divBdr>
        </w:div>
        <w:div w:id="2021926865">
          <w:marLeft w:val="640"/>
          <w:marRight w:val="0"/>
          <w:marTop w:val="0"/>
          <w:marBottom w:val="0"/>
          <w:divBdr>
            <w:top w:val="none" w:sz="0" w:space="0" w:color="auto"/>
            <w:left w:val="none" w:sz="0" w:space="0" w:color="auto"/>
            <w:bottom w:val="none" w:sz="0" w:space="0" w:color="auto"/>
            <w:right w:val="none" w:sz="0" w:space="0" w:color="auto"/>
          </w:divBdr>
        </w:div>
        <w:div w:id="349794989">
          <w:marLeft w:val="640"/>
          <w:marRight w:val="0"/>
          <w:marTop w:val="0"/>
          <w:marBottom w:val="0"/>
          <w:divBdr>
            <w:top w:val="none" w:sz="0" w:space="0" w:color="auto"/>
            <w:left w:val="none" w:sz="0" w:space="0" w:color="auto"/>
            <w:bottom w:val="none" w:sz="0" w:space="0" w:color="auto"/>
            <w:right w:val="none" w:sz="0" w:space="0" w:color="auto"/>
          </w:divBdr>
        </w:div>
        <w:div w:id="2052145406">
          <w:marLeft w:val="640"/>
          <w:marRight w:val="0"/>
          <w:marTop w:val="0"/>
          <w:marBottom w:val="0"/>
          <w:divBdr>
            <w:top w:val="none" w:sz="0" w:space="0" w:color="auto"/>
            <w:left w:val="none" w:sz="0" w:space="0" w:color="auto"/>
            <w:bottom w:val="none" w:sz="0" w:space="0" w:color="auto"/>
            <w:right w:val="none" w:sz="0" w:space="0" w:color="auto"/>
          </w:divBdr>
        </w:div>
        <w:div w:id="2064743996">
          <w:marLeft w:val="640"/>
          <w:marRight w:val="0"/>
          <w:marTop w:val="0"/>
          <w:marBottom w:val="0"/>
          <w:divBdr>
            <w:top w:val="none" w:sz="0" w:space="0" w:color="auto"/>
            <w:left w:val="none" w:sz="0" w:space="0" w:color="auto"/>
            <w:bottom w:val="none" w:sz="0" w:space="0" w:color="auto"/>
            <w:right w:val="none" w:sz="0" w:space="0" w:color="auto"/>
          </w:divBdr>
        </w:div>
        <w:div w:id="1946302361">
          <w:marLeft w:val="640"/>
          <w:marRight w:val="0"/>
          <w:marTop w:val="0"/>
          <w:marBottom w:val="0"/>
          <w:divBdr>
            <w:top w:val="none" w:sz="0" w:space="0" w:color="auto"/>
            <w:left w:val="none" w:sz="0" w:space="0" w:color="auto"/>
            <w:bottom w:val="none" w:sz="0" w:space="0" w:color="auto"/>
            <w:right w:val="none" w:sz="0" w:space="0" w:color="auto"/>
          </w:divBdr>
        </w:div>
        <w:div w:id="12725905">
          <w:marLeft w:val="640"/>
          <w:marRight w:val="0"/>
          <w:marTop w:val="0"/>
          <w:marBottom w:val="0"/>
          <w:divBdr>
            <w:top w:val="none" w:sz="0" w:space="0" w:color="auto"/>
            <w:left w:val="none" w:sz="0" w:space="0" w:color="auto"/>
            <w:bottom w:val="none" w:sz="0" w:space="0" w:color="auto"/>
            <w:right w:val="none" w:sz="0" w:space="0" w:color="auto"/>
          </w:divBdr>
        </w:div>
        <w:div w:id="131557782">
          <w:marLeft w:val="640"/>
          <w:marRight w:val="0"/>
          <w:marTop w:val="0"/>
          <w:marBottom w:val="0"/>
          <w:divBdr>
            <w:top w:val="none" w:sz="0" w:space="0" w:color="auto"/>
            <w:left w:val="none" w:sz="0" w:space="0" w:color="auto"/>
            <w:bottom w:val="none" w:sz="0" w:space="0" w:color="auto"/>
            <w:right w:val="none" w:sz="0" w:space="0" w:color="auto"/>
          </w:divBdr>
        </w:div>
        <w:div w:id="1148782513">
          <w:marLeft w:val="640"/>
          <w:marRight w:val="0"/>
          <w:marTop w:val="0"/>
          <w:marBottom w:val="0"/>
          <w:divBdr>
            <w:top w:val="none" w:sz="0" w:space="0" w:color="auto"/>
            <w:left w:val="none" w:sz="0" w:space="0" w:color="auto"/>
            <w:bottom w:val="none" w:sz="0" w:space="0" w:color="auto"/>
            <w:right w:val="none" w:sz="0" w:space="0" w:color="auto"/>
          </w:divBdr>
        </w:div>
        <w:div w:id="534851691">
          <w:marLeft w:val="640"/>
          <w:marRight w:val="0"/>
          <w:marTop w:val="0"/>
          <w:marBottom w:val="0"/>
          <w:divBdr>
            <w:top w:val="none" w:sz="0" w:space="0" w:color="auto"/>
            <w:left w:val="none" w:sz="0" w:space="0" w:color="auto"/>
            <w:bottom w:val="none" w:sz="0" w:space="0" w:color="auto"/>
            <w:right w:val="none" w:sz="0" w:space="0" w:color="auto"/>
          </w:divBdr>
        </w:div>
        <w:div w:id="345714755">
          <w:marLeft w:val="640"/>
          <w:marRight w:val="0"/>
          <w:marTop w:val="0"/>
          <w:marBottom w:val="0"/>
          <w:divBdr>
            <w:top w:val="none" w:sz="0" w:space="0" w:color="auto"/>
            <w:left w:val="none" w:sz="0" w:space="0" w:color="auto"/>
            <w:bottom w:val="none" w:sz="0" w:space="0" w:color="auto"/>
            <w:right w:val="none" w:sz="0" w:space="0" w:color="auto"/>
          </w:divBdr>
        </w:div>
        <w:div w:id="219439307">
          <w:marLeft w:val="640"/>
          <w:marRight w:val="0"/>
          <w:marTop w:val="0"/>
          <w:marBottom w:val="0"/>
          <w:divBdr>
            <w:top w:val="none" w:sz="0" w:space="0" w:color="auto"/>
            <w:left w:val="none" w:sz="0" w:space="0" w:color="auto"/>
            <w:bottom w:val="none" w:sz="0" w:space="0" w:color="auto"/>
            <w:right w:val="none" w:sz="0" w:space="0" w:color="auto"/>
          </w:divBdr>
        </w:div>
        <w:div w:id="1676036663">
          <w:marLeft w:val="640"/>
          <w:marRight w:val="0"/>
          <w:marTop w:val="0"/>
          <w:marBottom w:val="0"/>
          <w:divBdr>
            <w:top w:val="none" w:sz="0" w:space="0" w:color="auto"/>
            <w:left w:val="none" w:sz="0" w:space="0" w:color="auto"/>
            <w:bottom w:val="none" w:sz="0" w:space="0" w:color="auto"/>
            <w:right w:val="none" w:sz="0" w:space="0" w:color="auto"/>
          </w:divBdr>
        </w:div>
        <w:div w:id="1083375672">
          <w:marLeft w:val="640"/>
          <w:marRight w:val="0"/>
          <w:marTop w:val="0"/>
          <w:marBottom w:val="0"/>
          <w:divBdr>
            <w:top w:val="none" w:sz="0" w:space="0" w:color="auto"/>
            <w:left w:val="none" w:sz="0" w:space="0" w:color="auto"/>
            <w:bottom w:val="none" w:sz="0" w:space="0" w:color="auto"/>
            <w:right w:val="none" w:sz="0" w:space="0" w:color="auto"/>
          </w:divBdr>
        </w:div>
        <w:div w:id="1871066928">
          <w:marLeft w:val="640"/>
          <w:marRight w:val="0"/>
          <w:marTop w:val="0"/>
          <w:marBottom w:val="0"/>
          <w:divBdr>
            <w:top w:val="none" w:sz="0" w:space="0" w:color="auto"/>
            <w:left w:val="none" w:sz="0" w:space="0" w:color="auto"/>
            <w:bottom w:val="none" w:sz="0" w:space="0" w:color="auto"/>
            <w:right w:val="none" w:sz="0" w:space="0" w:color="auto"/>
          </w:divBdr>
        </w:div>
        <w:div w:id="1342077919">
          <w:marLeft w:val="640"/>
          <w:marRight w:val="0"/>
          <w:marTop w:val="0"/>
          <w:marBottom w:val="0"/>
          <w:divBdr>
            <w:top w:val="none" w:sz="0" w:space="0" w:color="auto"/>
            <w:left w:val="none" w:sz="0" w:space="0" w:color="auto"/>
            <w:bottom w:val="none" w:sz="0" w:space="0" w:color="auto"/>
            <w:right w:val="none" w:sz="0" w:space="0" w:color="auto"/>
          </w:divBdr>
        </w:div>
        <w:div w:id="1399672578">
          <w:marLeft w:val="640"/>
          <w:marRight w:val="0"/>
          <w:marTop w:val="0"/>
          <w:marBottom w:val="0"/>
          <w:divBdr>
            <w:top w:val="none" w:sz="0" w:space="0" w:color="auto"/>
            <w:left w:val="none" w:sz="0" w:space="0" w:color="auto"/>
            <w:bottom w:val="none" w:sz="0" w:space="0" w:color="auto"/>
            <w:right w:val="none" w:sz="0" w:space="0" w:color="auto"/>
          </w:divBdr>
        </w:div>
        <w:div w:id="263193427">
          <w:marLeft w:val="640"/>
          <w:marRight w:val="0"/>
          <w:marTop w:val="0"/>
          <w:marBottom w:val="0"/>
          <w:divBdr>
            <w:top w:val="none" w:sz="0" w:space="0" w:color="auto"/>
            <w:left w:val="none" w:sz="0" w:space="0" w:color="auto"/>
            <w:bottom w:val="none" w:sz="0" w:space="0" w:color="auto"/>
            <w:right w:val="none" w:sz="0" w:space="0" w:color="auto"/>
          </w:divBdr>
        </w:div>
        <w:div w:id="334846547">
          <w:marLeft w:val="640"/>
          <w:marRight w:val="0"/>
          <w:marTop w:val="0"/>
          <w:marBottom w:val="0"/>
          <w:divBdr>
            <w:top w:val="none" w:sz="0" w:space="0" w:color="auto"/>
            <w:left w:val="none" w:sz="0" w:space="0" w:color="auto"/>
            <w:bottom w:val="none" w:sz="0" w:space="0" w:color="auto"/>
            <w:right w:val="none" w:sz="0" w:space="0" w:color="auto"/>
          </w:divBdr>
        </w:div>
        <w:div w:id="1313756766">
          <w:marLeft w:val="640"/>
          <w:marRight w:val="0"/>
          <w:marTop w:val="0"/>
          <w:marBottom w:val="0"/>
          <w:divBdr>
            <w:top w:val="none" w:sz="0" w:space="0" w:color="auto"/>
            <w:left w:val="none" w:sz="0" w:space="0" w:color="auto"/>
            <w:bottom w:val="none" w:sz="0" w:space="0" w:color="auto"/>
            <w:right w:val="none" w:sz="0" w:space="0" w:color="auto"/>
          </w:divBdr>
        </w:div>
        <w:div w:id="1750879715">
          <w:marLeft w:val="640"/>
          <w:marRight w:val="0"/>
          <w:marTop w:val="0"/>
          <w:marBottom w:val="0"/>
          <w:divBdr>
            <w:top w:val="none" w:sz="0" w:space="0" w:color="auto"/>
            <w:left w:val="none" w:sz="0" w:space="0" w:color="auto"/>
            <w:bottom w:val="none" w:sz="0" w:space="0" w:color="auto"/>
            <w:right w:val="none" w:sz="0" w:space="0" w:color="auto"/>
          </w:divBdr>
        </w:div>
        <w:div w:id="461075256">
          <w:marLeft w:val="640"/>
          <w:marRight w:val="0"/>
          <w:marTop w:val="0"/>
          <w:marBottom w:val="0"/>
          <w:divBdr>
            <w:top w:val="none" w:sz="0" w:space="0" w:color="auto"/>
            <w:left w:val="none" w:sz="0" w:space="0" w:color="auto"/>
            <w:bottom w:val="none" w:sz="0" w:space="0" w:color="auto"/>
            <w:right w:val="none" w:sz="0" w:space="0" w:color="auto"/>
          </w:divBdr>
        </w:div>
        <w:div w:id="1754274789">
          <w:marLeft w:val="640"/>
          <w:marRight w:val="0"/>
          <w:marTop w:val="0"/>
          <w:marBottom w:val="0"/>
          <w:divBdr>
            <w:top w:val="none" w:sz="0" w:space="0" w:color="auto"/>
            <w:left w:val="none" w:sz="0" w:space="0" w:color="auto"/>
            <w:bottom w:val="none" w:sz="0" w:space="0" w:color="auto"/>
            <w:right w:val="none" w:sz="0" w:space="0" w:color="auto"/>
          </w:divBdr>
        </w:div>
        <w:div w:id="954365441">
          <w:marLeft w:val="640"/>
          <w:marRight w:val="0"/>
          <w:marTop w:val="0"/>
          <w:marBottom w:val="0"/>
          <w:divBdr>
            <w:top w:val="none" w:sz="0" w:space="0" w:color="auto"/>
            <w:left w:val="none" w:sz="0" w:space="0" w:color="auto"/>
            <w:bottom w:val="none" w:sz="0" w:space="0" w:color="auto"/>
            <w:right w:val="none" w:sz="0" w:space="0" w:color="auto"/>
          </w:divBdr>
        </w:div>
      </w:divsChild>
    </w:div>
    <w:div w:id="1079712736">
      <w:marLeft w:val="480"/>
      <w:marRight w:val="0"/>
      <w:marTop w:val="0"/>
      <w:marBottom w:val="0"/>
      <w:divBdr>
        <w:top w:val="none" w:sz="0" w:space="0" w:color="auto"/>
        <w:left w:val="none" w:sz="0" w:space="0" w:color="auto"/>
        <w:bottom w:val="none" w:sz="0" w:space="0" w:color="auto"/>
        <w:right w:val="none" w:sz="0" w:space="0" w:color="auto"/>
      </w:divBdr>
    </w:div>
    <w:div w:id="1085959481">
      <w:marLeft w:val="480"/>
      <w:marRight w:val="0"/>
      <w:marTop w:val="0"/>
      <w:marBottom w:val="0"/>
      <w:divBdr>
        <w:top w:val="none" w:sz="0" w:space="0" w:color="auto"/>
        <w:left w:val="none" w:sz="0" w:space="0" w:color="auto"/>
        <w:bottom w:val="none" w:sz="0" w:space="0" w:color="auto"/>
        <w:right w:val="none" w:sz="0" w:space="0" w:color="auto"/>
      </w:divBdr>
    </w:div>
    <w:div w:id="1087115847">
      <w:bodyDiv w:val="1"/>
      <w:marLeft w:val="0"/>
      <w:marRight w:val="0"/>
      <w:marTop w:val="0"/>
      <w:marBottom w:val="0"/>
      <w:divBdr>
        <w:top w:val="none" w:sz="0" w:space="0" w:color="auto"/>
        <w:left w:val="none" w:sz="0" w:space="0" w:color="auto"/>
        <w:bottom w:val="none" w:sz="0" w:space="0" w:color="auto"/>
        <w:right w:val="none" w:sz="0" w:space="0" w:color="auto"/>
      </w:divBdr>
      <w:divsChild>
        <w:div w:id="457726287">
          <w:marLeft w:val="640"/>
          <w:marRight w:val="0"/>
          <w:marTop w:val="0"/>
          <w:marBottom w:val="0"/>
          <w:divBdr>
            <w:top w:val="none" w:sz="0" w:space="0" w:color="auto"/>
            <w:left w:val="none" w:sz="0" w:space="0" w:color="auto"/>
            <w:bottom w:val="none" w:sz="0" w:space="0" w:color="auto"/>
            <w:right w:val="none" w:sz="0" w:space="0" w:color="auto"/>
          </w:divBdr>
        </w:div>
        <w:div w:id="1193104725">
          <w:marLeft w:val="640"/>
          <w:marRight w:val="0"/>
          <w:marTop w:val="0"/>
          <w:marBottom w:val="0"/>
          <w:divBdr>
            <w:top w:val="none" w:sz="0" w:space="0" w:color="auto"/>
            <w:left w:val="none" w:sz="0" w:space="0" w:color="auto"/>
            <w:bottom w:val="none" w:sz="0" w:space="0" w:color="auto"/>
            <w:right w:val="none" w:sz="0" w:space="0" w:color="auto"/>
          </w:divBdr>
        </w:div>
        <w:div w:id="1081831962">
          <w:marLeft w:val="640"/>
          <w:marRight w:val="0"/>
          <w:marTop w:val="0"/>
          <w:marBottom w:val="0"/>
          <w:divBdr>
            <w:top w:val="none" w:sz="0" w:space="0" w:color="auto"/>
            <w:left w:val="none" w:sz="0" w:space="0" w:color="auto"/>
            <w:bottom w:val="none" w:sz="0" w:space="0" w:color="auto"/>
            <w:right w:val="none" w:sz="0" w:space="0" w:color="auto"/>
          </w:divBdr>
        </w:div>
        <w:div w:id="1994334777">
          <w:marLeft w:val="640"/>
          <w:marRight w:val="0"/>
          <w:marTop w:val="0"/>
          <w:marBottom w:val="0"/>
          <w:divBdr>
            <w:top w:val="none" w:sz="0" w:space="0" w:color="auto"/>
            <w:left w:val="none" w:sz="0" w:space="0" w:color="auto"/>
            <w:bottom w:val="none" w:sz="0" w:space="0" w:color="auto"/>
            <w:right w:val="none" w:sz="0" w:space="0" w:color="auto"/>
          </w:divBdr>
        </w:div>
        <w:div w:id="1814326117">
          <w:marLeft w:val="640"/>
          <w:marRight w:val="0"/>
          <w:marTop w:val="0"/>
          <w:marBottom w:val="0"/>
          <w:divBdr>
            <w:top w:val="none" w:sz="0" w:space="0" w:color="auto"/>
            <w:left w:val="none" w:sz="0" w:space="0" w:color="auto"/>
            <w:bottom w:val="none" w:sz="0" w:space="0" w:color="auto"/>
            <w:right w:val="none" w:sz="0" w:space="0" w:color="auto"/>
          </w:divBdr>
        </w:div>
        <w:div w:id="761995562">
          <w:marLeft w:val="640"/>
          <w:marRight w:val="0"/>
          <w:marTop w:val="0"/>
          <w:marBottom w:val="0"/>
          <w:divBdr>
            <w:top w:val="none" w:sz="0" w:space="0" w:color="auto"/>
            <w:left w:val="none" w:sz="0" w:space="0" w:color="auto"/>
            <w:bottom w:val="none" w:sz="0" w:space="0" w:color="auto"/>
            <w:right w:val="none" w:sz="0" w:space="0" w:color="auto"/>
          </w:divBdr>
        </w:div>
        <w:div w:id="1800299191">
          <w:marLeft w:val="640"/>
          <w:marRight w:val="0"/>
          <w:marTop w:val="0"/>
          <w:marBottom w:val="0"/>
          <w:divBdr>
            <w:top w:val="none" w:sz="0" w:space="0" w:color="auto"/>
            <w:left w:val="none" w:sz="0" w:space="0" w:color="auto"/>
            <w:bottom w:val="none" w:sz="0" w:space="0" w:color="auto"/>
            <w:right w:val="none" w:sz="0" w:space="0" w:color="auto"/>
          </w:divBdr>
        </w:div>
        <w:div w:id="943027998">
          <w:marLeft w:val="640"/>
          <w:marRight w:val="0"/>
          <w:marTop w:val="0"/>
          <w:marBottom w:val="0"/>
          <w:divBdr>
            <w:top w:val="none" w:sz="0" w:space="0" w:color="auto"/>
            <w:left w:val="none" w:sz="0" w:space="0" w:color="auto"/>
            <w:bottom w:val="none" w:sz="0" w:space="0" w:color="auto"/>
            <w:right w:val="none" w:sz="0" w:space="0" w:color="auto"/>
          </w:divBdr>
        </w:div>
        <w:div w:id="1820070866">
          <w:marLeft w:val="640"/>
          <w:marRight w:val="0"/>
          <w:marTop w:val="0"/>
          <w:marBottom w:val="0"/>
          <w:divBdr>
            <w:top w:val="none" w:sz="0" w:space="0" w:color="auto"/>
            <w:left w:val="none" w:sz="0" w:space="0" w:color="auto"/>
            <w:bottom w:val="none" w:sz="0" w:space="0" w:color="auto"/>
            <w:right w:val="none" w:sz="0" w:space="0" w:color="auto"/>
          </w:divBdr>
        </w:div>
        <w:div w:id="1862158032">
          <w:marLeft w:val="640"/>
          <w:marRight w:val="0"/>
          <w:marTop w:val="0"/>
          <w:marBottom w:val="0"/>
          <w:divBdr>
            <w:top w:val="none" w:sz="0" w:space="0" w:color="auto"/>
            <w:left w:val="none" w:sz="0" w:space="0" w:color="auto"/>
            <w:bottom w:val="none" w:sz="0" w:space="0" w:color="auto"/>
            <w:right w:val="none" w:sz="0" w:space="0" w:color="auto"/>
          </w:divBdr>
        </w:div>
        <w:div w:id="845751818">
          <w:marLeft w:val="640"/>
          <w:marRight w:val="0"/>
          <w:marTop w:val="0"/>
          <w:marBottom w:val="0"/>
          <w:divBdr>
            <w:top w:val="none" w:sz="0" w:space="0" w:color="auto"/>
            <w:left w:val="none" w:sz="0" w:space="0" w:color="auto"/>
            <w:bottom w:val="none" w:sz="0" w:space="0" w:color="auto"/>
            <w:right w:val="none" w:sz="0" w:space="0" w:color="auto"/>
          </w:divBdr>
        </w:div>
        <w:div w:id="1702587488">
          <w:marLeft w:val="640"/>
          <w:marRight w:val="0"/>
          <w:marTop w:val="0"/>
          <w:marBottom w:val="0"/>
          <w:divBdr>
            <w:top w:val="none" w:sz="0" w:space="0" w:color="auto"/>
            <w:left w:val="none" w:sz="0" w:space="0" w:color="auto"/>
            <w:bottom w:val="none" w:sz="0" w:space="0" w:color="auto"/>
            <w:right w:val="none" w:sz="0" w:space="0" w:color="auto"/>
          </w:divBdr>
        </w:div>
        <w:div w:id="936863346">
          <w:marLeft w:val="640"/>
          <w:marRight w:val="0"/>
          <w:marTop w:val="0"/>
          <w:marBottom w:val="0"/>
          <w:divBdr>
            <w:top w:val="none" w:sz="0" w:space="0" w:color="auto"/>
            <w:left w:val="none" w:sz="0" w:space="0" w:color="auto"/>
            <w:bottom w:val="none" w:sz="0" w:space="0" w:color="auto"/>
            <w:right w:val="none" w:sz="0" w:space="0" w:color="auto"/>
          </w:divBdr>
        </w:div>
        <w:div w:id="1177816696">
          <w:marLeft w:val="640"/>
          <w:marRight w:val="0"/>
          <w:marTop w:val="0"/>
          <w:marBottom w:val="0"/>
          <w:divBdr>
            <w:top w:val="none" w:sz="0" w:space="0" w:color="auto"/>
            <w:left w:val="none" w:sz="0" w:space="0" w:color="auto"/>
            <w:bottom w:val="none" w:sz="0" w:space="0" w:color="auto"/>
            <w:right w:val="none" w:sz="0" w:space="0" w:color="auto"/>
          </w:divBdr>
        </w:div>
        <w:div w:id="689793339">
          <w:marLeft w:val="640"/>
          <w:marRight w:val="0"/>
          <w:marTop w:val="0"/>
          <w:marBottom w:val="0"/>
          <w:divBdr>
            <w:top w:val="none" w:sz="0" w:space="0" w:color="auto"/>
            <w:left w:val="none" w:sz="0" w:space="0" w:color="auto"/>
            <w:bottom w:val="none" w:sz="0" w:space="0" w:color="auto"/>
            <w:right w:val="none" w:sz="0" w:space="0" w:color="auto"/>
          </w:divBdr>
        </w:div>
        <w:div w:id="418915987">
          <w:marLeft w:val="640"/>
          <w:marRight w:val="0"/>
          <w:marTop w:val="0"/>
          <w:marBottom w:val="0"/>
          <w:divBdr>
            <w:top w:val="none" w:sz="0" w:space="0" w:color="auto"/>
            <w:left w:val="none" w:sz="0" w:space="0" w:color="auto"/>
            <w:bottom w:val="none" w:sz="0" w:space="0" w:color="auto"/>
            <w:right w:val="none" w:sz="0" w:space="0" w:color="auto"/>
          </w:divBdr>
        </w:div>
        <w:div w:id="1562059459">
          <w:marLeft w:val="640"/>
          <w:marRight w:val="0"/>
          <w:marTop w:val="0"/>
          <w:marBottom w:val="0"/>
          <w:divBdr>
            <w:top w:val="none" w:sz="0" w:space="0" w:color="auto"/>
            <w:left w:val="none" w:sz="0" w:space="0" w:color="auto"/>
            <w:bottom w:val="none" w:sz="0" w:space="0" w:color="auto"/>
            <w:right w:val="none" w:sz="0" w:space="0" w:color="auto"/>
          </w:divBdr>
        </w:div>
        <w:div w:id="481965953">
          <w:marLeft w:val="640"/>
          <w:marRight w:val="0"/>
          <w:marTop w:val="0"/>
          <w:marBottom w:val="0"/>
          <w:divBdr>
            <w:top w:val="none" w:sz="0" w:space="0" w:color="auto"/>
            <w:left w:val="none" w:sz="0" w:space="0" w:color="auto"/>
            <w:bottom w:val="none" w:sz="0" w:space="0" w:color="auto"/>
            <w:right w:val="none" w:sz="0" w:space="0" w:color="auto"/>
          </w:divBdr>
        </w:div>
        <w:div w:id="1794784866">
          <w:marLeft w:val="640"/>
          <w:marRight w:val="0"/>
          <w:marTop w:val="0"/>
          <w:marBottom w:val="0"/>
          <w:divBdr>
            <w:top w:val="none" w:sz="0" w:space="0" w:color="auto"/>
            <w:left w:val="none" w:sz="0" w:space="0" w:color="auto"/>
            <w:bottom w:val="none" w:sz="0" w:space="0" w:color="auto"/>
            <w:right w:val="none" w:sz="0" w:space="0" w:color="auto"/>
          </w:divBdr>
        </w:div>
        <w:div w:id="1326930522">
          <w:marLeft w:val="640"/>
          <w:marRight w:val="0"/>
          <w:marTop w:val="0"/>
          <w:marBottom w:val="0"/>
          <w:divBdr>
            <w:top w:val="none" w:sz="0" w:space="0" w:color="auto"/>
            <w:left w:val="none" w:sz="0" w:space="0" w:color="auto"/>
            <w:bottom w:val="none" w:sz="0" w:space="0" w:color="auto"/>
            <w:right w:val="none" w:sz="0" w:space="0" w:color="auto"/>
          </w:divBdr>
        </w:div>
        <w:div w:id="1458374331">
          <w:marLeft w:val="640"/>
          <w:marRight w:val="0"/>
          <w:marTop w:val="0"/>
          <w:marBottom w:val="0"/>
          <w:divBdr>
            <w:top w:val="none" w:sz="0" w:space="0" w:color="auto"/>
            <w:left w:val="none" w:sz="0" w:space="0" w:color="auto"/>
            <w:bottom w:val="none" w:sz="0" w:space="0" w:color="auto"/>
            <w:right w:val="none" w:sz="0" w:space="0" w:color="auto"/>
          </w:divBdr>
        </w:div>
        <w:div w:id="992952721">
          <w:marLeft w:val="640"/>
          <w:marRight w:val="0"/>
          <w:marTop w:val="0"/>
          <w:marBottom w:val="0"/>
          <w:divBdr>
            <w:top w:val="none" w:sz="0" w:space="0" w:color="auto"/>
            <w:left w:val="none" w:sz="0" w:space="0" w:color="auto"/>
            <w:bottom w:val="none" w:sz="0" w:space="0" w:color="auto"/>
            <w:right w:val="none" w:sz="0" w:space="0" w:color="auto"/>
          </w:divBdr>
        </w:div>
        <w:div w:id="1721202035">
          <w:marLeft w:val="640"/>
          <w:marRight w:val="0"/>
          <w:marTop w:val="0"/>
          <w:marBottom w:val="0"/>
          <w:divBdr>
            <w:top w:val="none" w:sz="0" w:space="0" w:color="auto"/>
            <w:left w:val="none" w:sz="0" w:space="0" w:color="auto"/>
            <w:bottom w:val="none" w:sz="0" w:space="0" w:color="auto"/>
            <w:right w:val="none" w:sz="0" w:space="0" w:color="auto"/>
          </w:divBdr>
        </w:div>
        <w:div w:id="1519347928">
          <w:marLeft w:val="640"/>
          <w:marRight w:val="0"/>
          <w:marTop w:val="0"/>
          <w:marBottom w:val="0"/>
          <w:divBdr>
            <w:top w:val="none" w:sz="0" w:space="0" w:color="auto"/>
            <w:left w:val="none" w:sz="0" w:space="0" w:color="auto"/>
            <w:bottom w:val="none" w:sz="0" w:space="0" w:color="auto"/>
            <w:right w:val="none" w:sz="0" w:space="0" w:color="auto"/>
          </w:divBdr>
        </w:div>
        <w:div w:id="1472363415">
          <w:marLeft w:val="640"/>
          <w:marRight w:val="0"/>
          <w:marTop w:val="0"/>
          <w:marBottom w:val="0"/>
          <w:divBdr>
            <w:top w:val="none" w:sz="0" w:space="0" w:color="auto"/>
            <w:left w:val="none" w:sz="0" w:space="0" w:color="auto"/>
            <w:bottom w:val="none" w:sz="0" w:space="0" w:color="auto"/>
            <w:right w:val="none" w:sz="0" w:space="0" w:color="auto"/>
          </w:divBdr>
        </w:div>
        <w:div w:id="192576694">
          <w:marLeft w:val="640"/>
          <w:marRight w:val="0"/>
          <w:marTop w:val="0"/>
          <w:marBottom w:val="0"/>
          <w:divBdr>
            <w:top w:val="none" w:sz="0" w:space="0" w:color="auto"/>
            <w:left w:val="none" w:sz="0" w:space="0" w:color="auto"/>
            <w:bottom w:val="none" w:sz="0" w:space="0" w:color="auto"/>
            <w:right w:val="none" w:sz="0" w:space="0" w:color="auto"/>
          </w:divBdr>
        </w:div>
        <w:div w:id="2123500707">
          <w:marLeft w:val="640"/>
          <w:marRight w:val="0"/>
          <w:marTop w:val="0"/>
          <w:marBottom w:val="0"/>
          <w:divBdr>
            <w:top w:val="none" w:sz="0" w:space="0" w:color="auto"/>
            <w:left w:val="none" w:sz="0" w:space="0" w:color="auto"/>
            <w:bottom w:val="none" w:sz="0" w:space="0" w:color="auto"/>
            <w:right w:val="none" w:sz="0" w:space="0" w:color="auto"/>
          </w:divBdr>
        </w:div>
        <w:div w:id="1730616104">
          <w:marLeft w:val="640"/>
          <w:marRight w:val="0"/>
          <w:marTop w:val="0"/>
          <w:marBottom w:val="0"/>
          <w:divBdr>
            <w:top w:val="none" w:sz="0" w:space="0" w:color="auto"/>
            <w:left w:val="none" w:sz="0" w:space="0" w:color="auto"/>
            <w:bottom w:val="none" w:sz="0" w:space="0" w:color="auto"/>
            <w:right w:val="none" w:sz="0" w:space="0" w:color="auto"/>
          </w:divBdr>
        </w:div>
        <w:div w:id="1664894854">
          <w:marLeft w:val="640"/>
          <w:marRight w:val="0"/>
          <w:marTop w:val="0"/>
          <w:marBottom w:val="0"/>
          <w:divBdr>
            <w:top w:val="none" w:sz="0" w:space="0" w:color="auto"/>
            <w:left w:val="none" w:sz="0" w:space="0" w:color="auto"/>
            <w:bottom w:val="none" w:sz="0" w:space="0" w:color="auto"/>
            <w:right w:val="none" w:sz="0" w:space="0" w:color="auto"/>
          </w:divBdr>
        </w:div>
        <w:div w:id="69620282">
          <w:marLeft w:val="640"/>
          <w:marRight w:val="0"/>
          <w:marTop w:val="0"/>
          <w:marBottom w:val="0"/>
          <w:divBdr>
            <w:top w:val="none" w:sz="0" w:space="0" w:color="auto"/>
            <w:left w:val="none" w:sz="0" w:space="0" w:color="auto"/>
            <w:bottom w:val="none" w:sz="0" w:space="0" w:color="auto"/>
            <w:right w:val="none" w:sz="0" w:space="0" w:color="auto"/>
          </w:divBdr>
        </w:div>
        <w:div w:id="664940876">
          <w:marLeft w:val="640"/>
          <w:marRight w:val="0"/>
          <w:marTop w:val="0"/>
          <w:marBottom w:val="0"/>
          <w:divBdr>
            <w:top w:val="none" w:sz="0" w:space="0" w:color="auto"/>
            <w:left w:val="none" w:sz="0" w:space="0" w:color="auto"/>
            <w:bottom w:val="none" w:sz="0" w:space="0" w:color="auto"/>
            <w:right w:val="none" w:sz="0" w:space="0" w:color="auto"/>
          </w:divBdr>
        </w:div>
        <w:div w:id="1326275850">
          <w:marLeft w:val="640"/>
          <w:marRight w:val="0"/>
          <w:marTop w:val="0"/>
          <w:marBottom w:val="0"/>
          <w:divBdr>
            <w:top w:val="none" w:sz="0" w:space="0" w:color="auto"/>
            <w:left w:val="none" w:sz="0" w:space="0" w:color="auto"/>
            <w:bottom w:val="none" w:sz="0" w:space="0" w:color="auto"/>
            <w:right w:val="none" w:sz="0" w:space="0" w:color="auto"/>
          </w:divBdr>
        </w:div>
        <w:div w:id="2108187056">
          <w:marLeft w:val="640"/>
          <w:marRight w:val="0"/>
          <w:marTop w:val="0"/>
          <w:marBottom w:val="0"/>
          <w:divBdr>
            <w:top w:val="none" w:sz="0" w:space="0" w:color="auto"/>
            <w:left w:val="none" w:sz="0" w:space="0" w:color="auto"/>
            <w:bottom w:val="none" w:sz="0" w:space="0" w:color="auto"/>
            <w:right w:val="none" w:sz="0" w:space="0" w:color="auto"/>
          </w:divBdr>
        </w:div>
        <w:div w:id="1282418280">
          <w:marLeft w:val="640"/>
          <w:marRight w:val="0"/>
          <w:marTop w:val="0"/>
          <w:marBottom w:val="0"/>
          <w:divBdr>
            <w:top w:val="none" w:sz="0" w:space="0" w:color="auto"/>
            <w:left w:val="none" w:sz="0" w:space="0" w:color="auto"/>
            <w:bottom w:val="none" w:sz="0" w:space="0" w:color="auto"/>
            <w:right w:val="none" w:sz="0" w:space="0" w:color="auto"/>
          </w:divBdr>
        </w:div>
        <w:div w:id="165554448">
          <w:marLeft w:val="640"/>
          <w:marRight w:val="0"/>
          <w:marTop w:val="0"/>
          <w:marBottom w:val="0"/>
          <w:divBdr>
            <w:top w:val="none" w:sz="0" w:space="0" w:color="auto"/>
            <w:left w:val="none" w:sz="0" w:space="0" w:color="auto"/>
            <w:bottom w:val="none" w:sz="0" w:space="0" w:color="auto"/>
            <w:right w:val="none" w:sz="0" w:space="0" w:color="auto"/>
          </w:divBdr>
        </w:div>
        <w:div w:id="1856771842">
          <w:marLeft w:val="640"/>
          <w:marRight w:val="0"/>
          <w:marTop w:val="0"/>
          <w:marBottom w:val="0"/>
          <w:divBdr>
            <w:top w:val="none" w:sz="0" w:space="0" w:color="auto"/>
            <w:left w:val="none" w:sz="0" w:space="0" w:color="auto"/>
            <w:bottom w:val="none" w:sz="0" w:space="0" w:color="auto"/>
            <w:right w:val="none" w:sz="0" w:space="0" w:color="auto"/>
          </w:divBdr>
        </w:div>
        <w:div w:id="1208951117">
          <w:marLeft w:val="640"/>
          <w:marRight w:val="0"/>
          <w:marTop w:val="0"/>
          <w:marBottom w:val="0"/>
          <w:divBdr>
            <w:top w:val="none" w:sz="0" w:space="0" w:color="auto"/>
            <w:left w:val="none" w:sz="0" w:space="0" w:color="auto"/>
            <w:bottom w:val="none" w:sz="0" w:space="0" w:color="auto"/>
            <w:right w:val="none" w:sz="0" w:space="0" w:color="auto"/>
          </w:divBdr>
        </w:div>
        <w:div w:id="365831924">
          <w:marLeft w:val="640"/>
          <w:marRight w:val="0"/>
          <w:marTop w:val="0"/>
          <w:marBottom w:val="0"/>
          <w:divBdr>
            <w:top w:val="none" w:sz="0" w:space="0" w:color="auto"/>
            <w:left w:val="none" w:sz="0" w:space="0" w:color="auto"/>
            <w:bottom w:val="none" w:sz="0" w:space="0" w:color="auto"/>
            <w:right w:val="none" w:sz="0" w:space="0" w:color="auto"/>
          </w:divBdr>
        </w:div>
        <w:div w:id="1869954424">
          <w:marLeft w:val="640"/>
          <w:marRight w:val="0"/>
          <w:marTop w:val="0"/>
          <w:marBottom w:val="0"/>
          <w:divBdr>
            <w:top w:val="none" w:sz="0" w:space="0" w:color="auto"/>
            <w:left w:val="none" w:sz="0" w:space="0" w:color="auto"/>
            <w:bottom w:val="none" w:sz="0" w:space="0" w:color="auto"/>
            <w:right w:val="none" w:sz="0" w:space="0" w:color="auto"/>
          </w:divBdr>
        </w:div>
      </w:divsChild>
    </w:div>
    <w:div w:id="1090926638">
      <w:marLeft w:val="480"/>
      <w:marRight w:val="0"/>
      <w:marTop w:val="0"/>
      <w:marBottom w:val="0"/>
      <w:divBdr>
        <w:top w:val="none" w:sz="0" w:space="0" w:color="auto"/>
        <w:left w:val="none" w:sz="0" w:space="0" w:color="auto"/>
        <w:bottom w:val="none" w:sz="0" w:space="0" w:color="auto"/>
        <w:right w:val="none" w:sz="0" w:space="0" w:color="auto"/>
      </w:divBdr>
    </w:div>
    <w:div w:id="1097560140">
      <w:marLeft w:val="480"/>
      <w:marRight w:val="0"/>
      <w:marTop w:val="0"/>
      <w:marBottom w:val="0"/>
      <w:divBdr>
        <w:top w:val="none" w:sz="0" w:space="0" w:color="auto"/>
        <w:left w:val="none" w:sz="0" w:space="0" w:color="auto"/>
        <w:bottom w:val="none" w:sz="0" w:space="0" w:color="auto"/>
        <w:right w:val="none" w:sz="0" w:space="0" w:color="auto"/>
      </w:divBdr>
    </w:div>
    <w:div w:id="1118186594">
      <w:marLeft w:val="640"/>
      <w:marRight w:val="0"/>
      <w:marTop w:val="0"/>
      <w:marBottom w:val="0"/>
      <w:divBdr>
        <w:top w:val="none" w:sz="0" w:space="0" w:color="auto"/>
        <w:left w:val="none" w:sz="0" w:space="0" w:color="auto"/>
        <w:bottom w:val="none" w:sz="0" w:space="0" w:color="auto"/>
        <w:right w:val="none" w:sz="0" w:space="0" w:color="auto"/>
      </w:divBdr>
    </w:div>
    <w:div w:id="1126124796">
      <w:marLeft w:val="480"/>
      <w:marRight w:val="0"/>
      <w:marTop w:val="0"/>
      <w:marBottom w:val="0"/>
      <w:divBdr>
        <w:top w:val="none" w:sz="0" w:space="0" w:color="auto"/>
        <w:left w:val="none" w:sz="0" w:space="0" w:color="auto"/>
        <w:bottom w:val="none" w:sz="0" w:space="0" w:color="auto"/>
        <w:right w:val="none" w:sz="0" w:space="0" w:color="auto"/>
      </w:divBdr>
    </w:div>
    <w:div w:id="1132674724">
      <w:marLeft w:val="640"/>
      <w:marRight w:val="0"/>
      <w:marTop w:val="0"/>
      <w:marBottom w:val="0"/>
      <w:divBdr>
        <w:top w:val="none" w:sz="0" w:space="0" w:color="auto"/>
        <w:left w:val="none" w:sz="0" w:space="0" w:color="auto"/>
        <w:bottom w:val="none" w:sz="0" w:space="0" w:color="auto"/>
        <w:right w:val="none" w:sz="0" w:space="0" w:color="auto"/>
      </w:divBdr>
    </w:div>
    <w:div w:id="1133017029">
      <w:marLeft w:val="480"/>
      <w:marRight w:val="0"/>
      <w:marTop w:val="0"/>
      <w:marBottom w:val="0"/>
      <w:divBdr>
        <w:top w:val="none" w:sz="0" w:space="0" w:color="auto"/>
        <w:left w:val="none" w:sz="0" w:space="0" w:color="auto"/>
        <w:bottom w:val="none" w:sz="0" w:space="0" w:color="auto"/>
        <w:right w:val="none" w:sz="0" w:space="0" w:color="auto"/>
      </w:divBdr>
    </w:div>
    <w:div w:id="1133254999">
      <w:marLeft w:val="640"/>
      <w:marRight w:val="0"/>
      <w:marTop w:val="0"/>
      <w:marBottom w:val="0"/>
      <w:divBdr>
        <w:top w:val="none" w:sz="0" w:space="0" w:color="auto"/>
        <w:left w:val="none" w:sz="0" w:space="0" w:color="auto"/>
        <w:bottom w:val="none" w:sz="0" w:space="0" w:color="auto"/>
        <w:right w:val="none" w:sz="0" w:space="0" w:color="auto"/>
      </w:divBdr>
    </w:div>
    <w:div w:id="1138568644">
      <w:marLeft w:val="480"/>
      <w:marRight w:val="0"/>
      <w:marTop w:val="0"/>
      <w:marBottom w:val="0"/>
      <w:divBdr>
        <w:top w:val="none" w:sz="0" w:space="0" w:color="auto"/>
        <w:left w:val="none" w:sz="0" w:space="0" w:color="auto"/>
        <w:bottom w:val="none" w:sz="0" w:space="0" w:color="auto"/>
        <w:right w:val="none" w:sz="0" w:space="0" w:color="auto"/>
      </w:divBdr>
    </w:div>
    <w:div w:id="1139029944">
      <w:marLeft w:val="480"/>
      <w:marRight w:val="0"/>
      <w:marTop w:val="0"/>
      <w:marBottom w:val="0"/>
      <w:divBdr>
        <w:top w:val="none" w:sz="0" w:space="0" w:color="auto"/>
        <w:left w:val="none" w:sz="0" w:space="0" w:color="auto"/>
        <w:bottom w:val="none" w:sz="0" w:space="0" w:color="auto"/>
        <w:right w:val="none" w:sz="0" w:space="0" w:color="auto"/>
      </w:divBdr>
    </w:div>
    <w:div w:id="1142573288">
      <w:marLeft w:val="480"/>
      <w:marRight w:val="0"/>
      <w:marTop w:val="0"/>
      <w:marBottom w:val="0"/>
      <w:divBdr>
        <w:top w:val="none" w:sz="0" w:space="0" w:color="auto"/>
        <w:left w:val="none" w:sz="0" w:space="0" w:color="auto"/>
        <w:bottom w:val="none" w:sz="0" w:space="0" w:color="auto"/>
        <w:right w:val="none" w:sz="0" w:space="0" w:color="auto"/>
      </w:divBdr>
    </w:div>
    <w:div w:id="1166631836">
      <w:marLeft w:val="640"/>
      <w:marRight w:val="0"/>
      <w:marTop w:val="0"/>
      <w:marBottom w:val="0"/>
      <w:divBdr>
        <w:top w:val="none" w:sz="0" w:space="0" w:color="auto"/>
        <w:left w:val="none" w:sz="0" w:space="0" w:color="auto"/>
        <w:bottom w:val="none" w:sz="0" w:space="0" w:color="auto"/>
        <w:right w:val="none" w:sz="0" w:space="0" w:color="auto"/>
      </w:divBdr>
    </w:div>
    <w:div w:id="1177385571">
      <w:marLeft w:val="480"/>
      <w:marRight w:val="0"/>
      <w:marTop w:val="0"/>
      <w:marBottom w:val="0"/>
      <w:divBdr>
        <w:top w:val="none" w:sz="0" w:space="0" w:color="auto"/>
        <w:left w:val="none" w:sz="0" w:space="0" w:color="auto"/>
        <w:bottom w:val="none" w:sz="0" w:space="0" w:color="auto"/>
        <w:right w:val="none" w:sz="0" w:space="0" w:color="auto"/>
      </w:divBdr>
    </w:div>
    <w:div w:id="1179658597">
      <w:marLeft w:val="480"/>
      <w:marRight w:val="0"/>
      <w:marTop w:val="0"/>
      <w:marBottom w:val="0"/>
      <w:divBdr>
        <w:top w:val="none" w:sz="0" w:space="0" w:color="auto"/>
        <w:left w:val="none" w:sz="0" w:space="0" w:color="auto"/>
        <w:bottom w:val="none" w:sz="0" w:space="0" w:color="auto"/>
        <w:right w:val="none" w:sz="0" w:space="0" w:color="auto"/>
      </w:divBdr>
    </w:div>
    <w:div w:id="1181357402">
      <w:marLeft w:val="480"/>
      <w:marRight w:val="0"/>
      <w:marTop w:val="0"/>
      <w:marBottom w:val="0"/>
      <w:divBdr>
        <w:top w:val="none" w:sz="0" w:space="0" w:color="auto"/>
        <w:left w:val="none" w:sz="0" w:space="0" w:color="auto"/>
        <w:bottom w:val="none" w:sz="0" w:space="0" w:color="auto"/>
        <w:right w:val="none" w:sz="0" w:space="0" w:color="auto"/>
      </w:divBdr>
    </w:div>
    <w:div w:id="1196387587">
      <w:marLeft w:val="480"/>
      <w:marRight w:val="0"/>
      <w:marTop w:val="0"/>
      <w:marBottom w:val="0"/>
      <w:divBdr>
        <w:top w:val="none" w:sz="0" w:space="0" w:color="auto"/>
        <w:left w:val="none" w:sz="0" w:space="0" w:color="auto"/>
        <w:bottom w:val="none" w:sz="0" w:space="0" w:color="auto"/>
        <w:right w:val="none" w:sz="0" w:space="0" w:color="auto"/>
      </w:divBdr>
    </w:div>
    <w:div w:id="1196583149">
      <w:marLeft w:val="640"/>
      <w:marRight w:val="0"/>
      <w:marTop w:val="0"/>
      <w:marBottom w:val="0"/>
      <w:divBdr>
        <w:top w:val="none" w:sz="0" w:space="0" w:color="auto"/>
        <w:left w:val="none" w:sz="0" w:space="0" w:color="auto"/>
        <w:bottom w:val="none" w:sz="0" w:space="0" w:color="auto"/>
        <w:right w:val="none" w:sz="0" w:space="0" w:color="auto"/>
      </w:divBdr>
    </w:div>
    <w:div w:id="1201283855">
      <w:bodyDiv w:val="1"/>
      <w:marLeft w:val="0"/>
      <w:marRight w:val="0"/>
      <w:marTop w:val="0"/>
      <w:marBottom w:val="0"/>
      <w:divBdr>
        <w:top w:val="none" w:sz="0" w:space="0" w:color="auto"/>
        <w:left w:val="none" w:sz="0" w:space="0" w:color="auto"/>
        <w:bottom w:val="none" w:sz="0" w:space="0" w:color="auto"/>
        <w:right w:val="none" w:sz="0" w:space="0" w:color="auto"/>
      </w:divBdr>
      <w:divsChild>
        <w:div w:id="1212157139">
          <w:marLeft w:val="640"/>
          <w:marRight w:val="0"/>
          <w:marTop w:val="0"/>
          <w:marBottom w:val="0"/>
          <w:divBdr>
            <w:top w:val="none" w:sz="0" w:space="0" w:color="auto"/>
            <w:left w:val="none" w:sz="0" w:space="0" w:color="auto"/>
            <w:bottom w:val="none" w:sz="0" w:space="0" w:color="auto"/>
            <w:right w:val="none" w:sz="0" w:space="0" w:color="auto"/>
          </w:divBdr>
        </w:div>
        <w:div w:id="278755713">
          <w:marLeft w:val="640"/>
          <w:marRight w:val="0"/>
          <w:marTop w:val="0"/>
          <w:marBottom w:val="0"/>
          <w:divBdr>
            <w:top w:val="none" w:sz="0" w:space="0" w:color="auto"/>
            <w:left w:val="none" w:sz="0" w:space="0" w:color="auto"/>
            <w:bottom w:val="none" w:sz="0" w:space="0" w:color="auto"/>
            <w:right w:val="none" w:sz="0" w:space="0" w:color="auto"/>
          </w:divBdr>
        </w:div>
        <w:div w:id="28846257">
          <w:marLeft w:val="640"/>
          <w:marRight w:val="0"/>
          <w:marTop w:val="0"/>
          <w:marBottom w:val="0"/>
          <w:divBdr>
            <w:top w:val="none" w:sz="0" w:space="0" w:color="auto"/>
            <w:left w:val="none" w:sz="0" w:space="0" w:color="auto"/>
            <w:bottom w:val="none" w:sz="0" w:space="0" w:color="auto"/>
            <w:right w:val="none" w:sz="0" w:space="0" w:color="auto"/>
          </w:divBdr>
        </w:div>
        <w:div w:id="715079852">
          <w:marLeft w:val="640"/>
          <w:marRight w:val="0"/>
          <w:marTop w:val="0"/>
          <w:marBottom w:val="0"/>
          <w:divBdr>
            <w:top w:val="none" w:sz="0" w:space="0" w:color="auto"/>
            <w:left w:val="none" w:sz="0" w:space="0" w:color="auto"/>
            <w:bottom w:val="none" w:sz="0" w:space="0" w:color="auto"/>
            <w:right w:val="none" w:sz="0" w:space="0" w:color="auto"/>
          </w:divBdr>
        </w:div>
        <w:div w:id="830171424">
          <w:marLeft w:val="640"/>
          <w:marRight w:val="0"/>
          <w:marTop w:val="0"/>
          <w:marBottom w:val="0"/>
          <w:divBdr>
            <w:top w:val="none" w:sz="0" w:space="0" w:color="auto"/>
            <w:left w:val="none" w:sz="0" w:space="0" w:color="auto"/>
            <w:bottom w:val="none" w:sz="0" w:space="0" w:color="auto"/>
            <w:right w:val="none" w:sz="0" w:space="0" w:color="auto"/>
          </w:divBdr>
        </w:div>
        <w:div w:id="532154347">
          <w:marLeft w:val="640"/>
          <w:marRight w:val="0"/>
          <w:marTop w:val="0"/>
          <w:marBottom w:val="0"/>
          <w:divBdr>
            <w:top w:val="none" w:sz="0" w:space="0" w:color="auto"/>
            <w:left w:val="none" w:sz="0" w:space="0" w:color="auto"/>
            <w:bottom w:val="none" w:sz="0" w:space="0" w:color="auto"/>
            <w:right w:val="none" w:sz="0" w:space="0" w:color="auto"/>
          </w:divBdr>
        </w:div>
        <w:div w:id="1242372531">
          <w:marLeft w:val="640"/>
          <w:marRight w:val="0"/>
          <w:marTop w:val="0"/>
          <w:marBottom w:val="0"/>
          <w:divBdr>
            <w:top w:val="none" w:sz="0" w:space="0" w:color="auto"/>
            <w:left w:val="none" w:sz="0" w:space="0" w:color="auto"/>
            <w:bottom w:val="none" w:sz="0" w:space="0" w:color="auto"/>
            <w:right w:val="none" w:sz="0" w:space="0" w:color="auto"/>
          </w:divBdr>
        </w:div>
        <w:div w:id="1997877796">
          <w:marLeft w:val="640"/>
          <w:marRight w:val="0"/>
          <w:marTop w:val="0"/>
          <w:marBottom w:val="0"/>
          <w:divBdr>
            <w:top w:val="none" w:sz="0" w:space="0" w:color="auto"/>
            <w:left w:val="none" w:sz="0" w:space="0" w:color="auto"/>
            <w:bottom w:val="none" w:sz="0" w:space="0" w:color="auto"/>
            <w:right w:val="none" w:sz="0" w:space="0" w:color="auto"/>
          </w:divBdr>
        </w:div>
        <w:div w:id="831794159">
          <w:marLeft w:val="640"/>
          <w:marRight w:val="0"/>
          <w:marTop w:val="0"/>
          <w:marBottom w:val="0"/>
          <w:divBdr>
            <w:top w:val="none" w:sz="0" w:space="0" w:color="auto"/>
            <w:left w:val="none" w:sz="0" w:space="0" w:color="auto"/>
            <w:bottom w:val="none" w:sz="0" w:space="0" w:color="auto"/>
            <w:right w:val="none" w:sz="0" w:space="0" w:color="auto"/>
          </w:divBdr>
        </w:div>
        <w:div w:id="275599384">
          <w:marLeft w:val="640"/>
          <w:marRight w:val="0"/>
          <w:marTop w:val="0"/>
          <w:marBottom w:val="0"/>
          <w:divBdr>
            <w:top w:val="none" w:sz="0" w:space="0" w:color="auto"/>
            <w:left w:val="none" w:sz="0" w:space="0" w:color="auto"/>
            <w:bottom w:val="none" w:sz="0" w:space="0" w:color="auto"/>
            <w:right w:val="none" w:sz="0" w:space="0" w:color="auto"/>
          </w:divBdr>
        </w:div>
        <w:div w:id="1155342654">
          <w:marLeft w:val="640"/>
          <w:marRight w:val="0"/>
          <w:marTop w:val="0"/>
          <w:marBottom w:val="0"/>
          <w:divBdr>
            <w:top w:val="none" w:sz="0" w:space="0" w:color="auto"/>
            <w:left w:val="none" w:sz="0" w:space="0" w:color="auto"/>
            <w:bottom w:val="none" w:sz="0" w:space="0" w:color="auto"/>
            <w:right w:val="none" w:sz="0" w:space="0" w:color="auto"/>
          </w:divBdr>
        </w:div>
        <w:div w:id="1331257568">
          <w:marLeft w:val="640"/>
          <w:marRight w:val="0"/>
          <w:marTop w:val="0"/>
          <w:marBottom w:val="0"/>
          <w:divBdr>
            <w:top w:val="none" w:sz="0" w:space="0" w:color="auto"/>
            <w:left w:val="none" w:sz="0" w:space="0" w:color="auto"/>
            <w:bottom w:val="none" w:sz="0" w:space="0" w:color="auto"/>
            <w:right w:val="none" w:sz="0" w:space="0" w:color="auto"/>
          </w:divBdr>
        </w:div>
        <w:div w:id="523907282">
          <w:marLeft w:val="640"/>
          <w:marRight w:val="0"/>
          <w:marTop w:val="0"/>
          <w:marBottom w:val="0"/>
          <w:divBdr>
            <w:top w:val="none" w:sz="0" w:space="0" w:color="auto"/>
            <w:left w:val="none" w:sz="0" w:space="0" w:color="auto"/>
            <w:bottom w:val="none" w:sz="0" w:space="0" w:color="auto"/>
            <w:right w:val="none" w:sz="0" w:space="0" w:color="auto"/>
          </w:divBdr>
        </w:div>
        <w:div w:id="2127039196">
          <w:marLeft w:val="640"/>
          <w:marRight w:val="0"/>
          <w:marTop w:val="0"/>
          <w:marBottom w:val="0"/>
          <w:divBdr>
            <w:top w:val="none" w:sz="0" w:space="0" w:color="auto"/>
            <w:left w:val="none" w:sz="0" w:space="0" w:color="auto"/>
            <w:bottom w:val="none" w:sz="0" w:space="0" w:color="auto"/>
            <w:right w:val="none" w:sz="0" w:space="0" w:color="auto"/>
          </w:divBdr>
        </w:div>
        <w:div w:id="494881946">
          <w:marLeft w:val="640"/>
          <w:marRight w:val="0"/>
          <w:marTop w:val="0"/>
          <w:marBottom w:val="0"/>
          <w:divBdr>
            <w:top w:val="none" w:sz="0" w:space="0" w:color="auto"/>
            <w:left w:val="none" w:sz="0" w:space="0" w:color="auto"/>
            <w:bottom w:val="none" w:sz="0" w:space="0" w:color="auto"/>
            <w:right w:val="none" w:sz="0" w:space="0" w:color="auto"/>
          </w:divBdr>
        </w:div>
        <w:div w:id="1185091132">
          <w:marLeft w:val="640"/>
          <w:marRight w:val="0"/>
          <w:marTop w:val="0"/>
          <w:marBottom w:val="0"/>
          <w:divBdr>
            <w:top w:val="none" w:sz="0" w:space="0" w:color="auto"/>
            <w:left w:val="none" w:sz="0" w:space="0" w:color="auto"/>
            <w:bottom w:val="none" w:sz="0" w:space="0" w:color="auto"/>
            <w:right w:val="none" w:sz="0" w:space="0" w:color="auto"/>
          </w:divBdr>
        </w:div>
        <w:div w:id="782919953">
          <w:marLeft w:val="640"/>
          <w:marRight w:val="0"/>
          <w:marTop w:val="0"/>
          <w:marBottom w:val="0"/>
          <w:divBdr>
            <w:top w:val="none" w:sz="0" w:space="0" w:color="auto"/>
            <w:left w:val="none" w:sz="0" w:space="0" w:color="auto"/>
            <w:bottom w:val="none" w:sz="0" w:space="0" w:color="auto"/>
            <w:right w:val="none" w:sz="0" w:space="0" w:color="auto"/>
          </w:divBdr>
        </w:div>
        <w:div w:id="1519077686">
          <w:marLeft w:val="640"/>
          <w:marRight w:val="0"/>
          <w:marTop w:val="0"/>
          <w:marBottom w:val="0"/>
          <w:divBdr>
            <w:top w:val="none" w:sz="0" w:space="0" w:color="auto"/>
            <w:left w:val="none" w:sz="0" w:space="0" w:color="auto"/>
            <w:bottom w:val="none" w:sz="0" w:space="0" w:color="auto"/>
            <w:right w:val="none" w:sz="0" w:space="0" w:color="auto"/>
          </w:divBdr>
        </w:div>
        <w:div w:id="808784399">
          <w:marLeft w:val="640"/>
          <w:marRight w:val="0"/>
          <w:marTop w:val="0"/>
          <w:marBottom w:val="0"/>
          <w:divBdr>
            <w:top w:val="none" w:sz="0" w:space="0" w:color="auto"/>
            <w:left w:val="none" w:sz="0" w:space="0" w:color="auto"/>
            <w:bottom w:val="none" w:sz="0" w:space="0" w:color="auto"/>
            <w:right w:val="none" w:sz="0" w:space="0" w:color="auto"/>
          </w:divBdr>
        </w:div>
        <w:div w:id="1547834099">
          <w:marLeft w:val="640"/>
          <w:marRight w:val="0"/>
          <w:marTop w:val="0"/>
          <w:marBottom w:val="0"/>
          <w:divBdr>
            <w:top w:val="none" w:sz="0" w:space="0" w:color="auto"/>
            <w:left w:val="none" w:sz="0" w:space="0" w:color="auto"/>
            <w:bottom w:val="none" w:sz="0" w:space="0" w:color="auto"/>
            <w:right w:val="none" w:sz="0" w:space="0" w:color="auto"/>
          </w:divBdr>
        </w:div>
        <w:div w:id="203643536">
          <w:marLeft w:val="640"/>
          <w:marRight w:val="0"/>
          <w:marTop w:val="0"/>
          <w:marBottom w:val="0"/>
          <w:divBdr>
            <w:top w:val="none" w:sz="0" w:space="0" w:color="auto"/>
            <w:left w:val="none" w:sz="0" w:space="0" w:color="auto"/>
            <w:bottom w:val="none" w:sz="0" w:space="0" w:color="auto"/>
            <w:right w:val="none" w:sz="0" w:space="0" w:color="auto"/>
          </w:divBdr>
        </w:div>
        <w:div w:id="1694916648">
          <w:marLeft w:val="640"/>
          <w:marRight w:val="0"/>
          <w:marTop w:val="0"/>
          <w:marBottom w:val="0"/>
          <w:divBdr>
            <w:top w:val="none" w:sz="0" w:space="0" w:color="auto"/>
            <w:left w:val="none" w:sz="0" w:space="0" w:color="auto"/>
            <w:bottom w:val="none" w:sz="0" w:space="0" w:color="auto"/>
            <w:right w:val="none" w:sz="0" w:space="0" w:color="auto"/>
          </w:divBdr>
        </w:div>
        <w:div w:id="2064865386">
          <w:marLeft w:val="640"/>
          <w:marRight w:val="0"/>
          <w:marTop w:val="0"/>
          <w:marBottom w:val="0"/>
          <w:divBdr>
            <w:top w:val="none" w:sz="0" w:space="0" w:color="auto"/>
            <w:left w:val="none" w:sz="0" w:space="0" w:color="auto"/>
            <w:bottom w:val="none" w:sz="0" w:space="0" w:color="auto"/>
            <w:right w:val="none" w:sz="0" w:space="0" w:color="auto"/>
          </w:divBdr>
        </w:div>
        <w:div w:id="67726526">
          <w:marLeft w:val="640"/>
          <w:marRight w:val="0"/>
          <w:marTop w:val="0"/>
          <w:marBottom w:val="0"/>
          <w:divBdr>
            <w:top w:val="none" w:sz="0" w:space="0" w:color="auto"/>
            <w:left w:val="none" w:sz="0" w:space="0" w:color="auto"/>
            <w:bottom w:val="none" w:sz="0" w:space="0" w:color="auto"/>
            <w:right w:val="none" w:sz="0" w:space="0" w:color="auto"/>
          </w:divBdr>
        </w:div>
        <w:div w:id="1263143159">
          <w:marLeft w:val="640"/>
          <w:marRight w:val="0"/>
          <w:marTop w:val="0"/>
          <w:marBottom w:val="0"/>
          <w:divBdr>
            <w:top w:val="none" w:sz="0" w:space="0" w:color="auto"/>
            <w:left w:val="none" w:sz="0" w:space="0" w:color="auto"/>
            <w:bottom w:val="none" w:sz="0" w:space="0" w:color="auto"/>
            <w:right w:val="none" w:sz="0" w:space="0" w:color="auto"/>
          </w:divBdr>
        </w:div>
        <w:div w:id="2020691852">
          <w:marLeft w:val="640"/>
          <w:marRight w:val="0"/>
          <w:marTop w:val="0"/>
          <w:marBottom w:val="0"/>
          <w:divBdr>
            <w:top w:val="none" w:sz="0" w:space="0" w:color="auto"/>
            <w:left w:val="none" w:sz="0" w:space="0" w:color="auto"/>
            <w:bottom w:val="none" w:sz="0" w:space="0" w:color="auto"/>
            <w:right w:val="none" w:sz="0" w:space="0" w:color="auto"/>
          </w:divBdr>
        </w:div>
        <w:div w:id="1591311220">
          <w:marLeft w:val="640"/>
          <w:marRight w:val="0"/>
          <w:marTop w:val="0"/>
          <w:marBottom w:val="0"/>
          <w:divBdr>
            <w:top w:val="none" w:sz="0" w:space="0" w:color="auto"/>
            <w:left w:val="none" w:sz="0" w:space="0" w:color="auto"/>
            <w:bottom w:val="none" w:sz="0" w:space="0" w:color="auto"/>
            <w:right w:val="none" w:sz="0" w:space="0" w:color="auto"/>
          </w:divBdr>
        </w:div>
        <w:div w:id="1071536104">
          <w:marLeft w:val="640"/>
          <w:marRight w:val="0"/>
          <w:marTop w:val="0"/>
          <w:marBottom w:val="0"/>
          <w:divBdr>
            <w:top w:val="none" w:sz="0" w:space="0" w:color="auto"/>
            <w:left w:val="none" w:sz="0" w:space="0" w:color="auto"/>
            <w:bottom w:val="none" w:sz="0" w:space="0" w:color="auto"/>
            <w:right w:val="none" w:sz="0" w:space="0" w:color="auto"/>
          </w:divBdr>
        </w:div>
        <w:div w:id="2097750746">
          <w:marLeft w:val="640"/>
          <w:marRight w:val="0"/>
          <w:marTop w:val="0"/>
          <w:marBottom w:val="0"/>
          <w:divBdr>
            <w:top w:val="none" w:sz="0" w:space="0" w:color="auto"/>
            <w:left w:val="none" w:sz="0" w:space="0" w:color="auto"/>
            <w:bottom w:val="none" w:sz="0" w:space="0" w:color="auto"/>
            <w:right w:val="none" w:sz="0" w:space="0" w:color="auto"/>
          </w:divBdr>
        </w:div>
        <w:div w:id="200478774">
          <w:marLeft w:val="640"/>
          <w:marRight w:val="0"/>
          <w:marTop w:val="0"/>
          <w:marBottom w:val="0"/>
          <w:divBdr>
            <w:top w:val="none" w:sz="0" w:space="0" w:color="auto"/>
            <w:left w:val="none" w:sz="0" w:space="0" w:color="auto"/>
            <w:bottom w:val="none" w:sz="0" w:space="0" w:color="auto"/>
            <w:right w:val="none" w:sz="0" w:space="0" w:color="auto"/>
          </w:divBdr>
        </w:div>
        <w:div w:id="1773889489">
          <w:marLeft w:val="640"/>
          <w:marRight w:val="0"/>
          <w:marTop w:val="0"/>
          <w:marBottom w:val="0"/>
          <w:divBdr>
            <w:top w:val="none" w:sz="0" w:space="0" w:color="auto"/>
            <w:left w:val="none" w:sz="0" w:space="0" w:color="auto"/>
            <w:bottom w:val="none" w:sz="0" w:space="0" w:color="auto"/>
            <w:right w:val="none" w:sz="0" w:space="0" w:color="auto"/>
          </w:divBdr>
        </w:div>
        <w:div w:id="1858732351">
          <w:marLeft w:val="640"/>
          <w:marRight w:val="0"/>
          <w:marTop w:val="0"/>
          <w:marBottom w:val="0"/>
          <w:divBdr>
            <w:top w:val="none" w:sz="0" w:space="0" w:color="auto"/>
            <w:left w:val="none" w:sz="0" w:space="0" w:color="auto"/>
            <w:bottom w:val="none" w:sz="0" w:space="0" w:color="auto"/>
            <w:right w:val="none" w:sz="0" w:space="0" w:color="auto"/>
          </w:divBdr>
        </w:div>
        <w:div w:id="1357730319">
          <w:marLeft w:val="640"/>
          <w:marRight w:val="0"/>
          <w:marTop w:val="0"/>
          <w:marBottom w:val="0"/>
          <w:divBdr>
            <w:top w:val="none" w:sz="0" w:space="0" w:color="auto"/>
            <w:left w:val="none" w:sz="0" w:space="0" w:color="auto"/>
            <w:bottom w:val="none" w:sz="0" w:space="0" w:color="auto"/>
            <w:right w:val="none" w:sz="0" w:space="0" w:color="auto"/>
          </w:divBdr>
        </w:div>
        <w:div w:id="442113449">
          <w:marLeft w:val="640"/>
          <w:marRight w:val="0"/>
          <w:marTop w:val="0"/>
          <w:marBottom w:val="0"/>
          <w:divBdr>
            <w:top w:val="none" w:sz="0" w:space="0" w:color="auto"/>
            <w:left w:val="none" w:sz="0" w:space="0" w:color="auto"/>
            <w:bottom w:val="none" w:sz="0" w:space="0" w:color="auto"/>
            <w:right w:val="none" w:sz="0" w:space="0" w:color="auto"/>
          </w:divBdr>
        </w:div>
        <w:div w:id="1667856877">
          <w:marLeft w:val="640"/>
          <w:marRight w:val="0"/>
          <w:marTop w:val="0"/>
          <w:marBottom w:val="0"/>
          <w:divBdr>
            <w:top w:val="none" w:sz="0" w:space="0" w:color="auto"/>
            <w:left w:val="none" w:sz="0" w:space="0" w:color="auto"/>
            <w:bottom w:val="none" w:sz="0" w:space="0" w:color="auto"/>
            <w:right w:val="none" w:sz="0" w:space="0" w:color="auto"/>
          </w:divBdr>
        </w:div>
        <w:div w:id="756555498">
          <w:marLeft w:val="640"/>
          <w:marRight w:val="0"/>
          <w:marTop w:val="0"/>
          <w:marBottom w:val="0"/>
          <w:divBdr>
            <w:top w:val="none" w:sz="0" w:space="0" w:color="auto"/>
            <w:left w:val="none" w:sz="0" w:space="0" w:color="auto"/>
            <w:bottom w:val="none" w:sz="0" w:space="0" w:color="auto"/>
            <w:right w:val="none" w:sz="0" w:space="0" w:color="auto"/>
          </w:divBdr>
        </w:div>
        <w:div w:id="120197657">
          <w:marLeft w:val="640"/>
          <w:marRight w:val="0"/>
          <w:marTop w:val="0"/>
          <w:marBottom w:val="0"/>
          <w:divBdr>
            <w:top w:val="none" w:sz="0" w:space="0" w:color="auto"/>
            <w:left w:val="none" w:sz="0" w:space="0" w:color="auto"/>
            <w:bottom w:val="none" w:sz="0" w:space="0" w:color="auto"/>
            <w:right w:val="none" w:sz="0" w:space="0" w:color="auto"/>
          </w:divBdr>
        </w:div>
        <w:div w:id="1399089410">
          <w:marLeft w:val="640"/>
          <w:marRight w:val="0"/>
          <w:marTop w:val="0"/>
          <w:marBottom w:val="0"/>
          <w:divBdr>
            <w:top w:val="none" w:sz="0" w:space="0" w:color="auto"/>
            <w:left w:val="none" w:sz="0" w:space="0" w:color="auto"/>
            <w:bottom w:val="none" w:sz="0" w:space="0" w:color="auto"/>
            <w:right w:val="none" w:sz="0" w:space="0" w:color="auto"/>
          </w:divBdr>
        </w:div>
        <w:div w:id="655693697">
          <w:marLeft w:val="640"/>
          <w:marRight w:val="0"/>
          <w:marTop w:val="0"/>
          <w:marBottom w:val="0"/>
          <w:divBdr>
            <w:top w:val="none" w:sz="0" w:space="0" w:color="auto"/>
            <w:left w:val="none" w:sz="0" w:space="0" w:color="auto"/>
            <w:bottom w:val="none" w:sz="0" w:space="0" w:color="auto"/>
            <w:right w:val="none" w:sz="0" w:space="0" w:color="auto"/>
          </w:divBdr>
        </w:div>
      </w:divsChild>
    </w:div>
    <w:div w:id="1204370693">
      <w:marLeft w:val="480"/>
      <w:marRight w:val="0"/>
      <w:marTop w:val="0"/>
      <w:marBottom w:val="0"/>
      <w:divBdr>
        <w:top w:val="none" w:sz="0" w:space="0" w:color="auto"/>
        <w:left w:val="none" w:sz="0" w:space="0" w:color="auto"/>
        <w:bottom w:val="none" w:sz="0" w:space="0" w:color="auto"/>
        <w:right w:val="none" w:sz="0" w:space="0" w:color="auto"/>
      </w:divBdr>
    </w:div>
    <w:div w:id="1206017161">
      <w:bodyDiv w:val="1"/>
      <w:marLeft w:val="0"/>
      <w:marRight w:val="0"/>
      <w:marTop w:val="0"/>
      <w:marBottom w:val="0"/>
      <w:divBdr>
        <w:top w:val="none" w:sz="0" w:space="0" w:color="auto"/>
        <w:left w:val="none" w:sz="0" w:space="0" w:color="auto"/>
        <w:bottom w:val="none" w:sz="0" w:space="0" w:color="auto"/>
        <w:right w:val="none" w:sz="0" w:space="0" w:color="auto"/>
      </w:divBdr>
      <w:divsChild>
        <w:div w:id="1085028772">
          <w:marLeft w:val="640"/>
          <w:marRight w:val="0"/>
          <w:marTop w:val="0"/>
          <w:marBottom w:val="0"/>
          <w:divBdr>
            <w:top w:val="none" w:sz="0" w:space="0" w:color="auto"/>
            <w:left w:val="none" w:sz="0" w:space="0" w:color="auto"/>
            <w:bottom w:val="none" w:sz="0" w:space="0" w:color="auto"/>
            <w:right w:val="none" w:sz="0" w:space="0" w:color="auto"/>
          </w:divBdr>
        </w:div>
        <w:div w:id="1352299225">
          <w:marLeft w:val="640"/>
          <w:marRight w:val="0"/>
          <w:marTop w:val="0"/>
          <w:marBottom w:val="0"/>
          <w:divBdr>
            <w:top w:val="none" w:sz="0" w:space="0" w:color="auto"/>
            <w:left w:val="none" w:sz="0" w:space="0" w:color="auto"/>
            <w:bottom w:val="none" w:sz="0" w:space="0" w:color="auto"/>
            <w:right w:val="none" w:sz="0" w:space="0" w:color="auto"/>
          </w:divBdr>
        </w:div>
        <w:div w:id="312612449">
          <w:marLeft w:val="640"/>
          <w:marRight w:val="0"/>
          <w:marTop w:val="0"/>
          <w:marBottom w:val="0"/>
          <w:divBdr>
            <w:top w:val="none" w:sz="0" w:space="0" w:color="auto"/>
            <w:left w:val="none" w:sz="0" w:space="0" w:color="auto"/>
            <w:bottom w:val="none" w:sz="0" w:space="0" w:color="auto"/>
            <w:right w:val="none" w:sz="0" w:space="0" w:color="auto"/>
          </w:divBdr>
        </w:div>
        <w:div w:id="476997034">
          <w:marLeft w:val="640"/>
          <w:marRight w:val="0"/>
          <w:marTop w:val="0"/>
          <w:marBottom w:val="0"/>
          <w:divBdr>
            <w:top w:val="none" w:sz="0" w:space="0" w:color="auto"/>
            <w:left w:val="none" w:sz="0" w:space="0" w:color="auto"/>
            <w:bottom w:val="none" w:sz="0" w:space="0" w:color="auto"/>
            <w:right w:val="none" w:sz="0" w:space="0" w:color="auto"/>
          </w:divBdr>
        </w:div>
        <w:div w:id="1281690152">
          <w:marLeft w:val="640"/>
          <w:marRight w:val="0"/>
          <w:marTop w:val="0"/>
          <w:marBottom w:val="0"/>
          <w:divBdr>
            <w:top w:val="none" w:sz="0" w:space="0" w:color="auto"/>
            <w:left w:val="none" w:sz="0" w:space="0" w:color="auto"/>
            <w:bottom w:val="none" w:sz="0" w:space="0" w:color="auto"/>
            <w:right w:val="none" w:sz="0" w:space="0" w:color="auto"/>
          </w:divBdr>
        </w:div>
        <w:div w:id="537281147">
          <w:marLeft w:val="640"/>
          <w:marRight w:val="0"/>
          <w:marTop w:val="0"/>
          <w:marBottom w:val="0"/>
          <w:divBdr>
            <w:top w:val="none" w:sz="0" w:space="0" w:color="auto"/>
            <w:left w:val="none" w:sz="0" w:space="0" w:color="auto"/>
            <w:bottom w:val="none" w:sz="0" w:space="0" w:color="auto"/>
            <w:right w:val="none" w:sz="0" w:space="0" w:color="auto"/>
          </w:divBdr>
        </w:div>
        <w:div w:id="1977681458">
          <w:marLeft w:val="640"/>
          <w:marRight w:val="0"/>
          <w:marTop w:val="0"/>
          <w:marBottom w:val="0"/>
          <w:divBdr>
            <w:top w:val="none" w:sz="0" w:space="0" w:color="auto"/>
            <w:left w:val="none" w:sz="0" w:space="0" w:color="auto"/>
            <w:bottom w:val="none" w:sz="0" w:space="0" w:color="auto"/>
            <w:right w:val="none" w:sz="0" w:space="0" w:color="auto"/>
          </w:divBdr>
        </w:div>
        <w:div w:id="1082413036">
          <w:marLeft w:val="640"/>
          <w:marRight w:val="0"/>
          <w:marTop w:val="0"/>
          <w:marBottom w:val="0"/>
          <w:divBdr>
            <w:top w:val="none" w:sz="0" w:space="0" w:color="auto"/>
            <w:left w:val="none" w:sz="0" w:space="0" w:color="auto"/>
            <w:bottom w:val="none" w:sz="0" w:space="0" w:color="auto"/>
            <w:right w:val="none" w:sz="0" w:space="0" w:color="auto"/>
          </w:divBdr>
        </w:div>
        <w:div w:id="524752924">
          <w:marLeft w:val="640"/>
          <w:marRight w:val="0"/>
          <w:marTop w:val="0"/>
          <w:marBottom w:val="0"/>
          <w:divBdr>
            <w:top w:val="none" w:sz="0" w:space="0" w:color="auto"/>
            <w:left w:val="none" w:sz="0" w:space="0" w:color="auto"/>
            <w:bottom w:val="none" w:sz="0" w:space="0" w:color="auto"/>
            <w:right w:val="none" w:sz="0" w:space="0" w:color="auto"/>
          </w:divBdr>
        </w:div>
        <w:div w:id="86392123">
          <w:marLeft w:val="640"/>
          <w:marRight w:val="0"/>
          <w:marTop w:val="0"/>
          <w:marBottom w:val="0"/>
          <w:divBdr>
            <w:top w:val="none" w:sz="0" w:space="0" w:color="auto"/>
            <w:left w:val="none" w:sz="0" w:space="0" w:color="auto"/>
            <w:bottom w:val="none" w:sz="0" w:space="0" w:color="auto"/>
            <w:right w:val="none" w:sz="0" w:space="0" w:color="auto"/>
          </w:divBdr>
        </w:div>
        <w:div w:id="136263736">
          <w:marLeft w:val="640"/>
          <w:marRight w:val="0"/>
          <w:marTop w:val="0"/>
          <w:marBottom w:val="0"/>
          <w:divBdr>
            <w:top w:val="none" w:sz="0" w:space="0" w:color="auto"/>
            <w:left w:val="none" w:sz="0" w:space="0" w:color="auto"/>
            <w:bottom w:val="none" w:sz="0" w:space="0" w:color="auto"/>
            <w:right w:val="none" w:sz="0" w:space="0" w:color="auto"/>
          </w:divBdr>
        </w:div>
        <w:div w:id="1405687467">
          <w:marLeft w:val="640"/>
          <w:marRight w:val="0"/>
          <w:marTop w:val="0"/>
          <w:marBottom w:val="0"/>
          <w:divBdr>
            <w:top w:val="none" w:sz="0" w:space="0" w:color="auto"/>
            <w:left w:val="none" w:sz="0" w:space="0" w:color="auto"/>
            <w:bottom w:val="none" w:sz="0" w:space="0" w:color="auto"/>
            <w:right w:val="none" w:sz="0" w:space="0" w:color="auto"/>
          </w:divBdr>
        </w:div>
        <w:div w:id="972754094">
          <w:marLeft w:val="640"/>
          <w:marRight w:val="0"/>
          <w:marTop w:val="0"/>
          <w:marBottom w:val="0"/>
          <w:divBdr>
            <w:top w:val="none" w:sz="0" w:space="0" w:color="auto"/>
            <w:left w:val="none" w:sz="0" w:space="0" w:color="auto"/>
            <w:bottom w:val="none" w:sz="0" w:space="0" w:color="auto"/>
            <w:right w:val="none" w:sz="0" w:space="0" w:color="auto"/>
          </w:divBdr>
        </w:div>
        <w:div w:id="2105373013">
          <w:marLeft w:val="640"/>
          <w:marRight w:val="0"/>
          <w:marTop w:val="0"/>
          <w:marBottom w:val="0"/>
          <w:divBdr>
            <w:top w:val="none" w:sz="0" w:space="0" w:color="auto"/>
            <w:left w:val="none" w:sz="0" w:space="0" w:color="auto"/>
            <w:bottom w:val="none" w:sz="0" w:space="0" w:color="auto"/>
            <w:right w:val="none" w:sz="0" w:space="0" w:color="auto"/>
          </w:divBdr>
        </w:div>
        <w:div w:id="108162985">
          <w:marLeft w:val="640"/>
          <w:marRight w:val="0"/>
          <w:marTop w:val="0"/>
          <w:marBottom w:val="0"/>
          <w:divBdr>
            <w:top w:val="none" w:sz="0" w:space="0" w:color="auto"/>
            <w:left w:val="none" w:sz="0" w:space="0" w:color="auto"/>
            <w:bottom w:val="none" w:sz="0" w:space="0" w:color="auto"/>
            <w:right w:val="none" w:sz="0" w:space="0" w:color="auto"/>
          </w:divBdr>
        </w:div>
        <w:div w:id="1612586120">
          <w:marLeft w:val="640"/>
          <w:marRight w:val="0"/>
          <w:marTop w:val="0"/>
          <w:marBottom w:val="0"/>
          <w:divBdr>
            <w:top w:val="none" w:sz="0" w:space="0" w:color="auto"/>
            <w:left w:val="none" w:sz="0" w:space="0" w:color="auto"/>
            <w:bottom w:val="none" w:sz="0" w:space="0" w:color="auto"/>
            <w:right w:val="none" w:sz="0" w:space="0" w:color="auto"/>
          </w:divBdr>
        </w:div>
        <w:div w:id="464665388">
          <w:marLeft w:val="640"/>
          <w:marRight w:val="0"/>
          <w:marTop w:val="0"/>
          <w:marBottom w:val="0"/>
          <w:divBdr>
            <w:top w:val="none" w:sz="0" w:space="0" w:color="auto"/>
            <w:left w:val="none" w:sz="0" w:space="0" w:color="auto"/>
            <w:bottom w:val="none" w:sz="0" w:space="0" w:color="auto"/>
            <w:right w:val="none" w:sz="0" w:space="0" w:color="auto"/>
          </w:divBdr>
        </w:div>
        <w:div w:id="844054247">
          <w:marLeft w:val="640"/>
          <w:marRight w:val="0"/>
          <w:marTop w:val="0"/>
          <w:marBottom w:val="0"/>
          <w:divBdr>
            <w:top w:val="none" w:sz="0" w:space="0" w:color="auto"/>
            <w:left w:val="none" w:sz="0" w:space="0" w:color="auto"/>
            <w:bottom w:val="none" w:sz="0" w:space="0" w:color="auto"/>
            <w:right w:val="none" w:sz="0" w:space="0" w:color="auto"/>
          </w:divBdr>
        </w:div>
        <w:div w:id="998386955">
          <w:marLeft w:val="640"/>
          <w:marRight w:val="0"/>
          <w:marTop w:val="0"/>
          <w:marBottom w:val="0"/>
          <w:divBdr>
            <w:top w:val="none" w:sz="0" w:space="0" w:color="auto"/>
            <w:left w:val="none" w:sz="0" w:space="0" w:color="auto"/>
            <w:bottom w:val="none" w:sz="0" w:space="0" w:color="auto"/>
            <w:right w:val="none" w:sz="0" w:space="0" w:color="auto"/>
          </w:divBdr>
        </w:div>
        <w:div w:id="553201346">
          <w:marLeft w:val="640"/>
          <w:marRight w:val="0"/>
          <w:marTop w:val="0"/>
          <w:marBottom w:val="0"/>
          <w:divBdr>
            <w:top w:val="none" w:sz="0" w:space="0" w:color="auto"/>
            <w:left w:val="none" w:sz="0" w:space="0" w:color="auto"/>
            <w:bottom w:val="none" w:sz="0" w:space="0" w:color="auto"/>
            <w:right w:val="none" w:sz="0" w:space="0" w:color="auto"/>
          </w:divBdr>
        </w:div>
        <w:div w:id="1484614240">
          <w:marLeft w:val="640"/>
          <w:marRight w:val="0"/>
          <w:marTop w:val="0"/>
          <w:marBottom w:val="0"/>
          <w:divBdr>
            <w:top w:val="none" w:sz="0" w:space="0" w:color="auto"/>
            <w:left w:val="none" w:sz="0" w:space="0" w:color="auto"/>
            <w:bottom w:val="none" w:sz="0" w:space="0" w:color="auto"/>
            <w:right w:val="none" w:sz="0" w:space="0" w:color="auto"/>
          </w:divBdr>
        </w:div>
        <w:div w:id="413666079">
          <w:marLeft w:val="640"/>
          <w:marRight w:val="0"/>
          <w:marTop w:val="0"/>
          <w:marBottom w:val="0"/>
          <w:divBdr>
            <w:top w:val="none" w:sz="0" w:space="0" w:color="auto"/>
            <w:left w:val="none" w:sz="0" w:space="0" w:color="auto"/>
            <w:bottom w:val="none" w:sz="0" w:space="0" w:color="auto"/>
            <w:right w:val="none" w:sz="0" w:space="0" w:color="auto"/>
          </w:divBdr>
        </w:div>
        <w:div w:id="556938521">
          <w:marLeft w:val="640"/>
          <w:marRight w:val="0"/>
          <w:marTop w:val="0"/>
          <w:marBottom w:val="0"/>
          <w:divBdr>
            <w:top w:val="none" w:sz="0" w:space="0" w:color="auto"/>
            <w:left w:val="none" w:sz="0" w:space="0" w:color="auto"/>
            <w:bottom w:val="none" w:sz="0" w:space="0" w:color="auto"/>
            <w:right w:val="none" w:sz="0" w:space="0" w:color="auto"/>
          </w:divBdr>
        </w:div>
        <w:div w:id="308675251">
          <w:marLeft w:val="640"/>
          <w:marRight w:val="0"/>
          <w:marTop w:val="0"/>
          <w:marBottom w:val="0"/>
          <w:divBdr>
            <w:top w:val="none" w:sz="0" w:space="0" w:color="auto"/>
            <w:left w:val="none" w:sz="0" w:space="0" w:color="auto"/>
            <w:bottom w:val="none" w:sz="0" w:space="0" w:color="auto"/>
            <w:right w:val="none" w:sz="0" w:space="0" w:color="auto"/>
          </w:divBdr>
        </w:div>
        <w:div w:id="599601805">
          <w:marLeft w:val="640"/>
          <w:marRight w:val="0"/>
          <w:marTop w:val="0"/>
          <w:marBottom w:val="0"/>
          <w:divBdr>
            <w:top w:val="none" w:sz="0" w:space="0" w:color="auto"/>
            <w:left w:val="none" w:sz="0" w:space="0" w:color="auto"/>
            <w:bottom w:val="none" w:sz="0" w:space="0" w:color="auto"/>
            <w:right w:val="none" w:sz="0" w:space="0" w:color="auto"/>
          </w:divBdr>
        </w:div>
        <w:div w:id="1841962102">
          <w:marLeft w:val="640"/>
          <w:marRight w:val="0"/>
          <w:marTop w:val="0"/>
          <w:marBottom w:val="0"/>
          <w:divBdr>
            <w:top w:val="none" w:sz="0" w:space="0" w:color="auto"/>
            <w:left w:val="none" w:sz="0" w:space="0" w:color="auto"/>
            <w:bottom w:val="none" w:sz="0" w:space="0" w:color="auto"/>
            <w:right w:val="none" w:sz="0" w:space="0" w:color="auto"/>
          </w:divBdr>
        </w:div>
        <w:div w:id="2121104851">
          <w:marLeft w:val="640"/>
          <w:marRight w:val="0"/>
          <w:marTop w:val="0"/>
          <w:marBottom w:val="0"/>
          <w:divBdr>
            <w:top w:val="none" w:sz="0" w:space="0" w:color="auto"/>
            <w:left w:val="none" w:sz="0" w:space="0" w:color="auto"/>
            <w:bottom w:val="none" w:sz="0" w:space="0" w:color="auto"/>
            <w:right w:val="none" w:sz="0" w:space="0" w:color="auto"/>
          </w:divBdr>
        </w:div>
        <w:div w:id="1028026069">
          <w:marLeft w:val="640"/>
          <w:marRight w:val="0"/>
          <w:marTop w:val="0"/>
          <w:marBottom w:val="0"/>
          <w:divBdr>
            <w:top w:val="none" w:sz="0" w:space="0" w:color="auto"/>
            <w:left w:val="none" w:sz="0" w:space="0" w:color="auto"/>
            <w:bottom w:val="none" w:sz="0" w:space="0" w:color="auto"/>
            <w:right w:val="none" w:sz="0" w:space="0" w:color="auto"/>
          </w:divBdr>
        </w:div>
        <w:div w:id="166988672">
          <w:marLeft w:val="640"/>
          <w:marRight w:val="0"/>
          <w:marTop w:val="0"/>
          <w:marBottom w:val="0"/>
          <w:divBdr>
            <w:top w:val="none" w:sz="0" w:space="0" w:color="auto"/>
            <w:left w:val="none" w:sz="0" w:space="0" w:color="auto"/>
            <w:bottom w:val="none" w:sz="0" w:space="0" w:color="auto"/>
            <w:right w:val="none" w:sz="0" w:space="0" w:color="auto"/>
          </w:divBdr>
        </w:div>
        <w:div w:id="661543147">
          <w:marLeft w:val="640"/>
          <w:marRight w:val="0"/>
          <w:marTop w:val="0"/>
          <w:marBottom w:val="0"/>
          <w:divBdr>
            <w:top w:val="none" w:sz="0" w:space="0" w:color="auto"/>
            <w:left w:val="none" w:sz="0" w:space="0" w:color="auto"/>
            <w:bottom w:val="none" w:sz="0" w:space="0" w:color="auto"/>
            <w:right w:val="none" w:sz="0" w:space="0" w:color="auto"/>
          </w:divBdr>
        </w:div>
        <w:div w:id="1198084760">
          <w:marLeft w:val="640"/>
          <w:marRight w:val="0"/>
          <w:marTop w:val="0"/>
          <w:marBottom w:val="0"/>
          <w:divBdr>
            <w:top w:val="none" w:sz="0" w:space="0" w:color="auto"/>
            <w:left w:val="none" w:sz="0" w:space="0" w:color="auto"/>
            <w:bottom w:val="none" w:sz="0" w:space="0" w:color="auto"/>
            <w:right w:val="none" w:sz="0" w:space="0" w:color="auto"/>
          </w:divBdr>
        </w:div>
        <w:div w:id="1098407158">
          <w:marLeft w:val="640"/>
          <w:marRight w:val="0"/>
          <w:marTop w:val="0"/>
          <w:marBottom w:val="0"/>
          <w:divBdr>
            <w:top w:val="none" w:sz="0" w:space="0" w:color="auto"/>
            <w:left w:val="none" w:sz="0" w:space="0" w:color="auto"/>
            <w:bottom w:val="none" w:sz="0" w:space="0" w:color="auto"/>
            <w:right w:val="none" w:sz="0" w:space="0" w:color="auto"/>
          </w:divBdr>
        </w:div>
        <w:div w:id="1621913281">
          <w:marLeft w:val="640"/>
          <w:marRight w:val="0"/>
          <w:marTop w:val="0"/>
          <w:marBottom w:val="0"/>
          <w:divBdr>
            <w:top w:val="none" w:sz="0" w:space="0" w:color="auto"/>
            <w:left w:val="none" w:sz="0" w:space="0" w:color="auto"/>
            <w:bottom w:val="none" w:sz="0" w:space="0" w:color="auto"/>
            <w:right w:val="none" w:sz="0" w:space="0" w:color="auto"/>
          </w:divBdr>
        </w:div>
        <w:div w:id="391924598">
          <w:marLeft w:val="640"/>
          <w:marRight w:val="0"/>
          <w:marTop w:val="0"/>
          <w:marBottom w:val="0"/>
          <w:divBdr>
            <w:top w:val="none" w:sz="0" w:space="0" w:color="auto"/>
            <w:left w:val="none" w:sz="0" w:space="0" w:color="auto"/>
            <w:bottom w:val="none" w:sz="0" w:space="0" w:color="auto"/>
            <w:right w:val="none" w:sz="0" w:space="0" w:color="auto"/>
          </w:divBdr>
        </w:div>
        <w:div w:id="261884623">
          <w:marLeft w:val="640"/>
          <w:marRight w:val="0"/>
          <w:marTop w:val="0"/>
          <w:marBottom w:val="0"/>
          <w:divBdr>
            <w:top w:val="none" w:sz="0" w:space="0" w:color="auto"/>
            <w:left w:val="none" w:sz="0" w:space="0" w:color="auto"/>
            <w:bottom w:val="none" w:sz="0" w:space="0" w:color="auto"/>
            <w:right w:val="none" w:sz="0" w:space="0" w:color="auto"/>
          </w:divBdr>
        </w:div>
        <w:div w:id="1011225468">
          <w:marLeft w:val="640"/>
          <w:marRight w:val="0"/>
          <w:marTop w:val="0"/>
          <w:marBottom w:val="0"/>
          <w:divBdr>
            <w:top w:val="none" w:sz="0" w:space="0" w:color="auto"/>
            <w:left w:val="none" w:sz="0" w:space="0" w:color="auto"/>
            <w:bottom w:val="none" w:sz="0" w:space="0" w:color="auto"/>
            <w:right w:val="none" w:sz="0" w:space="0" w:color="auto"/>
          </w:divBdr>
        </w:div>
        <w:div w:id="481428823">
          <w:marLeft w:val="640"/>
          <w:marRight w:val="0"/>
          <w:marTop w:val="0"/>
          <w:marBottom w:val="0"/>
          <w:divBdr>
            <w:top w:val="none" w:sz="0" w:space="0" w:color="auto"/>
            <w:left w:val="none" w:sz="0" w:space="0" w:color="auto"/>
            <w:bottom w:val="none" w:sz="0" w:space="0" w:color="auto"/>
            <w:right w:val="none" w:sz="0" w:space="0" w:color="auto"/>
          </w:divBdr>
        </w:div>
        <w:div w:id="1390614768">
          <w:marLeft w:val="640"/>
          <w:marRight w:val="0"/>
          <w:marTop w:val="0"/>
          <w:marBottom w:val="0"/>
          <w:divBdr>
            <w:top w:val="none" w:sz="0" w:space="0" w:color="auto"/>
            <w:left w:val="none" w:sz="0" w:space="0" w:color="auto"/>
            <w:bottom w:val="none" w:sz="0" w:space="0" w:color="auto"/>
            <w:right w:val="none" w:sz="0" w:space="0" w:color="auto"/>
          </w:divBdr>
        </w:div>
      </w:divsChild>
    </w:div>
    <w:div w:id="1210192112">
      <w:marLeft w:val="640"/>
      <w:marRight w:val="0"/>
      <w:marTop w:val="0"/>
      <w:marBottom w:val="0"/>
      <w:divBdr>
        <w:top w:val="none" w:sz="0" w:space="0" w:color="auto"/>
        <w:left w:val="none" w:sz="0" w:space="0" w:color="auto"/>
        <w:bottom w:val="none" w:sz="0" w:space="0" w:color="auto"/>
        <w:right w:val="none" w:sz="0" w:space="0" w:color="auto"/>
      </w:divBdr>
    </w:div>
    <w:div w:id="1212308445">
      <w:marLeft w:val="480"/>
      <w:marRight w:val="0"/>
      <w:marTop w:val="0"/>
      <w:marBottom w:val="0"/>
      <w:divBdr>
        <w:top w:val="none" w:sz="0" w:space="0" w:color="auto"/>
        <w:left w:val="none" w:sz="0" w:space="0" w:color="auto"/>
        <w:bottom w:val="none" w:sz="0" w:space="0" w:color="auto"/>
        <w:right w:val="none" w:sz="0" w:space="0" w:color="auto"/>
      </w:divBdr>
    </w:div>
    <w:div w:id="1215654297">
      <w:marLeft w:val="640"/>
      <w:marRight w:val="0"/>
      <w:marTop w:val="0"/>
      <w:marBottom w:val="0"/>
      <w:divBdr>
        <w:top w:val="none" w:sz="0" w:space="0" w:color="auto"/>
        <w:left w:val="none" w:sz="0" w:space="0" w:color="auto"/>
        <w:bottom w:val="none" w:sz="0" w:space="0" w:color="auto"/>
        <w:right w:val="none" w:sz="0" w:space="0" w:color="auto"/>
      </w:divBdr>
    </w:div>
    <w:div w:id="1230769089">
      <w:bodyDiv w:val="1"/>
      <w:marLeft w:val="0"/>
      <w:marRight w:val="0"/>
      <w:marTop w:val="0"/>
      <w:marBottom w:val="0"/>
      <w:divBdr>
        <w:top w:val="none" w:sz="0" w:space="0" w:color="auto"/>
        <w:left w:val="none" w:sz="0" w:space="0" w:color="auto"/>
        <w:bottom w:val="none" w:sz="0" w:space="0" w:color="auto"/>
        <w:right w:val="none" w:sz="0" w:space="0" w:color="auto"/>
      </w:divBdr>
      <w:divsChild>
        <w:div w:id="1903057158">
          <w:marLeft w:val="640"/>
          <w:marRight w:val="0"/>
          <w:marTop w:val="0"/>
          <w:marBottom w:val="0"/>
          <w:divBdr>
            <w:top w:val="none" w:sz="0" w:space="0" w:color="auto"/>
            <w:left w:val="none" w:sz="0" w:space="0" w:color="auto"/>
            <w:bottom w:val="none" w:sz="0" w:space="0" w:color="auto"/>
            <w:right w:val="none" w:sz="0" w:space="0" w:color="auto"/>
          </w:divBdr>
        </w:div>
        <w:div w:id="1346322037">
          <w:marLeft w:val="640"/>
          <w:marRight w:val="0"/>
          <w:marTop w:val="0"/>
          <w:marBottom w:val="0"/>
          <w:divBdr>
            <w:top w:val="none" w:sz="0" w:space="0" w:color="auto"/>
            <w:left w:val="none" w:sz="0" w:space="0" w:color="auto"/>
            <w:bottom w:val="none" w:sz="0" w:space="0" w:color="auto"/>
            <w:right w:val="none" w:sz="0" w:space="0" w:color="auto"/>
          </w:divBdr>
        </w:div>
        <w:div w:id="880289240">
          <w:marLeft w:val="640"/>
          <w:marRight w:val="0"/>
          <w:marTop w:val="0"/>
          <w:marBottom w:val="0"/>
          <w:divBdr>
            <w:top w:val="none" w:sz="0" w:space="0" w:color="auto"/>
            <w:left w:val="none" w:sz="0" w:space="0" w:color="auto"/>
            <w:bottom w:val="none" w:sz="0" w:space="0" w:color="auto"/>
            <w:right w:val="none" w:sz="0" w:space="0" w:color="auto"/>
          </w:divBdr>
        </w:div>
        <w:div w:id="1779596956">
          <w:marLeft w:val="640"/>
          <w:marRight w:val="0"/>
          <w:marTop w:val="0"/>
          <w:marBottom w:val="0"/>
          <w:divBdr>
            <w:top w:val="none" w:sz="0" w:space="0" w:color="auto"/>
            <w:left w:val="none" w:sz="0" w:space="0" w:color="auto"/>
            <w:bottom w:val="none" w:sz="0" w:space="0" w:color="auto"/>
            <w:right w:val="none" w:sz="0" w:space="0" w:color="auto"/>
          </w:divBdr>
        </w:div>
        <w:div w:id="1415932834">
          <w:marLeft w:val="640"/>
          <w:marRight w:val="0"/>
          <w:marTop w:val="0"/>
          <w:marBottom w:val="0"/>
          <w:divBdr>
            <w:top w:val="none" w:sz="0" w:space="0" w:color="auto"/>
            <w:left w:val="none" w:sz="0" w:space="0" w:color="auto"/>
            <w:bottom w:val="none" w:sz="0" w:space="0" w:color="auto"/>
            <w:right w:val="none" w:sz="0" w:space="0" w:color="auto"/>
          </w:divBdr>
        </w:div>
        <w:div w:id="1552694575">
          <w:marLeft w:val="640"/>
          <w:marRight w:val="0"/>
          <w:marTop w:val="0"/>
          <w:marBottom w:val="0"/>
          <w:divBdr>
            <w:top w:val="none" w:sz="0" w:space="0" w:color="auto"/>
            <w:left w:val="none" w:sz="0" w:space="0" w:color="auto"/>
            <w:bottom w:val="none" w:sz="0" w:space="0" w:color="auto"/>
            <w:right w:val="none" w:sz="0" w:space="0" w:color="auto"/>
          </w:divBdr>
        </w:div>
        <w:div w:id="1618485263">
          <w:marLeft w:val="640"/>
          <w:marRight w:val="0"/>
          <w:marTop w:val="0"/>
          <w:marBottom w:val="0"/>
          <w:divBdr>
            <w:top w:val="none" w:sz="0" w:space="0" w:color="auto"/>
            <w:left w:val="none" w:sz="0" w:space="0" w:color="auto"/>
            <w:bottom w:val="none" w:sz="0" w:space="0" w:color="auto"/>
            <w:right w:val="none" w:sz="0" w:space="0" w:color="auto"/>
          </w:divBdr>
        </w:div>
        <w:div w:id="1704741741">
          <w:marLeft w:val="640"/>
          <w:marRight w:val="0"/>
          <w:marTop w:val="0"/>
          <w:marBottom w:val="0"/>
          <w:divBdr>
            <w:top w:val="none" w:sz="0" w:space="0" w:color="auto"/>
            <w:left w:val="none" w:sz="0" w:space="0" w:color="auto"/>
            <w:bottom w:val="none" w:sz="0" w:space="0" w:color="auto"/>
            <w:right w:val="none" w:sz="0" w:space="0" w:color="auto"/>
          </w:divBdr>
        </w:div>
        <w:div w:id="625279012">
          <w:marLeft w:val="640"/>
          <w:marRight w:val="0"/>
          <w:marTop w:val="0"/>
          <w:marBottom w:val="0"/>
          <w:divBdr>
            <w:top w:val="none" w:sz="0" w:space="0" w:color="auto"/>
            <w:left w:val="none" w:sz="0" w:space="0" w:color="auto"/>
            <w:bottom w:val="none" w:sz="0" w:space="0" w:color="auto"/>
            <w:right w:val="none" w:sz="0" w:space="0" w:color="auto"/>
          </w:divBdr>
        </w:div>
        <w:div w:id="2086295800">
          <w:marLeft w:val="640"/>
          <w:marRight w:val="0"/>
          <w:marTop w:val="0"/>
          <w:marBottom w:val="0"/>
          <w:divBdr>
            <w:top w:val="none" w:sz="0" w:space="0" w:color="auto"/>
            <w:left w:val="none" w:sz="0" w:space="0" w:color="auto"/>
            <w:bottom w:val="none" w:sz="0" w:space="0" w:color="auto"/>
            <w:right w:val="none" w:sz="0" w:space="0" w:color="auto"/>
          </w:divBdr>
        </w:div>
        <w:div w:id="1431704779">
          <w:marLeft w:val="640"/>
          <w:marRight w:val="0"/>
          <w:marTop w:val="0"/>
          <w:marBottom w:val="0"/>
          <w:divBdr>
            <w:top w:val="none" w:sz="0" w:space="0" w:color="auto"/>
            <w:left w:val="none" w:sz="0" w:space="0" w:color="auto"/>
            <w:bottom w:val="none" w:sz="0" w:space="0" w:color="auto"/>
            <w:right w:val="none" w:sz="0" w:space="0" w:color="auto"/>
          </w:divBdr>
        </w:div>
        <w:div w:id="1330057396">
          <w:marLeft w:val="640"/>
          <w:marRight w:val="0"/>
          <w:marTop w:val="0"/>
          <w:marBottom w:val="0"/>
          <w:divBdr>
            <w:top w:val="none" w:sz="0" w:space="0" w:color="auto"/>
            <w:left w:val="none" w:sz="0" w:space="0" w:color="auto"/>
            <w:bottom w:val="none" w:sz="0" w:space="0" w:color="auto"/>
            <w:right w:val="none" w:sz="0" w:space="0" w:color="auto"/>
          </w:divBdr>
        </w:div>
        <w:div w:id="1207523647">
          <w:marLeft w:val="640"/>
          <w:marRight w:val="0"/>
          <w:marTop w:val="0"/>
          <w:marBottom w:val="0"/>
          <w:divBdr>
            <w:top w:val="none" w:sz="0" w:space="0" w:color="auto"/>
            <w:left w:val="none" w:sz="0" w:space="0" w:color="auto"/>
            <w:bottom w:val="none" w:sz="0" w:space="0" w:color="auto"/>
            <w:right w:val="none" w:sz="0" w:space="0" w:color="auto"/>
          </w:divBdr>
        </w:div>
        <w:div w:id="2014839354">
          <w:marLeft w:val="640"/>
          <w:marRight w:val="0"/>
          <w:marTop w:val="0"/>
          <w:marBottom w:val="0"/>
          <w:divBdr>
            <w:top w:val="none" w:sz="0" w:space="0" w:color="auto"/>
            <w:left w:val="none" w:sz="0" w:space="0" w:color="auto"/>
            <w:bottom w:val="none" w:sz="0" w:space="0" w:color="auto"/>
            <w:right w:val="none" w:sz="0" w:space="0" w:color="auto"/>
          </w:divBdr>
        </w:div>
        <w:div w:id="2065106087">
          <w:marLeft w:val="640"/>
          <w:marRight w:val="0"/>
          <w:marTop w:val="0"/>
          <w:marBottom w:val="0"/>
          <w:divBdr>
            <w:top w:val="none" w:sz="0" w:space="0" w:color="auto"/>
            <w:left w:val="none" w:sz="0" w:space="0" w:color="auto"/>
            <w:bottom w:val="none" w:sz="0" w:space="0" w:color="auto"/>
            <w:right w:val="none" w:sz="0" w:space="0" w:color="auto"/>
          </w:divBdr>
        </w:div>
        <w:div w:id="89743449">
          <w:marLeft w:val="640"/>
          <w:marRight w:val="0"/>
          <w:marTop w:val="0"/>
          <w:marBottom w:val="0"/>
          <w:divBdr>
            <w:top w:val="none" w:sz="0" w:space="0" w:color="auto"/>
            <w:left w:val="none" w:sz="0" w:space="0" w:color="auto"/>
            <w:bottom w:val="none" w:sz="0" w:space="0" w:color="auto"/>
            <w:right w:val="none" w:sz="0" w:space="0" w:color="auto"/>
          </w:divBdr>
        </w:div>
        <w:div w:id="1469009457">
          <w:marLeft w:val="640"/>
          <w:marRight w:val="0"/>
          <w:marTop w:val="0"/>
          <w:marBottom w:val="0"/>
          <w:divBdr>
            <w:top w:val="none" w:sz="0" w:space="0" w:color="auto"/>
            <w:left w:val="none" w:sz="0" w:space="0" w:color="auto"/>
            <w:bottom w:val="none" w:sz="0" w:space="0" w:color="auto"/>
            <w:right w:val="none" w:sz="0" w:space="0" w:color="auto"/>
          </w:divBdr>
        </w:div>
        <w:div w:id="1168207704">
          <w:marLeft w:val="640"/>
          <w:marRight w:val="0"/>
          <w:marTop w:val="0"/>
          <w:marBottom w:val="0"/>
          <w:divBdr>
            <w:top w:val="none" w:sz="0" w:space="0" w:color="auto"/>
            <w:left w:val="none" w:sz="0" w:space="0" w:color="auto"/>
            <w:bottom w:val="none" w:sz="0" w:space="0" w:color="auto"/>
            <w:right w:val="none" w:sz="0" w:space="0" w:color="auto"/>
          </w:divBdr>
        </w:div>
        <w:div w:id="981812499">
          <w:marLeft w:val="640"/>
          <w:marRight w:val="0"/>
          <w:marTop w:val="0"/>
          <w:marBottom w:val="0"/>
          <w:divBdr>
            <w:top w:val="none" w:sz="0" w:space="0" w:color="auto"/>
            <w:left w:val="none" w:sz="0" w:space="0" w:color="auto"/>
            <w:bottom w:val="none" w:sz="0" w:space="0" w:color="auto"/>
            <w:right w:val="none" w:sz="0" w:space="0" w:color="auto"/>
          </w:divBdr>
        </w:div>
        <w:div w:id="324358821">
          <w:marLeft w:val="640"/>
          <w:marRight w:val="0"/>
          <w:marTop w:val="0"/>
          <w:marBottom w:val="0"/>
          <w:divBdr>
            <w:top w:val="none" w:sz="0" w:space="0" w:color="auto"/>
            <w:left w:val="none" w:sz="0" w:space="0" w:color="auto"/>
            <w:bottom w:val="none" w:sz="0" w:space="0" w:color="auto"/>
            <w:right w:val="none" w:sz="0" w:space="0" w:color="auto"/>
          </w:divBdr>
        </w:div>
        <w:div w:id="495607510">
          <w:marLeft w:val="640"/>
          <w:marRight w:val="0"/>
          <w:marTop w:val="0"/>
          <w:marBottom w:val="0"/>
          <w:divBdr>
            <w:top w:val="none" w:sz="0" w:space="0" w:color="auto"/>
            <w:left w:val="none" w:sz="0" w:space="0" w:color="auto"/>
            <w:bottom w:val="none" w:sz="0" w:space="0" w:color="auto"/>
            <w:right w:val="none" w:sz="0" w:space="0" w:color="auto"/>
          </w:divBdr>
        </w:div>
        <w:div w:id="1703558682">
          <w:marLeft w:val="640"/>
          <w:marRight w:val="0"/>
          <w:marTop w:val="0"/>
          <w:marBottom w:val="0"/>
          <w:divBdr>
            <w:top w:val="none" w:sz="0" w:space="0" w:color="auto"/>
            <w:left w:val="none" w:sz="0" w:space="0" w:color="auto"/>
            <w:bottom w:val="none" w:sz="0" w:space="0" w:color="auto"/>
            <w:right w:val="none" w:sz="0" w:space="0" w:color="auto"/>
          </w:divBdr>
        </w:div>
        <w:div w:id="2018730326">
          <w:marLeft w:val="640"/>
          <w:marRight w:val="0"/>
          <w:marTop w:val="0"/>
          <w:marBottom w:val="0"/>
          <w:divBdr>
            <w:top w:val="none" w:sz="0" w:space="0" w:color="auto"/>
            <w:left w:val="none" w:sz="0" w:space="0" w:color="auto"/>
            <w:bottom w:val="none" w:sz="0" w:space="0" w:color="auto"/>
            <w:right w:val="none" w:sz="0" w:space="0" w:color="auto"/>
          </w:divBdr>
        </w:div>
        <w:div w:id="1383092196">
          <w:marLeft w:val="640"/>
          <w:marRight w:val="0"/>
          <w:marTop w:val="0"/>
          <w:marBottom w:val="0"/>
          <w:divBdr>
            <w:top w:val="none" w:sz="0" w:space="0" w:color="auto"/>
            <w:left w:val="none" w:sz="0" w:space="0" w:color="auto"/>
            <w:bottom w:val="none" w:sz="0" w:space="0" w:color="auto"/>
            <w:right w:val="none" w:sz="0" w:space="0" w:color="auto"/>
          </w:divBdr>
        </w:div>
        <w:div w:id="2062747636">
          <w:marLeft w:val="640"/>
          <w:marRight w:val="0"/>
          <w:marTop w:val="0"/>
          <w:marBottom w:val="0"/>
          <w:divBdr>
            <w:top w:val="none" w:sz="0" w:space="0" w:color="auto"/>
            <w:left w:val="none" w:sz="0" w:space="0" w:color="auto"/>
            <w:bottom w:val="none" w:sz="0" w:space="0" w:color="auto"/>
            <w:right w:val="none" w:sz="0" w:space="0" w:color="auto"/>
          </w:divBdr>
        </w:div>
        <w:div w:id="851719799">
          <w:marLeft w:val="640"/>
          <w:marRight w:val="0"/>
          <w:marTop w:val="0"/>
          <w:marBottom w:val="0"/>
          <w:divBdr>
            <w:top w:val="none" w:sz="0" w:space="0" w:color="auto"/>
            <w:left w:val="none" w:sz="0" w:space="0" w:color="auto"/>
            <w:bottom w:val="none" w:sz="0" w:space="0" w:color="auto"/>
            <w:right w:val="none" w:sz="0" w:space="0" w:color="auto"/>
          </w:divBdr>
        </w:div>
        <w:div w:id="509105280">
          <w:marLeft w:val="640"/>
          <w:marRight w:val="0"/>
          <w:marTop w:val="0"/>
          <w:marBottom w:val="0"/>
          <w:divBdr>
            <w:top w:val="none" w:sz="0" w:space="0" w:color="auto"/>
            <w:left w:val="none" w:sz="0" w:space="0" w:color="auto"/>
            <w:bottom w:val="none" w:sz="0" w:space="0" w:color="auto"/>
            <w:right w:val="none" w:sz="0" w:space="0" w:color="auto"/>
          </w:divBdr>
        </w:div>
        <w:div w:id="1605991394">
          <w:marLeft w:val="640"/>
          <w:marRight w:val="0"/>
          <w:marTop w:val="0"/>
          <w:marBottom w:val="0"/>
          <w:divBdr>
            <w:top w:val="none" w:sz="0" w:space="0" w:color="auto"/>
            <w:left w:val="none" w:sz="0" w:space="0" w:color="auto"/>
            <w:bottom w:val="none" w:sz="0" w:space="0" w:color="auto"/>
            <w:right w:val="none" w:sz="0" w:space="0" w:color="auto"/>
          </w:divBdr>
        </w:div>
        <w:div w:id="760445487">
          <w:marLeft w:val="640"/>
          <w:marRight w:val="0"/>
          <w:marTop w:val="0"/>
          <w:marBottom w:val="0"/>
          <w:divBdr>
            <w:top w:val="none" w:sz="0" w:space="0" w:color="auto"/>
            <w:left w:val="none" w:sz="0" w:space="0" w:color="auto"/>
            <w:bottom w:val="none" w:sz="0" w:space="0" w:color="auto"/>
            <w:right w:val="none" w:sz="0" w:space="0" w:color="auto"/>
          </w:divBdr>
        </w:div>
        <w:div w:id="290290297">
          <w:marLeft w:val="640"/>
          <w:marRight w:val="0"/>
          <w:marTop w:val="0"/>
          <w:marBottom w:val="0"/>
          <w:divBdr>
            <w:top w:val="none" w:sz="0" w:space="0" w:color="auto"/>
            <w:left w:val="none" w:sz="0" w:space="0" w:color="auto"/>
            <w:bottom w:val="none" w:sz="0" w:space="0" w:color="auto"/>
            <w:right w:val="none" w:sz="0" w:space="0" w:color="auto"/>
          </w:divBdr>
        </w:div>
        <w:div w:id="334302774">
          <w:marLeft w:val="640"/>
          <w:marRight w:val="0"/>
          <w:marTop w:val="0"/>
          <w:marBottom w:val="0"/>
          <w:divBdr>
            <w:top w:val="none" w:sz="0" w:space="0" w:color="auto"/>
            <w:left w:val="none" w:sz="0" w:space="0" w:color="auto"/>
            <w:bottom w:val="none" w:sz="0" w:space="0" w:color="auto"/>
            <w:right w:val="none" w:sz="0" w:space="0" w:color="auto"/>
          </w:divBdr>
        </w:div>
        <w:div w:id="799306470">
          <w:marLeft w:val="640"/>
          <w:marRight w:val="0"/>
          <w:marTop w:val="0"/>
          <w:marBottom w:val="0"/>
          <w:divBdr>
            <w:top w:val="none" w:sz="0" w:space="0" w:color="auto"/>
            <w:left w:val="none" w:sz="0" w:space="0" w:color="auto"/>
            <w:bottom w:val="none" w:sz="0" w:space="0" w:color="auto"/>
            <w:right w:val="none" w:sz="0" w:space="0" w:color="auto"/>
          </w:divBdr>
        </w:div>
        <w:div w:id="247542510">
          <w:marLeft w:val="640"/>
          <w:marRight w:val="0"/>
          <w:marTop w:val="0"/>
          <w:marBottom w:val="0"/>
          <w:divBdr>
            <w:top w:val="none" w:sz="0" w:space="0" w:color="auto"/>
            <w:left w:val="none" w:sz="0" w:space="0" w:color="auto"/>
            <w:bottom w:val="none" w:sz="0" w:space="0" w:color="auto"/>
            <w:right w:val="none" w:sz="0" w:space="0" w:color="auto"/>
          </w:divBdr>
        </w:div>
        <w:div w:id="1892888333">
          <w:marLeft w:val="640"/>
          <w:marRight w:val="0"/>
          <w:marTop w:val="0"/>
          <w:marBottom w:val="0"/>
          <w:divBdr>
            <w:top w:val="none" w:sz="0" w:space="0" w:color="auto"/>
            <w:left w:val="none" w:sz="0" w:space="0" w:color="auto"/>
            <w:bottom w:val="none" w:sz="0" w:space="0" w:color="auto"/>
            <w:right w:val="none" w:sz="0" w:space="0" w:color="auto"/>
          </w:divBdr>
        </w:div>
        <w:div w:id="346103498">
          <w:marLeft w:val="640"/>
          <w:marRight w:val="0"/>
          <w:marTop w:val="0"/>
          <w:marBottom w:val="0"/>
          <w:divBdr>
            <w:top w:val="none" w:sz="0" w:space="0" w:color="auto"/>
            <w:left w:val="none" w:sz="0" w:space="0" w:color="auto"/>
            <w:bottom w:val="none" w:sz="0" w:space="0" w:color="auto"/>
            <w:right w:val="none" w:sz="0" w:space="0" w:color="auto"/>
          </w:divBdr>
        </w:div>
      </w:divsChild>
    </w:div>
    <w:div w:id="1253858299">
      <w:marLeft w:val="480"/>
      <w:marRight w:val="0"/>
      <w:marTop w:val="0"/>
      <w:marBottom w:val="0"/>
      <w:divBdr>
        <w:top w:val="none" w:sz="0" w:space="0" w:color="auto"/>
        <w:left w:val="none" w:sz="0" w:space="0" w:color="auto"/>
        <w:bottom w:val="none" w:sz="0" w:space="0" w:color="auto"/>
        <w:right w:val="none" w:sz="0" w:space="0" w:color="auto"/>
      </w:divBdr>
    </w:div>
    <w:div w:id="1254778128">
      <w:bodyDiv w:val="1"/>
      <w:marLeft w:val="0"/>
      <w:marRight w:val="0"/>
      <w:marTop w:val="0"/>
      <w:marBottom w:val="0"/>
      <w:divBdr>
        <w:top w:val="none" w:sz="0" w:space="0" w:color="auto"/>
        <w:left w:val="none" w:sz="0" w:space="0" w:color="auto"/>
        <w:bottom w:val="none" w:sz="0" w:space="0" w:color="auto"/>
        <w:right w:val="none" w:sz="0" w:space="0" w:color="auto"/>
      </w:divBdr>
      <w:divsChild>
        <w:div w:id="1506477574">
          <w:marLeft w:val="640"/>
          <w:marRight w:val="0"/>
          <w:marTop w:val="0"/>
          <w:marBottom w:val="0"/>
          <w:divBdr>
            <w:top w:val="none" w:sz="0" w:space="0" w:color="auto"/>
            <w:left w:val="none" w:sz="0" w:space="0" w:color="auto"/>
            <w:bottom w:val="none" w:sz="0" w:space="0" w:color="auto"/>
            <w:right w:val="none" w:sz="0" w:space="0" w:color="auto"/>
          </w:divBdr>
        </w:div>
        <w:div w:id="200092238">
          <w:marLeft w:val="640"/>
          <w:marRight w:val="0"/>
          <w:marTop w:val="0"/>
          <w:marBottom w:val="0"/>
          <w:divBdr>
            <w:top w:val="none" w:sz="0" w:space="0" w:color="auto"/>
            <w:left w:val="none" w:sz="0" w:space="0" w:color="auto"/>
            <w:bottom w:val="none" w:sz="0" w:space="0" w:color="auto"/>
            <w:right w:val="none" w:sz="0" w:space="0" w:color="auto"/>
          </w:divBdr>
        </w:div>
        <w:div w:id="135533257">
          <w:marLeft w:val="640"/>
          <w:marRight w:val="0"/>
          <w:marTop w:val="0"/>
          <w:marBottom w:val="0"/>
          <w:divBdr>
            <w:top w:val="none" w:sz="0" w:space="0" w:color="auto"/>
            <w:left w:val="none" w:sz="0" w:space="0" w:color="auto"/>
            <w:bottom w:val="none" w:sz="0" w:space="0" w:color="auto"/>
            <w:right w:val="none" w:sz="0" w:space="0" w:color="auto"/>
          </w:divBdr>
        </w:div>
        <w:div w:id="819931171">
          <w:marLeft w:val="640"/>
          <w:marRight w:val="0"/>
          <w:marTop w:val="0"/>
          <w:marBottom w:val="0"/>
          <w:divBdr>
            <w:top w:val="none" w:sz="0" w:space="0" w:color="auto"/>
            <w:left w:val="none" w:sz="0" w:space="0" w:color="auto"/>
            <w:bottom w:val="none" w:sz="0" w:space="0" w:color="auto"/>
            <w:right w:val="none" w:sz="0" w:space="0" w:color="auto"/>
          </w:divBdr>
        </w:div>
        <w:div w:id="1239251198">
          <w:marLeft w:val="640"/>
          <w:marRight w:val="0"/>
          <w:marTop w:val="0"/>
          <w:marBottom w:val="0"/>
          <w:divBdr>
            <w:top w:val="none" w:sz="0" w:space="0" w:color="auto"/>
            <w:left w:val="none" w:sz="0" w:space="0" w:color="auto"/>
            <w:bottom w:val="none" w:sz="0" w:space="0" w:color="auto"/>
            <w:right w:val="none" w:sz="0" w:space="0" w:color="auto"/>
          </w:divBdr>
        </w:div>
        <w:div w:id="1669484590">
          <w:marLeft w:val="640"/>
          <w:marRight w:val="0"/>
          <w:marTop w:val="0"/>
          <w:marBottom w:val="0"/>
          <w:divBdr>
            <w:top w:val="none" w:sz="0" w:space="0" w:color="auto"/>
            <w:left w:val="none" w:sz="0" w:space="0" w:color="auto"/>
            <w:bottom w:val="none" w:sz="0" w:space="0" w:color="auto"/>
            <w:right w:val="none" w:sz="0" w:space="0" w:color="auto"/>
          </w:divBdr>
        </w:div>
        <w:div w:id="507522791">
          <w:marLeft w:val="640"/>
          <w:marRight w:val="0"/>
          <w:marTop w:val="0"/>
          <w:marBottom w:val="0"/>
          <w:divBdr>
            <w:top w:val="none" w:sz="0" w:space="0" w:color="auto"/>
            <w:left w:val="none" w:sz="0" w:space="0" w:color="auto"/>
            <w:bottom w:val="none" w:sz="0" w:space="0" w:color="auto"/>
            <w:right w:val="none" w:sz="0" w:space="0" w:color="auto"/>
          </w:divBdr>
        </w:div>
        <w:div w:id="2025395485">
          <w:marLeft w:val="640"/>
          <w:marRight w:val="0"/>
          <w:marTop w:val="0"/>
          <w:marBottom w:val="0"/>
          <w:divBdr>
            <w:top w:val="none" w:sz="0" w:space="0" w:color="auto"/>
            <w:left w:val="none" w:sz="0" w:space="0" w:color="auto"/>
            <w:bottom w:val="none" w:sz="0" w:space="0" w:color="auto"/>
            <w:right w:val="none" w:sz="0" w:space="0" w:color="auto"/>
          </w:divBdr>
        </w:div>
        <w:div w:id="402915482">
          <w:marLeft w:val="640"/>
          <w:marRight w:val="0"/>
          <w:marTop w:val="0"/>
          <w:marBottom w:val="0"/>
          <w:divBdr>
            <w:top w:val="none" w:sz="0" w:space="0" w:color="auto"/>
            <w:left w:val="none" w:sz="0" w:space="0" w:color="auto"/>
            <w:bottom w:val="none" w:sz="0" w:space="0" w:color="auto"/>
            <w:right w:val="none" w:sz="0" w:space="0" w:color="auto"/>
          </w:divBdr>
        </w:div>
        <w:div w:id="167329829">
          <w:marLeft w:val="640"/>
          <w:marRight w:val="0"/>
          <w:marTop w:val="0"/>
          <w:marBottom w:val="0"/>
          <w:divBdr>
            <w:top w:val="none" w:sz="0" w:space="0" w:color="auto"/>
            <w:left w:val="none" w:sz="0" w:space="0" w:color="auto"/>
            <w:bottom w:val="none" w:sz="0" w:space="0" w:color="auto"/>
            <w:right w:val="none" w:sz="0" w:space="0" w:color="auto"/>
          </w:divBdr>
        </w:div>
        <w:div w:id="1972393121">
          <w:marLeft w:val="640"/>
          <w:marRight w:val="0"/>
          <w:marTop w:val="0"/>
          <w:marBottom w:val="0"/>
          <w:divBdr>
            <w:top w:val="none" w:sz="0" w:space="0" w:color="auto"/>
            <w:left w:val="none" w:sz="0" w:space="0" w:color="auto"/>
            <w:bottom w:val="none" w:sz="0" w:space="0" w:color="auto"/>
            <w:right w:val="none" w:sz="0" w:space="0" w:color="auto"/>
          </w:divBdr>
        </w:div>
        <w:div w:id="1486815844">
          <w:marLeft w:val="640"/>
          <w:marRight w:val="0"/>
          <w:marTop w:val="0"/>
          <w:marBottom w:val="0"/>
          <w:divBdr>
            <w:top w:val="none" w:sz="0" w:space="0" w:color="auto"/>
            <w:left w:val="none" w:sz="0" w:space="0" w:color="auto"/>
            <w:bottom w:val="none" w:sz="0" w:space="0" w:color="auto"/>
            <w:right w:val="none" w:sz="0" w:space="0" w:color="auto"/>
          </w:divBdr>
        </w:div>
        <w:div w:id="886642395">
          <w:marLeft w:val="640"/>
          <w:marRight w:val="0"/>
          <w:marTop w:val="0"/>
          <w:marBottom w:val="0"/>
          <w:divBdr>
            <w:top w:val="none" w:sz="0" w:space="0" w:color="auto"/>
            <w:left w:val="none" w:sz="0" w:space="0" w:color="auto"/>
            <w:bottom w:val="none" w:sz="0" w:space="0" w:color="auto"/>
            <w:right w:val="none" w:sz="0" w:space="0" w:color="auto"/>
          </w:divBdr>
        </w:div>
        <w:div w:id="1582057974">
          <w:marLeft w:val="640"/>
          <w:marRight w:val="0"/>
          <w:marTop w:val="0"/>
          <w:marBottom w:val="0"/>
          <w:divBdr>
            <w:top w:val="none" w:sz="0" w:space="0" w:color="auto"/>
            <w:left w:val="none" w:sz="0" w:space="0" w:color="auto"/>
            <w:bottom w:val="none" w:sz="0" w:space="0" w:color="auto"/>
            <w:right w:val="none" w:sz="0" w:space="0" w:color="auto"/>
          </w:divBdr>
        </w:div>
        <w:div w:id="2037802424">
          <w:marLeft w:val="640"/>
          <w:marRight w:val="0"/>
          <w:marTop w:val="0"/>
          <w:marBottom w:val="0"/>
          <w:divBdr>
            <w:top w:val="none" w:sz="0" w:space="0" w:color="auto"/>
            <w:left w:val="none" w:sz="0" w:space="0" w:color="auto"/>
            <w:bottom w:val="none" w:sz="0" w:space="0" w:color="auto"/>
            <w:right w:val="none" w:sz="0" w:space="0" w:color="auto"/>
          </w:divBdr>
        </w:div>
        <w:div w:id="2026636269">
          <w:marLeft w:val="640"/>
          <w:marRight w:val="0"/>
          <w:marTop w:val="0"/>
          <w:marBottom w:val="0"/>
          <w:divBdr>
            <w:top w:val="none" w:sz="0" w:space="0" w:color="auto"/>
            <w:left w:val="none" w:sz="0" w:space="0" w:color="auto"/>
            <w:bottom w:val="none" w:sz="0" w:space="0" w:color="auto"/>
            <w:right w:val="none" w:sz="0" w:space="0" w:color="auto"/>
          </w:divBdr>
        </w:div>
        <w:div w:id="724447132">
          <w:marLeft w:val="640"/>
          <w:marRight w:val="0"/>
          <w:marTop w:val="0"/>
          <w:marBottom w:val="0"/>
          <w:divBdr>
            <w:top w:val="none" w:sz="0" w:space="0" w:color="auto"/>
            <w:left w:val="none" w:sz="0" w:space="0" w:color="auto"/>
            <w:bottom w:val="none" w:sz="0" w:space="0" w:color="auto"/>
            <w:right w:val="none" w:sz="0" w:space="0" w:color="auto"/>
          </w:divBdr>
        </w:div>
        <w:div w:id="214661651">
          <w:marLeft w:val="640"/>
          <w:marRight w:val="0"/>
          <w:marTop w:val="0"/>
          <w:marBottom w:val="0"/>
          <w:divBdr>
            <w:top w:val="none" w:sz="0" w:space="0" w:color="auto"/>
            <w:left w:val="none" w:sz="0" w:space="0" w:color="auto"/>
            <w:bottom w:val="none" w:sz="0" w:space="0" w:color="auto"/>
            <w:right w:val="none" w:sz="0" w:space="0" w:color="auto"/>
          </w:divBdr>
        </w:div>
        <w:div w:id="1467820729">
          <w:marLeft w:val="640"/>
          <w:marRight w:val="0"/>
          <w:marTop w:val="0"/>
          <w:marBottom w:val="0"/>
          <w:divBdr>
            <w:top w:val="none" w:sz="0" w:space="0" w:color="auto"/>
            <w:left w:val="none" w:sz="0" w:space="0" w:color="auto"/>
            <w:bottom w:val="none" w:sz="0" w:space="0" w:color="auto"/>
            <w:right w:val="none" w:sz="0" w:space="0" w:color="auto"/>
          </w:divBdr>
        </w:div>
        <w:div w:id="401681759">
          <w:marLeft w:val="640"/>
          <w:marRight w:val="0"/>
          <w:marTop w:val="0"/>
          <w:marBottom w:val="0"/>
          <w:divBdr>
            <w:top w:val="none" w:sz="0" w:space="0" w:color="auto"/>
            <w:left w:val="none" w:sz="0" w:space="0" w:color="auto"/>
            <w:bottom w:val="none" w:sz="0" w:space="0" w:color="auto"/>
            <w:right w:val="none" w:sz="0" w:space="0" w:color="auto"/>
          </w:divBdr>
        </w:div>
        <w:div w:id="605237146">
          <w:marLeft w:val="640"/>
          <w:marRight w:val="0"/>
          <w:marTop w:val="0"/>
          <w:marBottom w:val="0"/>
          <w:divBdr>
            <w:top w:val="none" w:sz="0" w:space="0" w:color="auto"/>
            <w:left w:val="none" w:sz="0" w:space="0" w:color="auto"/>
            <w:bottom w:val="none" w:sz="0" w:space="0" w:color="auto"/>
            <w:right w:val="none" w:sz="0" w:space="0" w:color="auto"/>
          </w:divBdr>
        </w:div>
        <w:div w:id="921261054">
          <w:marLeft w:val="640"/>
          <w:marRight w:val="0"/>
          <w:marTop w:val="0"/>
          <w:marBottom w:val="0"/>
          <w:divBdr>
            <w:top w:val="none" w:sz="0" w:space="0" w:color="auto"/>
            <w:left w:val="none" w:sz="0" w:space="0" w:color="auto"/>
            <w:bottom w:val="none" w:sz="0" w:space="0" w:color="auto"/>
            <w:right w:val="none" w:sz="0" w:space="0" w:color="auto"/>
          </w:divBdr>
        </w:div>
        <w:div w:id="1664045762">
          <w:marLeft w:val="640"/>
          <w:marRight w:val="0"/>
          <w:marTop w:val="0"/>
          <w:marBottom w:val="0"/>
          <w:divBdr>
            <w:top w:val="none" w:sz="0" w:space="0" w:color="auto"/>
            <w:left w:val="none" w:sz="0" w:space="0" w:color="auto"/>
            <w:bottom w:val="none" w:sz="0" w:space="0" w:color="auto"/>
            <w:right w:val="none" w:sz="0" w:space="0" w:color="auto"/>
          </w:divBdr>
        </w:div>
        <w:div w:id="2120492496">
          <w:marLeft w:val="640"/>
          <w:marRight w:val="0"/>
          <w:marTop w:val="0"/>
          <w:marBottom w:val="0"/>
          <w:divBdr>
            <w:top w:val="none" w:sz="0" w:space="0" w:color="auto"/>
            <w:left w:val="none" w:sz="0" w:space="0" w:color="auto"/>
            <w:bottom w:val="none" w:sz="0" w:space="0" w:color="auto"/>
            <w:right w:val="none" w:sz="0" w:space="0" w:color="auto"/>
          </w:divBdr>
        </w:div>
        <w:div w:id="872037178">
          <w:marLeft w:val="640"/>
          <w:marRight w:val="0"/>
          <w:marTop w:val="0"/>
          <w:marBottom w:val="0"/>
          <w:divBdr>
            <w:top w:val="none" w:sz="0" w:space="0" w:color="auto"/>
            <w:left w:val="none" w:sz="0" w:space="0" w:color="auto"/>
            <w:bottom w:val="none" w:sz="0" w:space="0" w:color="auto"/>
            <w:right w:val="none" w:sz="0" w:space="0" w:color="auto"/>
          </w:divBdr>
        </w:div>
        <w:div w:id="810908544">
          <w:marLeft w:val="640"/>
          <w:marRight w:val="0"/>
          <w:marTop w:val="0"/>
          <w:marBottom w:val="0"/>
          <w:divBdr>
            <w:top w:val="none" w:sz="0" w:space="0" w:color="auto"/>
            <w:left w:val="none" w:sz="0" w:space="0" w:color="auto"/>
            <w:bottom w:val="none" w:sz="0" w:space="0" w:color="auto"/>
            <w:right w:val="none" w:sz="0" w:space="0" w:color="auto"/>
          </w:divBdr>
        </w:div>
        <w:div w:id="2017146639">
          <w:marLeft w:val="640"/>
          <w:marRight w:val="0"/>
          <w:marTop w:val="0"/>
          <w:marBottom w:val="0"/>
          <w:divBdr>
            <w:top w:val="none" w:sz="0" w:space="0" w:color="auto"/>
            <w:left w:val="none" w:sz="0" w:space="0" w:color="auto"/>
            <w:bottom w:val="none" w:sz="0" w:space="0" w:color="auto"/>
            <w:right w:val="none" w:sz="0" w:space="0" w:color="auto"/>
          </w:divBdr>
        </w:div>
        <w:div w:id="1684938531">
          <w:marLeft w:val="640"/>
          <w:marRight w:val="0"/>
          <w:marTop w:val="0"/>
          <w:marBottom w:val="0"/>
          <w:divBdr>
            <w:top w:val="none" w:sz="0" w:space="0" w:color="auto"/>
            <w:left w:val="none" w:sz="0" w:space="0" w:color="auto"/>
            <w:bottom w:val="none" w:sz="0" w:space="0" w:color="auto"/>
            <w:right w:val="none" w:sz="0" w:space="0" w:color="auto"/>
          </w:divBdr>
        </w:div>
        <w:div w:id="330521932">
          <w:marLeft w:val="640"/>
          <w:marRight w:val="0"/>
          <w:marTop w:val="0"/>
          <w:marBottom w:val="0"/>
          <w:divBdr>
            <w:top w:val="none" w:sz="0" w:space="0" w:color="auto"/>
            <w:left w:val="none" w:sz="0" w:space="0" w:color="auto"/>
            <w:bottom w:val="none" w:sz="0" w:space="0" w:color="auto"/>
            <w:right w:val="none" w:sz="0" w:space="0" w:color="auto"/>
          </w:divBdr>
        </w:div>
        <w:div w:id="1381248011">
          <w:marLeft w:val="640"/>
          <w:marRight w:val="0"/>
          <w:marTop w:val="0"/>
          <w:marBottom w:val="0"/>
          <w:divBdr>
            <w:top w:val="none" w:sz="0" w:space="0" w:color="auto"/>
            <w:left w:val="none" w:sz="0" w:space="0" w:color="auto"/>
            <w:bottom w:val="none" w:sz="0" w:space="0" w:color="auto"/>
            <w:right w:val="none" w:sz="0" w:space="0" w:color="auto"/>
          </w:divBdr>
        </w:div>
        <w:div w:id="695086252">
          <w:marLeft w:val="640"/>
          <w:marRight w:val="0"/>
          <w:marTop w:val="0"/>
          <w:marBottom w:val="0"/>
          <w:divBdr>
            <w:top w:val="none" w:sz="0" w:space="0" w:color="auto"/>
            <w:left w:val="none" w:sz="0" w:space="0" w:color="auto"/>
            <w:bottom w:val="none" w:sz="0" w:space="0" w:color="auto"/>
            <w:right w:val="none" w:sz="0" w:space="0" w:color="auto"/>
          </w:divBdr>
        </w:div>
        <w:div w:id="1486896269">
          <w:marLeft w:val="640"/>
          <w:marRight w:val="0"/>
          <w:marTop w:val="0"/>
          <w:marBottom w:val="0"/>
          <w:divBdr>
            <w:top w:val="none" w:sz="0" w:space="0" w:color="auto"/>
            <w:left w:val="none" w:sz="0" w:space="0" w:color="auto"/>
            <w:bottom w:val="none" w:sz="0" w:space="0" w:color="auto"/>
            <w:right w:val="none" w:sz="0" w:space="0" w:color="auto"/>
          </w:divBdr>
        </w:div>
        <w:div w:id="336663779">
          <w:marLeft w:val="640"/>
          <w:marRight w:val="0"/>
          <w:marTop w:val="0"/>
          <w:marBottom w:val="0"/>
          <w:divBdr>
            <w:top w:val="none" w:sz="0" w:space="0" w:color="auto"/>
            <w:left w:val="none" w:sz="0" w:space="0" w:color="auto"/>
            <w:bottom w:val="none" w:sz="0" w:space="0" w:color="auto"/>
            <w:right w:val="none" w:sz="0" w:space="0" w:color="auto"/>
          </w:divBdr>
        </w:div>
        <w:div w:id="1642928216">
          <w:marLeft w:val="640"/>
          <w:marRight w:val="0"/>
          <w:marTop w:val="0"/>
          <w:marBottom w:val="0"/>
          <w:divBdr>
            <w:top w:val="none" w:sz="0" w:space="0" w:color="auto"/>
            <w:left w:val="none" w:sz="0" w:space="0" w:color="auto"/>
            <w:bottom w:val="none" w:sz="0" w:space="0" w:color="auto"/>
            <w:right w:val="none" w:sz="0" w:space="0" w:color="auto"/>
          </w:divBdr>
        </w:div>
        <w:div w:id="137378538">
          <w:marLeft w:val="640"/>
          <w:marRight w:val="0"/>
          <w:marTop w:val="0"/>
          <w:marBottom w:val="0"/>
          <w:divBdr>
            <w:top w:val="none" w:sz="0" w:space="0" w:color="auto"/>
            <w:left w:val="none" w:sz="0" w:space="0" w:color="auto"/>
            <w:bottom w:val="none" w:sz="0" w:space="0" w:color="auto"/>
            <w:right w:val="none" w:sz="0" w:space="0" w:color="auto"/>
          </w:divBdr>
        </w:div>
      </w:divsChild>
    </w:div>
    <w:div w:id="1257519132">
      <w:marLeft w:val="48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4245564">
      <w:marLeft w:val="48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2636260">
      <w:marLeft w:val="640"/>
      <w:marRight w:val="0"/>
      <w:marTop w:val="0"/>
      <w:marBottom w:val="0"/>
      <w:divBdr>
        <w:top w:val="none" w:sz="0" w:space="0" w:color="auto"/>
        <w:left w:val="none" w:sz="0" w:space="0" w:color="auto"/>
        <w:bottom w:val="none" w:sz="0" w:space="0" w:color="auto"/>
        <w:right w:val="none" w:sz="0" w:space="0" w:color="auto"/>
      </w:divBdr>
    </w:div>
    <w:div w:id="1296258245">
      <w:marLeft w:val="640"/>
      <w:marRight w:val="0"/>
      <w:marTop w:val="0"/>
      <w:marBottom w:val="0"/>
      <w:divBdr>
        <w:top w:val="none" w:sz="0" w:space="0" w:color="auto"/>
        <w:left w:val="none" w:sz="0" w:space="0" w:color="auto"/>
        <w:bottom w:val="none" w:sz="0" w:space="0" w:color="auto"/>
        <w:right w:val="none" w:sz="0" w:space="0" w:color="auto"/>
      </w:divBdr>
    </w:div>
    <w:div w:id="1298339788">
      <w:marLeft w:val="640"/>
      <w:marRight w:val="0"/>
      <w:marTop w:val="0"/>
      <w:marBottom w:val="0"/>
      <w:divBdr>
        <w:top w:val="none" w:sz="0" w:space="0" w:color="auto"/>
        <w:left w:val="none" w:sz="0" w:space="0" w:color="auto"/>
        <w:bottom w:val="none" w:sz="0" w:space="0" w:color="auto"/>
        <w:right w:val="none" w:sz="0" w:space="0" w:color="auto"/>
      </w:divBdr>
    </w:div>
    <w:div w:id="1314875688">
      <w:marLeft w:val="480"/>
      <w:marRight w:val="0"/>
      <w:marTop w:val="0"/>
      <w:marBottom w:val="0"/>
      <w:divBdr>
        <w:top w:val="none" w:sz="0" w:space="0" w:color="auto"/>
        <w:left w:val="none" w:sz="0" w:space="0" w:color="auto"/>
        <w:bottom w:val="none" w:sz="0" w:space="0" w:color="auto"/>
        <w:right w:val="none" w:sz="0" w:space="0" w:color="auto"/>
      </w:divBdr>
    </w:div>
    <w:div w:id="1315142641">
      <w:bodyDiv w:val="1"/>
      <w:marLeft w:val="0"/>
      <w:marRight w:val="0"/>
      <w:marTop w:val="0"/>
      <w:marBottom w:val="0"/>
      <w:divBdr>
        <w:top w:val="none" w:sz="0" w:space="0" w:color="auto"/>
        <w:left w:val="none" w:sz="0" w:space="0" w:color="auto"/>
        <w:bottom w:val="none" w:sz="0" w:space="0" w:color="auto"/>
        <w:right w:val="none" w:sz="0" w:space="0" w:color="auto"/>
      </w:divBdr>
      <w:divsChild>
        <w:div w:id="2109160042">
          <w:marLeft w:val="640"/>
          <w:marRight w:val="0"/>
          <w:marTop w:val="0"/>
          <w:marBottom w:val="0"/>
          <w:divBdr>
            <w:top w:val="none" w:sz="0" w:space="0" w:color="auto"/>
            <w:left w:val="none" w:sz="0" w:space="0" w:color="auto"/>
            <w:bottom w:val="none" w:sz="0" w:space="0" w:color="auto"/>
            <w:right w:val="none" w:sz="0" w:space="0" w:color="auto"/>
          </w:divBdr>
        </w:div>
        <w:div w:id="2073842287">
          <w:marLeft w:val="640"/>
          <w:marRight w:val="0"/>
          <w:marTop w:val="0"/>
          <w:marBottom w:val="0"/>
          <w:divBdr>
            <w:top w:val="none" w:sz="0" w:space="0" w:color="auto"/>
            <w:left w:val="none" w:sz="0" w:space="0" w:color="auto"/>
            <w:bottom w:val="none" w:sz="0" w:space="0" w:color="auto"/>
            <w:right w:val="none" w:sz="0" w:space="0" w:color="auto"/>
          </w:divBdr>
        </w:div>
        <w:div w:id="113639521">
          <w:marLeft w:val="640"/>
          <w:marRight w:val="0"/>
          <w:marTop w:val="0"/>
          <w:marBottom w:val="0"/>
          <w:divBdr>
            <w:top w:val="none" w:sz="0" w:space="0" w:color="auto"/>
            <w:left w:val="none" w:sz="0" w:space="0" w:color="auto"/>
            <w:bottom w:val="none" w:sz="0" w:space="0" w:color="auto"/>
            <w:right w:val="none" w:sz="0" w:space="0" w:color="auto"/>
          </w:divBdr>
        </w:div>
        <w:div w:id="546573639">
          <w:marLeft w:val="640"/>
          <w:marRight w:val="0"/>
          <w:marTop w:val="0"/>
          <w:marBottom w:val="0"/>
          <w:divBdr>
            <w:top w:val="none" w:sz="0" w:space="0" w:color="auto"/>
            <w:left w:val="none" w:sz="0" w:space="0" w:color="auto"/>
            <w:bottom w:val="none" w:sz="0" w:space="0" w:color="auto"/>
            <w:right w:val="none" w:sz="0" w:space="0" w:color="auto"/>
          </w:divBdr>
        </w:div>
        <w:div w:id="1636064690">
          <w:marLeft w:val="640"/>
          <w:marRight w:val="0"/>
          <w:marTop w:val="0"/>
          <w:marBottom w:val="0"/>
          <w:divBdr>
            <w:top w:val="none" w:sz="0" w:space="0" w:color="auto"/>
            <w:left w:val="none" w:sz="0" w:space="0" w:color="auto"/>
            <w:bottom w:val="none" w:sz="0" w:space="0" w:color="auto"/>
            <w:right w:val="none" w:sz="0" w:space="0" w:color="auto"/>
          </w:divBdr>
        </w:div>
        <w:div w:id="361830480">
          <w:marLeft w:val="640"/>
          <w:marRight w:val="0"/>
          <w:marTop w:val="0"/>
          <w:marBottom w:val="0"/>
          <w:divBdr>
            <w:top w:val="none" w:sz="0" w:space="0" w:color="auto"/>
            <w:left w:val="none" w:sz="0" w:space="0" w:color="auto"/>
            <w:bottom w:val="none" w:sz="0" w:space="0" w:color="auto"/>
            <w:right w:val="none" w:sz="0" w:space="0" w:color="auto"/>
          </w:divBdr>
        </w:div>
        <w:div w:id="1128859467">
          <w:marLeft w:val="640"/>
          <w:marRight w:val="0"/>
          <w:marTop w:val="0"/>
          <w:marBottom w:val="0"/>
          <w:divBdr>
            <w:top w:val="none" w:sz="0" w:space="0" w:color="auto"/>
            <w:left w:val="none" w:sz="0" w:space="0" w:color="auto"/>
            <w:bottom w:val="none" w:sz="0" w:space="0" w:color="auto"/>
            <w:right w:val="none" w:sz="0" w:space="0" w:color="auto"/>
          </w:divBdr>
        </w:div>
        <w:div w:id="1105610973">
          <w:marLeft w:val="640"/>
          <w:marRight w:val="0"/>
          <w:marTop w:val="0"/>
          <w:marBottom w:val="0"/>
          <w:divBdr>
            <w:top w:val="none" w:sz="0" w:space="0" w:color="auto"/>
            <w:left w:val="none" w:sz="0" w:space="0" w:color="auto"/>
            <w:bottom w:val="none" w:sz="0" w:space="0" w:color="auto"/>
            <w:right w:val="none" w:sz="0" w:space="0" w:color="auto"/>
          </w:divBdr>
        </w:div>
        <w:div w:id="1945965420">
          <w:marLeft w:val="640"/>
          <w:marRight w:val="0"/>
          <w:marTop w:val="0"/>
          <w:marBottom w:val="0"/>
          <w:divBdr>
            <w:top w:val="none" w:sz="0" w:space="0" w:color="auto"/>
            <w:left w:val="none" w:sz="0" w:space="0" w:color="auto"/>
            <w:bottom w:val="none" w:sz="0" w:space="0" w:color="auto"/>
            <w:right w:val="none" w:sz="0" w:space="0" w:color="auto"/>
          </w:divBdr>
        </w:div>
        <w:div w:id="357198712">
          <w:marLeft w:val="640"/>
          <w:marRight w:val="0"/>
          <w:marTop w:val="0"/>
          <w:marBottom w:val="0"/>
          <w:divBdr>
            <w:top w:val="none" w:sz="0" w:space="0" w:color="auto"/>
            <w:left w:val="none" w:sz="0" w:space="0" w:color="auto"/>
            <w:bottom w:val="none" w:sz="0" w:space="0" w:color="auto"/>
            <w:right w:val="none" w:sz="0" w:space="0" w:color="auto"/>
          </w:divBdr>
        </w:div>
        <w:div w:id="287904819">
          <w:marLeft w:val="640"/>
          <w:marRight w:val="0"/>
          <w:marTop w:val="0"/>
          <w:marBottom w:val="0"/>
          <w:divBdr>
            <w:top w:val="none" w:sz="0" w:space="0" w:color="auto"/>
            <w:left w:val="none" w:sz="0" w:space="0" w:color="auto"/>
            <w:bottom w:val="none" w:sz="0" w:space="0" w:color="auto"/>
            <w:right w:val="none" w:sz="0" w:space="0" w:color="auto"/>
          </w:divBdr>
        </w:div>
        <w:div w:id="2005434237">
          <w:marLeft w:val="640"/>
          <w:marRight w:val="0"/>
          <w:marTop w:val="0"/>
          <w:marBottom w:val="0"/>
          <w:divBdr>
            <w:top w:val="none" w:sz="0" w:space="0" w:color="auto"/>
            <w:left w:val="none" w:sz="0" w:space="0" w:color="auto"/>
            <w:bottom w:val="none" w:sz="0" w:space="0" w:color="auto"/>
            <w:right w:val="none" w:sz="0" w:space="0" w:color="auto"/>
          </w:divBdr>
        </w:div>
        <w:div w:id="29695896">
          <w:marLeft w:val="640"/>
          <w:marRight w:val="0"/>
          <w:marTop w:val="0"/>
          <w:marBottom w:val="0"/>
          <w:divBdr>
            <w:top w:val="none" w:sz="0" w:space="0" w:color="auto"/>
            <w:left w:val="none" w:sz="0" w:space="0" w:color="auto"/>
            <w:bottom w:val="none" w:sz="0" w:space="0" w:color="auto"/>
            <w:right w:val="none" w:sz="0" w:space="0" w:color="auto"/>
          </w:divBdr>
        </w:div>
        <w:div w:id="234323040">
          <w:marLeft w:val="640"/>
          <w:marRight w:val="0"/>
          <w:marTop w:val="0"/>
          <w:marBottom w:val="0"/>
          <w:divBdr>
            <w:top w:val="none" w:sz="0" w:space="0" w:color="auto"/>
            <w:left w:val="none" w:sz="0" w:space="0" w:color="auto"/>
            <w:bottom w:val="none" w:sz="0" w:space="0" w:color="auto"/>
            <w:right w:val="none" w:sz="0" w:space="0" w:color="auto"/>
          </w:divBdr>
        </w:div>
        <w:div w:id="790325131">
          <w:marLeft w:val="640"/>
          <w:marRight w:val="0"/>
          <w:marTop w:val="0"/>
          <w:marBottom w:val="0"/>
          <w:divBdr>
            <w:top w:val="none" w:sz="0" w:space="0" w:color="auto"/>
            <w:left w:val="none" w:sz="0" w:space="0" w:color="auto"/>
            <w:bottom w:val="none" w:sz="0" w:space="0" w:color="auto"/>
            <w:right w:val="none" w:sz="0" w:space="0" w:color="auto"/>
          </w:divBdr>
        </w:div>
        <w:div w:id="1541238826">
          <w:marLeft w:val="640"/>
          <w:marRight w:val="0"/>
          <w:marTop w:val="0"/>
          <w:marBottom w:val="0"/>
          <w:divBdr>
            <w:top w:val="none" w:sz="0" w:space="0" w:color="auto"/>
            <w:left w:val="none" w:sz="0" w:space="0" w:color="auto"/>
            <w:bottom w:val="none" w:sz="0" w:space="0" w:color="auto"/>
            <w:right w:val="none" w:sz="0" w:space="0" w:color="auto"/>
          </w:divBdr>
        </w:div>
        <w:div w:id="879781083">
          <w:marLeft w:val="640"/>
          <w:marRight w:val="0"/>
          <w:marTop w:val="0"/>
          <w:marBottom w:val="0"/>
          <w:divBdr>
            <w:top w:val="none" w:sz="0" w:space="0" w:color="auto"/>
            <w:left w:val="none" w:sz="0" w:space="0" w:color="auto"/>
            <w:bottom w:val="none" w:sz="0" w:space="0" w:color="auto"/>
            <w:right w:val="none" w:sz="0" w:space="0" w:color="auto"/>
          </w:divBdr>
        </w:div>
        <w:div w:id="1132795536">
          <w:marLeft w:val="640"/>
          <w:marRight w:val="0"/>
          <w:marTop w:val="0"/>
          <w:marBottom w:val="0"/>
          <w:divBdr>
            <w:top w:val="none" w:sz="0" w:space="0" w:color="auto"/>
            <w:left w:val="none" w:sz="0" w:space="0" w:color="auto"/>
            <w:bottom w:val="none" w:sz="0" w:space="0" w:color="auto"/>
            <w:right w:val="none" w:sz="0" w:space="0" w:color="auto"/>
          </w:divBdr>
        </w:div>
        <w:div w:id="396243485">
          <w:marLeft w:val="640"/>
          <w:marRight w:val="0"/>
          <w:marTop w:val="0"/>
          <w:marBottom w:val="0"/>
          <w:divBdr>
            <w:top w:val="none" w:sz="0" w:space="0" w:color="auto"/>
            <w:left w:val="none" w:sz="0" w:space="0" w:color="auto"/>
            <w:bottom w:val="none" w:sz="0" w:space="0" w:color="auto"/>
            <w:right w:val="none" w:sz="0" w:space="0" w:color="auto"/>
          </w:divBdr>
        </w:div>
        <w:div w:id="138613893">
          <w:marLeft w:val="640"/>
          <w:marRight w:val="0"/>
          <w:marTop w:val="0"/>
          <w:marBottom w:val="0"/>
          <w:divBdr>
            <w:top w:val="none" w:sz="0" w:space="0" w:color="auto"/>
            <w:left w:val="none" w:sz="0" w:space="0" w:color="auto"/>
            <w:bottom w:val="none" w:sz="0" w:space="0" w:color="auto"/>
            <w:right w:val="none" w:sz="0" w:space="0" w:color="auto"/>
          </w:divBdr>
        </w:div>
        <w:div w:id="1378777082">
          <w:marLeft w:val="640"/>
          <w:marRight w:val="0"/>
          <w:marTop w:val="0"/>
          <w:marBottom w:val="0"/>
          <w:divBdr>
            <w:top w:val="none" w:sz="0" w:space="0" w:color="auto"/>
            <w:left w:val="none" w:sz="0" w:space="0" w:color="auto"/>
            <w:bottom w:val="none" w:sz="0" w:space="0" w:color="auto"/>
            <w:right w:val="none" w:sz="0" w:space="0" w:color="auto"/>
          </w:divBdr>
        </w:div>
        <w:div w:id="1600061970">
          <w:marLeft w:val="640"/>
          <w:marRight w:val="0"/>
          <w:marTop w:val="0"/>
          <w:marBottom w:val="0"/>
          <w:divBdr>
            <w:top w:val="none" w:sz="0" w:space="0" w:color="auto"/>
            <w:left w:val="none" w:sz="0" w:space="0" w:color="auto"/>
            <w:bottom w:val="none" w:sz="0" w:space="0" w:color="auto"/>
            <w:right w:val="none" w:sz="0" w:space="0" w:color="auto"/>
          </w:divBdr>
        </w:div>
        <w:div w:id="2047678852">
          <w:marLeft w:val="640"/>
          <w:marRight w:val="0"/>
          <w:marTop w:val="0"/>
          <w:marBottom w:val="0"/>
          <w:divBdr>
            <w:top w:val="none" w:sz="0" w:space="0" w:color="auto"/>
            <w:left w:val="none" w:sz="0" w:space="0" w:color="auto"/>
            <w:bottom w:val="none" w:sz="0" w:space="0" w:color="auto"/>
            <w:right w:val="none" w:sz="0" w:space="0" w:color="auto"/>
          </w:divBdr>
        </w:div>
        <w:div w:id="1974486181">
          <w:marLeft w:val="640"/>
          <w:marRight w:val="0"/>
          <w:marTop w:val="0"/>
          <w:marBottom w:val="0"/>
          <w:divBdr>
            <w:top w:val="none" w:sz="0" w:space="0" w:color="auto"/>
            <w:left w:val="none" w:sz="0" w:space="0" w:color="auto"/>
            <w:bottom w:val="none" w:sz="0" w:space="0" w:color="auto"/>
            <w:right w:val="none" w:sz="0" w:space="0" w:color="auto"/>
          </w:divBdr>
        </w:div>
        <w:div w:id="60258319">
          <w:marLeft w:val="640"/>
          <w:marRight w:val="0"/>
          <w:marTop w:val="0"/>
          <w:marBottom w:val="0"/>
          <w:divBdr>
            <w:top w:val="none" w:sz="0" w:space="0" w:color="auto"/>
            <w:left w:val="none" w:sz="0" w:space="0" w:color="auto"/>
            <w:bottom w:val="none" w:sz="0" w:space="0" w:color="auto"/>
            <w:right w:val="none" w:sz="0" w:space="0" w:color="auto"/>
          </w:divBdr>
        </w:div>
        <w:div w:id="90668993">
          <w:marLeft w:val="640"/>
          <w:marRight w:val="0"/>
          <w:marTop w:val="0"/>
          <w:marBottom w:val="0"/>
          <w:divBdr>
            <w:top w:val="none" w:sz="0" w:space="0" w:color="auto"/>
            <w:left w:val="none" w:sz="0" w:space="0" w:color="auto"/>
            <w:bottom w:val="none" w:sz="0" w:space="0" w:color="auto"/>
            <w:right w:val="none" w:sz="0" w:space="0" w:color="auto"/>
          </w:divBdr>
        </w:div>
        <w:div w:id="796997319">
          <w:marLeft w:val="640"/>
          <w:marRight w:val="0"/>
          <w:marTop w:val="0"/>
          <w:marBottom w:val="0"/>
          <w:divBdr>
            <w:top w:val="none" w:sz="0" w:space="0" w:color="auto"/>
            <w:left w:val="none" w:sz="0" w:space="0" w:color="auto"/>
            <w:bottom w:val="none" w:sz="0" w:space="0" w:color="auto"/>
            <w:right w:val="none" w:sz="0" w:space="0" w:color="auto"/>
          </w:divBdr>
        </w:div>
        <w:div w:id="331181922">
          <w:marLeft w:val="640"/>
          <w:marRight w:val="0"/>
          <w:marTop w:val="0"/>
          <w:marBottom w:val="0"/>
          <w:divBdr>
            <w:top w:val="none" w:sz="0" w:space="0" w:color="auto"/>
            <w:left w:val="none" w:sz="0" w:space="0" w:color="auto"/>
            <w:bottom w:val="none" w:sz="0" w:space="0" w:color="auto"/>
            <w:right w:val="none" w:sz="0" w:space="0" w:color="auto"/>
          </w:divBdr>
        </w:div>
        <w:div w:id="738096473">
          <w:marLeft w:val="640"/>
          <w:marRight w:val="0"/>
          <w:marTop w:val="0"/>
          <w:marBottom w:val="0"/>
          <w:divBdr>
            <w:top w:val="none" w:sz="0" w:space="0" w:color="auto"/>
            <w:left w:val="none" w:sz="0" w:space="0" w:color="auto"/>
            <w:bottom w:val="none" w:sz="0" w:space="0" w:color="auto"/>
            <w:right w:val="none" w:sz="0" w:space="0" w:color="auto"/>
          </w:divBdr>
        </w:div>
        <w:div w:id="43992664">
          <w:marLeft w:val="640"/>
          <w:marRight w:val="0"/>
          <w:marTop w:val="0"/>
          <w:marBottom w:val="0"/>
          <w:divBdr>
            <w:top w:val="none" w:sz="0" w:space="0" w:color="auto"/>
            <w:left w:val="none" w:sz="0" w:space="0" w:color="auto"/>
            <w:bottom w:val="none" w:sz="0" w:space="0" w:color="auto"/>
            <w:right w:val="none" w:sz="0" w:space="0" w:color="auto"/>
          </w:divBdr>
        </w:div>
        <w:div w:id="922683839">
          <w:marLeft w:val="640"/>
          <w:marRight w:val="0"/>
          <w:marTop w:val="0"/>
          <w:marBottom w:val="0"/>
          <w:divBdr>
            <w:top w:val="none" w:sz="0" w:space="0" w:color="auto"/>
            <w:left w:val="none" w:sz="0" w:space="0" w:color="auto"/>
            <w:bottom w:val="none" w:sz="0" w:space="0" w:color="auto"/>
            <w:right w:val="none" w:sz="0" w:space="0" w:color="auto"/>
          </w:divBdr>
        </w:div>
        <w:div w:id="1958372806">
          <w:marLeft w:val="640"/>
          <w:marRight w:val="0"/>
          <w:marTop w:val="0"/>
          <w:marBottom w:val="0"/>
          <w:divBdr>
            <w:top w:val="none" w:sz="0" w:space="0" w:color="auto"/>
            <w:left w:val="none" w:sz="0" w:space="0" w:color="auto"/>
            <w:bottom w:val="none" w:sz="0" w:space="0" w:color="auto"/>
            <w:right w:val="none" w:sz="0" w:space="0" w:color="auto"/>
          </w:divBdr>
        </w:div>
        <w:div w:id="2071339581">
          <w:marLeft w:val="640"/>
          <w:marRight w:val="0"/>
          <w:marTop w:val="0"/>
          <w:marBottom w:val="0"/>
          <w:divBdr>
            <w:top w:val="none" w:sz="0" w:space="0" w:color="auto"/>
            <w:left w:val="none" w:sz="0" w:space="0" w:color="auto"/>
            <w:bottom w:val="none" w:sz="0" w:space="0" w:color="auto"/>
            <w:right w:val="none" w:sz="0" w:space="0" w:color="auto"/>
          </w:divBdr>
        </w:div>
        <w:div w:id="31730408">
          <w:marLeft w:val="640"/>
          <w:marRight w:val="0"/>
          <w:marTop w:val="0"/>
          <w:marBottom w:val="0"/>
          <w:divBdr>
            <w:top w:val="none" w:sz="0" w:space="0" w:color="auto"/>
            <w:left w:val="none" w:sz="0" w:space="0" w:color="auto"/>
            <w:bottom w:val="none" w:sz="0" w:space="0" w:color="auto"/>
            <w:right w:val="none" w:sz="0" w:space="0" w:color="auto"/>
          </w:divBdr>
        </w:div>
        <w:div w:id="201284436">
          <w:marLeft w:val="640"/>
          <w:marRight w:val="0"/>
          <w:marTop w:val="0"/>
          <w:marBottom w:val="0"/>
          <w:divBdr>
            <w:top w:val="none" w:sz="0" w:space="0" w:color="auto"/>
            <w:left w:val="none" w:sz="0" w:space="0" w:color="auto"/>
            <w:bottom w:val="none" w:sz="0" w:space="0" w:color="auto"/>
            <w:right w:val="none" w:sz="0" w:space="0" w:color="auto"/>
          </w:divBdr>
        </w:div>
      </w:divsChild>
    </w:div>
    <w:div w:id="1317608295">
      <w:marLeft w:val="640"/>
      <w:marRight w:val="0"/>
      <w:marTop w:val="0"/>
      <w:marBottom w:val="0"/>
      <w:divBdr>
        <w:top w:val="none" w:sz="0" w:space="0" w:color="auto"/>
        <w:left w:val="none" w:sz="0" w:space="0" w:color="auto"/>
        <w:bottom w:val="none" w:sz="0" w:space="0" w:color="auto"/>
        <w:right w:val="none" w:sz="0" w:space="0" w:color="auto"/>
      </w:divBdr>
    </w:div>
    <w:div w:id="1320503171">
      <w:marLeft w:val="480"/>
      <w:marRight w:val="0"/>
      <w:marTop w:val="0"/>
      <w:marBottom w:val="0"/>
      <w:divBdr>
        <w:top w:val="none" w:sz="0" w:space="0" w:color="auto"/>
        <w:left w:val="none" w:sz="0" w:space="0" w:color="auto"/>
        <w:bottom w:val="none" w:sz="0" w:space="0" w:color="auto"/>
        <w:right w:val="none" w:sz="0" w:space="0" w:color="auto"/>
      </w:divBdr>
    </w:div>
    <w:div w:id="1356080334">
      <w:marLeft w:val="640"/>
      <w:marRight w:val="0"/>
      <w:marTop w:val="0"/>
      <w:marBottom w:val="0"/>
      <w:divBdr>
        <w:top w:val="none" w:sz="0" w:space="0" w:color="auto"/>
        <w:left w:val="none" w:sz="0" w:space="0" w:color="auto"/>
        <w:bottom w:val="none" w:sz="0" w:space="0" w:color="auto"/>
        <w:right w:val="none" w:sz="0" w:space="0" w:color="auto"/>
      </w:divBdr>
    </w:div>
    <w:div w:id="1356226922">
      <w:marLeft w:val="480"/>
      <w:marRight w:val="0"/>
      <w:marTop w:val="0"/>
      <w:marBottom w:val="0"/>
      <w:divBdr>
        <w:top w:val="none" w:sz="0" w:space="0" w:color="auto"/>
        <w:left w:val="none" w:sz="0" w:space="0" w:color="auto"/>
        <w:bottom w:val="none" w:sz="0" w:space="0" w:color="auto"/>
        <w:right w:val="none" w:sz="0" w:space="0" w:color="auto"/>
      </w:divBdr>
    </w:div>
    <w:div w:id="1356688268">
      <w:marLeft w:val="640"/>
      <w:marRight w:val="0"/>
      <w:marTop w:val="0"/>
      <w:marBottom w:val="0"/>
      <w:divBdr>
        <w:top w:val="none" w:sz="0" w:space="0" w:color="auto"/>
        <w:left w:val="none" w:sz="0" w:space="0" w:color="auto"/>
        <w:bottom w:val="none" w:sz="0" w:space="0" w:color="auto"/>
        <w:right w:val="none" w:sz="0" w:space="0" w:color="auto"/>
      </w:divBdr>
    </w:div>
    <w:div w:id="1361665847">
      <w:marLeft w:val="480"/>
      <w:marRight w:val="0"/>
      <w:marTop w:val="0"/>
      <w:marBottom w:val="0"/>
      <w:divBdr>
        <w:top w:val="none" w:sz="0" w:space="0" w:color="auto"/>
        <w:left w:val="none" w:sz="0" w:space="0" w:color="auto"/>
        <w:bottom w:val="none" w:sz="0" w:space="0" w:color="auto"/>
        <w:right w:val="none" w:sz="0" w:space="0" w:color="auto"/>
      </w:divBdr>
    </w:div>
    <w:div w:id="1363091939">
      <w:bodyDiv w:val="1"/>
      <w:marLeft w:val="0"/>
      <w:marRight w:val="0"/>
      <w:marTop w:val="0"/>
      <w:marBottom w:val="0"/>
      <w:divBdr>
        <w:top w:val="none" w:sz="0" w:space="0" w:color="auto"/>
        <w:left w:val="none" w:sz="0" w:space="0" w:color="auto"/>
        <w:bottom w:val="none" w:sz="0" w:space="0" w:color="auto"/>
        <w:right w:val="none" w:sz="0" w:space="0" w:color="auto"/>
      </w:divBdr>
      <w:divsChild>
        <w:div w:id="1608929997">
          <w:marLeft w:val="640"/>
          <w:marRight w:val="0"/>
          <w:marTop w:val="0"/>
          <w:marBottom w:val="0"/>
          <w:divBdr>
            <w:top w:val="none" w:sz="0" w:space="0" w:color="auto"/>
            <w:left w:val="none" w:sz="0" w:space="0" w:color="auto"/>
            <w:bottom w:val="none" w:sz="0" w:space="0" w:color="auto"/>
            <w:right w:val="none" w:sz="0" w:space="0" w:color="auto"/>
          </w:divBdr>
        </w:div>
        <w:div w:id="484250461">
          <w:marLeft w:val="640"/>
          <w:marRight w:val="0"/>
          <w:marTop w:val="0"/>
          <w:marBottom w:val="0"/>
          <w:divBdr>
            <w:top w:val="none" w:sz="0" w:space="0" w:color="auto"/>
            <w:left w:val="none" w:sz="0" w:space="0" w:color="auto"/>
            <w:bottom w:val="none" w:sz="0" w:space="0" w:color="auto"/>
            <w:right w:val="none" w:sz="0" w:space="0" w:color="auto"/>
          </w:divBdr>
        </w:div>
        <w:div w:id="1819879191">
          <w:marLeft w:val="640"/>
          <w:marRight w:val="0"/>
          <w:marTop w:val="0"/>
          <w:marBottom w:val="0"/>
          <w:divBdr>
            <w:top w:val="none" w:sz="0" w:space="0" w:color="auto"/>
            <w:left w:val="none" w:sz="0" w:space="0" w:color="auto"/>
            <w:bottom w:val="none" w:sz="0" w:space="0" w:color="auto"/>
            <w:right w:val="none" w:sz="0" w:space="0" w:color="auto"/>
          </w:divBdr>
        </w:div>
        <w:div w:id="757216465">
          <w:marLeft w:val="640"/>
          <w:marRight w:val="0"/>
          <w:marTop w:val="0"/>
          <w:marBottom w:val="0"/>
          <w:divBdr>
            <w:top w:val="none" w:sz="0" w:space="0" w:color="auto"/>
            <w:left w:val="none" w:sz="0" w:space="0" w:color="auto"/>
            <w:bottom w:val="none" w:sz="0" w:space="0" w:color="auto"/>
            <w:right w:val="none" w:sz="0" w:space="0" w:color="auto"/>
          </w:divBdr>
        </w:div>
        <w:div w:id="1369526588">
          <w:marLeft w:val="640"/>
          <w:marRight w:val="0"/>
          <w:marTop w:val="0"/>
          <w:marBottom w:val="0"/>
          <w:divBdr>
            <w:top w:val="none" w:sz="0" w:space="0" w:color="auto"/>
            <w:left w:val="none" w:sz="0" w:space="0" w:color="auto"/>
            <w:bottom w:val="none" w:sz="0" w:space="0" w:color="auto"/>
            <w:right w:val="none" w:sz="0" w:space="0" w:color="auto"/>
          </w:divBdr>
        </w:div>
        <w:div w:id="285166238">
          <w:marLeft w:val="640"/>
          <w:marRight w:val="0"/>
          <w:marTop w:val="0"/>
          <w:marBottom w:val="0"/>
          <w:divBdr>
            <w:top w:val="none" w:sz="0" w:space="0" w:color="auto"/>
            <w:left w:val="none" w:sz="0" w:space="0" w:color="auto"/>
            <w:bottom w:val="none" w:sz="0" w:space="0" w:color="auto"/>
            <w:right w:val="none" w:sz="0" w:space="0" w:color="auto"/>
          </w:divBdr>
        </w:div>
        <w:div w:id="892816108">
          <w:marLeft w:val="640"/>
          <w:marRight w:val="0"/>
          <w:marTop w:val="0"/>
          <w:marBottom w:val="0"/>
          <w:divBdr>
            <w:top w:val="none" w:sz="0" w:space="0" w:color="auto"/>
            <w:left w:val="none" w:sz="0" w:space="0" w:color="auto"/>
            <w:bottom w:val="none" w:sz="0" w:space="0" w:color="auto"/>
            <w:right w:val="none" w:sz="0" w:space="0" w:color="auto"/>
          </w:divBdr>
        </w:div>
        <w:div w:id="1407340481">
          <w:marLeft w:val="640"/>
          <w:marRight w:val="0"/>
          <w:marTop w:val="0"/>
          <w:marBottom w:val="0"/>
          <w:divBdr>
            <w:top w:val="none" w:sz="0" w:space="0" w:color="auto"/>
            <w:left w:val="none" w:sz="0" w:space="0" w:color="auto"/>
            <w:bottom w:val="none" w:sz="0" w:space="0" w:color="auto"/>
            <w:right w:val="none" w:sz="0" w:space="0" w:color="auto"/>
          </w:divBdr>
        </w:div>
        <w:div w:id="1172062228">
          <w:marLeft w:val="640"/>
          <w:marRight w:val="0"/>
          <w:marTop w:val="0"/>
          <w:marBottom w:val="0"/>
          <w:divBdr>
            <w:top w:val="none" w:sz="0" w:space="0" w:color="auto"/>
            <w:left w:val="none" w:sz="0" w:space="0" w:color="auto"/>
            <w:bottom w:val="none" w:sz="0" w:space="0" w:color="auto"/>
            <w:right w:val="none" w:sz="0" w:space="0" w:color="auto"/>
          </w:divBdr>
        </w:div>
        <w:div w:id="1816607202">
          <w:marLeft w:val="640"/>
          <w:marRight w:val="0"/>
          <w:marTop w:val="0"/>
          <w:marBottom w:val="0"/>
          <w:divBdr>
            <w:top w:val="none" w:sz="0" w:space="0" w:color="auto"/>
            <w:left w:val="none" w:sz="0" w:space="0" w:color="auto"/>
            <w:bottom w:val="none" w:sz="0" w:space="0" w:color="auto"/>
            <w:right w:val="none" w:sz="0" w:space="0" w:color="auto"/>
          </w:divBdr>
        </w:div>
        <w:div w:id="870924577">
          <w:marLeft w:val="640"/>
          <w:marRight w:val="0"/>
          <w:marTop w:val="0"/>
          <w:marBottom w:val="0"/>
          <w:divBdr>
            <w:top w:val="none" w:sz="0" w:space="0" w:color="auto"/>
            <w:left w:val="none" w:sz="0" w:space="0" w:color="auto"/>
            <w:bottom w:val="none" w:sz="0" w:space="0" w:color="auto"/>
            <w:right w:val="none" w:sz="0" w:space="0" w:color="auto"/>
          </w:divBdr>
        </w:div>
        <w:div w:id="793255244">
          <w:marLeft w:val="640"/>
          <w:marRight w:val="0"/>
          <w:marTop w:val="0"/>
          <w:marBottom w:val="0"/>
          <w:divBdr>
            <w:top w:val="none" w:sz="0" w:space="0" w:color="auto"/>
            <w:left w:val="none" w:sz="0" w:space="0" w:color="auto"/>
            <w:bottom w:val="none" w:sz="0" w:space="0" w:color="auto"/>
            <w:right w:val="none" w:sz="0" w:space="0" w:color="auto"/>
          </w:divBdr>
        </w:div>
        <w:div w:id="1895239515">
          <w:marLeft w:val="640"/>
          <w:marRight w:val="0"/>
          <w:marTop w:val="0"/>
          <w:marBottom w:val="0"/>
          <w:divBdr>
            <w:top w:val="none" w:sz="0" w:space="0" w:color="auto"/>
            <w:left w:val="none" w:sz="0" w:space="0" w:color="auto"/>
            <w:bottom w:val="none" w:sz="0" w:space="0" w:color="auto"/>
            <w:right w:val="none" w:sz="0" w:space="0" w:color="auto"/>
          </w:divBdr>
        </w:div>
        <w:div w:id="335112785">
          <w:marLeft w:val="640"/>
          <w:marRight w:val="0"/>
          <w:marTop w:val="0"/>
          <w:marBottom w:val="0"/>
          <w:divBdr>
            <w:top w:val="none" w:sz="0" w:space="0" w:color="auto"/>
            <w:left w:val="none" w:sz="0" w:space="0" w:color="auto"/>
            <w:bottom w:val="none" w:sz="0" w:space="0" w:color="auto"/>
            <w:right w:val="none" w:sz="0" w:space="0" w:color="auto"/>
          </w:divBdr>
        </w:div>
        <w:div w:id="1558393491">
          <w:marLeft w:val="640"/>
          <w:marRight w:val="0"/>
          <w:marTop w:val="0"/>
          <w:marBottom w:val="0"/>
          <w:divBdr>
            <w:top w:val="none" w:sz="0" w:space="0" w:color="auto"/>
            <w:left w:val="none" w:sz="0" w:space="0" w:color="auto"/>
            <w:bottom w:val="none" w:sz="0" w:space="0" w:color="auto"/>
            <w:right w:val="none" w:sz="0" w:space="0" w:color="auto"/>
          </w:divBdr>
        </w:div>
        <w:div w:id="923339547">
          <w:marLeft w:val="640"/>
          <w:marRight w:val="0"/>
          <w:marTop w:val="0"/>
          <w:marBottom w:val="0"/>
          <w:divBdr>
            <w:top w:val="none" w:sz="0" w:space="0" w:color="auto"/>
            <w:left w:val="none" w:sz="0" w:space="0" w:color="auto"/>
            <w:bottom w:val="none" w:sz="0" w:space="0" w:color="auto"/>
            <w:right w:val="none" w:sz="0" w:space="0" w:color="auto"/>
          </w:divBdr>
        </w:div>
        <w:div w:id="310255108">
          <w:marLeft w:val="640"/>
          <w:marRight w:val="0"/>
          <w:marTop w:val="0"/>
          <w:marBottom w:val="0"/>
          <w:divBdr>
            <w:top w:val="none" w:sz="0" w:space="0" w:color="auto"/>
            <w:left w:val="none" w:sz="0" w:space="0" w:color="auto"/>
            <w:bottom w:val="none" w:sz="0" w:space="0" w:color="auto"/>
            <w:right w:val="none" w:sz="0" w:space="0" w:color="auto"/>
          </w:divBdr>
        </w:div>
        <w:div w:id="2144346472">
          <w:marLeft w:val="640"/>
          <w:marRight w:val="0"/>
          <w:marTop w:val="0"/>
          <w:marBottom w:val="0"/>
          <w:divBdr>
            <w:top w:val="none" w:sz="0" w:space="0" w:color="auto"/>
            <w:left w:val="none" w:sz="0" w:space="0" w:color="auto"/>
            <w:bottom w:val="none" w:sz="0" w:space="0" w:color="auto"/>
            <w:right w:val="none" w:sz="0" w:space="0" w:color="auto"/>
          </w:divBdr>
        </w:div>
        <w:div w:id="658658784">
          <w:marLeft w:val="640"/>
          <w:marRight w:val="0"/>
          <w:marTop w:val="0"/>
          <w:marBottom w:val="0"/>
          <w:divBdr>
            <w:top w:val="none" w:sz="0" w:space="0" w:color="auto"/>
            <w:left w:val="none" w:sz="0" w:space="0" w:color="auto"/>
            <w:bottom w:val="none" w:sz="0" w:space="0" w:color="auto"/>
            <w:right w:val="none" w:sz="0" w:space="0" w:color="auto"/>
          </w:divBdr>
        </w:div>
        <w:div w:id="218978385">
          <w:marLeft w:val="640"/>
          <w:marRight w:val="0"/>
          <w:marTop w:val="0"/>
          <w:marBottom w:val="0"/>
          <w:divBdr>
            <w:top w:val="none" w:sz="0" w:space="0" w:color="auto"/>
            <w:left w:val="none" w:sz="0" w:space="0" w:color="auto"/>
            <w:bottom w:val="none" w:sz="0" w:space="0" w:color="auto"/>
            <w:right w:val="none" w:sz="0" w:space="0" w:color="auto"/>
          </w:divBdr>
        </w:div>
        <w:div w:id="765417661">
          <w:marLeft w:val="640"/>
          <w:marRight w:val="0"/>
          <w:marTop w:val="0"/>
          <w:marBottom w:val="0"/>
          <w:divBdr>
            <w:top w:val="none" w:sz="0" w:space="0" w:color="auto"/>
            <w:left w:val="none" w:sz="0" w:space="0" w:color="auto"/>
            <w:bottom w:val="none" w:sz="0" w:space="0" w:color="auto"/>
            <w:right w:val="none" w:sz="0" w:space="0" w:color="auto"/>
          </w:divBdr>
        </w:div>
        <w:div w:id="2145731061">
          <w:marLeft w:val="640"/>
          <w:marRight w:val="0"/>
          <w:marTop w:val="0"/>
          <w:marBottom w:val="0"/>
          <w:divBdr>
            <w:top w:val="none" w:sz="0" w:space="0" w:color="auto"/>
            <w:left w:val="none" w:sz="0" w:space="0" w:color="auto"/>
            <w:bottom w:val="none" w:sz="0" w:space="0" w:color="auto"/>
            <w:right w:val="none" w:sz="0" w:space="0" w:color="auto"/>
          </w:divBdr>
        </w:div>
        <w:div w:id="1692367519">
          <w:marLeft w:val="640"/>
          <w:marRight w:val="0"/>
          <w:marTop w:val="0"/>
          <w:marBottom w:val="0"/>
          <w:divBdr>
            <w:top w:val="none" w:sz="0" w:space="0" w:color="auto"/>
            <w:left w:val="none" w:sz="0" w:space="0" w:color="auto"/>
            <w:bottom w:val="none" w:sz="0" w:space="0" w:color="auto"/>
            <w:right w:val="none" w:sz="0" w:space="0" w:color="auto"/>
          </w:divBdr>
        </w:div>
        <w:div w:id="1291860767">
          <w:marLeft w:val="640"/>
          <w:marRight w:val="0"/>
          <w:marTop w:val="0"/>
          <w:marBottom w:val="0"/>
          <w:divBdr>
            <w:top w:val="none" w:sz="0" w:space="0" w:color="auto"/>
            <w:left w:val="none" w:sz="0" w:space="0" w:color="auto"/>
            <w:bottom w:val="none" w:sz="0" w:space="0" w:color="auto"/>
            <w:right w:val="none" w:sz="0" w:space="0" w:color="auto"/>
          </w:divBdr>
        </w:div>
        <w:div w:id="793717118">
          <w:marLeft w:val="640"/>
          <w:marRight w:val="0"/>
          <w:marTop w:val="0"/>
          <w:marBottom w:val="0"/>
          <w:divBdr>
            <w:top w:val="none" w:sz="0" w:space="0" w:color="auto"/>
            <w:left w:val="none" w:sz="0" w:space="0" w:color="auto"/>
            <w:bottom w:val="none" w:sz="0" w:space="0" w:color="auto"/>
            <w:right w:val="none" w:sz="0" w:space="0" w:color="auto"/>
          </w:divBdr>
        </w:div>
        <w:div w:id="1680308463">
          <w:marLeft w:val="640"/>
          <w:marRight w:val="0"/>
          <w:marTop w:val="0"/>
          <w:marBottom w:val="0"/>
          <w:divBdr>
            <w:top w:val="none" w:sz="0" w:space="0" w:color="auto"/>
            <w:left w:val="none" w:sz="0" w:space="0" w:color="auto"/>
            <w:bottom w:val="none" w:sz="0" w:space="0" w:color="auto"/>
            <w:right w:val="none" w:sz="0" w:space="0" w:color="auto"/>
          </w:divBdr>
        </w:div>
        <w:div w:id="584920882">
          <w:marLeft w:val="640"/>
          <w:marRight w:val="0"/>
          <w:marTop w:val="0"/>
          <w:marBottom w:val="0"/>
          <w:divBdr>
            <w:top w:val="none" w:sz="0" w:space="0" w:color="auto"/>
            <w:left w:val="none" w:sz="0" w:space="0" w:color="auto"/>
            <w:bottom w:val="none" w:sz="0" w:space="0" w:color="auto"/>
            <w:right w:val="none" w:sz="0" w:space="0" w:color="auto"/>
          </w:divBdr>
        </w:div>
        <w:div w:id="686178192">
          <w:marLeft w:val="640"/>
          <w:marRight w:val="0"/>
          <w:marTop w:val="0"/>
          <w:marBottom w:val="0"/>
          <w:divBdr>
            <w:top w:val="none" w:sz="0" w:space="0" w:color="auto"/>
            <w:left w:val="none" w:sz="0" w:space="0" w:color="auto"/>
            <w:bottom w:val="none" w:sz="0" w:space="0" w:color="auto"/>
            <w:right w:val="none" w:sz="0" w:space="0" w:color="auto"/>
          </w:divBdr>
        </w:div>
        <w:div w:id="272789075">
          <w:marLeft w:val="640"/>
          <w:marRight w:val="0"/>
          <w:marTop w:val="0"/>
          <w:marBottom w:val="0"/>
          <w:divBdr>
            <w:top w:val="none" w:sz="0" w:space="0" w:color="auto"/>
            <w:left w:val="none" w:sz="0" w:space="0" w:color="auto"/>
            <w:bottom w:val="none" w:sz="0" w:space="0" w:color="auto"/>
            <w:right w:val="none" w:sz="0" w:space="0" w:color="auto"/>
          </w:divBdr>
        </w:div>
        <w:div w:id="2097630969">
          <w:marLeft w:val="640"/>
          <w:marRight w:val="0"/>
          <w:marTop w:val="0"/>
          <w:marBottom w:val="0"/>
          <w:divBdr>
            <w:top w:val="none" w:sz="0" w:space="0" w:color="auto"/>
            <w:left w:val="none" w:sz="0" w:space="0" w:color="auto"/>
            <w:bottom w:val="none" w:sz="0" w:space="0" w:color="auto"/>
            <w:right w:val="none" w:sz="0" w:space="0" w:color="auto"/>
          </w:divBdr>
        </w:div>
        <w:div w:id="1112479787">
          <w:marLeft w:val="640"/>
          <w:marRight w:val="0"/>
          <w:marTop w:val="0"/>
          <w:marBottom w:val="0"/>
          <w:divBdr>
            <w:top w:val="none" w:sz="0" w:space="0" w:color="auto"/>
            <w:left w:val="none" w:sz="0" w:space="0" w:color="auto"/>
            <w:bottom w:val="none" w:sz="0" w:space="0" w:color="auto"/>
            <w:right w:val="none" w:sz="0" w:space="0" w:color="auto"/>
          </w:divBdr>
        </w:div>
        <w:div w:id="692266089">
          <w:marLeft w:val="640"/>
          <w:marRight w:val="0"/>
          <w:marTop w:val="0"/>
          <w:marBottom w:val="0"/>
          <w:divBdr>
            <w:top w:val="none" w:sz="0" w:space="0" w:color="auto"/>
            <w:left w:val="none" w:sz="0" w:space="0" w:color="auto"/>
            <w:bottom w:val="none" w:sz="0" w:space="0" w:color="auto"/>
            <w:right w:val="none" w:sz="0" w:space="0" w:color="auto"/>
          </w:divBdr>
        </w:div>
        <w:div w:id="1799226147">
          <w:marLeft w:val="640"/>
          <w:marRight w:val="0"/>
          <w:marTop w:val="0"/>
          <w:marBottom w:val="0"/>
          <w:divBdr>
            <w:top w:val="none" w:sz="0" w:space="0" w:color="auto"/>
            <w:left w:val="none" w:sz="0" w:space="0" w:color="auto"/>
            <w:bottom w:val="none" w:sz="0" w:space="0" w:color="auto"/>
            <w:right w:val="none" w:sz="0" w:space="0" w:color="auto"/>
          </w:divBdr>
        </w:div>
        <w:div w:id="1303776015">
          <w:marLeft w:val="640"/>
          <w:marRight w:val="0"/>
          <w:marTop w:val="0"/>
          <w:marBottom w:val="0"/>
          <w:divBdr>
            <w:top w:val="none" w:sz="0" w:space="0" w:color="auto"/>
            <w:left w:val="none" w:sz="0" w:space="0" w:color="auto"/>
            <w:bottom w:val="none" w:sz="0" w:space="0" w:color="auto"/>
            <w:right w:val="none" w:sz="0" w:space="0" w:color="auto"/>
          </w:divBdr>
        </w:div>
        <w:div w:id="1498422826">
          <w:marLeft w:val="640"/>
          <w:marRight w:val="0"/>
          <w:marTop w:val="0"/>
          <w:marBottom w:val="0"/>
          <w:divBdr>
            <w:top w:val="none" w:sz="0" w:space="0" w:color="auto"/>
            <w:left w:val="none" w:sz="0" w:space="0" w:color="auto"/>
            <w:bottom w:val="none" w:sz="0" w:space="0" w:color="auto"/>
            <w:right w:val="none" w:sz="0" w:space="0" w:color="auto"/>
          </w:divBdr>
        </w:div>
      </w:divsChild>
    </w:div>
    <w:div w:id="1363438859">
      <w:bodyDiv w:val="1"/>
      <w:marLeft w:val="0"/>
      <w:marRight w:val="0"/>
      <w:marTop w:val="0"/>
      <w:marBottom w:val="0"/>
      <w:divBdr>
        <w:top w:val="none" w:sz="0" w:space="0" w:color="auto"/>
        <w:left w:val="none" w:sz="0" w:space="0" w:color="auto"/>
        <w:bottom w:val="none" w:sz="0" w:space="0" w:color="auto"/>
        <w:right w:val="none" w:sz="0" w:space="0" w:color="auto"/>
      </w:divBdr>
      <w:divsChild>
        <w:div w:id="1717043706">
          <w:marLeft w:val="640"/>
          <w:marRight w:val="0"/>
          <w:marTop w:val="0"/>
          <w:marBottom w:val="0"/>
          <w:divBdr>
            <w:top w:val="none" w:sz="0" w:space="0" w:color="auto"/>
            <w:left w:val="none" w:sz="0" w:space="0" w:color="auto"/>
            <w:bottom w:val="none" w:sz="0" w:space="0" w:color="auto"/>
            <w:right w:val="none" w:sz="0" w:space="0" w:color="auto"/>
          </w:divBdr>
        </w:div>
        <w:div w:id="1696887772">
          <w:marLeft w:val="640"/>
          <w:marRight w:val="0"/>
          <w:marTop w:val="0"/>
          <w:marBottom w:val="0"/>
          <w:divBdr>
            <w:top w:val="none" w:sz="0" w:space="0" w:color="auto"/>
            <w:left w:val="none" w:sz="0" w:space="0" w:color="auto"/>
            <w:bottom w:val="none" w:sz="0" w:space="0" w:color="auto"/>
            <w:right w:val="none" w:sz="0" w:space="0" w:color="auto"/>
          </w:divBdr>
        </w:div>
        <w:div w:id="1792551954">
          <w:marLeft w:val="640"/>
          <w:marRight w:val="0"/>
          <w:marTop w:val="0"/>
          <w:marBottom w:val="0"/>
          <w:divBdr>
            <w:top w:val="none" w:sz="0" w:space="0" w:color="auto"/>
            <w:left w:val="none" w:sz="0" w:space="0" w:color="auto"/>
            <w:bottom w:val="none" w:sz="0" w:space="0" w:color="auto"/>
            <w:right w:val="none" w:sz="0" w:space="0" w:color="auto"/>
          </w:divBdr>
        </w:div>
        <w:div w:id="980427217">
          <w:marLeft w:val="640"/>
          <w:marRight w:val="0"/>
          <w:marTop w:val="0"/>
          <w:marBottom w:val="0"/>
          <w:divBdr>
            <w:top w:val="none" w:sz="0" w:space="0" w:color="auto"/>
            <w:left w:val="none" w:sz="0" w:space="0" w:color="auto"/>
            <w:bottom w:val="none" w:sz="0" w:space="0" w:color="auto"/>
            <w:right w:val="none" w:sz="0" w:space="0" w:color="auto"/>
          </w:divBdr>
        </w:div>
        <w:div w:id="1466266448">
          <w:marLeft w:val="640"/>
          <w:marRight w:val="0"/>
          <w:marTop w:val="0"/>
          <w:marBottom w:val="0"/>
          <w:divBdr>
            <w:top w:val="none" w:sz="0" w:space="0" w:color="auto"/>
            <w:left w:val="none" w:sz="0" w:space="0" w:color="auto"/>
            <w:bottom w:val="none" w:sz="0" w:space="0" w:color="auto"/>
            <w:right w:val="none" w:sz="0" w:space="0" w:color="auto"/>
          </w:divBdr>
        </w:div>
        <w:div w:id="1902716210">
          <w:marLeft w:val="640"/>
          <w:marRight w:val="0"/>
          <w:marTop w:val="0"/>
          <w:marBottom w:val="0"/>
          <w:divBdr>
            <w:top w:val="none" w:sz="0" w:space="0" w:color="auto"/>
            <w:left w:val="none" w:sz="0" w:space="0" w:color="auto"/>
            <w:bottom w:val="none" w:sz="0" w:space="0" w:color="auto"/>
            <w:right w:val="none" w:sz="0" w:space="0" w:color="auto"/>
          </w:divBdr>
        </w:div>
        <w:div w:id="1917671173">
          <w:marLeft w:val="640"/>
          <w:marRight w:val="0"/>
          <w:marTop w:val="0"/>
          <w:marBottom w:val="0"/>
          <w:divBdr>
            <w:top w:val="none" w:sz="0" w:space="0" w:color="auto"/>
            <w:left w:val="none" w:sz="0" w:space="0" w:color="auto"/>
            <w:bottom w:val="none" w:sz="0" w:space="0" w:color="auto"/>
            <w:right w:val="none" w:sz="0" w:space="0" w:color="auto"/>
          </w:divBdr>
        </w:div>
        <w:div w:id="2084909838">
          <w:marLeft w:val="640"/>
          <w:marRight w:val="0"/>
          <w:marTop w:val="0"/>
          <w:marBottom w:val="0"/>
          <w:divBdr>
            <w:top w:val="none" w:sz="0" w:space="0" w:color="auto"/>
            <w:left w:val="none" w:sz="0" w:space="0" w:color="auto"/>
            <w:bottom w:val="none" w:sz="0" w:space="0" w:color="auto"/>
            <w:right w:val="none" w:sz="0" w:space="0" w:color="auto"/>
          </w:divBdr>
        </w:div>
        <w:div w:id="1201165113">
          <w:marLeft w:val="640"/>
          <w:marRight w:val="0"/>
          <w:marTop w:val="0"/>
          <w:marBottom w:val="0"/>
          <w:divBdr>
            <w:top w:val="none" w:sz="0" w:space="0" w:color="auto"/>
            <w:left w:val="none" w:sz="0" w:space="0" w:color="auto"/>
            <w:bottom w:val="none" w:sz="0" w:space="0" w:color="auto"/>
            <w:right w:val="none" w:sz="0" w:space="0" w:color="auto"/>
          </w:divBdr>
        </w:div>
        <w:div w:id="1420449440">
          <w:marLeft w:val="640"/>
          <w:marRight w:val="0"/>
          <w:marTop w:val="0"/>
          <w:marBottom w:val="0"/>
          <w:divBdr>
            <w:top w:val="none" w:sz="0" w:space="0" w:color="auto"/>
            <w:left w:val="none" w:sz="0" w:space="0" w:color="auto"/>
            <w:bottom w:val="none" w:sz="0" w:space="0" w:color="auto"/>
            <w:right w:val="none" w:sz="0" w:space="0" w:color="auto"/>
          </w:divBdr>
        </w:div>
        <w:div w:id="1824737261">
          <w:marLeft w:val="640"/>
          <w:marRight w:val="0"/>
          <w:marTop w:val="0"/>
          <w:marBottom w:val="0"/>
          <w:divBdr>
            <w:top w:val="none" w:sz="0" w:space="0" w:color="auto"/>
            <w:left w:val="none" w:sz="0" w:space="0" w:color="auto"/>
            <w:bottom w:val="none" w:sz="0" w:space="0" w:color="auto"/>
            <w:right w:val="none" w:sz="0" w:space="0" w:color="auto"/>
          </w:divBdr>
        </w:div>
        <w:div w:id="1666588955">
          <w:marLeft w:val="640"/>
          <w:marRight w:val="0"/>
          <w:marTop w:val="0"/>
          <w:marBottom w:val="0"/>
          <w:divBdr>
            <w:top w:val="none" w:sz="0" w:space="0" w:color="auto"/>
            <w:left w:val="none" w:sz="0" w:space="0" w:color="auto"/>
            <w:bottom w:val="none" w:sz="0" w:space="0" w:color="auto"/>
            <w:right w:val="none" w:sz="0" w:space="0" w:color="auto"/>
          </w:divBdr>
        </w:div>
        <w:div w:id="136723799">
          <w:marLeft w:val="640"/>
          <w:marRight w:val="0"/>
          <w:marTop w:val="0"/>
          <w:marBottom w:val="0"/>
          <w:divBdr>
            <w:top w:val="none" w:sz="0" w:space="0" w:color="auto"/>
            <w:left w:val="none" w:sz="0" w:space="0" w:color="auto"/>
            <w:bottom w:val="none" w:sz="0" w:space="0" w:color="auto"/>
            <w:right w:val="none" w:sz="0" w:space="0" w:color="auto"/>
          </w:divBdr>
        </w:div>
        <w:div w:id="1104574004">
          <w:marLeft w:val="640"/>
          <w:marRight w:val="0"/>
          <w:marTop w:val="0"/>
          <w:marBottom w:val="0"/>
          <w:divBdr>
            <w:top w:val="none" w:sz="0" w:space="0" w:color="auto"/>
            <w:left w:val="none" w:sz="0" w:space="0" w:color="auto"/>
            <w:bottom w:val="none" w:sz="0" w:space="0" w:color="auto"/>
            <w:right w:val="none" w:sz="0" w:space="0" w:color="auto"/>
          </w:divBdr>
        </w:div>
        <w:div w:id="1446541772">
          <w:marLeft w:val="640"/>
          <w:marRight w:val="0"/>
          <w:marTop w:val="0"/>
          <w:marBottom w:val="0"/>
          <w:divBdr>
            <w:top w:val="none" w:sz="0" w:space="0" w:color="auto"/>
            <w:left w:val="none" w:sz="0" w:space="0" w:color="auto"/>
            <w:bottom w:val="none" w:sz="0" w:space="0" w:color="auto"/>
            <w:right w:val="none" w:sz="0" w:space="0" w:color="auto"/>
          </w:divBdr>
        </w:div>
        <w:div w:id="1032262863">
          <w:marLeft w:val="640"/>
          <w:marRight w:val="0"/>
          <w:marTop w:val="0"/>
          <w:marBottom w:val="0"/>
          <w:divBdr>
            <w:top w:val="none" w:sz="0" w:space="0" w:color="auto"/>
            <w:left w:val="none" w:sz="0" w:space="0" w:color="auto"/>
            <w:bottom w:val="none" w:sz="0" w:space="0" w:color="auto"/>
            <w:right w:val="none" w:sz="0" w:space="0" w:color="auto"/>
          </w:divBdr>
        </w:div>
        <w:div w:id="1159154866">
          <w:marLeft w:val="640"/>
          <w:marRight w:val="0"/>
          <w:marTop w:val="0"/>
          <w:marBottom w:val="0"/>
          <w:divBdr>
            <w:top w:val="none" w:sz="0" w:space="0" w:color="auto"/>
            <w:left w:val="none" w:sz="0" w:space="0" w:color="auto"/>
            <w:bottom w:val="none" w:sz="0" w:space="0" w:color="auto"/>
            <w:right w:val="none" w:sz="0" w:space="0" w:color="auto"/>
          </w:divBdr>
        </w:div>
        <w:div w:id="1943105821">
          <w:marLeft w:val="640"/>
          <w:marRight w:val="0"/>
          <w:marTop w:val="0"/>
          <w:marBottom w:val="0"/>
          <w:divBdr>
            <w:top w:val="none" w:sz="0" w:space="0" w:color="auto"/>
            <w:left w:val="none" w:sz="0" w:space="0" w:color="auto"/>
            <w:bottom w:val="none" w:sz="0" w:space="0" w:color="auto"/>
            <w:right w:val="none" w:sz="0" w:space="0" w:color="auto"/>
          </w:divBdr>
        </w:div>
        <w:div w:id="450394639">
          <w:marLeft w:val="640"/>
          <w:marRight w:val="0"/>
          <w:marTop w:val="0"/>
          <w:marBottom w:val="0"/>
          <w:divBdr>
            <w:top w:val="none" w:sz="0" w:space="0" w:color="auto"/>
            <w:left w:val="none" w:sz="0" w:space="0" w:color="auto"/>
            <w:bottom w:val="none" w:sz="0" w:space="0" w:color="auto"/>
            <w:right w:val="none" w:sz="0" w:space="0" w:color="auto"/>
          </w:divBdr>
        </w:div>
        <w:div w:id="1273249838">
          <w:marLeft w:val="640"/>
          <w:marRight w:val="0"/>
          <w:marTop w:val="0"/>
          <w:marBottom w:val="0"/>
          <w:divBdr>
            <w:top w:val="none" w:sz="0" w:space="0" w:color="auto"/>
            <w:left w:val="none" w:sz="0" w:space="0" w:color="auto"/>
            <w:bottom w:val="none" w:sz="0" w:space="0" w:color="auto"/>
            <w:right w:val="none" w:sz="0" w:space="0" w:color="auto"/>
          </w:divBdr>
        </w:div>
        <w:div w:id="1051735005">
          <w:marLeft w:val="640"/>
          <w:marRight w:val="0"/>
          <w:marTop w:val="0"/>
          <w:marBottom w:val="0"/>
          <w:divBdr>
            <w:top w:val="none" w:sz="0" w:space="0" w:color="auto"/>
            <w:left w:val="none" w:sz="0" w:space="0" w:color="auto"/>
            <w:bottom w:val="none" w:sz="0" w:space="0" w:color="auto"/>
            <w:right w:val="none" w:sz="0" w:space="0" w:color="auto"/>
          </w:divBdr>
        </w:div>
        <w:div w:id="820462489">
          <w:marLeft w:val="640"/>
          <w:marRight w:val="0"/>
          <w:marTop w:val="0"/>
          <w:marBottom w:val="0"/>
          <w:divBdr>
            <w:top w:val="none" w:sz="0" w:space="0" w:color="auto"/>
            <w:left w:val="none" w:sz="0" w:space="0" w:color="auto"/>
            <w:bottom w:val="none" w:sz="0" w:space="0" w:color="auto"/>
            <w:right w:val="none" w:sz="0" w:space="0" w:color="auto"/>
          </w:divBdr>
        </w:div>
        <w:div w:id="1731347452">
          <w:marLeft w:val="640"/>
          <w:marRight w:val="0"/>
          <w:marTop w:val="0"/>
          <w:marBottom w:val="0"/>
          <w:divBdr>
            <w:top w:val="none" w:sz="0" w:space="0" w:color="auto"/>
            <w:left w:val="none" w:sz="0" w:space="0" w:color="auto"/>
            <w:bottom w:val="none" w:sz="0" w:space="0" w:color="auto"/>
            <w:right w:val="none" w:sz="0" w:space="0" w:color="auto"/>
          </w:divBdr>
        </w:div>
        <w:div w:id="1119185532">
          <w:marLeft w:val="640"/>
          <w:marRight w:val="0"/>
          <w:marTop w:val="0"/>
          <w:marBottom w:val="0"/>
          <w:divBdr>
            <w:top w:val="none" w:sz="0" w:space="0" w:color="auto"/>
            <w:left w:val="none" w:sz="0" w:space="0" w:color="auto"/>
            <w:bottom w:val="none" w:sz="0" w:space="0" w:color="auto"/>
            <w:right w:val="none" w:sz="0" w:space="0" w:color="auto"/>
          </w:divBdr>
        </w:div>
        <w:div w:id="1247494757">
          <w:marLeft w:val="640"/>
          <w:marRight w:val="0"/>
          <w:marTop w:val="0"/>
          <w:marBottom w:val="0"/>
          <w:divBdr>
            <w:top w:val="none" w:sz="0" w:space="0" w:color="auto"/>
            <w:left w:val="none" w:sz="0" w:space="0" w:color="auto"/>
            <w:bottom w:val="none" w:sz="0" w:space="0" w:color="auto"/>
            <w:right w:val="none" w:sz="0" w:space="0" w:color="auto"/>
          </w:divBdr>
        </w:div>
        <w:div w:id="1105344152">
          <w:marLeft w:val="640"/>
          <w:marRight w:val="0"/>
          <w:marTop w:val="0"/>
          <w:marBottom w:val="0"/>
          <w:divBdr>
            <w:top w:val="none" w:sz="0" w:space="0" w:color="auto"/>
            <w:left w:val="none" w:sz="0" w:space="0" w:color="auto"/>
            <w:bottom w:val="none" w:sz="0" w:space="0" w:color="auto"/>
            <w:right w:val="none" w:sz="0" w:space="0" w:color="auto"/>
          </w:divBdr>
        </w:div>
        <w:div w:id="2051874051">
          <w:marLeft w:val="640"/>
          <w:marRight w:val="0"/>
          <w:marTop w:val="0"/>
          <w:marBottom w:val="0"/>
          <w:divBdr>
            <w:top w:val="none" w:sz="0" w:space="0" w:color="auto"/>
            <w:left w:val="none" w:sz="0" w:space="0" w:color="auto"/>
            <w:bottom w:val="none" w:sz="0" w:space="0" w:color="auto"/>
            <w:right w:val="none" w:sz="0" w:space="0" w:color="auto"/>
          </w:divBdr>
        </w:div>
        <w:div w:id="2117096187">
          <w:marLeft w:val="640"/>
          <w:marRight w:val="0"/>
          <w:marTop w:val="0"/>
          <w:marBottom w:val="0"/>
          <w:divBdr>
            <w:top w:val="none" w:sz="0" w:space="0" w:color="auto"/>
            <w:left w:val="none" w:sz="0" w:space="0" w:color="auto"/>
            <w:bottom w:val="none" w:sz="0" w:space="0" w:color="auto"/>
            <w:right w:val="none" w:sz="0" w:space="0" w:color="auto"/>
          </w:divBdr>
        </w:div>
        <w:div w:id="114297754">
          <w:marLeft w:val="640"/>
          <w:marRight w:val="0"/>
          <w:marTop w:val="0"/>
          <w:marBottom w:val="0"/>
          <w:divBdr>
            <w:top w:val="none" w:sz="0" w:space="0" w:color="auto"/>
            <w:left w:val="none" w:sz="0" w:space="0" w:color="auto"/>
            <w:bottom w:val="none" w:sz="0" w:space="0" w:color="auto"/>
            <w:right w:val="none" w:sz="0" w:space="0" w:color="auto"/>
          </w:divBdr>
        </w:div>
        <w:div w:id="264655252">
          <w:marLeft w:val="640"/>
          <w:marRight w:val="0"/>
          <w:marTop w:val="0"/>
          <w:marBottom w:val="0"/>
          <w:divBdr>
            <w:top w:val="none" w:sz="0" w:space="0" w:color="auto"/>
            <w:left w:val="none" w:sz="0" w:space="0" w:color="auto"/>
            <w:bottom w:val="none" w:sz="0" w:space="0" w:color="auto"/>
            <w:right w:val="none" w:sz="0" w:space="0" w:color="auto"/>
          </w:divBdr>
        </w:div>
        <w:div w:id="791483554">
          <w:marLeft w:val="640"/>
          <w:marRight w:val="0"/>
          <w:marTop w:val="0"/>
          <w:marBottom w:val="0"/>
          <w:divBdr>
            <w:top w:val="none" w:sz="0" w:space="0" w:color="auto"/>
            <w:left w:val="none" w:sz="0" w:space="0" w:color="auto"/>
            <w:bottom w:val="none" w:sz="0" w:space="0" w:color="auto"/>
            <w:right w:val="none" w:sz="0" w:space="0" w:color="auto"/>
          </w:divBdr>
        </w:div>
        <w:div w:id="632517139">
          <w:marLeft w:val="640"/>
          <w:marRight w:val="0"/>
          <w:marTop w:val="0"/>
          <w:marBottom w:val="0"/>
          <w:divBdr>
            <w:top w:val="none" w:sz="0" w:space="0" w:color="auto"/>
            <w:left w:val="none" w:sz="0" w:space="0" w:color="auto"/>
            <w:bottom w:val="none" w:sz="0" w:space="0" w:color="auto"/>
            <w:right w:val="none" w:sz="0" w:space="0" w:color="auto"/>
          </w:divBdr>
        </w:div>
        <w:div w:id="1743522578">
          <w:marLeft w:val="640"/>
          <w:marRight w:val="0"/>
          <w:marTop w:val="0"/>
          <w:marBottom w:val="0"/>
          <w:divBdr>
            <w:top w:val="none" w:sz="0" w:space="0" w:color="auto"/>
            <w:left w:val="none" w:sz="0" w:space="0" w:color="auto"/>
            <w:bottom w:val="none" w:sz="0" w:space="0" w:color="auto"/>
            <w:right w:val="none" w:sz="0" w:space="0" w:color="auto"/>
          </w:divBdr>
        </w:div>
        <w:div w:id="1031149489">
          <w:marLeft w:val="640"/>
          <w:marRight w:val="0"/>
          <w:marTop w:val="0"/>
          <w:marBottom w:val="0"/>
          <w:divBdr>
            <w:top w:val="none" w:sz="0" w:space="0" w:color="auto"/>
            <w:left w:val="none" w:sz="0" w:space="0" w:color="auto"/>
            <w:bottom w:val="none" w:sz="0" w:space="0" w:color="auto"/>
            <w:right w:val="none" w:sz="0" w:space="0" w:color="auto"/>
          </w:divBdr>
        </w:div>
        <w:div w:id="1676491335">
          <w:marLeft w:val="640"/>
          <w:marRight w:val="0"/>
          <w:marTop w:val="0"/>
          <w:marBottom w:val="0"/>
          <w:divBdr>
            <w:top w:val="none" w:sz="0" w:space="0" w:color="auto"/>
            <w:left w:val="none" w:sz="0" w:space="0" w:color="auto"/>
            <w:bottom w:val="none" w:sz="0" w:space="0" w:color="auto"/>
            <w:right w:val="none" w:sz="0" w:space="0" w:color="auto"/>
          </w:divBdr>
        </w:div>
      </w:divsChild>
    </w:div>
    <w:div w:id="1372223253">
      <w:marLeft w:val="640"/>
      <w:marRight w:val="0"/>
      <w:marTop w:val="0"/>
      <w:marBottom w:val="0"/>
      <w:divBdr>
        <w:top w:val="none" w:sz="0" w:space="0" w:color="auto"/>
        <w:left w:val="none" w:sz="0" w:space="0" w:color="auto"/>
        <w:bottom w:val="none" w:sz="0" w:space="0" w:color="auto"/>
        <w:right w:val="none" w:sz="0" w:space="0" w:color="auto"/>
      </w:divBdr>
    </w:div>
    <w:div w:id="1380978546">
      <w:marLeft w:val="640"/>
      <w:marRight w:val="0"/>
      <w:marTop w:val="0"/>
      <w:marBottom w:val="0"/>
      <w:divBdr>
        <w:top w:val="none" w:sz="0" w:space="0" w:color="auto"/>
        <w:left w:val="none" w:sz="0" w:space="0" w:color="auto"/>
        <w:bottom w:val="none" w:sz="0" w:space="0" w:color="auto"/>
        <w:right w:val="none" w:sz="0" w:space="0" w:color="auto"/>
      </w:divBdr>
    </w:div>
    <w:div w:id="1383599589">
      <w:marLeft w:val="480"/>
      <w:marRight w:val="0"/>
      <w:marTop w:val="0"/>
      <w:marBottom w:val="0"/>
      <w:divBdr>
        <w:top w:val="none" w:sz="0" w:space="0" w:color="auto"/>
        <w:left w:val="none" w:sz="0" w:space="0" w:color="auto"/>
        <w:bottom w:val="none" w:sz="0" w:space="0" w:color="auto"/>
        <w:right w:val="none" w:sz="0" w:space="0" w:color="auto"/>
      </w:divBdr>
    </w:div>
    <w:div w:id="1384328788">
      <w:bodyDiv w:val="1"/>
      <w:marLeft w:val="0"/>
      <w:marRight w:val="0"/>
      <w:marTop w:val="0"/>
      <w:marBottom w:val="0"/>
      <w:divBdr>
        <w:top w:val="none" w:sz="0" w:space="0" w:color="auto"/>
        <w:left w:val="none" w:sz="0" w:space="0" w:color="auto"/>
        <w:bottom w:val="none" w:sz="0" w:space="0" w:color="auto"/>
        <w:right w:val="none" w:sz="0" w:space="0" w:color="auto"/>
      </w:divBdr>
      <w:divsChild>
        <w:div w:id="1681278231">
          <w:marLeft w:val="640"/>
          <w:marRight w:val="0"/>
          <w:marTop w:val="0"/>
          <w:marBottom w:val="0"/>
          <w:divBdr>
            <w:top w:val="none" w:sz="0" w:space="0" w:color="auto"/>
            <w:left w:val="none" w:sz="0" w:space="0" w:color="auto"/>
            <w:bottom w:val="none" w:sz="0" w:space="0" w:color="auto"/>
            <w:right w:val="none" w:sz="0" w:space="0" w:color="auto"/>
          </w:divBdr>
        </w:div>
        <w:div w:id="526139641">
          <w:marLeft w:val="640"/>
          <w:marRight w:val="0"/>
          <w:marTop w:val="0"/>
          <w:marBottom w:val="0"/>
          <w:divBdr>
            <w:top w:val="none" w:sz="0" w:space="0" w:color="auto"/>
            <w:left w:val="none" w:sz="0" w:space="0" w:color="auto"/>
            <w:bottom w:val="none" w:sz="0" w:space="0" w:color="auto"/>
            <w:right w:val="none" w:sz="0" w:space="0" w:color="auto"/>
          </w:divBdr>
        </w:div>
        <w:div w:id="1018042541">
          <w:marLeft w:val="640"/>
          <w:marRight w:val="0"/>
          <w:marTop w:val="0"/>
          <w:marBottom w:val="0"/>
          <w:divBdr>
            <w:top w:val="none" w:sz="0" w:space="0" w:color="auto"/>
            <w:left w:val="none" w:sz="0" w:space="0" w:color="auto"/>
            <w:bottom w:val="none" w:sz="0" w:space="0" w:color="auto"/>
            <w:right w:val="none" w:sz="0" w:space="0" w:color="auto"/>
          </w:divBdr>
        </w:div>
        <w:div w:id="843009538">
          <w:marLeft w:val="640"/>
          <w:marRight w:val="0"/>
          <w:marTop w:val="0"/>
          <w:marBottom w:val="0"/>
          <w:divBdr>
            <w:top w:val="none" w:sz="0" w:space="0" w:color="auto"/>
            <w:left w:val="none" w:sz="0" w:space="0" w:color="auto"/>
            <w:bottom w:val="none" w:sz="0" w:space="0" w:color="auto"/>
            <w:right w:val="none" w:sz="0" w:space="0" w:color="auto"/>
          </w:divBdr>
        </w:div>
        <w:div w:id="1363702992">
          <w:marLeft w:val="640"/>
          <w:marRight w:val="0"/>
          <w:marTop w:val="0"/>
          <w:marBottom w:val="0"/>
          <w:divBdr>
            <w:top w:val="none" w:sz="0" w:space="0" w:color="auto"/>
            <w:left w:val="none" w:sz="0" w:space="0" w:color="auto"/>
            <w:bottom w:val="none" w:sz="0" w:space="0" w:color="auto"/>
            <w:right w:val="none" w:sz="0" w:space="0" w:color="auto"/>
          </w:divBdr>
        </w:div>
        <w:div w:id="2133745649">
          <w:marLeft w:val="640"/>
          <w:marRight w:val="0"/>
          <w:marTop w:val="0"/>
          <w:marBottom w:val="0"/>
          <w:divBdr>
            <w:top w:val="none" w:sz="0" w:space="0" w:color="auto"/>
            <w:left w:val="none" w:sz="0" w:space="0" w:color="auto"/>
            <w:bottom w:val="none" w:sz="0" w:space="0" w:color="auto"/>
            <w:right w:val="none" w:sz="0" w:space="0" w:color="auto"/>
          </w:divBdr>
        </w:div>
        <w:div w:id="1399281656">
          <w:marLeft w:val="640"/>
          <w:marRight w:val="0"/>
          <w:marTop w:val="0"/>
          <w:marBottom w:val="0"/>
          <w:divBdr>
            <w:top w:val="none" w:sz="0" w:space="0" w:color="auto"/>
            <w:left w:val="none" w:sz="0" w:space="0" w:color="auto"/>
            <w:bottom w:val="none" w:sz="0" w:space="0" w:color="auto"/>
            <w:right w:val="none" w:sz="0" w:space="0" w:color="auto"/>
          </w:divBdr>
        </w:div>
        <w:div w:id="1542983243">
          <w:marLeft w:val="640"/>
          <w:marRight w:val="0"/>
          <w:marTop w:val="0"/>
          <w:marBottom w:val="0"/>
          <w:divBdr>
            <w:top w:val="none" w:sz="0" w:space="0" w:color="auto"/>
            <w:left w:val="none" w:sz="0" w:space="0" w:color="auto"/>
            <w:bottom w:val="none" w:sz="0" w:space="0" w:color="auto"/>
            <w:right w:val="none" w:sz="0" w:space="0" w:color="auto"/>
          </w:divBdr>
        </w:div>
        <w:div w:id="1422918382">
          <w:marLeft w:val="640"/>
          <w:marRight w:val="0"/>
          <w:marTop w:val="0"/>
          <w:marBottom w:val="0"/>
          <w:divBdr>
            <w:top w:val="none" w:sz="0" w:space="0" w:color="auto"/>
            <w:left w:val="none" w:sz="0" w:space="0" w:color="auto"/>
            <w:bottom w:val="none" w:sz="0" w:space="0" w:color="auto"/>
            <w:right w:val="none" w:sz="0" w:space="0" w:color="auto"/>
          </w:divBdr>
        </w:div>
        <w:div w:id="1799837279">
          <w:marLeft w:val="640"/>
          <w:marRight w:val="0"/>
          <w:marTop w:val="0"/>
          <w:marBottom w:val="0"/>
          <w:divBdr>
            <w:top w:val="none" w:sz="0" w:space="0" w:color="auto"/>
            <w:left w:val="none" w:sz="0" w:space="0" w:color="auto"/>
            <w:bottom w:val="none" w:sz="0" w:space="0" w:color="auto"/>
            <w:right w:val="none" w:sz="0" w:space="0" w:color="auto"/>
          </w:divBdr>
        </w:div>
        <w:div w:id="667707063">
          <w:marLeft w:val="640"/>
          <w:marRight w:val="0"/>
          <w:marTop w:val="0"/>
          <w:marBottom w:val="0"/>
          <w:divBdr>
            <w:top w:val="none" w:sz="0" w:space="0" w:color="auto"/>
            <w:left w:val="none" w:sz="0" w:space="0" w:color="auto"/>
            <w:bottom w:val="none" w:sz="0" w:space="0" w:color="auto"/>
            <w:right w:val="none" w:sz="0" w:space="0" w:color="auto"/>
          </w:divBdr>
        </w:div>
        <w:div w:id="368847885">
          <w:marLeft w:val="640"/>
          <w:marRight w:val="0"/>
          <w:marTop w:val="0"/>
          <w:marBottom w:val="0"/>
          <w:divBdr>
            <w:top w:val="none" w:sz="0" w:space="0" w:color="auto"/>
            <w:left w:val="none" w:sz="0" w:space="0" w:color="auto"/>
            <w:bottom w:val="none" w:sz="0" w:space="0" w:color="auto"/>
            <w:right w:val="none" w:sz="0" w:space="0" w:color="auto"/>
          </w:divBdr>
        </w:div>
        <w:div w:id="258803311">
          <w:marLeft w:val="640"/>
          <w:marRight w:val="0"/>
          <w:marTop w:val="0"/>
          <w:marBottom w:val="0"/>
          <w:divBdr>
            <w:top w:val="none" w:sz="0" w:space="0" w:color="auto"/>
            <w:left w:val="none" w:sz="0" w:space="0" w:color="auto"/>
            <w:bottom w:val="none" w:sz="0" w:space="0" w:color="auto"/>
            <w:right w:val="none" w:sz="0" w:space="0" w:color="auto"/>
          </w:divBdr>
        </w:div>
        <w:div w:id="1822387141">
          <w:marLeft w:val="640"/>
          <w:marRight w:val="0"/>
          <w:marTop w:val="0"/>
          <w:marBottom w:val="0"/>
          <w:divBdr>
            <w:top w:val="none" w:sz="0" w:space="0" w:color="auto"/>
            <w:left w:val="none" w:sz="0" w:space="0" w:color="auto"/>
            <w:bottom w:val="none" w:sz="0" w:space="0" w:color="auto"/>
            <w:right w:val="none" w:sz="0" w:space="0" w:color="auto"/>
          </w:divBdr>
        </w:div>
        <w:div w:id="217473117">
          <w:marLeft w:val="640"/>
          <w:marRight w:val="0"/>
          <w:marTop w:val="0"/>
          <w:marBottom w:val="0"/>
          <w:divBdr>
            <w:top w:val="none" w:sz="0" w:space="0" w:color="auto"/>
            <w:left w:val="none" w:sz="0" w:space="0" w:color="auto"/>
            <w:bottom w:val="none" w:sz="0" w:space="0" w:color="auto"/>
            <w:right w:val="none" w:sz="0" w:space="0" w:color="auto"/>
          </w:divBdr>
        </w:div>
        <w:div w:id="1841113292">
          <w:marLeft w:val="640"/>
          <w:marRight w:val="0"/>
          <w:marTop w:val="0"/>
          <w:marBottom w:val="0"/>
          <w:divBdr>
            <w:top w:val="none" w:sz="0" w:space="0" w:color="auto"/>
            <w:left w:val="none" w:sz="0" w:space="0" w:color="auto"/>
            <w:bottom w:val="none" w:sz="0" w:space="0" w:color="auto"/>
            <w:right w:val="none" w:sz="0" w:space="0" w:color="auto"/>
          </w:divBdr>
        </w:div>
        <w:div w:id="756562548">
          <w:marLeft w:val="640"/>
          <w:marRight w:val="0"/>
          <w:marTop w:val="0"/>
          <w:marBottom w:val="0"/>
          <w:divBdr>
            <w:top w:val="none" w:sz="0" w:space="0" w:color="auto"/>
            <w:left w:val="none" w:sz="0" w:space="0" w:color="auto"/>
            <w:bottom w:val="none" w:sz="0" w:space="0" w:color="auto"/>
            <w:right w:val="none" w:sz="0" w:space="0" w:color="auto"/>
          </w:divBdr>
        </w:div>
        <w:div w:id="2072728213">
          <w:marLeft w:val="640"/>
          <w:marRight w:val="0"/>
          <w:marTop w:val="0"/>
          <w:marBottom w:val="0"/>
          <w:divBdr>
            <w:top w:val="none" w:sz="0" w:space="0" w:color="auto"/>
            <w:left w:val="none" w:sz="0" w:space="0" w:color="auto"/>
            <w:bottom w:val="none" w:sz="0" w:space="0" w:color="auto"/>
            <w:right w:val="none" w:sz="0" w:space="0" w:color="auto"/>
          </w:divBdr>
        </w:div>
        <w:div w:id="1299217687">
          <w:marLeft w:val="640"/>
          <w:marRight w:val="0"/>
          <w:marTop w:val="0"/>
          <w:marBottom w:val="0"/>
          <w:divBdr>
            <w:top w:val="none" w:sz="0" w:space="0" w:color="auto"/>
            <w:left w:val="none" w:sz="0" w:space="0" w:color="auto"/>
            <w:bottom w:val="none" w:sz="0" w:space="0" w:color="auto"/>
            <w:right w:val="none" w:sz="0" w:space="0" w:color="auto"/>
          </w:divBdr>
        </w:div>
        <w:div w:id="2080204179">
          <w:marLeft w:val="640"/>
          <w:marRight w:val="0"/>
          <w:marTop w:val="0"/>
          <w:marBottom w:val="0"/>
          <w:divBdr>
            <w:top w:val="none" w:sz="0" w:space="0" w:color="auto"/>
            <w:left w:val="none" w:sz="0" w:space="0" w:color="auto"/>
            <w:bottom w:val="none" w:sz="0" w:space="0" w:color="auto"/>
            <w:right w:val="none" w:sz="0" w:space="0" w:color="auto"/>
          </w:divBdr>
        </w:div>
        <w:div w:id="1840005179">
          <w:marLeft w:val="640"/>
          <w:marRight w:val="0"/>
          <w:marTop w:val="0"/>
          <w:marBottom w:val="0"/>
          <w:divBdr>
            <w:top w:val="none" w:sz="0" w:space="0" w:color="auto"/>
            <w:left w:val="none" w:sz="0" w:space="0" w:color="auto"/>
            <w:bottom w:val="none" w:sz="0" w:space="0" w:color="auto"/>
            <w:right w:val="none" w:sz="0" w:space="0" w:color="auto"/>
          </w:divBdr>
        </w:div>
        <w:div w:id="1070038440">
          <w:marLeft w:val="640"/>
          <w:marRight w:val="0"/>
          <w:marTop w:val="0"/>
          <w:marBottom w:val="0"/>
          <w:divBdr>
            <w:top w:val="none" w:sz="0" w:space="0" w:color="auto"/>
            <w:left w:val="none" w:sz="0" w:space="0" w:color="auto"/>
            <w:bottom w:val="none" w:sz="0" w:space="0" w:color="auto"/>
            <w:right w:val="none" w:sz="0" w:space="0" w:color="auto"/>
          </w:divBdr>
        </w:div>
        <w:div w:id="1152989811">
          <w:marLeft w:val="640"/>
          <w:marRight w:val="0"/>
          <w:marTop w:val="0"/>
          <w:marBottom w:val="0"/>
          <w:divBdr>
            <w:top w:val="none" w:sz="0" w:space="0" w:color="auto"/>
            <w:left w:val="none" w:sz="0" w:space="0" w:color="auto"/>
            <w:bottom w:val="none" w:sz="0" w:space="0" w:color="auto"/>
            <w:right w:val="none" w:sz="0" w:space="0" w:color="auto"/>
          </w:divBdr>
        </w:div>
        <w:div w:id="1952085620">
          <w:marLeft w:val="640"/>
          <w:marRight w:val="0"/>
          <w:marTop w:val="0"/>
          <w:marBottom w:val="0"/>
          <w:divBdr>
            <w:top w:val="none" w:sz="0" w:space="0" w:color="auto"/>
            <w:left w:val="none" w:sz="0" w:space="0" w:color="auto"/>
            <w:bottom w:val="none" w:sz="0" w:space="0" w:color="auto"/>
            <w:right w:val="none" w:sz="0" w:space="0" w:color="auto"/>
          </w:divBdr>
        </w:div>
        <w:div w:id="1954894679">
          <w:marLeft w:val="640"/>
          <w:marRight w:val="0"/>
          <w:marTop w:val="0"/>
          <w:marBottom w:val="0"/>
          <w:divBdr>
            <w:top w:val="none" w:sz="0" w:space="0" w:color="auto"/>
            <w:left w:val="none" w:sz="0" w:space="0" w:color="auto"/>
            <w:bottom w:val="none" w:sz="0" w:space="0" w:color="auto"/>
            <w:right w:val="none" w:sz="0" w:space="0" w:color="auto"/>
          </w:divBdr>
        </w:div>
        <w:div w:id="1623917572">
          <w:marLeft w:val="640"/>
          <w:marRight w:val="0"/>
          <w:marTop w:val="0"/>
          <w:marBottom w:val="0"/>
          <w:divBdr>
            <w:top w:val="none" w:sz="0" w:space="0" w:color="auto"/>
            <w:left w:val="none" w:sz="0" w:space="0" w:color="auto"/>
            <w:bottom w:val="none" w:sz="0" w:space="0" w:color="auto"/>
            <w:right w:val="none" w:sz="0" w:space="0" w:color="auto"/>
          </w:divBdr>
        </w:div>
        <w:div w:id="639385029">
          <w:marLeft w:val="640"/>
          <w:marRight w:val="0"/>
          <w:marTop w:val="0"/>
          <w:marBottom w:val="0"/>
          <w:divBdr>
            <w:top w:val="none" w:sz="0" w:space="0" w:color="auto"/>
            <w:left w:val="none" w:sz="0" w:space="0" w:color="auto"/>
            <w:bottom w:val="none" w:sz="0" w:space="0" w:color="auto"/>
            <w:right w:val="none" w:sz="0" w:space="0" w:color="auto"/>
          </w:divBdr>
        </w:div>
        <w:div w:id="1134517018">
          <w:marLeft w:val="640"/>
          <w:marRight w:val="0"/>
          <w:marTop w:val="0"/>
          <w:marBottom w:val="0"/>
          <w:divBdr>
            <w:top w:val="none" w:sz="0" w:space="0" w:color="auto"/>
            <w:left w:val="none" w:sz="0" w:space="0" w:color="auto"/>
            <w:bottom w:val="none" w:sz="0" w:space="0" w:color="auto"/>
            <w:right w:val="none" w:sz="0" w:space="0" w:color="auto"/>
          </w:divBdr>
        </w:div>
        <w:div w:id="618923035">
          <w:marLeft w:val="640"/>
          <w:marRight w:val="0"/>
          <w:marTop w:val="0"/>
          <w:marBottom w:val="0"/>
          <w:divBdr>
            <w:top w:val="none" w:sz="0" w:space="0" w:color="auto"/>
            <w:left w:val="none" w:sz="0" w:space="0" w:color="auto"/>
            <w:bottom w:val="none" w:sz="0" w:space="0" w:color="auto"/>
            <w:right w:val="none" w:sz="0" w:space="0" w:color="auto"/>
          </w:divBdr>
        </w:div>
        <w:div w:id="248975425">
          <w:marLeft w:val="640"/>
          <w:marRight w:val="0"/>
          <w:marTop w:val="0"/>
          <w:marBottom w:val="0"/>
          <w:divBdr>
            <w:top w:val="none" w:sz="0" w:space="0" w:color="auto"/>
            <w:left w:val="none" w:sz="0" w:space="0" w:color="auto"/>
            <w:bottom w:val="none" w:sz="0" w:space="0" w:color="auto"/>
            <w:right w:val="none" w:sz="0" w:space="0" w:color="auto"/>
          </w:divBdr>
        </w:div>
        <w:div w:id="515778559">
          <w:marLeft w:val="640"/>
          <w:marRight w:val="0"/>
          <w:marTop w:val="0"/>
          <w:marBottom w:val="0"/>
          <w:divBdr>
            <w:top w:val="none" w:sz="0" w:space="0" w:color="auto"/>
            <w:left w:val="none" w:sz="0" w:space="0" w:color="auto"/>
            <w:bottom w:val="none" w:sz="0" w:space="0" w:color="auto"/>
            <w:right w:val="none" w:sz="0" w:space="0" w:color="auto"/>
          </w:divBdr>
        </w:div>
        <w:div w:id="1657417292">
          <w:marLeft w:val="640"/>
          <w:marRight w:val="0"/>
          <w:marTop w:val="0"/>
          <w:marBottom w:val="0"/>
          <w:divBdr>
            <w:top w:val="none" w:sz="0" w:space="0" w:color="auto"/>
            <w:left w:val="none" w:sz="0" w:space="0" w:color="auto"/>
            <w:bottom w:val="none" w:sz="0" w:space="0" w:color="auto"/>
            <w:right w:val="none" w:sz="0" w:space="0" w:color="auto"/>
          </w:divBdr>
        </w:div>
        <w:div w:id="966155473">
          <w:marLeft w:val="640"/>
          <w:marRight w:val="0"/>
          <w:marTop w:val="0"/>
          <w:marBottom w:val="0"/>
          <w:divBdr>
            <w:top w:val="none" w:sz="0" w:space="0" w:color="auto"/>
            <w:left w:val="none" w:sz="0" w:space="0" w:color="auto"/>
            <w:bottom w:val="none" w:sz="0" w:space="0" w:color="auto"/>
            <w:right w:val="none" w:sz="0" w:space="0" w:color="auto"/>
          </w:divBdr>
        </w:div>
        <w:div w:id="1853492171">
          <w:marLeft w:val="640"/>
          <w:marRight w:val="0"/>
          <w:marTop w:val="0"/>
          <w:marBottom w:val="0"/>
          <w:divBdr>
            <w:top w:val="none" w:sz="0" w:space="0" w:color="auto"/>
            <w:left w:val="none" w:sz="0" w:space="0" w:color="auto"/>
            <w:bottom w:val="none" w:sz="0" w:space="0" w:color="auto"/>
            <w:right w:val="none" w:sz="0" w:space="0" w:color="auto"/>
          </w:divBdr>
        </w:div>
        <w:div w:id="1901163086">
          <w:marLeft w:val="640"/>
          <w:marRight w:val="0"/>
          <w:marTop w:val="0"/>
          <w:marBottom w:val="0"/>
          <w:divBdr>
            <w:top w:val="none" w:sz="0" w:space="0" w:color="auto"/>
            <w:left w:val="none" w:sz="0" w:space="0" w:color="auto"/>
            <w:bottom w:val="none" w:sz="0" w:space="0" w:color="auto"/>
            <w:right w:val="none" w:sz="0" w:space="0" w:color="auto"/>
          </w:divBdr>
        </w:div>
      </w:divsChild>
    </w:div>
    <w:div w:id="1400639117">
      <w:marLeft w:val="480"/>
      <w:marRight w:val="0"/>
      <w:marTop w:val="0"/>
      <w:marBottom w:val="0"/>
      <w:divBdr>
        <w:top w:val="none" w:sz="0" w:space="0" w:color="auto"/>
        <w:left w:val="none" w:sz="0" w:space="0" w:color="auto"/>
        <w:bottom w:val="none" w:sz="0" w:space="0" w:color="auto"/>
        <w:right w:val="none" w:sz="0" w:space="0" w:color="auto"/>
      </w:divBdr>
    </w:div>
    <w:div w:id="1402482110">
      <w:marLeft w:val="480"/>
      <w:marRight w:val="0"/>
      <w:marTop w:val="0"/>
      <w:marBottom w:val="0"/>
      <w:divBdr>
        <w:top w:val="none" w:sz="0" w:space="0" w:color="auto"/>
        <w:left w:val="none" w:sz="0" w:space="0" w:color="auto"/>
        <w:bottom w:val="none" w:sz="0" w:space="0" w:color="auto"/>
        <w:right w:val="none" w:sz="0" w:space="0" w:color="auto"/>
      </w:divBdr>
    </w:div>
    <w:div w:id="1402823962">
      <w:marLeft w:val="480"/>
      <w:marRight w:val="0"/>
      <w:marTop w:val="0"/>
      <w:marBottom w:val="0"/>
      <w:divBdr>
        <w:top w:val="none" w:sz="0" w:space="0" w:color="auto"/>
        <w:left w:val="none" w:sz="0" w:space="0" w:color="auto"/>
        <w:bottom w:val="none" w:sz="0" w:space="0" w:color="auto"/>
        <w:right w:val="none" w:sz="0" w:space="0" w:color="auto"/>
      </w:divBdr>
    </w:div>
    <w:div w:id="1406684020">
      <w:bodyDiv w:val="1"/>
      <w:marLeft w:val="0"/>
      <w:marRight w:val="0"/>
      <w:marTop w:val="0"/>
      <w:marBottom w:val="0"/>
      <w:divBdr>
        <w:top w:val="none" w:sz="0" w:space="0" w:color="auto"/>
        <w:left w:val="none" w:sz="0" w:space="0" w:color="auto"/>
        <w:bottom w:val="none" w:sz="0" w:space="0" w:color="auto"/>
        <w:right w:val="none" w:sz="0" w:space="0" w:color="auto"/>
      </w:divBdr>
      <w:divsChild>
        <w:div w:id="828445449">
          <w:marLeft w:val="640"/>
          <w:marRight w:val="0"/>
          <w:marTop w:val="0"/>
          <w:marBottom w:val="0"/>
          <w:divBdr>
            <w:top w:val="none" w:sz="0" w:space="0" w:color="auto"/>
            <w:left w:val="none" w:sz="0" w:space="0" w:color="auto"/>
            <w:bottom w:val="none" w:sz="0" w:space="0" w:color="auto"/>
            <w:right w:val="none" w:sz="0" w:space="0" w:color="auto"/>
          </w:divBdr>
        </w:div>
        <w:div w:id="1130826326">
          <w:marLeft w:val="640"/>
          <w:marRight w:val="0"/>
          <w:marTop w:val="0"/>
          <w:marBottom w:val="0"/>
          <w:divBdr>
            <w:top w:val="none" w:sz="0" w:space="0" w:color="auto"/>
            <w:left w:val="none" w:sz="0" w:space="0" w:color="auto"/>
            <w:bottom w:val="none" w:sz="0" w:space="0" w:color="auto"/>
            <w:right w:val="none" w:sz="0" w:space="0" w:color="auto"/>
          </w:divBdr>
        </w:div>
        <w:div w:id="489366695">
          <w:marLeft w:val="640"/>
          <w:marRight w:val="0"/>
          <w:marTop w:val="0"/>
          <w:marBottom w:val="0"/>
          <w:divBdr>
            <w:top w:val="none" w:sz="0" w:space="0" w:color="auto"/>
            <w:left w:val="none" w:sz="0" w:space="0" w:color="auto"/>
            <w:bottom w:val="none" w:sz="0" w:space="0" w:color="auto"/>
            <w:right w:val="none" w:sz="0" w:space="0" w:color="auto"/>
          </w:divBdr>
        </w:div>
        <w:div w:id="489516275">
          <w:marLeft w:val="640"/>
          <w:marRight w:val="0"/>
          <w:marTop w:val="0"/>
          <w:marBottom w:val="0"/>
          <w:divBdr>
            <w:top w:val="none" w:sz="0" w:space="0" w:color="auto"/>
            <w:left w:val="none" w:sz="0" w:space="0" w:color="auto"/>
            <w:bottom w:val="none" w:sz="0" w:space="0" w:color="auto"/>
            <w:right w:val="none" w:sz="0" w:space="0" w:color="auto"/>
          </w:divBdr>
        </w:div>
        <w:div w:id="1058480712">
          <w:marLeft w:val="640"/>
          <w:marRight w:val="0"/>
          <w:marTop w:val="0"/>
          <w:marBottom w:val="0"/>
          <w:divBdr>
            <w:top w:val="none" w:sz="0" w:space="0" w:color="auto"/>
            <w:left w:val="none" w:sz="0" w:space="0" w:color="auto"/>
            <w:bottom w:val="none" w:sz="0" w:space="0" w:color="auto"/>
            <w:right w:val="none" w:sz="0" w:space="0" w:color="auto"/>
          </w:divBdr>
        </w:div>
        <w:div w:id="732122382">
          <w:marLeft w:val="640"/>
          <w:marRight w:val="0"/>
          <w:marTop w:val="0"/>
          <w:marBottom w:val="0"/>
          <w:divBdr>
            <w:top w:val="none" w:sz="0" w:space="0" w:color="auto"/>
            <w:left w:val="none" w:sz="0" w:space="0" w:color="auto"/>
            <w:bottom w:val="none" w:sz="0" w:space="0" w:color="auto"/>
            <w:right w:val="none" w:sz="0" w:space="0" w:color="auto"/>
          </w:divBdr>
        </w:div>
        <w:div w:id="611977612">
          <w:marLeft w:val="640"/>
          <w:marRight w:val="0"/>
          <w:marTop w:val="0"/>
          <w:marBottom w:val="0"/>
          <w:divBdr>
            <w:top w:val="none" w:sz="0" w:space="0" w:color="auto"/>
            <w:left w:val="none" w:sz="0" w:space="0" w:color="auto"/>
            <w:bottom w:val="none" w:sz="0" w:space="0" w:color="auto"/>
            <w:right w:val="none" w:sz="0" w:space="0" w:color="auto"/>
          </w:divBdr>
        </w:div>
        <w:div w:id="1333223312">
          <w:marLeft w:val="640"/>
          <w:marRight w:val="0"/>
          <w:marTop w:val="0"/>
          <w:marBottom w:val="0"/>
          <w:divBdr>
            <w:top w:val="none" w:sz="0" w:space="0" w:color="auto"/>
            <w:left w:val="none" w:sz="0" w:space="0" w:color="auto"/>
            <w:bottom w:val="none" w:sz="0" w:space="0" w:color="auto"/>
            <w:right w:val="none" w:sz="0" w:space="0" w:color="auto"/>
          </w:divBdr>
        </w:div>
        <w:div w:id="968512742">
          <w:marLeft w:val="640"/>
          <w:marRight w:val="0"/>
          <w:marTop w:val="0"/>
          <w:marBottom w:val="0"/>
          <w:divBdr>
            <w:top w:val="none" w:sz="0" w:space="0" w:color="auto"/>
            <w:left w:val="none" w:sz="0" w:space="0" w:color="auto"/>
            <w:bottom w:val="none" w:sz="0" w:space="0" w:color="auto"/>
            <w:right w:val="none" w:sz="0" w:space="0" w:color="auto"/>
          </w:divBdr>
        </w:div>
        <w:div w:id="578445338">
          <w:marLeft w:val="640"/>
          <w:marRight w:val="0"/>
          <w:marTop w:val="0"/>
          <w:marBottom w:val="0"/>
          <w:divBdr>
            <w:top w:val="none" w:sz="0" w:space="0" w:color="auto"/>
            <w:left w:val="none" w:sz="0" w:space="0" w:color="auto"/>
            <w:bottom w:val="none" w:sz="0" w:space="0" w:color="auto"/>
            <w:right w:val="none" w:sz="0" w:space="0" w:color="auto"/>
          </w:divBdr>
        </w:div>
        <w:div w:id="1860577988">
          <w:marLeft w:val="640"/>
          <w:marRight w:val="0"/>
          <w:marTop w:val="0"/>
          <w:marBottom w:val="0"/>
          <w:divBdr>
            <w:top w:val="none" w:sz="0" w:space="0" w:color="auto"/>
            <w:left w:val="none" w:sz="0" w:space="0" w:color="auto"/>
            <w:bottom w:val="none" w:sz="0" w:space="0" w:color="auto"/>
            <w:right w:val="none" w:sz="0" w:space="0" w:color="auto"/>
          </w:divBdr>
        </w:div>
        <w:div w:id="821849329">
          <w:marLeft w:val="640"/>
          <w:marRight w:val="0"/>
          <w:marTop w:val="0"/>
          <w:marBottom w:val="0"/>
          <w:divBdr>
            <w:top w:val="none" w:sz="0" w:space="0" w:color="auto"/>
            <w:left w:val="none" w:sz="0" w:space="0" w:color="auto"/>
            <w:bottom w:val="none" w:sz="0" w:space="0" w:color="auto"/>
            <w:right w:val="none" w:sz="0" w:space="0" w:color="auto"/>
          </w:divBdr>
        </w:div>
        <w:div w:id="287663023">
          <w:marLeft w:val="640"/>
          <w:marRight w:val="0"/>
          <w:marTop w:val="0"/>
          <w:marBottom w:val="0"/>
          <w:divBdr>
            <w:top w:val="none" w:sz="0" w:space="0" w:color="auto"/>
            <w:left w:val="none" w:sz="0" w:space="0" w:color="auto"/>
            <w:bottom w:val="none" w:sz="0" w:space="0" w:color="auto"/>
            <w:right w:val="none" w:sz="0" w:space="0" w:color="auto"/>
          </w:divBdr>
        </w:div>
        <w:div w:id="1131631468">
          <w:marLeft w:val="640"/>
          <w:marRight w:val="0"/>
          <w:marTop w:val="0"/>
          <w:marBottom w:val="0"/>
          <w:divBdr>
            <w:top w:val="none" w:sz="0" w:space="0" w:color="auto"/>
            <w:left w:val="none" w:sz="0" w:space="0" w:color="auto"/>
            <w:bottom w:val="none" w:sz="0" w:space="0" w:color="auto"/>
            <w:right w:val="none" w:sz="0" w:space="0" w:color="auto"/>
          </w:divBdr>
        </w:div>
        <w:div w:id="2096659367">
          <w:marLeft w:val="640"/>
          <w:marRight w:val="0"/>
          <w:marTop w:val="0"/>
          <w:marBottom w:val="0"/>
          <w:divBdr>
            <w:top w:val="none" w:sz="0" w:space="0" w:color="auto"/>
            <w:left w:val="none" w:sz="0" w:space="0" w:color="auto"/>
            <w:bottom w:val="none" w:sz="0" w:space="0" w:color="auto"/>
            <w:right w:val="none" w:sz="0" w:space="0" w:color="auto"/>
          </w:divBdr>
        </w:div>
        <w:div w:id="1916239730">
          <w:marLeft w:val="640"/>
          <w:marRight w:val="0"/>
          <w:marTop w:val="0"/>
          <w:marBottom w:val="0"/>
          <w:divBdr>
            <w:top w:val="none" w:sz="0" w:space="0" w:color="auto"/>
            <w:left w:val="none" w:sz="0" w:space="0" w:color="auto"/>
            <w:bottom w:val="none" w:sz="0" w:space="0" w:color="auto"/>
            <w:right w:val="none" w:sz="0" w:space="0" w:color="auto"/>
          </w:divBdr>
        </w:div>
        <w:div w:id="1873348723">
          <w:marLeft w:val="640"/>
          <w:marRight w:val="0"/>
          <w:marTop w:val="0"/>
          <w:marBottom w:val="0"/>
          <w:divBdr>
            <w:top w:val="none" w:sz="0" w:space="0" w:color="auto"/>
            <w:left w:val="none" w:sz="0" w:space="0" w:color="auto"/>
            <w:bottom w:val="none" w:sz="0" w:space="0" w:color="auto"/>
            <w:right w:val="none" w:sz="0" w:space="0" w:color="auto"/>
          </w:divBdr>
        </w:div>
        <w:div w:id="690109384">
          <w:marLeft w:val="640"/>
          <w:marRight w:val="0"/>
          <w:marTop w:val="0"/>
          <w:marBottom w:val="0"/>
          <w:divBdr>
            <w:top w:val="none" w:sz="0" w:space="0" w:color="auto"/>
            <w:left w:val="none" w:sz="0" w:space="0" w:color="auto"/>
            <w:bottom w:val="none" w:sz="0" w:space="0" w:color="auto"/>
            <w:right w:val="none" w:sz="0" w:space="0" w:color="auto"/>
          </w:divBdr>
        </w:div>
        <w:div w:id="334455089">
          <w:marLeft w:val="640"/>
          <w:marRight w:val="0"/>
          <w:marTop w:val="0"/>
          <w:marBottom w:val="0"/>
          <w:divBdr>
            <w:top w:val="none" w:sz="0" w:space="0" w:color="auto"/>
            <w:left w:val="none" w:sz="0" w:space="0" w:color="auto"/>
            <w:bottom w:val="none" w:sz="0" w:space="0" w:color="auto"/>
            <w:right w:val="none" w:sz="0" w:space="0" w:color="auto"/>
          </w:divBdr>
        </w:div>
        <w:div w:id="1014767230">
          <w:marLeft w:val="640"/>
          <w:marRight w:val="0"/>
          <w:marTop w:val="0"/>
          <w:marBottom w:val="0"/>
          <w:divBdr>
            <w:top w:val="none" w:sz="0" w:space="0" w:color="auto"/>
            <w:left w:val="none" w:sz="0" w:space="0" w:color="auto"/>
            <w:bottom w:val="none" w:sz="0" w:space="0" w:color="auto"/>
            <w:right w:val="none" w:sz="0" w:space="0" w:color="auto"/>
          </w:divBdr>
        </w:div>
        <w:div w:id="1623540096">
          <w:marLeft w:val="640"/>
          <w:marRight w:val="0"/>
          <w:marTop w:val="0"/>
          <w:marBottom w:val="0"/>
          <w:divBdr>
            <w:top w:val="none" w:sz="0" w:space="0" w:color="auto"/>
            <w:left w:val="none" w:sz="0" w:space="0" w:color="auto"/>
            <w:bottom w:val="none" w:sz="0" w:space="0" w:color="auto"/>
            <w:right w:val="none" w:sz="0" w:space="0" w:color="auto"/>
          </w:divBdr>
        </w:div>
        <w:div w:id="1763791423">
          <w:marLeft w:val="640"/>
          <w:marRight w:val="0"/>
          <w:marTop w:val="0"/>
          <w:marBottom w:val="0"/>
          <w:divBdr>
            <w:top w:val="none" w:sz="0" w:space="0" w:color="auto"/>
            <w:left w:val="none" w:sz="0" w:space="0" w:color="auto"/>
            <w:bottom w:val="none" w:sz="0" w:space="0" w:color="auto"/>
            <w:right w:val="none" w:sz="0" w:space="0" w:color="auto"/>
          </w:divBdr>
        </w:div>
        <w:div w:id="1607078393">
          <w:marLeft w:val="640"/>
          <w:marRight w:val="0"/>
          <w:marTop w:val="0"/>
          <w:marBottom w:val="0"/>
          <w:divBdr>
            <w:top w:val="none" w:sz="0" w:space="0" w:color="auto"/>
            <w:left w:val="none" w:sz="0" w:space="0" w:color="auto"/>
            <w:bottom w:val="none" w:sz="0" w:space="0" w:color="auto"/>
            <w:right w:val="none" w:sz="0" w:space="0" w:color="auto"/>
          </w:divBdr>
        </w:div>
        <w:div w:id="127284065">
          <w:marLeft w:val="640"/>
          <w:marRight w:val="0"/>
          <w:marTop w:val="0"/>
          <w:marBottom w:val="0"/>
          <w:divBdr>
            <w:top w:val="none" w:sz="0" w:space="0" w:color="auto"/>
            <w:left w:val="none" w:sz="0" w:space="0" w:color="auto"/>
            <w:bottom w:val="none" w:sz="0" w:space="0" w:color="auto"/>
            <w:right w:val="none" w:sz="0" w:space="0" w:color="auto"/>
          </w:divBdr>
        </w:div>
        <w:div w:id="421923407">
          <w:marLeft w:val="640"/>
          <w:marRight w:val="0"/>
          <w:marTop w:val="0"/>
          <w:marBottom w:val="0"/>
          <w:divBdr>
            <w:top w:val="none" w:sz="0" w:space="0" w:color="auto"/>
            <w:left w:val="none" w:sz="0" w:space="0" w:color="auto"/>
            <w:bottom w:val="none" w:sz="0" w:space="0" w:color="auto"/>
            <w:right w:val="none" w:sz="0" w:space="0" w:color="auto"/>
          </w:divBdr>
        </w:div>
        <w:div w:id="212352255">
          <w:marLeft w:val="640"/>
          <w:marRight w:val="0"/>
          <w:marTop w:val="0"/>
          <w:marBottom w:val="0"/>
          <w:divBdr>
            <w:top w:val="none" w:sz="0" w:space="0" w:color="auto"/>
            <w:left w:val="none" w:sz="0" w:space="0" w:color="auto"/>
            <w:bottom w:val="none" w:sz="0" w:space="0" w:color="auto"/>
            <w:right w:val="none" w:sz="0" w:space="0" w:color="auto"/>
          </w:divBdr>
        </w:div>
        <w:div w:id="594246357">
          <w:marLeft w:val="640"/>
          <w:marRight w:val="0"/>
          <w:marTop w:val="0"/>
          <w:marBottom w:val="0"/>
          <w:divBdr>
            <w:top w:val="none" w:sz="0" w:space="0" w:color="auto"/>
            <w:left w:val="none" w:sz="0" w:space="0" w:color="auto"/>
            <w:bottom w:val="none" w:sz="0" w:space="0" w:color="auto"/>
            <w:right w:val="none" w:sz="0" w:space="0" w:color="auto"/>
          </w:divBdr>
        </w:div>
        <w:div w:id="1574971575">
          <w:marLeft w:val="640"/>
          <w:marRight w:val="0"/>
          <w:marTop w:val="0"/>
          <w:marBottom w:val="0"/>
          <w:divBdr>
            <w:top w:val="none" w:sz="0" w:space="0" w:color="auto"/>
            <w:left w:val="none" w:sz="0" w:space="0" w:color="auto"/>
            <w:bottom w:val="none" w:sz="0" w:space="0" w:color="auto"/>
            <w:right w:val="none" w:sz="0" w:space="0" w:color="auto"/>
          </w:divBdr>
        </w:div>
        <w:div w:id="272248782">
          <w:marLeft w:val="640"/>
          <w:marRight w:val="0"/>
          <w:marTop w:val="0"/>
          <w:marBottom w:val="0"/>
          <w:divBdr>
            <w:top w:val="none" w:sz="0" w:space="0" w:color="auto"/>
            <w:left w:val="none" w:sz="0" w:space="0" w:color="auto"/>
            <w:bottom w:val="none" w:sz="0" w:space="0" w:color="auto"/>
            <w:right w:val="none" w:sz="0" w:space="0" w:color="auto"/>
          </w:divBdr>
        </w:div>
        <w:div w:id="1961493965">
          <w:marLeft w:val="640"/>
          <w:marRight w:val="0"/>
          <w:marTop w:val="0"/>
          <w:marBottom w:val="0"/>
          <w:divBdr>
            <w:top w:val="none" w:sz="0" w:space="0" w:color="auto"/>
            <w:left w:val="none" w:sz="0" w:space="0" w:color="auto"/>
            <w:bottom w:val="none" w:sz="0" w:space="0" w:color="auto"/>
            <w:right w:val="none" w:sz="0" w:space="0" w:color="auto"/>
          </w:divBdr>
        </w:div>
        <w:div w:id="132214132">
          <w:marLeft w:val="640"/>
          <w:marRight w:val="0"/>
          <w:marTop w:val="0"/>
          <w:marBottom w:val="0"/>
          <w:divBdr>
            <w:top w:val="none" w:sz="0" w:space="0" w:color="auto"/>
            <w:left w:val="none" w:sz="0" w:space="0" w:color="auto"/>
            <w:bottom w:val="none" w:sz="0" w:space="0" w:color="auto"/>
            <w:right w:val="none" w:sz="0" w:space="0" w:color="auto"/>
          </w:divBdr>
        </w:div>
        <w:div w:id="296224351">
          <w:marLeft w:val="640"/>
          <w:marRight w:val="0"/>
          <w:marTop w:val="0"/>
          <w:marBottom w:val="0"/>
          <w:divBdr>
            <w:top w:val="none" w:sz="0" w:space="0" w:color="auto"/>
            <w:left w:val="none" w:sz="0" w:space="0" w:color="auto"/>
            <w:bottom w:val="none" w:sz="0" w:space="0" w:color="auto"/>
            <w:right w:val="none" w:sz="0" w:space="0" w:color="auto"/>
          </w:divBdr>
        </w:div>
        <w:div w:id="2057925671">
          <w:marLeft w:val="640"/>
          <w:marRight w:val="0"/>
          <w:marTop w:val="0"/>
          <w:marBottom w:val="0"/>
          <w:divBdr>
            <w:top w:val="none" w:sz="0" w:space="0" w:color="auto"/>
            <w:left w:val="none" w:sz="0" w:space="0" w:color="auto"/>
            <w:bottom w:val="none" w:sz="0" w:space="0" w:color="auto"/>
            <w:right w:val="none" w:sz="0" w:space="0" w:color="auto"/>
          </w:divBdr>
        </w:div>
        <w:div w:id="817111022">
          <w:marLeft w:val="640"/>
          <w:marRight w:val="0"/>
          <w:marTop w:val="0"/>
          <w:marBottom w:val="0"/>
          <w:divBdr>
            <w:top w:val="none" w:sz="0" w:space="0" w:color="auto"/>
            <w:left w:val="none" w:sz="0" w:space="0" w:color="auto"/>
            <w:bottom w:val="none" w:sz="0" w:space="0" w:color="auto"/>
            <w:right w:val="none" w:sz="0" w:space="0" w:color="auto"/>
          </w:divBdr>
        </w:div>
        <w:div w:id="2118404887">
          <w:marLeft w:val="640"/>
          <w:marRight w:val="0"/>
          <w:marTop w:val="0"/>
          <w:marBottom w:val="0"/>
          <w:divBdr>
            <w:top w:val="none" w:sz="0" w:space="0" w:color="auto"/>
            <w:left w:val="none" w:sz="0" w:space="0" w:color="auto"/>
            <w:bottom w:val="none" w:sz="0" w:space="0" w:color="auto"/>
            <w:right w:val="none" w:sz="0" w:space="0" w:color="auto"/>
          </w:divBdr>
        </w:div>
      </w:divsChild>
    </w:div>
    <w:div w:id="1406878033">
      <w:marLeft w:val="640"/>
      <w:marRight w:val="0"/>
      <w:marTop w:val="0"/>
      <w:marBottom w:val="0"/>
      <w:divBdr>
        <w:top w:val="none" w:sz="0" w:space="0" w:color="auto"/>
        <w:left w:val="none" w:sz="0" w:space="0" w:color="auto"/>
        <w:bottom w:val="none" w:sz="0" w:space="0" w:color="auto"/>
        <w:right w:val="none" w:sz="0" w:space="0" w:color="auto"/>
      </w:divBdr>
    </w:div>
    <w:div w:id="1407193177">
      <w:marLeft w:val="640"/>
      <w:marRight w:val="0"/>
      <w:marTop w:val="0"/>
      <w:marBottom w:val="0"/>
      <w:divBdr>
        <w:top w:val="none" w:sz="0" w:space="0" w:color="auto"/>
        <w:left w:val="none" w:sz="0" w:space="0" w:color="auto"/>
        <w:bottom w:val="none" w:sz="0" w:space="0" w:color="auto"/>
        <w:right w:val="none" w:sz="0" w:space="0" w:color="auto"/>
      </w:divBdr>
    </w:div>
    <w:div w:id="1419719178">
      <w:bodyDiv w:val="1"/>
      <w:marLeft w:val="0"/>
      <w:marRight w:val="0"/>
      <w:marTop w:val="0"/>
      <w:marBottom w:val="0"/>
      <w:divBdr>
        <w:top w:val="none" w:sz="0" w:space="0" w:color="auto"/>
        <w:left w:val="none" w:sz="0" w:space="0" w:color="auto"/>
        <w:bottom w:val="none" w:sz="0" w:space="0" w:color="auto"/>
        <w:right w:val="none" w:sz="0" w:space="0" w:color="auto"/>
      </w:divBdr>
      <w:divsChild>
        <w:div w:id="1576236959">
          <w:marLeft w:val="640"/>
          <w:marRight w:val="0"/>
          <w:marTop w:val="0"/>
          <w:marBottom w:val="0"/>
          <w:divBdr>
            <w:top w:val="none" w:sz="0" w:space="0" w:color="auto"/>
            <w:left w:val="none" w:sz="0" w:space="0" w:color="auto"/>
            <w:bottom w:val="none" w:sz="0" w:space="0" w:color="auto"/>
            <w:right w:val="none" w:sz="0" w:space="0" w:color="auto"/>
          </w:divBdr>
        </w:div>
        <w:div w:id="1090926840">
          <w:marLeft w:val="640"/>
          <w:marRight w:val="0"/>
          <w:marTop w:val="0"/>
          <w:marBottom w:val="0"/>
          <w:divBdr>
            <w:top w:val="none" w:sz="0" w:space="0" w:color="auto"/>
            <w:left w:val="none" w:sz="0" w:space="0" w:color="auto"/>
            <w:bottom w:val="none" w:sz="0" w:space="0" w:color="auto"/>
            <w:right w:val="none" w:sz="0" w:space="0" w:color="auto"/>
          </w:divBdr>
        </w:div>
        <w:div w:id="679431745">
          <w:marLeft w:val="640"/>
          <w:marRight w:val="0"/>
          <w:marTop w:val="0"/>
          <w:marBottom w:val="0"/>
          <w:divBdr>
            <w:top w:val="none" w:sz="0" w:space="0" w:color="auto"/>
            <w:left w:val="none" w:sz="0" w:space="0" w:color="auto"/>
            <w:bottom w:val="none" w:sz="0" w:space="0" w:color="auto"/>
            <w:right w:val="none" w:sz="0" w:space="0" w:color="auto"/>
          </w:divBdr>
        </w:div>
        <w:div w:id="890848237">
          <w:marLeft w:val="640"/>
          <w:marRight w:val="0"/>
          <w:marTop w:val="0"/>
          <w:marBottom w:val="0"/>
          <w:divBdr>
            <w:top w:val="none" w:sz="0" w:space="0" w:color="auto"/>
            <w:left w:val="none" w:sz="0" w:space="0" w:color="auto"/>
            <w:bottom w:val="none" w:sz="0" w:space="0" w:color="auto"/>
            <w:right w:val="none" w:sz="0" w:space="0" w:color="auto"/>
          </w:divBdr>
        </w:div>
        <w:div w:id="1781531028">
          <w:marLeft w:val="640"/>
          <w:marRight w:val="0"/>
          <w:marTop w:val="0"/>
          <w:marBottom w:val="0"/>
          <w:divBdr>
            <w:top w:val="none" w:sz="0" w:space="0" w:color="auto"/>
            <w:left w:val="none" w:sz="0" w:space="0" w:color="auto"/>
            <w:bottom w:val="none" w:sz="0" w:space="0" w:color="auto"/>
            <w:right w:val="none" w:sz="0" w:space="0" w:color="auto"/>
          </w:divBdr>
        </w:div>
        <w:div w:id="433013523">
          <w:marLeft w:val="640"/>
          <w:marRight w:val="0"/>
          <w:marTop w:val="0"/>
          <w:marBottom w:val="0"/>
          <w:divBdr>
            <w:top w:val="none" w:sz="0" w:space="0" w:color="auto"/>
            <w:left w:val="none" w:sz="0" w:space="0" w:color="auto"/>
            <w:bottom w:val="none" w:sz="0" w:space="0" w:color="auto"/>
            <w:right w:val="none" w:sz="0" w:space="0" w:color="auto"/>
          </w:divBdr>
        </w:div>
        <w:div w:id="1145198078">
          <w:marLeft w:val="640"/>
          <w:marRight w:val="0"/>
          <w:marTop w:val="0"/>
          <w:marBottom w:val="0"/>
          <w:divBdr>
            <w:top w:val="none" w:sz="0" w:space="0" w:color="auto"/>
            <w:left w:val="none" w:sz="0" w:space="0" w:color="auto"/>
            <w:bottom w:val="none" w:sz="0" w:space="0" w:color="auto"/>
            <w:right w:val="none" w:sz="0" w:space="0" w:color="auto"/>
          </w:divBdr>
        </w:div>
        <w:div w:id="581989760">
          <w:marLeft w:val="640"/>
          <w:marRight w:val="0"/>
          <w:marTop w:val="0"/>
          <w:marBottom w:val="0"/>
          <w:divBdr>
            <w:top w:val="none" w:sz="0" w:space="0" w:color="auto"/>
            <w:left w:val="none" w:sz="0" w:space="0" w:color="auto"/>
            <w:bottom w:val="none" w:sz="0" w:space="0" w:color="auto"/>
            <w:right w:val="none" w:sz="0" w:space="0" w:color="auto"/>
          </w:divBdr>
        </w:div>
        <w:div w:id="1621959352">
          <w:marLeft w:val="640"/>
          <w:marRight w:val="0"/>
          <w:marTop w:val="0"/>
          <w:marBottom w:val="0"/>
          <w:divBdr>
            <w:top w:val="none" w:sz="0" w:space="0" w:color="auto"/>
            <w:left w:val="none" w:sz="0" w:space="0" w:color="auto"/>
            <w:bottom w:val="none" w:sz="0" w:space="0" w:color="auto"/>
            <w:right w:val="none" w:sz="0" w:space="0" w:color="auto"/>
          </w:divBdr>
        </w:div>
        <w:div w:id="1912619240">
          <w:marLeft w:val="640"/>
          <w:marRight w:val="0"/>
          <w:marTop w:val="0"/>
          <w:marBottom w:val="0"/>
          <w:divBdr>
            <w:top w:val="none" w:sz="0" w:space="0" w:color="auto"/>
            <w:left w:val="none" w:sz="0" w:space="0" w:color="auto"/>
            <w:bottom w:val="none" w:sz="0" w:space="0" w:color="auto"/>
            <w:right w:val="none" w:sz="0" w:space="0" w:color="auto"/>
          </w:divBdr>
        </w:div>
        <w:div w:id="363942034">
          <w:marLeft w:val="640"/>
          <w:marRight w:val="0"/>
          <w:marTop w:val="0"/>
          <w:marBottom w:val="0"/>
          <w:divBdr>
            <w:top w:val="none" w:sz="0" w:space="0" w:color="auto"/>
            <w:left w:val="none" w:sz="0" w:space="0" w:color="auto"/>
            <w:bottom w:val="none" w:sz="0" w:space="0" w:color="auto"/>
            <w:right w:val="none" w:sz="0" w:space="0" w:color="auto"/>
          </w:divBdr>
        </w:div>
        <w:div w:id="189689067">
          <w:marLeft w:val="640"/>
          <w:marRight w:val="0"/>
          <w:marTop w:val="0"/>
          <w:marBottom w:val="0"/>
          <w:divBdr>
            <w:top w:val="none" w:sz="0" w:space="0" w:color="auto"/>
            <w:left w:val="none" w:sz="0" w:space="0" w:color="auto"/>
            <w:bottom w:val="none" w:sz="0" w:space="0" w:color="auto"/>
            <w:right w:val="none" w:sz="0" w:space="0" w:color="auto"/>
          </w:divBdr>
        </w:div>
        <w:div w:id="231890490">
          <w:marLeft w:val="640"/>
          <w:marRight w:val="0"/>
          <w:marTop w:val="0"/>
          <w:marBottom w:val="0"/>
          <w:divBdr>
            <w:top w:val="none" w:sz="0" w:space="0" w:color="auto"/>
            <w:left w:val="none" w:sz="0" w:space="0" w:color="auto"/>
            <w:bottom w:val="none" w:sz="0" w:space="0" w:color="auto"/>
            <w:right w:val="none" w:sz="0" w:space="0" w:color="auto"/>
          </w:divBdr>
        </w:div>
        <w:div w:id="2147315990">
          <w:marLeft w:val="640"/>
          <w:marRight w:val="0"/>
          <w:marTop w:val="0"/>
          <w:marBottom w:val="0"/>
          <w:divBdr>
            <w:top w:val="none" w:sz="0" w:space="0" w:color="auto"/>
            <w:left w:val="none" w:sz="0" w:space="0" w:color="auto"/>
            <w:bottom w:val="none" w:sz="0" w:space="0" w:color="auto"/>
            <w:right w:val="none" w:sz="0" w:space="0" w:color="auto"/>
          </w:divBdr>
        </w:div>
        <w:div w:id="1891839789">
          <w:marLeft w:val="640"/>
          <w:marRight w:val="0"/>
          <w:marTop w:val="0"/>
          <w:marBottom w:val="0"/>
          <w:divBdr>
            <w:top w:val="none" w:sz="0" w:space="0" w:color="auto"/>
            <w:left w:val="none" w:sz="0" w:space="0" w:color="auto"/>
            <w:bottom w:val="none" w:sz="0" w:space="0" w:color="auto"/>
            <w:right w:val="none" w:sz="0" w:space="0" w:color="auto"/>
          </w:divBdr>
        </w:div>
        <w:div w:id="1819757854">
          <w:marLeft w:val="640"/>
          <w:marRight w:val="0"/>
          <w:marTop w:val="0"/>
          <w:marBottom w:val="0"/>
          <w:divBdr>
            <w:top w:val="none" w:sz="0" w:space="0" w:color="auto"/>
            <w:left w:val="none" w:sz="0" w:space="0" w:color="auto"/>
            <w:bottom w:val="none" w:sz="0" w:space="0" w:color="auto"/>
            <w:right w:val="none" w:sz="0" w:space="0" w:color="auto"/>
          </w:divBdr>
        </w:div>
        <w:div w:id="506866798">
          <w:marLeft w:val="640"/>
          <w:marRight w:val="0"/>
          <w:marTop w:val="0"/>
          <w:marBottom w:val="0"/>
          <w:divBdr>
            <w:top w:val="none" w:sz="0" w:space="0" w:color="auto"/>
            <w:left w:val="none" w:sz="0" w:space="0" w:color="auto"/>
            <w:bottom w:val="none" w:sz="0" w:space="0" w:color="auto"/>
            <w:right w:val="none" w:sz="0" w:space="0" w:color="auto"/>
          </w:divBdr>
        </w:div>
        <w:div w:id="112529009">
          <w:marLeft w:val="640"/>
          <w:marRight w:val="0"/>
          <w:marTop w:val="0"/>
          <w:marBottom w:val="0"/>
          <w:divBdr>
            <w:top w:val="none" w:sz="0" w:space="0" w:color="auto"/>
            <w:left w:val="none" w:sz="0" w:space="0" w:color="auto"/>
            <w:bottom w:val="none" w:sz="0" w:space="0" w:color="auto"/>
            <w:right w:val="none" w:sz="0" w:space="0" w:color="auto"/>
          </w:divBdr>
        </w:div>
        <w:div w:id="252056214">
          <w:marLeft w:val="640"/>
          <w:marRight w:val="0"/>
          <w:marTop w:val="0"/>
          <w:marBottom w:val="0"/>
          <w:divBdr>
            <w:top w:val="none" w:sz="0" w:space="0" w:color="auto"/>
            <w:left w:val="none" w:sz="0" w:space="0" w:color="auto"/>
            <w:bottom w:val="none" w:sz="0" w:space="0" w:color="auto"/>
            <w:right w:val="none" w:sz="0" w:space="0" w:color="auto"/>
          </w:divBdr>
        </w:div>
        <w:div w:id="399670464">
          <w:marLeft w:val="640"/>
          <w:marRight w:val="0"/>
          <w:marTop w:val="0"/>
          <w:marBottom w:val="0"/>
          <w:divBdr>
            <w:top w:val="none" w:sz="0" w:space="0" w:color="auto"/>
            <w:left w:val="none" w:sz="0" w:space="0" w:color="auto"/>
            <w:bottom w:val="none" w:sz="0" w:space="0" w:color="auto"/>
            <w:right w:val="none" w:sz="0" w:space="0" w:color="auto"/>
          </w:divBdr>
        </w:div>
        <w:div w:id="4329210">
          <w:marLeft w:val="640"/>
          <w:marRight w:val="0"/>
          <w:marTop w:val="0"/>
          <w:marBottom w:val="0"/>
          <w:divBdr>
            <w:top w:val="none" w:sz="0" w:space="0" w:color="auto"/>
            <w:left w:val="none" w:sz="0" w:space="0" w:color="auto"/>
            <w:bottom w:val="none" w:sz="0" w:space="0" w:color="auto"/>
            <w:right w:val="none" w:sz="0" w:space="0" w:color="auto"/>
          </w:divBdr>
        </w:div>
        <w:div w:id="484199717">
          <w:marLeft w:val="640"/>
          <w:marRight w:val="0"/>
          <w:marTop w:val="0"/>
          <w:marBottom w:val="0"/>
          <w:divBdr>
            <w:top w:val="none" w:sz="0" w:space="0" w:color="auto"/>
            <w:left w:val="none" w:sz="0" w:space="0" w:color="auto"/>
            <w:bottom w:val="none" w:sz="0" w:space="0" w:color="auto"/>
            <w:right w:val="none" w:sz="0" w:space="0" w:color="auto"/>
          </w:divBdr>
        </w:div>
        <w:div w:id="359207562">
          <w:marLeft w:val="640"/>
          <w:marRight w:val="0"/>
          <w:marTop w:val="0"/>
          <w:marBottom w:val="0"/>
          <w:divBdr>
            <w:top w:val="none" w:sz="0" w:space="0" w:color="auto"/>
            <w:left w:val="none" w:sz="0" w:space="0" w:color="auto"/>
            <w:bottom w:val="none" w:sz="0" w:space="0" w:color="auto"/>
            <w:right w:val="none" w:sz="0" w:space="0" w:color="auto"/>
          </w:divBdr>
        </w:div>
        <w:div w:id="1377270495">
          <w:marLeft w:val="640"/>
          <w:marRight w:val="0"/>
          <w:marTop w:val="0"/>
          <w:marBottom w:val="0"/>
          <w:divBdr>
            <w:top w:val="none" w:sz="0" w:space="0" w:color="auto"/>
            <w:left w:val="none" w:sz="0" w:space="0" w:color="auto"/>
            <w:bottom w:val="none" w:sz="0" w:space="0" w:color="auto"/>
            <w:right w:val="none" w:sz="0" w:space="0" w:color="auto"/>
          </w:divBdr>
        </w:div>
        <w:div w:id="1989624395">
          <w:marLeft w:val="640"/>
          <w:marRight w:val="0"/>
          <w:marTop w:val="0"/>
          <w:marBottom w:val="0"/>
          <w:divBdr>
            <w:top w:val="none" w:sz="0" w:space="0" w:color="auto"/>
            <w:left w:val="none" w:sz="0" w:space="0" w:color="auto"/>
            <w:bottom w:val="none" w:sz="0" w:space="0" w:color="auto"/>
            <w:right w:val="none" w:sz="0" w:space="0" w:color="auto"/>
          </w:divBdr>
        </w:div>
        <w:div w:id="1633368384">
          <w:marLeft w:val="640"/>
          <w:marRight w:val="0"/>
          <w:marTop w:val="0"/>
          <w:marBottom w:val="0"/>
          <w:divBdr>
            <w:top w:val="none" w:sz="0" w:space="0" w:color="auto"/>
            <w:left w:val="none" w:sz="0" w:space="0" w:color="auto"/>
            <w:bottom w:val="none" w:sz="0" w:space="0" w:color="auto"/>
            <w:right w:val="none" w:sz="0" w:space="0" w:color="auto"/>
          </w:divBdr>
        </w:div>
        <w:div w:id="1961572667">
          <w:marLeft w:val="640"/>
          <w:marRight w:val="0"/>
          <w:marTop w:val="0"/>
          <w:marBottom w:val="0"/>
          <w:divBdr>
            <w:top w:val="none" w:sz="0" w:space="0" w:color="auto"/>
            <w:left w:val="none" w:sz="0" w:space="0" w:color="auto"/>
            <w:bottom w:val="none" w:sz="0" w:space="0" w:color="auto"/>
            <w:right w:val="none" w:sz="0" w:space="0" w:color="auto"/>
          </w:divBdr>
        </w:div>
        <w:div w:id="525604705">
          <w:marLeft w:val="640"/>
          <w:marRight w:val="0"/>
          <w:marTop w:val="0"/>
          <w:marBottom w:val="0"/>
          <w:divBdr>
            <w:top w:val="none" w:sz="0" w:space="0" w:color="auto"/>
            <w:left w:val="none" w:sz="0" w:space="0" w:color="auto"/>
            <w:bottom w:val="none" w:sz="0" w:space="0" w:color="auto"/>
            <w:right w:val="none" w:sz="0" w:space="0" w:color="auto"/>
          </w:divBdr>
        </w:div>
        <w:div w:id="1765345907">
          <w:marLeft w:val="640"/>
          <w:marRight w:val="0"/>
          <w:marTop w:val="0"/>
          <w:marBottom w:val="0"/>
          <w:divBdr>
            <w:top w:val="none" w:sz="0" w:space="0" w:color="auto"/>
            <w:left w:val="none" w:sz="0" w:space="0" w:color="auto"/>
            <w:bottom w:val="none" w:sz="0" w:space="0" w:color="auto"/>
            <w:right w:val="none" w:sz="0" w:space="0" w:color="auto"/>
          </w:divBdr>
        </w:div>
        <w:div w:id="1476802302">
          <w:marLeft w:val="640"/>
          <w:marRight w:val="0"/>
          <w:marTop w:val="0"/>
          <w:marBottom w:val="0"/>
          <w:divBdr>
            <w:top w:val="none" w:sz="0" w:space="0" w:color="auto"/>
            <w:left w:val="none" w:sz="0" w:space="0" w:color="auto"/>
            <w:bottom w:val="none" w:sz="0" w:space="0" w:color="auto"/>
            <w:right w:val="none" w:sz="0" w:space="0" w:color="auto"/>
          </w:divBdr>
        </w:div>
        <w:div w:id="1064643522">
          <w:marLeft w:val="640"/>
          <w:marRight w:val="0"/>
          <w:marTop w:val="0"/>
          <w:marBottom w:val="0"/>
          <w:divBdr>
            <w:top w:val="none" w:sz="0" w:space="0" w:color="auto"/>
            <w:left w:val="none" w:sz="0" w:space="0" w:color="auto"/>
            <w:bottom w:val="none" w:sz="0" w:space="0" w:color="auto"/>
            <w:right w:val="none" w:sz="0" w:space="0" w:color="auto"/>
          </w:divBdr>
        </w:div>
        <w:div w:id="996349168">
          <w:marLeft w:val="640"/>
          <w:marRight w:val="0"/>
          <w:marTop w:val="0"/>
          <w:marBottom w:val="0"/>
          <w:divBdr>
            <w:top w:val="none" w:sz="0" w:space="0" w:color="auto"/>
            <w:left w:val="none" w:sz="0" w:space="0" w:color="auto"/>
            <w:bottom w:val="none" w:sz="0" w:space="0" w:color="auto"/>
            <w:right w:val="none" w:sz="0" w:space="0" w:color="auto"/>
          </w:divBdr>
        </w:div>
        <w:div w:id="1060250161">
          <w:marLeft w:val="640"/>
          <w:marRight w:val="0"/>
          <w:marTop w:val="0"/>
          <w:marBottom w:val="0"/>
          <w:divBdr>
            <w:top w:val="none" w:sz="0" w:space="0" w:color="auto"/>
            <w:left w:val="none" w:sz="0" w:space="0" w:color="auto"/>
            <w:bottom w:val="none" w:sz="0" w:space="0" w:color="auto"/>
            <w:right w:val="none" w:sz="0" w:space="0" w:color="auto"/>
          </w:divBdr>
        </w:div>
        <w:div w:id="1161040385">
          <w:marLeft w:val="640"/>
          <w:marRight w:val="0"/>
          <w:marTop w:val="0"/>
          <w:marBottom w:val="0"/>
          <w:divBdr>
            <w:top w:val="none" w:sz="0" w:space="0" w:color="auto"/>
            <w:left w:val="none" w:sz="0" w:space="0" w:color="auto"/>
            <w:bottom w:val="none" w:sz="0" w:space="0" w:color="auto"/>
            <w:right w:val="none" w:sz="0" w:space="0" w:color="auto"/>
          </w:divBdr>
        </w:div>
        <w:div w:id="1197112975">
          <w:marLeft w:val="640"/>
          <w:marRight w:val="0"/>
          <w:marTop w:val="0"/>
          <w:marBottom w:val="0"/>
          <w:divBdr>
            <w:top w:val="none" w:sz="0" w:space="0" w:color="auto"/>
            <w:left w:val="none" w:sz="0" w:space="0" w:color="auto"/>
            <w:bottom w:val="none" w:sz="0" w:space="0" w:color="auto"/>
            <w:right w:val="none" w:sz="0" w:space="0" w:color="auto"/>
          </w:divBdr>
        </w:div>
      </w:divsChild>
    </w:div>
    <w:div w:id="1426073217">
      <w:marLeft w:val="480"/>
      <w:marRight w:val="0"/>
      <w:marTop w:val="0"/>
      <w:marBottom w:val="0"/>
      <w:divBdr>
        <w:top w:val="none" w:sz="0" w:space="0" w:color="auto"/>
        <w:left w:val="none" w:sz="0" w:space="0" w:color="auto"/>
        <w:bottom w:val="none" w:sz="0" w:space="0" w:color="auto"/>
        <w:right w:val="none" w:sz="0" w:space="0" w:color="auto"/>
      </w:divBdr>
    </w:div>
    <w:div w:id="1427310475">
      <w:marLeft w:val="480"/>
      <w:marRight w:val="0"/>
      <w:marTop w:val="0"/>
      <w:marBottom w:val="0"/>
      <w:divBdr>
        <w:top w:val="none" w:sz="0" w:space="0" w:color="auto"/>
        <w:left w:val="none" w:sz="0" w:space="0" w:color="auto"/>
        <w:bottom w:val="none" w:sz="0" w:space="0" w:color="auto"/>
        <w:right w:val="none" w:sz="0" w:space="0" w:color="auto"/>
      </w:divBdr>
    </w:div>
    <w:div w:id="1438523843">
      <w:marLeft w:val="480"/>
      <w:marRight w:val="0"/>
      <w:marTop w:val="0"/>
      <w:marBottom w:val="0"/>
      <w:divBdr>
        <w:top w:val="none" w:sz="0" w:space="0" w:color="auto"/>
        <w:left w:val="none" w:sz="0" w:space="0" w:color="auto"/>
        <w:bottom w:val="none" w:sz="0" w:space="0" w:color="auto"/>
        <w:right w:val="none" w:sz="0" w:space="0" w:color="auto"/>
      </w:divBdr>
    </w:div>
    <w:div w:id="1440026876">
      <w:marLeft w:val="480"/>
      <w:marRight w:val="0"/>
      <w:marTop w:val="0"/>
      <w:marBottom w:val="0"/>
      <w:divBdr>
        <w:top w:val="none" w:sz="0" w:space="0" w:color="auto"/>
        <w:left w:val="none" w:sz="0" w:space="0" w:color="auto"/>
        <w:bottom w:val="none" w:sz="0" w:space="0" w:color="auto"/>
        <w:right w:val="none" w:sz="0" w:space="0" w:color="auto"/>
      </w:divBdr>
    </w:div>
    <w:div w:id="1445927195">
      <w:marLeft w:val="640"/>
      <w:marRight w:val="0"/>
      <w:marTop w:val="0"/>
      <w:marBottom w:val="0"/>
      <w:divBdr>
        <w:top w:val="none" w:sz="0" w:space="0" w:color="auto"/>
        <w:left w:val="none" w:sz="0" w:space="0" w:color="auto"/>
        <w:bottom w:val="none" w:sz="0" w:space="0" w:color="auto"/>
        <w:right w:val="none" w:sz="0" w:space="0" w:color="auto"/>
      </w:divBdr>
    </w:div>
    <w:div w:id="1449467026">
      <w:marLeft w:val="640"/>
      <w:marRight w:val="0"/>
      <w:marTop w:val="0"/>
      <w:marBottom w:val="0"/>
      <w:divBdr>
        <w:top w:val="none" w:sz="0" w:space="0" w:color="auto"/>
        <w:left w:val="none" w:sz="0" w:space="0" w:color="auto"/>
        <w:bottom w:val="none" w:sz="0" w:space="0" w:color="auto"/>
        <w:right w:val="none" w:sz="0" w:space="0" w:color="auto"/>
      </w:divBdr>
    </w:div>
    <w:div w:id="1466121579">
      <w:marLeft w:val="640"/>
      <w:marRight w:val="0"/>
      <w:marTop w:val="0"/>
      <w:marBottom w:val="0"/>
      <w:divBdr>
        <w:top w:val="none" w:sz="0" w:space="0" w:color="auto"/>
        <w:left w:val="none" w:sz="0" w:space="0" w:color="auto"/>
        <w:bottom w:val="none" w:sz="0" w:space="0" w:color="auto"/>
        <w:right w:val="none" w:sz="0" w:space="0" w:color="auto"/>
      </w:divBdr>
    </w:div>
    <w:div w:id="1493522192">
      <w:marLeft w:val="640"/>
      <w:marRight w:val="0"/>
      <w:marTop w:val="0"/>
      <w:marBottom w:val="0"/>
      <w:divBdr>
        <w:top w:val="none" w:sz="0" w:space="0" w:color="auto"/>
        <w:left w:val="none" w:sz="0" w:space="0" w:color="auto"/>
        <w:bottom w:val="none" w:sz="0" w:space="0" w:color="auto"/>
        <w:right w:val="none" w:sz="0" w:space="0" w:color="auto"/>
      </w:divBdr>
    </w:div>
    <w:div w:id="1493987976">
      <w:marLeft w:val="640"/>
      <w:marRight w:val="0"/>
      <w:marTop w:val="0"/>
      <w:marBottom w:val="0"/>
      <w:divBdr>
        <w:top w:val="none" w:sz="0" w:space="0" w:color="auto"/>
        <w:left w:val="none" w:sz="0" w:space="0" w:color="auto"/>
        <w:bottom w:val="none" w:sz="0" w:space="0" w:color="auto"/>
        <w:right w:val="none" w:sz="0" w:space="0" w:color="auto"/>
      </w:divBdr>
    </w:div>
    <w:div w:id="1494763673">
      <w:marLeft w:val="640"/>
      <w:marRight w:val="0"/>
      <w:marTop w:val="0"/>
      <w:marBottom w:val="0"/>
      <w:divBdr>
        <w:top w:val="none" w:sz="0" w:space="0" w:color="auto"/>
        <w:left w:val="none" w:sz="0" w:space="0" w:color="auto"/>
        <w:bottom w:val="none" w:sz="0" w:space="0" w:color="auto"/>
        <w:right w:val="none" w:sz="0" w:space="0" w:color="auto"/>
      </w:divBdr>
    </w:div>
    <w:div w:id="1506752050">
      <w:marLeft w:val="640"/>
      <w:marRight w:val="0"/>
      <w:marTop w:val="0"/>
      <w:marBottom w:val="0"/>
      <w:divBdr>
        <w:top w:val="none" w:sz="0" w:space="0" w:color="auto"/>
        <w:left w:val="none" w:sz="0" w:space="0" w:color="auto"/>
        <w:bottom w:val="none" w:sz="0" w:space="0" w:color="auto"/>
        <w:right w:val="none" w:sz="0" w:space="0" w:color="auto"/>
      </w:divBdr>
    </w:div>
    <w:div w:id="1507131893">
      <w:marLeft w:val="640"/>
      <w:marRight w:val="0"/>
      <w:marTop w:val="0"/>
      <w:marBottom w:val="0"/>
      <w:divBdr>
        <w:top w:val="none" w:sz="0" w:space="0" w:color="auto"/>
        <w:left w:val="none" w:sz="0" w:space="0" w:color="auto"/>
        <w:bottom w:val="none" w:sz="0" w:space="0" w:color="auto"/>
        <w:right w:val="none" w:sz="0" w:space="0" w:color="auto"/>
      </w:divBdr>
    </w:div>
    <w:div w:id="1518809649">
      <w:marLeft w:val="480"/>
      <w:marRight w:val="0"/>
      <w:marTop w:val="0"/>
      <w:marBottom w:val="0"/>
      <w:divBdr>
        <w:top w:val="none" w:sz="0" w:space="0" w:color="auto"/>
        <w:left w:val="none" w:sz="0" w:space="0" w:color="auto"/>
        <w:bottom w:val="none" w:sz="0" w:space="0" w:color="auto"/>
        <w:right w:val="none" w:sz="0" w:space="0" w:color="auto"/>
      </w:divBdr>
    </w:div>
    <w:div w:id="1524436677">
      <w:marLeft w:val="640"/>
      <w:marRight w:val="0"/>
      <w:marTop w:val="0"/>
      <w:marBottom w:val="0"/>
      <w:divBdr>
        <w:top w:val="none" w:sz="0" w:space="0" w:color="auto"/>
        <w:left w:val="none" w:sz="0" w:space="0" w:color="auto"/>
        <w:bottom w:val="none" w:sz="0" w:space="0" w:color="auto"/>
        <w:right w:val="none" w:sz="0" w:space="0" w:color="auto"/>
      </w:divBdr>
    </w:div>
    <w:div w:id="1531532679">
      <w:marLeft w:val="480"/>
      <w:marRight w:val="0"/>
      <w:marTop w:val="0"/>
      <w:marBottom w:val="0"/>
      <w:divBdr>
        <w:top w:val="none" w:sz="0" w:space="0" w:color="auto"/>
        <w:left w:val="none" w:sz="0" w:space="0" w:color="auto"/>
        <w:bottom w:val="none" w:sz="0" w:space="0" w:color="auto"/>
        <w:right w:val="none" w:sz="0" w:space="0" w:color="auto"/>
      </w:divBdr>
    </w:div>
    <w:div w:id="1532256427">
      <w:marLeft w:val="480"/>
      <w:marRight w:val="0"/>
      <w:marTop w:val="0"/>
      <w:marBottom w:val="0"/>
      <w:divBdr>
        <w:top w:val="none" w:sz="0" w:space="0" w:color="auto"/>
        <w:left w:val="none" w:sz="0" w:space="0" w:color="auto"/>
        <w:bottom w:val="none" w:sz="0" w:space="0" w:color="auto"/>
        <w:right w:val="none" w:sz="0" w:space="0" w:color="auto"/>
      </w:divBdr>
    </w:div>
    <w:div w:id="1537230389">
      <w:marLeft w:val="640"/>
      <w:marRight w:val="0"/>
      <w:marTop w:val="0"/>
      <w:marBottom w:val="0"/>
      <w:divBdr>
        <w:top w:val="none" w:sz="0" w:space="0" w:color="auto"/>
        <w:left w:val="none" w:sz="0" w:space="0" w:color="auto"/>
        <w:bottom w:val="none" w:sz="0" w:space="0" w:color="auto"/>
        <w:right w:val="none" w:sz="0" w:space="0" w:color="auto"/>
      </w:divBdr>
    </w:div>
    <w:div w:id="1543902606">
      <w:marLeft w:val="640"/>
      <w:marRight w:val="0"/>
      <w:marTop w:val="0"/>
      <w:marBottom w:val="0"/>
      <w:divBdr>
        <w:top w:val="none" w:sz="0" w:space="0" w:color="auto"/>
        <w:left w:val="none" w:sz="0" w:space="0" w:color="auto"/>
        <w:bottom w:val="none" w:sz="0" w:space="0" w:color="auto"/>
        <w:right w:val="none" w:sz="0" w:space="0" w:color="auto"/>
      </w:divBdr>
    </w:div>
    <w:div w:id="1546676872">
      <w:marLeft w:val="640"/>
      <w:marRight w:val="0"/>
      <w:marTop w:val="0"/>
      <w:marBottom w:val="0"/>
      <w:divBdr>
        <w:top w:val="none" w:sz="0" w:space="0" w:color="auto"/>
        <w:left w:val="none" w:sz="0" w:space="0" w:color="auto"/>
        <w:bottom w:val="none" w:sz="0" w:space="0" w:color="auto"/>
        <w:right w:val="none" w:sz="0" w:space="0" w:color="auto"/>
      </w:divBdr>
    </w:div>
    <w:div w:id="1550069349">
      <w:marLeft w:val="640"/>
      <w:marRight w:val="0"/>
      <w:marTop w:val="0"/>
      <w:marBottom w:val="0"/>
      <w:divBdr>
        <w:top w:val="none" w:sz="0" w:space="0" w:color="auto"/>
        <w:left w:val="none" w:sz="0" w:space="0" w:color="auto"/>
        <w:bottom w:val="none" w:sz="0" w:space="0" w:color="auto"/>
        <w:right w:val="none" w:sz="0" w:space="0" w:color="auto"/>
      </w:divBdr>
    </w:div>
    <w:div w:id="1552034252">
      <w:marLeft w:val="640"/>
      <w:marRight w:val="0"/>
      <w:marTop w:val="0"/>
      <w:marBottom w:val="0"/>
      <w:divBdr>
        <w:top w:val="none" w:sz="0" w:space="0" w:color="auto"/>
        <w:left w:val="none" w:sz="0" w:space="0" w:color="auto"/>
        <w:bottom w:val="none" w:sz="0" w:space="0" w:color="auto"/>
        <w:right w:val="none" w:sz="0" w:space="0" w:color="auto"/>
      </w:divBdr>
    </w:div>
    <w:div w:id="1555922178">
      <w:bodyDiv w:val="1"/>
      <w:marLeft w:val="0"/>
      <w:marRight w:val="0"/>
      <w:marTop w:val="0"/>
      <w:marBottom w:val="0"/>
      <w:divBdr>
        <w:top w:val="none" w:sz="0" w:space="0" w:color="auto"/>
        <w:left w:val="none" w:sz="0" w:space="0" w:color="auto"/>
        <w:bottom w:val="none" w:sz="0" w:space="0" w:color="auto"/>
        <w:right w:val="none" w:sz="0" w:space="0" w:color="auto"/>
      </w:divBdr>
      <w:divsChild>
        <w:div w:id="117728598">
          <w:marLeft w:val="640"/>
          <w:marRight w:val="0"/>
          <w:marTop w:val="0"/>
          <w:marBottom w:val="0"/>
          <w:divBdr>
            <w:top w:val="none" w:sz="0" w:space="0" w:color="auto"/>
            <w:left w:val="none" w:sz="0" w:space="0" w:color="auto"/>
            <w:bottom w:val="none" w:sz="0" w:space="0" w:color="auto"/>
            <w:right w:val="none" w:sz="0" w:space="0" w:color="auto"/>
          </w:divBdr>
        </w:div>
        <w:div w:id="759370765">
          <w:marLeft w:val="640"/>
          <w:marRight w:val="0"/>
          <w:marTop w:val="0"/>
          <w:marBottom w:val="0"/>
          <w:divBdr>
            <w:top w:val="none" w:sz="0" w:space="0" w:color="auto"/>
            <w:left w:val="none" w:sz="0" w:space="0" w:color="auto"/>
            <w:bottom w:val="none" w:sz="0" w:space="0" w:color="auto"/>
            <w:right w:val="none" w:sz="0" w:space="0" w:color="auto"/>
          </w:divBdr>
        </w:div>
        <w:div w:id="989598192">
          <w:marLeft w:val="640"/>
          <w:marRight w:val="0"/>
          <w:marTop w:val="0"/>
          <w:marBottom w:val="0"/>
          <w:divBdr>
            <w:top w:val="none" w:sz="0" w:space="0" w:color="auto"/>
            <w:left w:val="none" w:sz="0" w:space="0" w:color="auto"/>
            <w:bottom w:val="none" w:sz="0" w:space="0" w:color="auto"/>
            <w:right w:val="none" w:sz="0" w:space="0" w:color="auto"/>
          </w:divBdr>
        </w:div>
        <w:div w:id="783960076">
          <w:marLeft w:val="640"/>
          <w:marRight w:val="0"/>
          <w:marTop w:val="0"/>
          <w:marBottom w:val="0"/>
          <w:divBdr>
            <w:top w:val="none" w:sz="0" w:space="0" w:color="auto"/>
            <w:left w:val="none" w:sz="0" w:space="0" w:color="auto"/>
            <w:bottom w:val="none" w:sz="0" w:space="0" w:color="auto"/>
            <w:right w:val="none" w:sz="0" w:space="0" w:color="auto"/>
          </w:divBdr>
        </w:div>
        <w:div w:id="317156029">
          <w:marLeft w:val="640"/>
          <w:marRight w:val="0"/>
          <w:marTop w:val="0"/>
          <w:marBottom w:val="0"/>
          <w:divBdr>
            <w:top w:val="none" w:sz="0" w:space="0" w:color="auto"/>
            <w:left w:val="none" w:sz="0" w:space="0" w:color="auto"/>
            <w:bottom w:val="none" w:sz="0" w:space="0" w:color="auto"/>
            <w:right w:val="none" w:sz="0" w:space="0" w:color="auto"/>
          </w:divBdr>
        </w:div>
        <w:div w:id="2056738408">
          <w:marLeft w:val="640"/>
          <w:marRight w:val="0"/>
          <w:marTop w:val="0"/>
          <w:marBottom w:val="0"/>
          <w:divBdr>
            <w:top w:val="none" w:sz="0" w:space="0" w:color="auto"/>
            <w:left w:val="none" w:sz="0" w:space="0" w:color="auto"/>
            <w:bottom w:val="none" w:sz="0" w:space="0" w:color="auto"/>
            <w:right w:val="none" w:sz="0" w:space="0" w:color="auto"/>
          </w:divBdr>
        </w:div>
        <w:div w:id="1668945125">
          <w:marLeft w:val="640"/>
          <w:marRight w:val="0"/>
          <w:marTop w:val="0"/>
          <w:marBottom w:val="0"/>
          <w:divBdr>
            <w:top w:val="none" w:sz="0" w:space="0" w:color="auto"/>
            <w:left w:val="none" w:sz="0" w:space="0" w:color="auto"/>
            <w:bottom w:val="none" w:sz="0" w:space="0" w:color="auto"/>
            <w:right w:val="none" w:sz="0" w:space="0" w:color="auto"/>
          </w:divBdr>
        </w:div>
        <w:div w:id="454325736">
          <w:marLeft w:val="640"/>
          <w:marRight w:val="0"/>
          <w:marTop w:val="0"/>
          <w:marBottom w:val="0"/>
          <w:divBdr>
            <w:top w:val="none" w:sz="0" w:space="0" w:color="auto"/>
            <w:left w:val="none" w:sz="0" w:space="0" w:color="auto"/>
            <w:bottom w:val="none" w:sz="0" w:space="0" w:color="auto"/>
            <w:right w:val="none" w:sz="0" w:space="0" w:color="auto"/>
          </w:divBdr>
        </w:div>
        <w:div w:id="1769933085">
          <w:marLeft w:val="640"/>
          <w:marRight w:val="0"/>
          <w:marTop w:val="0"/>
          <w:marBottom w:val="0"/>
          <w:divBdr>
            <w:top w:val="none" w:sz="0" w:space="0" w:color="auto"/>
            <w:left w:val="none" w:sz="0" w:space="0" w:color="auto"/>
            <w:bottom w:val="none" w:sz="0" w:space="0" w:color="auto"/>
            <w:right w:val="none" w:sz="0" w:space="0" w:color="auto"/>
          </w:divBdr>
        </w:div>
        <w:div w:id="953902219">
          <w:marLeft w:val="640"/>
          <w:marRight w:val="0"/>
          <w:marTop w:val="0"/>
          <w:marBottom w:val="0"/>
          <w:divBdr>
            <w:top w:val="none" w:sz="0" w:space="0" w:color="auto"/>
            <w:left w:val="none" w:sz="0" w:space="0" w:color="auto"/>
            <w:bottom w:val="none" w:sz="0" w:space="0" w:color="auto"/>
            <w:right w:val="none" w:sz="0" w:space="0" w:color="auto"/>
          </w:divBdr>
        </w:div>
        <w:div w:id="1588494239">
          <w:marLeft w:val="640"/>
          <w:marRight w:val="0"/>
          <w:marTop w:val="0"/>
          <w:marBottom w:val="0"/>
          <w:divBdr>
            <w:top w:val="none" w:sz="0" w:space="0" w:color="auto"/>
            <w:left w:val="none" w:sz="0" w:space="0" w:color="auto"/>
            <w:bottom w:val="none" w:sz="0" w:space="0" w:color="auto"/>
            <w:right w:val="none" w:sz="0" w:space="0" w:color="auto"/>
          </w:divBdr>
        </w:div>
        <w:div w:id="474882382">
          <w:marLeft w:val="640"/>
          <w:marRight w:val="0"/>
          <w:marTop w:val="0"/>
          <w:marBottom w:val="0"/>
          <w:divBdr>
            <w:top w:val="none" w:sz="0" w:space="0" w:color="auto"/>
            <w:left w:val="none" w:sz="0" w:space="0" w:color="auto"/>
            <w:bottom w:val="none" w:sz="0" w:space="0" w:color="auto"/>
            <w:right w:val="none" w:sz="0" w:space="0" w:color="auto"/>
          </w:divBdr>
        </w:div>
        <w:div w:id="1104424217">
          <w:marLeft w:val="640"/>
          <w:marRight w:val="0"/>
          <w:marTop w:val="0"/>
          <w:marBottom w:val="0"/>
          <w:divBdr>
            <w:top w:val="none" w:sz="0" w:space="0" w:color="auto"/>
            <w:left w:val="none" w:sz="0" w:space="0" w:color="auto"/>
            <w:bottom w:val="none" w:sz="0" w:space="0" w:color="auto"/>
            <w:right w:val="none" w:sz="0" w:space="0" w:color="auto"/>
          </w:divBdr>
        </w:div>
        <w:div w:id="872688409">
          <w:marLeft w:val="640"/>
          <w:marRight w:val="0"/>
          <w:marTop w:val="0"/>
          <w:marBottom w:val="0"/>
          <w:divBdr>
            <w:top w:val="none" w:sz="0" w:space="0" w:color="auto"/>
            <w:left w:val="none" w:sz="0" w:space="0" w:color="auto"/>
            <w:bottom w:val="none" w:sz="0" w:space="0" w:color="auto"/>
            <w:right w:val="none" w:sz="0" w:space="0" w:color="auto"/>
          </w:divBdr>
        </w:div>
        <w:div w:id="2081363507">
          <w:marLeft w:val="640"/>
          <w:marRight w:val="0"/>
          <w:marTop w:val="0"/>
          <w:marBottom w:val="0"/>
          <w:divBdr>
            <w:top w:val="none" w:sz="0" w:space="0" w:color="auto"/>
            <w:left w:val="none" w:sz="0" w:space="0" w:color="auto"/>
            <w:bottom w:val="none" w:sz="0" w:space="0" w:color="auto"/>
            <w:right w:val="none" w:sz="0" w:space="0" w:color="auto"/>
          </w:divBdr>
        </w:div>
        <w:div w:id="918100546">
          <w:marLeft w:val="640"/>
          <w:marRight w:val="0"/>
          <w:marTop w:val="0"/>
          <w:marBottom w:val="0"/>
          <w:divBdr>
            <w:top w:val="none" w:sz="0" w:space="0" w:color="auto"/>
            <w:left w:val="none" w:sz="0" w:space="0" w:color="auto"/>
            <w:bottom w:val="none" w:sz="0" w:space="0" w:color="auto"/>
            <w:right w:val="none" w:sz="0" w:space="0" w:color="auto"/>
          </w:divBdr>
        </w:div>
        <w:div w:id="1693532156">
          <w:marLeft w:val="640"/>
          <w:marRight w:val="0"/>
          <w:marTop w:val="0"/>
          <w:marBottom w:val="0"/>
          <w:divBdr>
            <w:top w:val="none" w:sz="0" w:space="0" w:color="auto"/>
            <w:left w:val="none" w:sz="0" w:space="0" w:color="auto"/>
            <w:bottom w:val="none" w:sz="0" w:space="0" w:color="auto"/>
            <w:right w:val="none" w:sz="0" w:space="0" w:color="auto"/>
          </w:divBdr>
        </w:div>
        <w:div w:id="1120222919">
          <w:marLeft w:val="640"/>
          <w:marRight w:val="0"/>
          <w:marTop w:val="0"/>
          <w:marBottom w:val="0"/>
          <w:divBdr>
            <w:top w:val="none" w:sz="0" w:space="0" w:color="auto"/>
            <w:left w:val="none" w:sz="0" w:space="0" w:color="auto"/>
            <w:bottom w:val="none" w:sz="0" w:space="0" w:color="auto"/>
            <w:right w:val="none" w:sz="0" w:space="0" w:color="auto"/>
          </w:divBdr>
        </w:div>
        <w:div w:id="69155781">
          <w:marLeft w:val="640"/>
          <w:marRight w:val="0"/>
          <w:marTop w:val="0"/>
          <w:marBottom w:val="0"/>
          <w:divBdr>
            <w:top w:val="none" w:sz="0" w:space="0" w:color="auto"/>
            <w:left w:val="none" w:sz="0" w:space="0" w:color="auto"/>
            <w:bottom w:val="none" w:sz="0" w:space="0" w:color="auto"/>
            <w:right w:val="none" w:sz="0" w:space="0" w:color="auto"/>
          </w:divBdr>
        </w:div>
        <w:div w:id="344022486">
          <w:marLeft w:val="640"/>
          <w:marRight w:val="0"/>
          <w:marTop w:val="0"/>
          <w:marBottom w:val="0"/>
          <w:divBdr>
            <w:top w:val="none" w:sz="0" w:space="0" w:color="auto"/>
            <w:left w:val="none" w:sz="0" w:space="0" w:color="auto"/>
            <w:bottom w:val="none" w:sz="0" w:space="0" w:color="auto"/>
            <w:right w:val="none" w:sz="0" w:space="0" w:color="auto"/>
          </w:divBdr>
        </w:div>
        <w:div w:id="2141335943">
          <w:marLeft w:val="640"/>
          <w:marRight w:val="0"/>
          <w:marTop w:val="0"/>
          <w:marBottom w:val="0"/>
          <w:divBdr>
            <w:top w:val="none" w:sz="0" w:space="0" w:color="auto"/>
            <w:left w:val="none" w:sz="0" w:space="0" w:color="auto"/>
            <w:bottom w:val="none" w:sz="0" w:space="0" w:color="auto"/>
            <w:right w:val="none" w:sz="0" w:space="0" w:color="auto"/>
          </w:divBdr>
        </w:div>
        <w:div w:id="796601469">
          <w:marLeft w:val="640"/>
          <w:marRight w:val="0"/>
          <w:marTop w:val="0"/>
          <w:marBottom w:val="0"/>
          <w:divBdr>
            <w:top w:val="none" w:sz="0" w:space="0" w:color="auto"/>
            <w:left w:val="none" w:sz="0" w:space="0" w:color="auto"/>
            <w:bottom w:val="none" w:sz="0" w:space="0" w:color="auto"/>
            <w:right w:val="none" w:sz="0" w:space="0" w:color="auto"/>
          </w:divBdr>
        </w:div>
        <w:div w:id="1237319756">
          <w:marLeft w:val="640"/>
          <w:marRight w:val="0"/>
          <w:marTop w:val="0"/>
          <w:marBottom w:val="0"/>
          <w:divBdr>
            <w:top w:val="none" w:sz="0" w:space="0" w:color="auto"/>
            <w:left w:val="none" w:sz="0" w:space="0" w:color="auto"/>
            <w:bottom w:val="none" w:sz="0" w:space="0" w:color="auto"/>
            <w:right w:val="none" w:sz="0" w:space="0" w:color="auto"/>
          </w:divBdr>
        </w:div>
        <w:div w:id="1571767736">
          <w:marLeft w:val="640"/>
          <w:marRight w:val="0"/>
          <w:marTop w:val="0"/>
          <w:marBottom w:val="0"/>
          <w:divBdr>
            <w:top w:val="none" w:sz="0" w:space="0" w:color="auto"/>
            <w:left w:val="none" w:sz="0" w:space="0" w:color="auto"/>
            <w:bottom w:val="none" w:sz="0" w:space="0" w:color="auto"/>
            <w:right w:val="none" w:sz="0" w:space="0" w:color="auto"/>
          </w:divBdr>
        </w:div>
        <w:div w:id="1159076493">
          <w:marLeft w:val="640"/>
          <w:marRight w:val="0"/>
          <w:marTop w:val="0"/>
          <w:marBottom w:val="0"/>
          <w:divBdr>
            <w:top w:val="none" w:sz="0" w:space="0" w:color="auto"/>
            <w:left w:val="none" w:sz="0" w:space="0" w:color="auto"/>
            <w:bottom w:val="none" w:sz="0" w:space="0" w:color="auto"/>
            <w:right w:val="none" w:sz="0" w:space="0" w:color="auto"/>
          </w:divBdr>
        </w:div>
        <w:div w:id="523905747">
          <w:marLeft w:val="640"/>
          <w:marRight w:val="0"/>
          <w:marTop w:val="0"/>
          <w:marBottom w:val="0"/>
          <w:divBdr>
            <w:top w:val="none" w:sz="0" w:space="0" w:color="auto"/>
            <w:left w:val="none" w:sz="0" w:space="0" w:color="auto"/>
            <w:bottom w:val="none" w:sz="0" w:space="0" w:color="auto"/>
            <w:right w:val="none" w:sz="0" w:space="0" w:color="auto"/>
          </w:divBdr>
        </w:div>
        <w:div w:id="2011254047">
          <w:marLeft w:val="640"/>
          <w:marRight w:val="0"/>
          <w:marTop w:val="0"/>
          <w:marBottom w:val="0"/>
          <w:divBdr>
            <w:top w:val="none" w:sz="0" w:space="0" w:color="auto"/>
            <w:left w:val="none" w:sz="0" w:space="0" w:color="auto"/>
            <w:bottom w:val="none" w:sz="0" w:space="0" w:color="auto"/>
            <w:right w:val="none" w:sz="0" w:space="0" w:color="auto"/>
          </w:divBdr>
        </w:div>
        <w:div w:id="1130707465">
          <w:marLeft w:val="640"/>
          <w:marRight w:val="0"/>
          <w:marTop w:val="0"/>
          <w:marBottom w:val="0"/>
          <w:divBdr>
            <w:top w:val="none" w:sz="0" w:space="0" w:color="auto"/>
            <w:left w:val="none" w:sz="0" w:space="0" w:color="auto"/>
            <w:bottom w:val="none" w:sz="0" w:space="0" w:color="auto"/>
            <w:right w:val="none" w:sz="0" w:space="0" w:color="auto"/>
          </w:divBdr>
        </w:div>
        <w:div w:id="2022507872">
          <w:marLeft w:val="640"/>
          <w:marRight w:val="0"/>
          <w:marTop w:val="0"/>
          <w:marBottom w:val="0"/>
          <w:divBdr>
            <w:top w:val="none" w:sz="0" w:space="0" w:color="auto"/>
            <w:left w:val="none" w:sz="0" w:space="0" w:color="auto"/>
            <w:bottom w:val="none" w:sz="0" w:space="0" w:color="auto"/>
            <w:right w:val="none" w:sz="0" w:space="0" w:color="auto"/>
          </w:divBdr>
        </w:div>
        <w:div w:id="1187212251">
          <w:marLeft w:val="640"/>
          <w:marRight w:val="0"/>
          <w:marTop w:val="0"/>
          <w:marBottom w:val="0"/>
          <w:divBdr>
            <w:top w:val="none" w:sz="0" w:space="0" w:color="auto"/>
            <w:left w:val="none" w:sz="0" w:space="0" w:color="auto"/>
            <w:bottom w:val="none" w:sz="0" w:space="0" w:color="auto"/>
            <w:right w:val="none" w:sz="0" w:space="0" w:color="auto"/>
          </w:divBdr>
        </w:div>
        <w:div w:id="1303921826">
          <w:marLeft w:val="640"/>
          <w:marRight w:val="0"/>
          <w:marTop w:val="0"/>
          <w:marBottom w:val="0"/>
          <w:divBdr>
            <w:top w:val="none" w:sz="0" w:space="0" w:color="auto"/>
            <w:left w:val="none" w:sz="0" w:space="0" w:color="auto"/>
            <w:bottom w:val="none" w:sz="0" w:space="0" w:color="auto"/>
            <w:right w:val="none" w:sz="0" w:space="0" w:color="auto"/>
          </w:divBdr>
        </w:div>
        <w:div w:id="359553494">
          <w:marLeft w:val="640"/>
          <w:marRight w:val="0"/>
          <w:marTop w:val="0"/>
          <w:marBottom w:val="0"/>
          <w:divBdr>
            <w:top w:val="none" w:sz="0" w:space="0" w:color="auto"/>
            <w:left w:val="none" w:sz="0" w:space="0" w:color="auto"/>
            <w:bottom w:val="none" w:sz="0" w:space="0" w:color="auto"/>
            <w:right w:val="none" w:sz="0" w:space="0" w:color="auto"/>
          </w:divBdr>
        </w:div>
        <w:div w:id="2056197698">
          <w:marLeft w:val="640"/>
          <w:marRight w:val="0"/>
          <w:marTop w:val="0"/>
          <w:marBottom w:val="0"/>
          <w:divBdr>
            <w:top w:val="none" w:sz="0" w:space="0" w:color="auto"/>
            <w:left w:val="none" w:sz="0" w:space="0" w:color="auto"/>
            <w:bottom w:val="none" w:sz="0" w:space="0" w:color="auto"/>
            <w:right w:val="none" w:sz="0" w:space="0" w:color="auto"/>
          </w:divBdr>
        </w:div>
        <w:div w:id="24184420">
          <w:marLeft w:val="640"/>
          <w:marRight w:val="0"/>
          <w:marTop w:val="0"/>
          <w:marBottom w:val="0"/>
          <w:divBdr>
            <w:top w:val="none" w:sz="0" w:space="0" w:color="auto"/>
            <w:left w:val="none" w:sz="0" w:space="0" w:color="auto"/>
            <w:bottom w:val="none" w:sz="0" w:space="0" w:color="auto"/>
            <w:right w:val="none" w:sz="0" w:space="0" w:color="auto"/>
          </w:divBdr>
        </w:div>
        <w:div w:id="572203406">
          <w:marLeft w:val="640"/>
          <w:marRight w:val="0"/>
          <w:marTop w:val="0"/>
          <w:marBottom w:val="0"/>
          <w:divBdr>
            <w:top w:val="none" w:sz="0" w:space="0" w:color="auto"/>
            <w:left w:val="none" w:sz="0" w:space="0" w:color="auto"/>
            <w:bottom w:val="none" w:sz="0" w:space="0" w:color="auto"/>
            <w:right w:val="none" w:sz="0" w:space="0" w:color="auto"/>
          </w:divBdr>
        </w:div>
      </w:divsChild>
    </w:div>
    <w:div w:id="1556238944">
      <w:marLeft w:val="640"/>
      <w:marRight w:val="0"/>
      <w:marTop w:val="0"/>
      <w:marBottom w:val="0"/>
      <w:divBdr>
        <w:top w:val="none" w:sz="0" w:space="0" w:color="auto"/>
        <w:left w:val="none" w:sz="0" w:space="0" w:color="auto"/>
        <w:bottom w:val="none" w:sz="0" w:space="0" w:color="auto"/>
        <w:right w:val="none" w:sz="0" w:space="0" w:color="auto"/>
      </w:divBdr>
    </w:div>
    <w:div w:id="1562475103">
      <w:marLeft w:val="480"/>
      <w:marRight w:val="0"/>
      <w:marTop w:val="0"/>
      <w:marBottom w:val="0"/>
      <w:divBdr>
        <w:top w:val="none" w:sz="0" w:space="0" w:color="auto"/>
        <w:left w:val="none" w:sz="0" w:space="0" w:color="auto"/>
        <w:bottom w:val="none" w:sz="0" w:space="0" w:color="auto"/>
        <w:right w:val="none" w:sz="0" w:space="0" w:color="auto"/>
      </w:divBdr>
    </w:div>
    <w:div w:id="1569732317">
      <w:marLeft w:val="480"/>
      <w:marRight w:val="0"/>
      <w:marTop w:val="0"/>
      <w:marBottom w:val="0"/>
      <w:divBdr>
        <w:top w:val="none" w:sz="0" w:space="0" w:color="auto"/>
        <w:left w:val="none" w:sz="0" w:space="0" w:color="auto"/>
        <w:bottom w:val="none" w:sz="0" w:space="0" w:color="auto"/>
        <w:right w:val="none" w:sz="0" w:space="0" w:color="auto"/>
      </w:divBdr>
    </w:div>
    <w:div w:id="1574241972">
      <w:marLeft w:val="480"/>
      <w:marRight w:val="0"/>
      <w:marTop w:val="0"/>
      <w:marBottom w:val="0"/>
      <w:divBdr>
        <w:top w:val="none" w:sz="0" w:space="0" w:color="auto"/>
        <w:left w:val="none" w:sz="0" w:space="0" w:color="auto"/>
        <w:bottom w:val="none" w:sz="0" w:space="0" w:color="auto"/>
        <w:right w:val="none" w:sz="0" w:space="0" w:color="auto"/>
      </w:divBdr>
    </w:div>
    <w:div w:id="1584294162">
      <w:marLeft w:val="640"/>
      <w:marRight w:val="0"/>
      <w:marTop w:val="0"/>
      <w:marBottom w:val="0"/>
      <w:divBdr>
        <w:top w:val="none" w:sz="0" w:space="0" w:color="auto"/>
        <w:left w:val="none" w:sz="0" w:space="0" w:color="auto"/>
        <w:bottom w:val="none" w:sz="0" w:space="0" w:color="auto"/>
        <w:right w:val="none" w:sz="0" w:space="0" w:color="auto"/>
      </w:divBdr>
    </w:div>
    <w:div w:id="1591353160">
      <w:marLeft w:val="640"/>
      <w:marRight w:val="0"/>
      <w:marTop w:val="0"/>
      <w:marBottom w:val="0"/>
      <w:divBdr>
        <w:top w:val="none" w:sz="0" w:space="0" w:color="auto"/>
        <w:left w:val="none" w:sz="0" w:space="0" w:color="auto"/>
        <w:bottom w:val="none" w:sz="0" w:space="0" w:color="auto"/>
        <w:right w:val="none" w:sz="0" w:space="0" w:color="auto"/>
      </w:divBdr>
    </w:div>
    <w:div w:id="1614286562">
      <w:marLeft w:val="640"/>
      <w:marRight w:val="0"/>
      <w:marTop w:val="0"/>
      <w:marBottom w:val="0"/>
      <w:divBdr>
        <w:top w:val="none" w:sz="0" w:space="0" w:color="auto"/>
        <w:left w:val="none" w:sz="0" w:space="0" w:color="auto"/>
        <w:bottom w:val="none" w:sz="0" w:space="0" w:color="auto"/>
        <w:right w:val="none" w:sz="0" w:space="0" w:color="auto"/>
      </w:divBdr>
    </w:div>
    <w:div w:id="1617832464">
      <w:marLeft w:val="640"/>
      <w:marRight w:val="0"/>
      <w:marTop w:val="0"/>
      <w:marBottom w:val="0"/>
      <w:divBdr>
        <w:top w:val="none" w:sz="0" w:space="0" w:color="auto"/>
        <w:left w:val="none" w:sz="0" w:space="0" w:color="auto"/>
        <w:bottom w:val="none" w:sz="0" w:space="0" w:color="auto"/>
        <w:right w:val="none" w:sz="0" w:space="0" w:color="auto"/>
      </w:divBdr>
    </w:div>
    <w:div w:id="1620717698">
      <w:marLeft w:val="640"/>
      <w:marRight w:val="0"/>
      <w:marTop w:val="0"/>
      <w:marBottom w:val="0"/>
      <w:divBdr>
        <w:top w:val="none" w:sz="0" w:space="0" w:color="auto"/>
        <w:left w:val="none" w:sz="0" w:space="0" w:color="auto"/>
        <w:bottom w:val="none" w:sz="0" w:space="0" w:color="auto"/>
        <w:right w:val="none" w:sz="0" w:space="0" w:color="auto"/>
      </w:divBdr>
    </w:div>
    <w:div w:id="1623615345">
      <w:marLeft w:val="480"/>
      <w:marRight w:val="0"/>
      <w:marTop w:val="0"/>
      <w:marBottom w:val="0"/>
      <w:divBdr>
        <w:top w:val="none" w:sz="0" w:space="0" w:color="auto"/>
        <w:left w:val="none" w:sz="0" w:space="0" w:color="auto"/>
        <w:bottom w:val="none" w:sz="0" w:space="0" w:color="auto"/>
        <w:right w:val="none" w:sz="0" w:space="0" w:color="auto"/>
      </w:divBdr>
    </w:div>
    <w:div w:id="1633364432">
      <w:marLeft w:val="640"/>
      <w:marRight w:val="0"/>
      <w:marTop w:val="0"/>
      <w:marBottom w:val="0"/>
      <w:divBdr>
        <w:top w:val="none" w:sz="0" w:space="0" w:color="auto"/>
        <w:left w:val="none" w:sz="0" w:space="0" w:color="auto"/>
        <w:bottom w:val="none" w:sz="0" w:space="0" w:color="auto"/>
        <w:right w:val="none" w:sz="0" w:space="0" w:color="auto"/>
      </w:divBdr>
    </w:div>
    <w:div w:id="1658339447">
      <w:marLeft w:val="480"/>
      <w:marRight w:val="0"/>
      <w:marTop w:val="0"/>
      <w:marBottom w:val="0"/>
      <w:divBdr>
        <w:top w:val="none" w:sz="0" w:space="0" w:color="auto"/>
        <w:left w:val="none" w:sz="0" w:space="0" w:color="auto"/>
        <w:bottom w:val="none" w:sz="0" w:space="0" w:color="auto"/>
        <w:right w:val="none" w:sz="0" w:space="0" w:color="auto"/>
      </w:divBdr>
    </w:div>
    <w:div w:id="1659765741">
      <w:marLeft w:val="480"/>
      <w:marRight w:val="0"/>
      <w:marTop w:val="0"/>
      <w:marBottom w:val="0"/>
      <w:divBdr>
        <w:top w:val="none" w:sz="0" w:space="0" w:color="auto"/>
        <w:left w:val="none" w:sz="0" w:space="0" w:color="auto"/>
        <w:bottom w:val="none" w:sz="0" w:space="0" w:color="auto"/>
        <w:right w:val="none" w:sz="0" w:space="0" w:color="auto"/>
      </w:divBdr>
    </w:div>
    <w:div w:id="1676809463">
      <w:marLeft w:val="480"/>
      <w:marRight w:val="0"/>
      <w:marTop w:val="0"/>
      <w:marBottom w:val="0"/>
      <w:divBdr>
        <w:top w:val="none" w:sz="0" w:space="0" w:color="auto"/>
        <w:left w:val="none" w:sz="0" w:space="0" w:color="auto"/>
        <w:bottom w:val="none" w:sz="0" w:space="0" w:color="auto"/>
        <w:right w:val="none" w:sz="0" w:space="0" w:color="auto"/>
      </w:divBdr>
    </w:div>
    <w:div w:id="1691374910">
      <w:marLeft w:val="640"/>
      <w:marRight w:val="0"/>
      <w:marTop w:val="0"/>
      <w:marBottom w:val="0"/>
      <w:divBdr>
        <w:top w:val="none" w:sz="0" w:space="0" w:color="auto"/>
        <w:left w:val="none" w:sz="0" w:space="0" w:color="auto"/>
        <w:bottom w:val="none" w:sz="0" w:space="0" w:color="auto"/>
        <w:right w:val="none" w:sz="0" w:space="0" w:color="auto"/>
      </w:divBdr>
    </w:div>
    <w:div w:id="1699813632">
      <w:marLeft w:val="480"/>
      <w:marRight w:val="0"/>
      <w:marTop w:val="0"/>
      <w:marBottom w:val="0"/>
      <w:divBdr>
        <w:top w:val="none" w:sz="0" w:space="0" w:color="auto"/>
        <w:left w:val="none" w:sz="0" w:space="0" w:color="auto"/>
        <w:bottom w:val="none" w:sz="0" w:space="0" w:color="auto"/>
        <w:right w:val="none" w:sz="0" w:space="0" w:color="auto"/>
      </w:divBdr>
    </w:div>
    <w:div w:id="1704817591">
      <w:marLeft w:val="480"/>
      <w:marRight w:val="0"/>
      <w:marTop w:val="0"/>
      <w:marBottom w:val="0"/>
      <w:divBdr>
        <w:top w:val="none" w:sz="0" w:space="0" w:color="auto"/>
        <w:left w:val="none" w:sz="0" w:space="0" w:color="auto"/>
        <w:bottom w:val="none" w:sz="0" w:space="0" w:color="auto"/>
        <w:right w:val="none" w:sz="0" w:space="0" w:color="auto"/>
      </w:divBdr>
    </w:div>
    <w:div w:id="1715304169">
      <w:marLeft w:val="640"/>
      <w:marRight w:val="0"/>
      <w:marTop w:val="0"/>
      <w:marBottom w:val="0"/>
      <w:divBdr>
        <w:top w:val="none" w:sz="0" w:space="0" w:color="auto"/>
        <w:left w:val="none" w:sz="0" w:space="0" w:color="auto"/>
        <w:bottom w:val="none" w:sz="0" w:space="0" w:color="auto"/>
        <w:right w:val="none" w:sz="0" w:space="0" w:color="auto"/>
      </w:divBdr>
    </w:div>
    <w:div w:id="1715351695">
      <w:marLeft w:val="640"/>
      <w:marRight w:val="0"/>
      <w:marTop w:val="0"/>
      <w:marBottom w:val="0"/>
      <w:divBdr>
        <w:top w:val="none" w:sz="0" w:space="0" w:color="auto"/>
        <w:left w:val="none" w:sz="0" w:space="0" w:color="auto"/>
        <w:bottom w:val="none" w:sz="0" w:space="0" w:color="auto"/>
        <w:right w:val="none" w:sz="0" w:space="0" w:color="auto"/>
      </w:divBdr>
    </w:div>
    <w:div w:id="1716812977">
      <w:bodyDiv w:val="1"/>
      <w:marLeft w:val="0"/>
      <w:marRight w:val="0"/>
      <w:marTop w:val="0"/>
      <w:marBottom w:val="0"/>
      <w:divBdr>
        <w:top w:val="none" w:sz="0" w:space="0" w:color="auto"/>
        <w:left w:val="none" w:sz="0" w:space="0" w:color="auto"/>
        <w:bottom w:val="none" w:sz="0" w:space="0" w:color="auto"/>
        <w:right w:val="none" w:sz="0" w:space="0" w:color="auto"/>
      </w:divBdr>
      <w:divsChild>
        <w:div w:id="257325955">
          <w:marLeft w:val="640"/>
          <w:marRight w:val="0"/>
          <w:marTop w:val="0"/>
          <w:marBottom w:val="0"/>
          <w:divBdr>
            <w:top w:val="none" w:sz="0" w:space="0" w:color="auto"/>
            <w:left w:val="none" w:sz="0" w:space="0" w:color="auto"/>
            <w:bottom w:val="none" w:sz="0" w:space="0" w:color="auto"/>
            <w:right w:val="none" w:sz="0" w:space="0" w:color="auto"/>
          </w:divBdr>
        </w:div>
        <w:div w:id="117723111">
          <w:marLeft w:val="640"/>
          <w:marRight w:val="0"/>
          <w:marTop w:val="0"/>
          <w:marBottom w:val="0"/>
          <w:divBdr>
            <w:top w:val="none" w:sz="0" w:space="0" w:color="auto"/>
            <w:left w:val="none" w:sz="0" w:space="0" w:color="auto"/>
            <w:bottom w:val="none" w:sz="0" w:space="0" w:color="auto"/>
            <w:right w:val="none" w:sz="0" w:space="0" w:color="auto"/>
          </w:divBdr>
        </w:div>
        <w:div w:id="1795245058">
          <w:marLeft w:val="640"/>
          <w:marRight w:val="0"/>
          <w:marTop w:val="0"/>
          <w:marBottom w:val="0"/>
          <w:divBdr>
            <w:top w:val="none" w:sz="0" w:space="0" w:color="auto"/>
            <w:left w:val="none" w:sz="0" w:space="0" w:color="auto"/>
            <w:bottom w:val="none" w:sz="0" w:space="0" w:color="auto"/>
            <w:right w:val="none" w:sz="0" w:space="0" w:color="auto"/>
          </w:divBdr>
        </w:div>
        <w:div w:id="438532237">
          <w:marLeft w:val="640"/>
          <w:marRight w:val="0"/>
          <w:marTop w:val="0"/>
          <w:marBottom w:val="0"/>
          <w:divBdr>
            <w:top w:val="none" w:sz="0" w:space="0" w:color="auto"/>
            <w:left w:val="none" w:sz="0" w:space="0" w:color="auto"/>
            <w:bottom w:val="none" w:sz="0" w:space="0" w:color="auto"/>
            <w:right w:val="none" w:sz="0" w:space="0" w:color="auto"/>
          </w:divBdr>
        </w:div>
        <w:div w:id="1906722528">
          <w:marLeft w:val="640"/>
          <w:marRight w:val="0"/>
          <w:marTop w:val="0"/>
          <w:marBottom w:val="0"/>
          <w:divBdr>
            <w:top w:val="none" w:sz="0" w:space="0" w:color="auto"/>
            <w:left w:val="none" w:sz="0" w:space="0" w:color="auto"/>
            <w:bottom w:val="none" w:sz="0" w:space="0" w:color="auto"/>
            <w:right w:val="none" w:sz="0" w:space="0" w:color="auto"/>
          </w:divBdr>
        </w:div>
        <w:div w:id="646400762">
          <w:marLeft w:val="640"/>
          <w:marRight w:val="0"/>
          <w:marTop w:val="0"/>
          <w:marBottom w:val="0"/>
          <w:divBdr>
            <w:top w:val="none" w:sz="0" w:space="0" w:color="auto"/>
            <w:left w:val="none" w:sz="0" w:space="0" w:color="auto"/>
            <w:bottom w:val="none" w:sz="0" w:space="0" w:color="auto"/>
            <w:right w:val="none" w:sz="0" w:space="0" w:color="auto"/>
          </w:divBdr>
        </w:div>
        <w:div w:id="1770196383">
          <w:marLeft w:val="640"/>
          <w:marRight w:val="0"/>
          <w:marTop w:val="0"/>
          <w:marBottom w:val="0"/>
          <w:divBdr>
            <w:top w:val="none" w:sz="0" w:space="0" w:color="auto"/>
            <w:left w:val="none" w:sz="0" w:space="0" w:color="auto"/>
            <w:bottom w:val="none" w:sz="0" w:space="0" w:color="auto"/>
            <w:right w:val="none" w:sz="0" w:space="0" w:color="auto"/>
          </w:divBdr>
        </w:div>
        <w:div w:id="490173586">
          <w:marLeft w:val="640"/>
          <w:marRight w:val="0"/>
          <w:marTop w:val="0"/>
          <w:marBottom w:val="0"/>
          <w:divBdr>
            <w:top w:val="none" w:sz="0" w:space="0" w:color="auto"/>
            <w:left w:val="none" w:sz="0" w:space="0" w:color="auto"/>
            <w:bottom w:val="none" w:sz="0" w:space="0" w:color="auto"/>
            <w:right w:val="none" w:sz="0" w:space="0" w:color="auto"/>
          </w:divBdr>
        </w:div>
        <w:div w:id="1120144237">
          <w:marLeft w:val="640"/>
          <w:marRight w:val="0"/>
          <w:marTop w:val="0"/>
          <w:marBottom w:val="0"/>
          <w:divBdr>
            <w:top w:val="none" w:sz="0" w:space="0" w:color="auto"/>
            <w:left w:val="none" w:sz="0" w:space="0" w:color="auto"/>
            <w:bottom w:val="none" w:sz="0" w:space="0" w:color="auto"/>
            <w:right w:val="none" w:sz="0" w:space="0" w:color="auto"/>
          </w:divBdr>
        </w:div>
        <w:div w:id="1332682422">
          <w:marLeft w:val="640"/>
          <w:marRight w:val="0"/>
          <w:marTop w:val="0"/>
          <w:marBottom w:val="0"/>
          <w:divBdr>
            <w:top w:val="none" w:sz="0" w:space="0" w:color="auto"/>
            <w:left w:val="none" w:sz="0" w:space="0" w:color="auto"/>
            <w:bottom w:val="none" w:sz="0" w:space="0" w:color="auto"/>
            <w:right w:val="none" w:sz="0" w:space="0" w:color="auto"/>
          </w:divBdr>
        </w:div>
        <w:div w:id="1314022022">
          <w:marLeft w:val="640"/>
          <w:marRight w:val="0"/>
          <w:marTop w:val="0"/>
          <w:marBottom w:val="0"/>
          <w:divBdr>
            <w:top w:val="none" w:sz="0" w:space="0" w:color="auto"/>
            <w:left w:val="none" w:sz="0" w:space="0" w:color="auto"/>
            <w:bottom w:val="none" w:sz="0" w:space="0" w:color="auto"/>
            <w:right w:val="none" w:sz="0" w:space="0" w:color="auto"/>
          </w:divBdr>
        </w:div>
        <w:div w:id="1658459107">
          <w:marLeft w:val="640"/>
          <w:marRight w:val="0"/>
          <w:marTop w:val="0"/>
          <w:marBottom w:val="0"/>
          <w:divBdr>
            <w:top w:val="none" w:sz="0" w:space="0" w:color="auto"/>
            <w:left w:val="none" w:sz="0" w:space="0" w:color="auto"/>
            <w:bottom w:val="none" w:sz="0" w:space="0" w:color="auto"/>
            <w:right w:val="none" w:sz="0" w:space="0" w:color="auto"/>
          </w:divBdr>
        </w:div>
        <w:div w:id="1798985851">
          <w:marLeft w:val="640"/>
          <w:marRight w:val="0"/>
          <w:marTop w:val="0"/>
          <w:marBottom w:val="0"/>
          <w:divBdr>
            <w:top w:val="none" w:sz="0" w:space="0" w:color="auto"/>
            <w:left w:val="none" w:sz="0" w:space="0" w:color="auto"/>
            <w:bottom w:val="none" w:sz="0" w:space="0" w:color="auto"/>
            <w:right w:val="none" w:sz="0" w:space="0" w:color="auto"/>
          </w:divBdr>
        </w:div>
        <w:div w:id="29376979">
          <w:marLeft w:val="640"/>
          <w:marRight w:val="0"/>
          <w:marTop w:val="0"/>
          <w:marBottom w:val="0"/>
          <w:divBdr>
            <w:top w:val="none" w:sz="0" w:space="0" w:color="auto"/>
            <w:left w:val="none" w:sz="0" w:space="0" w:color="auto"/>
            <w:bottom w:val="none" w:sz="0" w:space="0" w:color="auto"/>
            <w:right w:val="none" w:sz="0" w:space="0" w:color="auto"/>
          </w:divBdr>
        </w:div>
        <w:div w:id="1311670222">
          <w:marLeft w:val="640"/>
          <w:marRight w:val="0"/>
          <w:marTop w:val="0"/>
          <w:marBottom w:val="0"/>
          <w:divBdr>
            <w:top w:val="none" w:sz="0" w:space="0" w:color="auto"/>
            <w:left w:val="none" w:sz="0" w:space="0" w:color="auto"/>
            <w:bottom w:val="none" w:sz="0" w:space="0" w:color="auto"/>
            <w:right w:val="none" w:sz="0" w:space="0" w:color="auto"/>
          </w:divBdr>
        </w:div>
        <w:div w:id="1084960652">
          <w:marLeft w:val="640"/>
          <w:marRight w:val="0"/>
          <w:marTop w:val="0"/>
          <w:marBottom w:val="0"/>
          <w:divBdr>
            <w:top w:val="none" w:sz="0" w:space="0" w:color="auto"/>
            <w:left w:val="none" w:sz="0" w:space="0" w:color="auto"/>
            <w:bottom w:val="none" w:sz="0" w:space="0" w:color="auto"/>
            <w:right w:val="none" w:sz="0" w:space="0" w:color="auto"/>
          </w:divBdr>
        </w:div>
        <w:div w:id="695615464">
          <w:marLeft w:val="640"/>
          <w:marRight w:val="0"/>
          <w:marTop w:val="0"/>
          <w:marBottom w:val="0"/>
          <w:divBdr>
            <w:top w:val="none" w:sz="0" w:space="0" w:color="auto"/>
            <w:left w:val="none" w:sz="0" w:space="0" w:color="auto"/>
            <w:bottom w:val="none" w:sz="0" w:space="0" w:color="auto"/>
            <w:right w:val="none" w:sz="0" w:space="0" w:color="auto"/>
          </w:divBdr>
        </w:div>
        <w:div w:id="1182472010">
          <w:marLeft w:val="640"/>
          <w:marRight w:val="0"/>
          <w:marTop w:val="0"/>
          <w:marBottom w:val="0"/>
          <w:divBdr>
            <w:top w:val="none" w:sz="0" w:space="0" w:color="auto"/>
            <w:left w:val="none" w:sz="0" w:space="0" w:color="auto"/>
            <w:bottom w:val="none" w:sz="0" w:space="0" w:color="auto"/>
            <w:right w:val="none" w:sz="0" w:space="0" w:color="auto"/>
          </w:divBdr>
        </w:div>
        <w:div w:id="2082019133">
          <w:marLeft w:val="640"/>
          <w:marRight w:val="0"/>
          <w:marTop w:val="0"/>
          <w:marBottom w:val="0"/>
          <w:divBdr>
            <w:top w:val="none" w:sz="0" w:space="0" w:color="auto"/>
            <w:left w:val="none" w:sz="0" w:space="0" w:color="auto"/>
            <w:bottom w:val="none" w:sz="0" w:space="0" w:color="auto"/>
            <w:right w:val="none" w:sz="0" w:space="0" w:color="auto"/>
          </w:divBdr>
        </w:div>
        <w:div w:id="162009528">
          <w:marLeft w:val="640"/>
          <w:marRight w:val="0"/>
          <w:marTop w:val="0"/>
          <w:marBottom w:val="0"/>
          <w:divBdr>
            <w:top w:val="none" w:sz="0" w:space="0" w:color="auto"/>
            <w:left w:val="none" w:sz="0" w:space="0" w:color="auto"/>
            <w:bottom w:val="none" w:sz="0" w:space="0" w:color="auto"/>
            <w:right w:val="none" w:sz="0" w:space="0" w:color="auto"/>
          </w:divBdr>
        </w:div>
        <w:div w:id="1474984815">
          <w:marLeft w:val="640"/>
          <w:marRight w:val="0"/>
          <w:marTop w:val="0"/>
          <w:marBottom w:val="0"/>
          <w:divBdr>
            <w:top w:val="none" w:sz="0" w:space="0" w:color="auto"/>
            <w:left w:val="none" w:sz="0" w:space="0" w:color="auto"/>
            <w:bottom w:val="none" w:sz="0" w:space="0" w:color="auto"/>
            <w:right w:val="none" w:sz="0" w:space="0" w:color="auto"/>
          </w:divBdr>
        </w:div>
        <w:div w:id="115370441">
          <w:marLeft w:val="640"/>
          <w:marRight w:val="0"/>
          <w:marTop w:val="0"/>
          <w:marBottom w:val="0"/>
          <w:divBdr>
            <w:top w:val="none" w:sz="0" w:space="0" w:color="auto"/>
            <w:left w:val="none" w:sz="0" w:space="0" w:color="auto"/>
            <w:bottom w:val="none" w:sz="0" w:space="0" w:color="auto"/>
            <w:right w:val="none" w:sz="0" w:space="0" w:color="auto"/>
          </w:divBdr>
        </w:div>
        <w:div w:id="1607738587">
          <w:marLeft w:val="640"/>
          <w:marRight w:val="0"/>
          <w:marTop w:val="0"/>
          <w:marBottom w:val="0"/>
          <w:divBdr>
            <w:top w:val="none" w:sz="0" w:space="0" w:color="auto"/>
            <w:left w:val="none" w:sz="0" w:space="0" w:color="auto"/>
            <w:bottom w:val="none" w:sz="0" w:space="0" w:color="auto"/>
            <w:right w:val="none" w:sz="0" w:space="0" w:color="auto"/>
          </w:divBdr>
        </w:div>
        <w:div w:id="129175387">
          <w:marLeft w:val="640"/>
          <w:marRight w:val="0"/>
          <w:marTop w:val="0"/>
          <w:marBottom w:val="0"/>
          <w:divBdr>
            <w:top w:val="none" w:sz="0" w:space="0" w:color="auto"/>
            <w:left w:val="none" w:sz="0" w:space="0" w:color="auto"/>
            <w:bottom w:val="none" w:sz="0" w:space="0" w:color="auto"/>
            <w:right w:val="none" w:sz="0" w:space="0" w:color="auto"/>
          </w:divBdr>
        </w:div>
        <w:div w:id="858733867">
          <w:marLeft w:val="640"/>
          <w:marRight w:val="0"/>
          <w:marTop w:val="0"/>
          <w:marBottom w:val="0"/>
          <w:divBdr>
            <w:top w:val="none" w:sz="0" w:space="0" w:color="auto"/>
            <w:left w:val="none" w:sz="0" w:space="0" w:color="auto"/>
            <w:bottom w:val="none" w:sz="0" w:space="0" w:color="auto"/>
            <w:right w:val="none" w:sz="0" w:space="0" w:color="auto"/>
          </w:divBdr>
        </w:div>
        <w:div w:id="1069353508">
          <w:marLeft w:val="640"/>
          <w:marRight w:val="0"/>
          <w:marTop w:val="0"/>
          <w:marBottom w:val="0"/>
          <w:divBdr>
            <w:top w:val="none" w:sz="0" w:space="0" w:color="auto"/>
            <w:left w:val="none" w:sz="0" w:space="0" w:color="auto"/>
            <w:bottom w:val="none" w:sz="0" w:space="0" w:color="auto"/>
            <w:right w:val="none" w:sz="0" w:space="0" w:color="auto"/>
          </w:divBdr>
        </w:div>
        <w:div w:id="420764888">
          <w:marLeft w:val="640"/>
          <w:marRight w:val="0"/>
          <w:marTop w:val="0"/>
          <w:marBottom w:val="0"/>
          <w:divBdr>
            <w:top w:val="none" w:sz="0" w:space="0" w:color="auto"/>
            <w:left w:val="none" w:sz="0" w:space="0" w:color="auto"/>
            <w:bottom w:val="none" w:sz="0" w:space="0" w:color="auto"/>
            <w:right w:val="none" w:sz="0" w:space="0" w:color="auto"/>
          </w:divBdr>
        </w:div>
        <w:div w:id="1748651586">
          <w:marLeft w:val="640"/>
          <w:marRight w:val="0"/>
          <w:marTop w:val="0"/>
          <w:marBottom w:val="0"/>
          <w:divBdr>
            <w:top w:val="none" w:sz="0" w:space="0" w:color="auto"/>
            <w:left w:val="none" w:sz="0" w:space="0" w:color="auto"/>
            <w:bottom w:val="none" w:sz="0" w:space="0" w:color="auto"/>
            <w:right w:val="none" w:sz="0" w:space="0" w:color="auto"/>
          </w:divBdr>
        </w:div>
        <w:div w:id="1431312939">
          <w:marLeft w:val="640"/>
          <w:marRight w:val="0"/>
          <w:marTop w:val="0"/>
          <w:marBottom w:val="0"/>
          <w:divBdr>
            <w:top w:val="none" w:sz="0" w:space="0" w:color="auto"/>
            <w:left w:val="none" w:sz="0" w:space="0" w:color="auto"/>
            <w:bottom w:val="none" w:sz="0" w:space="0" w:color="auto"/>
            <w:right w:val="none" w:sz="0" w:space="0" w:color="auto"/>
          </w:divBdr>
        </w:div>
        <w:div w:id="2127114101">
          <w:marLeft w:val="640"/>
          <w:marRight w:val="0"/>
          <w:marTop w:val="0"/>
          <w:marBottom w:val="0"/>
          <w:divBdr>
            <w:top w:val="none" w:sz="0" w:space="0" w:color="auto"/>
            <w:left w:val="none" w:sz="0" w:space="0" w:color="auto"/>
            <w:bottom w:val="none" w:sz="0" w:space="0" w:color="auto"/>
            <w:right w:val="none" w:sz="0" w:space="0" w:color="auto"/>
          </w:divBdr>
        </w:div>
        <w:div w:id="948706528">
          <w:marLeft w:val="640"/>
          <w:marRight w:val="0"/>
          <w:marTop w:val="0"/>
          <w:marBottom w:val="0"/>
          <w:divBdr>
            <w:top w:val="none" w:sz="0" w:space="0" w:color="auto"/>
            <w:left w:val="none" w:sz="0" w:space="0" w:color="auto"/>
            <w:bottom w:val="none" w:sz="0" w:space="0" w:color="auto"/>
            <w:right w:val="none" w:sz="0" w:space="0" w:color="auto"/>
          </w:divBdr>
        </w:div>
        <w:div w:id="1156797706">
          <w:marLeft w:val="640"/>
          <w:marRight w:val="0"/>
          <w:marTop w:val="0"/>
          <w:marBottom w:val="0"/>
          <w:divBdr>
            <w:top w:val="none" w:sz="0" w:space="0" w:color="auto"/>
            <w:left w:val="none" w:sz="0" w:space="0" w:color="auto"/>
            <w:bottom w:val="none" w:sz="0" w:space="0" w:color="auto"/>
            <w:right w:val="none" w:sz="0" w:space="0" w:color="auto"/>
          </w:divBdr>
        </w:div>
        <w:div w:id="42606272">
          <w:marLeft w:val="640"/>
          <w:marRight w:val="0"/>
          <w:marTop w:val="0"/>
          <w:marBottom w:val="0"/>
          <w:divBdr>
            <w:top w:val="none" w:sz="0" w:space="0" w:color="auto"/>
            <w:left w:val="none" w:sz="0" w:space="0" w:color="auto"/>
            <w:bottom w:val="none" w:sz="0" w:space="0" w:color="auto"/>
            <w:right w:val="none" w:sz="0" w:space="0" w:color="auto"/>
          </w:divBdr>
        </w:div>
        <w:div w:id="1188367587">
          <w:marLeft w:val="640"/>
          <w:marRight w:val="0"/>
          <w:marTop w:val="0"/>
          <w:marBottom w:val="0"/>
          <w:divBdr>
            <w:top w:val="none" w:sz="0" w:space="0" w:color="auto"/>
            <w:left w:val="none" w:sz="0" w:space="0" w:color="auto"/>
            <w:bottom w:val="none" w:sz="0" w:space="0" w:color="auto"/>
            <w:right w:val="none" w:sz="0" w:space="0" w:color="auto"/>
          </w:divBdr>
        </w:div>
        <w:div w:id="1618174448">
          <w:marLeft w:val="640"/>
          <w:marRight w:val="0"/>
          <w:marTop w:val="0"/>
          <w:marBottom w:val="0"/>
          <w:divBdr>
            <w:top w:val="none" w:sz="0" w:space="0" w:color="auto"/>
            <w:left w:val="none" w:sz="0" w:space="0" w:color="auto"/>
            <w:bottom w:val="none" w:sz="0" w:space="0" w:color="auto"/>
            <w:right w:val="none" w:sz="0" w:space="0" w:color="auto"/>
          </w:divBdr>
        </w:div>
        <w:div w:id="1631742653">
          <w:marLeft w:val="640"/>
          <w:marRight w:val="0"/>
          <w:marTop w:val="0"/>
          <w:marBottom w:val="0"/>
          <w:divBdr>
            <w:top w:val="none" w:sz="0" w:space="0" w:color="auto"/>
            <w:left w:val="none" w:sz="0" w:space="0" w:color="auto"/>
            <w:bottom w:val="none" w:sz="0" w:space="0" w:color="auto"/>
            <w:right w:val="none" w:sz="0" w:space="0" w:color="auto"/>
          </w:divBdr>
        </w:div>
        <w:div w:id="125660811">
          <w:marLeft w:val="640"/>
          <w:marRight w:val="0"/>
          <w:marTop w:val="0"/>
          <w:marBottom w:val="0"/>
          <w:divBdr>
            <w:top w:val="none" w:sz="0" w:space="0" w:color="auto"/>
            <w:left w:val="none" w:sz="0" w:space="0" w:color="auto"/>
            <w:bottom w:val="none" w:sz="0" w:space="0" w:color="auto"/>
            <w:right w:val="none" w:sz="0" w:space="0" w:color="auto"/>
          </w:divBdr>
        </w:div>
        <w:div w:id="48967735">
          <w:marLeft w:val="640"/>
          <w:marRight w:val="0"/>
          <w:marTop w:val="0"/>
          <w:marBottom w:val="0"/>
          <w:divBdr>
            <w:top w:val="none" w:sz="0" w:space="0" w:color="auto"/>
            <w:left w:val="none" w:sz="0" w:space="0" w:color="auto"/>
            <w:bottom w:val="none" w:sz="0" w:space="0" w:color="auto"/>
            <w:right w:val="none" w:sz="0" w:space="0" w:color="auto"/>
          </w:divBdr>
        </w:div>
        <w:div w:id="1141117064">
          <w:marLeft w:val="640"/>
          <w:marRight w:val="0"/>
          <w:marTop w:val="0"/>
          <w:marBottom w:val="0"/>
          <w:divBdr>
            <w:top w:val="none" w:sz="0" w:space="0" w:color="auto"/>
            <w:left w:val="none" w:sz="0" w:space="0" w:color="auto"/>
            <w:bottom w:val="none" w:sz="0" w:space="0" w:color="auto"/>
            <w:right w:val="none" w:sz="0" w:space="0" w:color="auto"/>
          </w:divBdr>
        </w:div>
        <w:div w:id="771047817">
          <w:marLeft w:val="640"/>
          <w:marRight w:val="0"/>
          <w:marTop w:val="0"/>
          <w:marBottom w:val="0"/>
          <w:divBdr>
            <w:top w:val="none" w:sz="0" w:space="0" w:color="auto"/>
            <w:left w:val="none" w:sz="0" w:space="0" w:color="auto"/>
            <w:bottom w:val="none" w:sz="0" w:space="0" w:color="auto"/>
            <w:right w:val="none" w:sz="0" w:space="0" w:color="auto"/>
          </w:divBdr>
        </w:div>
        <w:div w:id="1181967595">
          <w:marLeft w:val="640"/>
          <w:marRight w:val="0"/>
          <w:marTop w:val="0"/>
          <w:marBottom w:val="0"/>
          <w:divBdr>
            <w:top w:val="none" w:sz="0" w:space="0" w:color="auto"/>
            <w:left w:val="none" w:sz="0" w:space="0" w:color="auto"/>
            <w:bottom w:val="none" w:sz="0" w:space="0" w:color="auto"/>
            <w:right w:val="none" w:sz="0" w:space="0" w:color="auto"/>
          </w:divBdr>
        </w:div>
        <w:div w:id="583496076">
          <w:marLeft w:val="640"/>
          <w:marRight w:val="0"/>
          <w:marTop w:val="0"/>
          <w:marBottom w:val="0"/>
          <w:divBdr>
            <w:top w:val="none" w:sz="0" w:space="0" w:color="auto"/>
            <w:left w:val="none" w:sz="0" w:space="0" w:color="auto"/>
            <w:bottom w:val="none" w:sz="0" w:space="0" w:color="auto"/>
            <w:right w:val="none" w:sz="0" w:space="0" w:color="auto"/>
          </w:divBdr>
        </w:div>
        <w:div w:id="951015169">
          <w:marLeft w:val="640"/>
          <w:marRight w:val="0"/>
          <w:marTop w:val="0"/>
          <w:marBottom w:val="0"/>
          <w:divBdr>
            <w:top w:val="none" w:sz="0" w:space="0" w:color="auto"/>
            <w:left w:val="none" w:sz="0" w:space="0" w:color="auto"/>
            <w:bottom w:val="none" w:sz="0" w:space="0" w:color="auto"/>
            <w:right w:val="none" w:sz="0" w:space="0" w:color="auto"/>
          </w:divBdr>
        </w:div>
      </w:divsChild>
    </w:div>
    <w:div w:id="1718234220">
      <w:marLeft w:val="640"/>
      <w:marRight w:val="0"/>
      <w:marTop w:val="0"/>
      <w:marBottom w:val="0"/>
      <w:divBdr>
        <w:top w:val="none" w:sz="0" w:space="0" w:color="auto"/>
        <w:left w:val="none" w:sz="0" w:space="0" w:color="auto"/>
        <w:bottom w:val="none" w:sz="0" w:space="0" w:color="auto"/>
        <w:right w:val="none" w:sz="0" w:space="0" w:color="auto"/>
      </w:divBdr>
    </w:div>
    <w:div w:id="1719741665">
      <w:marLeft w:val="640"/>
      <w:marRight w:val="0"/>
      <w:marTop w:val="0"/>
      <w:marBottom w:val="0"/>
      <w:divBdr>
        <w:top w:val="none" w:sz="0" w:space="0" w:color="auto"/>
        <w:left w:val="none" w:sz="0" w:space="0" w:color="auto"/>
        <w:bottom w:val="none" w:sz="0" w:space="0" w:color="auto"/>
        <w:right w:val="none" w:sz="0" w:space="0" w:color="auto"/>
      </w:divBdr>
    </w:div>
    <w:div w:id="1721780161">
      <w:marLeft w:val="480"/>
      <w:marRight w:val="0"/>
      <w:marTop w:val="0"/>
      <w:marBottom w:val="0"/>
      <w:divBdr>
        <w:top w:val="none" w:sz="0" w:space="0" w:color="auto"/>
        <w:left w:val="none" w:sz="0" w:space="0" w:color="auto"/>
        <w:bottom w:val="none" w:sz="0" w:space="0" w:color="auto"/>
        <w:right w:val="none" w:sz="0" w:space="0" w:color="auto"/>
      </w:divBdr>
    </w:div>
    <w:div w:id="1723290798">
      <w:bodyDiv w:val="1"/>
      <w:marLeft w:val="0"/>
      <w:marRight w:val="0"/>
      <w:marTop w:val="0"/>
      <w:marBottom w:val="0"/>
      <w:divBdr>
        <w:top w:val="none" w:sz="0" w:space="0" w:color="auto"/>
        <w:left w:val="none" w:sz="0" w:space="0" w:color="auto"/>
        <w:bottom w:val="none" w:sz="0" w:space="0" w:color="auto"/>
        <w:right w:val="none" w:sz="0" w:space="0" w:color="auto"/>
      </w:divBdr>
      <w:divsChild>
        <w:div w:id="2020109999">
          <w:marLeft w:val="640"/>
          <w:marRight w:val="0"/>
          <w:marTop w:val="0"/>
          <w:marBottom w:val="0"/>
          <w:divBdr>
            <w:top w:val="none" w:sz="0" w:space="0" w:color="auto"/>
            <w:left w:val="none" w:sz="0" w:space="0" w:color="auto"/>
            <w:bottom w:val="none" w:sz="0" w:space="0" w:color="auto"/>
            <w:right w:val="none" w:sz="0" w:space="0" w:color="auto"/>
          </w:divBdr>
        </w:div>
        <w:div w:id="1653827640">
          <w:marLeft w:val="640"/>
          <w:marRight w:val="0"/>
          <w:marTop w:val="0"/>
          <w:marBottom w:val="0"/>
          <w:divBdr>
            <w:top w:val="none" w:sz="0" w:space="0" w:color="auto"/>
            <w:left w:val="none" w:sz="0" w:space="0" w:color="auto"/>
            <w:bottom w:val="none" w:sz="0" w:space="0" w:color="auto"/>
            <w:right w:val="none" w:sz="0" w:space="0" w:color="auto"/>
          </w:divBdr>
        </w:div>
        <w:div w:id="1562519029">
          <w:marLeft w:val="640"/>
          <w:marRight w:val="0"/>
          <w:marTop w:val="0"/>
          <w:marBottom w:val="0"/>
          <w:divBdr>
            <w:top w:val="none" w:sz="0" w:space="0" w:color="auto"/>
            <w:left w:val="none" w:sz="0" w:space="0" w:color="auto"/>
            <w:bottom w:val="none" w:sz="0" w:space="0" w:color="auto"/>
            <w:right w:val="none" w:sz="0" w:space="0" w:color="auto"/>
          </w:divBdr>
        </w:div>
        <w:div w:id="934677387">
          <w:marLeft w:val="640"/>
          <w:marRight w:val="0"/>
          <w:marTop w:val="0"/>
          <w:marBottom w:val="0"/>
          <w:divBdr>
            <w:top w:val="none" w:sz="0" w:space="0" w:color="auto"/>
            <w:left w:val="none" w:sz="0" w:space="0" w:color="auto"/>
            <w:bottom w:val="none" w:sz="0" w:space="0" w:color="auto"/>
            <w:right w:val="none" w:sz="0" w:space="0" w:color="auto"/>
          </w:divBdr>
        </w:div>
        <w:div w:id="1627350405">
          <w:marLeft w:val="640"/>
          <w:marRight w:val="0"/>
          <w:marTop w:val="0"/>
          <w:marBottom w:val="0"/>
          <w:divBdr>
            <w:top w:val="none" w:sz="0" w:space="0" w:color="auto"/>
            <w:left w:val="none" w:sz="0" w:space="0" w:color="auto"/>
            <w:bottom w:val="none" w:sz="0" w:space="0" w:color="auto"/>
            <w:right w:val="none" w:sz="0" w:space="0" w:color="auto"/>
          </w:divBdr>
        </w:div>
        <w:div w:id="1226069931">
          <w:marLeft w:val="640"/>
          <w:marRight w:val="0"/>
          <w:marTop w:val="0"/>
          <w:marBottom w:val="0"/>
          <w:divBdr>
            <w:top w:val="none" w:sz="0" w:space="0" w:color="auto"/>
            <w:left w:val="none" w:sz="0" w:space="0" w:color="auto"/>
            <w:bottom w:val="none" w:sz="0" w:space="0" w:color="auto"/>
            <w:right w:val="none" w:sz="0" w:space="0" w:color="auto"/>
          </w:divBdr>
        </w:div>
        <w:div w:id="1673605062">
          <w:marLeft w:val="640"/>
          <w:marRight w:val="0"/>
          <w:marTop w:val="0"/>
          <w:marBottom w:val="0"/>
          <w:divBdr>
            <w:top w:val="none" w:sz="0" w:space="0" w:color="auto"/>
            <w:left w:val="none" w:sz="0" w:space="0" w:color="auto"/>
            <w:bottom w:val="none" w:sz="0" w:space="0" w:color="auto"/>
            <w:right w:val="none" w:sz="0" w:space="0" w:color="auto"/>
          </w:divBdr>
        </w:div>
        <w:div w:id="1651251145">
          <w:marLeft w:val="640"/>
          <w:marRight w:val="0"/>
          <w:marTop w:val="0"/>
          <w:marBottom w:val="0"/>
          <w:divBdr>
            <w:top w:val="none" w:sz="0" w:space="0" w:color="auto"/>
            <w:left w:val="none" w:sz="0" w:space="0" w:color="auto"/>
            <w:bottom w:val="none" w:sz="0" w:space="0" w:color="auto"/>
            <w:right w:val="none" w:sz="0" w:space="0" w:color="auto"/>
          </w:divBdr>
        </w:div>
        <w:div w:id="2047214946">
          <w:marLeft w:val="640"/>
          <w:marRight w:val="0"/>
          <w:marTop w:val="0"/>
          <w:marBottom w:val="0"/>
          <w:divBdr>
            <w:top w:val="none" w:sz="0" w:space="0" w:color="auto"/>
            <w:left w:val="none" w:sz="0" w:space="0" w:color="auto"/>
            <w:bottom w:val="none" w:sz="0" w:space="0" w:color="auto"/>
            <w:right w:val="none" w:sz="0" w:space="0" w:color="auto"/>
          </w:divBdr>
        </w:div>
        <w:div w:id="317850587">
          <w:marLeft w:val="640"/>
          <w:marRight w:val="0"/>
          <w:marTop w:val="0"/>
          <w:marBottom w:val="0"/>
          <w:divBdr>
            <w:top w:val="none" w:sz="0" w:space="0" w:color="auto"/>
            <w:left w:val="none" w:sz="0" w:space="0" w:color="auto"/>
            <w:bottom w:val="none" w:sz="0" w:space="0" w:color="auto"/>
            <w:right w:val="none" w:sz="0" w:space="0" w:color="auto"/>
          </w:divBdr>
        </w:div>
        <w:div w:id="2141418678">
          <w:marLeft w:val="640"/>
          <w:marRight w:val="0"/>
          <w:marTop w:val="0"/>
          <w:marBottom w:val="0"/>
          <w:divBdr>
            <w:top w:val="none" w:sz="0" w:space="0" w:color="auto"/>
            <w:left w:val="none" w:sz="0" w:space="0" w:color="auto"/>
            <w:bottom w:val="none" w:sz="0" w:space="0" w:color="auto"/>
            <w:right w:val="none" w:sz="0" w:space="0" w:color="auto"/>
          </w:divBdr>
        </w:div>
        <w:div w:id="502208950">
          <w:marLeft w:val="640"/>
          <w:marRight w:val="0"/>
          <w:marTop w:val="0"/>
          <w:marBottom w:val="0"/>
          <w:divBdr>
            <w:top w:val="none" w:sz="0" w:space="0" w:color="auto"/>
            <w:left w:val="none" w:sz="0" w:space="0" w:color="auto"/>
            <w:bottom w:val="none" w:sz="0" w:space="0" w:color="auto"/>
            <w:right w:val="none" w:sz="0" w:space="0" w:color="auto"/>
          </w:divBdr>
        </w:div>
        <w:div w:id="1754426842">
          <w:marLeft w:val="640"/>
          <w:marRight w:val="0"/>
          <w:marTop w:val="0"/>
          <w:marBottom w:val="0"/>
          <w:divBdr>
            <w:top w:val="none" w:sz="0" w:space="0" w:color="auto"/>
            <w:left w:val="none" w:sz="0" w:space="0" w:color="auto"/>
            <w:bottom w:val="none" w:sz="0" w:space="0" w:color="auto"/>
            <w:right w:val="none" w:sz="0" w:space="0" w:color="auto"/>
          </w:divBdr>
        </w:div>
        <w:div w:id="1950971040">
          <w:marLeft w:val="640"/>
          <w:marRight w:val="0"/>
          <w:marTop w:val="0"/>
          <w:marBottom w:val="0"/>
          <w:divBdr>
            <w:top w:val="none" w:sz="0" w:space="0" w:color="auto"/>
            <w:left w:val="none" w:sz="0" w:space="0" w:color="auto"/>
            <w:bottom w:val="none" w:sz="0" w:space="0" w:color="auto"/>
            <w:right w:val="none" w:sz="0" w:space="0" w:color="auto"/>
          </w:divBdr>
        </w:div>
        <w:div w:id="1390568006">
          <w:marLeft w:val="640"/>
          <w:marRight w:val="0"/>
          <w:marTop w:val="0"/>
          <w:marBottom w:val="0"/>
          <w:divBdr>
            <w:top w:val="none" w:sz="0" w:space="0" w:color="auto"/>
            <w:left w:val="none" w:sz="0" w:space="0" w:color="auto"/>
            <w:bottom w:val="none" w:sz="0" w:space="0" w:color="auto"/>
            <w:right w:val="none" w:sz="0" w:space="0" w:color="auto"/>
          </w:divBdr>
        </w:div>
        <w:div w:id="1128627458">
          <w:marLeft w:val="640"/>
          <w:marRight w:val="0"/>
          <w:marTop w:val="0"/>
          <w:marBottom w:val="0"/>
          <w:divBdr>
            <w:top w:val="none" w:sz="0" w:space="0" w:color="auto"/>
            <w:left w:val="none" w:sz="0" w:space="0" w:color="auto"/>
            <w:bottom w:val="none" w:sz="0" w:space="0" w:color="auto"/>
            <w:right w:val="none" w:sz="0" w:space="0" w:color="auto"/>
          </w:divBdr>
        </w:div>
        <w:div w:id="1403681180">
          <w:marLeft w:val="640"/>
          <w:marRight w:val="0"/>
          <w:marTop w:val="0"/>
          <w:marBottom w:val="0"/>
          <w:divBdr>
            <w:top w:val="none" w:sz="0" w:space="0" w:color="auto"/>
            <w:left w:val="none" w:sz="0" w:space="0" w:color="auto"/>
            <w:bottom w:val="none" w:sz="0" w:space="0" w:color="auto"/>
            <w:right w:val="none" w:sz="0" w:space="0" w:color="auto"/>
          </w:divBdr>
        </w:div>
        <w:div w:id="2017803273">
          <w:marLeft w:val="640"/>
          <w:marRight w:val="0"/>
          <w:marTop w:val="0"/>
          <w:marBottom w:val="0"/>
          <w:divBdr>
            <w:top w:val="none" w:sz="0" w:space="0" w:color="auto"/>
            <w:left w:val="none" w:sz="0" w:space="0" w:color="auto"/>
            <w:bottom w:val="none" w:sz="0" w:space="0" w:color="auto"/>
            <w:right w:val="none" w:sz="0" w:space="0" w:color="auto"/>
          </w:divBdr>
        </w:div>
        <w:div w:id="1316953812">
          <w:marLeft w:val="640"/>
          <w:marRight w:val="0"/>
          <w:marTop w:val="0"/>
          <w:marBottom w:val="0"/>
          <w:divBdr>
            <w:top w:val="none" w:sz="0" w:space="0" w:color="auto"/>
            <w:left w:val="none" w:sz="0" w:space="0" w:color="auto"/>
            <w:bottom w:val="none" w:sz="0" w:space="0" w:color="auto"/>
            <w:right w:val="none" w:sz="0" w:space="0" w:color="auto"/>
          </w:divBdr>
        </w:div>
        <w:div w:id="713697616">
          <w:marLeft w:val="640"/>
          <w:marRight w:val="0"/>
          <w:marTop w:val="0"/>
          <w:marBottom w:val="0"/>
          <w:divBdr>
            <w:top w:val="none" w:sz="0" w:space="0" w:color="auto"/>
            <w:left w:val="none" w:sz="0" w:space="0" w:color="auto"/>
            <w:bottom w:val="none" w:sz="0" w:space="0" w:color="auto"/>
            <w:right w:val="none" w:sz="0" w:space="0" w:color="auto"/>
          </w:divBdr>
        </w:div>
        <w:div w:id="13576366">
          <w:marLeft w:val="640"/>
          <w:marRight w:val="0"/>
          <w:marTop w:val="0"/>
          <w:marBottom w:val="0"/>
          <w:divBdr>
            <w:top w:val="none" w:sz="0" w:space="0" w:color="auto"/>
            <w:left w:val="none" w:sz="0" w:space="0" w:color="auto"/>
            <w:bottom w:val="none" w:sz="0" w:space="0" w:color="auto"/>
            <w:right w:val="none" w:sz="0" w:space="0" w:color="auto"/>
          </w:divBdr>
        </w:div>
        <w:div w:id="873006094">
          <w:marLeft w:val="640"/>
          <w:marRight w:val="0"/>
          <w:marTop w:val="0"/>
          <w:marBottom w:val="0"/>
          <w:divBdr>
            <w:top w:val="none" w:sz="0" w:space="0" w:color="auto"/>
            <w:left w:val="none" w:sz="0" w:space="0" w:color="auto"/>
            <w:bottom w:val="none" w:sz="0" w:space="0" w:color="auto"/>
            <w:right w:val="none" w:sz="0" w:space="0" w:color="auto"/>
          </w:divBdr>
        </w:div>
        <w:div w:id="517280217">
          <w:marLeft w:val="640"/>
          <w:marRight w:val="0"/>
          <w:marTop w:val="0"/>
          <w:marBottom w:val="0"/>
          <w:divBdr>
            <w:top w:val="none" w:sz="0" w:space="0" w:color="auto"/>
            <w:left w:val="none" w:sz="0" w:space="0" w:color="auto"/>
            <w:bottom w:val="none" w:sz="0" w:space="0" w:color="auto"/>
            <w:right w:val="none" w:sz="0" w:space="0" w:color="auto"/>
          </w:divBdr>
        </w:div>
        <w:div w:id="847599344">
          <w:marLeft w:val="640"/>
          <w:marRight w:val="0"/>
          <w:marTop w:val="0"/>
          <w:marBottom w:val="0"/>
          <w:divBdr>
            <w:top w:val="none" w:sz="0" w:space="0" w:color="auto"/>
            <w:left w:val="none" w:sz="0" w:space="0" w:color="auto"/>
            <w:bottom w:val="none" w:sz="0" w:space="0" w:color="auto"/>
            <w:right w:val="none" w:sz="0" w:space="0" w:color="auto"/>
          </w:divBdr>
        </w:div>
        <w:div w:id="1389497878">
          <w:marLeft w:val="640"/>
          <w:marRight w:val="0"/>
          <w:marTop w:val="0"/>
          <w:marBottom w:val="0"/>
          <w:divBdr>
            <w:top w:val="none" w:sz="0" w:space="0" w:color="auto"/>
            <w:left w:val="none" w:sz="0" w:space="0" w:color="auto"/>
            <w:bottom w:val="none" w:sz="0" w:space="0" w:color="auto"/>
            <w:right w:val="none" w:sz="0" w:space="0" w:color="auto"/>
          </w:divBdr>
        </w:div>
        <w:div w:id="14423962">
          <w:marLeft w:val="640"/>
          <w:marRight w:val="0"/>
          <w:marTop w:val="0"/>
          <w:marBottom w:val="0"/>
          <w:divBdr>
            <w:top w:val="none" w:sz="0" w:space="0" w:color="auto"/>
            <w:left w:val="none" w:sz="0" w:space="0" w:color="auto"/>
            <w:bottom w:val="none" w:sz="0" w:space="0" w:color="auto"/>
            <w:right w:val="none" w:sz="0" w:space="0" w:color="auto"/>
          </w:divBdr>
        </w:div>
        <w:div w:id="2062359496">
          <w:marLeft w:val="640"/>
          <w:marRight w:val="0"/>
          <w:marTop w:val="0"/>
          <w:marBottom w:val="0"/>
          <w:divBdr>
            <w:top w:val="none" w:sz="0" w:space="0" w:color="auto"/>
            <w:left w:val="none" w:sz="0" w:space="0" w:color="auto"/>
            <w:bottom w:val="none" w:sz="0" w:space="0" w:color="auto"/>
            <w:right w:val="none" w:sz="0" w:space="0" w:color="auto"/>
          </w:divBdr>
        </w:div>
        <w:div w:id="1578518120">
          <w:marLeft w:val="640"/>
          <w:marRight w:val="0"/>
          <w:marTop w:val="0"/>
          <w:marBottom w:val="0"/>
          <w:divBdr>
            <w:top w:val="none" w:sz="0" w:space="0" w:color="auto"/>
            <w:left w:val="none" w:sz="0" w:space="0" w:color="auto"/>
            <w:bottom w:val="none" w:sz="0" w:space="0" w:color="auto"/>
            <w:right w:val="none" w:sz="0" w:space="0" w:color="auto"/>
          </w:divBdr>
        </w:div>
        <w:div w:id="764690887">
          <w:marLeft w:val="640"/>
          <w:marRight w:val="0"/>
          <w:marTop w:val="0"/>
          <w:marBottom w:val="0"/>
          <w:divBdr>
            <w:top w:val="none" w:sz="0" w:space="0" w:color="auto"/>
            <w:left w:val="none" w:sz="0" w:space="0" w:color="auto"/>
            <w:bottom w:val="none" w:sz="0" w:space="0" w:color="auto"/>
            <w:right w:val="none" w:sz="0" w:space="0" w:color="auto"/>
          </w:divBdr>
        </w:div>
        <w:div w:id="40060894">
          <w:marLeft w:val="640"/>
          <w:marRight w:val="0"/>
          <w:marTop w:val="0"/>
          <w:marBottom w:val="0"/>
          <w:divBdr>
            <w:top w:val="none" w:sz="0" w:space="0" w:color="auto"/>
            <w:left w:val="none" w:sz="0" w:space="0" w:color="auto"/>
            <w:bottom w:val="none" w:sz="0" w:space="0" w:color="auto"/>
            <w:right w:val="none" w:sz="0" w:space="0" w:color="auto"/>
          </w:divBdr>
        </w:div>
        <w:div w:id="824008006">
          <w:marLeft w:val="640"/>
          <w:marRight w:val="0"/>
          <w:marTop w:val="0"/>
          <w:marBottom w:val="0"/>
          <w:divBdr>
            <w:top w:val="none" w:sz="0" w:space="0" w:color="auto"/>
            <w:left w:val="none" w:sz="0" w:space="0" w:color="auto"/>
            <w:bottom w:val="none" w:sz="0" w:space="0" w:color="auto"/>
            <w:right w:val="none" w:sz="0" w:space="0" w:color="auto"/>
          </w:divBdr>
        </w:div>
        <w:div w:id="1685404524">
          <w:marLeft w:val="640"/>
          <w:marRight w:val="0"/>
          <w:marTop w:val="0"/>
          <w:marBottom w:val="0"/>
          <w:divBdr>
            <w:top w:val="none" w:sz="0" w:space="0" w:color="auto"/>
            <w:left w:val="none" w:sz="0" w:space="0" w:color="auto"/>
            <w:bottom w:val="none" w:sz="0" w:space="0" w:color="auto"/>
            <w:right w:val="none" w:sz="0" w:space="0" w:color="auto"/>
          </w:divBdr>
        </w:div>
        <w:div w:id="945620922">
          <w:marLeft w:val="640"/>
          <w:marRight w:val="0"/>
          <w:marTop w:val="0"/>
          <w:marBottom w:val="0"/>
          <w:divBdr>
            <w:top w:val="none" w:sz="0" w:space="0" w:color="auto"/>
            <w:left w:val="none" w:sz="0" w:space="0" w:color="auto"/>
            <w:bottom w:val="none" w:sz="0" w:space="0" w:color="auto"/>
            <w:right w:val="none" w:sz="0" w:space="0" w:color="auto"/>
          </w:divBdr>
        </w:div>
        <w:div w:id="2024894170">
          <w:marLeft w:val="640"/>
          <w:marRight w:val="0"/>
          <w:marTop w:val="0"/>
          <w:marBottom w:val="0"/>
          <w:divBdr>
            <w:top w:val="none" w:sz="0" w:space="0" w:color="auto"/>
            <w:left w:val="none" w:sz="0" w:space="0" w:color="auto"/>
            <w:bottom w:val="none" w:sz="0" w:space="0" w:color="auto"/>
            <w:right w:val="none" w:sz="0" w:space="0" w:color="auto"/>
          </w:divBdr>
        </w:div>
        <w:div w:id="1252275804">
          <w:marLeft w:val="640"/>
          <w:marRight w:val="0"/>
          <w:marTop w:val="0"/>
          <w:marBottom w:val="0"/>
          <w:divBdr>
            <w:top w:val="none" w:sz="0" w:space="0" w:color="auto"/>
            <w:left w:val="none" w:sz="0" w:space="0" w:color="auto"/>
            <w:bottom w:val="none" w:sz="0" w:space="0" w:color="auto"/>
            <w:right w:val="none" w:sz="0" w:space="0" w:color="auto"/>
          </w:divBdr>
        </w:div>
        <w:div w:id="281425624">
          <w:marLeft w:val="640"/>
          <w:marRight w:val="0"/>
          <w:marTop w:val="0"/>
          <w:marBottom w:val="0"/>
          <w:divBdr>
            <w:top w:val="none" w:sz="0" w:space="0" w:color="auto"/>
            <w:left w:val="none" w:sz="0" w:space="0" w:color="auto"/>
            <w:bottom w:val="none" w:sz="0" w:space="0" w:color="auto"/>
            <w:right w:val="none" w:sz="0" w:space="0" w:color="auto"/>
          </w:divBdr>
        </w:div>
        <w:div w:id="513955146">
          <w:marLeft w:val="640"/>
          <w:marRight w:val="0"/>
          <w:marTop w:val="0"/>
          <w:marBottom w:val="0"/>
          <w:divBdr>
            <w:top w:val="none" w:sz="0" w:space="0" w:color="auto"/>
            <w:left w:val="none" w:sz="0" w:space="0" w:color="auto"/>
            <w:bottom w:val="none" w:sz="0" w:space="0" w:color="auto"/>
            <w:right w:val="none" w:sz="0" w:space="0" w:color="auto"/>
          </w:divBdr>
        </w:div>
        <w:div w:id="702553767">
          <w:marLeft w:val="640"/>
          <w:marRight w:val="0"/>
          <w:marTop w:val="0"/>
          <w:marBottom w:val="0"/>
          <w:divBdr>
            <w:top w:val="none" w:sz="0" w:space="0" w:color="auto"/>
            <w:left w:val="none" w:sz="0" w:space="0" w:color="auto"/>
            <w:bottom w:val="none" w:sz="0" w:space="0" w:color="auto"/>
            <w:right w:val="none" w:sz="0" w:space="0" w:color="auto"/>
          </w:divBdr>
        </w:div>
        <w:div w:id="2033876063">
          <w:marLeft w:val="640"/>
          <w:marRight w:val="0"/>
          <w:marTop w:val="0"/>
          <w:marBottom w:val="0"/>
          <w:divBdr>
            <w:top w:val="none" w:sz="0" w:space="0" w:color="auto"/>
            <w:left w:val="none" w:sz="0" w:space="0" w:color="auto"/>
            <w:bottom w:val="none" w:sz="0" w:space="0" w:color="auto"/>
            <w:right w:val="none" w:sz="0" w:space="0" w:color="auto"/>
          </w:divBdr>
        </w:div>
        <w:div w:id="2001612732">
          <w:marLeft w:val="64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6754659">
      <w:bodyDiv w:val="1"/>
      <w:marLeft w:val="0"/>
      <w:marRight w:val="0"/>
      <w:marTop w:val="0"/>
      <w:marBottom w:val="0"/>
      <w:divBdr>
        <w:top w:val="none" w:sz="0" w:space="0" w:color="auto"/>
        <w:left w:val="none" w:sz="0" w:space="0" w:color="auto"/>
        <w:bottom w:val="none" w:sz="0" w:space="0" w:color="auto"/>
        <w:right w:val="none" w:sz="0" w:space="0" w:color="auto"/>
      </w:divBdr>
      <w:divsChild>
        <w:div w:id="655571006">
          <w:marLeft w:val="640"/>
          <w:marRight w:val="0"/>
          <w:marTop w:val="0"/>
          <w:marBottom w:val="0"/>
          <w:divBdr>
            <w:top w:val="none" w:sz="0" w:space="0" w:color="auto"/>
            <w:left w:val="none" w:sz="0" w:space="0" w:color="auto"/>
            <w:bottom w:val="none" w:sz="0" w:space="0" w:color="auto"/>
            <w:right w:val="none" w:sz="0" w:space="0" w:color="auto"/>
          </w:divBdr>
        </w:div>
        <w:div w:id="862867921">
          <w:marLeft w:val="640"/>
          <w:marRight w:val="0"/>
          <w:marTop w:val="0"/>
          <w:marBottom w:val="0"/>
          <w:divBdr>
            <w:top w:val="none" w:sz="0" w:space="0" w:color="auto"/>
            <w:left w:val="none" w:sz="0" w:space="0" w:color="auto"/>
            <w:bottom w:val="none" w:sz="0" w:space="0" w:color="auto"/>
            <w:right w:val="none" w:sz="0" w:space="0" w:color="auto"/>
          </w:divBdr>
        </w:div>
        <w:div w:id="1633053569">
          <w:marLeft w:val="640"/>
          <w:marRight w:val="0"/>
          <w:marTop w:val="0"/>
          <w:marBottom w:val="0"/>
          <w:divBdr>
            <w:top w:val="none" w:sz="0" w:space="0" w:color="auto"/>
            <w:left w:val="none" w:sz="0" w:space="0" w:color="auto"/>
            <w:bottom w:val="none" w:sz="0" w:space="0" w:color="auto"/>
            <w:right w:val="none" w:sz="0" w:space="0" w:color="auto"/>
          </w:divBdr>
        </w:div>
        <w:div w:id="1271551210">
          <w:marLeft w:val="640"/>
          <w:marRight w:val="0"/>
          <w:marTop w:val="0"/>
          <w:marBottom w:val="0"/>
          <w:divBdr>
            <w:top w:val="none" w:sz="0" w:space="0" w:color="auto"/>
            <w:left w:val="none" w:sz="0" w:space="0" w:color="auto"/>
            <w:bottom w:val="none" w:sz="0" w:space="0" w:color="auto"/>
            <w:right w:val="none" w:sz="0" w:space="0" w:color="auto"/>
          </w:divBdr>
        </w:div>
        <w:div w:id="808397187">
          <w:marLeft w:val="640"/>
          <w:marRight w:val="0"/>
          <w:marTop w:val="0"/>
          <w:marBottom w:val="0"/>
          <w:divBdr>
            <w:top w:val="none" w:sz="0" w:space="0" w:color="auto"/>
            <w:left w:val="none" w:sz="0" w:space="0" w:color="auto"/>
            <w:bottom w:val="none" w:sz="0" w:space="0" w:color="auto"/>
            <w:right w:val="none" w:sz="0" w:space="0" w:color="auto"/>
          </w:divBdr>
        </w:div>
        <w:div w:id="328751065">
          <w:marLeft w:val="640"/>
          <w:marRight w:val="0"/>
          <w:marTop w:val="0"/>
          <w:marBottom w:val="0"/>
          <w:divBdr>
            <w:top w:val="none" w:sz="0" w:space="0" w:color="auto"/>
            <w:left w:val="none" w:sz="0" w:space="0" w:color="auto"/>
            <w:bottom w:val="none" w:sz="0" w:space="0" w:color="auto"/>
            <w:right w:val="none" w:sz="0" w:space="0" w:color="auto"/>
          </w:divBdr>
        </w:div>
        <w:div w:id="1316763800">
          <w:marLeft w:val="640"/>
          <w:marRight w:val="0"/>
          <w:marTop w:val="0"/>
          <w:marBottom w:val="0"/>
          <w:divBdr>
            <w:top w:val="none" w:sz="0" w:space="0" w:color="auto"/>
            <w:left w:val="none" w:sz="0" w:space="0" w:color="auto"/>
            <w:bottom w:val="none" w:sz="0" w:space="0" w:color="auto"/>
            <w:right w:val="none" w:sz="0" w:space="0" w:color="auto"/>
          </w:divBdr>
        </w:div>
        <w:div w:id="927076196">
          <w:marLeft w:val="640"/>
          <w:marRight w:val="0"/>
          <w:marTop w:val="0"/>
          <w:marBottom w:val="0"/>
          <w:divBdr>
            <w:top w:val="none" w:sz="0" w:space="0" w:color="auto"/>
            <w:left w:val="none" w:sz="0" w:space="0" w:color="auto"/>
            <w:bottom w:val="none" w:sz="0" w:space="0" w:color="auto"/>
            <w:right w:val="none" w:sz="0" w:space="0" w:color="auto"/>
          </w:divBdr>
        </w:div>
        <w:div w:id="25562721">
          <w:marLeft w:val="640"/>
          <w:marRight w:val="0"/>
          <w:marTop w:val="0"/>
          <w:marBottom w:val="0"/>
          <w:divBdr>
            <w:top w:val="none" w:sz="0" w:space="0" w:color="auto"/>
            <w:left w:val="none" w:sz="0" w:space="0" w:color="auto"/>
            <w:bottom w:val="none" w:sz="0" w:space="0" w:color="auto"/>
            <w:right w:val="none" w:sz="0" w:space="0" w:color="auto"/>
          </w:divBdr>
        </w:div>
        <w:div w:id="653022401">
          <w:marLeft w:val="640"/>
          <w:marRight w:val="0"/>
          <w:marTop w:val="0"/>
          <w:marBottom w:val="0"/>
          <w:divBdr>
            <w:top w:val="none" w:sz="0" w:space="0" w:color="auto"/>
            <w:left w:val="none" w:sz="0" w:space="0" w:color="auto"/>
            <w:bottom w:val="none" w:sz="0" w:space="0" w:color="auto"/>
            <w:right w:val="none" w:sz="0" w:space="0" w:color="auto"/>
          </w:divBdr>
        </w:div>
        <w:div w:id="437650186">
          <w:marLeft w:val="640"/>
          <w:marRight w:val="0"/>
          <w:marTop w:val="0"/>
          <w:marBottom w:val="0"/>
          <w:divBdr>
            <w:top w:val="none" w:sz="0" w:space="0" w:color="auto"/>
            <w:left w:val="none" w:sz="0" w:space="0" w:color="auto"/>
            <w:bottom w:val="none" w:sz="0" w:space="0" w:color="auto"/>
            <w:right w:val="none" w:sz="0" w:space="0" w:color="auto"/>
          </w:divBdr>
        </w:div>
        <w:div w:id="259922442">
          <w:marLeft w:val="640"/>
          <w:marRight w:val="0"/>
          <w:marTop w:val="0"/>
          <w:marBottom w:val="0"/>
          <w:divBdr>
            <w:top w:val="none" w:sz="0" w:space="0" w:color="auto"/>
            <w:left w:val="none" w:sz="0" w:space="0" w:color="auto"/>
            <w:bottom w:val="none" w:sz="0" w:space="0" w:color="auto"/>
            <w:right w:val="none" w:sz="0" w:space="0" w:color="auto"/>
          </w:divBdr>
        </w:div>
        <w:div w:id="2103182476">
          <w:marLeft w:val="640"/>
          <w:marRight w:val="0"/>
          <w:marTop w:val="0"/>
          <w:marBottom w:val="0"/>
          <w:divBdr>
            <w:top w:val="none" w:sz="0" w:space="0" w:color="auto"/>
            <w:left w:val="none" w:sz="0" w:space="0" w:color="auto"/>
            <w:bottom w:val="none" w:sz="0" w:space="0" w:color="auto"/>
            <w:right w:val="none" w:sz="0" w:space="0" w:color="auto"/>
          </w:divBdr>
        </w:div>
        <w:div w:id="63071345">
          <w:marLeft w:val="640"/>
          <w:marRight w:val="0"/>
          <w:marTop w:val="0"/>
          <w:marBottom w:val="0"/>
          <w:divBdr>
            <w:top w:val="none" w:sz="0" w:space="0" w:color="auto"/>
            <w:left w:val="none" w:sz="0" w:space="0" w:color="auto"/>
            <w:bottom w:val="none" w:sz="0" w:space="0" w:color="auto"/>
            <w:right w:val="none" w:sz="0" w:space="0" w:color="auto"/>
          </w:divBdr>
        </w:div>
        <w:div w:id="1494835762">
          <w:marLeft w:val="640"/>
          <w:marRight w:val="0"/>
          <w:marTop w:val="0"/>
          <w:marBottom w:val="0"/>
          <w:divBdr>
            <w:top w:val="none" w:sz="0" w:space="0" w:color="auto"/>
            <w:left w:val="none" w:sz="0" w:space="0" w:color="auto"/>
            <w:bottom w:val="none" w:sz="0" w:space="0" w:color="auto"/>
            <w:right w:val="none" w:sz="0" w:space="0" w:color="auto"/>
          </w:divBdr>
        </w:div>
        <w:div w:id="1062220797">
          <w:marLeft w:val="640"/>
          <w:marRight w:val="0"/>
          <w:marTop w:val="0"/>
          <w:marBottom w:val="0"/>
          <w:divBdr>
            <w:top w:val="none" w:sz="0" w:space="0" w:color="auto"/>
            <w:left w:val="none" w:sz="0" w:space="0" w:color="auto"/>
            <w:bottom w:val="none" w:sz="0" w:space="0" w:color="auto"/>
            <w:right w:val="none" w:sz="0" w:space="0" w:color="auto"/>
          </w:divBdr>
        </w:div>
        <w:div w:id="455834320">
          <w:marLeft w:val="640"/>
          <w:marRight w:val="0"/>
          <w:marTop w:val="0"/>
          <w:marBottom w:val="0"/>
          <w:divBdr>
            <w:top w:val="none" w:sz="0" w:space="0" w:color="auto"/>
            <w:left w:val="none" w:sz="0" w:space="0" w:color="auto"/>
            <w:bottom w:val="none" w:sz="0" w:space="0" w:color="auto"/>
            <w:right w:val="none" w:sz="0" w:space="0" w:color="auto"/>
          </w:divBdr>
        </w:div>
        <w:div w:id="678116087">
          <w:marLeft w:val="640"/>
          <w:marRight w:val="0"/>
          <w:marTop w:val="0"/>
          <w:marBottom w:val="0"/>
          <w:divBdr>
            <w:top w:val="none" w:sz="0" w:space="0" w:color="auto"/>
            <w:left w:val="none" w:sz="0" w:space="0" w:color="auto"/>
            <w:bottom w:val="none" w:sz="0" w:space="0" w:color="auto"/>
            <w:right w:val="none" w:sz="0" w:space="0" w:color="auto"/>
          </w:divBdr>
        </w:div>
        <w:div w:id="695695153">
          <w:marLeft w:val="640"/>
          <w:marRight w:val="0"/>
          <w:marTop w:val="0"/>
          <w:marBottom w:val="0"/>
          <w:divBdr>
            <w:top w:val="none" w:sz="0" w:space="0" w:color="auto"/>
            <w:left w:val="none" w:sz="0" w:space="0" w:color="auto"/>
            <w:bottom w:val="none" w:sz="0" w:space="0" w:color="auto"/>
            <w:right w:val="none" w:sz="0" w:space="0" w:color="auto"/>
          </w:divBdr>
        </w:div>
        <w:div w:id="931015224">
          <w:marLeft w:val="640"/>
          <w:marRight w:val="0"/>
          <w:marTop w:val="0"/>
          <w:marBottom w:val="0"/>
          <w:divBdr>
            <w:top w:val="none" w:sz="0" w:space="0" w:color="auto"/>
            <w:left w:val="none" w:sz="0" w:space="0" w:color="auto"/>
            <w:bottom w:val="none" w:sz="0" w:space="0" w:color="auto"/>
            <w:right w:val="none" w:sz="0" w:space="0" w:color="auto"/>
          </w:divBdr>
        </w:div>
        <w:div w:id="913513654">
          <w:marLeft w:val="640"/>
          <w:marRight w:val="0"/>
          <w:marTop w:val="0"/>
          <w:marBottom w:val="0"/>
          <w:divBdr>
            <w:top w:val="none" w:sz="0" w:space="0" w:color="auto"/>
            <w:left w:val="none" w:sz="0" w:space="0" w:color="auto"/>
            <w:bottom w:val="none" w:sz="0" w:space="0" w:color="auto"/>
            <w:right w:val="none" w:sz="0" w:space="0" w:color="auto"/>
          </w:divBdr>
        </w:div>
        <w:div w:id="16544187">
          <w:marLeft w:val="640"/>
          <w:marRight w:val="0"/>
          <w:marTop w:val="0"/>
          <w:marBottom w:val="0"/>
          <w:divBdr>
            <w:top w:val="none" w:sz="0" w:space="0" w:color="auto"/>
            <w:left w:val="none" w:sz="0" w:space="0" w:color="auto"/>
            <w:bottom w:val="none" w:sz="0" w:space="0" w:color="auto"/>
            <w:right w:val="none" w:sz="0" w:space="0" w:color="auto"/>
          </w:divBdr>
        </w:div>
        <w:div w:id="1097334844">
          <w:marLeft w:val="640"/>
          <w:marRight w:val="0"/>
          <w:marTop w:val="0"/>
          <w:marBottom w:val="0"/>
          <w:divBdr>
            <w:top w:val="none" w:sz="0" w:space="0" w:color="auto"/>
            <w:left w:val="none" w:sz="0" w:space="0" w:color="auto"/>
            <w:bottom w:val="none" w:sz="0" w:space="0" w:color="auto"/>
            <w:right w:val="none" w:sz="0" w:space="0" w:color="auto"/>
          </w:divBdr>
        </w:div>
        <w:div w:id="331027577">
          <w:marLeft w:val="640"/>
          <w:marRight w:val="0"/>
          <w:marTop w:val="0"/>
          <w:marBottom w:val="0"/>
          <w:divBdr>
            <w:top w:val="none" w:sz="0" w:space="0" w:color="auto"/>
            <w:left w:val="none" w:sz="0" w:space="0" w:color="auto"/>
            <w:bottom w:val="none" w:sz="0" w:space="0" w:color="auto"/>
            <w:right w:val="none" w:sz="0" w:space="0" w:color="auto"/>
          </w:divBdr>
        </w:div>
        <w:div w:id="1990481070">
          <w:marLeft w:val="640"/>
          <w:marRight w:val="0"/>
          <w:marTop w:val="0"/>
          <w:marBottom w:val="0"/>
          <w:divBdr>
            <w:top w:val="none" w:sz="0" w:space="0" w:color="auto"/>
            <w:left w:val="none" w:sz="0" w:space="0" w:color="auto"/>
            <w:bottom w:val="none" w:sz="0" w:space="0" w:color="auto"/>
            <w:right w:val="none" w:sz="0" w:space="0" w:color="auto"/>
          </w:divBdr>
        </w:div>
        <w:div w:id="726801097">
          <w:marLeft w:val="640"/>
          <w:marRight w:val="0"/>
          <w:marTop w:val="0"/>
          <w:marBottom w:val="0"/>
          <w:divBdr>
            <w:top w:val="none" w:sz="0" w:space="0" w:color="auto"/>
            <w:left w:val="none" w:sz="0" w:space="0" w:color="auto"/>
            <w:bottom w:val="none" w:sz="0" w:space="0" w:color="auto"/>
            <w:right w:val="none" w:sz="0" w:space="0" w:color="auto"/>
          </w:divBdr>
        </w:div>
        <w:div w:id="690573310">
          <w:marLeft w:val="640"/>
          <w:marRight w:val="0"/>
          <w:marTop w:val="0"/>
          <w:marBottom w:val="0"/>
          <w:divBdr>
            <w:top w:val="none" w:sz="0" w:space="0" w:color="auto"/>
            <w:left w:val="none" w:sz="0" w:space="0" w:color="auto"/>
            <w:bottom w:val="none" w:sz="0" w:space="0" w:color="auto"/>
            <w:right w:val="none" w:sz="0" w:space="0" w:color="auto"/>
          </w:divBdr>
        </w:div>
        <w:div w:id="1931624633">
          <w:marLeft w:val="640"/>
          <w:marRight w:val="0"/>
          <w:marTop w:val="0"/>
          <w:marBottom w:val="0"/>
          <w:divBdr>
            <w:top w:val="none" w:sz="0" w:space="0" w:color="auto"/>
            <w:left w:val="none" w:sz="0" w:space="0" w:color="auto"/>
            <w:bottom w:val="none" w:sz="0" w:space="0" w:color="auto"/>
            <w:right w:val="none" w:sz="0" w:space="0" w:color="auto"/>
          </w:divBdr>
        </w:div>
        <w:div w:id="225342357">
          <w:marLeft w:val="640"/>
          <w:marRight w:val="0"/>
          <w:marTop w:val="0"/>
          <w:marBottom w:val="0"/>
          <w:divBdr>
            <w:top w:val="none" w:sz="0" w:space="0" w:color="auto"/>
            <w:left w:val="none" w:sz="0" w:space="0" w:color="auto"/>
            <w:bottom w:val="none" w:sz="0" w:space="0" w:color="auto"/>
            <w:right w:val="none" w:sz="0" w:space="0" w:color="auto"/>
          </w:divBdr>
        </w:div>
        <w:div w:id="1264413507">
          <w:marLeft w:val="640"/>
          <w:marRight w:val="0"/>
          <w:marTop w:val="0"/>
          <w:marBottom w:val="0"/>
          <w:divBdr>
            <w:top w:val="none" w:sz="0" w:space="0" w:color="auto"/>
            <w:left w:val="none" w:sz="0" w:space="0" w:color="auto"/>
            <w:bottom w:val="none" w:sz="0" w:space="0" w:color="auto"/>
            <w:right w:val="none" w:sz="0" w:space="0" w:color="auto"/>
          </w:divBdr>
        </w:div>
        <w:div w:id="258177075">
          <w:marLeft w:val="640"/>
          <w:marRight w:val="0"/>
          <w:marTop w:val="0"/>
          <w:marBottom w:val="0"/>
          <w:divBdr>
            <w:top w:val="none" w:sz="0" w:space="0" w:color="auto"/>
            <w:left w:val="none" w:sz="0" w:space="0" w:color="auto"/>
            <w:bottom w:val="none" w:sz="0" w:space="0" w:color="auto"/>
            <w:right w:val="none" w:sz="0" w:space="0" w:color="auto"/>
          </w:divBdr>
        </w:div>
        <w:div w:id="1728603898">
          <w:marLeft w:val="640"/>
          <w:marRight w:val="0"/>
          <w:marTop w:val="0"/>
          <w:marBottom w:val="0"/>
          <w:divBdr>
            <w:top w:val="none" w:sz="0" w:space="0" w:color="auto"/>
            <w:left w:val="none" w:sz="0" w:space="0" w:color="auto"/>
            <w:bottom w:val="none" w:sz="0" w:space="0" w:color="auto"/>
            <w:right w:val="none" w:sz="0" w:space="0" w:color="auto"/>
          </w:divBdr>
        </w:div>
        <w:div w:id="940450344">
          <w:marLeft w:val="640"/>
          <w:marRight w:val="0"/>
          <w:marTop w:val="0"/>
          <w:marBottom w:val="0"/>
          <w:divBdr>
            <w:top w:val="none" w:sz="0" w:space="0" w:color="auto"/>
            <w:left w:val="none" w:sz="0" w:space="0" w:color="auto"/>
            <w:bottom w:val="none" w:sz="0" w:space="0" w:color="auto"/>
            <w:right w:val="none" w:sz="0" w:space="0" w:color="auto"/>
          </w:divBdr>
        </w:div>
        <w:div w:id="1688217230">
          <w:marLeft w:val="640"/>
          <w:marRight w:val="0"/>
          <w:marTop w:val="0"/>
          <w:marBottom w:val="0"/>
          <w:divBdr>
            <w:top w:val="none" w:sz="0" w:space="0" w:color="auto"/>
            <w:left w:val="none" w:sz="0" w:space="0" w:color="auto"/>
            <w:bottom w:val="none" w:sz="0" w:space="0" w:color="auto"/>
            <w:right w:val="none" w:sz="0" w:space="0" w:color="auto"/>
          </w:divBdr>
        </w:div>
        <w:div w:id="856188381">
          <w:marLeft w:val="640"/>
          <w:marRight w:val="0"/>
          <w:marTop w:val="0"/>
          <w:marBottom w:val="0"/>
          <w:divBdr>
            <w:top w:val="none" w:sz="0" w:space="0" w:color="auto"/>
            <w:left w:val="none" w:sz="0" w:space="0" w:color="auto"/>
            <w:bottom w:val="none" w:sz="0" w:space="0" w:color="auto"/>
            <w:right w:val="none" w:sz="0" w:space="0" w:color="auto"/>
          </w:divBdr>
        </w:div>
      </w:divsChild>
    </w:div>
    <w:div w:id="1750300128">
      <w:marLeft w:val="480"/>
      <w:marRight w:val="0"/>
      <w:marTop w:val="0"/>
      <w:marBottom w:val="0"/>
      <w:divBdr>
        <w:top w:val="none" w:sz="0" w:space="0" w:color="auto"/>
        <w:left w:val="none" w:sz="0" w:space="0" w:color="auto"/>
        <w:bottom w:val="none" w:sz="0" w:space="0" w:color="auto"/>
        <w:right w:val="none" w:sz="0" w:space="0" w:color="auto"/>
      </w:divBdr>
    </w:div>
    <w:div w:id="1754203183">
      <w:marLeft w:val="640"/>
      <w:marRight w:val="0"/>
      <w:marTop w:val="0"/>
      <w:marBottom w:val="0"/>
      <w:divBdr>
        <w:top w:val="none" w:sz="0" w:space="0" w:color="auto"/>
        <w:left w:val="none" w:sz="0" w:space="0" w:color="auto"/>
        <w:bottom w:val="none" w:sz="0" w:space="0" w:color="auto"/>
        <w:right w:val="none" w:sz="0" w:space="0" w:color="auto"/>
      </w:divBdr>
    </w:div>
    <w:div w:id="1755319042">
      <w:marLeft w:val="640"/>
      <w:marRight w:val="0"/>
      <w:marTop w:val="0"/>
      <w:marBottom w:val="0"/>
      <w:divBdr>
        <w:top w:val="none" w:sz="0" w:space="0" w:color="auto"/>
        <w:left w:val="none" w:sz="0" w:space="0" w:color="auto"/>
        <w:bottom w:val="none" w:sz="0" w:space="0" w:color="auto"/>
        <w:right w:val="none" w:sz="0" w:space="0" w:color="auto"/>
      </w:divBdr>
    </w:div>
    <w:div w:id="1756900099">
      <w:marLeft w:val="480"/>
      <w:marRight w:val="0"/>
      <w:marTop w:val="0"/>
      <w:marBottom w:val="0"/>
      <w:divBdr>
        <w:top w:val="none" w:sz="0" w:space="0" w:color="auto"/>
        <w:left w:val="none" w:sz="0" w:space="0" w:color="auto"/>
        <w:bottom w:val="none" w:sz="0" w:space="0" w:color="auto"/>
        <w:right w:val="none" w:sz="0" w:space="0" w:color="auto"/>
      </w:divBdr>
    </w:div>
    <w:div w:id="1777404553">
      <w:marLeft w:val="640"/>
      <w:marRight w:val="0"/>
      <w:marTop w:val="0"/>
      <w:marBottom w:val="0"/>
      <w:divBdr>
        <w:top w:val="none" w:sz="0" w:space="0" w:color="auto"/>
        <w:left w:val="none" w:sz="0" w:space="0" w:color="auto"/>
        <w:bottom w:val="none" w:sz="0" w:space="0" w:color="auto"/>
        <w:right w:val="none" w:sz="0" w:space="0" w:color="auto"/>
      </w:divBdr>
    </w:div>
    <w:div w:id="1778718689">
      <w:marLeft w:val="640"/>
      <w:marRight w:val="0"/>
      <w:marTop w:val="0"/>
      <w:marBottom w:val="0"/>
      <w:divBdr>
        <w:top w:val="none" w:sz="0" w:space="0" w:color="auto"/>
        <w:left w:val="none" w:sz="0" w:space="0" w:color="auto"/>
        <w:bottom w:val="none" w:sz="0" w:space="0" w:color="auto"/>
        <w:right w:val="none" w:sz="0" w:space="0" w:color="auto"/>
      </w:divBdr>
    </w:div>
    <w:div w:id="1783064612">
      <w:marLeft w:val="640"/>
      <w:marRight w:val="0"/>
      <w:marTop w:val="0"/>
      <w:marBottom w:val="0"/>
      <w:divBdr>
        <w:top w:val="none" w:sz="0" w:space="0" w:color="auto"/>
        <w:left w:val="none" w:sz="0" w:space="0" w:color="auto"/>
        <w:bottom w:val="none" w:sz="0" w:space="0" w:color="auto"/>
        <w:right w:val="none" w:sz="0" w:space="0" w:color="auto"/>
      </w:divBdr>
    </w:div>
    <w:div w:id="1788037113">
      <w:bodyDiv w:val="1"/>
      <w:marLeft w:val="0"/>
      <w:marRight w:val="0"/>
      <w:marTop w:val="0"/>
      <w:marBottom w:val="0"/>
      <w:divBdr>
        <w:top w:val="none" w:sz="0" w:space="0" w:color="auto"/>
        <w:left w:val="none" w:sz="0" w:space="0" w:color="auto"/>
        <w:bottom w:val="none" w:sz="0" w:space="0" w:color="auto"/>
        <w:right w:val="none" w:sz="0" w:space="0" w:color="auto"/>
      </w:divBdr>
      <w:divsChild>
        <w:div w:id="1711225760">
          <w:marLeft w:val="640"/>
          <w:marRight w:val="0"/>
          <w:marTop w:val="0"/>
          <w:marBottom w:val="0"/>
          <w:divBdr>
            <w:top w:val="none" w:sz="0" w:space="0" w:color="auto"/>
            <w:left w:val="none" w:sz="0" w:space="0" w:color="auto"/>
            <w:bottom w:val="none" w:sz="0" w:space="0" w:color="auto"/>
            <w:right w:val="none" w:sz="0" w:space="0" w:color="auto"/>
          </w:divBdr>
        </w:div>
        <w:div w:id="2034501766">
          <w:marLeft w:val="640"/>
          <w:marRight w:val="0"/>
          <w:marTop w:val="0"/>
          <w:marBottom w:val="0"/>
          <w:divBdr>
            <w:top w:val="none" w:sz="0" w:space="0" w:color="auto"/>
            <w:left w:val="none" w:sz="0" w:space="0" w:color="auto"/>
            <w:bottom w:val="none" w:sz="0" w:space="0" w:color="auto"/>
            <w:right w:val="none" w:sz="0" w:space="0" w:color="auto"/>
          </w:divBdr>
        </w:div>
        <w:div w:id="1959213952">
          <w:marLeft w:val="640"/>
          <w:marRight w:val="0"/>
          <w:marTop w:val="0"/>
          <w:marBottom w:val="0"/>
          <w:divBdr>
            <w:top w:val="none" w:sz="0" w:space="0" w:color="auto"/>
            <w:left w:val="none" w:sz="0" w:space="0" w:color="auto"/>
            <w:bottom w:val="none" w:sz="0" w:space="0" w:color="auto"/>
            <w:right w:val="none" w:sz="0" w:space="0" w:color="auto"/>
          </w:divBdr>
        </w:div>
        <w:div w:id="1220479851">
          <w:marLeft w:val="640"/>
          <w:marRight w:val="0"/>
          <w:marTop w:val="0"/>
          <w:marBottom w:val="0"/>
          <w:divBdr>
            <w:top w:val="none" w:sz="0" w:space="0" w:color="auto"/>
            <w:left w:val="none" w:sz="0" w:space="0" w:color="auto"/>
            <w:bottom w:val="none" w:sz="0" w:space="0" w:color="auto"/>
            <w:right w:val="none" w:sz="0" w:space="0" w:color="auto"/>
          </w:divBdr>
        </w:div>
        <w:div w:id="452335526">
          <w:marLeft w:val="640"/>
          <w:marRight w:val="0"/>
          <w:marTop w:val="0"/>
          <w:marBottom w:val="0"/>
          <w:divBdr>
            <w:top w:val="none" w:sz="0" w:space="0" w:color="auto"/>
            <w:left w:val="none" w:sz="0" w:space="0" w:color="auto"/>
            <w:bottom w:val="none" w:sz="0" w:space="0" w:color="auto"/>
            <w:right w:val="none" w:sz="0" w:space="0" w:color="auto"/>
          </w:divBdr>
        </w:div>
        <w:div w:id="1388527229">
          <w:marLeft w:val="640"/>
          <w:marRight w:val="0"/>
          <w:marTop w:val="0"/>
          <w:marBottom w:val="0"/>
          <w:divBdr>
            <w:top w:val="none" w:sz="0" w:space="0" w:color="auto"/>
            <w:left w:val="none" w:sz="0" w:space="0" w:color="auto"/>
            <w:bottom w:val="none" w:sz="0" w:space="0" w:color="auto"/>
            <w:right w:val="none" w:sz="0" w:space="0" w:color="auto"/>
          </w:divBdr>
        </w:div>
        <w:div w:id="1269313499">
          <w:marLeft w:val="640"/>
          <w:marRight w:val="0"/>
          <w:marTop w:val="0"/>
          <w:marBottom w:val="0"/>
          <w:divBdr>
            <w:top w:val="none" w:sz="0" w:space="0" w:color="auto"/>
            <w:left w:val="none" w:sz="0" w:space="0" w:color="auto"/>
            <w:bottom w:val="none" w:sz="0" w:space="0" w:color="auto"/>
            <w:right w:val="none" w:sz="0" w:space="0" w:color="auto"/>
          </w:divBdr>
        </w:div>
        <w:div w:id="160967447">
          <w:marLeft w:val="640"/>
          <w:marRight w:val="0"/>
          <w:marTop w:val="0"/>
          <w:marBottom w:val="0"/>
          <w:divBdr>
            <w:top w:val="none" w:sz="0" w:space="0" w:color="auto"/>
            <w:left w:val="none" w:sz="0" w:space="0" w:color="auto"/>
            <w:bottom w:val="none" w:sz="0" w:space="0" w:color="auto"/>
            <w:right w:val="none" w:sz="0" w:space="0" w:color="auto"/>
          </w:divBdr>
        </w:div>
        <w:div w:id="614363678">
          <w:marLeft w:val="640"/>
          <w:marRight w:val="0"/>
          <w:marTop w:val="0"/>
          <w:marBottom w:val="0"/>
          <w:divBdr>
            <w:top w:val="none" w:sz="0" w:space="0" w:color="auto"/>
            <w:left w:val="none" w:sz="0" w:space="0" w:color="auto"/>
            <w:bottom w:val="none" w:sz="0" w:space="0" w:color="auto"/>
            <w:right w:val="none" w:sz="0" w:space="0" w:color="auto"/>
          </w:divBdr>
        </w:div>
        <w:div w:id="80806321">
          <w:marLeft w:val="640"/>
          <w:marRight w:val="0"/>
          <w:marTop w:val="0"/>
          <w:marBottom w:val="0"/>
          <w:divBdr>
            <w:top w:val="none" w:sz="0" w:space="0" w:color="auto"/>
            <w:left w:val="none" w:sz="0" w:space="0" w:color="auto"/>
            <w:bottom w:val="none" w:sz="0" w:space="0" w:color="auto"/>
            <w:right w:val="none" w:sz="0" w:space="0" w:color="auto"/>
          </w:divBdr>
        </w:div>
        <w:div w:id="1778909811">
          <w:marLeft w:val="640"/>
          <w:marRight w:val="0"/>
          <w:marTop w:val="0"/>
          <w:marBottom w:val="0"/>
          <w:divBdr>
            <w:top w:val="none" w:sz="0" w:space="0" w:color="auto"/>
            <w:left w:val="none" w:sz="0" w:space="0" w:color="auto"/>
            <w:bottom w:val="none" w:sz="0" w:space="0" w:color="auto"/>
            <w:right w:val="none" w:sz="0" w:space="0" w:color="auto"/>
          </w:divBdr>
        </w:div>
        <w:div w:id="20909294">
          <w:marLeft w:val="640"/>
          <w:marRight w:val="0"/>
          <w:marTop w:val="0"/>
          <w:marBottom w:val="0"/>
          <w:divBdr>
            <w:top w:val="none" w:sz="0" w:space="0" w:color="auto"/>
            <w:left w:val="none" w:sz="0" w:space="0" w:color="auto"/>
            <w:bottom w:val="none" w:sz="0" w:space="0" w:color="auto"/>
            <w:right w:val="none" w:sz="0" w:space="0" w:color="auto"/>
          </w:divBdr>
        </w:div>
        <w:div w:id="555050251">
          <w:marLeft w:val="640"/>
          <w:marRight w:val="0"/>
          <w:marTop w:val="0"/>
          <w:marBottom w:val="0"/>
          <w:divBdr>
            <w:top w:val="none" w:sz="0" w:space="0" w:color="auto"/>
            <w:left w:val="none" w:sz="0" w:space="0" w:color="auto"/>
            <w:bottom w:val="none" w:sz="0" w:space="0" w:color="auto"/>
            <w:right w:val="none" w:sz="0" w:space="0" w:color="auto"/>
          </w:divBdr>
        </w:div>
        <w:div w:id="1817917999">
          <w:marLeft w:val="640"/>
          <w:marRight w:val="0"/>
          <w:marTop w:val="0"/>
          <w:marBottom w:val="0"/>
          <w:divBdr>
            <w:top w:val="none" w:sz="0" w:space="0" w:color="auto"/>
            <w:left w:val="none" w:sz="0" w:space="0" w:color="auto"/>
            <w:bottom w:val="none" w:sz="0" w:space="0" w:color="auto"/>
            <w:right w:val="none" w:sz="0" w:space="0" w:color="auto"/>
          </w:divBdr>
        </w:div>
        <w:div w:id="864559836">
          <w:marLeft w:val="640"/>
          <w:marRight w:val="0"/>
          <w:marTop w:val="0"/>
          <w:marBottom w:val="0"/>
          <w:divBdr>
            <w:top w:val="none" w:sz="0" w:space="0" w:color="auto"/>
            <w:left w:val="none" w:sz="0" w:space="0" w:color="auto"/>
            <w:bottom w:val="none" w:sz="0" w:space="0" w:color="auto"/>
            <w:right w:val="none" w:sz="0" w:space="0" w:color="auto"/>
          </w:divBdr>
        </w:div>
        <w:div w:id="1809275134">
          <w:marLeft w:val="640"/>
          <w:marRight w:val="0"/>
          <w:marTop w:val="0"/>
          <w:marBottom w:val="0"/>
          <w:divBdr>
            <w:top w:val="none" w:sz="0" w:space="0" w:color="auto"/>
            <w:left w:val="none" w:sz="0" w:space="0" w:color="auto"/>
            <w:bottom w:val="none" w:sz="0" w:space="0" w:color="auto"/>
            <w:right w:val="none" w:sz="0" w:space="0" w:color="auto"/>
          </w:divBdr>
        </w:div>
        <w:div w:id="691881427">
          <w:marLeft w:val="640"/>
          <w:marRight w:val="0"/>
          <w:marTop w:val="0"/>
          <w:marBottom w:val="0"/>
          <w:divBdr>
            <w:top w:val="none" w:sz="0" w:space="0" w:color="auto"/>
            <w:left w:val="none" w:sz="0" w:space="0" w:color="auto"/>
            <w:bottom w:val="none" w:sz="0" w:space="0" w:color="auto"/>
            <w:right w:val="none" w:sz="0" w:space="0" w:color="auto"/>
          </w:divBdr>
        </w:div>
        <w:div w:id="1538808554">
          <w:marLeft w:val="640"/>
          <w:marRight w:val="0"/>
          <w:marTop w:val="0"/>
          <w:marBottom w:val="0"/>
          <w:divBdr>
            <w:top w:val="none" w:sz="0" w:space="0" w:color="auto"/>
            <w:left w:val="none" w:sz="0" w:space="0" w:color="auto"/>
            <w:bottom w:val="none" w:sz="0" w:space="0" w:color="auto"/>
            <w:right w:val="none" w:sz="0" w:space="0" w:color="auto"/>
          </w:divBdr>
        </w:div>
        <w:div w:id="1627347758">
          <w:marLeft w:val="640"/>
          <w:marRight w:val="0"/>
          <w:marTop w:val="0"/>
          <w:marBottom w:val="0"/>
          <w:divBdr>
            <w:top w:val="none" w:sz="0" w:space="0" w:color="auto"/>
            <w:left w:val="none" w:sz="0" w:space="0" w:color="auto"/>
            <w:bottom w:val="none" w:sz="0" w:space="0" w:color="auto"/>
            <w:right w:val="none" w:sz="0" w:space="0" w:color="auto"/>
          </w:divBdr>
        </w:div>
        <w:div w:id="117450890">
          <w:marLeft w:val="640"/>
          <w:marRight w:val="0"/>
          <w:marTop w:val="0"/>
          <w:marBottom w:val="0"/>
          <w:divBdr>
            <w:top w:val="none" w:sz="0" w:space="0" w:color="auto"/>
            <w:left w:val="none" w:sz="0" w:space="0" w:color="auto"/>
            <w:bottom w:val="none" w:sz="0" w:space="0" w:color="auto"/>
            <w:right w:val="none" w:sz="0" w:space="0" w:color="auto"/>
          </w:divBdr>
        </w:div>
        <w:div w:id="1235624357">
          <w:marLeft w:val="640"/>
          <w:marRight w:val="0"/>
          <w:marTop w:val="0"/>
          <w:marBottom w:val="0"/>
          <w:divBdr>
            <w:top w:val="none" w:sz="0" w:space="0" w:color="auto"/>
            <w:left w:val="none" w:sz="0" w:space="0" w:color="auto"/>
            <w:bottom w:val="none" w:sz="0" w:space="0" w:color="auto"/>
            <w:right w:val="none" w:sz="0" w:space="0" w:color="auto"/>
          </w:divBdr>
        </w:div>
        <w:div w:id="1414274456">
          <w:marLeft w:val="640"/>
          <w:marRight w:val="0"/>
          <w:marTop w:val="0"/>
          <w:marBottom w:val="0"/>
          <w:divBdr>
            <w:top w:val="none" w:sz="0" w:space="0" w:color="auto"/>
            <w:left w:val="none" w:sz="0" w:space="0" w:color="auto"/>
            <w:bottom w:val="none" w:sz="0" w:space="0" w:color="auto"/>
            <w:right w:val="none" w:sz="0" w:space="0" w:color="auto"/>
          </w:divBdr>
        </w:div>
        <w:div w:id="1358117163">
          <w:marLeft w:val="640"/>
          <w:marRight w:val="0"/>
          <w:marTop w:val="0"/>
          <w:marBottom w:val="0"/>
          <w:divBdr>
            <w:top w:val="none" w:sz="0" w:space="0" w:color="auto"/>
            <w:left w:val="none" w:sz="0" w:space="0" w:color="auto"/>
            <w:bottom w:val="none" w:sz="0" w:space="0" w:color="auto"/>
            <w:right w:val="none" w:sz="0" w:space="0" w:color="auto"/>
          </w:divBdr>
        </w:div>
        <w:div w:id="945306617">
          <w:marLeft w:val="640"/>
          <w:marRight w:val="0"/>
          <w:marTop w:val="0"/>
          <w:marBottom w:val="0"/>
          <w:divBdr>
            <w:top w:val="none" w:sz="0" w:space="0" w:color="auto"/>
            <w:left w:val="none" w:sz="0" w:space="0" w:color="auto"/>
            <w:bottom w:val="none" w:sz="0" w:space="0" w:color="auto"/>
            <w:right w:val="none" w:sz="0" w:space="0" w:color="auto"/>
          </w:divBdr>
        </w:div>
        <w:div w:id="1465006169">
          <w:marLeft w:val="640"/>
          <w:marRight w:val="0"/>
          <w:marTop w:val="0"/>
          <w:marBottom w:val="0"/>
          <w:divBdr>
            <w:top w:val="none" w:sz="0" w:space="0" w:color="auto"/>
            <w:left w:val="none" w:sz="0" w:space="0" w:color="auto"/>
            <w:bottom w:val="none" w:sz="0" w:space="0" w:color="auto"/>
            <w:right w:val="none" w:sz="0" w:space="0" w:color="auto"/>
          </w:divBdr>
        </w:div>
        <w:div w:id="1219979730">
          <w:marLeft w:val="640"/>
          <w:marRight w:val="0"/>
          <w:marTop w:val="0"/>
          <w:marBottom w:val="0"/>
          <w:divBdr>
            <w:top w:val="none" w:sz="0" w:space="0" w:color="auto"/>
            <w:left w:val="none" w:sz="0" w:space="0" w:color="auto"/>
            <w:bottom w:val="none" w:sz="0" w:space="0" w:color="auto"/>
            <w:right w:val="none" w:sz="0" w:space="0" w:color="auto"/>
          </w:divBdr>
        </w:div>
        <w:div w:id="1193307136">
          <w:marLeft w:val="640"/>
          <w:marRight w:val="0"/>
          <w:marTop w:val="0"/>
          <w:marBottom w:val="0"/>
          <w:divBdr>
            <w:top w:val="none" w:sz="0" w:space="0" w:color="auto"/>
            <w:left w:val="none" w:sz="0" w:space="0" w:color="auto"/>
            <w:bottom w:val="none" w:sz="0" w:space="0" w:color="auto"/>
            <w:right w:val="none" w:sz="0" w:space="0" w:color="auto"/>
          </w:divBdr>
        </w:div>
        <w:div w:id="1522549296">
          <w:marLeft w:val="640"/>
          <w:marRight w:val="0"/>
          <w:marTop w:val="0"/>
          <w:marBottom w:val="0"/>
          <w:divBdr>
            <w:top w:val="none" w:sz="0" w:space="0" w:color="auto"/>
            <w:left w:val="none" w:sz="0" w:space="0" w:color="auto"/>
            <w:bottom w:val="none" w:sz="0" w:space="0" w:color="auto"/>
            <w:right w:val="none" w:sz="0" w:space="0" w:color="auto"/>
          </w:divBdr>
        </w:div>
        <w:div w:id="998271673">
          <w:marLeft w:val="640"/>
          <w:marRight w:val="0"/>
          <w:marTop w:val="0"/>
          <w:marBottom w:val="0"/>
          <w:divBdr>
            <w:top w:val="none" w:sz="0" w:space="0" w:color="auto"/>
            <w:left w:val="none" w:sz="0" w:space="0" w:color="auto"/>
            <w:bottom w:val="none" w:sz="0" w:space="0" w:color="auto"/>
            <w:right w:val="none" w:sz="0" w:space="0" w:color="auto"/>
          </w:divBdr>
        </w:div>
        <w:div w:id="1740204828">
          <w:marLeft w:val="640"/>
          <w:marRight w:val="0"/>
          <w:marTop w:val="0"/>
          <w:marBottom w:val="0"/>
          <w:divBdr>
            <w:top w:val="none" w:sz="0" w:space="0" w:color="auto"/>
            <w:left w:val="none" w:sz="0" w:space="0" w:color="auto"/>
            <w:bottom w:val="none" w:sz="0" w:space="0" w:color="auto"/>
            <w:right w:val="none" w:sz="0" w:space="0" w:color="auto"/>
          </w:divBdr>
        </w:div>
        <w:div w:id="960647401">
          <w:marLeft w:val="640"/>
          <w:marRight w:val="0"/>
          <w:marTop w:val="0"/>
          <w:marBottom w:val="0"/>
          <w:divBdr>
            <w:top w:val="none" w:sz="0" w:space="0" w:color="auto"/>
            <w:left w:val="none" w:sz="0" w:space="0" w:color="auto"/>
            <w:bottom w:val="none" w:sz="0" w:space="0" w:color="auto"/>
            <w:right w:val="none" w:sz="0" w:space="0" w:color="auto"/>
          </w:divBdr>
        </w:div>
        <w:div w:id="391007728">
          <w:marLeft w:val="640"/>
          <w:marRight w:val="0"/>
          <w:marTop w:val="0"/>
          <w:marBottom w:val="0"/>
          <w:divBdr>
            <w:top w:val="none" w:sz="0" w:space="0" w:color="auto"/>
            <w:left w:val="none" w:sz="0" w:space="0" w:color="auto"/>
            <w:bottom w:val="none" w:sz="0" w:space="0" w:color="auto"/>
            <w:right w:val="none" w:sz="0" w:space="0" w:color="auto"/>
          </w:divBdr>
        </w:div>
        <w:div w:id="90975097">
          <w:marLeft w:val="640"/>
          <w:marRight w:val="0"/>
          <w:marTop w:val="0"/>
          <w:marBottom w:val="0"/>
          <w:divBdr>
            <w:top w:val="none" w:sz="0" w:space="0" w:color="auto"/>
            <w:left w:val="none" w:sz="0" w:space="0" w:color="auto"/>
            <w:bottom w:val="none" w:sz="0" w:space="0" w:color="auto"/>
            <w:right w:val="none" w:sz="0" w:space="0" w:color="auto"/>
          </w:divBdr>
        </w:div>
        <w:div w:id="1393389049">
          <w:marLeft w:val="640"/>
          <w:marRight w:val="0"/>
          <w:marTop w:val="0"/>
          <w:marBottom w:val="0"/>
          <w:divBdr>
            <w:top w:val="none" w:sz="0" w:space="0" w:color="auto"/>
            <w:left w:val="none" w:sz="0" w:space="0" w:color="auto"/>
            <w:bottom w:val="none" w:sz="0" w:space="0" w:color="auto"/>
            <w:right w:val="none" w:sz="0" w:space="0" w:color="auto"/>
          </w:divBdr>
        </w:div>
        <w:div w:id="314770223">
          <w:marLeft w:val="640"/>
          <w:marRight w:val="0"/>
          <w:marTop w:val="0"/>
          <w:marBottom w:val="0"/>
          <w:divBdr>
            <w:top w:val="none" w:sz="0" w:space="0" w:color="auto"/>
            <w:left w:val="none" w:sz="0" w:space="0" w:color="auto"/>
            <w:bottom w:val="none" w:sz="0" w:space="0" w:color="auto"/>
            <w:right w:val="none" w:sz="0" w:space="0" w:color="auto"/>
          </w:divBdr>
        </w:div>
        <w:div w:id="480538034">
          <w:marLeft w:val="640"/>
          <w:marRight w:val="0"/>
          <w:marTop w:val="0"/>
          <w:marBottom w:val="0"/>
          <w:divBdr>
            <w:top w:val="none" w:sz="0" w:space="0" w:color="auto"/>
            <w:left w:val="none" w:sz="0" w:space="0" w:color="auto"/>
            <w:bottom w:val="none" w:sz="0" w:space="0" w:color="auto"/>
            <w:right w:val="none" w:sz="0" w:space="0" w:color="auto"/>
          </w:divBdr>
        </w:div>
      </w:divsChild>
    </w:div>
    <w:div w:id="1801221710">
      <w:marLeft w:val="480"/>
      <w:marRight w:val="0"/>
      <w:marTop w:val="0"/>
      <w:marBottom w:val="0"/>
      <w:divBdr>
        <w:top w:val="none" w:sz="0" w:space="0" w:color="auto"/>
        <w:left w:val="none" w:sz="0" w:space="0" w:color="auto"/>
        <w:bottom w:val="none" w:sz="0" w:space="0" w:color="auto"/>
        <w:right w:val="none" w:sz="0" w:space="0" w:color="auto"/>
      </w:divBdr>
    </w:div>
    <w:div w:id="1816684479">
      <w:marLeft w:val="480"/>
      <w:marRight w:val="0"/>
      <w:marTop w:val="0"/>
      <w:marBottom w:val="0"/>
      <w:divBdr>
        <w:top w:val="none" w:sz="0" w:space="0" w:color="auto"/>
        <w:left w:val="none" w:sz="0" w:space="0" w:color="auto"/>
        <w:bottom w:val="none" w:sz="0" w:space="0" w:color="auto"/>
        <w:right w:val="none" w:sz="0" w:space="0" w:color="auto"/>
      </w:divBdr>
    </w:div>
    <w:div w:id="1823766412">
      <w:marLeft w:val="480"/>
      <w:marRight w:val="0"/>
      <w:marTop w:val="0"/>
      <w:marBottom w:val="0"/>
      <w:divBdr>
        <w:top w:val="none" w:sz="0" w:space="0" w:color="auto"/>
        <w:left w:val="none" w:sz="0" w:space="0" w:color="auto"/>
        <w:bottom w:val="none" w:sz="0" w:space="0" w:color="auto"/>
        <w:right w:val="none" w:sz="0" w:space="0" w:color="auto"/>
      </w:divBdr>
    </w:div>
    <w:div w:id="1826898025">
      <w:marLeft w:val="640"/>
      <w:marRight w:val="0"/>
      <w:marTop w:val="0"/>
      <w:marBottom w:val="0"/>
      <w:divBdr>
        <w:top w:val="none" w:sz="0" w:space="0" w:color="auto"/>
        <w:left w:val="none" w:sz="0" w:space="0" w:color="auto"/>
        <w:bottom w:val="none" w:sz="0" w:space="0" w:color="auto"/>
        <w:right w:val="none" w:sz="0" w:space="0" w:color="auto"/>
      </w:divBdr>
    </w:div>
    <w:div w:id="1850945979">
      <w:marLeft w:val="640"/>
      <w:marRight w:val="0"/>
      <w:marTop w:val="0"/>
      <w:marBottom w:val="0"/>
      <w:divBdr>
        <w:top w:val="none" w:sz="0" w:space="0" w:color="auto"/>
        <w:left w:val="none" w:sz="0" w:space="0" w:color="auto"/>
        <w:bottom w:val="none" w:sz="0" w:space="0" w:color="auto"/>
        <w:right w:val="none" w:sz="0" w:space="0" w:color="auto"/>
      </w:divBdr>
    </w:div>
    <w:div w:id="1854689453">
      <w:marLeft w:val="640"/>
      <w:marRight w:val="0"/>
      <w:marTop w:val="0"/>
      <w:marBottom w:val="0"/>
      <w:divBdr>
        <w:top w:val="none" w:sz="0" w:space="0" w:color="auto"/>
        <w:left w:val="none" w:sz="0" w:space="0" w:color="auto"/>
        <w:bottom w:val="none" w:sz="0" w:space="0" w:color="auto"/>
        <w:right w:val="none" w:sz="0" w:space="0" w:color="auto"/>
      </w:divBdr>
    </w:div>
    <w:div w:id="1864591682">
      <w:marLeft w:val="480"/>
      <w:marRight w:val="0"/>
      <w:marTop w:val="0"/>
      <w:marBottom w:val="0"/>
      <w:divBdr>
        <w:top w:val="none" w:sz="0" w:space="0" w:color="auto"/>
        <w:left w:val="none" w:sz="0" w:space="0" w:color="auto"/>
        <w:bottom w:val="none" w:sz="0" w:space="0" w:color="auto"/>
        <w:right w:val="none" w:sz="0" w:space="0" w:color="auto"/>
      </w:divBdr>
    </w:div>
    <w:div w:id="1866479535">
      <w:bodyDiv w:val="1"/>
      <w:marLeft w:val="0"/>
      <w:marRight w:val="0"/>
      <w:marTop w:val="0"/>
      <w:marBottom w:val="0"/>
      <w:divBdr>
        <w:top w:val="none" w:sz="0" w:space="0" w:color="auto"/>
        <w:left w:val="none" w:sz="0" w:space="0" w:color="auto"/>
        <w:bottom w:val="none" w:sz="0" w:space="0" w:color="auto"/>
        <w:right w:val="none" w:sz="0" w:space="0" w:color="auto"/>
      </w:divBdr>
      <w:divsChild>
        <w:div w:id="202598332">
          <w:marLeft w:val="640"/>
          <w:marRight w:val="0"/>
          <w:marTop w:val="0"/>
          <w:marBottom w:val="0"/>
          <w:divBdr>
            <w:top w:val="none" w:sz="0" w:space="0" w:color="auto"/>
            <w:left w:val="none" w:sz="0" w:space="0" w:color="auto"/>
            <w:bottom w:val="none" w:sz="0" w:space="0" w:color="auto"/>
            <w:right w:val="none" w:sz="0" w:space="0" w:color="auto"/>
          </w:divBdr>
        </w:div>
        <w:div w:id="1052802773">
          <w:marLeft w:val="640"/>
          <w:marRight w:val="0"/>
          <w:marTop w:val="0"/>
          <w:marBottom w:val="0"/>
          <w:divBdr>
            <w:top w:val="none" w:sz="0" w:space="0" w:color="auto"/>
            <w:left w:val="none" w:sz="0" w:space="0" w:color="auto"/>
            <w:bottom w:val="none" w:sz="0" w:space="0" w:color="auto"/>
            <w:right w:val="none" w:sz="0" w:space="0" w:color="auto"/>
          </w:divBdr>
        </w:div>
        <w:div w:id="1692216477">
          <w:marLeft w:val="640"/>
          <w:marRight w:val="0"/>
          <w:marTop w:val="0"/>
          <w:marBottom w:val="0"/>
          <w:divBdr>
            <w:top w:val="none" w:sz="0" w:space="0" w:color="auto"/>
            <w:left w:val="none" w:sz="0" w:space="0" w:color="auto"/>
            <w:bottom w:val="none" w:sz="0" w:space="0" w:color="auto"/>
            <w:right w:val="none" w:sz="0" w:space="0" w:color="auto"/>
          </w:divBdr>
        </w:div>
        <w:div w:id="411589999">
          <w:marLeft w:val="640"/>
          <w:marRight w:val="0"/>
          <w:marTop w:val="0"/>
          <w:marBottom w:val="0"/>
          <w:divBdr>
            <w:top w:val="none" w:sz="0" w:space="0" w:color="auto"/>
            <w:left w:val="none" w:sz="0" w:space="0" w:color="auto"/>
            <w:bottom w:val="none" w:sz="0" w:space="0" w:color="auto"/>
            <w:right w:val="none" w:sz="0" w:space="0" w:color="auto"/>
          </w:divBdr>
        </w:div>
        <w:div w:id="113140942">
          <w:marLeft w:val="640"/>
          <w:marRight w:val="0"/>
          <w:marTop w:val="0"/>
          <w:marBottom w:val="0"/>
          <w:divBdr>
            <w:top w:val="none" w:sz="0" w:space="0" w:color="auto"/>
            <w:left w:val="none" w:sz="0" w:space="0" w:color="auto"/>
            <w:bottom w:val="none" w:sz="0" w:space="0" w:color="auto"/>
            <w:right w:val="none" w:sz="0" w:space="0" w:color="auto"/>
          </w:divBdr>
        </w:div>
        <w:div w:id="1584559335">
          <w:marLeft w:val="640"/>
          <w:marRight w:val="0"/>
          <w:marTop w:val="0"/>
          <w:marBottom w:val="0"/>
          <w:divBdr>
            <w:top w:val="none" w:sz="0" w:space="0" w:color="auto"/>
            <w:left w:val="none" w:sz="0" w:space="0" w:color="auto"/>
            <w:bottom w:val="none" w:sz="0" w:space="0" w:color="auto"/>
            <w:right w:val="none" w:sz="0" w:space="0" w:color="auto"/>
          </w:divBdr>
        </w:div>
        <w:div w:id="1639721093">
          <w:marLeft w:val="640"/>
          <w:marRight w:val="0"/>
          <w:marTop w:val="0"/>
          <w:marBottom w:val="0"/>
          <w:divBdr>
            <w:top w:val="none" w:sz="0" w:space="0" w:color="auto"/>
            <w:left w:val="none" w:sz="0" w:space="0" w:color="auto"/>
            <w:bottom w:val="none" w:sz="0" w:space="0" w:color="auto"/>
            <w:right w:val="none" w:sz="0" w:space="0" w:color="auto"/>
          </w:divBdr>
        </w:div>
        <w:div w:id="2050572819">
          <w:marLeft w:val="640"/>
          <w:marRight w:val="0"/>
          <w:marTop w:val="0"/>
          <w:marBottom w:val="0"/>
          <w:divBdr>
            <w:top w:val="none" w:sz="0" w:space="0" w:color="auto"/>
            <w:left w:val="none" w:sz="0" w:space="0" w:color="auto"/>
            <w:bottom w:val="none" w:sz="0" w:space="0" w:color="auto"/>
            <w:right w:val="none" w:sz="0" w:space="0" w:color="auto"/>
          </w:divBdr>
        </w:div>
        <w:div w:id="2112701668">
          <w:marLeft w:val="640"/>
          <w:marRight w:val="0"/>
          <w:marTop w:val="0"/>
          <w:marBottom w:val="0"/>
          <w:divBdr>
            <w:top w:val="none" w:sz="0" w:space="0" w:color="auto"/>
            <w:left w:val="none" w:sz="0" w:space="0" w:color="auto"/>
            <w:bottom w:val="none" w:sz="0" w:space="0" w:color="auto"/>
            <w:right w:val="none" w:sz="0" w:space="0" w:color="auto"/>
          </w:divBdr>
        </w:div>
        <w:div w:id="241718212">
          <w:marLeft w:val="640"/>
          <w:marRight w:val="0"/>
          <w:marTop w:val="0"/>
          <w:marBottom w:val="0"/>
          <w:divBdr>
            <w:top w:val="none" w:sz="0" w:space="0" w:color="auto"/>
            <w:left w:val="none" w:sz="0" w:space="0" w:color="auto"/>
            <w:bottom w:val="none" w:sz="0" w:space="0" w:color="auto"/>
            <w:right w:val="none" w:sz="0" w:space="0" w:color="auto"/>
          </w:divBdr>
        </w:div>
        <w:div w:id="510025974">
          <w:marLeft w:val="640"/>
          <w:marRight w:val="0"/>
          <w:marTop w:val="0"/>
          <w:marBottom w:val="0"/>
          <w:divBdr>
            <w:top w:val="none" w:sz="0" w:space="0" w:color="auto"/>
            <w:left w:val="none" w:sz="0" w:space="0" w:color="auto"/>
            <w:bottom w:val="none" w:sz="0" w:space="0" w:color="auto"/>
            <w:right w:val="none" w:sz="0" w:space="0" w:color="auto"/>
          </w:divBdr>
        </w:div>
        <w:div w:id="1507283794">
          <w:marLeft w:val="640"/>
          <w:marRight w:val="0"/>
          <w:marTop w:val="0"/>
          <w:marBottom w:val="0"/>
          <w:divBdr>
            <w:top w:val="none" w:sz="0" w:space="0" w:color="auto"/>
            <w:left w:val="none" w:sz="0" w:space="0" w:color="auto"/>
            <w:bottom w:val="none" w:sz="0" w:space="0" w:color="auto"/>
            <w:right w:val="none" w:sz="0" w:space="0" w:color="auto"/>
          </w:divBdr>
        </w:div>
        <w:div w:id="139811011">
          <w:marLeft w:val="640"/>
          <w:marRight w:val="0"/>
          <w:marTop w:val="0"/>
          <w:marBottom w:val="0"/>
          <w:divBdr>
            <w:top w:val="none" w:sz="0" w:space="0" w:color="auto"/>
            <w:left w:val="none" w:sz="0" w:space="0" w:color="auto"/>
            <w:bottom w:val="none" w:sz="0" w:space="0" w:color="auto"/>
            <w:right w:val="none" w:sz="0" w:space="0" w:color="auto"/>
          </w:divBdr>
        </w:div>
        <w:div w:id="1716851172">
          <w:marLeft w:val="640"/>
          <w:marRight w:val="0"/>
          <w:marTop w:val="0"/>
          <w:marBottom w:val="0"/>
          <w:divBdr>
            <w:top w:val="none" w:sz="0" w:space="0" w:color="auto"/>
            <w:left w:val="none" w:sz="0" w:space="0" w:color="auto"/>
            <w:bottom w:val="none" w:sz="0" w:space="0" w:color="auto"/>
            <w:right w:val="none" w:sz="0" w:space="0" w:color="auto"/>
          </w:divBdr>
        </w:div>
        <w:div w:id="1523663911">
          <w:marLeft w:val="640"/>
          <w:marRight w:val="0"/>
          <w:marTop w:val="0"/>
          <w:marBottom w:val="0"/>
          <w:divBdr>
            <w:top w:val="none" w:sz="0" w:space="0" w:color="auto"/>
            <w:left w:val="none" w:sz="0" w:space="0" w:color="auto"/>
            <w:bottom w:val="none" w:sz="0" w:space="0" w:color="auto"/>
            <w:right w:val="none" w:sz="0" w:space="0" w:color="auto"/>
          </w:divBdr>
        </w:div>
        <w:div w:id="543061889">
          <w:marLeft w:val="640"/>
          <w:marRight w:val="0"/>
          <w:marTop w:val="0"/>
          <w:marBottom w:val="0"/>
          <w:divBdr>
            <w:top w:val="none" w:sz="0" w:space="0" w:color="auto"/>
            <w:left w:val="none" w:sz="0" w:space="0" w:color="auto"/>
            <w:bottom w:val="none" w:sz="0" w:space="0" w:color="auto"/>
            <w:right w:val="none" w:sz="0" w:space="0" w:color="auto"/>
          </w:divBdr>
        </w:div>
        <w:div w:id="1225262024">
          <w:marLeft w:val="640"/>
          <w:marRight w:val="0"/>
          <w:marTop w:val="0"/>
          <w:marBottom w:val="0"/>
          <w:divBdr>
            <w:top w:val="none" w:sz="0" w:space="0" w:color="auto"/>
            <w:left w:val="none" w:sz="0" w:space="0" w:color="auto"/>
            <w:bottom w:val="none" w:sz="0" w:space="0" w:color="auto"/>
            <w:right w:val="none" w:sz="0" w:space="0" w:color="auto"/>
          </w:divBdr>
        </w:div>
        <w:div w:id="229118596">
          <w:marLeft w:val="640"/>
          <w:marRight w:val="0"/>
          <w:marTop w:val="0"/>
          <w:marBottom w:val="0"/>
          <w:divBdr>
            <w:top w:val="none" w:sz="0" w:space="0" w:color="auto"/>
            <w:left w:val="none" w:sz="0" w:space="0" w:color="auto"/>
            <w:bottom w:val="none" w:sz="0" w:space="0" w:color="auto"/>
            <w:right w:val="none" w:sz="0" w:space="0" w:color="auto"/>
          </w:divBdr>
        </w:div>
        <w:div w:id="1462380246">
          <w:marLeft w:val="640"/>
          <w:marRight w:val="0"/>
          <w:marTop w:val="0"/>
          <w:marBottom w:val="0"/>
          <w:divBdr>
            <w:top w:val="none" w:sz="0" w:space="0" w:color="auto"/>
            <w:left w:val="none" w:sz="0" w:space="0" w:color="auto"/>
            <w:bottom w:val="none" w:sz="0" w:space="0" w:color="auto"/>
            <w:right w:val="none" w:sz="0" w:space="0" w:color="auto"/>
          </w:divBdr>
        </w:div>
        <w:div w:id="2117552166">
          <w:marLeft w:val="640"/>
          <w:marRight w:val="0"/>
          <w:marTop w:val="0"/>
          <w:marBottom w:val="0"/>
          <w:divBdr>
            <w:top w:val="none" w:sz="0" w:space="0" w:color="auto"/>
            <w:left w:val="none" w:sz="0" w:space="0" w:color="auto"/>
            <w:bottom w:val="none" w:sz="0" w:space="0" w:color="auto"/>
            <w:right w:val="none" w:sz="0" w:space="0" w:color="auto"/>
          </w:divBdr>
        </w:div>
        <w:div w:id="1745567059">
          <w:marLeft w:val="640"/>
          <w:marRight w:val="0"/>
          <w:marTop w:val="0"/>
          <w:marBottom w:val="0"/>
          <w:divBdr>
            <w:top w:val="none" w:sz="0" w:space="0" w:color="auto"/>
            <w:left w:val="none" w:sz="0" w:space="0" w:color="auto"/>
            <w:bottom w:val="none" w:sz="0" w:space="0" w:color="auto"/>
            <w:right w:val="none" w:sz="0" w:space="0" w:color="auto"/>
          </w:divBdr>
        </w:div>
        <w:div w:id="892230543">
          <w:marLeft w:val="640"/>
          <w:marRight w:val="0"/>
          <w:marTop w:val="0"/>
          <w:marBottom w:val="0"/>
          <w:divBdr>
            <w:top w:val="none" w:sz="0" w:space="0" w:color="auto"/>
            <w:left w:val="none" w:sz="0" w:space="0" w:color="auto"/>
            <w:bottom w:val="none" w:sz="0" w:space="0" w:color="auto"/>
            <w:right w:val="none" w:sz="0" w:space="0" w:color="auto"/>
          </w:divBdr>
        </w:div>
        <w:div w:id="504593399">
          <w:marLeft w:val="640"/>
          <w:marRight w:val="0"/>
          <w:marTop w:val="0"/>
          <w:marBottom w:val="0"/>
          <w:divBdr>
            <w:top w:val="none" w:sz="0" w:space="0" w:color="auto"/>
            <w:left w:val="none" w:sz="0" w:space="0" w:color="auto"/>
            <w:bottom w:val="none" w:sz="0" w:space="0" w:color="auto"/>
            <w:right w:val="none" w:sz="0" w:space="0" w:color="auto"/>
          </w:divBdr>
        </w:div>
        <w:div w:id="1407872692">
          <w:marLeft w:val="640"/>
          <w:marRight w:val="0"/>
          <w:marTop w:val="0"/>
          <w:marBottom w:val="0"/>
          <w:divBdr>
            <w:top w:val="none" w:sz="0" w:space="0" w:color="auto"/>
            <w:left w:val="none" w:sz="0" w:space="0" w:color="auto"/>
            <w:bottom w:val="none" w:sz="0" w:space="0" w:color="auto"/>
            <w:right w:val="none" w:sz="0" w:space="0" w:color="auto"/>
          </w:divBdr>
        </w:div>
        <w:div w:id="372579361">
          <w:marLeft w:val="640"/>
          <w:marRight w:val="0"/>
          <w:marTop w:val="0"/>
          <w:marBottom w:val="0"/>
          <w:divBdr>
            <w:top w:val="none" w:sz="0" w:space="0" w:color="auto"/>
            <w:left w:val="none" w:sz="0" w:space="0" w:color="auto"/>
            <w:bottom w:val="none" w:sz="0" w:space="0" w:color="auto"/>
            <w:right w:val="none" w:sz="0" w:space="0" w:color="auto"/>
          </w:divBdr>
        </w:div>
        <w:div w:id="949240829">
          <w:marLeft w:val="640"/>
          <w:marRight w:val="0"/>
          <w:marTop w:val="0"/>
          <w:marBottom w:val="0"/>
          <w:divBdr>
            <w:top w:val="none" w:sz="0" w:space="0" w:color="auto"/>
            <w:left w:val="none" w:sz="0" w:space="0" w:color="auto"/>
            <w:bottom w:val="none" w:sz="0" w:space="0" w:color="auto"/>
            <w:right w:val="none" w:sz="0" w:space="0" w:color="auto"/>
          </w:divBdr>
        </w:div>
        <w:div w:id="1750611770">
          <w:marLeft w:val="640"/>
          <w:marRight w:val="0"/>
          <w:marTop w:val="0"/>
          <w:marBottom w:val="0"/>
          <w:divBdr>
            <w:top w:val="none" w:sz="0" w:space="0" w:color="auto"/>
            <w:left w:val="none" w:sz="0" w:space="0" w:color="auto"/>
            <w:bottom w:val="none" w:sz="0" w:space="0" w:color="auto"/>
            <w:right w:val="none" w:sz="0" w:space="0" w:color="auto"/>
          </w:divBdr>
        </w:div>
        <w:div w:id="1163395114">
          <w:marLeft w:val="640"/>
          <w:marRight w:val="0"/>
          <w:marTop w:val="0"/>
          <w:marBottom w:val="0"/>
          <w:divBdr>
            <w:top w:val="none" w:sz="0" w:space="0" w:color="auto"/>
            <w:left w:val="none" w:sz="0" w:space="0" w:color="auto"/>
            <w:bottom w:val="none" w:sz="0" w:space="0" w:color="auto"/>
            <w:right w:val="none" w:sz="0" w:space="0" w:color="auto"/>
          </w:divBdr>
        </w:div>
        <w:div w:id="1355767323">
          <w:marLeft w:val="640"/>
          <w:marRight w:val="0"/>
          <w:marTop w:val="0"/>
          <w:marBottom w:val="0"/>
          <w:divBdr>
            <w:top w:val="none" w:sz="0" w:space="0" w:color="auto"/>
            <w:left w:val="none" w:sz="0" w:space="0" w:color="auto"/>
            <w:bottom w:val="none" w:sz="0" w:space="0" w:color="auto"/>
            <w:right w:val="none" w:sz="0" w:space="0" w:color="auto"/>
          </w:divBdr>
        </w:div>
        <w:div w:id="1484397592">
          <w:marLeft w:val="640"/>
          <w:marRight w:val="0"/>
          <w:marTop w:val="0"/>
          <w:marBottom w:val="0"/>
          <w:divBdr>
            <w:top w:val="none" w:sz="0" w:space="0" w:color="auto"/>
            <w:left w:val="none" w:sz="0" w:space="0" w:color="auto"/>
            <w:bottom w:val="none" w:sz="0" w:space="0" w:color="auto"/>
            <w:right w:val="none" w:sz="0" w:space="0" w:color="auto"/>
          </w:divBdr>
        </w:div>
        <w:div w:id="1745638598">
          <w:marLeft w:val="640"/>
          <w:marRight w:val="0"/>
          <w:marTop w:val="0"/>
          <w:marBottom w:val="0"/>
          <w:divBdr>
            <w:top w:val="none" w:sz="0" w:space="0" w:color="auto"/>
            <w:left w:val="none" w:sz="0" w:space="0" w:color="auto"/>
            <w:bottom w:val="none" w:sz="0" w:space="0" w:color="auto"/>
            <w:right w:val="none" w:sz="0" w:space="0" w:color="auto"/>
          </w:divBdr>
        </w:div>
        <w:div w:id="1208223421">
          <w:marLeft w:val="640"/>
          <w:marRight w:val="0"/>
          <w:marTop w:val="0"/>
          <w:marBottom w:val="0"/>
          <w:divBdr>
            <w:top w:val="none" w:sz="0" w:space="0" w:color="auto"/>
            <w:left w:val="none" w:sz="0" w:space="0" w:color="auto"/>
            <w:bottom w:val="none" w:sz="0" w:space="0" w:color="auto"/>
            <w:right w:val="none" w:sz="0" w:space="0" w:color="auto"/>
          </w:divBdr>
        </w:div>
        <w:div w:id="380057562">
          <w:marLeft w:val="640"/>
          <w:marRight w:val="0"/>
          <w:marTop w:val="0"/>
          <w:marBottom w:val="0"/>
          <w:divBdr>
            <w:top w:val="none" w:sz="0" w:space="0" w:color="auto"/>
            <w:left w:val="none" w:sz="0" w:space="0" w:color="auto"/>
            <w:bottom w:val="none" w:sz="0" w:space="0" w:color="auto"/>
            <w:right w:val="none" w:sz="0" w:space="0" w:color="auto"/>
          </w:divBdr>
        </w:div>
        <w:div w:id="815342909">
          <w:marLeft w:val="640"/>
          <w:marRight w:val="0"/>
          <w:marTop w:val="0"/>
          <w:marBottom w:val="0"/>
          <w:divBdr>
            <w:top w:val="none" w:sz="0" w:space="0" w:color="auto"/>
            <w:left w:val="none" w:sz="0" w:space="0" w:color="auto"/>
            <w:bottom w:val="none" w:sz="0" w:space="0" w:color="auto"/>
            <w:right w:val="none" w:sz="0" w:space="0" w:color="auto"/>
          </w:divBdr>
        </w:div>
        <w:div w:id="437598986">
          <w:marLeft w:val="640"/>
          <w:marRight w:val="0"/>
          <w:marTop w:val="0"/>
          <w:marBottom w:val="0"/>
          <w:divBdr>
            <w:top w:val="none" w:sz="0" w:space="0" w:color="auto"/>
            <w:left w:val="none" w:sz="0" w:space="0" w:color="auto"/>
            <w:bottom w:val="none" w:sz="0" w:space="0" w:color="auto"/>
            <w:right w:val="none" w:sz="0" w:space="0" w:color="auto"/>
          </w:divBdr>
        </w:div>
        <w:div w:id="403917824">
          <w:marLeft w:val="640"/>
          <w:marRight w:val="0"/>
          <w:marTop w:val="0"/>
          <w:marBottom w:val="0"/>
          <w:divBdr>
            <w:top w:val="none" w:sz="0" w:space="0" w:color="auto"/>
            <w:left w:val="none" w:sz="0" w:space="0" w:color="auto"/>
            <w:bottom w:val="none" w:sz="0" w:space="0" w:color="auto"/>
            <w:right w:val="none" w:sz="0" w:space="0" w:color="auto"/>
          </w:divBdr>
        </w:div>
        <w:div w:id="749355345">
          <w:marLeft w:val="640"/>
          <w:marRight w:val="0"/>
          <w:marTop w:val="0"/>
          <w:marBottom w:val="0"/>
          <w:divBdr>
            <w:top w:val="none" w:sz="0" w:space="0" w:color="auto"/>
            <w:left w:val="none" w:sz="0" w:space="0" w:color="auto"/>
            <w:bottom w:val="none" w:sz="0" w:space="0" w:color="auto"/>
            <w:right w:val="none" w:sz="0" w:space="0" w:color="auto"/>
          </w:divBdr>
        </w:div>
        <w:div w:id="1359038534">
          <w:marLeft w:val="640"/>
          <w:marRight w:val="0"/>
          <w:marTop w:val="0"/>
          <w:marBottom w:val="0"/>
          <w:divBdr>
            <w:top w:val="none" w:sz="0" w:space="0" w:color="auto"/>
            <w:left w:val="none" w:sz="0" w:space="0" w:color="auto"/>
            <w:bottom w:val="none" w:sz="0" w:space="0" w:color="auto"/>
            <w:right w:val="none" w:sz="0" w:space="0" w:color="auto"/>
          </w:divBdr>
        </w:div>
        <w:div w:id="1382829195">
          <w:marLeft w:val="640"/>
          <w:marRight w:val="0"/>
          <w:marTop w:val="0"/>
          <w:marBottom w:val="0"/>
          <w:divBdr>
            <w:top w:val="none" w:sz="0" w:space="0" w:color="auto"/>
            <w:left w:val="none" w:sz="0" w:space="0" w:color="auto"/>
            <w:bottom w:val="none" w:sz="0" w:space="0" w:color="auto"/>
            <w:right w:val="none" w:sz="0" w:space="0" w:color="auto"/>
          </w:divBdr>
        </w:div>
        <w:div w:id="168178292">
          <w:marLeft w:val="640"/>
          <w:marRight w:val="0"/>
          <w:marTop w:val="0"/>
          <w:marBottom w:val="0"/>
          <w:divBdr>
            <w:top w:val="none" w:sz="0" w:space="0" w:color="auto"/>
            <w:left w:val="none" w:sz="0" w:space="0" w:color="auto"/>
            <w:bottom w:val="none" w:sz="0" w:space="0" w:color="auto"/>
            <w:right w:val="none" w:sz="0" w:space="0" w:color="auto"/>
          </w:divBdr>
        </w:div>
        <w:div w:id="780497500">
          <w:marLeft w:val="640"/>
          <w:marRight w:val="0"/>
          <w:marTop w:val="0"/>
          <w:marBottom w:val="0"/>
          <w:divBdr>
            <w:top w:val="none" w:sz="0" w:space="0" w:color="auto"/>
            <w:left w:val="none" w:sz="0" w:space="0" w:color="auto"/>
            <w:bottom w:val="none" w:sz="0" w:space="0" w:color="auto"/>
            <w:right w:val="none" w:sz="0" w:space="0" w:color="auto"/>
          </w:divBdr>
        </w:div>
        <w:div w:id="1462263291">
          <w:marLeft w:val="640"/>
          <w:marRight w:val="0"/>
          <w:marTop w:val="0"/>
          <w:marBottom w:val="0"/>
          <w:divBdr>
            <w:top w:val="none" w:sz="0" w:space="0" w:color="auto"/>
            <w:left w:val="none" w:sz="0" w:space="0" w:color="auto"/>
            <w:bottom w:val="none" w:sz="0" w:space="0" w:color="auto"/>
            <w:right w:val="none" w:sz="0" w:space="0" w:color="auto"/>
          </w:divBdr>
        </w:div>
        <w:div w:id="334957664">
          <w:marLeft w:val="640"/>
          <w:marRight w:val="0"/>
          <w:marTop w:val="0"/>
          <w:marBottom w:val="0"/>
          <w:divBdr>
            <w:top w:val="none" w:sz="0" w:space="0" w:color="auto"/>
            <w:left w:val="none" w:sz="0" w:space="0" w:color="auto"/>
            <w:bottom w:val="none" w:sz="0" w:space="0" w:color="auto"/>
            <w:right w:val="none" w:sz="0" w:space="0" w:color="auto"/>
          </w:divBdr>
        </w:div>
        <w:div w:id="1054155651">
          <w:marLeft w:val="640"/>
          <w:marRight w:val="0"/>
          <w:marTop w:val="0"/>
          <w:marBottom w:val="0"/>
          <w:divBdr>
            <w:top w:val="none" w:sz="0" w:space="0" w:color="auto"/>
            <w:left w:val="none" w:sz="0" w:space="0" w:color="auto"/>
            <w:bottom w:val="none" w:sz="0" w:space="0" w:color="auto"/>
            <w:right w:val="none" w:sz="0" w:space="0" w:color="auto"/>
          </w:divBdr>
        </w:div>
        <w:div w:id="1909731751">
          <w:marLeft w:val="640"/>
          <w:marRight w:val="0"/>
          <w:marTop w:val="0"/>
          <w:marBottom w:val="0"/>
          <w:divBdr>
            <w:top w:val="none" w:sz="0" w:space="0" w:color="auto"/>
            <w:left w:val="none" w:sz="0" w:space="0" w:color="auto"/>
            <w:bottom w:val="none" w:sz="0" w:space="0" w:color="auto"/>
            <w:right w:val="none" w:sz="0" w:space="0" w:color="auto"/>
          </w:divBdr>
        </w:div>
      </w:divsChild>
    </w:div>
    <w:div w:id="1879049419">
      <w:marLeft w:val="480"/>
      <w:marRight w:val="0"/>
      <w:marTop w:val="0"/>
      <w:marBottom w:val="0"/>
      <w:divBdr>
        <w:top w:val="none" w:sz="0" w:space="0" w:color="auto"/>
        <w:left w:val="none" w:sz="0" w:space="0" w:color="auto"/>
        <w:bottom w:val="none" w:sz="0" w:space="0" w:color="auto"/>
        <w:right w:val="none" w:sz="0" w:space="0" w:color="auto"/>
      </w:divBdr>
    </w:div>
    <w:div w:id="1888027340">
      <w:marLeft w:val="480"/>
      <w:marRight w:val="0"/>
      <w:marTop w:val="0"/>
      <w:marBottom w:val="0"/>
      <w:divBdr>
        <w:top w:val="none" w:sz="0" w:space="0" w:color="auto"/>
        <w:left w:val="none" w:sz="0" w:space="0" w:color="auto"/>
        <w:bottom w:val="none" w:sz="0" w:space="0" w:color="auto"/>
        <w:right w:val="none" w:sz="0" w:space="0" w:color="auto"/>
      </w:divBdr>
    </w:div>
    <w:div w:id="1901668877">
      <w:marLeft w:val="480"/>
      <w:marRight w:val="0"/>
      <w:marTop w:val="0"/>
      <w:marBottom w:val="0"/>
      <w:divBdr>
        <w:top w:val="none" w:sz="0" w:space="0" w:color="auto"/>
        <w:left w:val="none" w:sz="0" w:space="0" w:color="auto"/>
        <w:bottom w:val="none" w:sz="0" w:space="0" w:color="auto"/>
        <w:right w:val="none" w:sz="0" w:space="0" w:color="auto"/>
      </w:divBdr>
    </w:div>
    <w:div w:id="1921712166">
      <w:marLeft w:val="480"/>
      <w:marRight w:val="0"/>
      <w:marTop w:val="0"/>
      <w:marBottom w:val="0"/>
      <w:divBdr>
        <w:top w:val="none" w:sz="0" w:space="0" w:color="auto"/>
        <w:left w:val="none" w:sz="0" w:space="0" w:color="auto"/>
        <w:bottom w:val="none" w:sz="0" w:space="0" w:color="auto"/>
        <w:right w:val="none" w:sz="0" w:space="0" w:color="auto"/>
      </w:divBdr>
    </w:div>
    <w:div w:id="1929386757">
      <w:marLeft w:val="640"/>
      <w:marRight w:val="0"/>
      <w:marTop w:val="0"/>
      <w:marBottom w:val="0"/>
      <w:divBdr>
        <w:top w:val="none" w:sz="0" w:space="0" w:color="auto"/>
        <w:left w:val="none" w:sz="0" w:space="0" w:color="auto"/>
        <w:bottom w:val="none" w:sz="0" w:space="0" w:color="auto"/>
        <w:right w:val="none" w:sz="0" w:space="0" w:color="auto"/>
      </w:divBdr>
    </w:div>
    <w:div w:id="1934319922">
      <w:marLeft w:val="480"/>
      <w:marRight w:val="0"/>
      <w:marTop w:val="0"/>
      <w:marBottom w:val="0"/>
      <w:divBdr>
        <w:top w:val="none" w:sz="0" w:space="0" w:color="auto"/>
        <w:left w:val="none" w:sz="0" w:space="0" w:color="auto"/>
        <w:bottom w:val="none" w:sz="0" w:space="0" w:color="auto"/>
        <w:right w:val="none" w:sz="0" w:space="0" w:color="auto"/>
      </w:divBdr>
    </w:div>
    <w:div w:id="1934393180">
      <w:marLeft w:val="480"/>
      <w:marRight w:val="0"/>
      <w:marTop w:val="0"/>
      <w:marBottom w:val="0"/>
      <w:divBdr>
        <w:top w:val="none" w:sz="0" w:space="0" w:color="auto"/>
        <w:left w:val="none" w:sz="0" w:space="0" w:color="auto"/>
        <w:bottom w:val="none" w:sz="0" w:space="0" w:color="auto"/>
        <w:right w:val="none" w:sz="0" w:space="0" w:color="auto"/>
      </w:divBdr>
    </w:div>
    <w:div w:id="1942452759">
      <w:marLeft w:val="640"/>
      <w:marRight w:val="0"/>
      <w:marTop w:val="0"/>
      <w:marBottom w:val="0"/>
      <w:divBdr>
        <w:top w:val="none" w:sz="0" w:space="0" w:color="auto"/>
        <w:left w:val="none" w:sz="0" w:space="0" w:color="auto"/>
        <w:bottom w:val="none" w:sz="0" w:space="0" w:color="auto"/>
        <w:right w:val="none" w:sz="0" w:space="0" w:color="auto"/>
      </w:divBdr>
    </w:div>
    <w:div w:id="1957133184">
      <w:marLeft w:val="480"/>
      <w:marRight w:val="0"/>
      <w:marTop w:val="0"/>
      <w:marBottom w:val="0"/>
      <w:divBdr>
        <w:top w:val="none" w:sz="0" w:space="0" w:color="auto"/>
        <w:left w:val="none" w:sz="0" w:space="0" w:color="auto"/>
        <w:bottom w:val="none" w:sz="0" w:space="0" w:color="auto"/>
        <w:right w:val="none" w:sz="0" w:space="0" w:color="auto"/>
      </w:divBdr>
    </w:div>
    <w:div w:id="1958488056">
      <w:marLeft w:val="480"/>
      <w:marRight w:val="0"/>
      <w:marTop w:val="0"/>
      <w:marBottom w:val="0"/>
      <w:divBdr>
        <w:top w:val="none" w:sz="0" w:space="0" w:color="auto"/>
        <w:left w:val="none" w:sz="0" w:space="0" w:color="auto"/>
        <w:bottom w:val="none" w:sz="0" w:space="0" w:color="auto"/>
        <w:right w:val="none" w:sz="0" w:space="0" w:color="auto"/>
      </w:divBdr>
    </w:div>
    <w:div w:id="1963803487">
      <w:marLeft w:val="640"/>
      <w:marRight w:val="0"/>
      <w:marTop w:val="0"/>
      <w:marBottom w:val="0"/>
      <w:divBdr>
        <w:top w:val="none" w:sz="0" w:space="0" w:color="auto"/>
        <w:left w:val="none" w:sz="0" w:space="0" w:color="auto"/>
        <w:bottom w:val="none" w:sz="0" w:space="0" w:color="auto"/>
        <w:right w:val="none" w:sz="0" w:space="0" w:color="auto"/>
      </w:divBdr>
    </w:div>
    <w:div w:id="1975522503">
      <w:marLeft w:val="480"/>
      <w:marRight w:val="0"/>
      <w:marTop w:val="0"/>
      <w:marBottom w:val="0"/>
      <w:divBdr>
        <w:top w:val="none" w:sz="0" w:space="0" w:color="auto"/>
        <w:left w:val="none" w:sz="0" w:space="0" w:color="auto"/>
        <w:bottom w:val="none" w:sz="0" w:space="0" w:color="auto"/>
        <w:right w:val="none" w:sz="0" w:space="0" w:color="auto"/>
      </w:divBdr>
    </w:div>
    <w:div w:id="1983583500">
      <w:marLeft w:val="640"/>
      <w:marRight w:val="0"/>
      <w:marTop w:val="0"/>
      <w:marBottom w:val="0"/>
      <w:divBdr>
        <w:top w:val="none" w:sz="0" w:space="0" w:color="auto"/>
        <w:left w:val="none" w:sz="0" w:space="0" w:color="auto"/>
        <w:bottom w:val="none" w:sz="0" w:space="0" w:color="auto"/>
        <w:right w:val="none" w:sz="0" w:space="0" w:color="auto"/>
      </w:divBdr>
    </w:div>
    <w:div w:id="1990010902">
      <w:marLeft w:val="640"/>
      <w:marRight w:val="0"/>
      <w:marTop w:val="0"/>
      <w:marBottom w:val="0"/>
      <w:divBdr>
        <w:top w:val="none" w:sz="0" w:space="0" w:color="auto"/>
        <w:left w:val="none" w:sz="0" w:space="0" w:color="auto"/>
        <w:bottom w:val="none" w:sz="0" w:space="0" w:color="auto"/>
        <w:right w:val="none" w:sz="0" w:space="0" w:color="auto"/>
      </w:divBdr>
    </w:div>
    <w:div w:id="2000228358">
      <w:marLeft w:val="480"/>
      <w:marRight w:val="0"/>
      <w:marTop w:val="0"/>
      <w:marBottom w:val="0"/>
      <w:divBdr>
        <w:top w:val="none" w:sz="0" w:space="0" w:color="auto"/>
        <w:left w:val="none" w:sz="0" w:space="0" w:color="auto"/>
        <w:bottom w:val="none" w:sz="0" w:space="0" w:color="auto"/>
        <w:right w:val="none" w:sz="0" w:space="0" w:color="auto"/>
      </w:divBdr>
    </w:div>
    <w:div w:id="2002610859">
      <w:marLeft w:val="640"/>
      <w:marRight w:val="0"/>
      <w:marTop w:val="0"/>
      <w:marBottom w:val="0"/>
      <w:divBdr>
        <w:top w:val="none" w:sz="0" w:space="0" w:color="auto"/>
        <w:left w:val="none" w:sz="0" w:space="0" w:color="auto"/>
        <w:bottom w:val="none" w:sz="0" w:space="0" w:color="auto"/>
        <w:right w:val="none" w:sz="0" w:space="0" w:color="auto"/>
      </w:divBdr>
    </w:div>
    <w:div w:id="2010332697">
      <w:bodyDiv w:val="1"/>
      <w:marLeft w:val="0"/>
      <w:marRight w:val="0"/>
      <w:marTop w:val="0"/>
      <w:marBottom w:val="0"/>
      <w:divBdr>
        <w:top w:val="none" w:sz="0" w:space="0" w:color="auto"/>
        <w:left w:val="none" w:sz="0" w:space="0" w:color="auto"/>
        <w:bottom w:val="none" w:sz="0" w:space="0" w:color="auto"/>
        <w:right w:val="none" w:sz="0" w:space="0" w:color="auto"/>
      </w:divBdr>
      <w:divsChild>
        <w:div w:id="1641571182">
          <w:marLeft w:val="640"/>
          <w:marRight w:val="0"/>
          <w:marTop w:val="0"/>
          <w:marBottom w:val="0"/>
          <w:divBdr>
            <w:top w:val="none" w:sz="0" w:space="0" w:color="auto"/>
            <w:left w:val="none" w:sz="0" w:space="0" w:color="auto"/>
            <w:bottom w:val="none" w:sz="0" w:space="0" w:color="auto"/>
            <w:right w:val="none" w:sz="0" w:space="0" w:color="auto"/>
          </w:divBdr>
        </w:div>
        <w:div w:id="467208854">
          <w:marLeft w:val="640"/>
          <w:marRight w:val="0"/>
          <w:marTop w:val="0"/>
          <w:marBottom w:val="0"/>
          <w:divBdr>
            <w:top w:val="none" w:sz="0" w:space="0" w:color="auto"/>
            <w:left w:val="none" w:sz="0" w:space="0" w:color="auto"/>
            <w:bottom w:val="none" w:sz="0" w:space="0" w:color="auto"/>
            <w:right w:val="none" w:sz="0" w:space="0" w:color="auto"/>
          </w:divBdr>
        </w:div>
        <w:div w:id="942152416">
          <w:marLeft w:val="640"/>
          <w:marRight w:val="0"/>
          <w:marTop w:val="0"/>
          <w:marBottom w:val="0"/>
          <w:divBdr>
            <w:top w:val="none" w:sz="0" w:space="0" w:color="auto"/>
            <w:left w:val="none" w:sz="0" w:space="0" w:color="auto"/>
            <w:bottom w:val="none" w:sz="0" w:space="0" w:color="auto"/>
            <w:right w:val="none" w:sz="0" w:space="0" w:color="auto"/>
          </w:divBdr>
        </w:div>
        <w:div w:id="284432232">
          <w:marLeft w:val="640"/>
          <w:marRight w:val="0"/>
          <w:marTop w:val="0"/>
          <w:marBottom w:val="0"/>
          <w:divBdr>
            <w:top w:val="none" w:sz="0" w:space="0" w:color="auto"/>
            <w:left w:val="none" w:sz="0" w:space="0" w:color="auto"/>
            <w:bottom w:val="none" w:sz="0" w:space="0" w:color="auto"/>
            <w:right w:val="none" w:sz="0" w:space="0" w:color="auto"/>
          </w:divBdr>
        </w:div>
        <w:div w:id="165558383">
          <w:marLeft w:val="640"/>
          <w:marRight w:val="0"/>
          <w:marTop w:val="0"/>
          <w:marBottom w:val="0"/>
          <w:divBdr>
            <w:top w:val="none" w:sz="0" w:space="0" w:color="auto"/>
            <w:left w:val="none" w:sz="0" w:space="0" w:color="auto"/>
            <w:bottom w:val="none" w:sz="0" w:space="0" w:color="auto"/>
            <w:right w:val="none" w:sz="0" w:space="0" w:color="auto"/>
          </w:divBdr>
        </w:div>
        <w:div w:id="535971029">
          <w:marLeft w:val="640"/>
          <w:marRight w:val="0"/>
          <w:marTop w:val="0"/>
          <w:marBottom w:val="0"/>
          <w:divBdr>
            <w:top w:val="none" w:sz="0" w:space="0" w:color="auto"/>
            <w:left w:val="none" w:sz="0" w:space="0" w:color="auto"/>
            <w:bottom w:val="none" w:sz="0" w:space="0" w:color="auto"/>
            <w:right w:val="none" w:sz="0" w:space="0" w:color="auto"/>
          </w:divBdr>
        </w:div>
        <w:div w:id="739451096">
          <w:marLeft w:val="640"/>
          <w:marRight w:val="0"/>
          <w:marTop w:val="0"/>
          <w:marBottom w:val="0"/>
          <w:divBdr>
            <w:top w:val="none" w:sz="0" w:space="0" w:color="auto"/>
            <w:left w:val="none" w:sz="0" w:space="0" w:color="auto"/>
            <w:bottom w:val="none" w:sz="0" w:space="0" w:color="auto"/>
            <w:right w:val="none" w:sz="0" w:space="0" w:color="auto"/>
          </w:divBdr>
        </w:div>
        <w:div w:id="2138640150">
          <w:marLeft w:val="640"/>
          <w:marRight w:val="0"/>
          <w:marTop w:val="0"/>
          <w:marBottom w:val="0"/>
          <w:divBdr>
            <w:top w:val="none" w:sz="0" w:space="0" w:color="auto"/>
            <w:left w:val="none" w:sz="0" w:space="0" w:color="auto"/>
            <w:bottom w:val="none" w:sz="0" w:space="0" w:color="auto"/>
            <w:right w:val="none" w:sz="0" w:space="0" w:color="auto"/>
          </w:divBdr>
        </w:div>
        <w:div w:id="1546990729">
          <w:marLeft w:val="640"/>
          <w:marRight w:val="0"/>
          <w:marTop w:val="0"/>
          <w:marBottom w:val="0"/>
          <w:divBdr>
            <w:top w:val="none" w:sz="0" w:space="0" w:color="auto"/>
            <w:left w:val="none" w:sz="0" w:space="0" w:color="auto"/>
            <w:bottom w:val="none" w:sz="0" w:space="0" w:color="auto"/>
            <w:right w:val="none" w:sz="0" w:space="0" w:color="auto"/>
          </w:divBdr>
        </w:div>
        <w:div w:id="83305479">
          <w:marLeft w:val="640"/>
          <w:marRight w:val="0"/>
          <w:marTop w:val="0"/>
          <w:marBottom w:val="0"/>
          <w:divBdr>
            <w:top w:val="none" w:sz="0" w:space="0" w:color="auto"/>
            <w:left w:val="none" w:sz="0" w:space="0" w:color="auto"/>
            <w:bottom w:val="none" w:sz="0" w:space="0" w:color="auto"/>
            <w:right w:val="none" w:sz="0" w:space="0" w:color="auto"/>
          </w:divBdr>
        </w:div>
        <w:div w:id="796946487">
          <w:marLeft w:val="640"/>
          <w:marRight w:val="0"/>
          <w:marTop w:val="0"/>
          <w:marBottom w:val="0"/>
          <w:divBdr>
            <w:top w:val="none" w:sz="0" w:space="0" w:color="auto"/>
            <w:left w:val="none" w:sz="0" w:space="0" w:color="auto"/>
            <w:bottom w:val="none" w:sz="0" w:space="0" w:color="auto"/>
            <w:right w:val="none" w:sz="0" w:space="0" w:color="auto"/>
          </w:divBdr>
        </w:div>
        <w:div w:id="254217875">
          <w:marLeft w:val="640"/>
          <w:marRight w:val="0"/>
          <w:marTop w:val="0"/>
          <w:marBottom w:val="0"/>
          <w:divBdr>
            <w:top w:val="none" w:sz="0" w:space="0" w:color="auto"/>
            <w:left w:val="none" w:sz="0" w:space="0" w:color="auto"/>
            <w:bottom w:val="none" w:sz="0" w:space="0" w:color="auto"/>
            <w:right w:val="none" w:sz="0" w:space="0" w:color="auto"/>
          </w:divBdr>
        </w:div>
        <w:div w:id="730156112">
          <w:marLeft w:val="640"/>
          <w:marRight w:val="0"/>
          <w:marTop w:val="0"/>
          <w:marBottom w:val="0"/>
          <w:divBdr>
            <w:top w:val="none" w:sz="0" w:space="0" w:color="auto"/>
            <w:left w:val="none" w:sz="0" w:space="0" w:color="auto"/>
            <w:bottom w:val="none" w:sz="0" w:space="0" w:color="auto"/>
            <w:right w:val="none" w:sz="0" w:space="0" w:color="auto"/>
          </w:divBdr>
        </w:div>
        <w:div w:id="1126003706">
          <w:marLeft w:val="640"/>
          <w:marRight w:val="0"/>
          <w:marTop w:val="0"/>
          <w:marBottom w:val="0"/>
          <w:divBdr>
            <w:top w:val="none" w:sz="0" w:space="0" w:color="auto"/>
            <w:left w:val="none" w:sz="0" w:space="0" w:color="auto"/>
            <w:bottom w:val="none" w:sz="0" w:space="0" w:color="auto"/>
            <w:right w:val="none" w:sz="0" w:space="0" w:color="auto"/>
          </w:divBdr>
        </w:div>
        <w:div w:id="1686395689">
          <w:marLeft w:val="640"/>
          <w:marRight w:val="0"/>
          <w:marTop w:val="0"/>
          <w:marBottom w:val="0"/>
          <w:divBdr>
            <w:top w:val="none" w:sz="0" w:space="0" w:color="auto"/>
            <w:left w:val="none" w:sz="0" w:space="0" w:color="auto"/>
            <w:bottom w:val="none" w:sz="0" w:space="0" w:color="auto"/>
            <w:right w:val="none" w:sz="0" w:space="0" w:color="auto"/>
          </w:divBdr>
        </w:div>
        <w:div w:id="1272781914">
          <w:marLeft w:val="640"/>
          <w:marRight w:val="0"/>
          <w:marTop w:val="0"/>
          <w:marBottom w:val="0"/>
          <w:divBdr>
            <w:top w:val="none" w:sz="0" w:space="0" w:color="auto"/>
            <w:left w:val="none" w:sz="0" w:space="0" w:color="auto"/>
            <w:bottom w:val="none" w:sz="0" w:space="0" w:color="auto"/>
            <w:right w:val="none" w:sz="0" w:space="0" w:color="auto"/>
          </w:divBdr>
        </w:div>
        <w:div w:id="768352255">
          <w:marLeft w:val="640"/>
          <w:marRight w:val="0"/>
          <w:marTop w:val="0"/>
          <w:marBottom w:val="0"/>
          <w:divBdr>
            <w:top w:val="none" w:sz="0" w:space="0" w:color="auto"/>
            <w:left w:val="none" w:sz="0" w:space="0" w:color="auto"/>
            <w:bottom w:val="none" w:sz="0" w:space="0" w:color="auto"/>
            <w:right w:val="none" w:sz="0" w:space="0" w:color="auto"/>
          </w:divBdr>
        </w:div>
        <w:div w:id="471336939">
          <w:marLeft w:val="640"/>
          <w:marRight w:val="0"/>
          <w:marTop w:val="0"/>
          <w:marBottom w:val="0"/>
          <w:divBdr>
            <w:top w:val="none" w:sz="0" w:space="0" w:color="auto"/>
            <w:left w:val="none" w:sz="0" w:space="0" w:color="auto"/>
            <w:bottom w:val="none" w:sz="0" w:space="0" w:color="auto"/>
            <w:right w:val="none" w:sz="0" w:space="0" w:color="auto"/>
          </w:divBdr>
        </w:div>
        <w:div w:id="1209802032">
          <w:marLeft w:val="640"/>
          <w:marRight w:val="0"/>
          <w:marTop w:val="0"/>
          <w:marBottom w:val="0"/>
          <w:divBdr>
            <w:top w:val="none" w:sz="0" w:space="0" w:color="auto"/>
            <w:left w:val="none" w:sz="0" w:space="0" w:color="auto"/>
            <w:bottom w:val="none" w:sz="0" w:space="0" w:color="auto"/>
            <w:right w:val="none" w:sz="0" w:space="0" w:color="auto"/>
          </w:divBdr>
        </w:div>
        <w:div w:id="1254170704">
          <w:marLeft w:val="640"/>
          <w:marRight w:val="0"/>
          <w:marTop w:val="0"/>
          <w:marBottom w:val="0"/>
          <w:divBdr>
            <w:top w:val="none" w:sz="0" w:space="0" w:color="auto"/>
            <w:left w:val="none" w:sz="0" w:space="0" w:color="auto"/>
            <w:bottom w:val="none" w:sz="0" w:space="0" w:color="auto"/>
            <w:right w:val="none" w:sz="0" w:space="0" w:color="auto"/>
          </w:divBdr>
        </w:div>
        <w:div w:id="807403943">
          <w:marLeft w:val="640"/>
          <w:marRight w:val="0"/>
          <w:marTop w:val="0"/>
          <w:marBottom w:val="0"/>
          <w:divBdr>
            <w:top w:val="none" w:sz="0" w:space="0" w:color="auto"/>
            <w:left w:val="none" w:sz="0" w:space="0" w:color="auto"/>
            <w:bottom w:val="none" w:sz="0" w:space="0" w:color="auto"/>
            <w:right w:val="none" w:sz="0" w:space="0" w:color="auto"/>
          </w:divBdr>
        </w:div>
        <w:div w:id="1942371378">
          <w:marLeft w:val="640"/>
          <w:marRight w:val="0"/>
          <w:marTop w:val="0"/>
          <w:marBottom w:val="0"/>
          <w:divBdr>
            <w:top w:val="none" w:sz="0" w:space="0" w:color="auto"/>
            <w:left w:val="none" w:sz="0" w:space="0" w:color="auto"/>
            <w:bottom w:val="none" w:sz="0" w:space="0" w:color="auto"/>
            <w:right w:val="none" w:sz="0" w:space="0" w:color="auto"/>
          </w:divBdr>
        </w:div>
        <w:div w:id="1632125497">
          <w:marLeft w:val="640"/>
          <w:marRight w:val="0"/>
          <w:marTop w:val="0"/>
          <w:marBottom w:val="0"/>
          <w:divBdr>
            <w:top w:val="none" w:sz="0" w:space="0" w:color="auto"/>
            <w:left w:val="none" w:sz="0" w:space="0" w:color="auto"/>
            <w:bottom w:val="none" w:sz="0" w:space="0" w:color="auto"/>
            <w:right w:val="none" w:sz="0" w:space="0" w:color="auto"/>
          </w:divBdr>
        </w:div>
        <w:div w:id="371735187">
          <w:marLeft w:val="640"/>
          <w:marRight w:val="0"/>
          <w:marTop w:val="0"/>
          <w:marBottom w:val="0"/>
          <w:divBdr>
            <w:top w:val="none" w:sz="0" w:space="0" w:color="auto"/>
            <w:left w:val="none" w:sz="0" w:space="0" w:color="auto"/>
            <w:bottom w:val="none" w:sz="0" w:space="0" w:color="auto"/>
            <w:right w:val="none" w:sz="0" w:space="0" w:color="auto"/>
          </w:divBdr>
        </w:div>
        <w:div w:id="741676896">
          <w:marLeft w:val="640"/>
          <w:marRight w:val="0"/>
          <w:marTop w:val="0"/>
          <w:marBottom w:val="0"/>
          <w:divBdr>
            <w:top w:val="none" w:sz="0" w:space="0" w:color="auto"/>
            <w:left w:val="none" w:sz="0" w:space="0" w:color="auto"/>
            <w:bottom w:val="none" w:sz="0" w:space="0" w:color="auto"/>
            <w:right w:val="none" w:sz="0" w:space="0" w:color="auto"/>
          </w:divBdr>
        </w:div>
        <w:div w:id="1177158153">
          <w:marLeft w:val="640"/>
          <w:marRight w:val="0"/>
          <w:marTop w:val="0"/>
          <w:marBottom w:val="0"/>
          <w:divBdr>
            <w:top w:val="none" w:sz="0" w:space="0" w:color="auto"/>
            <w:left w:val="none" w:sz="0" w:space="0" w:color="auto"/>
            <w:bottom w:val="none" w:sz="0" w:space="0" w:color="auto"/>
            <w:right w:val="none" w:sz="0" w:space="0" w:color="auto"/>
          </w:divBdr>
        </w:div>
        <w:div w:id="301620248">
          <w:marLeft w:val="640"/>
          <w:marRight w:val="0"/>
          <w:marTop w:val="0"/>
          <w:marBottom w:val="0"/>
          <w:divBdr>
            <w:top w:val="none" w:sz="0" w:space="0" w:color="auto"/>
            <w:left w:val="none" w:sz="0" w:space="0" w:color="auto"/>
            <w:bottom w:val="none" w:sz="0" w:space="0" w:color="auto"/>
            <w:right w:val="none" w:sz="0" w:space="0" w:color="auto"/>
          </w:divBdr>
        </w:div>
        <w:div w:id="932082723">
          <w:marLeft w:val="640"/>
          <w:marRight w:val="0"/>
          <w:marTop w:val="0"/>
          <w:marBottom w:val="0"/>
          <w:divBdr>
            <w:top w:val="none" w:sz="0" w:space="0" w:color="auto"/>
            <w:left w:val="none" w:sz="0" w:space="0" w:color="auto"/>
            <w:bottom w:val="none" w:sz="0" w:space="0" w:color="auto"/>
            <w:right w:val="none" w:sz="0" w:space="0" w:color="auto"/>
          </w:divBdr>
        </w:div>
        <w:div w:id="535310214">
          <w:marLeft w:val="640"/>
          <w:marRight w:val="0"/>
          <w:marTop w:val="0"/>
          <w:marBottom w:val="0"/>
          <w:divBdr>
            <w:top w:val="none" w:sz="0" w:space="0" w:color="auto"/>
            <w:left w:val="none" w:sz="0" w:space="0" w:color="auto"/>
            <w:bottom w:val="none" w:sz="0" w:space="0" w:color="auto"/>
            <w:right w:val="none" w:sz="0" w:space="0" w:color="auto"/>
          </w:divBdr>
        </w:div>
        <w:div w:id="762989327">
          <w:marLeft w:val="640"/>
          <w:marRight w:val="0"/>
          <w:marTop w:val="0"/>
          <w:marBottom w:val="0"/>
          <w:divBdr>
            <w:top w:val="none" w:sz="0" w:space="0" w:color="auto"/>
            <w:left w:val="none" w:sz="0" w:space="0" w:color="auto"/>
            <w:bottom w:val="none" w:sz="0" w:space="0" w:color="auto"/>
            <w:right w:val="none" w:sz="0" w:space="0" w:color="auto"/>
          </w:divBdr>
        </w:div>
        <w:div w:id="567808794">
          <w:marLeft w:val="640"/>
          <w:marRight w:val="0"/>
          <w:marTop w:val="0"/>
          <w:marBottom w:val="0"/>
          <w:divBdr>
            <w:top w:val="none" w:sz="0" w:space="0" w:color="auto"/>
            <w:left w:val="none" w:sz="0" w:space="0" w:color="auto"/>
            <w:bottom w:val="none" w:sz="0" w:space="0" w:color="auto"/>
            <w:right w:val="none" w:sz="0" w:space="0" w:color="auto"/>
          </w:divBdr>
        </w:div>
        <w:div w:id="1399092339">
          <w:marLeft w:val="640"/>
          <w:marRight w:val="0"/>
          <w:marTop w:val="0"/>
          <w:marBottom w:val="0"/>
          <w:divBdr>
            <w:top w:val="none" w:sz="0" w:space="0" w:color="auto"/>
            <w:left w:val="none" w:sz="0" w:space="0" w:color="auto"/>
            <w:bottom w:val="none" w:sz="0" w:space="0" w:color="auto"/>
            <w:right w:val="none" w:sz="0" w:space="0" w:color="auto"/>
          </w:divBdr>
        </w:div>
        <w:div w:id="236979953">
          <w:marLeft w:val="640"/>
          <w:marRight w:val="0"/>
          <w:marTop w:val="0"/>
          <w:marBottom w:val="0"/>
          <w:divBdr>
            <w:top w:val="none" w:sz="0" w:space="0" w:color="auto"/>
            <w:left w:val="none" w:sz="0" w:space="0" w:color="auto"/>
            <w:bottom w:val="none" w:sz="0" w:space="0" w:color="auto"/>
            <w:right w:val="none" w:sz="0" w:space="0" w:color="auto"/>
          </w:divBdr>
        </w:div>
        <w:div w:id="1148086064">
          <w:marLeft w:val="640"/>
          <w:marRight w:val="0"/>
          <w:marTop w:val="0"/>
          <w:marBottom w:val="0"/>
          <w:divBdr>
            <w:top w:val="none" w:sz="0" w:space="0" w:color="auto"/>
            <w:left w:val="none" w:sz="0" w:space="0" w:color="auto"/>
            <w:bottom w:val="none" w:sz="0" w:space="0" w:color="auto"/>
            <w:right w:val="none" w:sz="0" w:space="0" w:color="auto"/>
          </w:divBdr>
        </w:div>
        <w:div w:id="1237982333">
          <w:marLeft w:val="640"/>
          <w:marRight w:val="0"/>
          <w:marTop w:val="0"/>
          <w:marBottom w:val="0"/>
          <w:divBdr>
            <w:top w:val="none" w:sz="0" w:space="0" w:color="auto"/>
            <w:left w:val="none" w:sz="0" w:space="0" w:color="auto"/>
            <w:bottom w:val="none" w:sz="0" w:space="0" w:color="auto"/>
            <w:right w:val="none" w:sz="0" w:space="0" w:color="auto"/>
          </w:divBdr>
        </w:div>
      </w:divsChild>
    </w:div>
    <w:div w:id="2018800075">
      <w:marLeft w:val="640"/>
      <w:marRight w:val="0"/>
      <w:marTop w:val="0"/>
      <w:marBottom w:val="0"/>
      <w:divBdr>
        <w:top w:val="none" w:sz="0" w:space="0" w:color="auto"/>
        <w:left w:val="none" w:sz="0" w:space="0" w:color="auto"/>
        <w:bottom w:val="none" w:sz="0" w:space="0" w:color="auto"/>
        <w:right w:val="none" w:sz="0" w:space="0" w:color="auto"/>
      </w:divBdr>
    </w:div>
    <w:div w:id="2026208118">
      <w:marLeft w:val="480"/>
      <w:marRight w:val="0"/>
      <w:marTop w:val="0"/>
      <w:marBottom w:val="0"/>
      <w:divBdr>
        <w:top w:val="none" w:sz="0" w:space="0" w:color="auto"/>
        <w:left w:val="none" w:sz="0" w:space="0" w:color="auto"/>
        <w:bottom w:val="none" w:sz="0" w:space="0" w:color="auto"/>
        <w:right w:val="none" w:sz="0" w:space="0" w:color="auto"/>
      </w:divBdr>
    </w:div>
    <w:div w:id="2028436584">
      <w:marLeft w:val="480"/>
      <w:marRight w:val="0"/>
      <w:marTop w:val="0"/>
      <w:marBottom w:val="0"/>
      <w:divBdr>
        <w:top w:val="none" w:sz="0" w:space="0" w:color="auto"/>
        <w:left w:val="none" w:sz="0" w:space="0" w:color="auto"/>
        <w:bottom w:val="none" w:sz="0" w:space="0" w:color="auto"/>
        <w:right w:val="none" w:sz="0" w:space="0" w:color="auto"/>
      </w:divBdr>
    </w:div>
    <w:div w:id="2040544152">
      <w:bodyDiv w:val="1"/>
      <w:marLeft w:val="0"/>
      <w:marRight w:val="0"/>
      <w:marTop w:val="0"/>
      <w:marBottom w:val="0"/>
      <w:divBdr>
        <w:top w:val="none" w:sz="0" w:space="0" w:color="auto"/>
        <w:left w:val="none" w:sz="0" w:space="0" w:color="auto"/>
        <w:bottom w:val="none" w:sz="0" w:space="0" w:color="auto"/>
        <w:right w:val="none" w:sz="0" w:space="0" w:color="auto"/>
      </w:divBdr>
      <w:divsChild>
        <w:div w:id="418720839">
          <w:marLeft w:val="640"/>
          <w:marRight w:val="0"/>
          <w:marTop w:val="0"/>
          <w:marBottom w:val="0"/>
          <w:divBdr>
            <w:top w:val="none" w:sz="0" w:space="0" w:color="auto"/>
            <w:left w:val="none" w:sz="0" w:space="0" w:color="auto"/>
            <w:bottom w:val="none" w:sz="0" w:space="0" w:color="auto"/>
            <w:right w:val="none" w:sz="0" w:space="0" w:color="auto"/>
          </w:divBdr>
        </w:div>
        <w:div w:id="662465273">
          <w:marLeft w:val="640"/>
          <w:marRight w:val="0"/>
          <w:marTop w:val="0"/>
          <w:marBottom w:val="0"/>
          <w:divBdr>
            <w:top w:val="none" w:sz="0" w:space="0" w:color="auto"/>
            <w:left w:val="none" w:sz="0" w:space="0" w:color="auto"/>
            <w:bottom w:val="none" w:sz="0" w:space="0" w:color="auto"/>
            <w:right w:val="none" w:sz="0" w:space="0" w:color="auto"/>
          </w:divBdr>
        </w:div>
        <w:div w:id="2114785069">
          <w:marLeft w:val="640"/>
          <w:marRight w:val="0"/>
          <w:marTop w:val="0"/>
          <w:marBottom w:val="0"/>
          <w:divBdr>
            <w:top w:val="none" w:sz="0" w:space="0" w:color="auto"/>
            <w:left w:val="none" w:sz="0" w:space="0" w:color="auto"/>
            <w:bottom w:val="none" w:sz="0" w:space="0" w:color="auto"/>
            <w:right w:val="none" w:sz="0" w:space="0" w:color="auto"/>
          </w:divBdr>
        </w:div>
        <w:div w:id="1024595684">
          <w:marLeft w:val="640"/>
          <w:marRight w:val="0"/>
          <w:marTop w:val="0"/>
          <w:marBottom w:val="0"/>
          <w:divBdr>
            <w:top w:val="none" w:sz="0" w:space="0" w:color="auto"/>
            <w:left w:val="none" w:sz="0" w:space="0" w:color="auto"/>
            <w:bottom w:val="none" w:sz="0" w:space="0" w:color="auto"/>
            <w:right w:val="none" w:sz="0" w:space="0" w:color="auto"/>
          </w:divBdr>
        </w:div>
        <w:div w:id="633828571">
          <w:marLeft w:val="640"/>
          <w:marRight w:val="0"/>
          <w:marTop w:val="0"/>
          <w:marBottom w:val="0"/>
          <w:divBdr>
            <w:top w:val="none" w:sz="0" w:space="0" w:color="auto"/>
            <w:left w:val="none" w:sz="0" w:space="0" w:color="auto"/>
            <w:bottom w:val="none" w:sz="0" w:space="0" w:color="auto"/>
            <w:right w:val="none" w:sz="0" w:space="0" w:color="auto"/>
          </w:divBdr>
        </w:div>
        <w:div w:id="355817540">
          <w:marLeft w:val="640"/>
          <w:marRight w:val="0"/>
          <w:marTop w:val="0"/>
          <w:marBottom w:val="0"/>
          <w:divBdr>
            <w:top w:val="none" w:sz="0" w:space="0" w:color="auto"/>
            <w:left w:val="none" w:sz="0" w:space="0" w:color="auto"/>
            <w:bottom w:val="none" w:sz="0" w:space="0" w:color="auto"/>
            <w:right w:val="none" w:sz="0" w:space="0" w:color="auto"/>
          </w:divBdr>
        </w:div>
        <w:div w:id="1094060152">
          <w:marLeft w:val="640"/>
          <w:marRight w:val="0"/>
          <w:marTop w:val="0"/>
          <w:marBottom w:val="0"/>
          <w:divBdr>
            <w:top w:val="none" w:sz="0" w:space="0" w:color="auto"/>
            <w:left w:val="none" w:sz="0" w:space="0" w:color="auto"/>
            <w:bottom w:val="none" w:sz="0" w:space="0" w:color="auto"/>
            <w:right w:val="none" w:sz="0" w:space="0" w:color="auto"/>
          </w:divBdr>
        </w:div>
        <w:div w:id="1838500024">
          <w:marLeft w:val="640"/>
          <w:marRight w:val="0"/>
          <w:marTop w:val="0"/>
          <w:marBottom w:val="0"/>
          <w:divBdr>
            <w:top w:val="none" w:sz="0" w:space="0" w:color="auto"/>
            <w:left w:val="none" w:sz="0" w:space="0" w:color="auto"/>
            <w:bottom w:val="none" w:sz="0" w:space="0" w:color="auto"/>
            <w:right w:val="none" w:sz="0" w:space="0" w:color="auto"/>
          </w:divBdr>
        </w:div>
        <w:div w:id="1751005186">
          <w:marLeft w:val="640"/>
          <w:marRight w:val="0"/>
          <w:marTop w:val="0"/>
          <w:marBottom w:val="0"/>
          <w:divBdr>
            <w:top w:val="none" w:sz="0" w:space="0" w:color="auto"/>
            <w:left w:val="none" w:sz="0" w:space="0" w:color="auto"/>
            <w:bottom w:val="none" w:sz="0" w:space="0" w:color="auto"/>
            <w:right w:val="none" w:sz="0" w:space="0" w:color="auto"/>
          </w:divBdr>
        </w:div>
        <w:div w:id="944650319">
          <w:marLeft w:val="640"/>
          <w:marRight w:val="0"/>
          <w:marTop w:val="0"/>
          <w:marBottom w:val="0"/>
          <w:divBdr>
            <w:top w:val="none" w:sz="0" w:space="0" w:color="auto"/>
            <w:left w:val="none" w:sz="0" w:space="0" w:color="auto"/>
            <w:bottom w:val="none" w:sz="0" w:space="0" w:color="auto"/>
            <w:right w:val="none" w:sz="0" w:space="0" w:color="auto"/>
          </w:divBdr>
        </w:div>
        <w:div w:id="915937773">
          <w:marLeft w:val="640"/>
          <w:marRight w:val="0"/>
          <w:marTop w:val="0"/>
          <w:marBottom w:val="0"/>
          <w:divBdr>
            <w:top w:val="none" w:sz="0" w:space="0" w:color="auto"/>
            <w:left w:val="none" w:sz="0" w:space="0" w:color="auto"/>
            <w:bottom w:val="none" w:sz="0" w:space="0" w:color="auto"/>
            <w:right w:val="none" w:sz="0" w:space="0" w:color="auto"/>
          </w:divBdr>
        </w:div>
        <w:div w:id="546451578">
          <w:marLeft w:val="640"/>
          <w:marRight w:val="0"/>
          <w:marTop w:val="0"/>
          <w:marBottom w:val="0"/>
          <w:divBdr>
            <w:top w:val="none" w:sz="0" w:space="0" w:color="auto"/>
            <w:left w:val="none" w:sz="0" w:space="0" w:color="auto"/>
            <w:bottom w:val="none" w:sz="0" w:space="0" w:color="auto"/>
            <w:right w:val="none" w:sz="0" w:space="0" w:color="auto"/>
          </w:divBdr>
        </w:div>
        <w:div w:id="1324161611">
          <w:marLeft w:val="640"/>
          <w:marRight w:val="0"/>
          <w:marTop w:val="0"/>
          <w:marBottom w:val="0"/>
          <w:divBdr>
            <w:top w:val="none" w:sz="0" w:space="0" w:color="auto"/>
            <w:left w:val="none" w:sz="0" w:space="0" w:color="auto"/>
            <w:bottom w:val="none" w:sz="0" w:space="0" w:color="auto"/>
            <w:right w:val="none" w:sz="0" w:space="0" w:color="auto"/>
          </w:divBdr>
        </w:div>
        <w:div w:id="843862532">
          <w:marLeft w:val="640"/>
          <w:marRight w:val="0"/>
          <w:marTop w:val="0"/>
          <w:marBottom w:val="0"/>
          <w:divBdr>
            <w:top w:val="none" w:sz="0" w:space="0" w:color="auto"/>
            <w:left w:val="none" w:sz="0" w:space="0" w:color="auto"/>
            <w:bottom w:val="none" w:sz="0" w:space="0" w:color="auto"/>
            <w:right w:val="none" w:sz="0" w:space="0" w:color="auto"/>
          </w:divBdr>
        </w:div>
        <w:div w:id="147019100">
          <w:marLeft w:val="640"/>
          <w:marRight w:val="0"/>
          <w:marTop w:val="0"/>
          <w:marBottom w:val="0"/>
          <w:divBdr>
            <w:top w:val="none" w:sz="0" w:space="0" w:color="auto"/>
            <w:left w:val="none" w:sz="0" w:space="0" w:color="auto"/>
            <w:bottom w:val="none" w:sz="0" w:space="0" w:color="auto"/>
            <w:right w:val="none" w:sz="0" w:space="0" w:color="auto"/>
          </w:divBdr>
        </w:div>
        <w:div w:id="1006786362">
          <w:marLeft w:val="640"/>
          <w:marRight w:val="0"/>
          <w:marTop w:val="0"/>
          <w:marBottom w:val="0"/>
          <w:divBdr>
            <w:top w:val="none" w:sz="0" w:space="0" w:color="auto"/>
            <w:left w:val="none" w:sz="0" w:space="0" w:color="auto"/>
            <w:bottom w:val="none" w:sz="0" w:space="0" w:color="auto"/>
            <w:right w:val="none" w:sz="0" w:space="0" w:color="auto"/>
          </w:divBdr>
        </w:div>
        <w:div w:id="2119133471">
          <w:marLeft w:val="640"/>
          <w:marRight w:val="0"/>
          <w:marTop w:val="0"/>
          <w:marBottom w:val="0"/>
          <w:divBdr>
            <w:top w:val="none" w:sz="0" w:space="0" w:color="auto"/>
            <w:left w:val="none" w:sz="0" w:space="0" w:color="auto"/>
            <w:bottom w:val="none" w:sz="0" w:space="0" w:color="auto"/>
            <w:right w:val="none" w:sz="0" w:space="0" w:color="auto"/>
          </w:divBdr>
        </w:div>
        <w:div w:id="1785538679">
          <w:marLeft w:val="640"/>
          <w:marRight w:val="0"/>
          <w:marTop w:val="0"/>
          <w:marBottom w:val="0"/>
          <w:divBdr>
            <w:top w:val="none" w:sz="0" w:space="0" w:color="auto"/>
            <w:left w:val="none" w:sz="0" w:space="0" w:color="auto"/>
            <w:bottom w:val="none" w:sz="0" w:space="0" w:color="auto"/>
            <w:right w:val="none" w:sz="0" w:space="0" w:color="auto"/>
          </w:divBdr>
        </w:div>
        <w:div w:id="1930234840">
          <w:marLeft w:val="640"/>
          <w:marRight w:val="0"/>
          <w:marTop w:val="0"/>
          <w:marBottom w:val="0"/>
          <w:divBdr>
            <w:top w:val="none" w:sz="0" w:space="0" w:color="auto"/>
            <w:left w:val="none" w:sz="0" w:space="0" w:color="auto"/>
            <w:bottom w:val="none" w:sz="0" w:space="0" w:color="auto"/>
            <w:right w:val="none" w:sz="0" w:space="0" w:color="auto"/>
          </w:divBdr>
        </w:div>
        <w:div w:id="2017347368">
          <w:marLeft w:val="640"/>
          <w:marRight w:val="0"/>
          <w:marTop w:val="0"/>
          <w:marBottom w:val="0"/>
          <w:divBdr>
            <w:top w:val="none" w:sz="0" w:space="0" w:color="auto"/>
            <w:left w:val="none" w:sz="0" w:space="0" w:color="auto"/>
            <w:bottom w:val="none" w:sz="0" w:space="0" w:color="auto"/>
            <w:right w:val="none" w:sz="0" w:space="0" w:color="auto"/>
          </w:divBdr>
        </w:div>
        <w:div w:id="1911384103">
          <w:marLeft w:val="640"/>
          <w:marRight w:val="0"/>
          <w:marTop w:val="0"/>
          <w:marBottom w:val="0"/>
          <w:divBdr>
            <w:top w:val="none" w:sz="0" w:space="0" w:color="auto"/>
            <w:left w:val="none" w:sz="0" w:space="0" w:color="auto"/>
            <w:bottom w:val="none" w:sz="0" w:space="0" w:color="auto"/>
            <w:right w:val="none" w:sz="0" w:space="0" w:color="auto"/>
          </w:divBdr>
        </w:div>
        <w:div w:id="937643835">
          <w:marLeft w:val="640"/>
          <w:marRight w:val="0"/>
          <w:marTop w:val="0"/>
          <w:marBottom w:val="0"/>
          <w:divBdr>
            <w:top w:val="none" w:sz="0" w:space="0" w:color="auto"/>
            <w:left w:val="none" w:sz="0" w:space="0" w:color="auto"/>
            <w:bottom w:val="none" w:sz="0" w:space="0" w:color="auto"/>
            <w:right w:val="none" w:sz="0" w:space="0" w:color="auto"/>
          </w:divBdr>
        </w:div>
        <w:div w:id="638649538">
          <w:marLeft w:val="640"/>
          <w:marRight w:val="0"/>
          <w:marTop w:val="0"/>
          <w:marBottom w:val="0"/>
          <w:divBdr>
            <w:top w:val="none" w:sz="0" w:space="0" w:color="auto"/>
            <w:left w:val="none" w:sz="0" w:space="0" w:color="auto"/>
            <w:bottom w:val="none" w:sz="0" w:space="0" w:color="auto"/>
            <w:right w:val="none" w:sz="0" w:space="0" w:color="auto"/>
          </w:divBdr>
        </w:div>
        <w:div w:id="556553303">
          <w:marLeft w:val="640"/>
          <w:marRight w:val="0"/>
          <w:marTop w:val="0"/>
          <w:marBottom w:val="0"/>
          <w:divBdr>
            <w:top w:val="none" w:sz="0" w:space="0" w:color="auto"/>
            <w:left w:val="none" w:sz="0" w:space="0" w:color="auto"/>
            <w:bottom w:val="none" w:sz="0" w:space="0" w:color="auto"/>
            <w:right w:val="none" w:sz="0" w:space="0" w:color="auto"/>
          </w:divBdr>
        </w:div>
        <w:div w:id="711076299">
          <w:marLeft w:val="640"/>
          <w:marRight w:val="0"/>
          <w:marTop w:val="0"/>
          <w:marBottom w:val="0"/>
          <w:divBdr>
            <w:top w:val="none" w:sz="0" w:space="0" w:color="auto"/>
            <w:left w:val="none" w:sz="0" w:space="0" w:color="auto"/>
            <w:bottom w:val="none" w:sz="0" w:space="0" w:color="auto"/>
            <w:right w:val="none" w:sz="0" w:space="0" w:color="auto"/>
          </w:divBdr>
        </w:div>
        <w:div w:id="1912621432">
          <w:marLeft w:val="640"/>
          <w:marRight w:val="0"/>
          <w:marTop w:val="0"/>
          <w:marBottom w:val="0"/>
          <w:divBdr>
            <w:top w:val="none" w:sz="0" w:space="0" w:color="auto"/>
            <w:left w:val="none" w:sz="0" w:space="0" w:color="auto"/>
            <w:bottom w:val="none" w:sz="0" w:space="0" w:color="auto"/>
            <w:right w:val="none" w:sz="0" w:space="0" w:color="auto"/>
          </w:divBdr>
        </w:div>
        <w:div w:id="562985249">
          <w:marLeft w:val="640"/>
          <w:marRight w:val="0"/>
          <w:marTop w:val="0"/>
          <w:marBottom w:val="0"/>
          <w:divBdr>
            <w:top w:val="none" w:sz="0" w:space="0" w:color="auto"/>
            <w:left w:val="none" w:sz="0" w:space="0" w:color="auto"/>
            <w:bottom w:val="none" w:sz="0" w:space="0" w:color="auto"/>
            <w:right w:val="none" w:sz="0" w:space="0" w:color="auto"/>
          </w:divBdr>
        </w:div>
        <w:div w:id="56782435">
          <w:marLeft w:val="640"/>
          <w:marRight w:val="0"/>
          <w:marTop w:val="0"/>
          <w:marBottom w:val="0"/>
          <w:divBdr>
            <w:top w:val="none" w:sz="0" w:space="0" w:color="auto"/>
            <w:left w:val="none" w:sz="0" w:space="0" w:color="auto"/>
            <w:bottom w:val="none" w:sz="0" w:space="0" w:color="auto"/>
            <w:right w:val="none" w:sz="0" w:space="0" w:color="auto"/>
          </w:divBdr>
        </w:div>
        <w:div w:id="1759055773">
          <w:marLeft w:val="640"/>
          <w:marRight w:val="0"/>
          <w:marTop w:val="0"/>
          <w:marBottom w:val="0"/>
          <w:divBdr>
            <w:top w:val="none" w:sz="0" w:space="0" w:color="auto"/>
            <w:left w:val="none" w:sz="0" w:space="0" w:color="auto"/>
            <w:bottom w:val="none" w:sz="0" w:space="0" w:color="auto"/>
            <w:right w:val="none" w:sz="0" w:space="0" w:color="auto"/>
          </w:divBdr>
        </w:div>
        <w:div w:id="1991866980">
          <w:marLeft w:val="640"/>
          <w:marRight w:val="0"/>
          <w:marTop w:val="0"/>
          <w:marBottom w:val="0"/>
          <w:divBdr>
            <w:top w:val="none" w:sz="0" w:space="0" w:color="auto"/>
            <w:left w:val="none" w:sz="0" w:space="0" w:color="auto"/>
            <w:bottom w:val="none" w:sz="0" w:space="0" w:color="auto"/>
            <w:right w:val="none" w:sz="0" w:space="0" w:color="auto"/>
          </w:divBdr>
        </w:div>
        <w:div w:id="1867064888">
          <w:marLeft w:val="640"/>
          <w:marRight w:val="0"/>
          <w:marTop w:val="0"/>
          <w:marBottom w:val="0"/>
          <w:divBdr>
            <w:top w:val="none" w:sz="0" w:space="0" w:color="auto"/>
            <w:left w:val="none" w:sz="0" w:space="0" w:color="auto"/>
            <w:bottom w:val="none" w:sz="0" w:space="0" w:color="auto"/>
            <w:right w:val="none" w:sz="0" w:space="0" w:color="auto"/>
          </w:divBdr>
        </w:div>
        <w:div w:id="1256403514">
          <w:marLeft w:val="640"/>
          <w:marRight w:val="0"/>
          <w:marTop w:val="0"/>
          <w:marBottom w:val="0"/>
          <w:divBdr>
            <w:top w:val="none" w:sz="0" w:space="0" w:color="auto"/>
            <w:left w:val="none" w:sz="0" w:space="0" w:color="auto"/>
            <w:bottom w:val="none" w:sz="0" w:space="0" w:color="auto"/>
            <w:right w:val="none" w:sz="0" w:space="0" w:color="auto"/>
          </w:divBdr>
        </w:div>
        <w:div w:id="1827436424">
          <w:marLeft w:val="640"/>
          <w:marRight w:val="0"/>
          <w:marTop w:val="0"/>
          <w:marBottom w:val="0"/>
          <w:divBdr>
            <w:top w:val="none" w:sz="0" w:space="0" w:color="auto"/>
            <w:left w:val="none" w:sz="0" w:space="0" w:color="auto"/>
            <w:bottom w:val="none" w:sz="0" w:space="0" w:color="auto"/>
            <w:right w:val="none" w:sz="0" w:space="0" w:color="auto"/>
          </w:divBdr>
        </w:div>
        <w:div w:id="1142036527">
          <w:marLeft w:val="640"/>
          <w:marRight w:val="0"/>
          <w:marTop w:val="0"/>
          <w:marBottom w:val="0"/>
          <w:divBdr>
            <w:top w:val="none" w:sz="0" w:space="0" w:color="auto"/>
            <w:left w:val="none" w:sz="0" w:space="0" w:color="auto"/>
            <w:bottom w:val="none" w:sz="0" w:space="0" w:color="auto"/>
            <w:right w:val="none" w:sz="0" w:space="0" w:color="auto"/>
          </w:divBdr>
        </w:div>
        <w:div w:id="1487621652">
          <w:marLeft w:val="640"/>
          <w:marRight w:val="0"/>
          <w:marTop w:val="0"/>
          <w:marBottom w:val="0"/>
          <w:divBdr>
            <w:top w:val="none" w:sz="0" w:space="0" w:color="auto"/>
            <w:left w:val="none" w:sz="0" w:space="0" w:color="auto"/>
            <w:bottom w:val="none" w:sz="0" w:space="0" w:color="auto"/>
            <w:right w:val="none" w:sz="0" w:space="0" w:color="auto"/>
          </w:divBdr>
        </w:div>
      </w:divsChild>
    </w:div>
    <w:div w:id="2049521430">
      <w:marLeft w:val="480"/>
      <w:marRight w:val="0"/>
      <w:marTop w:val="0"/>
      <w:marBottom w:val="0"/>
      <w:divBdr>
        <w:top w:val="none" w:sz="0" w:space="0" w:color="auto"/>
        <w:left w:val="none" w:sz="0" w:space="0" w:color="auto"/>
        <w:bottom w:val="none" w:sz="0" w:space="0" w:color="auto"/>
        <w:right w:val="none" w:sz="0" w:space="0" w:color="auto"/>
      </w:divBdr>
    </w:div>
    <w:div w:id="2054966449">
      <w:marLeft w:val="640"/>
      <w:marRight w:val="0"/>
      <w:marTop w:val="0"/>
      <w:marBottom w:val="0"/>
      <w:divBdr>
        <w:top w:val="none" w:sz="0" w:space="0" w:color="auto"/>
        <w:left w:val="none" w:sz="0" w:space="0" w:color="auto"/>
        <w:bottom w:val="none" w:sz="0" w:space="0" w:color="auto"/>
        <w:right w:val="none" w:sz="0" w:space="0" w:color="auto"/>
      </w:divBdr>
    </w:div>
    <w:div w:id="2064255559">
      <w:marLeft w:val="480"/>
      <w:marRight w:val="0"/>
      <w:marTop w:val="0"/>
      <w:marBottom w:val="0"/>
      <w:divBdr>
        <w:top w:val="none" w:sz="0" w:space="0" w:color="auto"/>
        <w:left w:val="none" w:sz="0" w:space="0" w:color="auto"/>
        <w:bottom w:val="none" w:sz="0" w:space="0" w:color="auto"/>
        <w:right w:val="none" w:sz="0" w:space="0" w:color="auto"/>
      </w:divBdr>
    </w:div>
    <w:div w:id="2067296224">
      <w:marLeft w:val="640"/>
      <w:marRight w:val="0"/>
      <w:marTop w:val="0"/>
      <w:marBottom w:val="0"/>
      <w:divBdr>
        <w:top w:val="none" w:sz="0" w:space="0" w:color="auto"/>
        <w:left w:val="none" w:sz="0" w:space="0" w:color="auto"/>
        <w:bottom w:val="none" w:sz="0" w:space="0" w:color="auto"/>
        <w:right w:val="none" w:sz="0" w:space="0" w:color="auto"/>
      </w:divBdr>
    </w:div>
    <w:div w:id="2067682436">
      <w:bodyDiv w:val="1"/>
      <w:marLeft w:val="0"/>
      <w:marRight w:val="0"/>
      <w:marTop w:val="0"/>
      <w:marBottom w:val="0"/>
      <w:divBdr>
        <w:top w:val="none" w:sz="0" w:space="0" w:color="auto"/>
        <w:left w:val="none" w:sz="0" w:space="0" w:color="auto"/>
        <w:bottom w:val="none" w:sz="0" w:space="0" w:color="auto"/>
        <w:right w:val="none" w:sz="0" w:space="0" w:color="auto"/>
      </w:divBdr>
      <w:divsChild>
        <w:div w:id="812799142">
          <w:marLeft w:val="640"/>
          <w:marRight w:val="0"/>
          <w:marTop w:val="0"/>
          <w:marBottom w:val="0"/>
          <w:divBdr>
            <w:top w:val="none" w:sz="0" w:space="0" w:color="auto"/>
            <w:left w:val="none" w:sz="0" w:space="0" w:color="auto"/>
            <w:bottom w:val="none" w:sz="0" w:space="0" w:color="auto"/>
            <w:right w:val="none" w:sz="0" w:space="0" w:color="auto"/>
          </w:divBdr>
        </w:div>
        <w:div w:id="97989256">
          <w:marLeft w:val="640"/>
          <w:marRight w:val="0"/>
          <w:marTop w:val="0"/>
          <w:marBottom w:val="0"/>
          <w:divBdr>
            <w:top w:val="none" w:sz="0" w:space="0" w:color="auto"/>
            <w:left w:val="none" w:sz="0" w:space="0" w:color="auto"/>
            <w:bottom w:val="none" w:sz="0" w:space="0" w:color="auto"/>
            <w:right w:val="none" w:sz="0" w:space="0" w:color="auto"/>
          </w:divBdr>
        </w:div>
        <w:div w:id="364528887">
          <w:marLeft w:val="640"/>
          <w:marRight w:val="0"/>
          <w:marTop w:val="0"/>
          <w:marBottom w:val="0"/>
          <w:divBdr>
            <w:top w:val="none" w:sz="0" w:space="0" w:color="auto"/>
            <w:left w:val="none" w:sz="0" w:space="0" w:color="auto"/>
            <w:bottom w:val="none" w:sz="0" w:space="0" w:color="auto"/>
            <w:right w:val="none" w:sz="0" w:space="0" w:color="auto"/>
          </w:divBdr>
        </w:div>
        <w:div w:id="1189760347">
          <w:marLeft w:val="640"/>
          <w:marRight w:val="0"/>
          <w:marTop w:val="0"/>
          <w:marBottom w:val="0"/>
          <w:divBdr>
            <w:top w:val="none" w:sz="0" w:space="0" w:color="auto"/>
            <w:left w:val="none" w:sz="0" w:space="0" w:color="auto"/>
            <w:bottom w:val="none" w:sz="0" w:space="0" w:color="auto"/>
            <w:right w:val="none" w:sz="0" w:space="0" w:color="auto"/>
          </w:divBdr>
        </w:div>
        <w:div w:id="1007437416">
          <w:marLeft w:val="640"/>
          <w:marRight w:val="0"/>
          <w:marTop w:val="0"/>
          <w:marBottom w:val="0"/>
          <w:divBdr>
            <w:top w:val="none" w:sz="0" w:space="0" w:color="auto"/>
            <w:left w:val="none" w:sz="0" w:space="0" w:color="auto"/>
            <w:bottom w:val="none" w:sz="0" w:space="0" w:color="auto"/>
            <w:right w:val="none" w:sz="0" w:space="0" w:color="auto"/>
          </w:divBdr>
        </w:div>
        <w:div w:id="581718177">
          <w:marLeft w:val="640"/>
          <w:marRight w:val="0"/>
          <w:marTop w:val="0"/>
          <w:marBottom w:val="0"/>
          <w:divBdr>
            <w:top w:val="none" w:sz="0" w:space="0" w:color="auto"/>
            <w:left w:val="none" w:sz="0" w:space="0" w:color="auto"/>
            <w:bottom w:val="none" w:sz="0" w:space="0" w:color="auto"/>
            <w:right w:val="none" w:sz="0" w:space="0" w:color="auto"/>
          </w:divBdr>
        </w:div>
        <w:div w:id="1113133764">
          <w:marLeft w:val="640"/>
          <w:marRight w:val="0"/>
          <w:marTop w:val="0"/>
          <w:marBottom w:val="0"/>
          <w:divBdr>
            <w:top w:val="none" w:sz="0" w:space="0" w:color="auto"/>
            <w:left w:val="none" w:sz="0" w:space="0" w:color="auto"/>
            <w:bottom w:val="none" w:sz="0" w:space="0" w:color="auto"/>
            <w:right w:val="none" w:sz="0" w:space="0" w:color="auto"/>
          </w:divBdr>
        </w:div>
        <w:div w:id="1966570929">
          <w:marLeft w:val="640"/>
          <w:marRight w:val="0"/>
          <w:marTop w:val="0"/>
          <w:marBottom w:val="0"/>
          <w:divBdr>
            <w:top w:val="none" w:sz="0" w:space="0" w:color="auto"/>
            <w:left w:val="none" w:sz="0" w:space="0" w:color="auto"/>
            <w:bottom w:val="none" w:sz="0" w:space="0" w:color="auto"/>
            <w:right w:val="none" w:sz="0" w:space="0" w:color="auto"/>
          </w:divBdr>
        </w:div>
        <w:div w:id="392772937">
          <w:marLeft w:val="640"/>
          <w:marRight w:val="0"/>
          <w:marTop w:val="0"/>
          <w:marBottom w:val="0"/>
          <w:divBdr>
            <w:top w:val="none" w:sz="0" w:space="0" w:color="auto"/>
            <w:left w:val="none" w:sz="0" w:space="0" w:color="auto"/>
            <w:bottom w:val="none" w:sz="0" w:space="0" w:color="auto"/>
            <w:right w:val="none" w:sz="0" w:space="0" w:color="auto"/>
          </w:divBdr>
        </w:div>
        <w:div w:id="953944678">
          <w:marLeft w:val="640"/>
          <w:marRight w:val="0"/>
          <w:marTop w:val="0"/>
          <w:marBottom w:val="0"/>
          <w:divBdr>
            <w:top w:val="none" w:sz="0" w:space="0" w:color="auto"/>
            <w:left w:val="none" w:sz="0" w:space="0" w:color="auto"/>
            <w:bottom w:val="none" w:sz="0" w:space="0" w:color="auto"/>
            <w:right w:val="none" w:sz="0" w:space="0" w:color="auto"/>
          </w:divBdr>
        </w:div>
        <w:div w:id="1722904168">
          <w:marLeft w:val="640"/>
          <w:marRight w:val="0"/>
          <w:marTop w:val="0"/>
          <w:marBottom w:val="0"/>
          <w:divBdr>
            <w:top w:val="none" w:sz="0" w:space="0" w:color="auto"/>
            <w:left w:val="none" w:sz="0" w:space="0" w:color="auto"/>
            <w:bottom w:val="none" w:sz="0" w:space="0" w:color="auto"/>
            <w:right w:val="none" w:sz="0" w:space="0" w:color="auto"/>
          </w:divBdr>
        </w:div>
        <w:div w:id="719280121">
          <w:marLeft w:val="640"/>
          <w:marRight w:val="0"/>
          <w:marTop w:val="0"/>
          <w:marBottom w:val="0"/>
          <w:divBdr>
            <w:top w:val="none" w:sz="0" w:space="0" w:color="auto"/>
            <w:left w:val="none" w:sz="0" w:space="0" w:color="auto"/>
            <w:bottom w:val="none" w:sz="0" w:space="0" w:color="auto"/>
            <w:right w:val="none" w:sz="0" w:space="0" w:color="auto"/>
          </w:divBdr>
        </w:div>
        <w:div w:id="8486761">
          <w:marLeft w:val="640"/>
          <w:marRight w:val="0"/>
          <w:marTop w:val="0"/>
          <w:marBottom w:val="0"/>
          <w:divBdr>
            <w:top w:val="none" w:sz="0" w:space="0" w:color="auto"/>
            <w:left w:val="none" w:sz="0" w:space="0" w:color="auto"/>
            <w:bottom w:val="none" w:sz="0" w:space="0" w:color="auto"/>
            <w:right w:val="none" w:sz="0" w:space="0" w:color="auto"/>
          </w:divBdr>
        </w:div>
        <w:div w:id="478881493">
          <w:marLeft w:val="640"/>
          <w:marRight w:val="0"/>
          <w:marTop w:val="0"/>
          <w:marBottom w:val="0"/>
          <w:divBdr>
            <w:top w:val="none" w:sz="0" w:space="0" w:color="auto"/>
            <w:left w:val="none" w:sz="0" w:space="0" w:color="auto"/>
            <w:bottom w:val="none" w:sz="0" w:space="0" w:color="auto"/>
            <w:right w:val="none" w:sz="0" w:space="0" w:color="auto"/>
          </w:divBdr>
        </w:div>
        <w:div w:id="997152274">
          <w:marLeft w:val="640"/>
          <w:marRight w:val="0"/>
          <w:marTop w:val="0"/>
          <w:marBottom w:val="0"/>
          <w:divBdr>
            <w:top w:val="none" w:sz="0" w:space="0" w:color="auto"/>
            <w:left w:val="none" w:sz="0" w:space="0" w:color="auto"/>
            <w:bottom w:val="none" w:sz="0" w:space="0" w:color="auto"/>
            <w:right w:val="none" w:sz="0" w:space="0" w:color="auto"/>
          </w:divBdr>
        </w:div>
        <w:div w:id="37434997">
          <w:marLeft w:val="640"/>
          <w:marRight w:val="0"/>
          <w:marTop w:val="0"/>
          <w:marBottom w:val="0"/>
          <w:divBdr>
            <w:top w:val="none" w:sz="0" w:space="0" w:color="auto"/>
            <w:left w:val="none" w:sz="0" w:space="0" w:color="auto"/>
            <w:bottom w:val="none" w:sz="0" w:space="0" w:color="auto"/>
            <w:right w:val="none" w:sz="0" w:space="0" w:color="auto"/>
          </w:divBdr>
        </w:div>
        <w:div w:id="954363735">
          <w:marLeft w:val="640"/>
          <w:marRight w:val="0"/>
          <w:marTop w:val="0"/>
          <w:marBottom w:val="0"/>
          <w:divBdr>
            <w:top w:val="none" w:sz="0" w:space="0" w:color="auto"/>
            <w:left w:val="none" w:sz="0" w:space="0" w:color="auto"/>
            <w:bottom w:val="none" w:sz="0" w:space="0" w:color="auto"/>
            <w:right w:val="none" w:sz="0" w:space="0" w:color="auto"/>
          </w:divBdr>
        </w:div>
        <w:div w:id="1961842572">
          <w:marLeft w:val="640"/>
          <w:marRight w:val="0"/>
          <w:marTop w:val="0"/>
          <w:marBottom w:val="0"/>
          <w:divBdr>
            <w:top w:val="none" w:sz="0" w:space="0" w:color="auto"/>
            <w:left w:val="none" w:sz="0" w:space="0" w:color="auto"/>
            <w:bottom w:val="none" w:sz="0" w:space="0" w:color="auto"/>
            <w:right w:val="none" w:sz="0" w:space="0" w:color="auto"/>
          </w:divBdr>
        </w:div>
        <w:div w:id="921796121">
          <w:marLeft w:val="640"/>
          <w:marRight w:val="0"/>
          <w:marTop w:val="0"/>
          <w:marBottom w:val="0"/>
          <w:divBdr>
            <w:top w:val="none" w:sz="0" w:space="0" w:color="auto"/>
            <w:left w:val="none" w:sz="0" w:space="0" w:color="auto"/>
            <w:bottom w:val="none" w:sz="0" w:space="0" w:color="auto"/>
            <w:right w:val="none" w:sz="0" w:space="0" w:color="auto"/>
          </w:divBdr>
        </w:div>
        <w:div w:id="956764052">
          <w:marLeft w:val="640"/>
          <w:marRight w:val="0"/>
          <w:marTop w:val="0"/>
          <w:marBottom w:val="0"/>
          <w:divBdr>
            <w:top w:val="none" w:sz="0" w:space="0" w:color="auto"/>
            <w:left w:val="none" w:sz="0" w:space="0" w:color="auto"/>
            <w:bottom w:val="none" w:sz="0" w:space="0" w:color="auto"/>
            <w:right w:val="none" w:sz="0" w:space="0" w:color="auto"/>
          </w:divBdr>
        </w:div>
        <w:div w:id="1036465747">
          <w:marLeft w:val="640"/>
          <w:marRight w:val="0"/>
          <w:marTop w:val="0"/>
          <w:marBottom w:val="0"/>
          <w:divBdr>
            <w:top w:val="none" w:sz="0" w:space="0" w:color="auto"/>
            <w:left w:val="none" w:sz="0" w:space="0" w:color="auto"/>
            <w:bottom w:val="none" w:sz="0" w:space="0" w:color="auto"/>
            <w:right w:val="none" w:sz="0" w:space="0" w:color="auto"/>
          </w:divBdr>
        </w:div>
        <w:div w:id="916092096">
          <w:marLeft w:val="640"/>
          <w:marRight w:val="0"/>
          <w:marTop w:val="0"/>
          <w:marBottom w:val="0"/>
          <w:divBdr>
            <w:top w:val="none" w:sz="0" w:space="0" w:color="auto"/>
            <w:left w:val="none" w:sz="0" w:space="0" w:color="auto"/>
            <w:bottom w:val="none" w:sz="0" w:space="0" w:color="auto"/>
            <w:right w:val="none" w:sz="0" w:space="0" w:color="auto"/>
          </w:divBdr>
        </w:div>
        <w:div w:id="103308929">
          <w:marLeft w:val="640"/>
          <w:marRight w:val="0"/>
          <w:marTop w:val="0"/>
          <w:marBottom w:val="0"/>
          <w:divBdr>
            <w:top w:val="none" w:sz="0" w:space="0" w:color="auto"/>
            <w:left w:val="none" w:sz="0" w:space="0" w:color="auto"/>
            <w:bottom w:val="none" w:sz="0" w:space="0" w:color="auto"/>
            <w:right w:val="none" w:sz="0" w:space="0" w:color="auto"/>
          </w:divBdr>
        </w:div>
        <w:div w:id="230432917">
          <w:marLeft w:val="640"/>
          <w:marRight w:val="0"/>
          <w:marTop w:val="0"/>
          <w:marBottom w:val="0"/>
          <w:divBdr>
            <w:top w:val="none" w:sz="0" w:space="0" w:color="auto"/>
            <w:left w:val="none" w:sz="0" w:space="0" w:color="auto"/>
            <w:bottom w:val="none" w:sz="0" w:space="0" w:color="auto"/>
            <w:right w:val="none" w:sz="0" w:space="0" w:color="auto"/>
          </w:divBdr>
        </w:div>
        <w:div w:id="268702798">
          <w:marLeft w:val="640"/>
          <w:marRight w:val="0"/>
          <w:marTop w:val="0"/>
          <w:marBottom w:val="0"/>
          <w:divBdr>
            <w:top w:val="none" w:sz="0" w:space="0" w:color="auto"/>
            <w:left w:val="none" w:sz="0" w:space="0" w:color="auto"/>
            <w:bottom w:val="none" w:sz="0" w:space="0" w:color="auto"/>
            <w:right w:val="none" w:sz="0" w:space="0" w:color="auto"/>
          </w:divBdr>
        </w:div>
        <w:div w:id="202791540">
          <w:marLeft w:val="640"/>
          <w:marRight w:val="0"/>
          <w:marTop w:val="0"/>
          <w:marBottom w:val="0"/>
          <w:divBdr>
            <w:top w:val="none" w:sz="0" w:space="0" w:color="auto"/>
            <w:left w:val="none" w:sz="0" w:space="0" w:color="auto"/>
            <w:bottom w:val="none" w:sz="0" w:space="0" w:color="auto"/>
            <w:right w:val="none" w:sz="0" w:space="0" w:color="auto"/>
          </w:divBdr>
        </w:div>
        <w:div w:id="888685694">
          <w:marLeft w:val="640"/>
          <w:marRight w:val="0"/>
          <w:marTop w:val="0"/>
          <w:marBottom w:val="0"/>
          <w:divBdr>
            <w:top w:val="none" w:sz="0" w:space="0" w:color="auto"/>
            <w:left w:val="none" w:sz="0" w:space="0" w:color="auto"/>
            <w:bottom w:val="none" w:sz="0" w:space="0" w:color="auto"/>
            <w:right w:val="none" w:sz="0" w:space="0" w:color="auto"/>
          </w:divBdr>
        </w:div>
        <w:div w:id="1147551733">
          <w:marLeft w:val="640"/>
          <w:marRight w:val="0"/>
          <w:marTop w:val="0"/>
          <w:marBottom w:val="0"/>
          <w:divBdr>
            <w:top w:val="none" w:sz="0" w:space="0" w:color="auto"/>
            <w:left w:val="none" w:sz="0" w:space="0" w:color="auto"/>
            <w:bottom w:val="none" w:sz="0" w:space="0" w:color="auto"/>
            <w:right w:val="none" w:sz="0" w:space="0" w:color="auto"/>
          </w:divBdr>
        </w:div>
        <w:div w:id="1200509227">
          <w:marLeft w:val="640"/>
          <w:marRight w:val="0"/>
          <w:marTop w:val="0"/>
          <w:marBottom w:val="0"/>
          <w:divBdr>
            <w:top w:val="none" w:sz="0" w:space="0" w:color="auto"/>
            <w:left w:val="none" w:sz="0" w:space="0" w:color="auto"/>
            <w:bottom w:val="none" w:sz="0" w:space="0" w:color="auto"/>
            <w:right w:val="none" w:sz="0" w:space="0" w:color="auto"/>
          </w:divBdr>
        </w:div>
        <w:div w:id="2089840219">
          <w:marLeft w:val="640"/>
          <w:marRight w:val="0"/>
          <w:marTop w:val="0"/>
          <w:marBottom w:val="0"/>
          <w:divBdr>
            <w:top w:val="none" w:sz="0" w:space="0" w:color="auto"/>
            <w:left w:val="none" w:sz="0" w:space="0" w:color="auto"/>
            <w:bottom w:val="none" w:sz="0" w:space="0" w:color="auto"/>
            <w:right w:val="none" w:sz="0" w:space="0" w:color="auto"/>
          </w:divBdr>
        </w:div>
        <w:div w:id="1007488526">
          <w:marLeft w:val="640"/>
          <w:marRight w:val="0"/>
          <w:marTop w:val="0"/>
          <w:marBottom w:val="0"/>
          <w:divBdr>
            <w:top w:val="none" w:sz="0" w:space="0" w:color="auto"/>
            <w:left w:val="none" w:sz="0" w:space="0" w:color="auto"/>
            <w:bottom w:val="none" w:sz="0" w:space="0" w:color="auto"/>
            <w:right w:val="none" w:sz="0" w:space="0" w:color="auto"/>
          </w:divBdr>
        </w:div>
        <w:div w:id="1283997725">
          <w:marLeft w:val="640"/>
          <w:marRight w:val="0"/>
          <w:marTop w:val="0"/>
          <w:marBottom w:val="0"/>
          <w:divBdr>
            <w:top w:val="none" w:sz="0" w:space="0" w:color="auto"/>
            <w:left w:val="none" w:sz="0" w:space="0" w:color="auto"/>
            <w:bottom w:val="none" w:sz="0" w:space="0" w:color="auto"/>
            <w:right w:val="none" w:sz="0" w:space="0" w:color="auto"/>
          </w:divBdr>
        </w:div>
        <w:div w:id="652178901">
          <w:marLeft w:val="640"/>
          <w:marRight w:val="0"/>
          <w:marTop w:val="0"/>
          <w:marBottom w:val="0"/>
          <w:divBdr>
            <w:top w:val="none" w:sz="0" w:space="0" w:color="auto"/>
            <w:left w:val="none" w:sz="0" w:space="0" w:color="auto"/>
            <w:bottom w:val="none" w:sz="0" w:space="0" w:color="auto"/>
            <w:right w:val="none" w:sz="0" w:space="0" w:color="auto"/>
          </w:divBdr>
        </w:div>
        <w:div w:id="660888845">
          <w:marLeft w:val="640"/>
          <w:marRight w:val="0"/>
          <w:marTop w:val="0"/>
          <w:marBottom w:val="0"/>
          <w:divBdr>
            <w:top w:val="none" w:sz="0" w:space="0" w:color="auto"/>
            <w:left w:val="none" w:sz="0" w:space="0" w:color="auto"/>
            <w:bottom w:val="none" w:sz="0" w:space="0" w:color="auto"/>
            <w:right w:val="none" w:sz="0" w:space="0" w:color="auto"/>
          </w:divBdr>
        </w:div>
        <w:div w:id="1902448773">
          <w:marLeft w:val="640"/>
          <w:marRight w:val="0"/>
          <w:marTop w:val="0"/>
          <w:marBottom w:val="0"/>
          <w:divBdr>
            <w:top w:val="none" w:sz="0" w:space="0" w:color="auto"/>
            <w:left w:val="none" w:sz="0" w:space="0" w:color="auto"/>
            <w:bottom w:val="none" w:sz="0" w:space="0" w:color="auto"/>
            <w:right w:val="none" w:sz="0" w:space="0" w:color="auto"/>
          </w:divBdr>
        </w:div>
        <w:div w:id="1460957006">
          <w:marLeft w:val="640"/>
          <w:marRight w:val="0"/>
          <w:marTop w:val="0"/>
          <w:marBottom w:val="0"/>
          <w:divBdr>
            <w:top w:val="none" w:sz="0" w:space="0" w:color="auto"/>
            <w:left w:val="none" w:sz="0" w:space="0" w:color="auto"/>
            <w:bottom w:val="none" w:sz="0" w:space="0" w:color="auto"/>
            <w:right w:val="none" w:sz="0" w:space="0" w:color="auto"/>
          </w:divBdr>
        </w:div>
        <w:div w:id="630214878">
          <w:marLeft w:val="640"/>
          <w:marRight w:val="0"/>
          <w:marTop w:val="0"/>
          <w:marBottom w:val="0"/>
          <w:divBdr>
            <w:top w:val="none" w:sz="0" w:space="0" w:color="auto"/>
            <w:left w:val="none" w:sz="0" w:space="0" w:color="auto"/>
            <w:bottom w:val="none" w:sz="0" w:space="0" w:color="auto"/>
            <w:right w:val="none" w:sz="0" w:space="0" w:color="auto"/>
          </w:divBdr>
        </w:div>
        <w:div w:id="2052533833">
          <w:marLeft w:val="640"/>
          <w:marRight w:val="0"/>
          <w:marTop w:val="0"/>
          <w:marBottom w:val="0"/>
          <w:divBdr>
            <w:top w:val="none" w:sz="0" w:space="0" w:color="auto"/>
            <w:left w:val="none" w:sz="0" w:space="0" w:color="auto"/>
            <w:bottom w:val="none" w:sz="0" w:space="0" w:color="auto"/>
            <w:right w:val="none" w:sz="0" w:space="0" w:color="auto"/>
          </w:divBdr>
        </w:div>
        <w:div w:id="1179737199">
          <w:marLeft w:val="640"/>
          <w:marRight w:val="0"/>
          <w:marTop w:val="0"/>
          <w:marBottom w:val="0"/>
          <w:divBdr>
            <w:top w:val="none" w:sz="0" w:space="0" w:color="auto"/>
            <w:left w:val="none" w:sz="0" w:space="0" w:color="auto"/>
            <w:bottom w:val="none" w:sz="0" w:space="0" w:color="auto"/>
            <w:right w:val="none" w:sz="0" w:space="0" w:color="auto"/>
          </w:divBdr>
        </w:div>
        <w:div w:id="1093672478">
          <w:marLeft w:val="640"/>
          <w:marRight w:val="0"/>
          <w:marTop w:val="0"/>
          <w:marBottom w:val="0"/>
          <w:divBdr>
            <w:top w:val="none" w:sz="0" w:space="0" w:color="auto"/>
            <w:left w:val="none" w:sz="0" w:space="0" w:color="auto"/>
            <w:bottom w:val="none" w:sz="0" w:space="0" w:color="auto"/>
            <w:right w:val="none" w:sz="0" w:space="0" w:color="auto"/>
          </w:divBdr>
        </w:div>
        <w:div w:id="1874732462">
          <w:marLeft w:val="640"/>
          <w:marRight w:val="0"/>
          <w:marTop w:val="0"/>
          <w:marBottom w:val="0"/>
          <w:divBdr>
            <w:top w:val="none" w:sz="0" w:space="0" w:color="auto"/>
            <w:left w:val="none" w:sz="0" w:space="0" w:color="auto"/>
            <w:bottom w:val="none" w:sz="0" w:space="0" w:color="auto"/>
            <w:right w:val="none" w:sz="0" w:space="0" w:color="auto"/>
          </w:divBdr>
        </w:div>
        <w:div w:id="331882547">
          <w:marLeft w:val="640"/>
          <w:marRight w:val="0"/>
          <w:marTop w:val="0"/>
          <w:marBottom w:val="0"/>
          <w:divBdr>
            <w:top w:val="none" w:sz="0" w:space="0" w:color="auto"/>
            <w:left w:val="none" w:sz="0" w:space="0" w:color="auto"/>
            <w:bottom w:val="none" w:sz="0" w:space="0" w:color="auto"/>
            <w:right w:val="none" w:sz="0" w:space="0" w:color="auto"/>
          </w:divBdr>
        </w:div>
        <w:div w:id="1684745799">
          <w:marLeft w:val="640"/>
          <w:marRight w:val="0"/>
          <w:marTop w:val="0"/>
          <w:marBottom w:val="0"/>
          <w:divBdr>
            <w:top w:val="none" w:sz="0" w:space="0" w:color="auto"/>
            <w:left w:val="none" w:sz="0" w:space="0" w:color="auto"/>
            <w:bottom w:val="none" w:sz="0" w:space="0" w:color="auto"/>
            <w:right w:val="none" w:sz="0" w:space="0" w:color="auto"/>
          </w:divBdr>
        </w:div>
        <w:div w:id="1901789588">
          <w:marLeft w:val="640"/>
          <w:marRight w:val="0"/>
          <w:marTop w:val="0"/>
          <w:marBottom w:val="0"/>
          <w:divBdr>
            <w:top w:val="none" w:sz="0" w:space="0" w:color="auto"/>
            <w:left w:val="none" w:sz="0" w:space="0" w:color="auto"/>
            <w:bottom w:val="none" w:sz="0" w:space="0" w:color="auto"/>
            <w:right w:val="none" w:sz="0" w:space="0" w:color="auto"/>
          </w:divBdr>
        </w:div>
        <w:div w:id="297303048">
          <w:marLeft w:val="640"/>
          <w:marRight w:val="0"/>
          <w:marTop w:val="0"/>
          <w:marBottom w:val="0"/>
          <w:divBdr>
            <w:top w:val="none" w:sz="0" w:space="0" w:color="auto"/>
            <w:left w:val="none" w:sz="0" w:space="0" w:color="auto"/>
            <w:bottom w:val="none" w:sz="0" w:space="0" w:color="auto"/>
            <w:right w:val="none" w:sz="0" w:space="0" w:color="auto"/>
          </w:divBdr>
        </w:div>
      </w:divsChild>
    </w:div>
    <w:div w:id="2071616105">
      <w:bodyDiv w:val="1"/>
      <w:marLeft w:val="0"/>
      <w:marRight w:val="0"/>
      <w:marTop w:val="0"/>
      <w:marBottom w:val="0"/>
      <w:divBdr>
        <w:top w:val="none" w:sz="0" w:space="0" w:color="auto"/>
        <w:left w:val="none" w:sz="0" w:space="0" w:color="auto"/>
        <w:bottom w:val="none" w:sz="0" w:space="0" w:color="auto"/>
        <w:right w:val="none" w:sz="0" w:space="0" w:color="auto"/>
      </w:divBdr>
      <w:divsChild>
        <w:div w:id="1178039904">
          <w:marLeft w:val="640"/>
          <w:marRight w:val="0"/>
          <w:marTop w:val="0"/>
          <w:marBottom w:val="0"/>
          <w:divBdr>
            <w:top w:val="none" w:sz="0" w:space="0" w:color="auto"/>
            <w:left w:val="none" w:sz="0" w:space="0" w:color="auto"/>
            <w:bottom w:val="none" w:sz="0" w:space="0" w:color="auto"/>
            <w:right w:val="none" w:sz="0" w:space="0" w:color="auto"/>
          </w:divBdr>
        </w:div>
        <w:div w:id="1757944048">
          <w:marLeft w:val="640"/>
          <w:marRight w:val="0"/>
          <w:marTop w:val="0"/>
          <w:marBottom w:val="0"/>
          <w:divBdr>
            <w:top w:val="none" w:sz="0" w:space="0" w:color="auto"/>
            <w:left w:val="none" w:sz="0" w:space="0" w:color="auto"/>
            <w:bottom w:val="none" w:sz="0" w:space="0" w:color="auto"/>
            <w:right w:val="none" w:sz="0" w:space="0" w:color="auto"/>
          </w:divBdr>
        </w:div>
        <w:div w:id="832184871">
          <w:marLeft w:val="640"/>
          <w:marRight w:val="0"/>
          <w:marTop w:val="0"/>
          <w:marBottom w:val="0"/>
          <w:divBdr>
            <w:top w:val="none" w:sz="0" w:space="0" w:color="auto"/>
            <w:left w:val="none" w:sz="0" w:space="0" w:color="auto"/>
            <w:bottom w:val="none" w:sz="0" w:space="0" w:color="auto"/>
            <w:right w:val="none" w:sz="0" w:space="0" w:color="auto"/>
          </w:divBdr>
        </w:div>
        <w:div w:id="1053308441">
          <w:marLeft w:val="640"/>
          <w:marRight w:val="0"/>
          <w:marTop w:val="0"/>
          <w:marBottom w:val="0"/>
          <w:divBdr>
            <w:top w:val="none" w:sz="0" w:space="0" w:color="auto"/>
            <w:left w:val="none" w:sz="0" w:space="0" w:color="auto"/>
            <w:bottom w:val="none" w:sz="0" w:space="0" w:color="auto"/>
            <w:right w:val="none" w:sz="0" w:space="0" w:color="auto"/>
          </w:divBdr>
        </w:div>
        <w:div w:id="21978806">
          <w:marLeft w:val="640"/>
          <w:marRight w:val="0"/>
          <w:marTop w:val="0"/>
          <w:marBottom w:val="0"/>
          <w:divBdr>
            <w:top w:val="none" w:sz="0" w:space="0" w:color="auto"/>
            <w:left w:val="none" w:sz="0" w:space="0" w:color="auto"/>
            <w:bottom w:val="none" w:sz="0" w:space="0" w:color="auto"/>
            <w:right w:val="none" w:sz="0" w:space="0" w:color="auto"/>
          </w:divBdr>
        </w:div>
        <w:div w:id="60257223">
          <w:marLeft w:val="640"/>
          <w:marRight w:val="0"/>
          <w:marTop w:val="0"/>
          <w:marBottom w:val="0"/>
          <w:divBdr>
            <w:top w:val="none" w:sz="0" w:space="0" w:color="auto"/>
            <w:left w:val="none" w:sz="0" w:space="0" w:color="auto"/>
            <w:bottom w:val="none" w:sz="0" w:space="0" w:color="auto"/>
            <w:right w:val="none" w:sz="0" w:space="0" w:color="auto"/>
          </w:divBdr>
        </w:div>
        <w:div w:id="1081175621">
          <w:marLeft w:val="640"/>
          <w:marRight w:val="0"/>
          <w:marTop w:val="0"/>
          <w:marBottom w:val="0"/>
          <w:divBdr>
            <w:top w:val="none" w:sz="0" w:space="0" w:color="auto"/>
            <w:left w:val="none" w:sz="0" w:space="0" w:color="auto"/>
            <w:bottom w:val="none" w:sz="0" w:space="0" w:color="auto"/>
            <w:right w:val="none" w:sz="0" w:space="0" w:color="auto"/>
          </w:divBdr>
        </w:div>
        <w:div w:id="132412682">
          <w:marLeft w:val="640"/>
          <w:marRight w:val="0"/>
          <w:marTop w:val="0"/>
          <w:marBottom w:val="0"/>
          <w:divBdr>
            <w:top w:val="none" w:sz="0" w:space="0" w:color="auto"/>
            <w:left w:val="none" w:sz="0" w:space="0" w:color="auto"/>
            <w:bottom w:val="none" w:sz="0" w:space="0" w:color="auto"/>
            <w:right w:val="none" w:sz="0" w:space="0" w:color="auto"/>
          </w:divBdr>
        </w:div>
        <w:div w:id="538511499">
          <w:marLeft w:val="640"/>
          <w:marRight w:val="0"/>
          <w:marTop w:val="0"/>
          <w:marBottom w:val="0"/>
          <w:divBdr>
            <w:top w:val="none" w:sz="0" w:space="0" w:color="auto"/>
            <w:left w:val="none" w:sz="0" w:space="0" w:color="auto"/>
            <w:bottom w:val="none" w:sz="0" w:space="0" w:color="auto"/>
            <w:right w:val="none" w:sz="0" w:space="0" w:color="auto"/>
          </w:divBdr>
        </w:div>
        <w:div w:id="1285651031">
          <w:marLeft w:val="640"/>
          <w:marRight w:val="0"/>
          <w:marTop w:val="0"/>
          <w:marBottom w:val="0"/>
          <w:divBdr>
            <w:top w:val="none" w:sz="0" w:space="0" w:color="auto"/>
            <w:left w:val="none" w:sz="0" w:space="0" w:color="auto"/>
            <w:bottom w:val="none" w:sz="0" w:space="0" w:color="auto"/>
            <w:right w:val="none" w:sz="0" w:space="0" w:color="auto"/>
          </w:divBdr>
        </w:div>
        <w:div w:id="376709910">
          <w:marLeft w:val="640"/>
          <w:marRight w:val="0"/>
          <w:marTop w:val="0"/>
          <w:marBottom w:val="0"/>
          <w:divBdr>
            <w:top w:val="none" w:sz="0" w:space="0" w:color="auto"/>
            <w:left w:val="none" w:sz="0" w:space="0" w:color="auto"/>
            <w:bottom w:val="none" w:sz="0" w:space="0" w:color="auto"/>
            <w:right w:val="none" w:sz="0" w:space="0" w:color="auto"/>
          </w:divBdr>
        </w:div>
        <w:div w:id="240911164">
          <w:marLeft w:val="640"/>
          <w:marRight w:val="0"/>
          <w:marTop w:val="0"/>
          <w:marBottom w:val="0"/>
          <w:divBdr>
            <w:top w:val="none" w:sz="0" w:space="0" w:color="auto"/>
            <w:left w:val="none" w:sz="0" w:space="0" w:color="auto"/>
            <w:bottom w:val="none" w:sz="0" w:space="0" w:color="auto"/>
            <w:right w:val="none" w:sz="0" w:space="0" w:color="auto"/>
          </w:divBdr>
        </w:div>
        <w:div w:id="297495825">
          <w:marLeft w:val="640"/>
          <w:marRight w:val="0"/>
          <w:marTop w:val="0"/>
          <w:marBottom w:val="0"/>
          <w:divBdr>
            <w:top w:val="none" w:sz="0" w:space="0" w:color="auto"/>
            <w:left w:val="none" w:sz="0" w:space="0" w:color="auto"/>
            <w:bottom w:val="none" w:sz="0" w:space="0" w:color="auto"/>
            <w:right w:val="none" w:sz="0" w:space="0" w:color="auto"/>
          </w:divBdr>
        </w:div>
        <w:div w:id="1407876144">
          <w:marLeft w:val="640"/>
          <w:marRight w:val="0"/>
          <w:marTop w:val="0"/>
          <w:marBottom w:val="0"/>
          <w:divBdr>
            <w:top w:val="none" w:sz="0" w:space="0" w:color="auto"/>
            <w:left w:val="none" w:sz="0" w:space="0" w:color="auto"/>
            <w:bottom w:val="none" w:sz="0" w:space="0" w:color="auto"/>
            <w:right w:val="none" w:sz="0" w:space="0" w:color="auto"/>
          </w:divBdr>
        </w:div>
        <w:div w:id="1482192733">
          <w:marLeft w:val="640"/>
          <w:marRight w:val="0"/>
          <w:marTop w:val="0"/>
          <w:marBottom w:val="0"/>
          <w:divBdr>
            <w:top w:val="none" w:sz="0" w:space="0" w:color="auto"/>
            <w:left w:val="none" w:sz="0" w:space="0" w:color="auto"/>
            <w:bottom w:val="none" w:sz="0" w:space="0" w:color="auto"/>
            <w:right w:val="none" w:sz="0" w:space="0" w:color="auto"/>
          </w:divBdr>
        </w:div>
        <w:div w:id="1489976222">
          <w:marLeft w:val="640"/>
          <w:marRight w:val="0"/>
          <w:marTop w:val="0"/>
          <w:marBottom w:val="0"/>
          <w:divBdr>
            <w:top w:val="none" w:sz="0" w:space="0" w:color="auto"/>
            <w:left w:val="none" w:sz="0" w:space="0" w:color="auto"/>
            <w:bottom w:val="none" w:sz="0" w:space="0" w:color="auto"/>
            <w:right w:val="none" w:sz="0" w:space="0" w:color="auto"/>
          </w:divBdr>
        </w:div>
        <w:div w:id="922563857">
          <w:marLeft w:val="640"/>
          <w:marRight w:val="0"/>
          <w:marTop w:val="0"/>
          <w:marBottom w:val="0"/>
          <w:divBdr>
            <w:top w:val="none" w:sz="0" w:space="0" w:color="auto"/>
            <w:left w:val="none" w:sz="0" w:space="0" w:color="auto"/>
            <w:bottom w:val="none" w:sz="0" w:space="0" w:color="auto"/>
            <w:right w:val="none" w:sz="0" w:space="0" w:color="auto"/>
          </w:divBdr>
        </w:div>
        <w:div w:id="1806967339">
          <w:marLeft w:val="640"/>
          <w:marRight w:val="0"/>
          <w:marTop w:val="0"/>
          <w:marBottom w:val="0"/>
          <w:divBdr>
            <w:top w:val="none" w:sz="0" w:space="0" w:color="auto"/>
            <w:left w:val="none" w:sz="0" w:space="0" w:color="auto"/>
            <w:bottom w:val="none" w:sz="0" w:space="0" w:color="auto"/>
            <w:right w:val="none" w:sz="0" w:space="0" w:color="auto"/>
          </w:divBdr>
        </w:div>
        <w:div w:id="1561478196">
          <w:marLeft w:val="640"/>
          <w:marRight w:val="0"/>
          <w:marTop w:val="0"/>
          <w:marBottom w:val="0"/>
          <w:divBdr>
            <w:top w:val="none" w:sz="0" w:space="0" w:color="auto"/>
            <w:left w:val="none" w:sz="0" w:space="0" w:color="auto"/>
            <w:bottom w:val="none" w:sz="0" w:space="0" w:color="auto"/>
            <w:right w:val="none" w:sz="0" w:space="0" w:color="auto"/>
          </w:divBdr>
        </w:div>
        <w:div w:id="472021489">
          <w:marLeft w:val="640"/>
          <w:marRight w:val="0"/>
          <w:marTop w:val="0"/>
          <w:marBottom w:val="0"/>
          <w:divBdr>
            <w:top w:val="none" w:sz="0" w:space="0" w:color="auto"/>
            <w:left w:val="none" w:sz="0" w:space="0" w:color="auto"/>
            <w:bottom w:val="none" w:sz="0" w:space="0" w:color="auto"/>
            <w:right w:val="none" w:sz="0" w:space="0" w:color="auto"/>
          </w:divBdr>
        </w:div>
        <w:div w:id="1334839950">
          <w:marLeft w:val="640"/>
          <w:marRight w:val="0"/>
          <w:marTop w:val="0"/>
          <w:marBottom w:val="0"/>
          <w:divBdr>
            <w:top w:val="none" w:sz="0" w:space="0" w:color="auto"/>
            <w:left w:val="none" w:sz="0" w:space="0" w:color="auto"/>
            <w:bottom w:val="none" w:sz="0" w:space="0" w:color="auto"/>
            <w:right w:val="none" w:sz="0" w:space="0" w:color="auto"/>
          </w:divBdr>
        </w:div>
        <w:div w:id="1904488830">
          <w:marLeft w:val="640"/>
          <w:marRight w:val="0"/>
          <w:marTop w:val="0"/>
          <w:marBottom w:val="0"/>
          <w:divBdr>
            <w:top w:val="none" w:sz="0" w:space="0" w:color="auto"/>
            <w:left w:val="none" w:sz="0" w:space="0" w:color="auto"/>
            <w:bottom w:val="none" w:sz="0" w:space="0" w:color="auto"/>
            <w:right w:val="none" w:sz="0" w:space="0" w:color="auto"/>
          </w:divBdr>
        </w:div>
        <w:div w:id="1263339985">
          <w:marLeft w:val="640"/>
          <w:marRight w:val="0"/>
          <w:marTop w:val="0"/>
          <w:marBottom w:val="0"/>
          <w:divBdr>
            <w:top w:val="none" w:sz="0" w:space="0" w:color="auto"/>
            <w:left w:val="none" w:sz="0" w:space="0" w:color="auto"/>
            <w:bottom w:val="none" w:sz="0" w:space="0" w:color="auto"/>
            <w:right w:val="none" w:sz="0" w:space="0" w:color="auto"/>
          </w:divBdr>
        </w:div>
        <w:div w:id="668754423">
          <w:marLeft w:val="640"/>
          <w:marRight w:val="0"/>
          <w:marTop w:val="0"/>
          <w:marBottom w:val="0"/>
          <w:divBdr>
            <w:top w:val="none" w:sz="0" w:space="0" w:color="auto"/>
            <w:left w:val="none" w:sz="0" w:space="0" w:color="auto"/>
            <w:bottom w:val="none" w:sz="0" w:space="0" w:color="auto"/>
            <w:right w:val="none" w:sz="0" w:space="0" w:color="auto"/>
          </w:divBdr>
        </w:div>
        <w:div w:id="1746608928">
          <w:marLeft w:val="640"/>
          <w:marRight w:val="0"/>
          <w:marTop w:val="0"/>
          <w:marBottom w:val="0"/>
          <w:divBdr>
            <w:top w:val="none" w:sz="0" w:space="0" w:color="auto"/>
            <w:left w:val="none" w:sz="0" w:space="0" w:color="auto"/>
            <w:bottom w:val="none" w:sz="0" w:space="0" w:color="auto"/>
            <w:right w:val="none" w:sz="0" w:space="0" w:color="auto"/>
          </w:divBdr>
        </w:div>
        <w:div w:id="173620040">
          <w:marLeft w:val="640"/>
          <w:marRight w:val="0"/>
          <w:marTop w:val="0"/>
          <w:marBottom w:val="0"/>
          <w:divBdr>
            <w:top w:val="none" w:sz="0" w:space="0" w:color="auto"/>
            <w:left w:val="none" w:sz="0" w:space="0" w:color="auto"/>
            <w:bottom w:val="none" w:sz="0" w:space="0" w:color="auto"/>
            <w:right w:val="none" w:sz="0" w:space="0" w:color="auto"/>
          </w:divBdr>
        </w:div>
        <w:div w:id="1118377703">
          <w:marLeft w:val="640"/>
          <w:marRight w:val="0"/>
          <w:marTop w:val="0"/>
          <w:marBottom w:val="0"/>
          <w:divBdr>
            <w:top w:val="none" w:sz="0" w:space="0" w:color="auto"/>
            <w:left w:val="none" w:sz="0" w:space="0" w:color="auto"/>
            <w:bottom w:val="none" w:sz="0" w:space="0" w:color="auto"/>
            <w:right w:val="none" w:sz="0" w:space="0" w:color="auto"/>
          </w:divBdr>
        </w:div>
        <w:div w:id="885919906">
          <w:marLeft w:val="640"/>
          <w:marRight w:val="0"/>
          <w:marTop w:val="0"/>
          <w:marBottom w:val="0"/>
          <w:divBdr>
            <w:top w:val="none" w:sz="0" w:space="0" w:color="auto"/>
            <w:left w:val="none" w:sz="0" w:space="0" w:color="auto"/>
            <w:bottom w:val="none" w:sz="0" w:space="0" w:color="auto"/>
            <w:right w:val="none" w:sz="0" w:space="0" w:color="auto"/>
          </w:divBdr>
        </w:div>
        <w:div w:id="535506443">
          <w:marLeft w:val="640"/>
          <w:marRight w:val="0"/>
          <w:marTop w:val="0"/>
          <w:marBottom w:val="0"/>
          <w:divBdr>
            <w:top w:val="none" w:sz="0" w:space="0" w:color="auto"/>
            <w:left w:val="none" w:sz="0" w:space="0" w:color="auto"/>
            <w:bottom w:val="none" w:sz="0" w:space="0" w:color="auto"/>
            <w:right w:val="none" w:sz="0" w:space="0" w:color="auto"/>
          </w:divBdr>
        </w:div>
        <w:div w:id="1828325151">
          <w:marLeft w:val="640"/>
          <w:marRight w:val="0"/>
          <w:marTop w:val="0"/>
          <w:marBottom w:val="0"/>
          <w:divBdr>
            <w:top w:val="none" w:sz="0" w:space="0" w:color="auto"/>
            <w:left w:val="none" w:sz="0" w:space="0" w:color="auto"/>
            <w:bottom w:val="none" w:sz="0" w:space="0" w:color="auto"/>
            <w:right w:val="none" w:sz="0" w:space="0" w:color="auto"/>
          </w:divBdr>
        </w:div>
        <w:div w:id="718480013">
          <w:marLeft w:val="640"/>
          <w:marRight w:val="0"/>
          <w:marTop w:val="0"/>
          <w:marBottom w:val="0"/>
          <w:divBdr>
            <w:top w:val="none" w:sz="0" w:space="0" w:color="auto"/>
            <w:left w:val="none" w:sz="0" w:space="0" w:color="auto"/>
            <w:bottom w:val="none" w:sz="0" w:space="0" w:color="auto"/>
            <w:right w:val="none" w:sz="0" w:space="0" w:color="auto"/>
          </w:divBdr>
        </w:div>
        <w:div w:id="353188124">
          <w:marLeft w:val="640"/>
          <w:marRight w:val="0"/>
          <w:marTop w:val="0"/>
          <w:marBottom w:val="0"/>
          <w:divBdr>
            <w:top w:val="none" w:sz="0" w:space="0" w:color="auto"/>
            <w:left w:val="none" w:sz="0" w:space="0" w:color="auto"/>
            <w:bottom w:val="none" w:sz="0" w:space="0" w:color="auto"/>
            <w:right w:val="none" w:sz="0" w:space="0" w:color="auto"/>
          </w:divBdr>
        </w:div>
        <w:div w:id="123741838">
          <w:marLeft w:val="640"/>
          <w:marRight w:val="0"/>
          <w:marTop w:val="0"/>
          <w:marBottom w:val="0"/>
          <w:divBdr>
            <w:top w:val="none" w:sz="0" w:space="0" w:color="auto"/>
            <w:left w:val="none" w:sz="0" w:space="0" w:color="auto"/>
            <w:bottom w:val="none" w:sz="0" w:space="0" w:color="auto"/>
            <w:right w:val="none" w:sz="0" w:space="0" w:color="auto"/>
          </w:divBdr>
        </w:div>
        <w:div w:id="939527970">
          <w:marLeft w:val="640"/>
          <w:marRight w:val="0"/>
          <w:marTop w:val="0"/>
          <w:marBottom w:val="0"/>
          <w:divBdr>
            <w:top w:val="none" w:sz="0" w:space="0" w:color="auto"/>
            <w:left w:val="none" w:sz="0" w:space="0" w:color="auto"/>
            <w:bottom w:val="none" w:sz="0" w:space="0" w:color="auto"/>
            <w:right w:val="none" w:sz="0" w:space="0" w:color="auto"/>
          </w:divBdr>
        </w:div>
        <w:div w:id="707492435">
          <w:marLeft w:val="640"/>
          <w:marRight w:val="0"/>
          <w:marTop w:val="0"/>
          <w:marBottom w:val="0"/>
          <w:divBdr>
            <w:top w:val="none" w:sz="0" w:space="0" w:color="auto"/>
            <w:left w:val="none" w:sz="0" w:space="0" w:color="auto"/>
            <w:bottom w:val="none" w:sz="0" w:space="0" w:color="auto"/>
            <w:right w:val="none" w:sz="0" w:space="0" w:color="auto"/>
          </w:divBdr>
        </w:div>
      </w:divsChild>
    </w:div>
    <w:div w:id="2071884354">
      <w:marLeft w:val="480"/>
      <w:marRight w:val="0"/>
      <w:marTop w:val="0"/>
      <w:marBottom w:val="0"/>
      <w:divBdr>
        <w:top w:val="none" w:sz="0" w:space="0" w:color="auto"/>
        <w:left w:val="none" w:sz="0" w:space="0" w:color="auto"/>
        <w:bottom w:val="none" w:sz="0" w:space="0" w:color="auto"/>
        <w:right w:val="none" w:sz="0" w:space="0" w:color="auto"/>
      </w:divBdr>
    </w:div>
    <w:div w:id="2086224374">
      <w:marLeft w:val="640"/>
      <w:marRight w:val="0"/>
      <w:marTop w:val="0"/>
      <w:marBottom w:val="0"/>
      <w:divBdr>
        <w:top w:val="none" w:sz="0" w:space="0" w:color="auto"/>
        <w:left w:val="none" w:sz="0" w:space="0" w:color="auto"/>
        <w:bottom w:val="none" w:sz="0" w:space="0" w:color="auto"/>
        <w:right w:val="none" w:sz="0" w:space="0" w:color="auto"/>
      </w:divBdr>
    </w:div>
    <w:div w:id="2089501121">
      <w:marLeft w:val="640"/>
      <w:marRight w:val="0"/>
      <w:marTop w:val="0"/>
      <w:marBottom w:val="0"/>
      <w:divBdr>
        <w:top w:val="none" w:sz="0" w:space="0" w:color="auto"/>
        <w:left w:val="none" w:sz="0" w:space="0" w:color="auto"/>
        <w:bottom w:val="none" w:sz="0" w:space="0" w:color="auto"/>
        <w:right w:val="none" w:sz="0" w:space="0" w:color="auto"/>
      </w:divBdr>
    </w:div>
    <w:div w:id="2118601931">
      <w:marLeft w:val="480"/>
      <w:marRight w:val="0"/>
      <w:marTop w:val="0"/>
      <w:marBottom w:val="0"/>
      <w:divBdr>
        <w:top w:val="none" w:sz="0" w:space="0" w:color="auto"/>
        <w:left w:val="none" w:sz="0" w:space="0" w:color="auto"/>
        <w:bottom w:val="none" w:sz="0" w:space="0" w:color="auto"/>
        <w:right w:val="none" w:sz="0" w:space="0" w:color="auto"/>
      </w:divBdr>
    </w:div>
    <w:div w:id="2123569087">
      <w:marLeft w:val="640"/>
      <w:marRight w:val="0"/>
      <w:marTop w:val="0"/>
      <w:marBottom w:val="0"/>
      <w:divBdr>
        <w:top w:val="none" w:sz="0" w:space="0" w:color="auto"/>
        <w:left w:val="none" w:sz="0" w:space="0" w:color="auto"/>
        <w:bottom w:val="none" w:sz="0" w:space="0" w:color="auto"/>
        <w:right w:val="none" w:sz="0" w:space="0" w:color="auto"/>
      </w:divBdr>
    </w:div>
    <w:div w:id="2127966514">
      <w:marLeft w:val="640"/>
      <w:marRight w:val="0"/>
      <w:marTop w:val="0"/>
      <w:marBottom w:val="0"/>
      <w:divBdr>
        <w:top w:val="none" w:sz="0" w:space="0" w:color="auto"/>
        <w:left w:val="none" w:sz="0" w:space="0" w:color="auto"/>
        <w:bottom w:val="none" w:sz="0" w:space="0" w:color="auto"/>
        <w:right w:val="none" w:sz="0" w:space="0" w:color="auto"/>
      </w:divBdr>
    </w:div>
    <w:div w:id="2129204936">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eliakhoidir@umm.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a@umm.ac.id"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hyperlink" Target="mailto:annisa@umm.ac.id" TargetMode="External"/><Relationship Id="rId4" Type="http://schemas.openxmlformats.org/officeDocument/2006/relationships/customXml" Target="../customXml/item4.xml"/><Relationship Id="rId9" Type="http://schemas.openxmlformats.org/officeDocument/2006/relationships/hyperlink" Target="mailto:dafiliyanzhafrana@gmail.co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2F0F65-A93D-45ED-A476-C3ECFFC56650}">
  <we:reference id="wa104382081" version="1.55.1.0" store="en-US" storeType="OMEX"/>
  <we:alternateReferences>
    <we:reference id="WA104382081" version="1.55.1.0" store="" storeType="OMEX"/>
  </we:alternateReferences>
  <we:properties>
    <we:property name="MENDELEY_CITATIONS" value="[{&quot;citationID&quot;:&quot;MENDELEY_CITATION_86293e3c-e989-48b5-ba8d-6c84faa2494f&quot;,&quot;properties&quot;:{&quot;noteIndex&quot;:0},&quot;isEdited&quot;:false,&quot;manualOverride&quot;:{&quot;isManuallyOverridden&quot;:false,&quot;citeprocText&quot;:&quot;[1], [2], [3]&quot;,&quot;manualOverrideText&quot;:&quot;&quot;},&quot;citationTag&quot;:&quot;MENDELEY_CITATION_v3_eyJjaXRhdGlvbklEIjoiTUVOREVMRVlfQ0lUQVRJT05fODYyOTNlM2MtZTk4OS00OGI1LWJhOGQtNmM4NGZhYTI0OTRmIiwicHJvcGVydGllcyI6eyJub3RlSW5kZXgiOjB9LCJpc0VkaXRlZCI6ZmFsc2UsIm1hbnVhbE92ZXJyaWRlIjp7ImlzTWFudWFsbHlPdmVycmlkZGVuIjpmYWxzZSwiY2l0ZXByb2NUZXh0IjoiWzFdLCBbMl0sIFszXSIsIm1hbnVhbE92ZXJyaWRlVGV4dCI6IiJ9LCJjaXRhdGlvbkl0ZW1zIjpbeyJpZCI6IjAwODQ3YTk3LWU4OTAtM2ZjMS05ZjZiLTFmNjY2YzEwNTdlYSIsIml0ZW1EYXRhIjp7InR5cGUiOiJhcnRpY2xlLWpvdXJuYWwiLCJpZCI6IjAwODQ3YTk3LWU4OTAtM2ZjMS05ZjZiLTFmNjY2YzEwNTdlYSIsInRpdGxlIjoiVGhlIGluZmx1ZW5jZSBvZiB0b3RhbCBxdWFsaXR5IG1hbmFnZW1lbnQgdG93YXJkIG9yZ2FuaXphdGlvbiBwZXJmb3JtYW5jZSIsImF1dGhvciI6W3siZmFtaWx5IjoiUGFtYnJlbmkiLCJnaXZlbiI6IlkiLCJwYXJzZS1uYW1lcyI6ZmFsc2UsImRyb3BwaW5nLXBhcnRpY2xlIjoiIiwibm9uLWRyb3BwaW5nLXBhcnRpY2xlIjoiIn0seyJmYW1pbHkiOiJLaGF0aWJpIiwiZ2l2ZW4iOiJBIiwicGFyc2UtbmFtZXMiOmZhbHNlLCJkcm9wcGluZy1wYXJ0aWNsZSI6IiIsIm5vbi1kcm9wcGluZy1wYXJ0aWNsZSI6IiJ9LHsiZmFtaWx5IjoiQXphbSIsImdpdmVuIjoiUyIsInBhcnNlLW5hbWVzIjpmYWxzZSwiZHJvcHBpbmctcGFydGljbGUiOiIiLCJub24tZHJvcHBpbmctcGFydGljbGUiOiIifSx7ImZhbWlseSI6IlRoYW0iLCJnaXZlbiI6IkoiLCJwYXJzZS1uYW1lcyI6ZmFsc2UsImRyb3BwaW5nLXBhcnRpY2xlIjoiIiwibm9uLWRyb3BwaW5nLXBhcnRpY2xlIjoiIn1dLCJjb250YWluZXItdGl0bGUiOiJNYW5hZ2VtZW50IFNjaWVuY2UgTGV0dGVycyIsIkRPSSI6IjEwLjUyNjcvSi5NU0wuMjAxOS41LjAxMSIsIlVSTCI6Imh0dHBzOi8vY29uc2Vuc3VzLmFwcC9wYXBlcnMvdGhlLWluZmx1ZW5jZS1vZi10b3RhbC1xdWFsaXR5LW1hbmFnZW1lbnQtdG93YXJkLWtoYXRpYmktdGhhbS9kM2U5NGVkM2M5MmU1NGQyYTliZGZhNTA2ZDc5ODU2MC8iLCJpc3N1ZWQiOnsiZGF0ZS1wYXJ0cyI6W1syMDE5XV19LCJjb250YWluZXItdGl0bGUtc2hvcnQiOiIifSwiaXNUZW1wb3JhcnkiOmZhbHNlfSx7ImlkIjoiZTQwZjY5MjktYjMwZS0zNDkwLWFjZTctYzMyYzNmYjI1OGYzIiwiaXRlbURhdGEiOnsidHlwZSI6ImFydGljbGUtam91cm5hbCIsImlkIjoiZTQwZjY5MjktYjMwZS0zNDkwLWFjZTctYzMyYzNmYjI1OGYzIiwidGl0bGUiOiJJbXByb3ZpbmcgRW1wbG95ZWUgUGVyZm9ybWFuY2UgdGhyb3VnaCB0aGUgQXBwbGljYXRpb24gb2YgVG90YWwgUXVhbGl0eSBNYW5hZ2VtZW50LCBTZWxmLUVmZmljYWN5IGFuZCBDb21taXRtZW50IHRvIHRoZSBPcmdhbml6YXRpb24gYXMgTWVkaWF0aW5nIFZhcmlhYmxlcyBpbiBTbWFsbCBhbmQgTWVkaXVtIEVudGVycHJpc2VzIGluIEJvZ29yIENpdHksIEluZG9uZXNpYSIsImF1dGhvciI6W3siZmFtaWx5IjoiR2VtaW5hIiwiZ2l2ZW4iOiJEd2kiLCJwYXJzZS1uYW1lcyI6ZmFsc2UsImRyb3BwaW5nLXBhcnRpY2xlIjoiIiwibm9uLWRyb3BwaW5nLXBhcnRpY2xlIjoiIn0seyJmYW1pbHkiOiJNb2VpbnMiLCJnaXZlbiI6IkFub2VzeWlyd2FuIiwicGFyc2UtbmFtZXMiOmZhbHNlLCJkcm9wcGluZy1wYXJ0aWNsZSI6IiIsIm5vbi1kcm9wcGluZy1wYXJ0aWNsZSI6IiJ9LHsiZmFtaWx5IjoiU3VuYXJ5byIsImdpdmVuIjoiV2lkb2RvIiwicGFyc2UtbmFtZXMiOmZhbHNlLCJkcm9wcGluZy1wYXJ0aWNsZSI6IiIsIm5vbi1kcm9wcGluZy1wYXJ0aWNsZSI6IiJ9XSwiY29udGFpbmVyLXRpdGxlIjoiSW50ZXJuYXRpb25hbCBKb3VybmFsIG9mIFNvY2lhbCBTY2llbmNlIGFuZCBIdW1hbiBSZXNlYXJjaCIsIkRPSSI6IjEwLjQ3MTkxL2lqc3Noci92OC1pMy0yMSIsIlVSTCI6Imh0dHBzOi8vY29uc2Vuc3VzLmFwcC9wYXBlcnMvaW1wcm92aW5nLWVtcGxveWVlLXBlcmZvcm1hbmNlLXRocm91Z2gtdGhlLWFwcGxpY2F0aW9uLXN1bmFyeW8tbW9laW5zL2VlODljYzU1ZGQ1NzUwNjVhYzY5NmNlMWQ0ODZiMDk3LyIsImlzc3VlZCI6eyJkYXRlLXBhcnRzIjpbWzIwMjVdXX0sImNvbnRhaW5lci10aXRsZS1zaG9ydCI6IiJ9LCJpc1RlbXBvcmFyeSI6ZmFsc2V9LHsiaWQiOiJmYTEyOWIwOS1lMmY1LTM0NGYtYjg3Yy1kOTExZWNlMjViM2YiLCJpdGVtRGF0YSI6eyJ0eXBlIjoiYXJ0aWNsZS1qb3VybmFsIiwiaWQiOiJmYTEyOWIwOS1lMmY1LTM0NGYtYjg3Yy1kOTExZWNlMjViM2YiLCJ0aXRsZSI6IkFuYWx5c2lzIG9mIFRoZSBFZmZlY3Qgb2YgVG90YWwgUXVhbGl0eSBNYW5hZ2VtZW50IG9uIE9yZ2FuaXphdGlvbmFsIFBlcmZvcm1hbmNlIGluIFNtYWxsIGFuZCBNZWRpdW0gRW50ZXJwcmlzZXMgd2l0aCBJbm5vdmF0aW9uIFByb2Nlc3MgU3BlZWQgYXMgYSBNZWRpYXRpbmcgVmFyaWFibGUgaW4gU01FUyBpbiB0aGUgQ3VsaW5hcnkgU2VjdG9yIGluIEJvZ29yIENpdHkiLCJhdXRob3IiOlt7ImZhbWlseSI6IlV0YW1pIiwiZ2l2ZW4iOiJBbmRpbmkgU2loIEFmc2FyaSIsInBhcnNlLW5hbWVzIjpmYWxzZSwiZHJvcHBpbmctcGFydGljbGUiOiIiLCJub24tZHJvcHBpbmctcGFydGljbGUiOiIifSx7ImZhbWlseSI6IlB1cndvaGVkaSIsImdpdmVuIjoiVW5nZ3VsIiwicGFyc2UtbmFtZXMiOmZhbHNlLCJkcm9wcGluZy1wYXJ0aWNsZSI6IiIsIm5vbi1kcm9wcGluZy1wYXJ0aWNsZSI6IiJ9LHsiZmFtaWx5IjoiUHJpaGF0bmkiLCJnaXZlbiI6IlJpZGEiLCJwYXJzZS1uYW1lcyI6ZmFsc2UsImRyb3BwaW5nLXBhcnRpY2xlIjoiIiwibm9uLWRyb3BwaW5nLXBhcnRpY2xlIjoiIn1dLCJjb250YWluZXItdGl0bGUiOiJKb3VybmFsIG9mIFdvcmxkIFNjaWVuY2UiLCJET0kiOiIxMC41ODM0NC9qd3MudjNpOC43MDYiLCJVUkwiOiJodHRwczovL2NvbnNlbnN1cy5hcHAvcGFwZXJzL2FuYWx5c2lzLW9mLXRoZS1lZmZlY3Qtb2YtdG90YWwtcXVhbGl0eS1tYW5hZ2VtZW50LW9uLXB1cndvaGVkaS1wcmloYXRuaS80ZGM2OWY4OThjZTU1NzM3YTE3Mzc2MjIzYjg2NjY1Ni8iLCJpc3N1ZWQiOnsiZGF0ZS1wYXJ0cyI6W1syMDI0XV19LCJjb250YWluZXItdGl0bGUtc2hvcnQiOiIifSwiaXNUZW1wb3JhcnkiOmZhbHNlfV19&quot;,&quot;citationItems&quot;:[{&quot;id&quot;:&quot;00847a97-e890-3fc1-9f6b-1f666c1057ea&quot;,&quot;itemData&quot;:{&quot;type&quot;:&quot;article-journal&quot;,&quot;id&quot;:&quot;00847a97-e890-3fc1-9f6b-1f666c1057ea&quot;,&quot;title&quot;:&quot;The influence of total quality management toward organization performance&quot;,&quot;author&quot;:[{&quot;family&quot;:&quot;Pambreni&quot;,&quot;given&quot;:&quot;Y&quot;,&quot;parse-names&quot;:false,&quot;dropping-particle&quot;:&quot;&quot;,&quot;non-dropping-particle&quot;:&quot;&quot;},{&quot;family&quot;:&quot;Khatibi&quot;,&quot;given&quot;:&quot;A&quot;,&quot;parse-names&quot;:false,&quot;dropping-particle&quot;:&quot;&quot;,&quot;non-dropping-particle&quot;:&quot;&quot;},{&quot;family&quot;:&quot;Azam&quot;,&quot;given&quot;:&quot;S&quot;,&quot;parse-names&quot;:false,&quot;dropping-particle&quot;:&quot;&quot;,&quot;non-dropping-particle&quot;:&quot;&quot;},{&quot;family&quot;:&quot;Tham&quot;,&quot;given&quot;:&quot;J&quot;,&quot;parse-names&quot;:false,&quot;dropping-particle&quot;:&quot;&quot;,&quot;non-dropping-particle&quot;:&quot;&quot;}],&quot;container-title&quot;:&quot;Management Science Letters&quot;,&quot;DOI&quot;:&quot;10.5267/J.MSL.2019.5.011&quot;,&quot;URL&quot;:&quot;https://consensus.app/papers/the-influence-of-total-quality-management-toward-khatibi-tham/d3e94ed3c92e54d2a9bdfa506d798560/&quot;,&quot;issued&quot;:{&quot;date-parts&quot;:[[2019]]},&quot;container-title-short&quot;:&quot;&quot;},&quot;isTemporary&quot;:false},{&quot;id&quot;:&quot;e40f6929-b30e-3490-ace7-c32c3fb258f3&quot;,&quot;itemData&quot;:{&quot;type&quot;:&quot;article-journal&quot;,&quot;id&quot;:&quot;e40f6929-b30e-3490-ace7-c32c3fb258f3&quot;,&quot;title&quot;:&quot;Improving Employee Performance through the Application of Total Quality Management, Self-Efficacy and Commitment to the Organization as Mediating Variables in Small and Medium Enterprises in Bogor City, Indonesia&quot;,&quot;author&quot;:[{&quot;family&quot;:&quot;Gemina&quot;,&quot;given&quot;:&quot;Dwi&quot;,&quot;parse-names&quot;:false,&quot;dropping-particle&quot;:&quot;&quot;,&quot;non-dropping-particle&quot;:&quot;&quot;},{&quot;family&quot;:&quot;Moeins&quot;,&quot;given&quot;:&quot;Anoesyirwan&quot;,&quot;parse-names&quot;:false,&quot;dropping-particle&quot;:&quot;&quot;,&quot;non-dropping-particle&quot;:&quot;&quot;},{&quot;family&quot;:&quot;Sunaryo&quot;,&quot;given&quot;:&quot;Widodo&quot;,&quot;parse-names&quot;:false,&quot;dropping-particle&quot;:&quot;&quot;,&quot;non-dropping-particle&quot;:&quot;&quot;}],&quot;container-title&quot;:&quot;International Journal of Social Science and Human Research&quot;,&quot;DOI&quot;:&quot;10.47191/ijsshr/v8-i3-21&quot;,&quot;URL&quot;:&quot;https://consensus.app/papers/improving-employee-performance-through-the-application-sunaryo-moeins/ee89cc55dd575065ac696ce1d486b097/&quot;,&quot;issued&quot;:{&quot;date-parts&quot;:[[2025]]},&quot;container-title-short&quot;:&quot;&quot;},&quot;isTemporary&quot;:false},{&quot;id&quot;:&quot;fa129b09-e2f5-344f-b87c-d911ece25b3f&quot;,&quot;itemData&quot;:{&quot;type&quot;:&quot;article-journal&quot;,&quot;id&quot;:&quot;fa129b09-e2f5-344f-b87c-d911ece25b3f&quot;,&quot;title&quot;:&quot;Analysis of The Effect of Total Quality Management on Organizational Performance in Small and Medium Enterprises with Innovation Process Speed as a Mediating Variable in SMES in the Culinary Sector in Bogor City&quot;,&quot;author&quot;:[{&quot;family&quot;:&quot;Utami&quot;,&quot;given&quot;:&quot;Andini Sih Afsari&quot;,&quot;parse-names&quot;:false,&quot;dropping-particle&quot;:&quot;&quot;,&quot;non-dropping-particle&quot;:&quot;&quot;},{&quot;family&quot;:&quot;Purwohedi&quot;,&quot;given&quot;:&quot;Unggul&quot;,&quot;parse-names&quot;:false,&quot;dropping-particle&quot;:&quot;&quot;,&quot;non-dropping-particle&quot;:&quot;&quot;},{&quot;family&quot;:&quot;Prihatni&quot;,&quot;given&quot;:&quot;Rida&quot;,&quot;parse-names&quot;:false,&quot;dropping-particle&quot;:&quot;&quot;,&quot;non-dropping-particle&quot;:&quot;&quot;}],&quot;container-title&quot;:&quot;Journal of World Science&quot;,&quot;DOI&quot;:&quot;10.58344/jws.v3i8.706&quot;,&quot;URL&quot;:&quot;https://consensus.app/papers/analysis-of-the-effect-of-total-quality-management-on-purwohedi-prihatni/4dc69f898ce55737a17376223b866656/&quot;,&quot;issued&quot;:{&quot;date-parts&quot;:[[2024]]},&quot;container-title-short&quot;:&quot;&quot;},&quot;isTemporary&quot;:false}]},{&quot;citationID&quot;:&quot;MENDELEY_CITATION_e3616164-64ce-480b-a1bd-cce581186523&quot;,&quot;properties&quot;:{&quot;noteIndex&quot;:0},&quot;isEdited&quot;:false,&quot;manualOverride&quot;:{&quot;isManuallyOverridden&quot;:false,&quot;citeprocText&quot;:&quot;[4]&quot;,&quot;manualOverrideText&quot;:&quot;&quot;},&quot;citationItems&quot;:[{&quot;id&quot;:&quot;4e3d24f4-a5dc-32fd-9cca-64998561c426&quot;,&quot;itemData&quot;:{&quot;type&quot;:&quot;article-journal&quot;,&quot;id&quot;:&quot;4e3d24f4-a5dc-32fd-9cca-64998561c426&quot;,&quot;title&quot;:&quot;Total Quality Management and Small and Medium-Sized Enterprises’ (SMEs) Performance: Mediating Role of Innovation Speed&quot;,&quot;author&quot;:[{&quot;family&quot;:&quot;Anifowose&quot;,&quot;given&quot;:&quot;Oluwaseun Niyi&quot;,&quot;parse-names&quot;:false,&quot;dropping-particle&quot;:&quot;&quot;,&quot;non-dropping-particle&quot;:&quot;&quot;},{&quot;family&quot;:&quot;Ghasemi&quot;,&quot;given&quot;:&quot;Matina&quot;,&quot;parse-names&quot;:false,&quot;dropping-particle&quot;:&quot;&quot;,&quot;non-dropping-particle&quot;:&quot;&quot;},{&quot;family&quot;:&quot;Olaleye&quot;,&quot;given&quot;:&quot;Banji Rildwan&quot;,&quot;parse-names&quot;:false,&quot;dropping-particle&quot;:&quot;&quot;,&quot;non-dropping-particle&quot;:&quot;&quot;}],&quot;container-title&quot;:&quot;Sustainability&quot;,&quot;container-title-short&quot;:&quot;Sustainability&quot;,&quot;DOI&quot;:&quot;10.3390/su14148719&quot;,&quot;URL&quot;:&quot;https://consensus.app/papers/total-quality-management-and-small-and-mediumsized-olaleye-ghasemi/1280f7633af7584982a595c852fa9c40/&quot;,&quot;issued&quot;:{&quot;date-parts&quot;:[[2022]]}},&quot;isTemporary&quot;:false}],&quot;citationTag&quot;:&quot;MENDELEY_CITATION_v3_eyJjaXRhdGlvbklEIjoiTUVOREVMRVlfQ0lUQVRJT05fZTM2MTYxNjQtNjRjZS00ODBiLWExYmQtY2NlNTgxMTg2NTIzIiwicHJvcGVydGllcyI6eyJub3RlSW5kZXgiOjB9LCJpc0VkaXRlZCI6ZmFsc2UsIm1hbnVhbE92ZXJyaWRlIjp7ImlzTWFudWFsbHlPdmVycmlkZGVuIjpmYWxzZSwiY2l0ZXByb2NUZXh0IjoiWzRdIiwibWFudWFsT3ZlcnJpZGVUZXh0IjoiIn0sImNpdGF0aW9uSXRlbXMiOlt7ImlkIjoiNGUzZDI0ZjQtYTVkYy0zMmZkLTljY2EtNjQ5OTg1NjFjNDI2IiwiaXRlbURhdGEiOnsidHlwZSI6ImFydGljbGUtam91cm5hbCIsImlkIjoiNGUzZDI0ZjQtYTVkYy0zMmZkLTljY2EtNjQ5OTg1NjFjNDI2IiwidGl0bGUiOiJUb3RhbCBRdWFsaXR5IE1hbmFnZW1lbnQgYW5kIFNtYWxsIGFuZCBNZWRpdW0tU2l6ZWQgRW50ZXJwcmlzZXPigJkgKFNNRXMpIFBlcmZvcm1hbmNlOiBNZWRpYXRpbmcgUm9sZSBvZiBJbm5vdmF0aW9uIFNwZWVkIiwiYXV0aG9yIjpbeyJmYW1pbHkiOiJBbmlmb3dvc2UiLCJnaXZlbiI6Ik9sdXdhc2V1biBOaXlpIiwicGFyc2UtbmFtZXMiOmZhbHNlLCJkcm9wcGluZy1wYXJ0aWNsZSI6IiIsIm5vbi1kcm9wcGluZy1wYXJ0aWNsZSI6IiJ9LHsiZmFtaWx5IjoiR2hhc2VtaSIsImdpdmVuIjoiTWF0aW5hIiwicGFyc2UtbmFtZXMiOmZhbHNlLCJkcm9wcGluZy1wYXJ0aWNsZSI6IiIsIm5vbi1kcm9wcGluZy1wYXJ0aWNsZSI6IiJ9LHsiZmFtaWx5IjoiT2xhbGV5ZSIsImdpdmVuIjoiQmFuamkgUmlsZHdhbiIsInBhcnNlLW5hbWVzIjpmYWxzZSwiZHJvcHBpbmctcGFydGljbGUiOiIiLCJub24tZHJvcHBpbmctcGFydGljbGUiOiIifV0sImNvbnRhaW5lci10aXRsZSI6IlN1c3RhaW5hYmlsaXR5IiwiY29udGFpbmVyLXRpdGxlLXNob3J0IjoiU3VzdGFpbmFiaWxpdHkiLCJET0kiOiIxMC4zMzkwL3N1MTQxNDg3MTkiLCJVUkwiOiJodHRwczovL2NvbnNlbnN1cy5hcHAvcGFwZXJzL3RvdGFsLXF1YWxpdHktbWFuYWdlbWVudC1hbmQtc21hbGwtYW5kLW1lZGl1bXNpemVkLW9sYWxleWUtZ2hhc2VtaS8xMjgwZjc2MzNhZjc1ODQ5ODJhNTk1Yzg1MmZhOWM0MC8iLCJpc3N1ZWQiOnsiZGF0ZS1wYXJ0cyI6W1syMDIyXV19fSwiaXNUZW1wb3JhcnkiOmZhbHNlfV19&quot;},{&quot;citationID&quot;:&quot;MENDELEY_CITATION_a73d3fa0-3ac3-44d3-ba51-0c8eccaf9cb0&quot;,&quot;properties&quot;:{&quot;noteIndex&quot;:0},&quot;isEdited&quot;:false,&quot;manualOverride&quot;:{&quot;isManuallyOverridden&quot;:false,&quot;citeprocText&quot;:&quot;[5]&quot;,&quot;manualOverrideText&quot;:&quot;&quot;},&quot;citationItems&quot;:[{&quot;id&quot;:&quot;e50e6638-0cc8-3147-9a45-f3ab5d53e462&quot;,&quot;itemData&quot;:{&quot;type&quot;:&quot;article-journal&quot;,&quot;id&quot;:&quot;e50e6638-0cc8-3147-9a45-f3ab5d53e462&quot;,&quot;title&quot;:&quot;Total quality management in small well-established service businesses&quot;,&quot;author&quot;:[{&quot;family&quot;:&quot;Lingaraj&quot;,&quot;given&quot;:&quot;B&quot;,&quot;parse-names&quot;:false,&quot;dropping-particle&quot;:&quot;&quot;,&quot;non-dropping-particle&quot;:&quot;&quot;},{&quot;family&quot;:&quot;Khamalah&quot;,&quot;given&quot;:&quot;Joseph&quot;,&quot;parse-names&quot;:false,&quot;dropping-particle&quot;:&quot;&quot;,&quot;non-dropping-particle&quot;:&quot;&quot;}],&quot;container-title&quot;:&quot;Int. J. Serv. Technol. Manag.&quot;,&quot;DOI&quot;:&quot;10.1504/IJSTM.2004.006279&quot;,&quot;URL&quot;:&quot;https://consensus.app/papers/total-quality-management-in-small-wellestablished-khamalah-lingaraj/2aea4663945f5202bb933af025e33bd2/&quot;,&quot;issued&quot;:{&quot;date-parts&quot;:[[2004]]},&quot;page&quot;:&quot;479-487&quot;,&quot;volume&quot;:&quot;5&quot;,&quot;container-title-short&quot;:&quot;&quot;},&quot;isTemporary&quot;:false}],&quot;citationTag&quot;:&quot;MENDELEY_CITATION_v3_eyJjaXRhdGlvbklEIjoiTUVOREVMRVlfQ0lUQVRJT05fYTczZDNmYTAtM2FjMy00NGQzLWJhNTEtMGM4ZWNjYWY5Y2IwIiwicHJvcGVydGllcyI6eyJub3RlSW5kZXgiOjB9LCJpc0VkaXRlZCI6ZmFsc2UsIm1hbnVhbE92ZXJyaWRlIjp7ImlzTWFudWFsbHlPdmVycmlkZGVuIjpmYWxzZSwiY2l0ZXByb2NUZXh0IjoiWzVdIiwibWFudWFsT3ZlcnJpZGVUZXh0IjoiIn0sImNpdGF0aW9uSXRlbXMiOlt7ImlkIjoiZTUwZTY2MzgtMGNjOC0zMTQ3LTlhNDUtZjNhYjVkNTNlNDYyIiwiaXRlbURhdGEiOnsidHlwZSI6ImFydGljbGUtam91cm5hbCIsImlkIjoiZTUwZTY2MzgtMGNjOC0zMTQ3LTlhNDUtZjNhYjVkNTNlNDYyIiwidGl0bGUiOiJUb3RhbCBxdWFsaXR5IG1hbmFnZW1lbnQgaW4gc21hbGwgd2VsbC1lc3RhYmxpc2hlZCBzZXJ2aWNlIGJ1c2luZXNzZXMiLCJhdXRob3IiOlt7ImZhbWlseSI6IkxpbmdhcmFqIiwiZ2l2ZW4iOiJCIiwicGFyc2UtbmFtZXMiOmZhbHNlLCJkcm9wcGluZy1wYXJ0aWNsZSI6IiIsIm5vbi1kcm9wcGluZy1wYXJ0aWNsZSI6IiJ9LHsiZmFtaWx5IjoiS2hhbWFsYWgiLCJnaXZlbiI6Ikpvc2VwaCIsInBhcnNlLW5hbWVzIjpmYWxzZSwiZHJvcHBpbmctcGFydGljbGUiOiIiLCJub24tZHJvcHBpbmctcGFydGljbGUiOiIifV0sImNvbnRhaW5lci10aXRsZSI6IkludC4gSi4gU2Vydi4gVGVjaG5vbC4gTWFuYWcuIiwiRE9JIjoiMTAuMTUwNC9JSlNUTS4yMDA0LjAwNjI3OSIsIlVSTCI6Imh0dHBzOi8vY29uc2Vuc3VzLmFwcC9wYXBlcnMvdG90YWwtcXVhbGl0eS1tYW5hZ2VtZW50LWluLXNtYWxsLXdlbGxlc3RhYmxpc2hlZC1raGFtYWxhaC1saW5nYXJhai8yYWVhNDY2Mzk0NWY1MjAyYmI5MzNhZjAyNWUzM2JkMi8iLCJpc3N1ZWQiOnsiZGF0ZS1wYXJ0cyI6W1syMDA0XV19LCJwYWdlIjoiNDc5LTQ4NyIsInZvbHVtZSI6IjUiLCJjb250YWluZXItdGl0bGUtc2hvcnQiOiIifSwiaXNUZW1wb3JhcnkiOmZhbHNlfV19&quot;},{&quot;citationID&quot;:&quot;MENDELEY_CITATION_386d4db0-8ce0-4bae-89b2-ade7c47fcb4c&quot;,&quot;properties&quot;:{&quot;noteIndex&quot;:0},&quot;isEdited&quot;:false,&quot;manualOverride&quot;:{&quot;isManuallyOverridden&quot;:false,&quot;citeprocText&quot;:&quot;[6]&quot;,&quot;manualOverrideText&quot;:&quot;&quot;},&quot;citationTag&quot;:&quot;MENDELEY_CITATION_v3_eyJjaXRhdGlvbklEIjoiTUVOREVMRVlfQ0lUQVRJT05fMzg2ZDRkYjAtOGNlMC00YmFlLTg5YjItYWRlN2M0N2ZjYjRjIiwicHJvcGVydGllcyI6eyJub3RlSW5kZXgiOjB9LCJpc0VkaXRlZCI6ZmFsc2UsIm1hbnVhbE92ZXJyaWRlIjp7ImlzTWFudWFsbHlPdmVycmlkZGVuIjpmYWxzZSwiY2l0ZXByb2NUZXh0IjoiWzZdIiwibWFudWFsT3ZlcnJpZGVUZXh0IjoiIn0sImNpdGF0aW9uSXRlbXMiOlt7ImlkIjoiNTFiNDEyOTEtZmFhOC0zZDQ1LWFjNDQtZGQwMzc2YzdlNDE4IiwiaXRlbURhdGEiOnsidHlwZSI6ImFydGljbGUtam91cm5hbCIsImlkIjoiNTFiNDEyOTEtZmFhOC0zZDQ1LWFjNDQtZGQwMzc2YzdlNDE4IiwidGl0bGUiOiJUaGUgSW1wYWN0IG9mIFRvdGFsIFF1YWxpdHkgTWFuYWdlbWVudCBBZG9wdGlvbiBvbiBTbWFsbCBhbmQgTWVkaXVtIEVudGVycHJpc2Vz4oCZIEZpbmFuY2lhbCBQZXJmb3JtYW5jZSIsImF1dGhvciI6W3siZmFtaWx5IjoiS29iZXIiLCJnaXZlbiI6IlIiLCJwYXJzZS1uYW1lcyI6ZmFsc2UsImRyb3BwaW5nLXBhcnRpY2xlIjoiIiwibm9uLWRyb3BwaW5nLXBhcnRpY2xlIjoiIn0seyJmYW1pbHkiOiJTdWJyYWFtYW5uaWFtIiwiZ2l2ZW4iOiJUaGFuZXN2YXJ5IiwicGFyc2UtbmFtZXMiOmZhbHNlLCJkcm9wcGluZy1wYXJ0aWNsZSI6IiIsIm5vbi1kcm9wcGluZy1wYXJ0aWNsZSI6IiJ9LHsiZmFtaWx5IjoiV2F0c29uIiwiZ2l2ZW4iOiJKIiwicGFyc2UtbmFtZXMiOmZhbHNlLCJkcm9wcGluZy1wYXJ0aWNsZSI6IiIsIm5vbi1kcm9wcGluZy1wYXJ0aWNsZSI6IiJ9XSwiY29udGFpbmVyLXRpdGxlIjoiSW50ZXJuYXRpb25hbCBBY2NvdW50aW5nIGVKb3VybmFsIiwiRE9JIjoiMTAuMTExMS9qLjE0NjctNjI5WC4yMDExLjAwNDAyLngiLCJVUkwiOiJodHRwczovL2NvbnNlbnN1cy5hcHAvcGFwZXJzL3RoZS1pbXBhY3Qtb2YtdG90YWwtcXVhbGl0eS1tYW5hZ2VtZW50LWFkb3B0aW9uLW9uLXNtYWxsLXN1YnJhYW1hbm5pYW0td2F0c29uL2VkMjk1ODFmZjI1ODVjOWM4ZWQ5OGJmMTE0MmRlYmNhLyIsImlzc3VlZCI6eyJkYXRlLXBhcnRzIjpbWzIwMTJdXX0sImNvbnRhaW5lci10aXRsZS1zaG9ydCI6IiJ9LCJpc1RlbXBvcmFyeSI6ZmFsc2V9XX0=&quot;,&quot;citationItems&quot;:[{&quot;id&quot;:&quot;51b41291-faa8-3d45-ac44-dd0376c7e418&quot;,&quot;itemData&quot;:{&quot;type&quot;:&quot;article-journal&quot;,&quot;id&quot;:&quot;51b41291-faa8-3d45-ac44-dd0376c7e418&quot;,&quot;title&quot;:&quot;The Impact of Total Quality Management Adoption on Small and Medium Enterprises’ Financial Performance&quot;,&quot;author&quot;:[{&quot;family&quot;:&quot;Kober&quot;,&quot;given&quot;:&quot;R&quot;,&quot;parse-names&quot;:false,&quot;dropping-particle&quot;:&quot;&quot;,&quot;non-dropping-particle&quot;:&quot;&quot;},{&quot;family&quot;:&quot;Subraamanniam&quot;,&quot;given&quot;:&quot;Thanesvary&quot;,&quot;parse-names&quot;:false,&quot;dropping-particle&quot;:&quot;&quot;,&quot;non-dropping-particle&quot;:&quot;&quot;},{&quot;family&quot;:&quot;Watson&quot;,&quot;given&quot;:&quot;J&quot;,&quot;parse-names&quot;:false,&quot;dropping-particle&quot;:&quot;&quot;,&quot;non-dropping-particle&quot;:&quot;&quot;}],&quot;container-title&quot;:&quot;International Accounting eJournal&quot;,&quot;DOI&quot;:&quot;10.1111/j.1467-629X.2011.00402.x&quot;,&quot;URL&quot;:&quot;https://consensus.app/papers/the-impact-of-total-quality-management-adoption-on-small-subraamanniam-watson/ed29581ff2585c9c8ed98bf1142debca/&quot;,&quot;issued&quot;:{&quot;date-parts&quot;:[[2012]]},&quot;container-title-short&quot;:&quot;&quot;},&quot;isTemporary&quot;:false}]},{&quot;citationID&quot;:&quot;MENDELEY_CITATION_0c6a108a-b021-41d0-8a64-360eb927709b&quot;,&quot;properties&quot;:{&quot;noteIndex&quot;:0},&quot;isEdited&quot;:false,&quot;manualOverride&quot;:{&quot;isManuallyOverridden&quot;:false,&quot;citeprocText&quot;:&quot;[7]&quot;,&quot;manualOverrideText&quot;:&quot;&quot;},&quot;citationTag&quot;:&quot;MENDELEY_CITATION_v3_eyJjaXRhdGlvbklEIjoiTUVOREVMRVlfQ0lUQVRJT05fMGM2YTEwOGEtYjAyMS00MWQwLThhNjQtMzYwZWI5Mjc3MDliIiwicHJvcGVydGllcyI6eyJub3RlSW5kZXgiOjB9LCJpc0VkaXRlZCI6ZmFsc2UsIm1hbnVhbE92ZXJyaWRlIjp7ImlzTWFudWFsbHlPdmVycmlkZGVuIjpmYWxzZSwiY2l0ZXByb2NUZXh0IjoiWzddIiwibWFudWFsT3ZlcnJpZGVUZXh0IjoiIn0sImNpdGF0aW9uSXRlbXMiOlt7ImlkIjoiN2UyNThmMDctOWEwMC0zNDdkLTlmNDYtOTU2ZDhmNThjOGE4IiwiaXRlbURhdGEiOnsidHlwZSI6InRoZXNpcyIsImlkIjoiN2UyNThmMDctOWEwMC0zNDdkLTlmNDYtOTU2ZDhmNThjOGE4IiwidGl0bGUiOiJQZW5nYXJ1aCBUUU0gKFRvdGFsIFF1YWxpdHkgTWFuYWdlbWVudCkgVGVyaGFkYXAgS2luZXJqYSBQZWdhd2FpIFBhZGEgUFQuIEJhbmsgTmVnYXJhIEluZG9uZXNpYSAoQk5JKSA0NiBQZXJzZXJvIFRiay4gQ2FiYW5nIE1ha2Fzc2FyIiwiYXV0aG9yIjpbeyJmYW1pbHkiOiJTdWZhbmR5IiwiZ2l2ZW4iOiJTIiwicGFyc2UtbmFtZXMiOmZhbHNlLCJkcm9wcGluZy1wYXJ0aWNsZSI6IiIsIm5vbi1kcm9wcGluZy1wYXJ0aWNsZSI6IiJ9XSwiaXNzdWVkIjp7ImRhdGUtcGFydHMiOltbMjAxOF1dfSwicHVibGlzaGVyLXBsYWNlIjoiTWFrYXNzYXIiLCJwdWJsaXNoZXIiOiJVbml2ZXJzaXRhcyBIYXNhbnVkZGluIiwiY29udGFpbmVyLXRpdGxlLXNob3J0IjoiIn0sImlzVGVtcG9yYXJ5IjpmYWxzZSwic3VwcHJlc3MtYXV0aG9yIjpmYWxzZSwiY29tcG9zaXRlIjpmYWxzZSwiYXV0aG9yLW9ubHkiOmZhbHNlfV19&quot;,&quot;citationItems&quot;:[{&quot;id&quot;:&quot;7e258f07-9a00-347d-9f46-956d8f58c8a8&quot;,&quot;itemData&quot;:{&quot;type&quot;:&quot;thesis&quot;,&quot;id&quot;:&quot;7e258f07-9a00-347d-9f46-956d8f58c8a8&quot;,&quot;title&quot;:&quot;Pengaruh TQM (Total Quality Management) Terhadap Kinerja Pegawai Pada PT. Bank Negara Indonesia (BNI) 46 Persero Tbk. Cabang Makassar&quot;,&quot;author&quot;:[{&quot;family&quot;:&quot;Sufandy&quot;,&quot;given&quot;:&quot;S&quot;,&quot;parse-names&quot;:false,&quot;dropping-particle&quot;:&quot;&quot;,&quot;non-dropping-particle&quot;:&quot;&quot;}],&quot;issued&quot;:{&quot;date-parts&quot;:[[2018]]},&quot;publisher-place&quot;:&quot;Makassar&quot;,&quot;publisher&quot;:&quot;Universitas Hasanuddin&quot;,&quot;container-title-short&quot;:&quot;&quot;},&quot;isTemporary&quot;:false,&quot;suppress-author&quot;:false,&quot;composite&quot;:false,&quot;author-only&quot;:false}]},{&quot;citationID&quot;:&quot;MENDELEY_CITATION_ef49d051-d7fb-42cc-90ab-1470b52c63ca&quot;,&quot;properties&quot;:{&quot;noteIndex&quot;:0},&quot;isEdited&quot;:false,&quot;manualOverride&quot;:{&quot;isManuallyOverridden&quot;:false,&quot;citeprocText&quot;:&quot;[8]&quot;,&quot;manualOverrideText&quot;:&quot;&quot;},&quot;citationItems&quot;:[{&quot;id&quot;:&quot;7c4a1803-f2b6-320a-9000-97d13dbe7dc0&quot;,&quot;itemData&quot;:{&quot;type&quot;:&quot;article-journal&quot;,&quot;id&quot;:&quot;7c4a1803-f2b6-320a-9000-97d13dbe7dc0&quot;,&quot;title&quot;:&quot;Impact of Total Quality Management Practice on Small and Medium Scale Enterprises in Nigeria. (A Case Study of Small Business Owners in Lagos).&quot;,&quot;author&quot;:[{&quot;family&quot;:&quot;Olusanya&quot;,&quot;given&quot;:&quot;S&quot;,&quot;parse-names&quot;:false,&quot;dropping-particle&quot;:&quot;&quot;,&quot;non-dropping-particle&quot;:&quot;&quot;},{&quot;family&quot;:&quot;Adegbola&quot;,&quot;given&quot;:&quot;E&quot;,&quot;parse-names&quot;:false,&quot;dropping-particle&quot;:&quot;&quot;,&quot;non-dropping-particle&quot;:&quot;&quot;}],&quot;container-title&quot;:&quot;IOSR Journal of Business and Management&quot;,&quot;DOI&quot;:&quot;10.9790/487X-16453945&quot;,&quot;URL&quot;:&quot;https://consensus.app/papers/impact-of-total-quality-management-practice-on-small-and-olusanya-adegbola/43eb32bb80c751bfa97bef9ecae51beb/&quot;,&quot;issued&quot;:{&quot;date-parts&quot;:[[2014]]},&quot;page&quot;:&quot;39-45&quot;,&quot;volume&quot;:&quot;16&quot;,&quot;container-title-short&quot;:&quot;&quot;},&quot;isTemporary&quot;:false}],&quot;citationTag&quot;:&quot;MENDELEY_CITATION_v3_eyJjaXRhdGlvbklEIjoiTUVOREVMRVlfQ0lUQVRJT05fZWY0OWQwNTEtZDdmYi00MmNjLTkwYWItMTQ3MGI1MmM2M2NhIiwicHJvcGVydGllcyI6eyJub3RlSW5kZXgiOjB9LCJpc0VkaXRlZCI6ZmFsc2UsIm1hbnVhbE92ZXJyaWRlIjp7ImlzTWFudWFsbHlPdmVycmlkZGVuIjpmYWxzZSwiY2l0ZXByb2NUZXh0IjoiWzhdIiwibWFudWFsT3ZlcnJpZGVUZXh0IjoiIn0sImNpdGF0aW9uSXRlbXMiOlt7ImlkIjoiN2M0YTE4MDMtZjJiNi0zMjBhLTkwMDAtOTdkMTNkYmU3ZGMwIiwiaXRlbURhdGEiOnsidHlwZSI6ImFydGljbGUtam91cm5hbCIsImlkIjoiN2M0YTE4MDMtZjJiNi0zMjBhLTkwMDAtOTdkMTNkYmU3ZGMwIiwidGl0bGUiOiJJbXBhY3Qgb2YgVG90YWwgUXVhbGl0eSBNYW5hZ2VtZW50IFByYWN0aWNlIG9uIFNtYWxsIGFuZCBNZWRpdW0gU2NhbGUgRW50ZXJwcmlzZXMgaW4gTmlnZXJpYS4gKEEgQ2FzZSBTdHVkeSBvZiBTbWFsbCBCdXNpbmVzcyBPd25lcnMgaW4gTGFnb3MpLiIsImF1dGhvciI6W3siZmFtaWx5IjoiT2x1c2FueWEiLCJnaXZlbiI6IlMiLCJwYXJzZS1uYW1lcyI6ZmFsc2UsImRyb3BwaW5nLXBhcnRpY2xlIjoiIiwibm9uLWRyb3BwaW5nLXBhcnRpY2xlIjoiIn0seyJmYW1pbHkiOiJBZGVnYm9sYSIsImdpdmVuIjoiRSIsInBhcnNlLW5hbWVzIjpmYWxzZSwiZHJvcHBpbmctcGFydGljbGUiOiIiLCJub24tZHJvcHBpbmctcGFydGljbGUiOiIifV0sImNvbnRhaW5lci10aXRsZSI6IklPU1IgSm91cm5hbCBvZiBCdXNpbmVzcyBhbmQgTWFuYWdlbWVudCIsIkRPSSI6IjEwLjk3OTAvNDg3WC0xNjQ1Mzk0NSIsIlVSTCI6Imh0dHBzOi8vY29uc2Vuc3VzLmFwcC9wYXBlcnMvaW1wYWN0LW9mLXRvdGFsLXF1YWxpdHktbWFuYWdlbWVudC1wcmFjdGljZS1vbi1zbWFsbC1hbmQtb2x1c2FueWEtYWRlZ2JvbGEvNDNlYjMyYmI4MGM3NTFiZmE5N2JlZjllY2FlNTFiZWIvIiwiaXNzdWVkIjp7ImRhdGUtcGFydHMiOltbMjAxNF1dfSwicGFnZSI6IjM5LTQ1Iiwidm9sdW1lIjoiMTYiLCJjb250YWluZXItdGl0bGUtc2hvcnQiOiIifSwiaXNUZW1wb3JhcnkiOmZhbHNlfV19&quot;},{&quot;citationID&quot;:&quot;MENDELEY_CITATION_7fe473a0-9c44-4606-9ed4-9930bc905162&quot;,&quot;properties&quot;:{&quot;noteIndex&quot;:0},&quot;isEdited&quot;:false,&quot;manualOverride&quot;:{&quot;isManuallyOverridden&quot;:false,&quot;citeprocText&quot;:&quot;[9], [10]&quot;,&quot;manualOverrideText&quot;:&quot;&quot;},&quot;citationTag&quot;:&quot;MENDELEY_CITATION_v3_eyJjaXRhdGlvbklEIjoiTUVOREVMRVlfQ0lUQVRJT05fN2ZlNDczYTAtOWM0NC00NjA2LTllZDQtOTkzMGJjOTA1MTYyIiwicHJvcGVydGllcyI6eyJub3RlSW5kZXgiOjB9LCJpc0VkaXRlZCI6ZmFsc2UsIm1hbnVhbE92ZXJyaWRlIjp7ImlzTWFudWFsbHlPdmVycmlkZGVuIjpmYWxzZSwiY2l0ZXByb2NUZXh0IjoiWzldLCBbMTBdIiwibWFudWFsT3ZlcnJpZGVUZXh0IjoiIn0sImNpdGF0aW9uSXRlbXMiOlt7ImlkIjoiZGNmODdmNzQtZmVhNC0zZDQzLWI1MDAtYmFlZGFjNTg0ODEwIiwiaXRlbURhdGEiOnsidHlwZSI6ImFydGljbGUtam91cm5hbCIsImlkIjoiZGNmODdmNzQtZmVhNC0zZDQzLWI1MDAtYmFlZGFjNTg0ODEwIiwidGl0bGUiOiJUb3RhbCBxdWFsaXR5IG1hbmFnZW1lbnQgcHJhY3RpY2VzIGluIEluZG9uZXNpYW4gbG9jYWwgU01FOiBVbmRlcnN0YW5kaW5nIHRoZSBlbXBsb3llZXMgUm9sZSIsImF1dGhvciI6W3siZmFtaWx5IjoiTGFtc2FoIiwiZ2l2ZW4iOiJTYWZpdHJpIiwicGFyc2UtbmFtZXMiOmZhbHNlLCJkcm9wcGluZy1wYXJ0aWNsZSI6IiIsIm5vbi1kcm9wcGluZy1wYXJ0aWNsZSI6IiJ9LHsiZmFtaWx5IjoiWmFtcnVkaSIsImdpdmVuIjoiWmFra3kiLCJwYXJzZS1uYW1lcyI6ZmFsc2UsImRyb3BwaW5nLXBhcnRpY2xlIjoiIiwibm9uLWRyb3BwaW5nLXBhcnRpY2xlIjoiIn1dLCJjb250YWluZXItdGl0bGUiOiJIT0xJU1RJQ0Eg4oCTIEpvdXJuYWwgb2YgQnVzaW5lc3MgYW5kIFB1YmxpYyBBZG1pbmlzdHJhdGlvbiIsIkRPSSI6IjEwLjI0NzgvaGpicGEtMjAxOS0wMDIxIiwiVVJMIjoiaHR0cHM6Ly9jb25zZW5zdXMuYXBwL3BhcGVycy90b3RhbC1xdWFsaXR5LW1hbmFnZW1lbnQtcHJhY3RpY2VzLWluLWluZG9uZXNpYW4tbG9jYWwtemFtcnVkaS1sYW1zYWgvMGRkMGJhMDliOWYxNTk5NzhkNWY3NDI3ZjRkZWNkNjkvIiwiaXNzdWVkIjp7ImRhdGUtcGFydHMiOltbMjAxOV1dfSwicGFnZSI6IjEyOS0xMzYiLCJ2b2x1bWUiOiIxMCIsImNvbnRhaW5lci10aXRsZS1zaG9ydCI6IiJ9LCJpc1RlbXBvcmFyeSI6ZmFsc2V9LHsiaWQiOiJhYTcwYzUxYi00M2E4LTMzM2YtOGFhNy02NjE4YzQ5ZTM0YTAiLCJpdGVtRGF0YSI6eyJ0eXBlIjoiYXJ0aWNsZS1qb3VybmFsIiwiaWQiOiJhYTcwYzUxYi00M2E4LTMzM2YtOGFhNy02NjE4YzQ5ZTM0YTAiLCJ0aXRsZSI6IlBlbmdhcnVoIHRvdGFsIHF1YWxpdHkgbWFuYWdlbWVudCB0ZXJoYWRhcCBraW5lcmphIHBlcnVzYWhhYW4gUFQuIFBvcyBJbmRvbmVzaWEgKFBlcnNlcm8pIERlbnBhc2FyIDgwMDAwIiwiYXV0aG9yIjpbeyJmYW1pbHkiOiJBbnRhcmkiLCJnaXZlbiI6Ikx1aCBQdXR1IFN3YW5kZXdpIiwicGFyc2UtbmFtZXMiOmZhbHNlLCJkcm9wcGluZy1wYXJ0aWNsZSI6IiIsIm5vbi1kcm9wcGluZy1wYXJ0aWNsZSI6IiJ9LHsiZmFtaWx5IjoiU2V0aWF3YW4iLCJnaXZlbiI6IlB1dHUgWXVkaSIsInBhcnNlLW5hbWVzIjpmYWxzZSwiZHJvcHBpbmctcGFydGljbGUiOiIiLCJub24tZHJvcHBpbmctcGFydGljbGUiOiIifV0sImNvbnRhaW5lci10aXRsZSI6IkZhaXIgVmFsdWU6IEp1cm5hbCBJbG1pYWggQWt1bnRhbnNpIGRhbiBLZXVhbmdhbiIsIkRPSSI6IjEwLjMyNjcwL2ZhaXJ2YWx1ZS52NGk5LjE1NTkiLCJVUkwiOiJodHRwczovL2NvbnNlbnN1cy5hcHAvcGFwZXJzL3BlbmdhcnVoLXRvdGFsLXF1YWxpdHktbWFuYWdlbWVudC10ZXJoYWRhcC1raW5lcmphLWFudGFyaS1zZXRpYXdhbi9lNTc0N2ExYzljY2M1MzgwYWEyMjdkNTVhYzhjNTI5NS8iLCJpc3N1ZWQiOnsiZGF0ZS1wYXJ0cyI6W1syMDIyXV19LCJjb250YWluZXItdGl0bGUtc2hvcnQiOiIifSwiaXNUZW1wb3JhcnkiOmZhbHNlfV19&quot;,&quot;citationItems&quot;:[{&quot;id&quot;:&quot;dcf87f74-fea4-3d43-b500-baedac584810&quot;,&quot;itemData&quot;:{&quot;type&quot;:&quot;article-journal&quot;,&quot;id&quot;:&quot;dcf87f74-fea4-3d43-b500-baedac584810&quot;,&quot;title&quot;:&quot;Total quality management practices in Indonesian local SME: Understanding the employees Role&quot;,&quot;author&quot;:[{&quot;family&quot;:&quot;Lamsah&quot;,&quot;given&quot;:&quot;Safitri&quot;,&quot;parse-names&quot;:false,&quot;dropping-particle&quot;:&quot;&quot;,&quot;non-dropping-particle&quot;:&quot;&quot;},{&quot;family&quot;:&quot;Zamrudi&quot;,&quot;given&quot;:&quot;Zakky&quot;,&quot;parse-names&quot;:false,&quot;dropping-particle&quot;:&quot;&quot;,&quot;non-dropping-particle&quot;:&quot;&quot;}],&quot;container-title&quot;:&quot;HOLISTICA – Journal of Business and Public Administration&quot;,&quot;DOI&quot;:&quot;10.2478/hjbpa-2019-0021&quot;,&quot;URL&quot;:&quot;https://consensus.app/papers/total-quality-management-practices-in-indonesian-local-zamrudi-lamsah/0dd0ba09b9f159978d5f7427f4decd69/&quot;,&quot;issued&quot;:{&quot;date-parts&quot;:[[2019]]},&quot;page&quot;:&quot;129-136&quot;,&quot;volume&quot;:&quot;10&quot;,&quot;container-title-short&quot;:&quot;&quot;},&quot;isTemporary&quot;:false},{&quot;id&quot;:&quot;aa70c51b-43a8-333f-8aa7-6618c49e34a0&quot;,&quot;itemData&quot;:{&quot;type&quot;:&quot;article-journal&quot;,&quot;id&quot;:&quot;aa70c51b-43a8-333f-8aa7-6618c49e34a0&quot;,&quot;title&quot;:&quot;Pengaruh total quality management terhadap kinerja perusahaan PT. Pos Indonesia (Persero) Denpasar 80000&quot;,&quot;author&quot;:[{&quot;family&quot;:&quot;Antari&quot;,&quot;given&quot;:&quot;Luh Putu Swandewi&quot;,&quot;parse-names&quot;:false,&quot;dropping-particle&quot;:&quot;&quot;,&quot;non-dropping-particle&quot;:&quot;&quot;},{&quot;family&quot;:&quot;Setiawan&quot;,&quot;given&quot;:&quot;Putu Yudi&quot;,&quot;parse-names&quot;:false,&quot;dropping-particle&quot;:&quot;&quot;,&quot;non-dropping-particle&quot;:&quot;&quot;}],&quot;container-title&quot;:&quot;Fair Value: Jurnal Ilmiah Akuntansi dan Keuangan&quot;,&quot;DOI&quot;:&quot;10.32670/fairvalue.v4i9.1559&quot;,&quot;URL&quot;:&quot;https://consensus.app/papers/pengaruh-total-quality-management-terhadap-kinerja-antari-setiawan/e5747a1c9ccc5380aa227d55ac8c5295/&quot;,&quot;issued&quot;:{&quot;date-parts&quot;:[[2022]]},&quot;container-title-short&quot;:&quot;&quot;},&quot;isTemporary&quot;:false}]},{&quot;citationID&quot;:&quot;MENDELEY_CITATION_fe1c6305-e9f6-475f-bf30-a32e2fc41864&quot;,&quot;properties&quot;:{&quot;noteIndex&quot;:0},&quot;isEdited&quot;:false,&quot;manualOverride&quot;:{&quot;isManuallyOverridden&quot;:false,&quot;citeprocText&quot;:&quot;[11], [12]&quot;,&quot;manualOverrideText&quot;:&quot;&quot;},&quot;citationTag&quot;:&quot;MENDELEY_CITATION_v3_eyJjaXRhdGlvbklEIjoiTUVOREVMRVlfQ0lUQVRJT05fZmUxYzYzMDUtZTlmNi00NzVmLWJmMzAtYTMyZTJmYzQxODY0IiwicHJvcGVydGllcyI6eyJub3RlSW5kZXgiOjB9LCJpc0VkaXRlZCI6ZmFsc2UsIm1hbnVhbE92ZXJyaWRlIjp7ImlzTWFudWFsbHlPdmVycmlkZGVuIjpmYWxzZSwiY2l0ZXByb2NUZXh0IjoiWzExXSwgWzEyXSIsIm1hbnVhbE92ZXJyaWRlVGV4dCI6IiJ9LCJjaXRhdGlvbkl0ZW1zIjpbeyJpZCI6ImJkNjYyMmEyLTQ0ZjMtM2RlOS1hN2NiLTE2MTQzMGFhNzk5YiIsIml0ZW1EYXRhIjp7InR5cGUiOiJhcnRpY2xlLWpvdXJuYWwiLCJpZCI6ImJkNjYyMmEyLTQ0ZjMtM2RlOS1hN2NiLTE2MTQzMGFhNzk5YiIsInRpdGxlIjoiUkVMQVRJT05TSElQIEJFVFdFRU4gVE9UQUwgUVVBTElUWSBNQU5BR0VNRU5UIEVMRU1FTlQsIE9QRVJBVElPTkFMIFBFUkZPUk1BTkNFIEFORCBPUkdBTklaQVRJT05BTCBQRVJGT1JNQU5DRSBJTiBGT09EIFBST0RVQ1RJT04gU01FcyIsImF1dGhvciI6W3siZmFtaWx5IjoiU3V0cmlzbm8iLCJnaXZlbiI6IlRpbW90aXVzIiwicGFyc2UtbmFtZXMiOmZhbHNlLCJkcm9wcGluZy1wYXJ0aWNsZSI6IiIsIm5vbi1kcm9wcGluZy1wYXJ0aWNsZSI6IiJ9XSwiY29udGFpbmVyLXRpdGxlIjoiSlVSTkFMIEFQTElLQVNJIE1BTkFKRU1FTiIsIkRPSSI6IjEwLjIxNzc2L1VCLkpBTS4yMDE5LjAxNy4wMi4xMSIsIlVSTCI6Imh0dHBzOi8vY29uc2Vuc3VzLmFwcC9wYXBlcnMvcmVsYXRpb25zaGlwLWJldHdlZW4tdG90YWwtcXVhbGl0eS1tYW5hZ2VtZW50LWVsZW1lbnQtc3V0cmlzbm8vM2Y2Nzg0MjJkN2IyNTQwY2JmMjZhNmFlMDZiYWNlYTYvIiwiaXNzdWVkIjp7ImRhdGUtcGFydHMiOltbMjAxOV1dfSwiY29udGFpbmVyLXRpdGxlLXNob3J0IjoiIn0sImlzVGVtcG9yYXJ5IjpmYWxzZX0seyJpZCI6ImNlZjAyZTU5LWYwYzUtMzdiNy1hZGJkLTUyYmNlYjQ0MmJlMyIsIml0ZW1EYXRhIjp7InR5cGUiOiJhcnRpY2xlLWpvdXJuYWwiLCJpZCI6ImNlZjAyZTU5LWYwYzUtMzdiNy1hZGJkLTUyYmNlYjQ0MmJlMyIsInRpdGxlIjoiQW5hbHlzaXMgb2YgdGhlIEltcGxlbWVudGF0aW9uIG9mIFRvdGFsIFF1YWxpdHkgTWFuYWdlbWVudCAoVFFNKSB0aHJvdWdoIENvbXBldGl0aXZlIEFkdmFudGFnZSBvbiBDb21wYW55IFBlcmZvcm1hbmNlOiBTdHVkeSBpbiB0aGUgUGhhcm1hY2V1dGljYWwgSW5kdXN0cnkgb2YgUFQgS2ltaWEgRmFybWEgVGJrIEluZG9uZXNpYSIsImF1dGhvciI6W3siZmFtaWx5IjoiU2lyYWl0IiwiZ2l2ZW4iOiJTYXJpbiIsInBhcnNlLW5hbWVzIjpmYWxzZSwiZHJvcHBpbmctcGFydGljbGUiOiIiLCJub24tZHJvcHBpbmctcGFydGljbGUiOiIifSx7ImZhbWlseSI6IkFuaXNhaCIsImdpdmVuIjoiSGFzdGluIFVtaSIsInBhcnNlLW5hbWVzIjpmYWxzZSwiZHJvcHBpbmctcGFydGljbGUiOiIiLCJub24tZHJvcHBpbmctcGFydGljbGUiOiIifV0sImNvbnRhaW5lci10aXRsZSI6Ik9wZW4gQWNjZXNzIEluZG9uZXNpYSBKb3VybmFsIG9mIFNvY2lhbCBTY2llbmNlcyIsIkRPSSI6IjEwLjM3Mjc1L29haWpzcy52N2k1LjI2MyIsIlVSTCI6Imh0dHBzOi8vY29uc2Vuc3VzLmFwcC9wYXBlcnMvYW5hbHlzaXMtb2YtdGhlLWltcGxlbWVudGF0aW9uLW9mLXRvdGFsLXF1YWxpdHktc2lyYWl0LWFuaXNhaC8zYWMyNTY5ZGQ4Zjg1M2ZkYjFjYzc5NjNhYTI5NDJmZC8iLCJpc3N1ZWQiOnsiZGF0ZS1wYXJ0cyI6W1syMDI0XV19LCJjb250YWluZXItdGl0bGUtc2hvcnQiOiIifSwiaXNUZW1wb3JhcnkiOmZhbHNlfV19&quot;,&quot;citationItems&quot;:[{&quot;id&quot;:&quot;bd6622a2-44f3-3de9-a7cb-161430aa799b&quot;,&quot;itemData&quot;:{&quot;type&quot;:&quot;article-journal&quot;,&quot;id&quot;:&quot;bd6622a2-44f3-3de9-a7cb-161430aa799b&quot;,&quot;title&quot;:&quot;RELATIONSHIP BETWEEN TOTAL QUALITY MANAGEMENT ELEMENT, OPERATIONAL PERFORMANCE AND ORGANIZATIONAL PERFORMANCE IN FOOD PRODUCTION SMEs&quot;,&quot;author&quot;:[{&quot;family&quot;:&quot;Sutrisno&quot;,&quot;given&quot;:&quot;Timotius&quot;,&quot;parse-names&quot;:false,&quot;dropping-particle&quot;:&quot;&quot;,&quot;non-dropping-particle&quot;:&quot;&quot;}],&quot;container-title&quot;:&quot;JURNAL APLIKASI MANAJEMEN&quot;,&quot;DOI&quot;:&quot;10.21776/UB.JAM.2019.017.02.11&quot;,&quot;URL&quot;:&quot;https://consensus.app/papers/relationship-between-total-quality-management-element-sutrisno/3f678422d7b2540cbf26a6ae06bacea6/&quot;,&quot;issued&quot;:{&quot;date-parts&quot;:[[2019]]},&quot;container-title-short&quot;:&quot;&quot;},&quot;isTemporary&quot;:false},{&quot;id&quot;:&quot;cef02e59-f0c5-37b7-adbd-52bceb442be3&quot;,&quot;itemData&quot;:{&quot;type&quot;:&quot;article-journal&quot;,&quot;id&quot;:&quot;cef02e59-f0c5-37b7-adbd-52bceb442be3&quot;,&quot;title&quot;:&quot;Analysis of the Implementation of Total Quality Management (TQM) through Competitive Advantage on Company Performance: Study in the Pharmaceutical Industry of PT Kimia Farma Tbk Indonesia&quot;,&quot;author&quot;:[{&quot;family&quot;:&quot;Sirait&quot;,&quot;given&quot;:&quot;Sarin&quot;,&quot;parse-names&quot;:false,&quot;dropping-particle&quot;:&quot;&quot;,&quot;non-dropping-particle&quot;:&quot;&quot;},{&quot;family&quot;:&quot;Anisah&quot;,&quot;given&quot;:&quot;Hastin Umi&quot;,&quot;parse-names&quot;:false,&quot;dropping-particle&quot;:&quot;&quot;,&quot;non-dropping-particle&quot;:&quot;&quot;}],&quot;container-title&quot;:&quot;Open Access Indonesia Journal of Social Sciences&quot;,&quot;DOI&quot;:&quot;10.37275/oaijss.v7i5.263&quot;,&quot;URL&quot;:&quot;https://consensus.app/papers/analysis-of-the-implementation-of-total-quality-sirait-anisah/3ac2569dd8f853fdb1cc7963aa2942fd/&quot;,&quot;issued&quot;:{&quot;date-parts&quot;:[[2024]]},&quot;container-title-short&quot;:&quot;&quot;},&quot;isTemporary&quot;:false}]},{&quot;citationID&quot;:&quot;MENDELEY_CITATION_64c7bb20-6ab5-4ea6-9810-f9e348ad6737&quot;,&quot;properties&quot;:{&quot;noteIndex&quot;:0},&quot;isEdited&quot;:false,&quot;manualOverride&quot;:{&quot;isManuallyOverridden&quot;:false,&quot;citeprocText&quot;:&quot;[13], [14]&quot;,&quot;manualOverrideText&quot;:&quot;&quot;},&quot;citationTag&quot;:&quot;MENDELEY_CITATION_v3_eyJjaXRhdGlvbklEIjoiTUVOREVMRVlfQ0lUQVRJT05fNjRjN2JiMjAtNmFiNS00ZWE2LTk4MTAtZjllMzQ4YWQ2NzM3IiwicHJvcGVydGllcyI6eyJub3RlSW5kZXgiOjB9LCJpc0VkaXRlZCI6ZmFsc2UsIm1hbnVhbE92ZXJyaWRlIjp7ImlzTWFudWFsbHlPdmVycmlkZGVuIjpmYWxzZSwiY2l0ZXByb2NUZXh0IjoiWzEzXSwgWzE0XSIsIm1hbnVhbE92ZXJyaWRlVGV4dCI6IiJ9LCJjaXRhdGlvbkl0ZW1zIjpbeyJpZCI6IjhjMGY0MzM4LTkxMjEtMzA3MC1iYjBlLTA0ZDdjMGEyMjRhMCIsIml0ZW1EYXRhIjp7InR5cGUiOiJhcnRpY2xlLWpvdXJuYWwiLCJpZCI6IjhjMGY0MzM4LTkxMjEtMzA3MC1iYjBlLTA0ZDdjMGEyMjRhMCIsInRpdGxlIjoiUEVOR0FSVUggVE9UQUwgUVVBTElUWSBNQU5BR0VNRU5UIFRFUkhBREFQIEtJTkVSSkEgT1JHQU5JU0FTSSBERU5HQU4gSU5PVkFTSSBTRUJBR0FJIFZBUklBQkVMIE1FRElBU0kiLCJhdXRob3IiOlt7ImZhbWlseSI6Ik1hcmluaSIsImdpdmVuIjoiTWFyaW5pIiwicGFyc2UtbmFtZXMiOmZhbHNlLCJkcm9wcGluZy1wYXJ0aWNsZSI6IiIsIm5vbi1kcm9wcGluZy1wYXJ0aWNsZSI6IiJ9LHsiZmFtaWx5IjoiU2V0aW9yaW5pIiwiZ2l2ZW4iOiJIZXN0aSIsInBhcnNlLW5hbWVzIjpmYWxzZSwiZHJvcHBpbmctcGFydGljbGUiOiIiLCJub24tZHJvcHBpbmctcGFydGljbGUiOiIifSx7ImZhbWlseSI6Ill1bmlhcnRpIiwiZ2l2ZW4iOiJSaW5hIiwicGFyc2UtbmFtZXMiOmZhbHNlLCJkcm9wcGluZy1wYXJ0aWNsZSI6IiIsIm5vbi1kcm9wcGluZy1wYXJ0aWNsZSI6IiJ9XSwiY29udGFpbmVyLXRpdGxlIjoiTmF0aW9uYWwgQ29uZmVyZW5jZSBvbiBBcHBsaWVkIEJ1c2luZXNzLCBFZHVjYXRpb24sICYgVGVjaG5vbG9neSAoTkNBQkVUKSIsIkRPSSI6IjEwLjQ2MzA2L25jYWJldC52MWkxLjEyIiwiVVJMIjoiaHR0cHM6Ly9jb25zZW5zdXMuYXBwL3BhcGVycy9wZW5nYXJ1aC10b3RhbC1xdWFsaXR5LW1hbmFnZW1lbnQtdGVyaGFkYXAta2luZXJqYS1tYXJpbmktc2V0aW9yaW5pL2U3NTI2NmI0NmMxYTVmYTBhMzM3MGFhMjY0MTBlNjYzLyIsImlzc3VlZCI6eyJkYXRlLXBhcnRzIjpbWzIwMjFdXX0sImNvbnRhaW5lci10aXRsZS1zaG9ydCI6IiJ9LCJpc1RlbXBvcmFyeSI6ZmFsc2V9LHsiaWQiOiIzZjY0NjFiNS0xZDRiLTNiY2QtYWZlNS0yNTRkZTFlZjQ2M2MiLCJpdGVtRGF0YSI6eyJ0eXBlIjoiYXJ0aWNsZS1qb3VybmFsIiwiaWQiOiIzZjY0NjFiNS0xZDRiLTNiY2QtYWZlNS0yNTRkZTFlZjQ2M2MiLCJ0aXRsZSI6IlRoZSByZWFkaW5lc3Mgb2YgaHVtYW4gcmVzb3VyY2VzIGFuZCBvcmdhbml6YXRpb24gaW4gaW1wbGVtZW50aW5nIHRvdGFsIHF1YWxpdHkgbWFuYWdlbWVudCAoVFFNKSBpbiBJbmRvbmVzaWHigJlzIG1hbnVmYWN0dXJpbmcgaW5kdXN0cmllcyIsImF1dGhvciI6W3siZmFtaWx5IjoiRmFyaWRhIiwiZ2l2ZW4iOiJGIiwicGFyc2UtbmFtZXMiOmZhbHNlLCJkcm9wcGluZy1wYXJ0aWNsZSI6IiIsIm5vbi1kcm9wcGluZy1wYXJ0aWNsZSI6IiJ9LHsiZmFtaWx5IjoiUHJhYm93byIsImdpdmVuIjoiSCIsInBhcnNlLW5hbWVzIjpmYWxzZSwiZHJvcHBpbmctcGFydGljbGUiOiIiLCJub24tZHJvcHBpbmctcGFydGljbGUiOiIifSx7ImZhbWlseSI6Ikh1c251ciIsImdpdmVuIjoiQWNobWFkIiwicGFyc2UtbmFtZXMiOmZhbHNlLCJkcm9wcGluZy1wYXJ0aWNsZSI6IiIsIm5vbi1kcm9wcGluZy1wYXJ0aWNsZSI6IiJ9XSwiY29udGFpbmVyLXRpdGxlIjoiSm91cm5hbCBvZiBFbmdpbmVlcmluZyBSZXNlYXJjaCIsIkRPSSI6IjEwLjM2OTA5L2plci45OTAzIiwiVVJMIjoiaHR0cHM6Ly9jb25zZW5zdXMuYXBwL3BhcGVycy90aGUtcmVhZGluZXNzLW9mLWh1bWFuLXJlc291cmNlcy1hbmQtb3JnYW5pemF0aW9uLWluLWh1c251ci1mYXJpZGEvYWI1ZGNjOTM0YjVmNTJjYmExYTNjMTAwN2NhZDU1ZGIvIiwiaXNzdWVkIjp7ImRhdGUtcGFydHMiOltbMjAyMV1dfSwiY29udGFpbmVyLXRpdGxlLXNob3J0IjoiIn0sImlzVGVtcG9yYXJ5IjpmYWxzZX1dfQ==&quot;,&quot;citationItems&quot;:[{&quot;id&quot;:&quot;8c0f4338-9121-3070-bb0e-04d7c0a224a0&quot;,&quot;itemData&quot;:{&quot;type&quot;:&quot;article-journal&quot;,&quot;id&quot;:&quot;8c0f4338-9121-3070-bb0e-04d7c0a224a0&quot;,&quot;title&quot;:&quot;PENGARUH TOTAL QUALITY MANAGEMENT TERHADAP KINERJA ORGANISASI DENGAN INOVASI SEBAGAI VARIABEL MEDIASI&quot;,&quot;author&quot;:[{&quot;family&quot;:&quot;Marini&quot;,&quot;given&quot;:&quot;Marini&quot;,&quot;parse-names&quot;:false,&quot;dropping-particle&quot;:&quot;&quot;,&quot;non-dropping-particle&quot;:&quot;&quot;},{&quot;family&quot;:&quot;Setiorini&quot;,&quot;given&quot;:&quot;Hesti&quot;,&quot;parse-names&quot;:false,&quot;dropping-particle&quot;:&quot;&quot;,&quot;non-dropping-particle&quot;:&quot;&quot;},{&quot;family&quot;:&quot;Yuniarti&quot;,&quot;given&quot;:&quot;Rina&quot;,&quot;parse-names&quot;:false,&quot;dropping-particle&quot;:&quot;&quot;,&quot;non-dropping-particle&quot;:&quot;&quot;}],&quot;container-title&quot;:&quot;National Conference on Applied Business, Education, &amp; Technology (NCABET)&quot;,&quot;DOI&quot;:&quot;10.46306/ncabet.v1i1.12&quot;,&quot;URL&quot;:&quot;https://consensus.app/papers/pengaruh-total-quality-management-terhadap-kinerja-marini-setiorini/e75266b46c1a5fa0a3370aa26410e663/&quot;,&quot;issued&quot;:{&quot;date-parts&quot;:[[2021]]},&quot;container-title-short&quot;:&quot;&quot;},&quot;isTemporary&quot;:false},{&quot;id&quot;:&quot;3f6461b5-1d4b-3bcd-afe5-254de1ef463c&quot;,&quot;itemData&quot;:{&quot;type&quot;:&quot;article-journal&quot;,&quot;id&quot;:&quot;3f6461b5-1d4b-3bcd-afe5-254de1ef463c&quot;,&quot;title&quot;:&quot;The readiness of human resources and organization in implementing total quality management (TQM) in Indonesia’s manufacturing industries&quot;,&quot;author&quot;:[{&quot;family&quot;:&quot;Farida&quot;,&quot;given&quot;:&quot;F&quot;,&quot;parse-names&quot;:false,&quot;dropping-particle&quot;:&quot;&quot;,&quot;non-dropping-particle&quot;:&quot;&quot;},{&quot;family&quot;:&quot;Prabowo&quot;,&quot;given&quot;:&quot;H&quot;,&quot;parse-names&quot;:false,&quot;dropping-particle&quot;:&quot;&quot;,&quot;non-dropping-particle&quot;:&quot;&quot;},{&quot;family&quot;:&quot;Husnur&quot;,&quot;given&quot;:&quot;Achmad&quot;,&quot;parse-names&quot;:false,&quot;dropping-particle&quot;:&quot;&quot;,&quot;non-dropping-particle&quot;:&quot;&quot;}],&quot;container-title&quot;:&quot;Journal of Engineering Research&quot;,&quot;DOI&quot;:&quot;10.36909/jer.9903&quot;,&quot;URL&quot;:&quot;https://consensus.app/papers/the-readiness-of-human-resources-and-organization-in-husnur-farida/ab5dcc934b5f52cba1a3c1007cad55db/&quot;,&quot;issued&quot;:{&quot;date-parts&quot;:[[2021]]},&quot;container-title-short&quot;:&quot;&quot;},&quot;isTemporary&quot;:false}]},{&quot;citationID&quot;:&quot;MENDELEY_CITATION_e87593f0-57b1-47a4-9f81-0fc233cfb7fe&quot;,&quot;properties&quot;:{&quot;noteIndex&quot;:0},&quot;isEdited&quot;:false,&quot;manualOverride&quot;:{&quot;isManuallyOverridden&quot;:false,&quot;citeprocText&quot;:&quot;[15]&quot;,&quot;manualOverrideText&quot;:&quot;&quot;},&quot;citationTag&quot;:&quot;MENDELEY_CITATION_v3_eyJjaXRhdGlvbklEIjoiTUVOREVMRVlfQ0lUQVRJT05fZTg3NTkzZjAtNTdiMS00N2E0LTlmODEtMGZjMjMzY2ZiN2ZlIiwicHJvcGVydGllcyI6eyJub3RlSW5kZXgiOjB9LCJpc0VkaXRlZCI6ZmFsc2UsIm1hbnVhbE92ZXJyaWRlIjp7ImlzTWFudWFsbHlPdmVycmlkZGVuIjpmYWxzZSwiY2l0ZXByb2NUZXh0IjoiWzE1XSIsIm1hbnVhbE92ZXJyaWRlVGV4dCI6IiJ9LCJjaXRhdGlvbkl0ZW1zIjpbeyJpZCI6ImZiNjM3NjdjLTAwZGItMzE1MC04ZDQwLTNjM2I5Nzc2ZTljMyIsIml0ZW1EYXRhIjp7InR5cGUiOiJhcnRpY2xlLWpvdXJuYWwiLCJpZCI6ImZiNjM3NjdjLTAwZGItMzE1MC04ZDQwLTNjM2I5Nzc2ZTljMyIsInRpdGxlIjoiUEVOR0FSVUggVE9UQUwgUVVBTElUWSBNQU5BR0VNRU5UIChUUU0pIFRFUkhBREFQIEtJTkVSSkEgUEVSVVNBSEFBTiBNRUxBTFVJIFBFUklMQUtVIFBST0RVS1RJRiBLQVJZQVdBTiBQQURBIFBULiBUT01PUlJPV+KAmVMgQU5USVFVRVMgSU5ET05FU0lBIiwiYXV0aG9yIjpbeyJmYW1pbHkiOiJTdWFydGluYSIsImdpdmVuIjoiV2F5YW4iLCJwYXJzZS1uYW1lcyI6ZmFsc2UsImRyb3BwaW5nLXBhcnRpY2xlIjoiIiwibm9uLWRyb3BwaW5nLXBhcnRpY2xlIjoiIn0seyJmYW1pbHkiOiJTd2FyYSIsImdpdmVuIjoiTmkgTnlvbWFuIEFkaXR5YXJpbmkgQWJpeW9nYSBWZW5hIiwicGFyc2UtbmFtZXMiOmZhbHNlLCJkcm9wcGluZy1wYXJ0aWNsZSI6IiIsIm5vbi1kcm9wcGluZy1wYXJ0aWNsZSI6IiJ9LHsiZmFtaWx5IjoiQXN0aXRpIiwiZ2l2ZW4iOiJOaSBMdWggU2VyaSIsInBhcnNlLW5hbWVzIjpmYWxzZSwiZHJvcHBpbmctcGFydGljbGUiOiIiLCJub24tZHJvcHBpbmctcGFydGljbGUiOiIifV0sImNvbnRhaW5lci10aXRsZSI6IldJRFlBIE1BTkFKRU1FTiIsIkRPSSI6IjEwLjMyNzk1L3dpZHlhbWFuYWplbWVuLnYxaTIuMzQ5IiwiVVJMIjoiaHR0cHM6Ly9jb25zZW5zdXMuYXBwL3BhcGVycy9wZW5nYXJ1aC10b3RhbC1xdWFsaXR5LW1hbmFnZW1lbnQtdHFtLXRlcmhhZGFwLWtpbmVyamEtc3dhcmEtc3VhcnRpbmEvYmU0YzIwY2Q4OTViNWZiY2E4MTY2MTU3NDE0OTBiNzMvIiwiaXNzdWVkIjp7ImRhdGUtcGFydHMiOltbMjAxOV1dfSwiY29udGFpbmVyLXRpdGxlLXNob3J0IjoiIn0sImlzVGVtcG9yYXJ5IjpmYWxzZX1dfQ==&quot;,&quot;citationItems&quot;:[{&quot;id&quot;:&quot;fb63767c-00db-3150-8d40-3c3b9776e9c3&quot;,&quot;itemData&quot;:{&quot;type&quot;:&quot;article-journal&quot;,&quot;id&quot;:&quot;fb63767c-00db-3150-8d40-3c3b9776e9c3&quot;,&quot;title&quot;:&quot;PENGARUH TOTAL QUALITY MANAGEMENT (TQM) TERHADAP KINERJA PERUSAHAAN MELALUI PERILAKU PRODUKTIF KARYAWAN PADA PT. TOMORROW’S ANTIQUES INDONESIA&quot;,&quot;author&quot;:[{&quot;family&quot;:&quot;Suartina&quot;,&quot;given&quot;:&quot;Wayan&quot;,&quot;parse-names&quot;:false,&quot;dropping-particle&quot;:&quot;&quot;,&quot;non-dropping-particle&quot;:&quot;&quot;},{&quot;family&quot;:&quot;Swara&quot;,&quot;given&quot;:&quot;Ni Nyoman Adityarini Abiyoga Vena&quot;,&quot;parse-names&quot;:false,&quot;dropping-particle&quot;:&quot;&quot;,&quot;non-dropping-particle&quot;:&quot;&quot;},{&quot;family&quot;:&quot;Astiti&quot;,&quot;given&quot;:&quot;Ni Luh Seri&quot;,&quot;parse-names&quot;:false,&quot;dropping-particle&quot;:&quot;&quot;,&quot;non-dropping-particle&quot;:&quot;&quot;}],&quot;container-title&quot;:&quot;WIDYA MANAJEMEN&quot;,&quot;DOI&quot;:&quot;10.32795/widyamanajemen.v1i2.349&quot;,&quot;URL&quot;:&quot;https://consensus.app/papers/pengaruh-total-quality-management-tqm-terhadap-kinerja-swara-suartina/be4c20cd895b5fbca816615741490b73/&quot;,&quot;issued&quot;:{&quot;date-parts&quot;:[[2019]]},&quot;container-title-short&quot;:&quot;&quot;},&quot;isTemporary&quot;:false}]},{&quot;citationID&quot;:&quot;MENDELEY_CITATION_a51e720a-2aca-4222-85b9-c8f31bf9c543&quot;,&quot;properties&quot;:{&quot;noteIndex&quot;:0},&quot;isEdited&quot;:false,&quot;manualOverride&quot;:{&quot;isManuallyOverridden&quot;:false,&quot;citeprocText&quot;:&quot;[2]&quot;,&quot;manualOverrideText&quot;:&quot;&quot;},&quot;citationTag&quot;:&quot;MENDELEY_CITATION_v3_eyJjaXRhdGlvbklEIjoiTUVOREVMRVlfQ0lUQVRJT05fYTUxZTcyMGEtMmFjYS00MjIyLTg1YjktYzhmMzFiZjljNTQzIiwicHJvcGVydGllcyI6eyJub3RlSW5kZXgiOjB9LCJpc0VkaXRlZCI6ZmFsc2UsIm1hbnVhbE92ZXJyaWRlIjp7ImlzTWFudWFsbHlPdmVycmlkZGVuIjpmYWxzZSwiY2l0ZXByb2NUZXh0IjoiWzJdIiwibWFudWFsT3ZlcnJpZGVUZXh0IjoiIn0sImNpdGF0aW9uSXRlbXMiOlt7ImlkIjoiZTQwZjY5MjktYjMwZS0zNDkwLWFjZTctYzMyYzNmYjI1OGYzIiwiaXRlbURhdGEiOnsidHlwZSI6ImFydGljbGUtam91cm5hbCIsImlkIjoiZTQwZjY5MjktYjMwZS0zNDkwLWFjZTctYzMyYzNmYjI1OGYzIiwidGl0bGUiOiJJbXByb3ZpbmcgRW1wbG95ZWUgUGVyZm9ybWFuY2UgdGhyb3VnaCB0aGUgQXBwbGljYXRpb24gb2YgVG90YWwgUXVhbGl0eSBNYW5hZ2VtZW50LCBTZWxmLUVmZmljYWN5IGFuZCBDb21taXRtZW50IHRvIHRoZSBPcmdhbml6YXRpb24gYXMgTWVkaWF0aW5nIFZhcmlhYmxlcyBpbiBTbWFsbCBhbmQgTWVkaXVtIEVudGVycHJpc2VzIGluIEJvZ29yIENpdHksIEluZG9uZXNpYSIsImF1dGhvciI6W3siZmFtaWx5IjoiR2VtaW5hIiwiZ2l2ZW4iOiJEd2kiLCJwYXJzZS1uYW1lcyI6ZmFsc2UsImRyb3BwaW5nLXBhcnRpY2xlIjoiIiwibm9uLWRyb3BwaW5nLXBhcnRpY2xlIjoiIn0seyJmYW1pbHkiOiJNb2VpbnMiLCJnaXZlbiI6IkFub2VzeWlyd2FuIiwicGFyc2UtbmFtZXMiOmZhbHNlLCJkcm9wcGluZy1wYXJ0aWNsZSI6IiIsIm5vbi1kcm9wcGluZy1wYXJ0aWNsZSI6IiJ9LHsiZmFtaWx5IjoiU3VuYXJ5byIsImdpdmVuIjoiV2lkb2RvIiwicGFyc2UtbmFtZXMiOmZhbHNlLCJkcm9wcGluZy1wYXJ0aWNsZSI6IiIsIm5vbi1kcm9wcGluZy1wYXJ0aWNsZSI6IiJ9XSwiY29udGFpbmVyLXRpdGxlIjoiSW50ZXJuYXRpb25hbCBKb3VybmFsIG9mIFNvY2lhbCBTY2llbmNlIGFuZCBIdW1hbiBSZXNlYXJjaCIsIkRPSSI6IjEwLjQ3MTkxL2lqc3Noci92OC1pMy0yMSIsIlVSTCI6Imh0dHBzOi8vY29uc2Vuc3VzLmFwcC9wYXBlcnMvaW1wcm92aW5nLWVtcGxveWVlLXBlcmZvcm1hbmNlLXRocm91Z2gtdGhlLWFwcGxpY2F0aW9uLXN1bmFyeW8tbW9laW5zL2VlODljYzU1ZGQ1NzUwNjVhYzY5NmNlMWQ0ODZiMDk3LyIsImlzc3VlZCI6eyJkYXRlLXBhcnRzIjpbWzIwMjVdXX0sImNvbnRhaW5lci10aXRsZS1zaG9ydCI6IiJ9LCJpc1RlbXBvcmFyeSI6ZmFsc2V9XX0=&quot;,&quot;citationItems&quot;:[{&quot;id&quot;:&quot;e40f6929-b30e-3490-ace7-c32c3fb258f3&quot;,&quot;itemData&quot;:{&quot;type&quot;:&quot;article-journal&quot;,&quot;id&quot;:&quot;e40f6929-b30e-3490-ace7-c32c3fb258f3&quot;,&quot;title&quot;:&quot;Improving Employee Performance through the Application of Total Quality Management, Self-Efficacy and Commitment to the Organization as Mediating Variables in Small and Medium Enterprises in Bogor City, Indonesia&quot;,&quot;author&quot;:[{&quot;family&quot;:&quot;Gemina&quot;,&quot;given&quot;:&quot;Dwi&quot;,&quot;parse-names&quot;:false,&quot;dropping-particle&quot;:&quot;&quot;,&quot;non-dropping-particle&quot;:&quot;&quot;},{&quot;family&quot;:&quot;Moeins&quot;,&quot;given&quot;:&quot;Anoesyirwan&quot;,&quot;parse-names&quot;:false,&quot;dropping-particle&quot;:&quot;&quot;,&quot;non-dropping-particle&quot;:&quot;&quot;},{&quot;family&quot;:&quot;Sunaryo&quot;,&quot;given&quot;:&quot;Widodo&quot;,&quot;parse-names&quot;:false,&quot;dropping-particle&quot;:&quot;&quot;,&quot;non-dropping-particle&quot;:&quot;&quot;}],&quot;container-title&quot;:&quot;International Journal of Social Science and Human Research&quot;,&quot;DOI&quot;:&quot;10.47191/ijsshr/v8-i3-21&quot;,&quot;URL&quot;:&quot;https://consensus.app/papers/improving-employee-performance-through-the-application-sunaryo-moeins/ee89cc55dd575065ac696ce1d486b097/&quot;,&quot;issued&quot;:{&quot;date-parts&quot;:[[2025]]},&quot;container-title-short&quot;:&quot;&quot;},&quot;isTemporary&quot;:false}]},{&quot;citationID&quot;:&quot;MENDELEY_CITATION_6a555851-f002-447a-b423-35a12614b527&quot;,&quot;properties&quot;:{&quot;noteIndex&quot;:0},&quot;isEdited&quot;:false,&quot;manualOverride&quot;:{&quot;isManuallyOverridden&quot;:false,&quot;citeprocText&quot;:&quot;[1]&quot;,&quot;manualOverrideText&quot;:&quot;&quot;},&quot;citationTag&quot;:&quot;MENDELEY_CITATION_v3_eyJjaXRhdGlvbklEIjoiTUVOREVMRVlfQ0lUQVRJT05fNmE1NTU4NTEtZjAwMi00NDdhLWI0MjMtMzVhMTI2MTRiNTI3IiwicHJvcGVydGllcyI6eyJub3RlSW5kZXgiOjB9LCJpc0VkaXRlZCI6ZmFsc2UsIm1hbnVhbE92ZXJyaWRlIjp7ImlzTWFudWFsbHlPdmVycmlkZGVuIjpmYWxzZSwiY2l0ZXByb2NUZXh0IjoiWzFdIiwibWFudWFsT3ZlcnJpZGVUZXh0IjoiIn0sImNpdGF0aW9uSXRlbXMiOlt7ImlkIjoiMDA4NDdhOTctZTg5MC0zZmMxLTlmNmItMWY2NjZjMTA1N2VhIiwiaXRlbURhdGEiOnsidHlwZSI6ImFydGljbGUtam91cm5hbCIsImlkIjoiMDA4NDdhOTctZTg5MC0zZmMxLTlmNmItMWY2NjZjMTA1N2VhIiwidGl0bGUiOiJUaGUgaW5mbHVlbmNlIG9mIHRvdGFsIHF1YWxpdHkgbWFuYWdlbWVudCB0b3dhcmQgb3JnYW5pemF0aW9uIHBlcmZvcm1hbmNlIiwiYXV0aG9yIjpbeyJmYW1pbHkiOiJQYW1icmVuaSIsImdpdmVuIjoiWSIsInBhcnNlLW5hbWVzIjpmYWxzZSwiZHJvcHBpbmctcGFydGljbGUiOiIiLCJub24tZHJvcHBpbmctcGFydGljbGUiOiIifSx7ImZhbWlseSI6IktoYXRpYmkiLCJnaXZlbiI6IkEiLCJwYXJzZS1uYW1lcyI6ZmFsc2UsImRyb3BwaW5nLXBhcnRpY2xlIjoiIiwibm9uLWRyb3BwaW5nLXBhcnRpY2xlIjoiIn0seyJmYW1pbHkiOiJBemFtIiwiZ2l2ZW4iOiJTIiwicGFyc2UtbmFtZXMiOmZhbHNlLCJkcm9wcGluZy1wYXJ0aWNsZSI6IiIsIm5vbi1kcm9wcGluZy1wYXJ0aWNsZSI6IiJ9LHsiZmFtaWx5IjoiVGhhbSIsImdpdmVuIjoiSiIsInBhcnNlLW5hbWVzIjpmYWxzZSwiZHJvcHBpbmctcGFydGljbGUiOiIiLCJub24tZHJvcHBpbmctcGFydGljbGUiOiIifV0sImNvbnRhaW5lci10aXRsZSI6Ik1hbmFnZW1lbnQgU2NpZW5jZSBMZXR0ZXJzIiwiRE9JIjoiMTAuNTI2Ny9KLk1TTC4yMDE5LjUuMDExIiwiVVJMIjoiaHR0cHM6Ly9jb25zZW5zdXMuYXBwL3BhcGVycy90aGUtaW5mbHVlbmNlLW9mLXRvdGFsLXF1YWxpdHktbWFuYWdlbWVudC10b3dhcmQta2hhdGliaS10aGFtL2QzZTk0ZWQzYzkyZTU0ZDJhOWJkZmE1MDZkNzk4NTYwLyIsImlzc3VlZCI6eyJkYXRlLXBhcnRzIjpbWzIwMTldXX0sImNvbnRhaW5lci10aXRsZS1zaG9ydCI6IiJ9LCJpc1RlbXBvcmFyeSI6ZmFsc2V9XX0=&quot;,&quot;citationItems&quot;:[{&quot;id&quot;:&quot;00847a97-e890-3fc1-9f6b-1f666c1057ea&quot;,&quot;itemData&quot;:{&quot;type&quot;:&quot;article-journal&quot;,&quot;id&quot;:&quot;00847a97-e890-3fc1-9f6b-1f666c1057ea&quot;,&quot;title&quot;:&quot;The influence of total quality management toward organization performance&quot;,&quot;author&quot;:[{&quot;family&quot;:&quot;Pambreni&quot;,&quot;given&quot;:&quot;Y&quot;,&quot;parse-names&quot;:false,&quot;dropping-particle&quot;:&quot;&quot;,&quot;non-dropping-particle&quot;:&quot;&quot;},{&quot;family&quot;:&quot;Khatibi&quot;,&quot;given&quot;:&quot;A&quot;,&quot;parse-names&quot;:false,&quot;dropping-particle&quot;:&quot;&quot;,&quot;non-dropping-particle&quot;:&quot;&quot;},{&quot;family&quot;:&quot;Azam&quot;,&quot;given&quot;:&quot;S&quot;,&quot;parse-names&quot;:false,&quot;dropping-particle&quot;:&quot;&quot;,&quot;non-dropping-particle&quot;:&quot;&quot;},{&quot;family&quot;:&quot;Tham&quot;,&quot;given&quot;:&quot;J&quot;,&quot;parse-names&quot;:false,&quot;dropping-particle&quot;:&quot;&quot;,&quot;non-dropping-particle&quot;:&quot;&quot;}],&quot;container-title&quot;:&quot;Management Science Letters&quot;,&quot;DOI&quot;:&quot;10.5267/J.MSL.2019.5.011&quot;,&quot;URL&quot;:&quot;https://consensus.app/papers/the-influence-of-total-quality-management-toward-khatibi-tham/d3e94ed3c92e54d2a9bdfa506d798560/&quot;,&quot;issued&quot;:{&quot;date-parts&quot;:[[2019]]},&quot;container-title-short&quot;:&quot;&quot;},&quot;isTemporary&quot;:false}]},{&quot;citationID&quot;:&quot;MENDELEY_CITATION_ae5c2a1e-f5c6-4671-8498-62d447c7e3be&quot;,&quot;properties&quot;:{&quot;noteIndex&quot;:0},&quot;isEdited&quot;:false,&quot;manualOverride&quot;:{&quot;isManuallyOverridden&quot;:false,&quot;citeprocText&quot;:&quot;[16]&quot;,&quot;manualOverrideText&quot;:&quot;&quot;},&quot;citationTag&quot;:&quot;MENDELEY_CITATION_v3_eyJjaXRhdGlvbklEIjoiTUVOREVMRVlfQ0lUQVRJT05fYWU1YzJhMWUtZjVjNi00NjcxLTg0OTgtNjJkNDQ3YzdlM2JlIiwicHJvcGVydGllcyI6eyJub3RlSW5kZXgiOjB9LCJpc0VkaXRlZCI6ZmFsc2UsIm1hbnVhbE92ZXJyaWRlIjp7ImlzTWFudWFsbHlPdmVycmlkZGVuIjpmYWxzZSwiY2l0ZXByb2NUZXh0IjoiWzE2XSIsIm1hbnVhbE92ZXJyaWRlVGV4dCI6IiJ9LCJjaXRhdGlvbkl0ZW1zIjpbeyJpZCI6ImJmMzYwZGU3LWYzMjYtM2FmNy1hM2E4LTA3YjYxNWU0ZWJmZCIsIml0ZW1EYXRhIjp7InR5cGUiOiJhcnRpY2xlLWpvdXJuYWwiLCJpZCI6ImJmMzYwZGU3LWYzMjYtM2FmNy1hM2E4LTA3YjYxNWU0ZWJmZCIsInRpdGxlIjoiUEVORU5UVUFOIFVLVVJBTiBTQU1QRUwgTUVOR0dVTkFLQU4gUlVNVVMgQkVSTk9VTExJIERBTiBTTE9WSU46IEtPTlNFUCBEQU4gQVBMSUtBU0lOWUEiLCJhdXRob3IiOlt7ImZhbWlseSI6Ik1hamRpbmEiLCJnaXZlbiI6Ik5hZGhpbGFoIElkem5pIiwicGFyc2UtbmFtZXMiOmZhbHNlLCJkcm9wcGluZy1wYXJ0aWNsZSI6IiIsIm5vbi1kcm9wcGluZy1wYXJ0aWNsZSI6IiJ9LHsiZmFtaWx5IjoiUHJhdGlrbm8iLCJnaXZlbiI6IkJ1ZGkiLCJwYXJzZS1uYW1lcyI6ZmFsc2UsImRyb3BwaW5nLXBhcnRpY2xlIjoiIiwibm9uLWRyb3BwaW5nLXBhcnRpY2xlIjoiIn0seyJmYW1pbHkiOiJUcmlwZW5hIiwiZ2l2ZW4iOiJBIiwicGFyc2UtbmFtZXMiOmZhbHNlLCJkcm9wcGluZy1wYXJ0aWNsZSI6IiIsIm5vbi1kcm9wcGluZy1wYXJ0aWNsZSI6IiJ9XSwiY29udGFpbmVyLXRpdGxlIjoiSnVybmFsIElsbWlhaCBNYXRlbWF0aWthIGRhbiBQZW5kaWRpa2FuIE1hdGVtYXRpa2EiLCJET0kiOiIxMC4yMDg4NC8xLmptcC4yMDI0LjE2LjEuMTEyMzAiLCJVUkwiOiJodHRwczovL2NvbnNlbnN1cy5hcHAvcGFwZXJzL3BlbmVudHVhbi11a3VyYW4tc2FtcGVsLW1lbmdndW5ha2FuLXJ1bXVzLWJlcm5vdWxsaS1kYW4tcHJhdGlrbm8tbWFqZGluYS9iMTU5OGRiOTZmZDk1OGI1ODYzOGQ1ZDE3YTQ5NGY4YS8iLCJpc3N1ZWQiOnsiZGF0ZS1wYXJ0cyI6W1syMDI0XV19LCJjb250YWluZXItdGl0bGUtc2hvcnQiOiIifSwiaXNUZW1wb3JhcnkiOmZhbHNlfV19&quot;,&quot;citationItems&quot;:[{&quot;id&quot;:&quot;bf360de7-f326-3af7-a3a8-07b615e4ebfd&quot;,&quot;itemData&quot;:{&quot;type&quot;:&quot;article-journal&quot;,&quot;id&quot;:&quot;bf360de7-f326-3af7-a3a8-07b615e4ebfd&quot;,&quot;title&quot;:&quot;PENENTUAN UKURAN SAMPEL MENGGUNAKAN RUMUS BERNOULLI DAN SLOVIN: KONSEP DAN APLIKASINYA&quot;,&quot;author&quot;:[{&quot;family&quot;:&quot;Majdina&quot;,&quot;given&quot;:&quot;Nadhilah Idzni&quot;,&quot;parse-names&quot;:false,&quot;dropping-particle&quot;:&quot;&quot;,&quot;non-dropping-particle&quot;:&quot;&quot;},{&quot;family&quot;:&quot;Pratikno&quot;,&quot;given&quot;:&quot;Budi&quot;,&quot;parse-names&quot;:false,&quot;dropping-particle&quot;:&quot;&quot;,&quot;non-dropping-particle&quot;:&quot;&quot;},{&quot;family&quot;:&quot;Tripena&quot;,&quot;given&quot;:&quot;A&quot;,&quot;parse-names&quot;:false,&quot;dropping-particle&quot;:&quot;&quot;,&quot;non-dropping-particle&quot;:&quot;&quot;}],&quot;container-title&quot;:&quot;Jurnal Ilmiah Matematika dan Pendidikan Matematika&quot;,&quot;DOI&quot;:&quot;10.20884/1.jmp.2024.16.1.11230&quot;,&quot;URL&quot;:&quot;https://consensus.app/papers/penentuan-ukuran-sampel-menggunakan-rumus-bernoulli-dan-pratikno-majdina/b1598db96fd958b58638d5d17a494f8a/&quot;,&quot;issued&quot;:{&quot;date-parts&quot;:[[2024]]},&quot;container-title-short&quot;:&quot;&quot;},&quot;isTemporary&quot;:false}]},{&quot;citationID&quot;:&quot;MENDELEY_CITATION_4200d220-167c-4840-a057-5c17ea899f26&quot;,&quot;properties&quot;:{&quot;noteIndex&quot;:0},&quot;isEdited&quot;:false,&quot;manualOverride&quot;:{&quot;isManuallyOverridden&quot;:false,&quot;citeprocText&quot;:&quot;[17], [18]&quot;,&quot;manualOverrideText&quot;:&quot;&quot;},&quot;citationTag&quot;:&quot;MENDELEY_CITATION_v3_eyJjaXRhdGlvbklEIjoiTUVOREVMRVlfQ0lUQVRJT05fNDIwMGQyMjAtMTY3Yy00ODQwLWEwNTctNWMxN2VhODk5ZjI2IiwicHJvcGVydGllcyI6eyJub3RlSW5kZXgiOjB9LCJpc0VkaXRlZCI6ZmFsc2UsIm1hbnVhbE92ZXJyaWRlIjp7ImlzTWFudWFsbHlPdmVycmlkZGVuIjpmYWxzZSwiY2l0ZXByb2NUZXh0IjoiWzE3XSwgWzE4XSIsIm1hbnVhbE92ZXJyaWRlVGV4dCI6IiJ9LCJjaXRhdGlvbkl0ZW1zIjpbeyJpZCI6ImE2OGMxMzI4LWZhNjctMzc5Yy04NzdmLWNmMzliYWY2NGMzYiIsIml0ZW1EYXRhIjp7InR5cGUiOiJhcnRpY2xlLWpvdXJuYWwiLCJpZCI6ImE2OGMxMzI4LWZhNjctMzc5Yy04NzdmLWNmMzliYWY2NGMzYiIsInRpdGxlIjoiRGV0ZXJtaW5hbnQgb2YgSW5kaXZpZHVhbCBUYXhwYXllcnPigJkgQ29tcGxpYW5jZSBpbiBCYW55dXdhbmdpIFJlZ2VuY3ksIEluZG9uZXNpYSIsImF1dGhvciI6W3siZmFtaWx5IjoiV2ljYWtzb25vIiwiZ2l2ZW4iOiJHYWxpaCIsInBhcnNlLW5hbWVzIjpmYWxzZSwiZHJvcHBpbmctcGFydGljbGUiOiIiLCJub24tZHJvcHBpbmctcGFydGljbGUiOiIifV0sImNvbnRhaW5lci10aXRsZSI6Ikp1cm5hbCBSaXNldCBBa3VudGFuc2kgVGVycGFkdSIsIkRPSSI6IjEwLjM1NDQ4L2pyYXQudjE1aTEuMTQ0NzIiLCJVUkwiOiJodHRwczovL2NvbnNlbnN1cy5hcHAvcGFwZXJzL2RldGVybWluYW50LW9mLWluZGl2aWR1YWwtdGF4cGF5ZXJzLeKAmS1jb21wbGlhbmNlLWluLXdpY2Frc29uby9jMjgyMzQyYzg1NGY1ZjY4YTJiMTIwNzg3MjY2OGUxYy8iLCJpc3N1ZWQiOnsiZGF0ZS1wYXJ0cyI6W1syMDIyXV19LCJjb250YWluZXItdGl0bGUtc2hvcnQiOiIifSwiaXNUZW1wb3JhcnkiOmZhbHNlfSx7ImlkIjoiMTc5ZDQwOWQtMmZmOC0zOWFmLWI5ZGUtMGUxNDY1ZjJjNzdlIiwiaXRlbURhdGEiOnsidHlwZSI6ImFydGljbGUtam91cm5hbCIsImlkIjoiMTc5ZDQwOWQtMmZmOC0zOWFmLWI5ZGUtMGUxNDY1ZjJjNzdlIiwidGl0bGUiOiJGYWt0b3IgWWFuZyBNZW1wZW5nYXJ1aGkgQ2Fsb24gTWFoYXNpc3dhIERhbGFtIE1lbWlsaWggUGVyZ3VydWFuIFRpbmdnaSBEaSBQcm92aW5zaSBMYW1wdW5nIiwiYXV0aG9yIjpbeyJmYW1pbHkiOiJQcmF0YW1hIiwiZ2l2ZW4iOiJZIiwicGFyc2UtbmFtZXMiOmZhbHNlLCJkcm9wcGluZy1wYXJ0aWNsZSI6IiIsIm5vbi1kcm9wcGluZy1wYXJ0aWNsZSI6IiJ9LHsiZmFtaWx5IjoiUnVtYW5na2l0IiwiZ2l2ZW4iOiJTdGVmYW51cyIsInBhcnNlLW5hbWVzIjpmYWxzZSwiZHJvcHBpbmctcGFydGljbGUiOiIiLCJub24tZHJvcHBpbmctcGFydGljbGUiOiIifSx7ImZhbWlseSI6IkRhcm1hd2FuIiwiZ2l2ZW4iOiJBYmRpIiwicGFyc2UtbmFtZXMiOmZhbHNlLCJkcm9wcGluZy1wYXJ0aWNsZSI6IiIsIm5vbi1kcm9wcGluZy1wYXJ0aWNsZSI6IiJ9LHsiZmFtaWx5IjoiTW91c2FkZWNxIiwiZ2l2ZW4iOiJBZGUiLCJwYXJzZS1uYW1lcyI6ZmFsc2UsImRyb3BwaW5nLXBhcnRpY2xlIjoiIiwibm9uLWRyb3BwaW5nLXBhcnRpY2xlIjoiIn1dLCJjb250YWluZXItdGl0bGUiOiJKdXJuYWwgSHVtYW5pcHJlbmV1ciIsIkRPSSI6IjEwLjUzMDkxL2h1bS52MmkyLjM3IiwiVVJMIjoiaHR0cHM6Ly9jb25zZW5zdXMuYXBwL3BhcGVycy9mYWt0b3IteWFuZy1tZW1wZW5nYXJ1aGktY2Fsb24tbWFoYXNpc3dhLWRhbGFtLW1lbWlsaWgtbW91c2FkZWNxLXJ1bWFuZ2tpdC81MTA0NGY1YWUwYmQ1Njk1OTU1NzRjMzJmNGYwYjdhNi8iLCJpc3N1ZWQiOnsiZGF0ZS1wYXJ0cyI6W1syMDIzXV19LCJjb250YWluZXItdGl0bGUtc2hvcnQiOiIifSwiaXNUZW1wb3JhcnkiOmZhbHNlfV19&quot;,&quot;citationItems&quot;:[{&quot;id&quot;:&quot;a68c1328-fa67-379c-877f-cf39baf64c3b&quot;,&quot;itemData&quot;:{&quot;type&quot;:&quot;article-journal&quot;,&quot;id&quot;:&quot;a68c1328-fa67-379c-877f-cf39baf64c3b&quot;,&quot;title&quot;:&quot;Determinant of Individual Taxpayers’ Compliance in Banyuwangi Regency, Indonesia&quot;,&quot;author&quot;:[{&quot;family&quot;:&quot;Wicaksono&quot;,&quot;given&quot;:&quot;Galih&quot;,&quot;parse-names&quot;:false,&quot;dropping-particle&quot;:&quot;&quot;,&quot;non-dropping-particle&quot;:&quot;&quot;}],&quot;container-title&quot;:&quot;Jurnal Riset Akuntansi Terpadu&quot;,&quot;DOI&quot;:&quot;10.35448/jrat.v15i1.14472&quot;,&quot;URL&quot;:&quot;https://consensus.app/papers/determinant-of-individual-taxpayers-’-compliance-in-wicaksono/c282342c854f5f68a2b1207872668e1c/&quot;,&quot;issued&quot;:{&quot;date-parts&quot;:[[2022]]},&quot;container-title-short&quot;:&quot;&quot;},&quot;isTemporary&quot;:false},{&quot;id&quot;:&quot;179d409d-2ff8-39af-b9de-0e1465f2c77e&quot;,&quot;itemData&quot;:{&quot;type&quot;:&quot;article-journal&quot;,&quot;id&quot;:&quot;179d409d-2ff8-39af-b9de-0e1465f2c77e&quot;,&quot;title&quot;:&quot;Faktor Yang Mempengaruhi Calon Mahasiswa Dalam Memilih Perguruan Tinggi Di Provinsi Lampung&quot;,&quot;author&quot;:[{&quot;family&quot;:&quot;Pratama&quot;,&quot;given&quot;:&quot;Y&quot;,&quot;parse-names&quot;:false,&quot;dropping-particle&quot;:&quot;&quot;,&quot;non-dropping-particle&quot;:&quot;&quot;},{&quot;family&quot;:&quot;Rumangkit&quot;,&quot;given&quot;:&quot;Stefanus&quot;,&quot;parse-names&quot;:false,&quot;dropping-particle&quot;:&quot;&quot;,&quot;non-dropping-particle&quot;:&quot;&quot;},{&quot;family&quot;:&quot;Darmawan&quot;,&quot;given&quot;:&quot;Abdi&quot;,&quot;parse-names&quot;:false,&quot;dropping-particle&quot;:&quot;&quot;,&quot;non-dropping-particle&quot;:&quot;&quot;},{&quot;family&quot;:&quot;Mousadecq&quot;,&quot;given&quot;:&quot;Ade&quot;,&quot;parse-names&quot;:false,&quot;dropping-particle&quot;:&quot;&quot;,&quot;non-dropping-particle&quot;:&quot;&quot;}],&quot;container-title&quot;:&quot;Jurnal Humanipreneur&quot;,&quot;DOI&quot;:&quot;10.53091/hum.v2i2.37&quot;,&quot;URL&quot;:&quot;https://consensus.app/papers/faktor-yang-mempengaruhi-calon-mahasiswa-dalam-memilih-mousadecq-rumangkit/51044f5ae0bd569595574c32f4f0b7a6/&quot;,&quot;issued&quot;:{&quot;date-parts&quot;:[[2023]]},&quot;container-title-short&quot;:&quot;&quot;},&quot;isTemporary&quot;:false}]},{&quot;citationID&quot;:&quot;MENDELEY_CITATION_0caf2874-d584-4fab-abee-1550cb264d8f&quot;,&quot;properties&quot;:{&quot;noteIndex&quot;:0,&quot;mode&quot;:&quot;composite&quot;},&quot;isEdited&quot;:false,&quot;manualOverride&quot;:{&quot;isManuallyOverridden&quot;:false,&quot;citeprocText&quot;:&quot;[NO_PRINTED_FORM] [19]&quot;,&quot;manualOverrideText&quot;:&quot;&quot;},&quot;citationTag&quot;:&quot;MENDELEY_CITATION_v3_eyJjaXRhdGlvbklEIjoiTUVOREVMRVlfQ0lUQVRJT05fMGNhZjI4NzQtZDU4NC00ZmFiLWFiZWUtMTU1MGNiMjY0ZDhmIiwicHJvcGVydGllcyI6eyJub3RlSW5kZXgiOjAsIm1vZGUiOiJjb21wb3NpdGUifSwiaXNFZGl0ZWQiOmZhbHNlLCJtYW51YWxPdmVycmlkZSI6eyJpc01hbnVhbGx5T3ZlcnJpZGRlbiI6ZmFsc2UsImNpdGVwcm9jVGV4dCI6IltOT19QUklOVEVEX0ZPUk1dIFsxOV0iLCJtYW51YWxPdmVycmlkZVRleHQiOiIifSwiY2l0YXRpb25JdGVtcyI6W3siaWQiOiI0NTdhMGU0Zi1lNmQwLTMyZmEtODgzNy0zYzk5MWJmY2JlYjUiLCJpdGVtRGF0YSI6eyJ0eXBlIjoiYm9vayIsImlkIjoiNDU3YTBlNGYtZTZkMC0zMmZhLTg4MzctM2M5OTFiZmNiZWI1IiwidGl0bGUiOiJVbmRlcnN0YW5kaW5nIGFuZCBpbXBsZW1lbnRpbmcgSVNPIDkwMDA6IDIwMDAiLCJhdXRob3IiOlt7ImZhbWlseSI6IkdvZXRzY2giLCJnaXZlbiI6IkRhdmlkIEwiLCJwYXJzZS1uYW1lcyI6ZmFsc2UsImRyb3BwaW5nLXBhcnRpY2xlIjoiIiwibm9uLWRyb3BwaW5nLXBhcnRpY2xlIjoiIn0seyJmYW1pbHkiOiJEYXZpcyIsImdpdmVuIjoiU3RhbmxleSIsInBhcnNlLW5hbWVzIjpmYWxzZSwiZHJvcHBpbmctcGFydGljbGUiOiIiLCJub24tZHJvcHBpbmctcGFydGljbGUiOiIifV0sIklTQk4iOiIwMTMwNDExMDZYIiwiaXNzdWVkIjp7ImRhdGUtcGFydHMiOltbMjAwMl1dfSwicHVibGlzaGVyIjoiUGVhcnNvbiIsImNvbnRhaW5lci10aXRsZS1zaG9ydCI6IiJ9LCJpc1RlbXBvcmFyeSI6ZmFsc2UsImRpc3BsYXlBcyI6ImNvbXBvc2l0ZSIsInN1cHByZXNzLWF1dGhvciI6ZmFsc2UsImNvbXBvc2l0ZSI6dHJ1ZSwiYXV0aG9yLW9ubHkiOmZhbHNlfV19&quot;,&quot;citationItems&quot;:[{&quot;id&quot;:&quot;457a0e4f-e6d0-32fa-8837-3c991bfcbeb5&quot;,&quot;itemData&quot;:{&quot;type&quot;:&quot;book&quot;,&quot;id&quot;:&quot;457a0e4f-e6d0-32fa-8837-3c991bfcbeb5&quot;,&quot;title&quot;:&quot;Understanding and implementing ISO 9000: 2000&quot;,&quot;author&quot;:[{&quot;family&quot;:&quot;Goetsch&quot;,&quot;given&quot;:&quot;David L&quot;,&quot;parse-names&quot;:false,&quot;dropping-particle&quot;:&quot;&quot;,&quot;non-dropping-particle&quot;:&quot;&quot;},{&quot;family&quot;:&quot;Davis&quot;,&quot;given&quot;:&quot;Stanley&quot;,&quot;parse-names&quot;:false,&quot;dropping-particle&quot;:&quot;&quot;,&quot;non-dropping-particle&quot;:&quot;&quot;}],&quot;ISBN&quot;:&quot;013041106X&quot;,&quot;issued&quot;:{&quot;date-parts&quot;:[[2002]]},&quot;publisher&quot;:&quot;Pearson&quot;,&quot;container-title-short&quot;:&quot;&quot;},&quot;isTemporary&quot;:false,&quot;displayAs&quot;:&quot;composite&quot;,&quot;suppress-author&quot;:false,&quot;composite&quot;:true,&quot;author-only&quot;:false}]},{&quot;citationID&quot;:&quot;MENDELEY_CITATION_2d724f53-9372-410c-b69d-6b4535db47d8&quot;,&quot;properties&quot;:{&quot;noteIndex&quot;:0},&quot;isEdited&quot;:false,&quot;manualOverride&quot;:{&quot;isManuallyOverridden&quot;:false,&quot;citeprocText&quot;:&quot;[20]&quot;,&quot;manualOverrideText&quot;:&quot;&quot;},&quot;citationTag&quot;:&quot;MENDELEY_CITATION_v3_eyJjaXRhdGlvbklEIjoiTUVOREVMRVlfQ0lUQVRJT05fMmQ3MjRmNTMtOTM3Mi00MTBjLWI2OWQtNmI0NTM1ZGI0N2Q4IiwicHJvcGVydGllcyI6eyJub3RlSW5kZXgiOjB9LCJpc0VkaXRlZCI6ZmFsc2UsIm1hbnVhbE92ZXJyaWRlIjp7ImlzTWFudWFsbHlPdmVycmlkZGVuIjpmYWxzZSwiY2l0ZXByb2NUZXh0IjoiWzIwXSIsIm1hbnVhbE92ZXJyaWRlVGV4dCI6IiJ9LCJjaXRhdGlvbkl0ZW1zIjpbeyJpZCI6IjA1MTg0N2EyLTJjNGEtMzRiOC1iNDlkLTUzOWMzYTJjODE1YyIsIml0ZW1EYXRhIjp7InR5cGUiOiJhcnRpY2xlLWpvdXJuYWwiLCJpZCI6IjA1MTg0N2EyLTJjNGEtMzRiOC1iNDlkLTUzOWMzYTJjODE1YyIsInRpdGxlIjoiQW5hbGlzaXMgS2VwdWFzYW4gU3Via29udHJha3RvciBUZXJoYWRhcCBQZWxheWFuYW4gRGFuIEZhc2lsaXRhcyBQZW5nYWRhYW4gSmFzYSBEaXZpc2kgU3VwcGx5IENoYWluIFBUIFgiLCJhdXRob3IiOlt7ImZhbWlseSI6IlNpZGFidXRhciIsImdpdmVuIjoiTmFvbWkiLCJwYXJzZS1uYW1lcyI6ZmFsc2UsImRyb3BwaW5nLXBhcnRpY2xlIjoiIiwibm9uLWRyb3BwaW5nLXBhcnRpY2xlIjoiIn0seyJmYW1pbHkiOiJTeWFpZnVsbGFoIiwiZ2l2ZW4iOiJIYWZpZCIsInBhcnNlLW5hbWVzIjpmYWxzZSwiZHJvcHBpbmctcGFydGljbGUiOiIiLCJub24tZHJvcHBpbmctcGFydGljbGUiOiIifV0sImNvbnRhaW5lci10aXRsZSI6IktvbnN0cnVrc2k6IFB1Ymxpa2FzaSBJbG11IFRla25paywgUGVyZW5jYW5hYW4gVGF0YSBSdWFuZyBkYW4gVGVrbmlrIFNpcGlsIiwiRE9JIjoiMTAuNjExMzIva29uc3RydWtzaS52MmkxLjY2IiwiVVJMIjoiaHR0cHM6Ly9jb25zZW5zdXMuYXBwL3BhcGVycy9hbmFsaXNpcy1rZXB1YXNhbi1zdWJrb250cmFrdG9yLXRlcmhhZGFwLXBlbGF5YW5hbi1kYW4tc3lhaWZ1bGxhaC1zaWRhYnV0YXIvYTZkNGFjYmM1ZjEzNWY4Mjg3ZWMwN2UyMmJiZTcxZWUvIiwiaXNzdWVkIjp7ImRhdGUtcGFydHMiOltbMjAyNF1dfSwiY29udGFpbmVyLXRpdGxlLXNob3J0IjoiIn0sImlzVGVtcG9yYXJ5IjpmYWxzZX1dfQ==&quot;,&quot;citationItems&quot;:[{&quot;id&quot;:&quot;051847a2-2c4a-34b8-b49d-539c3a2c815c&quot;,&quot;itemData&quot;:{&quot;type&quot;:&quot;article-journal&quot;,&quot;id&quot;:&quot;051847a2-2c4a-34b8-b49d-539c3a2c815c&quot;,&quot;title&quot;:&quot;Analisis Kepuasan Subkontraktor Terhadap Pelayanan Dan Fasilitas Pengadaan Jasa Divisi Supply Chain PT X&quot;,&quot;author&quot;:[{&quot;family&quot;:&quot;Sidabutar&quot;,&quot;given&quot;:&quot;Naomi&quot;,&quot;parse-names&quot;:false,&quot;dropping-particle&quot;:&quot;&quot;,&quot;non-dropping-particle&quot;:&quot;&quot;},{&quot;family&quot;:&quot;Syaifullah&quot;,&quot;given&quot;:&quot;Hafid&quot;,&quot;parse-names&quot;:false,&quot;dropping-particle&quot;:&quot;&quot;,&quot;non-dropping-particle&quot;:&quot;&quot;}],&quot;container-title&quot;:&quot;Konstruksi: Publikasi Ilmu Teknik, Perencanaan Tata Ruang dan Teknik Sipil&quot;,&quot;DOI&quot;:&quot;10.61132/konstruksi.v2i1.66&quot;,&quot;URL&quot;:&quot;https://consensus.app/papers/analisis-kepuasan-subkontraktor-terhadap-pelayanan-dan-syaifullah-sidabutar/a6d4acbc5f135f8287ec07e22bbe71ee/&quot;,&quot;issued&quot;:{&quot;date-parts&quot;:[[2024]]},&quot;container-title-short&quot;:&quot;&quot;},&quot;isTemporary&quot;:false}]},{&quot;citationID&quot;:&quot;MENDELEY_CITATION_4c6d7395-19c2-44a1-b06f-daca4345802a&quot;,&quot;properties&quot;:{&quot;noteIndex&quot;:0},&quot;isEdited&quot;:false,&quot;manualOverride&quot;:{&quot;isManuallyOverridden&quot;:false,&quot;citeprocText&quot;:&quot;[21]&quot;,&quot;manualOverrideText&quot;:&quot;&quot;},&quot;citationTag&quot;:&quot;MENDELEY_CITATION_v3_eyJjaXRhdGlvbklEIjoiTUVOREVMRVlfQ0lUQVRJT05fNGM2ZDczOTUtMTljMi00NGExLWIwNmYtZGFjYTQzNDU4MDJhIiwicHJvcGVydGllcyI6eyJub3RlSW5kZXgiOjB9LCJpc0VkaXRlZCI6ZmFsc2UsIm1hbnVhbE92ZXJyaWRlIjp7ImlzTWFudWFsbHlPdmVycmlkZGVuIjpmYWxzZSwiY2l0ZXByb2NUZXh0IjoiWzIxXSIsIm1hbnVhbE92ZXJyaWRlVGV4dCI6IiJ9LCJjaXRhdGlvbkl0ZW1zIjpbeyJpZCI6ImIzMWZiMmE5LTdkMzEtM2NiMS04ODc5LTU0NjNiZGY4MGVlNiIsIml0ZW1EYXRhIjp7InR5cGUiOiJhcnRpY2xlLWpvdXJuYWwiLCJpZCI6ImIzMWZiMmE5LTdkMzEtM2NiMS04ODc5LTU0NjNiZGY4MGVlNiIsInRpdGxlIjoiQVNTRVNTSU5HIFRIRSBWQUxJRElUWSBBTkQgUkVMSUFCSUxJVFkgT0YgQSBRVUVTVElPTk5BSVJFIE9OIENPT1BFUkFUSU9OIEJFVFdFRU4gTEVBUk5JTkcgUExBQ0VTIChWT0NBVElPTkFMIEhJR0ggU0NIT09MIEFORCBJTkRVU1RSWSkiLCJhdXRob3IiOlt7ImZhbWlseSI6Ik1hcnVhbmF5YSIsImdpdmVuIjoiUml0YSBGcmFuc2luYSIsInBhcnNlLW5hbWVzIjpmYWxzZSwiZHJvcHBpbmctcGFydGljbGUiOiIiLCJub24tZHJvcHBpbmctcGFydGljbGUiOiIifSx7ImZhbWlseSI6IkvDtmhsZXIiLCJnaXZlbiI6IlQiLCJwYXJzZS1uYW1lcyI6ZmFsc2UsImRyb3BwaW5nLXBhcnRpY2xlIjoiIiwibm9uLWRyb3BwaW5nLXBhcnRpY2xlIjoiIn1dLCJjb250YWluZXItdGl0bGUiOiJFRFUgU0NJRU5DRVMgSk9VUk5BTCIsIkRPSSI6IjEwLjMwNTk4L2VkdXNjaWVuY2Vzdm9sMmlzczFwcDE3LTI4IiwiVVJMIjoiaHR0cHM6Ly9jb25zZW5zdXMuYXBwL3BhcGVycy9hc3Nlc3NpbmctdGhlLXZhbGlkaXR5LWFuZC1yZWxpYWJpbGl0eS1vZi1hLXF1ZXN0aW9ubmFpcmUta8O2aGxlci1tYXJ1YW5heWEvMmZlMzU5OTI3NWYwNTYwZWI3ZGJjYWUyOTM1MDVhZmEvIiwiaXNzdWVkIjp7ImRhdGUtcGFydHMiOltbMjAyMV1dfSwiY29udGFpbmVyLXRpdGxlLXNob3J0IjoiIn0sImlzVGVtcG9yYXJ5IjpmYWxzZX1dfQ==&quot;,&quot;citationItems&quot;:[{&quot;id&quot;:&quot;b31fb2a9-7d31-3cb1-8879-5463bdf80ee6&quot;,&quot;itemData&quot;:{&quot;type&quot;:&quot;article-journal&quot;,&quot;id&quot;:&quot;b31fb2a9-7d31-3cb1-8879-5463bdf80ee6&quot;,&quot;title&quot;:&quot;ASSESSING THE VALIDITY AND RELIABILITY OF A QUESTIONNAIRE ON COOPERATION BETWEEN LEARNING PLACES (VOCATIONAL HIGH SCHOOL AND INDUSTRY)&quot;,&quot;author&quot;:[{&quot;family&quot;:&quot;Maruanaya&quot;,&quot;given&quot;:&quot;Rita Fransina&quot;,&quot;parse-names&quot;:false,&quot;dropping-particle&quot;:&quot;&quot;,&quot;non-dropping-particle&quot;:&quot;&quot;},{&quot;family&quot;:&quot;Köhler&quot;,&quot;given&quot;:&quot;T&quot;,&quot;parse-names&quot;:false,&quot;dropping-particle&quot;:&quot;&quot;,&quot;non-dropping-particle&quot;:&quot;&quot;}],&quot;container-title&quot;:&quot;EDU SCIENCES JOURNAL&quot;,&quot;DOI&quot;:&quot;10.30598/edusciencesvol2iss1pp17-28&quot;,&quot;URL&quot;:&quot;https://consensus.app/papers/assessing-the-validity-and-reliability-of-a-questionnaire-köhler-maruanaya/2fe3599275f0560eb7dbcae293505afa/&quot;,&quot;issued&quot;:{&quot;date-parts&quot;:[[2021]]},&quot;container-title-short&quot;:&quot;&quot;},&quot;isTemporary&quot;:false}]},{&quot;citationID&quot;:&quot;MENDELEY_CITATION_e0e3302c-6937-4649-8e1b-1b29c5d05be2&quot;,&quot;properties&quot;:{&quot;noteIndex&quot;:0},&quot;isEdited&quot;:false,&quot;manualOverride&quot;:{&quot;isManuallyOverridden&quot;:false,&quot;citeprocText&quot;:&quot;[22]&quot;,&quot;manualOverrideText&quot;:&quot;&quot;},&quot;citationTag&quot;:&quot;MENDELEY_CITATION_v3_eyJjaXRhdGlvbklEIjoiTUVOREVMRVlfQ0lUQVRJT05fZTBlMzMwMmMtNjkzNy00NjQ5LThlMWItMWIyOWM1ZDA1YmUyIiwicHJvcGVydGllcyI6eyJub3RlSW5kZXgiOjB9LCJpc0VkaXRlZCI6ZmFsc2UsIm1hbnVhbE92ZXJyaWRlIjp7ImlzTWFudWFsbHlPdmVycmlkZGVuIjpmYWxzZSwiY2l0ZXByb2NUZXh0IjoiWzIyXSIsIm1hbnVhbE92ZXJyaWRlVGV4dCI6IiJ9LCJjaXRhdGlvbkl0ZW1zIjpbeyJpZCI6ImI5Mjg2YTdmLWJkYWYtMzU0Ni1iZjViLWYzMzI2ZmIzNjg4YSIsIml0ZW1EYXRhIjp7InR5cGUiOiJhcnRpY2xlLWpvdXJuYWwiLCJpZCI6ImI5Mjg2YTdmLWJkYWYtMzU0Ni1iZjViLWYzMzI2ZmIzNjg4YSIsInRpdGxlIjoiVGhlIFRvdGFsIFF1YWxpdHkgTWFuYWdlbWVudCAoVFFNKSBqb3VybmV5IG9mIE1hbGF5c2lhbiBidWlsZGluZyBjb250cmFjdG9ycyIsImF1dGhvciI6W3siZmFtaWx5IjoiT3RobWFuIiwiZ2l2ZW4iOiJJIiwicGFyc2UtbmFtZXMiOmZhbHNlLCJkcm9wcGluZy1wYXJ0aWNsZSI6IiIsIm5vbi1kcm9wcGluZy1wYXJ0aWNsZSI6IiJ9LHsiZmFtaWx5IjoiR2hhbmkiLCJnaXZlbiI6IlNpdGkgTm9yZmFyYWhoYW5pbSBNb2hkIiwicGFyc2UtbmFtZXMiOmZhbHNlLCJkcm9wcGluZy1wYXJ0aWNsZSI6IiIsIm5vbi1kcm9wcGluZy1wYXJ0aWNsZSI6IiJ9LHsiZmFtaWx5IjoiQ2hvb24iLCJnaXZlbiI6IlNoaW0gV29vbiIsInBhcnNlLW5hbWVzIjpmYWxzZSwiZHJvcHBpbmctcGFydGljbGUiOiIiLCJub24tZHJvcHBpbmctcGFydGljbGUiOiIifV0sImNvbnRhaW5lci10aXRsZSI6IkFpbiBTaGFtcyBFbmdpbmVlcmluZyBKb3VybmFsIiwiRE9JIjoiMTAuMTAxNi9qLmFzZWouMjAxOS4xMS4wMDIiLCJVUkwiOiJodHRwczovL2NvbnNlbnN1cy5hcHAvcGFwZXJzL3RoZS10b3RhbC1xdWFsaXR5LW1hbmFnZW1lbnQtdHFtLWpvdXJuZXktb2YtbWFsYXlzaWFuLWNob29uLW90aG1hbi82MzIwY2FkMGJlNjQ1YmQxYjdmYzU4MTFhZmVjZTk4YS8iLCJpc3N1ZWQiOnsiZGF0ZS1wYXJ0cyI6W1syMDIwXV19LCJjb250YWluZXItdGl0bGUtc2hvcnQiOiIifSwiaXNUZW1wb3JhcnkiOmZhbHNlfV19&quot;,&quot;citationItems&quot;:[{&quot;id&quot;:&quot;b9286a7f-bdaf-3546-bf5b-f3326fb3688a&quot;,&quot;itemData&quot;:{&quot;type&quot;:&quot;article-journal&quot;,&quot;id&quot;:&quot;b9286a7f-bdaf-3546-bf5b-f3326fb3688a&quot;,&quot;title&quot;:&quot;The Total Quality Management (TQM) journey of Malaysian building contractors&quot;,&quot;author&quot;:[{&quot;family&quot;:&quot;Othman&quot;,&quot;given&quot;:&quot;I&quot;,&quot;parse-names&quot;:false,&quot;dropping-particle&quot;:&quot;&quot;,&quot;non-dropping-particle&quot;:&quot;&quot;},{&quot;family&quot;:&quot;Ghani&quot;,&quot;given&quot;:&quot;Siti Norfarahhanim Mohd&quot;,&quot;parse-names&quot;:false,&quot;dropping-particle&quot;:&quot;&quot;,&quot;non-dropping-particle&quot;:&quot;&quot;},{&quot;family&quot;:&quot;Choon&quot;,&quot;given&quot;:&quot;Shim Woon&quot;,&quot;parse-names&quot;:false,&quot;dropping-particle&quot;:&quot;&quot;,&quot;non-dropping-particle&quot;:&quot;&quot;}],&quot;container-title&quot;:&quot;Ain Shams Engineering Journal&quot;,&quot;DOI&quot;:&quot;10.1016/j.asej.2019.11.002&quot;,&quot;URL&quot;:&quot;https://consensus.app/papers/the-total-quality-management-tqm-journey-of-malaysian-choon-othman/6320cad0be645bd1b7fc5811afece98a/&quot;,&quot;issued&quot;:{&quot;date-parts&quot;:[[2020]]},&quot;container-title-short&quot;:&quot;&quot;},&quot;isTemporary&quot;:false}]},{&quot;citationID&quot;:&quot;MENDELEY_CITATION_8fb4ae86-6f57-483d-b202-71bef61c3269&quot;,&quot;properties&quot;:{&quot;noteIndex&quot;:0},&quot;isEdited&quot;:false,&quot;manualOverride&quot;:{&quot;isManuallyOverridden&quot;:false,&quot;citeprocText&quot;:&quot;[23]&quot;,&quot;manualOverrideText&quot;:&quot;&quot;},&quot;citationTag&quot;:&quot;MENDELEY_CITATION_v3_eyJjaXRhdGlvbklEIjoiTUVOREVMRVlfQ0lUQVRJT05fOGZiNGFlODYtNmY1Ny00ODNkLWIyMDItNzFiZWY2MWMzMjY5IiwicHJvcGVydGllcyI6eyJub3RlSW5kZXgiOjB9LCJpc0VkaXRlZCI6ZmFsc2UsIm1hbnVhbE92ZXJyaWRlIjp7ImlzTWFudWFsbHlPdmVycmlkZGVuIjpmYWxzZSwiY2l0ZXByb2NUZXh0IjoiWzIzXSIsIm1hbnVhbE92ZXJyaWRlVGV4dCI6IiJ9LCJjaXRhdGlvbkl0ZW1zIjpbeyJpZCI6IjE0ZjQ5NTI0LTg1YmQtM2JhMy1iMThhLWJlOTQwN2Q1Njk3YSIsIml0ZW1EYXRhIjp7InR5cGUiOiJhcnRpY2xlLWpvdXJuYWwiLCJpZCI6IjE0ZjQ5NTI0LTg1YmQtM2JhMy1iMThhLWJlOTQwN2Q1Njk3YSIsInRpdGxlIjoiVmlvbGF0aW9uIG9mIHRoZSBhc3N1bXB0aW9uIG9mIGhvbW9zY2VkYXN0aWNpdHkgYW5kIGRldGVjdGlvbiBvZiBoZXRlcm9zY2VkYXN0aWNpdHkiLCJhdXRob3IiOlt7ImZhbWlseSI6IkRqYWxpYyIsImdpdmVuIjoiSXJlbmEiLCJwYXJzZS1uYW1lcyI6ZmFsc2UsImRyb3BwaW5nLXBhcnRpY2xlIjoiIiwibm9uLWRyb3BwaW5nLXBhcnRpY2xlIjoiIn0seyJmYW1pbHkiOiJIZXJ6ZWdvdmluYSIsImdpdmVuIjoiIiwicGFyc2UtbmFtZXMiOmZhbHNlLCJkcm9wcGluZy1wYXJ0aWNsZSI6IiIsIm5vbi1kcm9wcGluZy1wYXJ0aWNsZSI6IiJ9LHsiZmFtaWx5IjoiVGVyemnEhyIsImdpdmVuIjoiUyIsInBhcnNlLW5hbWVzIjpmYWxzZSwiZHJvcHBpbmctcGFydGljbGUiOiIiLCJub24tZHJvcHBpbmctcGFydGljbGUiOiIifV0sIkRPSSI6IjEwLjMxMTgxL2RtYW1lMjEwNDAwMWQiLCJVUkwiOiJodHRwczovL2NvbnNlbnN1cy5hcHAvcGFwZXJzL3Zpb2xhdGlvbi1vZi10aGUtYXNzdW1wdGlvbi1vZi1ob21vc2NlZGFzdGljaXR5LWFuZC1kamFsaWMtaGVyemVnb3ZpbmEvMzQ3NDY3ZDU2MzVlNTBhN2JiYWUxMDNmOTBkODgyNzgvIiwiaXNzdWVkIjp7ImRhdGUtcGFydHMiOltbMjAyMV1dfSwicGFnZSI6IjEtMTgiLCJ2b2x1bWUiOiI0IiwiY29udGFpbmVyLXRpdGxlLXNob3J0IjoiIn0sImlzVGVtcG9yYXJ5IjpmYWxzZX1dfQ==&quot;,&quot;citationItems&quot;:[{&quot;id&quot;:&quot;14f49524-85bd-3ba3-b18a-be9407d5697a&quot;,&quot;itemData&quot;:{&quot;type&quot;:&quot;article-journal&quot;,&quot;id&quot;:&quot;14f49524-85bd-3ba3-b18a-be9407d5697a&quot;,&quot;title&quot;:&quot;Violation of the assumption of homoscedasticity and detection of heteroscedasticity&quot;,&quot;author&quot;:[{&quot;family&quot;:&quot;Djalic&quot;,&quot;given&quot;:&quot;Irena&quot;,&quot;parse-names&quot;:false,&quot;dropping-particle&quot;:&quot;&quot;,&quot;non-dropping-particle&quot;:&quot;&quot;},{&quot;family&quot;:&quot;Herzegovina&quot;,&quot;given&quot;:&quot;&quot;,&quot;parse-names&quot;:false,&quot;dropping-particle&quot;:&quot;&quot;,&quot;non-dropping-particle&quot;:&quot;&quot;},{&quot;family&quot;:&quot;Terzić&quot;,&quot;given&quot;:&quot;S&quot;,&quot;parse-names&quot;:false,&quot;dropping-particle&quot;:&quot;&quot;,&quot;non-dropping-particle&quot;:&quot;&quot;}],&quot;DOI&quot;:&quot;10.31181/dmame2104001d&quot;,&quot;URL&quot;:&quot;https://consensus.app/papers/violation-of-the-assumption-of-homoscedasticity-and-djalic-herzegovina/347467d5635e50a7bbae103f90d88278/&quot;,&quot;issued&quot;:{&quot;date-parts&quot;:[[2021]]},&quot;page&quot;:&quot;1-18&quot;,&quot;volume&quot;:&quot;4&quot;,&quot;container-title-short&quot;:&quot;&quot;},&quot;isTemporary&quot;:false}]},{&quot;citationID&quot;:&quot;MENDELEY_CITATION_173dc0d5-593b-4f42-8938-931525287be3&quot;,&quot;properties&quot;:{&quot;noteIndex&quot;:0},&quot;isEdited&quot;:false,&quot;manualOverride&quot;:{&quot;isManuallyOverridden&quot;:false,&quot;citeprocText&quot;:&quot;[24]&quot;,&quot;manualOverrideText&quot;:&quot;&quot;},&quot;citationTag&quot;:&quot;MENDELEY_CITATION_v3_eyJjaXRhdGlvbklEIjoiTUVOREVMRVlfQ0lUQVRJT05fMTczZGMwZDUtNTkzYi00ZjQyLTg5MzgtOTMxNTI1Mjg3YmUzIiwicHJvcGVydGllcyI6eyJub3RlSW5kZXgiOjB9LCJpc0VkaXRlZCI6ZmFsc2UsIm1hbnVhbE92ZXJyaWRlIjp7ImlzTWFudWFsbHlPdmVycmlkZGVuIjpmYWxzZSwiY2l0ZXByb2NUZXh0IjoiWzI0XSIsIm1hbnVhbE92ZXJyaWRlVGV4dCI6IiJ9LCJjaXRhdGlvbkl0ZW1zIjpbeyJpZCI6IjA1ZGYyOTRmLWUwMzQtMzY0ZS1hNTUzLTYyZWE5ZTA3YjhlNSIsIml0ZW1EYXRhIjp7InR5cGUiOiJhcnRpY2xlLWpvdXJuYWwiLCJpZCI6IjA1ZGYyOTRmLWUwMzQtMzY0ZS1hNTUzLTYyZWE5ZTA3YjhlNSIsInRpdGxlIjoiVGhlIEluZmx1ZW5jZSBvZiBMZWFkZXJzaGlwIFN0eWxlIGFuZCBNb3RpdmF0aW9uIG9uIEVtcGxveWVlIFBlcmZvcm1hbmNlIiwiYXV0aG9yIjpbeyJmYW1pbHkiOiJLYXJ0aW5pIiwiZ2l2ZW4iOiJQdXRyaSBBeXUiLCJwYXJzZS1uYW1lcyI6ZmFsc2UsImRyb3BwaW5nLXBhcnRpY2xlIjoiIiwibm9uLWRyb3BwaW5nLXBhcnRpY2xlIjoiIn0seyJmYW1pbHkiOiJQdXRyYSIsImdpdmVuIjoiQmF5dSBBaXJsYW5nZ2EiLCJwYXJzZS1uYW1lcyI6ZmFsc2UsImRyb3BwaW5nLXBhcnRpY2xlIjoiIiwibm9uLWRyb3BwaW5nLXBhcnRpY2xlIjoiIn0seyJmYW1pbHkiOiJUcmlkYXlhbnRpIiwiZ2l2ZW4iOiJIZXJtaWVuIiwicGFyc2UtbmFtZXMiOmZhbHNlLCJkcm9wcGluZy1wYXJ0aWNsZSI6IiIsIm5vbi1kcm9wcGluZy1wYXJ0aWNsZSI6IiJ9LHsiZmFtaWx5IjoiRGFtYXlhbnRpIiwiZ2l2ZW4iOiJFbG9rIiwicGFyc2UtbmFtZXMiOmZhbHNlLCJkcm9wcGluZy1wYXJ0aWNsZSI6IiIsIm5vbi1kcm9wcGluZy1wYXJ0aWNsZSI6IiJ9XSwiY29udGFpbmVyLXRpdGxlIjoiSnVybmFsIEVrb25vbWkiLCJET0kiOiIxMC4yOTEzOC9qZS52MjFpMi4xNTYiLCJVUkwiOiJodHRwczovL2NvbnNlbnN1cy5hcHAvcGFwZXJzL3RoZS1pbmZsdWVuY2Utb2YtbGVhZGVyc2hpcC1zdHlsZS1hbmQtbW90aXZhdGlvbi1vbi1wdXRyYS10cmlkYXlhbnRpLzEyMDQ2MGRhOGE4NDVjNzdhNzFjNWQ2Mjk3OTQyZmI4LyIsImlzc3VlZCI6eyJkYXRlLXBhcnRzIjpbWzIwMjFdXX0sImNvbnRhaW5lci10aXRsZS1zaG9ydCI6IiJ9LCJpc1RlbXBvcmFyeSI6ZmFsc2V9XX0=&quot;,&quot;citationItems&quot;:[{&quot;id&quot;:&quot;05df294f-e034-364e-a553-62ea9e07b8e5&quot;,&quot;itemData&quot;:{&quot;type&quot;:&quot;article-journal&quot;,&quot;id&quot;:&quot;05df294f-e034-364e-a553-62ea9e07b8e5&quot;,&quot;title&quot;:&quot;The Influence of Leadership Style and Motivation on Employee Performance&quot;,&quot;author&quot;:[{&quot;family&quot;:&quot;Kartini&quot;,&quot;given&quot;:&quot;Putri Ayu&quot;,&quot;parse-names&quot;:false,&quot;dropping-particle&quot;:&quot;&quot;,&quot;non-dropping-particle&quot;:&quot;&quot;},{&quot;family&quot;:&quot;Putra&quot;,&quot;given&quot;:&quot;Bayu Airlangga&quot;,&quot;parse-names&quot;:false,&quot;dropping-particle&quot;:&quot;&quot;,&quot;non-dropping-particle&quot;:&quot;&quot;},{&quot;family&quot;:&quot;Tridayanti&quot;,&quot;given&quot;:&quot;Hermien&quot;,&quot;parse-names&quot;:false,&quot;dropping-particle&quot;:&quot;&quot;,&quot;non-dropping-particle&quot;:&quot;&quot;},{&quot;family&quot;:&quot;Damayanti&quot;,&quot;given&quot;:&quot;Elok&quot;,&quot;parse-names&quot;:false,&quot;dropping-particle&quot;:&quot;&quot;,&quot;non-dropping-particle&quot;:&quot;&quot;}],&quot;container-title&quot;:&quot;Jurnal Ekonomi&quot;,&quot;DOI&quot;:&quot;10.29138/je.v21i2.156&quot;,&quot;URL&quot;:&quot;https://consensus.app/papers/the-influence-of-leadership-style-and-motivation-on-putra-tridayanti/120460da8a845c77a71c5d6297942fb8/&quot;,&quot;issued&quot;:{&quot;date-parts&quot;:[[2021]]},&quot;container-title-short&quot;:&quot;&quot;},&quot;isTemporary&quot;:false}]},{&quot;citationID&quot;:&quot;MENDELEY_CITATION_abfb8de3-0100-41d0-a2df-87d751e90197&quot;,&quot;properties&quot;:{&quot;noteIndex&quot;:0},&quot;isEdited&quot;:false,&quot;manualOverride&quot;:{&quot;isManuallyOverridden&quot;:false,&quot;citeprocText&quot;:&quot;[25]&quot;,&quot;manualOverrideText&quot;:&quot;&quot;},&quot;citationTag&quot;:&quot;MENDELEY_CITATION_v3_eyJjaXRhdGlvbklEIjoiTUVOREVMRVlfQ0lUQVRJT05fYWJmYjhkZTMtMDEwMC00MWQwLWEyZGYtODdkNzUxZTkwMTk3IiwicHJvcGVydGllcyI6eyJub3RlSW5kZXgiOjB9LCJpc0VkaXRlZCI6ZmFsc2UsIm1hbnVhbE92ZXJyaWRlIjp7ImlzTWFudWFsbHlPdmVycmlkZGVuIjpmYWxzZSwiY2l0ZXByb2NUZXh0IjoiWzI1XSIsIm1hbnVhbE92ZXJyaWRlVGV4dCI6IiJ9LCJjaXRhdGlvbkl0ZW1zIjpbeyJpZCI6ImJiY2JhMmJmLTBiODMtMzE1MS1iY2ZlLWQ1OGU0Mzk3ZjhkNiIsIml0ZW1EYXRhIjp7InR5cGUiOiJhcnRpY2xlLWpvdXJuYWwiLCJpZCI6ImJiY2JhMmJmLTBiODMtMzE1MS1iY2ZlLWQ1OGU0Mzk3ZjhkNiIsInRpdGxlIjoiUEVOR0FSVUggS09NUEVOU0FTSSwgTU9USVZBU0kgREFOIExJTkdLVU5HQU4gS0VSSkEgVEVSSEFEQVAgS0lORVJKQSBLQVJZQVdBTiBDVi4gQk9FTiBJTlRFUklPUiBTVVJBQkFZQSIsImF1dGhvciI6W3siZmFtaWx5IjoiTmlzYSIsImdpdmVuIjoiQWduZXMgSWZ0YWh1biIsInBhcnNlLW5hbWVzIjpmYWxzZSwiZHJvcHBpbmctcGFydGljbGUiOiIiLCJub24tZHJvcHBpbmctcGFydGljbGUiOiIifSx7ImZhbWlseSI6IldpamF5YW50aSIsImdpdmVuIjoiWXVseWFyIEthcnRpa2EiLCJwYXJzZS1uYW1lcyI6ZmFsc2UsImRyb3BwaW5nLXBhcnRpY2xlIjoiIiwibm9uLWRyb3BwaW5nLXBhcnRpY2xlIjoiIn1dLCJjb250YWluZXItdGl0bGUiOiJKVVJOQUwgRUtTRUtVVElGIiwiRE9JIjoiMTAuNjAwMzEvamVrc2VrdXRpZi52MThpMi4yODUiLCJVUkwiOiJodHRwczovL2NvbnNlbnN1cy5hcHAvcGFwZXJzL3BlbmdhcnVoLWtvbXBlbnNhc2ktbW90aXZhc2ktZGFuLWxpbmdrdW5nYW4ta2VyamEtd2lqYXlhbnRpLW5pc2EvMmNlODVkNmRiNGFhNTk5OTg5MDBiM2ZhMDk4MTI3YWUvIiwiaXNzdWVkIjp7ImRhdGUtcGFydHMiOltbMjAyMV1dfSwiY29udGFpbmVyLXRpdGxlLXNob3J0IjoiIn0sImlzVGVtcG9yYXJ5IjpmYWxzZX1dfQ==&quot;,&quot;citationItems&quot;:[{&quot;id&quot;:&quot;bbcba2bf-0b83-3151-bcfe-d58e4397f8d6&quot;,&quot;itemData&quot;:{&quot;type&quot;:&quot;article-journal&quot;,&quot;id&quot;:&quot;bbcba2bf-0b83-3151-bcfe-d58e4397f8d6&quot;,&quot;title&quot;:&quot;PENGARUH KOMPENSASI, MOTIVASI DAN LINGKUNGAN KERJA TERHADAP KINERJA KARYAWAN CV. BOEN INTERIOR SURABAYA&quot;,&quot;author&quot;:[{&quot;family&quot;:&quot;Nisa&quot;,&quot;given&quot;:&quot;Agnes Iftahun&quot;,&quot;parse-names&quot;:false,&quot;dropping-particle&quot;:&quot;&quot;,&quot;non-dropping-particle&quot;:&quot;&quot;},{&quot;family&quot;:&quot;Wijayanti&quot;,&quot;given&quot;:&quot;Yulyar Kartika&quot;,&quot;parse-names&quot;:false,&quot;dropping-particle&quot;:&quot;&quot;,&quot;non-dropping-particle&quot;:&quot;&quot;}],&quot;container-title&quot;:&quot;JURNAL EKSEKUTIF&quot;,&quot;DOI&quot;:&quot;10.60031/jeksekutif.v18i2.285&quot;,&quot;URL&quot;:&quot;https://consensus.app/papers/pengaruh-kompensasi-motivasi-dan-lingkungan-kerja-wijayanti-nisa/2ce85d6db4aa59998900b3fa098127ae/&quot;,&quot;issued&quot;:{&quot;date-parts&quot;:[[2021]]},&quot;container-title-short&quot;:&quot;&quot;},&quot;isTemporary&quot;:false}]},{&quot;citationID&quot;:&quot;MENDELEY_CITATION_6121c0a1-ad37-4a36-a19f-38904b862f7f&quot;,&quot;properties&quot;:{&quot;noteIndex&quot;:0},&quot;isEdited&quot;:false,&quot;manualOverride&quot;:{&quot;isManuallyOverridden&quot;:false,&quot;citeprocText&quot;:&quot;[26]&quot;,&quot;manualOverrideText&quot;:&quot;&quot;},&quot;citationTag&quot;:&quot;MENDELEY_CITATION_v3_eyJjaXRhdGlvbklEIjoiTUVOREVMRVlfQ0lUQVRJT05fNjEyMWMwYTEtYWQzNy00YTM2LWExOWYtMzg5MDRiODYyZjdmIiwicHJvcGVydGllcyI6eyJub3RlSW5kZXgiOjB9LCJpc0VkaXRlZCI6ZmFsc2UsIm1hbnVhbE92ZXJyaWRlIjp7ImlzTWFudWFsbHlPdmVycmlkZGVuIjpmYWxzZSwiY2l0ZXByb2NUZXh0IjoiWzI2XSIsIm1hbnVhbE92ZXJyaWRlVGV4dCI6IiJ9LCJjaXRhdGlvbkl0ZW1zIjpbeyJpZCI6ImViZjkxZTdkLWJjYWItMzFiYS04ZjZiLTU3MWU5ODc3M2YwMCIsIml0ZW1EYXRhIjp7InR5cGUiOiJhcnRpY2xlLWpvdXJuYWwiLCJpZCI6ImViZjkxZTdkLWJjYWItMzFiYS04ZjZiLTU3MWU5ODc3M2YwMCIsInRpdGxlIjoiQSBkaWFnbm9zdGljIGZvciBoZXRlcm9zY2VkYXN0aWNpdHkgYmFzZWQgb24gdGhlIHNwZWFybWFuIHJhbmsgY29ycmVsYXRpb24iLCJhdXRob3IiOlt7ImZhbWlseSI6IllpbiIsImdpdmVuIjoiWSIsInBhcnNlLW5hbWVzIjpmYWxzZSwiZHJvcHBpbmctcGFydGljbGUiOiIiLCJub24tZHJvcHBpbmctcGFydGljbGUiOiIifSx7ImZhbWlseSI6IkNhcnJvbGwiLCJnaXZlbiI6IlIiLCJwYXJzZS1uYW1lcyI6ZmFsc2UsImRyb3BwaW5nLXBhcnRpY2xlIjoiIiwibm9uLWRyb3BwaW5nLXBhcnRpY2xlIjoiIn1dLCJjb250YWluZXItdGl0bGUiOiJTdGF0aXN0aWNzICYgUHJvYmFiaWxpdHkgTGV0dGVycyIsImNvbnRhaW5lci10aXRsZS1zaG9ydCI6IlN0YXQgUHJvYmFiIExldHQiLCJET0kiOiIxMC4xMDE2LzAxNjctNzE1Mig5MCk5MDExNC1NIiwiVVJMIjoiaHR0cHM6Ly9jb25zZW5zdXMuYXBwL3BhcGVycy9hLWRpYWdub3N0aWMtZm9yLWhldGVyb3NjZWRhc3RpY2l0eS1iYXNlZC1vbi10aGUtc3BlYXJtYW4tY2Fycm9sbC15aW4vMzQ3NGQzZjQ5ZGIzNTJkYWI5ZDczY2Y5YzFlNWM5MjUvIiwiaXNzdWVkIjp7ImRhdGUtcGFydHMiOltbMTk5MF1dfSwicGFnZSI6IjY5LTc2Iiwidm9sdW1lIjoiMTAifSwiaXNUZW1wb3JhcnkiOmZhbHNlfV19&quot;,&quot;citationItems&quot;:[{&quot;id&quot;:&quot;ebf91e7d-bcab-31ba-8f6b-571e98773f00&quot;,&quot;itemData&quot;:{&quot;type&quot;:&quot;article-journal&quot;,&quot;id&quot;:&quot;ebf91e7d-bcab-31ba-8f6b-571e98773f00&quot;,&quot;title&quot;:&quot;A diagnostic for heteroscedasticity based on the spearman rank correlation&quot;,&quot;author&quot;:[{&quot;family&quot;:&quot;Yin&quot;,&quot;given&quot;:&quot;Y&quot;,&quot;parse-names&quot;:false,&quot;dropping-particle&quot;:&quot;&quot;,&quot;non-dropping-particle&quot;:&quot;&quot;},{&quot;family&quot;:&quot;Carroll&quot;,&quot;given&quot;:&quot;R&quot;,&quot;parse-names&quot;:false,&quot;dropping-particle&quot;:&quot;&quot;,&quot;non-dropping-particle&quot;:&quot;&quot;}],&quot;container-title&quot;:&quot;Statistics &amp; Probability Letters&quot;,&quot;container-title-short&quot;:&quot;Stat Probab Lett&quot;,&quot;DOI&quot;:&quot;10.1016/0167-7152(90)90114-M&quot;,&quot;URL&quot;:&quot;https://consensus.app/papers/a-diagnostic-for-heteroscedasticity-based-on-the-spearman-carroll-yin/3474d3f49db352dab9d73cf9c1e5c925/&quot;,&quot;issued&quot;:{&quot;date-parts&quot;:[[1990]]},&quot;page&quot;:&quot;69-76&quot;,&quot;volume&quot;:&quot;10&quot;},&quot;isTemporary&quot;:false}]},{&quot;citationID&quot;:&quot;MENDELEY_CITATION_f3c374df-4538-4c5b-ae5a-6689863c9a59&quot;,&quot;properties&quot;:{&quot;noteIndex&quot;:0},&quot;isEdited&quot;:false,&quot;manualOverride&quot;:{&quot;isManuallyOverridden&quot;:false,&quot;citeprocText&quot;:&quot;[27]&quot;,&quot;manualOverrideText&quot;:&quot;&quot;},&quot;citationTag&quot;:&quot;MENDELEY_CITATION_v3_eyJjaXRhdGlvbklEIjoiTUVOREVMRVlfQ0lUQVRJT05fZjNjMzc0ZGYtNDUzOC00YzViLWFlNWEtNjY4OTg2M2M5YTU5IiwicHJvcGVydGllcyI6eyJub3RlSW5kZXgiOjB9LCJpc0VkaXRlZCI6ZmFsc2UsIm1hbnVhbE92ZXJyaWRlIjp7ImlzTWFudWFsbHlPdmVycmlkZGVuIjpmYWxzZSwiY2l0ZXByb2NUZXh0IjoiWzI3XSIsIm1hbnVhbE92ZXJyaWRlVGV4dCI6IiJ9LCJjaXRhdGlvbkl0ZW1zIjpbeyJpZCI6IjlhMDJmMTI0LWQ3NmUtMzEyZC04NjhiLTdmYmY4ODY1MGZiZSIsIml0ZW1EYXRhIjp7InR5cGUiOiJhcnRpY2xlLWpvdXJuYWwiLCJpZCI6IjlhMDJmMTI0LWQ3NmUtMzEyZC04NjhiLTdmYmY4ODY1MGZiZSIsInRpdGxlIjoiVGhlIEluZmx1ZW5jZSBvZiBQZXJzb25hbGl0eSwgTGVhZGVyc2hpcCBTdHlsZSwgYW5kIHRoZSBEZWNpc2lvbi1NYWtpbmcgUHJvY2VzcyBvbiBFbXBsb3llZSBQZXJmb3JtYW5jZSIsImF1dGhvciI6W3siZmFtaWx5IjoiS2FoZmkiLCJnaXZlbiI6IkZhaHJ1bCIsInBhcnNlLW5hbWVzIjpmYWxzZSwiZHJvcHBpbmctcGFydGljbGUiOiIiLCJub24tZHJvcHBpbmctcGFydGljbGUiOiIifSx7ImZhbWlseSI6IkhhbWlkIiwiZ2l2ZW4iOiJNIiwicGFyc2UtbmFtZXMiOmZhbHNlLCJkcm9wcGluZy1wYXJ0aWNsZSI6IiIsIm5vbi1kcm9wcGluZy1wYXJ0aWNsZSI6IiJ9LHsiZmFtaWx5IjoiTXVpbiIsImdpdmVuIjoiU3JpIEFkcmlhbnRpIiwicGFyc2UtbmFtZXMiOmZhbHNlLCJkcm9wcGluZy1wYXJ0aWNsZSI6IiIsIm5vbi1kcm9wcGluZy1wYXJ0aWNsZSI6IiJ9XSwiY29udGFpbmVyLXRpdGxlIjoiSm91cm5hbCBMYSBCaXNlY29tYW4iLCJET0kiOiIxMC4zNzg5OS9qb3VybmFsbGFiaXNlY29tYW4udjVpNC4xMjgwIiwiVVJMIjoiaHR0cHM6Ly9jb25zZW5zdXMuYXBwL3BhcGVycy90aGUtaW5mbHVlbmNlLW9mLXBlcnNvbmFsaXR5LWxlYWRlcnNoaXAtc3R5bGUtYW5kLXRoZS1rYWhmaS1oYW1pZC80ZWM1OTk3ZmMxNzA1N2ViYWVhY2MyYjY0ZjZiMDQwMi8iLCJpc3N1ZWQiOnsiZGF0ZS1wYXJ0cyI6W1syMDI0XV19LCJjb250YWluZXItdGl0bGUtc2hvcnQiOiIifSwiaXNUZW1wb3JhcnkiOmZhbHNlfV19&quot;,&quot;citationItems&quot;:[{&quot;id&quot;:&quot;9a02f124-d76e-312d-868b-7fbf88650fbe&quot;,&quot;itemData&quot;:{&quot;type&quot;:&quot;article-journal&quot;,&quot;id&quot;:&quot;9a02f124-d76e-312d-868b-7fbf88650fbe&quot;,&quot;title&quot;:&quot;The Influence of Personality, Leadership Style, and the Decision-Making Process on Employee Performance&quot;,&quot;author&quot;:[{&quot;family&quot;:&quot;Kahfi&quot;,&quot;given&quot;:&quot;Fahrul&quot;,&quot;parse-names&quot;:false,&quot;dropping-particle&quot;:&quot;&quot;,&quot;non-dropping-particle&quot;:&quot;&quot;},{&quot;family&quot;:&quot;Hamid&quot;,&quot;given&quot;:&quot;M&quot;,&quot;parse-names&quot;:false,&quot;dropping-particle&quot;:&quot;&quot;,&quot;non-dropping-particle&quot;:&quot;&quot;},{&quot;family&quot;:&quot;Muin&quot;,&quot;given&quot;:&quot;Sri Adrianti&quot;,&quot;parse-names&quot;:false,&quot;dropping-particle&quot;:&quot;&quot;,&quot;non-dropping-particle&quot;:&quot;&quot;}],&quot;container-title&quot;:&quot;Journal La Bisecoman&quot;,&quot;DOI&quot;:&quot;10.37899/journallabisecoman.v5i4.1280&quot;,&quot;URL&quot;:&quot;https://consensus.app/papers/the-influence-of-personality-leadership-style-and-the-kahfi-hamid/4ec5997fc17057ebaeacc2b64f6b0402/&quot;,&quot;issued&quot;:{&quot;date-parts&quot;:[[2024]]},&quot;container-title-short&quot;:&quot;&quot;},&quot;isTemporary&quot;:false}]},{&quot;citationID&quot;:&quot;MENDELEY_CITATION_aa140713-c2d3-4b3a-a475-f8e5acc415e5&quot;,&quot;properties&quot;:{&quot;noteIndex&quot;:0},&quot;isEdited&quot;:false,&quot;manualOverride&quot;:{&quot;isManuallyOverridden&quot;:false,&quot;citeprocText&quot;:&quot;[28]&quot;,&quot;manualOverrideText&quot;:&quot;&quot;},&quot;citationItems&quot;:[{&quot;id&quot;:&quot;b3568e74-c497-3995-aa63-d92e07a08d7e&quot;,&quot;itemData&quot;:{&quot;type&quot;:&quot;article-journal&quot;,&quot;id&quot;:&quot;b3568e74-c497-3995-aa63-d92e07a08d7e&quot;,&quot;title&quot;:&quot;Analysis of the Implementation of Total Quality Management (TQM) on Customer Satisfaction at Golden Boutique Hotel Kemayoran&quot;,&quot;author&quot;:[{&quot;family&quot;:&quot;Wahid&quot;,&quot;given&quot;:&quot;Tenri Bulan&quot;,&quot;parse-names&quot;:false,&quot;dropping-particle&quot;:&quot;&quot;,&quot;non-dropping-particle&quot;:&quot;&quot;},{&quot;family&quot;:&quot;Sugiyono&quot;,&quot;given&quot;:&quot;S&quot;,&quot;parse-names&quot;:false,&quot;dropping-particle&quot;:&quot;&quot;,&quot;non-dropping-particle&quot;:&quot;&quot;}],&quot;container-title&quot;:&quot;Formosa Journal of Multidisciplinary Research&quot;,&quot;DOI&quot;:&quot;10.55927/fjmr.v3i9.11121&quot;,&quot;URL&quot;:&quot;https://consensus.app/papers/analysis-of-the-implementation-of-total-quality-wahid-sugiyono/4ac6343a4fe654ac86e7462b681760e9/&quot;,&quot;issued&quot;:{&quot;date-parts&quot;:[[2024]]},&quot;container-title-short&quot;:&quot;&quot;},&quot;isTemporary&quot;:false}],&quot;citationTag&quot;:&quot;MENDELEY_CITATION_v3_eyJjaXRhdGlvbklEIjoiTUVOREVMRVlfQ0lUQVRJT05fYWExNDA3MTMtYzJkMy00YjNhLWE0NzUtZjhlNWFjYzQxNWU1IiwicHJvcGVydGllcyI6eyJub3RlSW5kZXgiOjB9LCJpc0VkaXRlZCI6ZmFsc2UsIm1hbnVhbE92ZXJyaWRlIjp7ImlzTWFudWFsbHlPdmVycmlkZGVuIjpmYWxzZSwiY2l0ZXByb2NUZXh0IjoiWzI4XSIsIm1hbnVhbE92ZXJyaWRlVGV4dCI6IiJ9LCJjaXRhdGlvbkl0ZW1zIjpbeyJpZCI6ImIzNTY4ZTc0LWM0OTctMzk5NS1hYTYzLWQ5MmUwN2EwOGQ3ZSIsIml0ZW1EYXRhIjp7InR5cGUiOiJhcnRpY2xlLWpvdXJuYWwiLCJpZCI6ImIzNTY4ZTc0LWM0OTctMzk5NS1hYTYzLWQ5MmUwN2EwOGQ3ZSIsInRpdGxlIjoiQW5hbHlzaXMgb2YgdGhlIEltcGxlbWVudGF0aW9uIG9mIFRvdGFsIFF1YWxpdHkgTWFuYWdlbWVudCAoVFFNKSBvbiBDdXN0b21lciBTYXRpc2ZhY3Rpb24gYXQgR29sZGVuIEJvdXRpcXVlIEhvdGVsIEtlbWF5b3JhbiIsImF1dGhvciI6W3siZmFtaWx5IjoiV2FoaWQiLCJnaXZlbiI6IlRlbnJpIEJ1bGFuIiwicGFyc2UtbmFtZXMiOmZhbHNlLCJkcm9wcGluZy1wYXJ0aWNsZSI6IiIsIm5vbi1kcm9wcGluZy1wYXJ0aWNsZSI6IiJ9LHsiZmFtaWx5IjoiU3VnaXlvbm8iLCJnaXZlbiI6IlMiLCJwYXJzZS1uYW1lcyI6ZmFsc2UsImRyb3BwaW5nLXBhcnRpY2xlIjoiIiwibm9uLWRyb3BwaW5nLXBhcnRpY2xlIjoiIn1dLCJjb250YWluZXItdGl0bGUiOiJGb3Jtb3NhIEpvdXJuYWwgb2YgTXVsdGlkaXNjaXBsaW5hcnkgUmVzZWFyY2giLCJET0kiOiIxMC41NTkyNy9mam1yLnYzaTkuMTExMjEiLCJVUkwiOiJodHRwczovL2NvbnNlbnN1cy5hcHAvcGFwZXJzL2FuYWx5c2lzLW9mLXRoZS1pbXBsZW1lbnRhdGlvbi1vZi10b3RhbC1xdWFsaXR5LXdhaGlkLXN1Z2l5b25vLzRhYzYzNDNhNGZlNjU0YWM4NmU3NDYyYjY4MTc2MGU5LyIsImlzc3VlZCI6eyJkYXRlLXBhcnRzIjpbWzIwMjRdXX0sImNvbnRhaW5lci10aXRsZS1zaG9ydCI6IiJ9LCJpc1RlbXBvcmFyeSI6ZmFsc2V9XX0=&quot;},{&quot;citationID&quot;:&quot;MENDELEY_CITATION_01b546ec-242c-4643-a51a-5971293cb918&quot;,&quot;properties&quot;:{&quot;noteIndex&quot;:0},&quot;isEdited&quot;:false,&quot;manualOverride&quot;:{&quot;isManuallyOverridden&quot;:false,&quot;citeprocText&quot;:&quot;[29]&quot;,&quot;manualOverrideText&quot;:&quot;&quot;},&quot;citationTag&quot;:&quot;MENDELEY_CITATION_v3_eyJjaXRhdGlvbklEIjoiTUVOREVMRVlfQ0lUQVRJT05fMDFiNTQ2ZWMtMjQyYy00NjQzLWE1MWEtNTk3MTI5M2NiOTE4IiwicHJvcGVydGllcyI6eyJub3RlSW5kZXgiOjB9LCJpc0VkaXRlZCI6ZmFsc2UsIm1hbnVhbE92ZXJyaWRlIjp7ImlzTWFudWFsbHlPdmVycmlkZGVuIjpmYWxzZSwiY2l0ZXByb2NUZXh0IjoiWzI5XSIsIm1hbnVhbE92ZXJyaWRlVGV4dCI6IiJ9LCJjaXRhdGlvbkl0ZW1zIjpbeyJpZCI6IjhmZWY4NGRkLTY0ZDMtMzhhZi1iOTU3LTkzYWUwNTk4MDY1ZSIsIml0ZW1EYXRhIjp7InR5cGUiOiJhcnRpY2xlLWpvdXJuYWwiLCJpZCI6IjhmZWY4NGRkLTY0ZDMtMzhhZi1iOTU3LTkzYWUwNTk4MDY1ZSIsInRpdGxlIjoiRW1wb3dlcm1lbnQgaW4gVG90YWwgUXVhbGl0eTogRGVzaWduaW5nIGFuZCBJbXBsZW1lbnRpbmcgRWZmZWN0aXZlIEVtcGxveWVlIERlY2lzaW9uLU1ha2luZyBTdHJhdGVnaWVzIiwiYXV0aG9yIjpbeyJmYW1pbHkiOiJEaW1pdG1hZGVzIiwiZ2l2ZW4iOiJab2UiLCJwYXJzZS1uYW1lcyI6ZmFsc2UsImRyb3BwaW5nLXBhcnRpY2xlIjoiIiwibm9uLWRyb3BwaW5nLXBhcnRpY2xlIjoiIn1dLCJjb250YWluZXItdGl0bGUiOiJRdWFsaXR5IE1hbmFnZW1lbnQgSm91cm5hbCIsIkRPSSI6IjEwLjEwODAvMTA2ODY5NjcuMjAwMS4xMTkxODk0OSIsIlVSTCI6Imh0dHBzOi8vY29uc2Vuc3VzLmFwcC9wYXBlcnMvZW1wb3dlcm1lbnQtaW4tdG90YWwtcXVhbGl0eS1kZXNpZ25pbmctYW5kLWltcGxlbWVudGluZy1kaW1pdG1hZGVzLzA3NWM1MDFkMjQxZDVhNjY5ODI2OWEwMzQzZmZkZWY3LyIsImlzc3VlZCI6eyJkYXRlLXBhcnRzIjpbWzIwMDFdXX0sInBhZ2UiOiIxOS0yOCIsInZvbHVtZSI6IjgiLCJjb250YWluZXItdGl0bGUtc2hvcnQiOiIifSwiaXNUZW1wb3JhcnkiOmZhbHNlfV19&quot;,&quot;citationItems&quot;:[{&quot;id&quot;:&quot;8fef84dd-64d3-38af-b957-93ae0598065e&quot;,&quot;itemData&quot;:{&quot;type&quot;:&quot;article-journal&quot;,&quot;id&quot;:&quot;8fef84dd-64d3-38af-b957-93ae0598065e&quot;,&quot;title&quot;:&quot;Empowerment in Total Quality: Designing and Implementing Effective Employee Decision-Making Strategies&quot;,&quot;author&quot;:[{&quot;family&quot;:&quot;Dimitmades&quot;,&quot;given&quot;:&quot;Zoe&quot;,&quot;parse-names&quot;:false,&quot;dropping-particle&quot;:&quot;&quot;,&quot;non-dropping-particle&quot;:&quot;&quot;}],&quot;container-title&quot;:&quot;Quality Management Journal&quot;,&quot;DOI&quot;:&quot;10.1080/10686967.2001.11918949&quot;,&quot;URL&quot;:&quot;https://consensus.app/papers/empowerment-in-total-quality-designing-and-implementing-dimitmades/075c501d241d5a6698269a0343ffdef7/&quot;,&quot;issued&quot;:{&quot;date-parts&quot;:[[2001]]},&quot;page&quot;:&quot;19-28&quot;,&quot;volume&quot;:&quot;8&quot;,&quot;container-title-short&quot;:&quot;&quot;},&quot;isTemporary&quot;:false}]},{&quot;citationID&quot;:&quot;MENDELEY_CITATION_398d8c91-ac88-4613-9f1b-d3732ae7bc36&quot;,&quot;properties&quot;:{&quot;noteIndex&quot;:0},&quot;isEdited&quot;:false,&quot;manualOverride&quot;:{&quot;isManuallyOverridden&quot;:false,&quot;citeprocText&quot;:&quot;[30]&quot;,&quot;manualOverrideText&quot;:&quot;&quot;},&quot;citationTag&quot;:&quot;MENDELEY_CITATION_v3_eyJjaXRhdGlvbklEIjoiTUVOREVMRVlfQ0lUQVRJT05fMzk4ZDhjOTEtYWM4OC00NjEzLTlmMWItZDM3MzJhZTdiYzM2IiwicHJvcGVydGllcyI6eyJub3RlSW5kZXgiOjB9LCJpc0VkaXRlZCI6ZmFsc2UsIm1hbnVhbE92ZXJyaWRlIjp7ImlzTWFudWFsbHlPdmVycmlkZGVuIjpmYWxzZSwiY2l0ZXByb2NUZXh0IjoiWzMwXSIsIm1hbnVhbE92ZXJyaWRlVGV4dCI6IiJ9LCJjaXRhdGlvbkl0ZW1zIjpbeyJpZCI6ImNmNGZjY2NhLWQ2NWItMzYzZC1iNDBjLWNhYjQ0OTk5MjNhZCIsIml0ZW1EYXRhIjp7InR5cGUiOiJhcnRpY2xlLWpvdXJuYWwiLCJpZCI6ImNmNGZjY2NhLWQ2NWItMzYzZC1iNDBjLWNhYjQ0OTk5MjNhZCIsInRpdGxlIjoiUEVORVJBUEFOIFRRTSAoVE9UQUwgUVVBTElUWSBNQU5BR0VNRU5UKSBEQUxBTSBNRU5JTkdLQVRLQU4gS0lORVJKQSBQRVJVU0FIQUFOIFVNS00iLCJhdXRob3IiOlt7ImZhbWlseSI6IkZhcml0c3kiLCJnaXZlbiI6IkFyaSBaYXFpIiwicGFyc2UtbmFtZXMiOmZhbHNlLCJkcm9wcGluZy1wYXJ0aWNsZSI6IkFsIiwibm9uLWRyb3BwaW5nLXBhcnRpY2xlIjoiIn1dLCJET0kiOiIxMC4yMTEwNy9LT01QRVRFTlNJLlY4STIuNjUyIiwiVVJMIjoiaHR0cHM6Ly9jb25zZW5zdXMuYXBwL3BhcGVycy9wZW5lcmFwYW4tdHFtLXRvdGFsLXF1YWxpdHktbWFuYWdlbWVudC1kYWxhbS1mYXJpdHN5LzYxMjNiYjU2NWY2YjUwM2ViNTQ0NDEwY2NjNzFlYTZiLyIsImlzc3VlZCI6eyJkYXRlLXBhcnRzIjpbWzIwMTRdXX0sInZvbHVtZSI6IjgiLCJjb250YWluZXItdGl0bGUtc2hvcnQiOiIifSwiaXNUZW1wb3JhcnkiOmZhbHNlfV19&quot;,&quot;citationItems&quot;:[{&quot;id&quot;:&quot;cf4fccca-d65b-363d-b40c-cab4499923ad&quot;,&quot;itemData&quot;:{&quot;type&quot;:&quot;article-journal&quot;,&quot;id&quot;:&quot;cf4fccca-d65b-363d-b40c-cab4499923ad&quot;,&quot;title&quot;:&quot;PENERAPAN TQM (TOTAL QUALITY MANAGEMENT) DALAM MENINGKATKAN KINERJA PERUSAHAAN UMKM&quot;,&quot;author&quot;:[{&quot;family&quot;:&quot;Faritsy&quot;,&quot;given&quot;:&quot;Ari Zaqi&quot;,&quot;parse-names&quot;:false,&quot;dropping-particle&quot;:&quot;Al&quot;,&quot;non-dropping-particle&quot;:&quot;&quot;}],&quot;DOI&quot;:&quot;10.21107/KOMPETENSI.V8I2.652&quot;,&quot;URL&quot;:&quot;https://consensus.app/papers/penerapan-tqm-total-quality-management-dalam-faritsy/6123bb565f6b503eb544410ccc71ea6b/&quot;,&quot;issued&quot;:{&quot;date-parts&quot;:[[2014]]},&quot;volume&quot;:&quot;8&quot;,&quot;container-title-short&quot;:&quot;&quot;},&quot;isTemporary&quot;:false}]},{&quot;citationID&quot;:&quot;MENDELEY_CITATION_2d193dd4-0660-4423-a247-5ab3935b5e64&quot;,&quot;properties&quot;:{&quot;noteIndex&quot;:0},&quot;isEdited&quot;:false,&quot;manualOverride&quot;:{&quot;isManuallyOverridden&quot;:false,&quot;citeprocText&quot;:&quot;[31]&quot;,&quot;manualOverrideText&quot;:&quot;&quot;},&quot;citationItems&quot;:[{&quot;id&quot;:&quot;287b614b-cdc5-38e8-b36d-3b2f68577eca&quot;,&quot;itemData&quot;:{&quot;type&quot;:&quot;article-journal&quot;,&quot;id&quot;:&quot;287b614b-cdc5-38e8-b36d-3b2f68577eca&quot;,&quot;title&quot;:&quot;ANALISIS PENGARUH TOTAL QUALITY MANAGEMENT (TQM) TERHADAP KEPUASAN PELANGGAN&quot;,&quot;author&quot;:[{&quot;family&quot;:&quot;ASTUTI&quot;,&quot;given&quot;:&quot;NELLY&quot;,&quot;parse-names&quot;:false,&quot;dropping-particle&quot;:&quot;&quot;,&quot;non-dropping-particle&quot;:&quot;&quot;},{&quot;family&quot;:&quot;PANJAITAN&quot;,&quot;given&quot;:&quot;FERRY&quot;,&quot;parse-names&quot;:false,&quot;dropping-particle&quot;:&quot;&quot;,&quot;non-dropping-particle&quot;:&quot;&quot;}],&quot;issued&quot;:{&quot;date-parts&quot;:[[2018]]}},&quot;isTemporary&quot;:false}],&quot;citationTag&quot;:&quot;MENDELEY_CITATION_v3_eyJjaXRhdGlvbklEIjoiTUVOREVMRVlfQ0lUQVRJT05fMmQxOTNkZDQtMDY2MC00NDIzLWEyNDctNWFiMzkzNWI1ZTY0IiwicHJvcGVydGllcyI6eyJub3RlSW5kZXgiOjB9LCJpc0VkaXRlZCI6ZmFsc2UsIm1hbnVhbE92ZXJyaWRlIjp7ImlzTWFudWFsbHlPdmVycmlkZGVuIjpmYWxzZSwiY2l0ZXByb2NUZXh0IjoiWzMxXSIsIm1hbnVhbE92ZXJyaWRlVGV4dCI6IiJ9LCJjaXRhdGlvbkl0ZW1zIjpbeyJpZCI6IjI4N2I2MTRiLWNkYzUtMzhlOC1iMzZkLTNiMmY2ODU3N2VjYSIsIml0ZW1EYXRhIjp7InR5cGUiOiJhcnRpY2xlLWpvdXJuYWwiLCJpZCI6IjI4N2I2MTRiLWNkYzUtMzhlOC1iMzZkLTNiMmY2ODU3N2VjYSIsInRpdGxlIjoiQU5BTElTSVMgUEVOR0FSVUggVE9UQUwgUVVBTElUWSBNQU5BR0VNRU5UIChUUU0pIFRFUkhBREFQIEtFUFVBU0FOIFBFTEFOR0dBTiIsImF1dGhvciI6W3siZmFtaWx5IjoiQVNUVVRJIiwiZ2l2ZW4iOiJORUxMWSIsInBhcnNlLW5hbWVzIjpmYWxzZSwiZHJvcHBpbmctcGFydGljbGUiOiIiLCJub24tZHJvcHBpbmctcGFydGljbGUiOiIifSx7ImZhbWlseSI6IlBBTkpBSVRBTiIsImdpdmVuIjoiRkVSUlkiLCJwYXJzZS1uYW1lcyI6ZmFsc2UsImRyb3BwaW5nLXBhcnRpY2xlIjoiIiwibm9uLWRyb3BwaW5nLXBhcnRpY2xlIjoiIn1dLCJpc3N1ZWQiOnsiZGF0ZS1wYXJ0cyI6W1syMDE4XV19fSwiaXNUZW1wb3JhcnkiOmZhbHNlfV19&quot;},{&quot;citationID&quot;:&quot;MENDELEY_CITATION_298c3770-0d2a-4343-8750-1b4934a6a1ec&quot;,&quot;properties&quot;:{&quot;noteIndex&quot;:0},&quot;isEdited&quot;:false,&quot;manualOverride&quot;:{&quot;isManuallyOverridden&quot;:false,&quot;citeprocText&quot;:&quot;[32]&quot;,&quot;manualOverrideText&quot;:&quot;&quot;},&quot;citationTag&quot;:&quot;MENDELEY_CITATION_v3_eyJjaXRhdGlvbklEIjoiTUVOREVMRVlfQ0lUQVRJT05fMjk4YzM3NzAtMGQyYS00MzQzLTg3NTAtMWI0OTM0YTZhMWVjIiwicHJvcGVydGllcyI6eyJub3RlSW5kZXgiOjB9LCJpc0VkaXRlZCI6ZmFsc2UsIm1hbnVhbE92ZXJyaWRlIjp7ImlzTWFudWFsbHlPdmVycmlkZGVuIjpmYWxzZSwiY2l0ZXByb2NUZXh0IjoiWzMyXSIsIm1hbnVhbE92ZXJyaWRlVGV4dCI6IiJ9LCJjaXRhdGlvbkl0ZW1zIjpbeyJpZCI6IjI0ZjFjOTM1LTdiOTctMzE4OC1iNmQwLTMwZTE1YWMyNmNmMSIsIml0ZW1EYXRhIjp7InR5cGUiOiJhcnRpY2xlLWpvdXJuYWwiLCJpZCI6IjI0ZjFjOTM1LTdiOTctMzE4OC1iNmQwLTMwZTE1YWMyNmNmMSIsInRpdGxlIjoiQW5hbHlzaXMgb2YgdGhlIEltcGxlbWVudGF0aW9uIG9mIFRvdGFsIFF1YWxpdHkgTWFuYWdlbWVudCAoVHFtKSBvbiBOdXJzZSBQZXJmb3JtYW5jZSBhdCBNb3RoZXIgYW5kIENoaWxkIEhvc3BpdGFsIChSc2lhKSBFcmlhIEJ1bmRhIFBla2FuYmFydSIsImF1dGhvciI6W3siZmFtaWx5IjoiTWFyaXNzYSIsImdpdmVuIjoiTnVyYWZuaSIsInBhcnNlLW5hbWVzIjpmYWxzZSwiZHJvcHBpbmctcGFydGljbGUiOiIiLCJub24tZHJvcHBpbmctcGFydGljbGUiOiIifSx7ImZhbWlseSI6IkhhcnRvbm8iLCJnaXZlbiI6IkJ1ZGkiLCJwYXJzZS1uYW1lcyI6ZmFsc2UsImRyb3BwaW5nLXBhcnRpY2xlIjoiIiwibm9uLWRyb3BwaW5nLXBhcnRpY2xlIjoiIn0seyJmYW1pbHkiOiJMaXRhIiwiZ2l2ZW4iOiIiLCJwYXJzZS1uYW1lcyI6ZmFsc2UsImRyb3BwaW5nLXBhcnRpY2xlIjoiIiwibm9uLWRyb3BwaW5nLXBhcnRpY2xlIjoiIn0seyJmYW1pbHkiOiJKZXBpc2FoIiwiZ2l2ZW4iOiJEb25pIiwicGFyc2UtbmFtZXMiOmZhbHNlLCJkcm9wcGluZy1wYXJ0aWNsZSI6IiIsIm5vbi1kcm9wcGluZy1wYXJ0aWNsZSI6IiJ9LHsiZmFtaWx5IjoiQXJuYXdpbGlzIiwiZ2l2ZW4iOiIiLCJwYXJzZS1uYW1lcyI6ZmFsc2UsImRyb3BwaW5nLXBhcnRpY2xlIjoiIiwibm9uLWRyb3BwaW5nLXBhcnRpY2xlIjoiIn1dLCJjb250YWluZXItdGl0bGUiOiJTY2llbmNlIE1pZHdpZmVyeSIsIkRPSSI6IjEwLjM1MzM1L21pZHdpZmVyeS52MTBpNC43OTkiLCJVUkwiOiJodHRwczovL2NvbnNlbnN1cy5hcHAvcGFwZXJzL2FuYWx5c2lzLW9mLXRoZS1pbXBsZW1lbnRhdGlvbi1vZi10b3RhbC1xdWFsaXR5LWplcGlzYWgtbWFyaXNzYS9hZTgxOTJkZmYzOTY1NjRlYTA3Mjc2OTc2YmQ0NzMzNi8iLCJpc3N1ZWQiOnsiZGF0ZS1wYXJ0cyI6W1syMDIyXV19LCJjb250YWluZXItdGl0bGUtc2hvcnQiOiIifSwiaXNUZW1wb3JhcnkiOmZhbHNlfV19&quot;,&quot;citationItems&quot;:[{&quot;id&quot;:&quot;24f1c935-7b97-3188-b6d0-30e15ac26cf1&quot;,&quot;itemData&quot;:{&quot;type&quot;:&quot;article-journal&quot;,&quot;id&quot;:&quot;24f1c935-7b97-3188-b6d0-30e15ac26cf1&quot;,&quot;title&quot;:&quot;Analysis of the Implementation of Total Quality Management (Tqm) on Nurse Performance at Mother and Child Hospital (Rsia) Eria Bunda Pekanbaru&quot;,&quot;author&quot;:[{&quot;family&quot;:&quot;Marissa&quot;,&quot;given&quot;:&quot;Nurafni&quot;,&quot;parse-names&quot;:false,&quot;dropping-particle&quot;:&quot;&quot;,&quot;non-dropping-particle&quot;:&quot;&quot;},{&quot;family&quot;:&quot;Hartono&quot;,&quot;given&quot;:&quot;Budi&quot;,&quot;parse-names&quot;:false,&quot;dropping-particle&quot;:&quot;&quot;,&quot;non-dropping-particle&quot;:&quot;&quot;},{&quot;family&quot;:&quot;Lita&quot;,&quot;given&quot;:&quot;&quot;,&quot;parse-names&quot;:false,&quot;dropping-particle&quot;:&quot;&quot;,&quot;non-dropping-particle&quot;:&quot;&quot;},{&quot;family&quot;:&quot;Jepisah&quot;,&quot;given&quot;:&quot;Doni&quot;,&quot;parse-names&quot;:false,&quot;dropping-particle&quot;:&quot;&quot;,&quot;non-dropping-particle&quot;:&quot;&quot;},{&quot;family&quot;:&quot;Arnawilis&quot;,&quot;given&quot;:&quot;&quot;,&quot;parse-names&quot;:false,&quot;dropping-particle&quot;:&quot;&quot;,&quot;non-dropping-particle&quot;:&quot;&quot;}],&quot;container-title&quot;:&quot;Science Midwifery&quot;,&quot;DOI&quot;:&quot;10.35335/midwifery.v10i4.799&quot;,&quot;URL&quot;:&quot;https://consensus.app/papers/analysis-of-the-implementation-of-total-quality-jepisah-marissa/ae8192dff396564ea07276976bd47336/&quot;,&quot;issued&quot;:{&quot;date-parts&quot;:[[2022]]},&quot;container-title-short&quot;:&quot;&quot;},&quot;isTemporary&quot;:false}]},{&quot;citationID&quot;:&quot;MENDELEY_CITATION_5d2e804a-f602-415c-9a7d-fb33a0beb8fb&quot;,&quot;properties&quot;:{&quot;noteIndex&quot;:0},&quot;isEdited&quot;:false,&quot;manualOverride&quot;:{&quot;isManuallyOverridden&quot;:false,&quot;citeprocText&quot;:&quot;[33]&quot;,&quot;manualOverrideText&quot;:&quot;&quot;},&quot;citationTag&quot;:&quot;MENDELEY_CITATION_v3_eyJjaXRhdGlvbklEIjoiTUVOREVMRVlfQ0lUQVRJT05fNWQyZTgwNGEtZjYwMi00MTVjLTlhN2QtZmIzM2EwYmViOGZiIiwicHJvcGVydGllcyI6eyJub3RlSW5kZXgiOjB9LCJpc0VkaXRlZCI6ZmFsc2UsIm1hbnVhbE92ZXJyaWRlIjp7ImlzTWFudWFsbHlPdmVycmlkZGVuIjpmYWxzZSwiY2l0ZXByb2NUZXh0IjoiWzMzXSIsIm1hbnVhbE92ZXJyaWRlVGV4dCI6IiJ9LCJjaXRhdGlvbkl0ZW1zIjpbeyJpZCI6IjY2YjRmMjdiLWM2OWEtMzdhOC04MTllLTJjZDk1YzY2Y2IxZSIsIml0ZW1EYXRhIjp7InR5cGUiOiJhcnRpY2xlLWpvdXJuYWwiLCJpZCI6IjY2YjRmMjdiLWM2OWEtMzdhOC04MTllLTJjZDk1YzY2Y2IxZSIsInRpdGxlIjoiRW1wbG95ZWUgaW5pdGlhdGl2ZSBhbmQgbWFuYWdlcmlhbCBjb250cm9sIiwiYXV0aG9yIjpbeyJmYW1pbHkiOiJSYW50YWthcmkiLCJnaXZlbiI6IkhlaWtraSIsInBhcnNlLW5hbWVzIjpmYWxzZSwiZHJvcHBpbmctcGFydGljbGUiOiIiLCJub24tZHJvcHBpbmctcGFydGljbGUiOiIifV0sImNvbnRhaW5lci10aXRsZSI6IkFtZXJpY2FuIEVjb25vbWljIEpvdXJuYWw6IE1pY3JvZWNvbm9taWNzIiwiY29udGFpbmVyLXRpdGxlLXNob3J0IjoiQW0gRWNvbiBKIE1pY3JvZWNvbiIsIklTU04iOiIxOTQ1LTc2NjkiLCJpc3N1ZWQiOnsiZGF0ZS1wYXJ0cyI6W1syMDEyXV19LCJwYWdlIjoiMTcxLTIxMSIsInB1Ymxpc2hlciI6IkFtZXJpY2FuIEVjb25vbWljIEFzc29jaWF0aW9uIiwiaXNzdWUiOiIzIiwidm9sdW1lIjoiNCJ9LCJpc1RlbXBvcmFyeSI6ZmFsc2V9XX0=&quot;,&quot;citationItems&quot;:[{&quot;id&quot;:&quot;66b4f27b-c69a-37a8-819e-2cd95c66cb1e&quot;,&quot;itemData&quot;:{&quot;type&quot;:&quot;article-journal&quot;,&quot;id&quot;:&quot;66b4f27b-c69a-37a8-819e-2cd95c66cb1e&quot;,&quot;title&quot;:&quot;Employee initiative and managerial control&quot;,&quot;author&quot;:[{&quot;family&quot;:&quot;Rantakari&quot;,&quot;given&quot;:&quot;Heikki&quot;,&quot;parse-names&quot;:false,&quot;dropping-particle&quot;:&quot;&quot;,&quot;non-dropping-particle&quot;:&quot;&quot;}],&quot;container-title&quot;:&quot;American Economic Journal: Microeconomics&quot;,&quot;container-title-short&quot;:&quot;Am Econ J Microecon&quot;,&quot;ISSN&quot;:&quot;1945-7669&quot;,&quot;issued&quot;:{&quot;date-parts&quot;:[[2012]]},&quot;page&quot;:&quot;171-211&quot;,&quot;publisher&quot;:&quot;American Economic Association&quot;,&quot;issue&quot;:&quot;3&quot;,&quot;volume&quot;:&quot;4&quot;},&quot;isTemporary&quot;:false}]},{&quot;citationID&quot;:&quot;MENDELEY_CITATION_8c93103a-d38f-4a89-817c-7d9b012af23b&quot;,&quot;properties&quot;:{&quot;noteIndex&quot;:0},&quot;isEdited&quot;:false,&quot;manualOverride&quot;:{&quot;isManuallyOverridden&quot;:false,&quot;citeprocText&quot;:&quot;[34]&quot;,&quot;manualOverrideText&quot;:&quot;&quot;},&quot;citationTag&quot;:&quot;MENDELEY_CITATION_v3_eyJjaXRhdGlvbklEIjoiTUVOREVMRVlfQ0lUQVRJT05fOGM5MzEwM2EtZDM4Zi00YTg5LTgxN2MtN2Q5YjAxMmFmMjNiIiwicHJvcGVydGllcyI6eyJub3RlSW5kZXgiOjB9LCJpc0VkaXRlZCI6ZmFsc2UsIm1hbnVhbE92ZXJyaWRlIjp7ImlzTWFudWFsbHlPdmVycmlkZGVuIjpmYWxzZSwiY2l0ZXByb2NUZXh0IjoiWzM0XSIsIm1hbnVhbE92ZXJyaWRlVGV4dCI6IiJ9LCJjaXRhdGlvbkl0ZW1zIjpbeyJpZCI6Ijc1NTYyYmQ2LTkyOTEtMzM5Zi05ZDExLTEzMzdhYTQyODBjNyIsIml0ZW1EYXRhIjp7InR5cGUiOiJhcnRpY2xlLWpvdXJuYWwiLCJpZCI6Ijc1NTYyYmQ2LTkyOTEtMzM5Zi05ZDExLTEzMzdhYTQyODBjNyIsInRpdGxlIjoiRXRoaWNhbCBkaW1lbnNpb25zIG9mIHRvdGFsIHF1YWxpdHkgbWFuYWdlbWVudCIsImF1dGhvciI6W3siZmFtaWx5IjoiR2VudGlsaSIsImdpdmVuIjoiRSIsInBhcnNlLW5hbWVzIjpmYWxzZSwiZHJvcHBpbmctcGFydGljbGUiOiIiLCJub24tZHJvcHBpbmctcGFydGljbGUiOiIifSx7ImZhbWlseSI6IlN0YWluZXIiLCJnaXZlbiI6IkEiLCJwYXJzZS1uYW1lcyI6ZmFsc2UsImRyb3BwaW5nLXBhcnRpY2xlIjoiIiwibm9uLWRyb3BwaW5nLXBhcnRpY2xlIjoiIn0seyJmYW1pbHkiOiJTdGFpbmVyIiwiZ2l2ZW4iOiJMIiwicGFyc2UtbmFtZXMiOmZhbHNlLCJkcm9wcGluZy1wYXJ0aWNsZSI6IiIsIm5vbi1kcm9wcGluZy1wYXJ0aWNsZSI6IiJ9XSwiY29udGFpbmVyLXRpdGxlIjoiSW50ZXJuYXRpb25hbCBKb3VybmFsIG9mIEJ1c2luZXNzIFBlcmZvcm1hbmNlIE1hbmFnZW1lbnQiLCJET0kiOiIxMC4xNTA0L0lKQlBNLjIwMDMuMDAzMjUxIiwiVVJMIjoiaHR0cHM6Ly9jb25zZW5zdXMuYXBwL3BhcGVycy9ldGhpY2FsLWRpbWVuc2lvbnMtb2YtdG90YWwtcXVhbGl0eS1tYW5hZ2VtZW50LWdlbnRpbGktc3RhaW5lci8zMGQ4YjIxY2UyMzQ1ZDI0OTM3OGJlMWJhNjdlMDMwMi8iLCJpc3N1ZWQiOnsiZGF0ZS1wYXJ0cyI6W1syMDAzXV19LCJwYWdlIjoiMjM3LTI0NCIsInZvbHVtZSI6IjUiLCJjb250YWluZXItdGl0bGUtc2hvcnQiOiIifSwiaXNUZW1wb3JhcnkiOmZhbHNlfV19&quot;,&quot;citationItems&quot;:[{&quot;id&quot;:&quot;75562bd6-9291-339f-9d11-1337aa4280c7&quot;,&quot;itemData&quot;:{&quot;type&quot;:&quot;article-journal&quot;,&quot;id&quot;:&quot;75562bd6-9291-339f-9d11-1337aa4280c7&quot;,&quot;title&quot;:&quot;Ethical dimensions of total quality management&quot;,&quot;author&quot;:[{&quot;family&quot;:&quot;Gentili&quot;,&quot;given&quot;:&quot;E&quot;,&quot;parse-names&quot;:false,&quot;dropping-particle&quot;:&quot;&quot;,&quot;non-dropping-particle&quot;:&quot;&quot;},{&quot;family&quot;:&quot;Stainer&quot;,&quot;given&quot;:&quot;A&quot;,&quot;parse-names&quot;:false,&quot;dropping-particle&quot;:&quot;&quot;,&quot;non-dropping-particle&quot;:&quot;&quot;},{&quot;family&quot;:&quot;Stainer&quot;,&quot;given&quot;:&quot;L&quot;,&quot;parse-names&quot;:false,&quot;dropping-particle&quot;:&quot;&quot;,&quot;non-dropping-particle&quot;:&quot;&quot;}],&quot;container-title&quot;:&quot;International Journal of Business Performance Management&quot;,&quot;DOI&quot;:&quot;10.1504/IJBPM.2003.003251&quot;,&quot;URL&quot;:&quot;https://consensus.app/papers/ethical-dimensions-of-total-quality-management-gentili-stainer/30d8b21ce2345d249378be1ba67e0302/&quot;,&quot;issued&quot;:{&quot;date-parts&quot;:[[2003]]},&quot;page&quot;:&quot;237-244&quot;,&quot;volume&quot;:&quot;5&quot;,&quot;container-title-short&quot;:&quot;&quot;},&quot;isTemporary&quot;:false}]},{&quot;citationID&quot;:&quot;MENDELEY_CITATION_ce11f1e1-8227-4a1a-a7f2-edd6ed03e05c&quot;,&quot;properties&quot;:{&quot;noteIndex&quot;:0},&quot;isEdited&quot;:false,&quot;manualOverride&quot;:{&quot;isManuallyOverridden&quot;:false,&quot;citeprocText&quot;:&quot;[35]&quot;,&quot;manualOverrideText&quot;:&quot;&quot;},&quot;citationTag&quot;:&quot;MENDELEY_CITATION_v3_eyJjaXRhdGlvbklEIjoiTUVOREVMRVlfQ0lUQVRJT05fY2UxMWYxZTEtODIyNy00YTFhLWE3ZjItZWRkNmVkMDNlMDVjIiwicHJvcGVydGllcyI6eyJub3RlSW5kZXgiOjB9LCJpc0VkaXRlZCI6ZmFsc2UsIm1hbnVhbE92ZXJyaWRlIjp7ImlzTWFudWFsbHlPdmVycmlkZGVuIjpmYWxzZSwiY2l0ZXByb2NUZXh0IjoiWzM1XSIsIm1hbnVhbE92ZXJyaWRlVGV4dCI6IiJ9LCJjaXRhdGlvbkl0ZW1zIjpbeyJpZCI6IjJlZjA4YjU5LWFkOWEtM2Y3OS05MWI1LWQxODFhNjc3ZGY1NiIsIml0ZW1EYXRhIjp7InR5cGUiOiJhcnRpY2xlLWpvdXJuYWwiLCJpZCI6IjJlZjA4YjU5LWFkOWEtM2Y3OS05MWI1LWQxODFhNjc3ZGY1NiIsInRpdGxlIjoiRG9lcyBUZWFtIEVtcG93ZXJtZW50IHByZWRpY3QgT3JnYW5pemF0aW9uYWwgRWZmZWN0aXZlbmVzcz8iLCJhdXRob3IiOlt7ImZhbWlseSI6IkphaXN3YWwiLCJnaXZlbiI6IkFuc2h1bCIsInBhcnNlLW5hbWVzIjpmYWxzZSwiZHJvcHBpbmctcGFydGljbGUiOiIiLCJub24tZHJvcHBpbmctcGFydGljbGUiOiIifSx7ImZhbWlseSI6IlNpbmdoIiwiZ2l2ZW4iOiJBIFAiLCJwYXJzZS1uYW1lcyI6ZmFsc2UsImRyb3BwaW5nLXBhcnRpY2xlIjoiIiwibm9uLWRyb3BwaW5nLXBhcnRpY2xlIjoiIn1dLCJjb250YWluZXItdGl0bGUiOiJBc2lhbiBKb3VybmFsIG9mIFJlc2VhcmNoIGluIFNvY2lhbCBTY2llbmNlcyBhbmQgSHVtYW5pdGllcyIsImNvbnRhaW5lci10aXRsZS1zaG9ydCI6IkFzaWFuIEogUmVzIFNvYyBTY2kgSHVtYW5pdCIsIklTU04iOiIyMjQ5LTczMTUiLCJpc3N1ZWQiOnsiZGF0ZS1wYXJ0cyI6W1syMDE0XV19LCJwYWdlIjoiMjYtMzQiLCJwdWJsaXNoZXIiOiJBc2lhbiBSZXNlYXJjaCBDb25zb3J0aXVtIiwiaXNzdWUiOiIxMCIsInZvbHVtZSI6IjQifSwiaXNUZW1wb3JhcnkiOmZhbHNlfV19&quot;,&quot;citationItems&quot;:[{&quot;id&quot;:&quot;2ef08b59-ad9a-3f79-91b5-d181a677df56&quot;,&quot;itemData&quot;:{&quot;type&quot;:&quot;article-journal&quot;,&quot;id&quot;:&quot;2ef08b59-ad9a-3f79-91b5-d181a677df56&quot;,&quot;title&quot;:&quot;Does Team Empowerment predict Organizational Effectiveness?&quot;,&quot;author&quot;:[{&quot;family&quot;:&quot;Jaiswal&quot;,&quot;given&quot;:&quot;Anshul&quot;,&quot;parse-names&quot;:false,&quot;dropping-particle&quot;:&quot;&quot;,&quot;non-dropping-particle&quot;:&quot;&quot;},{&quot;family&quot;:&quot;Singh&quot;,&quot;given&quot;:&quot;A P&quot;,&quot;parse-names&quot;:false,&quot;dropping-particle&quot;:&quot;&quot;,&quot;non-dropping-particle&quot;:&quot;&quot;}],&quot;container-title&quot;:&quot;Asian Journal of Research in Social Sciences and Humanities&quot;,&quot;container-title-short&quot;:&quot;Asian J Res Soc Sci Humanit&quot;,&quot;ISSN&quot;:&quot;2249-7315&quot;,&quot;issued&quot;:{&quot;date-parts&quot;:[[2014]]},&quot;page&quot;:&quot;26-34&quot;,&quot;publisher&quot;:&quot;Asian Research Consortium&quot;,&quot;issue&quot;:&quot;10&quot;,&quot;volume&quot;:&quot;4&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67</TotalTime>
  <Pages>9</Pages>
  <Words>10357</Words>
  <Characters>59039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69258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13</cp:revision>
  <cp:lastPrinted>2011-03-03T08:29:00Z</cp:lastPrinted>
  <dcterms:created xsi:type="dcterms:W3CDTF">2025-08-18T05:07:00Z</dcterms:created>
  <dcterms:modified xsi:type="dcterms:W3CDTF">2025-12-16T12:01:00Z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fe893ecf-5454-3a54-b58f-b02d2ca4e2a5</vt:lpwstr>
  </property>
  <property fmtid="{D5CDD505-2E9C-101B-9397-08002B2CF9AE}" pid="26" name="_DocHome">
    <vt:i4>1500215399</vt:i4>
  </property>
</Properties>
</file>