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12C0145C" w:rsidR="00EA50A7" w:rsidRPr="00A10118" w:rsidRDefault="007B510C" w:rsidP="00784F94">
      <w:pPr>
        <w:pStyle w:val="PaperTitle"/>
      </w:pPr>
      <w:r w:rsidRPr="007B510C">
        <w:t xml:space="preserve">Banana </w:t>
      </w:r>
      <w:r w:rsidR="009E6A19">
        <w:t>L</w:t>
      </w:r>
      <w:r w:rsidRPr="007B510C">
        <w:t xml:space="preserve">eaf </w:t>
      </w:r>
      <w:r w:rsidR="009E6A19">
        <w:t>D</w:t>
      </w:r>
      <w:r w:rsidRPr="007B510C">
        <w:t xml:space="preserve">isease </w:t>
      </w:r>
      <w:r w:rsidR="00704806">
        <w:t>Identification</w:t>
      </w:r>
      <w:r w:rsidRPr="007B510C">
        <w:t xml:space="preserve"> </w:t>
      </w:r>
      <w:r w:rsidR="001E4AB5" w:rsidRPr="007B510C">
        <w:t xml:space="preserve">Using </w:t>
      </w:r>
      <w:r w:rsidRPr="007B510C">
        <w:t xml:space="preserve">Convolutional Neural Network </w:t>
      </w:r>
      <w:proofErr w:type="gramStart"/>
      <w:r w:rsidR="001E4AB5" w:rsidRPr="007B510C">
        <w:t>With</w:t>
      </w:r>
      <w:proofErr w:type="gramEnd"/>
      <w:r w:rsidR="001E4AB5" w:rsidRPr="007B510C">
        <w:t xml:space="preserve"> </w:t>
      </w:r>
      <w:r w:rsidR="001E4AB5">
        <w:t>t</w:t>
      </w:r>
      <w:r w:rsidR="001E4AB5" w:rsidRPr="007B510C">
        <w:t xml:space="preserve">he </w:t>
      </w:r>
      <w:r w:rsidRPr="007B510C">
        <w:t xml:space="preserve">VGG16 Architecture </w:t>
      </w:r>
      <w:r w:rsidR="009E6A19">
        <w:t>M</w:t>
      </w:r>
      <w:r w:rsidRPr="007B510C">
        <w:t>odel</w:t>
      </w:r>
    </w:p>
    <w:p w14:paraId="50BF688B" w14:textId="3C271524" w:rsidR="00EA50A7" w:rsidRPr="00F350C5" w:rsidRDefault="00122D81" w:rsidP="00784F94">
      <w:pPr>
        <w:pStyle w:val="AuthorName"/>
        <w:rPr>
          <w:b/>
          <w:szCs w:val="28"/>
        </w:rPr>
      </w:pPr>
      <w:r w:rsidRPr="009E6A19">
        <w:t xml:space="preserve">Ivon </w:t>
      </w:r>
      <w:proofErr w:type="spellStart"/>
      <w:r w:rsidRPr="009E6A19">
        <w:t>Viqro</w:t>
      </w:r>
      <w:proofErr w:type="spellEnd"/>
      <w:r w:rsidRPr="009E6A19">
        <w:t xml:space="preserve"> Dini</w:t>
      </w:r>
      <w:r w:rsidR="005C2B16">
        <w:rPr>
          <w:vertAlign w:val="superscript"/>
        </w:rPr>
        <w:t>a</w:t>
      </w:r>
      <w:r w:rsidR="00EA50A7">
        <w:rPr>
          <w:vertAlign w:val="superscript"/>
        </w:rPr>
        <w:t>)</w:t>
      </w:r>
      <w:r w:rsidR="00BE3DA2">
        <w:t xml:space="preserve"> and</w:t>
      </w:r>
      <w:r w:rsidR="00EA50A7" w:rsidRPr="00F350C5">
        <w:t xml:space="preserve"> </w:t>
      </w:r>
      <w:r>
        <w:t>Christian Sri Kusuma Aditya</w:t>
      </w:r>
      <w:r>
        <w:rPr>
          <w:vertAlign w:val="superscript"/>
        </w:rPr>
        <w:t xml:space="preserve"> </w:t>
      </w:r>
      <w:r w:rsidR="005C2B16">
        <w:rPr>
          <w:vertAlign w:val="superscript"/>
        </w:rPr>
        <w:t>b</w:t>
      </w:r>
      <w:r w:rsidR="00DA6D7D" w:rsidRPr="00DA6D7D">
        <w:rPr>
          <w:vertAlign w:val="superscript"/>
        </w:rPr>
        <w:t>)</w:t>
      </w:r>
    </w:p>
    <w:p w14:paraId="5A1A6E2B" w14:textId="19B14200" w:rsidR="00EA50A7" w:rsidRDefault="00B6146E" w:rsidP="005649A6">
      <w:pPr>
        <w:pStyle w:val="AuthorAffiliation"/>
      </w:pPr>
      <w:r>
        <w:t xml:space="preserve">Department of </w:t>
      </w:r>
      <w:r w:rsidR="00757726">
        <w:t>Informatics</w:t>
      </w:r>
      <w:r>
        <w:t xml:space="preserve">, Universitas </w:t>
      </w:r>
      <w:r w:rsidR="00757726">
        <w:t>Muhammadiyah Malang</w:t>
      </w:r>
      <w:r>
        <w:t xml:space="preserve">, </w:t>
      </w:r>
      <w:r w:rsidR="00757726">
        <w:t>Malang</w:t>
      </w:r>
      <w:r>
        <w:t xml:space="preserve">, </w:t>
      </w:r>
      <w:r w:rsidR="00757726">
        <w:t>Indonesia</w:t>
      </w:r>
      <w:r>
        <w:t xml:space="preserve"> </w:t>
      </w:r>
    </w:p>
    <w:p w14:paraId="61FB8619" w14:textId="3A6AE507" w:rsidR="00B6146E" w:rsidRPr="00B6146E" w:rsidRDefault="00B6146E" w:rsidP="005649A6">
      <w:pPr>
        <w:pStyle w:val="AuthorAffiliation"/>
      </w:pPr>
    </w:p>
    <w:p w14:paraId="2F3BAB1C" w14:textId="4262E4F0" w:rsidR="005649A6" w:rsidRPr="002E09EC" w:rsidRDefault="00A10118" w:rsidP="00A10118">
      <w:pPr>
        <w:pStyle w:val="AuthorEmail"/>
      </w:pPr>
      <w:r>
        <w:rPr>
          <w:vertAlign w:val="superscript"/>
        </w:rPr>
        <w:t>b)</w:t>
      </w:r>
      <w:r w:rsidR="00BE3DA2">
        <w:rPr>
          <w:vertAlign w:val="superscript"/>
        </w:rPr>
        <w:t xml:space="preserve"> </w:t>
      </w:r>
      <w:r w:rsidRPr="002E09EC">
        <w:rPr>
          <w:shd w:val="clear" w:color="auto" w:fill="FFFFFF"/>
          <w:lang w:val="id-ID"/>
        </w:rPr>
        <w:t xml:space="preserve">Corresponding author: </w:t>
      </w:r>
      <w:hyperlink r:id="rId6" w:history="1">
        <w:r w:rsidRPr="00BE3DA2">
          <w:t>christianskaditya@umm.ac.id</w:t>
        </w:r>
      </w:hyperlink>
      <w:r>
        <w:t xml:space="preserve"> </w:t>
      </w:r>
    </w:p>
    <w:p w14:paraId="43014103" w14:textId="66F5A360" w:rsidR="00EA50A7" w:rsidRPr="00BE3DA2" w:rsidRDefault="005C2B16" w:rsidP="005649A6">
      <w:pPr>
        <w:pStyle w:val="AuthorEmail"/>
      </w:pPr>
      <w:r>
        <w:rPr>
          <w:shd w:val="clear" w:color="auto" w:fill="FFFFFF"/>
          <w:vertAlign w:val="superscript"/>
        </w:rPr>
        <w:t>a)</w:t>
      </w:r>
      <w:r w:rsidR="00BE3DA2">
        <w:rPr>
          <w:shd w:val="clear" w:color="auto" w:fill="FFFFFF"/>
          <w:vertAlign w:val="superscript"/>
        </w:rPr>
        <w:t xml:space="preserve"> </w:t>
      </w:r>
      <w:hyperlink r:id="rId7" w:history="1">
        <w:r w:rsidR="00A10118" w:rsidRPr="00BE3DA2">
          <w:t>ivonviqrodini00@webmail.umm.ac.id</w:t>
        </w:r>
      </w:hyperlink>
      <w:r w:rsidR="00A10118" w:rsidRPr="00BE3DA2">
        <w:t xml:space="preserve"> </w:t>
      </w:r>
    </w:p>
    <w:p w14:paraId="08294146" w14:textId="53025259" w:rsidR="00E11956" w:rsidRPr="00A10118" w:rsidRDefault="00EA50A7" w:rsidP="00CA3BBC">
      <w:pPr>
        <w:pStyle w:val="Abstract"/>
        <w:rPr>
          <w:b/>
        </w:rPr>
      </w:pPr>
      <w:r w:rsidRPr="002E09EC">
        <w:rPr>
          <w:b/>
        </w:rPr>
        <w:t>Abstract</w:t>
      </w:r>
      <w:r w:rsidR="00784F94">
        <w:rPr>
          <w:b/>
        </w:rPr>
        <w:t xml:space="preserve">. </w:t>
      </w:r>
      <w:r w:rsidRPr="00A10118">
        <w:rPr>
          <w:b/>
        </w:rPr>
        <w:t xml:space="preserve"> </w:t>
      </w:r>
      <w:r w:rsidR="0009596B" w:rsidRPr="00A10118">
        <w:rPr>
          <w:bCs/>
        </w:rPr>
        <w:t>Indonesia is a country with a tropical climate that is fertile in crops, one of the plants that can thrive is the banana plant.</w:t>
      </w:r>
      <w:r w:rsidR="00E11956" w:rsidRPr="00A10118">
        <w:rPr>
          <w:bCs/>
        </w:rPr>
        <w:t xml:space="preserve"> If banana plants are not cultivated properly, they can become vulnerable to various diseases spread by insects that transfer illnesses between plants. At the same time, these infectious diseases can lower the production yield on agricultural farms. Therefore, it's essential to identify diseases in leaves at an early stage. The use of image processing and deep learning techniques enables automatic disease detection, allowing farmers to efficiently monitor banana plant growth at a minimal cost.</w:t>
      </w:r>
      <w:r w:rsidR="00E5271E" w:rsidRPr="00A10118">
        <w:rPr>
          <w:bCs/>
        </w:rPr>
        <w:t xml:space="preserve"> The study investigated deep learning techniques which led to the development of an approach that consists of four main phases. In phase one, images of Banana leaves were acquired using a standard digital camera. The second phase involved preprocessing, including resizing and morphological operations. The third phase focused on feature extraction, identifying traits such as petal shape, leaf color, and petal arrangement from the images to accurately detect diseases. Finally, the classifier's performance was assessed to determine if a leaf was diseased. </w:t>
      </w:r>
      <w:r w:rsidR="00C27AF4" w:rsidRPr="00A10118">
        <w:rPr>
          <w:bCs/>
        </w:rPr>
        <w:t>The CNN</w:t>
      </w:r>
      <w:r w:rsidR="00872F7E" w:rsidRPr="00A10118">
        <w:rPr>
          <w:bCs/>
        </w:rPr>
        <w:t xml:space="preserve"> (Convolutional Neural Network)</w:t>
      </w:r>
      <w:r w:rsidR="00C27AF4" w:rsidRPr="00A10118">
        <w:rPr>
          <w:bCs/>
        </w:rPr>
        <w:t xml:space="preserve"> method with the VGG</w:t>
      </w:r>
      <w:r w:rsidR="00ED2E2E" w:rsidRPr="00A10118">
        <w:rPr>
          <w:bCs/>
        </w:rPr>
        <w:t xml:space="preserve"> (Visual Geometry Group) </w:t>
      </w:r>
      <w:r w:rsidR="00C27AF4" w:rsidRPr="00A10118">
        <w:rPr>
          <w:bCs/>
        </w:rPr>
        <w:t>16 architecture was trained with 2537 images of banana plants which already had 4 labels including Sigatoka, Pestalotiopsis, Cordona, and Healthy, this classification model achieved 95.77% accuracy, 96% precision, 94% recall, and F1- score 95%</w:t>
      </w:r>
      <w:r w:rsidR="00E5271E" w:rsidRPr="00A10118">
        <w:rPr>
          <w:bCs/>
        </w:rPr>
        <w:t>.</w:t>
      </w:r>
    </w:p>
    <w:p w14:paraId="282ACB97" w14:textId="3027D2CB" w:rsidR="00EA50A7" w:rsidRDefault="00EA50A7" w:rsidP="00784F94">
      <w:pPr>
        <w:pStyle w:val="Abstract"/>
      </w:pPr>
      <w:r w:rsidRPr="002E09EC">
        <w:rPr>
          <w:b/>
        </w:rPr>
        <w:t xml:space="preserve">Keywords: </w:t>
      </w:r>
      <w:r w:rsidR="00EE6FED">
        <w:t>b</w:t>
      </w:r>
      <w:r w:rsidR="005D0F8B">
        <w:t>anana</w:t>
      </w:r>
      <w:r w:rsidR="00CA3BBC">
        <w:t xml:space="preserve">, </w:t>
      </w:r>
      <w:r w:rsidR="005D0F8B">
        <w:t>leaf</w:t>
      </w:r>
      <w:r w:rsidR="00CA3BBC">
        <w:t xml:space="preserve">, </w:t>
      </w:r>
      <w:r w:rsidR="005D0F8B">
        <w:t>CNN, VGG16, disease</w:t>
      </w:r>
      <w:r w:rsidRPr="002E09EC">
        <w:t xml:space="preserve"> </w:t>
      </w:r>
    </w:p>
    <w:p w14:paraId="0CD11642" w14:textId="11C772BC" w:rsidR="00EA50A7" w:rsidRPr="00784F94" w:rsidRDefault="00EA50A7" w:rsidP="00784F94">
      <w:pPr>
        <w:pStyle w:val="Heading1"/>
      </w:pPr>
      <w:r w:rsidRPr="00784F94">
        <w:t>INTRODUCTION</w:t>
      </w:r>
    </w:p>
    <w:p w14:paraId="565918C5" w14:textId="2F049CBA" w:rsidR="001B031C" w:rsidRPr="001B031C" w:rsidRDefault="001B031C" w:rsidP="001B031C">
      <w:pPr>
        <w:pStyle w:val="Paragraph"/>
        <w:rPr>
          <w:rStyle w:val="Emphasis"/>
          <w:i w:val="0"/>
          <w:iCs w:val="0"/>
          <w:color w:val="333333"/>
        </w:rPr>
      </w:pPr>
      <w:r w:rsidRPr="001B031C">
        <w:rPr>
          <w:rStyle w:val="Emphasis"/>
          <w:i w:val="0"/>
          <w:iCs w:val="0"/>
          <w:color w:val="333333"/>
        </w:rPr>
        <w:t xml:space="preserve">Bananas can be grown in various countries, including Indonesia which is the largest producer in Asia and grows all year round. In 2020, banana production reached 8.18 million tons, an increase of 11% from the previous year, although several provinces experienced a decline in production </w:t>
      </w:r>
      <w:r w:rsidR="008A089E">
        <w:rPr>
          <w:rStyle w:val="Emphasis"/>
          <w:i w:val="0"/>
          <w:iCs w:val="0"/>
          <w:color w:val="333333"/>
        </w:rPr>
        <w:fldChar w:fldCharType="begin"/>
      </w:r>
      <w:r w:rsidR="008A089E">
        <w:rPr>
          <w:rStyle w:val="Emphasis"/>
          <w:i w:val="0"/>
          <w:iCs w:val="0"/>
          <w:color w:val="333333"/>
        </w:rPr>
        <w:instrText xml:space="preserve"> ADDIN EN.CITE &lt;EndNote&gt;&lt;Cite&gt;&lt;Author&gt;Anbi&lt;/Author&gt;&lt;Year&gt;2022&lt;/Year&gt;&lt;RecNum&gt;1&lt;/RecNum&gt;&lt;DisplayText&gt;[1]&lt;/DisplayText&gt;&lt;record&gt;&lt;rec-number&gt;1&lt;/rec-number&gt;&lt;foreign-keys&gt;&lt;key app="EN" db-id="dff5a9f0rtatrlewex8ppdw10a9sxta90d9x" timestamp="1728542232"&gt;1&lt;/key&gt;&lt;/foreign-keys&gt;&lt;ref-type name="Journal Article"&gt;17&lt;/ref-type&gt;&lt;contributors&gt;&lt;authors&gt;&lt;author&gt;Anbi, Moningka Naca&lt;/author&gt;&lt;author&gt;Laxmi, Gibtha Fitri&lt;/author&gt;&lt;author&gt;Riana, Freza&lt;/author&gt;&lt;author&gt;Hermanto, Catur&lt;/author&gt;&lt;/authors&gt;&lt;/contributors&gt;&lt;titles&gt;&lt;title&gt;Sistem Pakar Diagnosis Penyakit dan Hama Tanaman Pisang dengan Metode Classical Probability&lt;/title&gt;&lt;secondary-title&gt;Krea-TIF: Jurnal Teknik Informatika&lt;/secondary-title&gt;&lt;/titles&gt;&lt;periodical&gt;&lt;full-title&gt;Krea-TIF: Jurnal Teknik Informatika&lt;/full-title&gt;&lt;/periodical&gt;&lt;pages&gt;51-58&lt;/pages&gt;&lt;volume&gt;10&lt;/volume&gt;&lt;number&gt;1&lt;/number&gt;&lt;dates&gt;&lt;year&gt;2022&lt;/year&gt;&lt;pub-dates&gt;&lt;date&gt;05/30&lt;/date&gt;&lt;/pub-dates&gt;&lt;/dates&gt;&lt;urls&gt;&lt;related-urls&gt;&lt;url&gt;https://ejournal.uika-bogor.ac.id/index.php/krea-tif/article/view/6993&lt;/url&gt;&lt;/related-urls&gt;&lt;/urls&gt;&lt;electronic-resource-num&gt;10.32832/krea-tif.v10i1.6993&lt;/electronic-resource-num&gt;&lt;access-date&gt;2024/10/10&lt;/access-date&gt;&lt;/record&gt;&lt;/Cite&gt;&lt;/EndNote&gt;</w:instrText>
      </w:r>
      <w:r w:rsidR="008A089E">
        <w:rPr>
          <w:rStyle w:val="Emphasis"/>
          <w:i w:val="0"/>
          <w:iCs w:val="0"/>
          <w:color w:val="333333"/>
        </w:rPr>
        <w:fldChar w:fldCharType="separate"/>
      </w:r>
      <w:r w:rsidR="008A089E">
        <w:rPr>
          <w:rStyle w:val="Emphasis"/>
          <w:i w:val="0"/>
          <w:iCs w:val="0"/>
          <w:noProof/>
          <w:color w:val="333333"/>
        </w:rPr>
        <w:t>[1]</w:t>
      </w:r>
      <w:r w:rsidR="008A089E">
        <w:rPr>
          <w:rStyle w:val="Emphasis"/>
          <w:i w:val="0"/>
          <w:iCs w:val="0"/>
          <w:color w:val="333333"/>
        </w:rPr>
        <w:fldChar w:fldCharType="end"/>
      </w:r>
      <w:r w:rsidRPr="001B031C">
        <w:rPr>
          <w:rStyle w:val="Emphasis"/>
          <w:i w:val="0"/>
          <w:iCs w:val="0"/>
          <w:color w:val="333333"/>
        </w:rPr>
        <w:t>. Bananas contain starch (flour) as the main component, as well as various types of sugar that are easily digested by the body, such as 2% sucrose, 3.6% fructose, and 4.6% glucose</w:t>
      </w:r>
      <w:r w:rsidR="008A089E">
        <w:rPr>
          <w:rStyle w:val="Emphasis"/>
          <w:i w:val="0"/>
          <w:iCs w:val="0"/>
          <w:color w:val="333333"/>
        </w:rPr>
        <w:t xml:space="preserve"> </w:t>
      </w:r>
      <w:r w:rsidR="008A089E">
        <w:rPr>
          <w:rStyle w:val="Emphasis"/>
          <w:i w:val="0"/>
          <w:iCs w:val="0"/>
          <w:color w:val="333333"/>
        </w:rPr>
        <w:fldChar w:fldCharType="begin"/>
      </w:r>
      <w:r w:rsidR="008A089E">
        <w:rPr>
          <w:rStyle w:val="Emphasis"/>
          <w:i w:val="0"/>
          <w:iCs w:val="0"/>
          <w:color w:val="333333"/>
        </w:rPr>
        <w:instrText xml:space="preserve"> ADDIN EN.CITE &lt;EndNote&gt;&lt;Cite&gt;&lt;Author&gt;Halim&lt;/Author&gt;&lt;Year&gt;2023&lt;/Year&gt;&lt;RecNum&gt;2&lt;/RecNum&gt;&lt;DisplayText&gt;[2]&lt;/DisplayText&gt;&lt;record&gt;&lt;rec-number&gt;2&lt;/rec-number&gt;&lt;foreign-keys&gt;&lt;key app="EN" db-id="dff5a9f0rtatrlewex8ppdw10a9sxta90d9x" timestamp="1728542287"&gt;2&lt;/key&gt;&lt;/foreign-keys&gt;&lt;ref-type name="Journal Article"&gt;17&lt;/ref-type&gt;&lt;contributors&gt;&lt;authors&gt;&lt;author&gt;Halim, Jayadi&lt;/author&gt;&lt;author&gt;Fajar, Ahmad Nurul&lt;/author&gt;&lt;/authors&gt;&lt;/contributors&gt;&lt;titles&gt;&lt;title&gt;Klasifikasi Pisang Berbasis Algoritma VGG16 Melalui Metode CNN Deep Learning&lt;/title&gt;&lt;secondary-title&gt;INFORMASI (Jurnal Informatika dan Sistem Informasi)&lt;/secondary-title&gt;&lt;/titles&gt;&lt;periodical&gt;&lt;full-title&gt;INFORMASI (Jurnal Informatika dan Sistem Informasi)&lt;/full-title&gt;&lt;/periodical&gt;&lt;pages&gt;1-17&lt;/pages&gt;&lt;volume&gt;15&lt;/volume&gt;&lt;number&gt;1&lt;/number&gt;&lt;dates&gt;&lt;year&gt;2023&lt;/year&gt;&lt;/dates&gt;&lt;isbn&gt;2715-7040&lt;/isbn&gt;&lt;urls&gt;&lt;/urls&gt;&lt;/record&gt;&lt;/Cite&gt;&lt;/EndNote&gt;</w:instrText>
      </w:r>
      <w:r w:rsidR="008A089E">
        <w:rPr>
          <w:rStyle w:val="Emphasis"/>
          <w:i w:val="0"/>
          <w:iCs w:val="0"/>
          <w:color w:val="333333"/>
        </w:rPr>
        <w:fldChar w:fldCharType="separate"/>
      </w:r>
      <w:r w:rsidR="008A089E">
        <w:rPr>
          <w:rStyle w:val="Emphasis"/>
          <w:i w:val="0"/>
          <w:iCs w:val="0"/>
          <w:noProof/>
          <w:color w:val="333333"/>
        </w:rPr>
        <w:t>[2]</w:t>
      </w:r>
      <w:r w:rsidR="008A089E">
        <w:rPr>
          <w:rStyle w:val="Emphasis"/>
          <w:i w:val="0"/>
          <w:iCs w:val="0"/>
          <w:color w:val="333333"/>
        </w:rPr>
        <w:fldChar w:fldCharType="end"/>
      </w:r>
      <w:r w:rsidR="008A089E">
        <w:rPr>
          <w:rStyle w:val="Emphasis"/>
          <w:i w:val="0"/>
          <w:iCs w:val="0"/>
          <w:color w:val="333333"/>
        </w:rPr>
        <w:t xml:space="preserve"> </w:t>
      </w:r>
      <w:r w:rsidR="008A089E">
        <w:rPr>
          <w:rStyle w:val="Emphasis"/>
          <w:i w:val="0"/>
          <w:iCs w:val="0"/>
          <w:color w:val="333333"/>
        </w:rPr>
        <w:fldChar w:fldCharType="begin"/>
      </w:r>
      <w:r w:rsidR="008A089E">
        <w:rPr>
          <w:rStyle w:val="Emphasis"/>
          <w:i w:val="0"/>
          <w:iCs w:val="0"/>
          <w:color w:val="333333"/>
        </w:rPr>
        <w:instrText xml:space="preserve"> ADDIN EN.CITE &lt;EndNote&gt;&lt;Cite&gt;&lt;Author&gt;Nugrahani&lt;/Author&gt;&lt;Year&gt;2022&lt;/Year&gt;&lt;RecNum&gt;3&lt;/RecNum&gt;&lt;DisplayText&gt;[3]&lt;/DisplayText&gt;&lt;record&gt;&lt;rec-number&gt;3&lt;/rec-number&gt;&lt;foreign-keys&gt;&lt;key app="EN" db-id="dff5a9f0rtatrlewex8ppdw10a9sxta90d9x" timestamp="1728542332"&gt;3&lt;/key&gt;&lt;/foreign-keys&gt;&lt;ref-type name="Journal Article"&gt;17&lt;/ref-type&gt;&lt;contributors&gt;&lt;authors&gt;&lt;author&gt;Nugrahani, Ari&lt;/author&gt;&lt;author&gt;Parela, Kresna Abdi&lt;/author&gt;&lt;/authors&gt;&lt;/contributors&gt;&lt;titles&gt;&lt;title&gt;Leksikalisasi Pembungkus Tradisional Dari Daun Pisang: Kajian Etnosemantik&lt;/title&gt;&lt;secondary-title&gt;ALINEA: Jurnal Bahasa, Sastra dan Pengajarannya&lt;/secondary-title&gt;&lt;/titles&gt;&lt;periodical&gt;&lt;full-title&gt;ALINEA: Jurnal Bahasa, Sastra dan Pengajarannya&lt;/full-title&gt;&lt;/periodical&gt;&lt;pages&gt;148-159&lt;/pages&gt;&lt;volume&gt;2&lt;/volume&gt;&lt;number&gt;2&lt;/number&gt;&lt;dates&gt;&lt;year&gt;2022&lt;/year&gt;&lt;/dates&gt;&lt;isbn&gt;2809-4204&lt;/isbn&gt;&lt;urls&gt;&lt;/urls&gt;&lt;/record&gt;&lt;/Cite&gt;&lt;/EndNote&gt;</w:instrText>
      </w:r>
      <w:r w:rsidR="008A089E">
        <w:rPr>
          <w:rStyle w:val="Emphasis"/>
          <w:i w:val="0"/>
          <w:iCs w:val="0"/>
          <w:color w:val="333333"/>
        </w:rPr>
        <w:fldChar w:fldCharType="separate"/>
      </w:r>
      <w:r w:rsidR="008A089E">
        <w:rPr>
          <w:rStyle w:val="Emphasis"/>
          <w:i w:val="0"/>
          <w:iCs w:val="0"/>
          <w:noProof/>
          <w:color w:val="333333"/>
        </w:rPr>
        <w:t>[3]</w:t>
      </w:r>
      <w:r w:rsidR="008A089E">
        <w:rPr>
          <w:rStyle w:val="Emphasis"/>
          <w:i w:val="0"/>
          <w:iCs w:val="0"/>
          <w:color w:val="333333"/>
        </w:rPr>
        <w:fldChar w:fldCharType="end"/>
      </w:r>
      <w:r w:rsidRPr="001B031C">
        <w:rPr>
          <w:rStyle w:val="Emphasis"/>
          <w:i w:val="0"/>
          <w:iCs w:val="0"/>
          <w:color w:val="333333"/>
        </w:rPr>
        <w:t xml:space="preserve">. Apart from being rich in nutrients, banana leaves have various other benefits such as being used in packaging or as a base for food, as an ingredient for liquid organic fertilizer, and have many other applications </w:t>
      </w:r>
      <w:r w:rsidR="000947F3">
        <w:rPr>
          <w:rStyle w:val="Emphasis"/>
          <w:i w:val="0"/>
          <w:iCs w:val="0"/>
          <w:color w:val="333333"/>
        </w:rPr>
        <w:fldChar w:fldCharType="begin"/>
      </w:r>
      <w:r w:rsidR="000947F3">
        <w:rPr>
          <w:rStyle w:val="Emphasis"/>
          <w:i w:val="0"/>
          <w:iCs w:val="0"/>
          <w:color w:val="333333"/>
        </w:rPr>
        <w:instrText xml:space="preserve"> ADDIN EN.CITE &lt;EndNote&gt;&lt;Cite&gt;&lt;Author&gt;Huda&lt;/Author&gt;&lt;Year&gt;2023&lt;/Year&gt;&lt;RecNum&gt;4&lt;/RecNum&gt;&lt;DisplayText&gt;[4]&lt;/DisplayText&gt;&lt;record&gt;&lt;rec-number&gt;4&lt;/rec-number&gt;&lt;foreign-keys&gt;&lt;key app="EN" db-id="dff5a9f0rtatrlewex8ppdw10a9sxta90d9x" timestamp="1728542978"&gt;4&lt;/key&gt;&lt;/foreign-keys&gt;&lt;ref-type name="Journal Article"&gt;17&lt;/ref-type&gt;&lt;contributors&gt;&lt;authors&gt;&lt;author&gt;Huda, Fadila&lt;/author&gt;&lt;author&gt;Putra, M. Pajar Kharisma&lt;/author&gt;&lt;/authors&gt;&lt;/contributors&gt;&lt;titles&gt;&lt;title&gt;Klasifikasi Jenis Buah Pisang Menggunakan Algoritma Convolutional Neural Network&lt;/title&gt;&lt;secondary-title&gt;Journal of Artificial Intelligence and Technology Information&lt;/secondary-title&gt;&lt;/titles&gt;&lt;periodical&gt;&lt;full-title&gt;Journal of Artificial Intelligence and Technology Information&lt;/full-title&gt;&lt;/periodical&gt;&lt;pages&gt;100-105&lt;/pages&gt;&lt;volume&gt;1&lt;/volume&gt;&lt;number&gt;3&lt;/number&gt;&lt;dates&gt;&lt;year&gt;2023&lt;/year&gt;&lt;/dates&gt;&lt;isbn&gt;2985-6396&lt;/isbn&gt;&lt;urls&gt;&lt;/urls&gt;&lt;/record&gt;&lt;/Cite&gt;&lt;/EndNote&gt;</w:instrText>
      </w:r>
      <w:r w:rsidR="000947F3">
        <w:rPr>
          <w:rStyle w:val="Emphasis"/>
          <w:i w:val="0"/>
          <w:iCs w:val="0"/>
          <w:color w:val="333333"/>
        </w:rPr>
        <w:fldChar w:fldCharType="separate"/>
      </w:r>
      <w:r w:rsidR="000947F3">
        <w:rPr>
          <w:rStyle w:val="Emphasis"/>
          <w:i w:val="0"/>
          <w:iCs w:val="0"/>
          <w:noProof/>
          <w:color w:val="333333"/>
        </w:rPr>
        <w:t>[4]</w:t>
      </w:r>
      <w:r w:rsidR="000947F3">
        <w:rPr>
          <w:rStyle w:val="Emphasis"/>
          <w:i w:val="0"/>
          <w:iCs w:val="0"/>
          <w:color w:val="333333"/>
        </w:rPr>
        <w:fldChar w:fldCharType="end"/>
      </w:r>
      <w:r w:rsidRPr="001B031C">
        <w:rPr>
          <w:rStyle w:val="Emphasis"/>
          <w:i w:val="0"/>
          <w:iCs w:val="0"/>
          <w:color w:val="333333"/>
        </w:rPr>
        <w:t>.</w:t>
      </w:r>
    </w:p>
    <w:p w14:paraId="60CBAED3" w14:textId="3142E529" w:rsidR="00CB1FE9" w:rsidRDefault="001B031C" w:rsidP="001B031C">
      <w:pPr>
        <w:pStyle w:val="Paragraph"/>
        <w:rPr>
          <w:rStyle w:val="Emphasis"/>
          <w:i w:val="0"/>
          <w:iCs w:val="0"/>
          <w:color w:val="333333"/>
        </w:rPr>
      </w:pPr>
      <w:r w:rsidRPr="001B031C">
        <w:rPr>
          <w:rStyle w:val="Emphasis"/>
          <w:i w:val="0"/>
          <w:iCs w:val="0"/>
          <w:color w:val="333333"/>
        </w:rPr>
        <w:t xml:space="preserve">Diseases and pests in banana plants often cause a lot of fruit to be wasted because it is not suitable for sale. If not addressed early, this problem can be detrimental to overall plant growth and yield. Diseases that attack crops can hamper agricultural production, and when not detected in time, can increase the risk of food instability </w:t>
      </w:r>
      <w:r w:rsidR="000947F3">
        <w:rPr>
          <w:rStyle w:val="Emphasis"/>
          <w:i w:val="0"/>
          <w:iCs w:val="0"/>
          <w:color w:val="333333"/>
        </w:rPr>
        <w:fldChar w:fldCharType="begin"/>
      </w:r>
      <w:r w:rsidR="000947F3">
        <w:rPr>
          <w:rStyle w:val="Emphasis"/>
          <w:i w:val="0"/>
          <w:iCs w:val="0"/>
          <w:color w:val="333333"/>
        </w:rPr>
        <w:instrText xml:space="preserve"> ADDIN EN.CITE &lt;EndNote&gt;&lt;Cite&gt;&lt;Author&gt;Andreanov&lt;/Author&gt;&lt;Year&gt;2022&lt;/Year&gt;&lt;RecNum&gt;5&lt;/RecNum&gt;&lt;DisplayText&gt;[5]&lt;/DisplayText&gt;&lt;record&gt;&lt;rec-number&gt;5&lt;/rec-number&gt;&lt;foreign-keys&gt;&lt;key app="EN" db-id="dff5a9f0rtatrlewex8ppdw10a9sxta90d9x" timestamp="1728543331"&gt;5&lt;/key&gt;&lt;/foreign-keys&gt;&lt;ref-type name="Journal Article"&gt;17&lt;/ref-type&gt;&lt;contributors&gt;&lt;authors&gt;&lt;author&gt;Andreanov, Ridhovan&lt;/author&gt;&lt;author&gt;Aries, Suharso&lt;/author&gt;&lt;author&gt;Chaerur, Rozikin&lt;/author&gt;&lt;/authors&gt;&lt;/contributors&gt;&lt;titles&gt;&lt;title&gt;Disease Detection in Banana Leaf Plants using DenseNet and Inception Method&lt;/title&gt;&lt;secondary-title&gt;Jurnal RESTI (Rekayasa Sistem dan Teknologi Informasi)&lt;/secondary-title&gt;&lt;/titles&gt;&lt;periodical&gt;&lt;full-title&gt;Jurnal RESTI (Rekayasa Sistem dan Teknologi Informasi)&lt;/full-title&gt;&lt;/periodical&gt;&lt;volume&gt;6&lt;/volume&gt;&lt;number&gt;5&lt;/number&gt;&lt;section&gt;Information Systems Engineering Articles&lt;/section&gt;&lt;dates&gt;&lt;year&gt;2022&lt;/year&gt;&lt;pub-dates&gt;&lt;date&gt;10/01&lt;/date&gt;&lt;/pub-dates&gt;&lt;/dates&gt;&lt;urls&gt;&lt;related-urls&gt;&lt;url&gt;https://www.jurnal.iaii.or.id/index.php/RESTI/article/view/4202&lt;/url&gt;&lt;/related-urls&gt;&lt;/urls&gt;&lt;electronic-resource-num&gt;10.29207/resti.v6i5.4202&lt;/electronic-resource-num&gt;&lt;access-date&gt;2024/10/10&lt;/access-date&gt;&lt;/record&gt;&lt;/Cite&gt;&lt;/EndNote&gt;</w:instrText>
      </w:r>
      <w:r w:rsidR="000947F3">
        <w:rPr>
          <w:rStyle w:val="Emphasis"/>
          <w:i w:val="0"/>
          <w:iCs w:val="0"/>
          <w:color w:val="333333"/>
        </w:rPr>
        <w:fldChar w:fldCharType="separate"/>
      </w:r>
      <w:r w:rsidR="000947F3">
        <w:rPr>
          <w:rStyle w:val="Emphasis"/>
          <w:i w:val="0"/>
          <w:iCs w:val="0"/>
          <w:noProof/>
          <w:color w:val="333333"/>
        </w:rPr>
        <w:t>[5]</w:t>
      </w:r>
      <w:r w:rsidR="000947F3">
        <w:rPr>
          <w:rStyle w:val="Emphasis"/>
          <w:i w:val="0"/>
          <w:iCs w:val="0"/>
          <w:color w:val="333333"/>
        </w:rPr>
        <w:fldChar w:fldCharType="end"/>
      </w:r>
      <w:r w:rsidRPr="001B031C">
        <w:rPr>
          <w:rStyle w:val="Emphasis"/>
          <w:i w:val="0"/>
          <w:iCs w:val="0"/>
          <w:color w:val="333333"/>
        </w:rPr>
        <w:t>. Changes in leaf pattern and color can be an indication of disease in the plant, which also has an impact on the photosynthesis process. For example, diseases such as Sigatoka can significantly reduce fruit yields</w:t>
      </w:r>
      <w:r w:rsidR="000947F3">
        <w:rPr>
          <w:rStyle w:val="Emphasis"/>
          <w:i w:val="0"/>
          <w:iCs w:val="0"/>
          <w:color w:val="333333"/>
        </w:rPr>
        <w:t xml:space="preserve">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&lt;EndNote&gt;&lt;Cite&gt;&lt;Author&gt;Hasan&lt;/Author&gt;&lt;Year&gt;2021&lt;/Year&gt;&lt;RecNum&gt;8&lt;/RecNum&gt;&lt;DisplayText&gt;[6]&lt;/DisplayText&gt;&lt;record&gt;&lt;rec-number&gt;8&lt;/rec-number&gt;&lt;foreign-keys&gt;&lt;key app="EN" db-id="dff5a9f0rtatrlewex8ppdw10a9sxta90d9x" timestamp="1728543566"&gt;8&lt;/key&gt;&lt;/foreign-keys&gt;&lt;ref-type name="Journal Article"&gt;17&lt;/ref-type&gt;&lt;contributors&gt;&lt;authors&gt;&lt;author&gt;Hasan, M. A.&lt;/author&gt;&lt;author&gt;Riyanto, Y.&lt;/author&gt;&lt;author&gt;Riana, D.&lt;/author&gt;&lt;/authors&gt;&lt;/contributors&gt;&lt;titles&gt;&lt;title&gt;Grape leaf image disease classification using CNN-VGG16 model&lt;/title&gt;&lt;secondary-title&gt;J. Teknol. dan Sist. Komput&lt;/secondary-title&gt;&lt;/titles&gt;&lt;periodical&gt;&lt;full-title&gt;J. Teknol. dan Sist. Komput&lt;/full-title&gt;&lt;/periodical&gt;&lt;pages&gt;218-223&lt;/pages&gt;&lt;volume&gt;9&lt;/volume&gt;&lt;number&gt;4&lt;/number&gt;&lt;dates&gt;&lt;year&gt;2021&lt;/year&gt;&lt;/dates&gt;&lt;urls&gt;&lt;/urls&gt;&lt;/record&gt;&lt;/Cite&gt;&lt;/EndNote&gt;</w:instrText>
      </w:r>
      <w:r w:rsidR="00E917B8">
        <w:rPr>
          <w:rStyle w:val="Emphasis"/>
          <w:i w:val="0"/>
          <w:iCs w:val="0"/>
          <w:color w:val="333333"/>
        </w:rPr>
        <w:fldChar w:fldCharType="separate"/>
      </w:r>
      <w:r w:rsidR="00E917B8">
        <w:rPr>
          <w:rStyle w:val="Emphasis"/>
          <w:i w:val="0"/>
          <w:iCs w:val="0"/>
          <w:noProof/>
          <w:color w:val="333333"/>
        </w:rPr>
        <w:t>[6]</w:t>
      </w:r>
      <w:r w:rsidR="00E917B8">
        <w:rPr>
          <w:rStyle w:val="Emphasis"/>
          <w:i w:val="0"/>
          <w:iCs w:val="0"/>
          <w:color w:val="333333"/>
        </w:rPr>
        <w:fldChar w:fldCharType="end"/>
      </w:r>
      <w:r w:rsidR="00660D67">
        <w:rPr>
          <w:rStyle w:val="Emphasis"/>
          <w:i w:val="0"/>
          <w:iCs w:val="0"/>
          <w:color w:val="333333"/>
        </w:rPr>
        <w:t xml:space="preserve"> </w:t>
      </w:r>
      <w:r w:rsidRPr="001B031C">
        <w:rPr>
          <w:rStyle w:val="Emphasis"/>
          <w:i w:val="0"/>
          <w:iCs w:val="0"/>
          <w:color w:val="333333"/>
        </w:rPr>
        <w:t>.</w:t>
      </w:r>
    </w:p>
    <w:p w14:paraId="19D5E626" w14:textId="27A74434" w:rsidR="00463E9C" w:rsidRPr="00463E9C" w:rsidRDefault="00463E9C" w:rsidP="00463E9C">
      <w:pPr>
        <w:pStyle w:val="Paragraph"/>
        <w:rPr>
          <w:rStyle w:val="Emphasis"/>
          <w:i w:val="0"/>
          <w:iCs w:val="0"/>
          <w:color w:val="333333"/>
        </w:rPr>
      </w:pPr>
      <w:r w:rsidRPr="00463E9C">
        <w:rPr>
          <w:rStyle w:val="Emphasis"/>
          <w:i w:val="0"/>
          <w:iCs w:val="0"/>
          <w:color w:val="333333"/>
        </w:rPr>
        <w:t>Controlling diseases or pests in banana plants is increasingly important considering the large banana production and its impact on supply availability. Although farmers often seek help from agricultural experts to identify problems, limited time and resources are often obstacles. The development of an expert system is a promising solution, because this system can provide initial assistance in detecting and identifying diseases and pests that may attack banana plants. By providing easy and fast access to information and handling recommendations, expert systems can help farmers make more efficient decisions, reduce production losses, and increase overall crop yields</w:t>
      </w:r>
      <w:r w:rsidR="00E917B8">
        <w:rPr>
          <w:rStyle w:val="Emphasis"/>
          <w:i w:val="0"/>
          <w:iCs w:val="0"/>
          <w:color w:val="333333"/>
        </w:rPr>
        <w:t xml:space="preserve">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&lt;EndNote&gt;&lt;Cite&gt;&lt;Author&gt;Ilham Rahmana&lt;/Author&gt;&lt;Year&gt;2023&lt;/Year&gt;&lt;RecNum&gt;6&lt;/RecNum&gt;&lt;DisplayText&gt;[7]&lt;/DisplayText&gt;&lt;record&gt;&lt;rec-number&gt;6&lt;/rec-number&gt;&lt;foreign-keys&gt;&lt;key app="EN" db-id="dff5a9f0rtatrlewex8ppdw10a9sxta90d9x" timestamp="1728543408"&gt;6&lt;/key&gt;&lt;/foreign-keys&gt;&lt;ref-type name="Journal Article"&gt;17&lt;/ref-type&gt;&lt;contributors&gt;&lt;authors&gt;&lt;author&gt;Ilham Rahmana, Syihad&lt;/author&gt;&lt;author&gt;Muhammad, Rizal&lt;/author&gt;&lt;author&gt;Zamah, Sari&lt;/author&gt;&lt;author&gt;Yufis, Azhar&lt;/author&gt;&lt;/authors&gt;&lt;/contributors&gt;&lt;titles&gt;&lt;title&gt;CNN Method to Identify the Banana Plant Diseases based on Banana Leaf Images by Giving Models of ResNet50 and VGG-19&lt;/title&gt;&lt;secondary-title&gt;Jurnal RESTI (Rekayasa Sistem dan Teknologi Informasi)&lt;/secondary-title&gt;&lt;/titles&gt;&lt;periodical&gt;&lt;full-title&gt;Jurnal RESTI (Rekayasa Sistem dan Teknologi Informasi)&lt;/full-title&gt;&lt;/periodical&gt;&lt;volume&gt;7&lt;/volume&gt;&lt;number&gt;6&lt;/number&gt;&lt;section&gt;Information Technology Articles&lt;/section&gt;&lt;dates&gt;&lt;year&gt;2023&lt;/year&gt;&lt;pub-dates&gt;&lt;date&gt;12/11&lt;/date&gt;&lt;/pub-dates&gt;&lt;/dates&gt;&lt;urls&gt;&lt;related-urls&gt;&lt;url&gt;https://jurnal.iaii.or.id/index.php/RESTI/article/view/5000&lt;/url&gt;&lt;/related-urls&gt;&lt;/urls&gt;&lt;electronic-resource-num&gt;10.29207/resti.v7i6.5000&lt;/electronic-resource-num&gt;&lt;access-date&gt;2024/10/10&lt;/access-date&gt;&lt;/record&gt;&lt;/Cite&gt;&lt;/EndNote&gt;</w:instrText>
      </w:r>
      <w:r w:rsidR="00E917B8">
        <w:rPr>
          <w:rStyle w:val="Emphasis"/>
          <w:i w:val="0"/>
          <w:iCs w:val="0"/>
          <w:color w:val="333333"/>
        </w:rPr>
        <w:fldChar w:fldCharType="separate"/>
      </w:r>
      <w:r w:rsidR="00E917B8">
        <w:rPr>
          <w:rStyle w:val="Emphasis"/>
          <w:i w:val="0"/>
          <w:iCs w:val="0"/>
          <w:noProof/>
          <w:color w:val="333333"/>
        </w:rPr>
        <w:t>[7]</w:t>
      </w:r>
      <w:r w:rsidR="00E917B8">
        <w:rPr>
          <w:rStyle w:val="Emphasis"/>
          <w:i w:val="0"/>
          <w:iCs w:val="0"/>
          <w:color w:val="333333"/>
        </w:rPr>
        <w:fldChar w:fldCharType="end"/>
      </w:r>
      <w:r w:rsidRPr="00463E9C">
        <w:rPr>
          <w:rStyle w:val="Emphasis"/>
          <w:i w:val="0"/>
          <w:iCs w:val="0"/>
          <w:color w:val="333333"/>
        </w:rPr>
        <w:t xml:space="preserve">. </w:t>
      </w:r>
      <w:r w:rsidR="00176860" w:rsidRPr="00176860">
        <w:rPr>
          <w:rStyle w:val="Emphasis"/>
          <w:i w:val="0"/>
          <w:iCs w:val="0"/>
          <w:color w:val="333333"/>
        </w:rPr>
        <w:t xml:space="preserve">Diseases in banana plants can cause plant death or produce bad fruit that is not suitable for consumption. </w:t>
      </w:r>
      <w:r w:rsidR="00176860" w:rsidRPr="00176860">
        <w:rPr>
          <w:rStyle w:val="Emphasis"/>
          <w:i w:val="0"/>
          <w:iCs w:val="0"/>
          <w:color w:val="333333"/>
        </w:rPr>
        <w:lastRenderedPageBreak/>
        <w:t xml:space="preserve">Symptoms are often seen from changes in leaf color, such as yellowish spots that then turn brown and eventually the leaves die. Changes in leaf color in banana plants occur slowly and have certain patterns depending on the type of disease. Early detection can be done by image processing using the VGG16 model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&lt;EndNote&gt;&lt;Cite&gt;&lt;Author&gt;Albakia&lt;/Author&gt;&lt;Year&gt;2023&lt;/Year&gt;&lt;RecNum&gt;9&lt;/RecNum&gt;&lt;DisplayText&gt;[8]&lt;/DisplayText&gt;&lt;record&gt;&lt;rec-number&gt;9&lt;/rec-number&gt;&lt;foreign-keys&gt;&lt;key app="EN" db-id="dff5a9f0rtatrlewex8ppdw10a9sxta90d9x" timestamp="1728543670"&gt;9&lt;/key&gt;&lt;/foreign-keys&gt;&lt;ref-type name="Journal Article"&gt;17&lt;/ref-type&gt;&lt;contributors&gt;&lt;authors&gt;&lt;author&gt;Albakia, Sri Adiningsi Erni&lt;/author&gt;&lt;author&gt;Saputra, Rizal Adi&lt;/author&gt;&lt;/authors&gt;&lt;/contributors&gt;&lt;titles&gt;&lt;title&gt;Identifikasi Jenis Daun Tanaman Obat Menggunakan Metode Convolutional Neural Network (CNN) Dengan Model VGG16&lt;/title&gt;&lt;secondary-title&gt;Jurnal Informatika Polinema&lt;/secondary-title&gt;&lt;/titles&gt;&lt;periodical&gt;&lt;full-title&gt;Jurnal Informatika Polinema&lt;/full-title&gt;&lt;/periodical&gt;&lt;pages&gt;451-460&lt;/pages&gt;&lt;volume&gt;9&lt;/volume&gt;&lt;number&gt;4&lt;/number&gt;&lt;section&gt;Articles&lt;/section&gt;&lt;dates&gt;&lt;year&gt;2023&lt;/year&gt;&lt;pub-dates&gt;&lt;date&gt;08/22&lt;/date&gt;&lt;/pub-dates&gt;&lt;/dates&gt;&lt;urls&gt;&lt;related-urls&gt;&lt;url&gt;https://jurnal.polinema.ac.id/index.php/jip/article/view/3968&lt;/url&gt;&lt;/related-urls&gt;&lt;/urls&gt;&lt;electronic-resource-num&gt;10.33795/jip.v9i4.1420&lt;/electronic-resource-num&gt;&lt;access-date&gt;2024/10/10&lt;/access-date&gt;&lt;/record&gt;&lt;/Cite&gt;&lt;/EndNote&gt;</w:instrText>
      </w:r>
      <w:r w:rsidR="00E917B8">
        <w:rPr>
          <w:rStyle w:val="Emphasis"/>
          <w:i w:val="0"/>
          <w:iCs w:val="0"/>
          <w:color w:val="333333"/>
        </w:rPr>
        <w:fldChar w:fldCharType="separate"/>
      </w:r>
      <w:r w:rsidR="00E917B8">
        <w:rPr>
          <w:rStyle w:val="Emphasis"/>
          <w:i w:val="0"/>
          <w:iCs w:val="0"/>
          <w:noProof/>
          <w:color w:val="333333"/>
        </w:rPr>
        <w:t>[8]</w:t>
      </w:r>
      <w:r w:rsidR="00E917B8">
        <w:rPr>
          <w:rStyle w:val="Emphasis"/>
          <w:i w:val="0"/>
          <w:iCs w:val="0"/>
          <w:color w:val="333333"/>
        </w:rPr>
        <w:fldChar w:fldCharType="end"/>
      </w:r>
      <w:r w:rsidR="00176860" w:rsidRPr="00176860">
        <w:rPr>
          <w:rStyle w:val="Emphasis"/>
          <w:i w:val="0"/>
          <w:iCs w:val="0"/>
          <w:color w:val="333333"/>
        </w:rPr>
        <w:t>.</w:t>
      </w:r>
    </w:p>
    <w:p w14:paraId="08DCAAF5" w14:textId="2EC2BB81" w:rsidR="00463E9C" w:rsidRDefault="00463E9C" w:rsidP="00463E9C">
      <w:pPr>
        <w:pStyle w:val="Paragraph"/>
        <w:rPr>
          <w:rStyle w:val="Emphasis"/>
          <w:i w:val="0"/>
          <w:iCs w:val="0"/>
          <w:color w:val="333333"/>
        </w:rPr>
      </w:pPr>
      <w:r w:rsidRPr="00463E9C">
        <w:rPr>
          <w:rStyle w:val="Emphasis"/>
          <w:i w:val="0"/>
          <w:iCs w:val="0"/>
          <w:color w:val="333333"/>
        </w:rPr>
        <w:t xml:space="preserve">The CNN method is very popular in applying classification using deep learning and is an evolution of the multi-layer perceptron (MLP). In contrast to MLP which describes each neuron in one dimension, CNN uses a two-dimensional representation to process image information more effectively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&lt;EndNote&gt;&lt;Cite&gt;&lt;Author&gt;Gunawan&lt;/Author&gt;&lt;Year&gt;2021&lt;/Year&gt;&lt;RecNum&gt;10&lt;/RecNum&gt;&lt;DisplayText&gt;[9]&lt;/DisplayText&gt;&lt;record&gt;&lt;rec-number&gt;10&lt;/rec-number&gt;&lt;foreign-keys&gt;&lt;key app="EN" db-id="dff5a9f0rtatrlewex8ppdw10a9sxta90d9x" timestamp="1728543718"&gt;10&lt;/key&gt;&lt;/foreign-keys&gt;&lt;ref-type name="Journal Article"&gt;17&lt;/ref-type&gt;&lt;contributors&gt;&lt;authors&gt;&lt;author&gt;Gunawan, Rizqy Joventus&lt;/author&gt;&lt;author&gt;Irawan, Budhi&lt;/author&gt;&lt;author&gt;Setianingsih, Casi&lt;/author&gt;&lt;/authors&gt;&lt;/contributors&gt;&lt;titles&gt;&lt;title&gt;Pengenalan Ekspresi Wajah Berbasis Convolutional Neural Network Dengan Model Arsitektur VGG16&lt;/title&gt;&lt;secondary-title&gt;eProceedings of Engineering&lt;/secondary-title&gt;&lt;/titles&gt;&lt;periodical&gt;&lt;full-title&gt;eProceedings of Engineering&lt;/full-title&gt;&lt;/periodical&gt;&lt;volume&gt;8&lt;/volume&gt;&lt;number&gt;5&lt;/number&gt;&lt;dates&gt;&lt;year&gt;2021&lt;/year&gt;&lt;/dates&gt;&lt;isbn&gt;2355-9365&lt;/isbn&gt;&lt;urls&gt;&lt;/urls&gt;&lt;/record&gt;&lt;/Cite&gt;&lt;/EndNote&gt;</w:instrText>
      </w:r>
      <w:r w:rsidR="00E917B8">
        <w:rPr>
          <w:rStyle w:val="Emphasis"/>
          <w:i w:val="0"/>
          <w:iCs w:val="0"/>
          <w:color w:val="333333"/>
        </w:rPr>
        <w:fldChar w:fldCharType="separate"/>
      </w:r>
      <w:r w:rsidR="00E917B8">
        <w:rPr>
          <w:rStyle w:val="Emphasis"/>
          <w:i w:val="0"/>
          <w:iCs w:val="0"/>
          <w:noProof/>
          <w:color w:val="333333"/>
        </w:rPr>
        <w:t>[9]</w:t>
      </w:r>
      <w:r w:rsidR="00E917B8">
        <w:rPr>
          <w:rStyle w:val="Emphasis"/>
          <w:i w:val="0"/>
          <w:iCs w:val="0"/>
          <w:color w:val="333333"/>
        </w:rPr>
        <w:fldChar w:fldCharType="end"/>
      </w:r>
      <w:r w:rsidRPr="00463E9C">
        <w:rPr>
          <w:rStyle w:val="Emphasis"/>
          <w:i w:val="0"/>
          <w:iCs w:val="0"/>
          <w:color w:val="333333"/>
        </w:rPr>
        <w:t xml:space="preserve">. This research aims to identify diseases in banana plants using the CNN method. CNN was chosen because of its proven ability to recognize patterns in leaf images, making it easier to identify diseases in banana plants. There are several CNN models that can be used in this research, such as VGG16 and other models that have been proven effective in image processing tasks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&lt;EndNote&gt;&lt;Cite&gt;&lt;Author&gt;Krishnan&lt;/Author&gt;&lt;Year&gt;2022&lt;/Year&gt;&lt;RecNum&gt;11&lt;/RecNum&gt;&lt;DisplayText&gt;[10]&lt;/DisplayText&gt;&lt;record&gt;&lt;rec-number&gt;11&lt;/rec-number&gt;&lt;foreign-keys&gt;&lt;key app="EN" db-id="dff5a9f0rtatrlewex8ppdw10a9sxta90d9x" timestamp="1728543762"&gt;11&lt;/key&gt;&lt;/foreign-keys&gt;&lt;ref-type name="Journal Article"&gt;17&lt;/ref-type&gt;&lt;contributors&gt;&lt;authors&gt;&lt;author&gt;Krishnan, V. Gokula&lt;/author&gt;&lt;author&gt;Deepa, Jrvp&lt;/author&gt;&lt;author&gt;Rao, Pinagadi Venkateswara&lt;/author&gt;&lt;author&gt;Divya, V.&lt;/author&gt;&lt;author&gt;Kaviarasan, S.&lt;/author&gt;&lt;/authors&gt;&lt;/contributors&gt;&lt;titles&gt;&lt;title&gt;An automated segmentation and classification model for banana leaf disease detection&lt;/title&gt;&lt;secondary-title&gt;Journal of Applied Biology and Biotechnology&lt;/secondary-title&gt;&lt;/titles&gt;&lt;periodical&gt;&lt;full-title&gt;Journal of Applied Biology and Biotechnology&lt;/full-title&gt;&lt;/periodical&gt;&lt;pages&gt;213-220&lt;/pages&gt;&lt;volume&gt;10&lt;/volume&gt;&lt;number&gt;1&lt;/number&gt;&lt;dates&gt;&lt;year&gt;2022&lt;/year&gt;&lt;/dates&gt;&lt;urls&gt;&lt;/urls&gt;&lt;/record&gt;&lt;/Cite&gt;&lt;/EndNote&gt;</w:instrText>
      </w:r>
      <w:r w:rsidR="00E917B8">
        <w:rPr>
          <w:rStyle w:val="Emphasis"/>
          <w:i w:val="0"/>
          <w:iCs w:val="0"/>
          <w:color w:val="333333"/>
        </w:rPr>
        <w:fldChar w:fldCharType="separate"/>
      </w:r>
      <w:r w:rsidR="00E917B8">
        <w:rPr>
          <w:rStyle w:val="Emphasis"/>
          <w:i w:val="0"/>
          <w:iCs w:val="0"/>
          <w:noProof/>
          <w:color w:val="333333"/>
        </w:rPr>
        <w:t>[10]</w:t>
      </w:r>
      <w:r w:rsidR="00E917B8">
        <w:rPr>
          <w:rStyle w:val="Emphasis"/>
          <w:i w:val="0"/>
          <w:iCs w:val="0"/>
          <w:color w:val="333333"/>
        </w:rPr>
        <w:fldChar w:fldCharType="end"/>
      </w:r>
      <w:r w:rsidRPr="00463E9C">
        <w:rPr>
          <w:rStyle w:val="Emphasis"/>
          <w:i w:val="0"/>
          <w:iCs w:val="0"/>
          <w:color w:val="333333"/>
        </w:rPr>
        <w:t xml:space="preserve">. VGG16 stands for "Very Deep Convolutional Networks for large-scale Image Recognition 16-layer". This model consists of 16 layers, with 13 convolution layers and 3 fully connected layers. This deep architecture is known for being able to produce excellent representation of image features. VGG16 is well known for its ability to achieve high accuracy in image recognition, including on the ImageNet dataset which includes millions of images from thousands of different classes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&lt;EndNote&gt;&lt;Cite&gt;&lt;Author&gt;Krishnaswamy Rangarajan&lt;/Author&gt;&lt;Year&gt;2020&lt;/Year&gt;&lt;RecNum&gt;12&lt;/RecNum&gt;&lt;DisplayText&gt;[11]&lt;/DisplayText&gt;&lt;record&gt;&lt;rec-number&gt;12&lt;/rec-number&gt;&lt;foreign-keys&gt;&lt;key app="EN" db-id="dff5a9f0rtatrlewex8ppdw10a9sxta90d9x" timestamp="1728543812"&gt;12&lt;/key&gt;&lt;/foreign-keys&gt;&lt;ref-type name="Journal Article"&gt;17&lt;/ref-type&gt;&lt;contributors&gt;&lt;authors&gt;&lt;author&gt;Krishnaswamy Rangarajan, Aravind&lt;/author&gt;&lt;author&gt;Purushothaman, Raja&lt;/author&gt;&lt;/authors&gt;&lt;/contributors&gt;&lt;titles&gt;&lt;title&gt;Disease classification in eggplant using pre-trained VGG16 and MSVM&lt;/title&gt;&lt;secondary-title&gt;Scientific reports&lt;/secondary-title&gt;&lt;/titles&gt;&lt;periodical&gt;&lt;full-title&gt;Scientific reports&lt;/full-title&gt;&lt;/periodical&gt;&lt;pages&gt;2322&lt;/pages&gt;&lt;volume&gt;10&lt;/volume&gt;&lt;number&gt;1&lt;/number&gt;&lt;dates&gt;&lt;year&gt;2020&lt;/year&gt;&lt;/dates&gt;&lt;publisher&gt;Nature Publishing Group UK London&lt;/publisher&gt;&lt;isbn&gt;2045-2322&lt;/isbn&gt;&lt;urls&gt;&lt;/urls&gt;&lt;/record&gt;&lt;/Cite&gt;&lt;/EndNote&gt;</w:instrText>
      </w:r>
      <w:r w:rsidR="00E917B8">
        <w:rPr>
          <w:rStyle w:val="Emphasis"/>
          <w:i w:val="0"/>
          <w:iCs w:val="0"/>
          <w:color w:val="333333"/>
        </w:rPr>
        <w:fldChar w:fldCharType="separate"/>
      </w:r>
      <w:r w:rsidR="00E917B8">
        <w:rPr>
          <w:rStyle w:val="Emphasis"/>
          <w:i w:val="0"/>
          <w:iCs w:val="0"/>
          <w:noProof/>
          <w:color w:val="333333"/>
        </w:rPr>
        <w:t>[11]</w:t>
      </w:r>
      <w:r w:rsidR="00E917B8">
        <w:rPr>
          <w:rStyle w:val="Emphasis"/>
          <w:i w:val="0"/>
          <w:iCs w:val="0"/>
          <w:color w:val="333333"/>
        </w:rPr>
        <w:fldChar w:fldCharType="end"/>
      </w:r>
      <w:r w:rsidRPr="00463E9C">
        <w:rPr>
          <w:rStyle w:val="Emphasis"/>
          <w:i w:val="0"/>
          <w:iCs w:val="0"/>
          <w:color w:val="333333"/>
        </w:rPr>
        <w:t xml:space="preserve">. The CNN method with the VGG16 architecture was chosen because of its proven ability to recognize complex visual patterns, ideal for identifying diseases in banana leaf plants. The deep and complex architecture of VGG16 allows the extraction of deep features from images, significantly improving the CNN classification ability, so it is expected to provide accurate results in classifying plant diseases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&lt;EndNote&gt;&lt;Cite&gt;&lt;Author&gt;Huda&lt;/Author&gt;&lt;Year&gt;2021&lt;/Year&gt;&lt;RecNum&gt;13&lt;/RecNum&gt;&lt;DisplayText&gt;[12]&lt;/DisplayText&gt;&lt;record&gt;&lt;rec-number&gt;13&lt;/rec-number&gt;&lt;foreign-keys&gt;&lt;key app="EN" db-id="dff5a9f0rtatrlewex8ppdw10a9sxta90d9x" timestamp="1728543845"&gt;13&lt;/key&gt;&lt;/foreign-keys&gt;&lt;ref-type name="Journal Article"&gt;17&lt;/ref-type&gt;&lt;contributors&gt;&lt;authors&gt;&lt;author&gt;Huda, Putra Aprilian Prastianing&lt;/author&gt;&lt;author&gt;Riadi, Aditya Akbar&lt;/author&gt;&lt;author&gt;Evanita, Evanita&lt;/author&gt;&lt;/authors&gt;&lt;/contributors&gt;&lt;titles&gt;&lt;title&gt;Klasifikasi Penyakit Tanaman pada Daun Apel dan Anggur Menggunakan Convolutional Neural Networks&lt;/title&gt;&lt;secondary-title&gt;JURNAL MANAJEMEN INFORMATIKA (JUMIKA)&lt;/secondary-title&gt;&lt;/titles&gt;&lt;periodical&gt;&lt;full-title&gt;JURNAL MANAJEMEN INFORMATIKA (JUMIKA)&lt;/full-title&gt;&lt;/periodical&gt;&lt;volume&gt;8&lt;/volume&gt;&lt;number&gt;1&lt;/number&gt;&lt;dates&gt;&lt;year&gt;2021&lt;/year&gt;&lt;/dates&gt;&lt;isbn&gt;2541-6316&lt;/isbn&gt;&lt;urls&gt;&lt;/urls&gt;&lt;/record&gt;&lt;/Cite&gt;&lt;/EndNote&gt;</w:instrText>
      </w:r>
      <w:r w:rsidR="00E917B8">
        <w:rPr>
          <w:rStyle w:val="Emphasis"/>
          <w:i w:val="0"/>
          <w:iCs w:val="0"/>
          <w:color w:val="333333"/>
        </w:rPr>
        <w:fldChar w:fldCharType="separate"/>
      </w:r>
      <w:r w:rsidR="00E917B8">
        <w:rPr>
          <w:rStyle w:val="Emphasis"/>
          <w:i w:val="0"/>
          <w:iCs w:val="0"/>
          <w:noProof/>
          <w:color w:val="333333"/>
        </w:rPr>
        <w:t>[12]</w:t>
      </w:r>
      <w:r w:rsidR="00E917B8">
        <w:rPr>
          <w:rStyle w:val="Emphasis"/>
          <w:i w:val="0"/>
          <w:iCs w:val="0"/>
          <w:color w:val="333333"/>
        </w:rPr>
        <w:fldChar w:fldCharType="end"/>
      </w:r>
      <w:r w:rsidRPr="00463E9C">
        <w:rPr>
          <w:rStyle w:val="Emphasis"/>
          <w:i w:val="0"/>
          <w:iCs w:val="0"/>
          <w:color w:val="333333"/>
        </w:rPr>
        <w:t>.</w:t>
      </w:r>
    </w:p>
    <w:p w14:paraId="194A7568" w14:textId="52854B03" w:rsidR="00463E9C" w:rsidRPr="00463E9C" w:rsidRDefault="00463E9C" w:rsidP="00463E9C">
      <w:pPr>
        <w:pStyle w:val="Paragraph"/>
        <w:rPr>
          <w:rStyle w:val="Emphasis"/>
          <w:i w:val="0"/>
          <w:iCs w:val="0"/>
          <w:color w:val="333333"/>
        </w:rPr>
      </w:pPr>
      <w:r w:rsidRPr="00463E9C">
        <w:rPr>
          <w:rStyle w:val="Emphasis"/>
          <w:i w:val="0"/>
          <w:iCs w:val="0"/>
          <w:color w:val="333333"/>
        </w:rPr>
        <w:t xml:space="preserve">Research conducted by Gokula Krishnan et al. (2022) entitled "An automated segmentation and classification model for banana leaf disease detection" shows that the CNN method achieves 93.45% accuracy. This is much higher compared to other Machine Learning techniques which only achieve accuracy of around 75%–85%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&lt;EndNote&gt;&lt;Cite&gt;&lt;Author&gt;Setiawan&lt;/Author&gt;&lt;Year&gt;2023&lt;/Year&gt;&lt;RecNum&gt;14&lt;/RecNum&gt;&lt;DisplayText&gt;[13]&lt;/DisplayText&gt;&lt;record&gt;&lt;rec-number&gt;14&lt;/rec-number&gt;&lt;foreign-keys&gt;&lt;key app="EN" db-id="dff5a9f0rtatrlewex8ppdw10a9sxta90d9x" timestamp="1728543925"&gt;14&lt;/key&gt;&lt;/foreign-keys&gt;&lt;ref-type name="Journal Article"&gt;17&lt;/ref-type&gt;&lt;contributors&gt;&lt;authors&gt;&lt;author&gt;Setiawan, Michael Jeffry&lt;/author&gt;&lt;author&gt;Nugroho, Budi&lt;/author&gt;&lt;author&gt;Sari, Anggraini Puspita&lt;/author&gt;&lt;/authors&gt;&lt;/contributors&gt;&lt;titles&gt;&lt;title&gt;Klasifikasi Penyakit Daun Tanaman Menggunakan Algoritma CNN dan Random Forest: Classification Leaf Diseases&lt;/title&gt;&lt;secondary-title&gt;Teknologi: Jurnal Ilmiah Sistem Informasi&lt;/secondary-title&gt;&lt;/titles&gt;&lt;periodical&gt;&lt;full-title&gt;Teknologi: Jurnal Ilmiah Sistem Informasi&lt;/full-title&gt;&lt;/periodical&gt;&lt;pages&gt;12-18&lt;/pages&gt;&lt;volume&gt;13&lt;/volume&gt;&lt;number&gt;2&lt;/number&gt;&lt;dates&gt;&lt;year&gt;2023&lt;/year&gt;&lt;/dates&gt;&lt;isbn&gt;2527-3671&lt;/isbn&gt;&lt;urls&gt;&lt;/urls&gt;&lt;/record&gt;&lt;/Cite&gt;&lt;/EndNote&gt;</w:instrText>
      </w:r>
      <w:r w:rsidR="00E917B8">
        <w:rPr>
          <w:rStyle w:val="Emphasis"/>
          <w:i w:val="0"/>
          <w:iCs w:val="0"/>
          <w:color w:val="333333"/>
        </w:rPr>
        <w:fldChar w:fldCharType="separate"/>
      </w:r>
      <w:r w:rsidR="00E917B8">
        <w:rPr>
          <w:rStyle w:val="Emphasis"/>
          <w:i w:val="0"/>
          <w:iCs w:val="0"/>
          <w:noProof/>
          <w:color w:val="333333"/>
        </w:rPr>
        <w:t>[13]</w:t>
      </w:r>
      <w:r w:rsidR="00E917B8">
        <w:rPr>
          <w:rStyle w:val="Emphasis"/>
          <w:i w:val="0"/>
          <w:iCs w:val="0"/>
          <w:color w:val="333333"/>
        </w:rPr>
        <w:fldChar w:fldCharType="end"/>
      </w:r>
      <w:r w:rsidRPr="00463E9C">
        <w:rPr>
          <w:rStyle w:val="Emphasis"/>
          <w:i w:val="0"/>
          <w:iCs w:val="0"/>
          <w:color w:val="333333"/>
        </w:rPr>
        <w:t>. A study by Krishnaswamy Rangarajan Aravind &amp; Purushothaman Raja (2020) entitled "Disease Classification in Eggplant Using Pre-trained VGG16 and MSVM" showed an increase in VGG16 performance which resulted in an accuracy of 89%</w:t>
      </w:r>
      <w:r w:rsidR="00E917B8">
        <w:rPr>
          <w:rStyle w:val="Emphasis"/>
          <w:i w:val="0"/>
          <w:iCs w:val="0"/>
          <w:color w:val="333333"/>
        </w:rPr>
        <w:t xml:space="preserve"> </w:t>
      </w:r>
      <w:r w:rsidR="00E917B8">
        <w:rPr>
          <w:rStyle w:val="Emphasis"/>
          <w:i w:val="0"/>
          <w:iCs w:val="0"/>
          <w:color w:val="333333"/>
        </w:rPr>
        <w:fldChar w:fldCharType="begin"/>
      </w:r>
      <w:r w:rsidR="00E917B8">
        <w:rPr>
          <w:rStyle w:val="Emphasis"/>
          <w:i w:val="0"/>
          <w:iCs w:val="0"/>
          <w:color w:val="333333"/>
        </w:rPr>
        <w:instrText xml:space="preserve"> ADDIN EN.CITE &lt;EndNote&gt;&lt;Cite&gt;&lt;Author&gt;Whardana&lt;/Author&gt;&lt;Year&gt;2024&lt;/Year&gt;&lt;RecNum&gt;15&lt;/RecNum&gt;&lt;DisplayText&gt;[14]&lt;/DisplayText&gt;&lt;record&gt;&lt;rec-number&gt;15&lt;/rec-number&gt;&lt;foreign-keys&gt;&lt;key app="EN" db-id="dff5a9f0rtatrlewex8ppdw10a9sxta90d9x" timestamp="1728544128"&gt;15&lt;/key&gt;&lt;/foreign-keys&gt;&lt;ref-type name="Journal Article"&gt;17&lt;/ref-type&gt;&lt;contributors&gt;&lt;authors&gt;&lt;author&gt;Whardana, Adithya Kusuma&lt;/author&gt;&lt;author&gt;Febriyanto, Deni&lt;/author&gt;&lt;author&gt;Katanka, Moza Jagad&lt;/author&gt;&lt;author&gt;Oktavia, Nayla Andina&lt;/author&gt;&lt;author&gt;Loria, Tamara Desta&lt;/author&gt;&lt;/authors&gt;&lt;/contributors&gt;&lt;titles&gt;&lt;title&gt;Klasifikasi Penyakit Daun Anggur dengan Menggunakan Convolutional Neural Network dan Transfer Learning dari VGG16&lt;/title&gt;&lt;secondary-title&gt;Jurnal SISKOM-KB (Sistem Komputer dan Kecerdasan Buatan)&lt;/secondary-title&gt;&lt;/titles&gt;&lt;periodical&gt;&lt;full-title&gt;Jurnal SISKOM-KB (Sistem Komputer dan Kecerdasan Buatan)&lt;/full-title&gt;&lt;/periodical&gt;&lt;pages&gt;198-202&lt;/pages&gt;&lt;volume&gt;7&lt;/volume&gt;&lt;number&gt;2&lt;/number&gt;&lt;dates&gt;&lt;year&gt;2024&lt;/year&gt;&lt;/dates&gt;&lt;isbn&gt;2621-2927&lt;/isbn&gt;&lt;urls&gt;&lt;/urls&gt;&lt;/record&gt;&lt;/Cite&gt;&lt;/EndNote&gt;</w:instrText>
      </w:r>
      <w:r w:rsidR="00E917B8">
        <w:rPr>
          <w:rStyle w:val="Emphasis"/>
          <w:i w:val="0"/>
          <w:iCs w:val="0"/>
          <w:color w:val="333333"/>
        </w:rPr>
        <w:fldChar w:fldCharType="separate"/>
      </w:r>
      <w:r w:rsidR="00E917B8">
        <w:rPr>
          <w:rStyle w:val="Emphasis"/>
          <w:i w:val="0"/>
          <w:iCs w:val="0"/>
          <w:noProof/>
          <w:color w:val="333333"/>
        </w:rPr>
        <w:t>[14]</w:t>
      </w:r>
      <w:r w:rsidR="00E917B8">
        <w:rPr>
          <w:rStyle w:val="Emphasis"/>
          <w:i w:val="0"/>
          <w:iCs w:val="0"/>
          <w:color w:val="333333"/>
        </w:rPr>
        <w:fldChar w:fldCharType="end"/>
      </w:r>
      <w:r w:rsidRPr="00463E9C">
        <w:rPr>
          <w:rStyle w:val="Emphasis"/>
          <w:i w:val="0"/>
          <w:iCs w:val="0"/>
          <w:color w:val="333333"/>
        </w:rPr>
        <w:t xml:space="preserve">. Research by Putra </w:t>
      </w:r>
      <w:proofErr w:type="spellStart"/>
      <w:r w:rsidRPr="00463E9C">
        <w:rPr>
          <w:rStyle w:val="Emphasis"/>
          <w:i w:val="0"/>
          <w:iCs w:val="0"/>
          <w:color w:val="333333"/>
        </w:rPr>
        <w:t>Aprilian</w:t>
      </w:r>
      <w:proofErr w:type="spellEnd"/>
      <w:r w:rsidRPr="00463E9C">
        <w:rPr>
          <w:rStyle w:val="Emphasis"/>
          <w:i w:val="0"/>
          <w:iCs w:val="0"/>
          <w:color w:val="333333"/>
        </w:rPr>
        <w:t xml:space="preserve"> </w:t>
      </w:r>
      <w:proofErr w:type="spellStart"/>
      <w:r w:rsidRPr="00463E9C">
        <w:rPr>
          <w:rStyle w:val="Emphasis"/>
          <w:i w:val="0"/>
          <w:iCs w:val="0"/>
          <w:color w:val="333333"/>
        </w:rPr>
        <w:t>Prastianing</w:t>
      </w:r>
      <w:proofErr w:type="spellEnd"/>
      <w:r w:rsidRPr="00463E9C">
        <w:rPr>
          <w:rStyle w:val="Emphasis"/>
          <w:i w:val="0"/>
          <w:iCs w:val="0"/>
          <w:color w:val="333333"/>
        </w:rPr>
        <w:t xml:space="preserve"> Huda et al. (2021) entitled "Classification of Plant Diseases on Apple and Grape Leaves Using Convolutional Neural Networks" shows that the VGG16 Apple model for apple leaves achieved an accuracy of 79.33%, while the VGG16 Grape for grape leaves achieved an accuracy of 94.44%</w:t>
      </w:r>
      <w:r w:rsidR="00F20F55">
        <w:rPr>
          <w:rStyle w:val="Emphasis"/>
          <w:i w:val="0"/>
          <w:iCs w:val="0"/>
          <w:color w:val="333333"/>
        </w:rPr>
        <w:t xml:space="preserve"> </w:t>
      </w:r>
      <w:r w:rsidR="00F20F55">
        <w:rPr>
          <w:rStyle w:val="Emphasis"/>
          <w:i w:val="0"/>
          <w:iCs w:val="0"/>
          <w:color w:val="333333"/>
        </w:rPr>
        <w:fldChar w:fldCharType="begin"/>
      </w:r>
      <w:r w:rsidR="00F20F55">
        <w:rPr>
          <w:rStyle w:val="Emphasis"/>
          <w:i w:val="0"/>
          <w:iCs w:val="0"/>
          <w:color w:val="333333"/>
        </w:rPr>
        <w:instrText xml:space="preserve"> ADDIN EN.CITE &lt;EndNote&gt;&lt;Cite&gt;&lt;Author&gt;Mazdavilaya&lt;/Author&gt;&lt;Year&gt;2024&lt;/Year&gt;&lt;RecNum&gt;16&lt;/RecNum&gt;&lt;DisplayText&gt;[15]&lt;/DisplayText&gt;&lt;record&gt;&lt;rec-number&gt;16&lt;/rec-number&gt;&lt;foreign-keys&gt;&lt;key app="EN" db-id="dff5a9f0rtatrlewex8ppdw10a9sxta90d9x" timestamp="1728544178"&gt;16&lt;/key&gt;&lt;/foreign-keys&gt;&lt;ref-type name="Journal Article"&gt;17&lt;/ref-type&gt;&lt;contributors&gt;&lt;authors&gt;&lt;author&gt;Mazdavilaya, T. Kaisyarendika&lt;/author&gt;&lt;author&gt;Yanto, Febi&lt;/author&gt;&lt;author&gt;Budianita, Elvia&lt;/author&gt;&lt;author&gt;Sanjaya, Suwanto&lt;/author&gt;&lt;author&gt;Syafria, Fadhilah&lt;/author&gt;&lt;/authors&gt;&lt;/contributors&gt;&lt;titles&gt;&lt;title&gt;Implementasi VGG 16 dan Augmentasi Zoom Untuk Klasifikasi Kematangan Sawit&lt;/title&gt;&lt;secondary-title&gt;KLIK: Kajian Ilmiah Informatika dan Komputer&lt;/secondary-title&gt;&lt;/titles&gt;&lt;periodical&gt;&lt;full-title&gt;KLIK: Kajian Ilmiah Informatika dan Komputer&lt;/full-title&gt;&lt;/periodical&gt;&lt;pages&gt;2881-2891&lt;/pages&gt;&lt;volume&gt;4&lt;/volume&gt;&lt;number&gt;6&lt;/number&gt;&lt;dates&gt;&lt;year&gt;2024&lt;/year&gt;&lt;/dates&gt;&lt;isbn&gt;2723-3898&lt;/isbn&gt;&lt;urls&gt;&lt;/urls&gt;&lt;/record&gt;&lt;/Cite&gt;&lt;/EndNote&gt;</w:instrText>
      </w:r>
      <w:r w:rsidR="00F20F55">
        <w:rPr>
          <w:rStyle w:val="Emphasis"/>
          <w:i w:val="0"/>
          <w:iCs w:val="0"/>
          <w:color w:val="333333"/>
        </w:rPr>
        <w:fldChar w:fldCharType="separate"/>
      </w:r>
      <w:r w:rsidR="00F20F55">
        <w:rPr>
          <w:rStyle w:val="Emphasis"/>
          <w:i w:val="0"/>
          <w:iCs w:val="0"/>
          <w:noProof/>
          <w:color w:val="333333"/>
        </w:rPr>
        <w:t>[15]</w:t>
      </w:r>
      <w:r w:rsidR="00F20F55">
        <w:rPr>
          <w:rStyle w:val="Emphasis"/>
          <w:i w:val="0"/>
          <w:iCs w:val="0"/>
          <w:color w:val="333333"/>
        </w:rPr>
        <w:fldChar w:fldCharType="end"/>
      </w:r>
      <w:r w:rsidRPr="00463E9C">
        <w:rPr>
          <w:rStyle w:val="Emphasis"/>
          <w:i w:val="0"/>
          <w:iCs w:val="0"/>
          <w:color w:val="333333"/>
        </w:rPr>
        <w:t xml:space="preserve">. Research by Michael Jeffry Setiawan et al. (2023) entitled "Classification of Plant Leaf Diseases Using the CNN and Random Forest Algorithms" shows that the corn plant leaf classifier using the CNN algorithm achieved 94% accuracy, while the tomato plant leaf classifier using the Random Forest algorithm achieved 96% accuracy </w:t>
      </w:r>
      <w:r w:rsidR="00F20F55">
        <w:rPr>
          <w:rStyle w:val="Emphasis"/>
          <w:i w:val="0"/>
          <w:iCs w:val="0"/>
          <w:color w:val="333333"/>
        </w:rPr>
        <w:fldChar w:fldCharType="begin"/>
      </w:r>
      <w:r w:rsidR="00F20F55">
        <w:rPr>
          <w:rStyle w:val="Emphasis"/>
          <w:i w:val="0"/>
          <w:iCs w:val="0"/>
          <w:color w:val="333333"/>
        </w:rPr>
        <w:instrText xml:space="preserve"> ADDIN EN.CITE &lt;EndNote&gt;&lt;Cite&gt;&lt;Author&gt;Pranita&lt;/Author&gt;&lt;Year&gt;2021&lt;/Year&gt;&lt;RecNum&gt;17&lt;/RecNum&gt;&lt;DisplayText&gt;[16]&lt;/DisplayText&gt;&lt;record&gt;&lt;rec-number&gt;17&lt;/rec-number&gt;&lt;foreign-keys&gt;&lt;key app="EN" db-id="dff5a9f0rtatrlewex8ppdw10a9sxta90d9x" timestamp="1728544237"&gt;17&lt;/key&gt;&lt;/foreign-keys&gt;&lt;ref-type name="Journal Article"&gt;17&lt;/ref-type&gt;&lt;contributors&gt;&lt;authors&gt;&lt;author&gt;Pranita, Elka&lt;/author&gt;&lt;/authors&gt;&lt;/contributors&gt;&lt;titles&gt;&lt;title&gt;Analisis Karakterisasi Penyakit pada Tanaman Pisang Menggunakan Kamera Termal dengan Metode Tresholding&lt;/title&gt;&lt;/titles&gt;&lt;dates&gt;&lt;year&gt;2021&lt;/year&gt;&lt;/dates&gt;&lt;publisher&gt;Universitas Lampung&lt;/publisher&gt;&lt;urls&gt;&lt;/urls&gt;&lt;/record&gt;&lt;/Cite&gt;&lt;/EndNote&gt;</w:instrText>
      </w:r>
      <w:r w:rsidR="00F20F55">
        <w:rPr>
          <w:rStyle w:val="Emphasis"/>
          <w:i w:val="0"/>
          <w:iCs w:val="0"/>
          <w:color w:val="333333"/>
        </w:rPr>
        <w:fldChar w:fldCharType="separate"/>
      </w:r>
      <w:r w:rsidR="00F20F55">
        <w:rPr>
          <w:rStyle w:val="Emphasis"/>
          <w:i w:val="0"/>
          <w:iCs w:val="0"/>
          <w:noProof/>
          <w:color w:val="333333"/>
        </w:rPr>
        <w:t>[16]</w:t>
      </w:r>
      <w:r w:rsidR="00F20F55">
        <w:rPr>
          <w:rStyle w:val="Emphasis"/>
          <w:i w:val="0"/>
          <w:iCs w:val="0"/>
          <w:color w:val="333333"/>
        </w:rPr>
        <w:fldChar w:fldCharType="end"/>
      </w:r>
      <w:r w:rsidRPr="00463E9C">
        <w:rPr>
          <w:rStyle w:val="Emphasis"/>
          <w:i w:val="0"/>
          <w:iCs w:val="0"/>
          <w:color w:val="333333"/>
        </w:rPr>
        <w:t>.</w:t>
      </w:r>
    </w:p>
    <w:p w14:paraId="10D7A59E" w14:textId="5A22464D" w:rsidR="00463E9C" w:rsidRDefault="00463E9C" w:rsidP="00463E9C">
      <w:pPr>
        <w:pStyle w:val="Paragraph"/>
        <w:rPr>
          <w:rStyle w:val="Emphasis"/>
          <w:i w:val="0"/>
          <w:iCs w:val="0"/>
          <w:color w:val="333333"/>
        </w:rPr>
      </w:pPr>
      <w:r w:rsidRPr="00463E9C">
        <w:rPr>
          <w:rStyle w:val="Emphasis"/>
          <w:i w:val="0"/>
          <w:iCs w:val="0"/>
          <w:color w:val="333333"/>
        </w:rPr>
        <w:t>This research aims to use the CNN algorithm with the VGG16 model to classify various types of diseases on banana leaves into four classes: Sigatoka, Pestalotiopsis, Cordona, and Healthy. The aim is to detect and identify diseases on banana leaves early, facilitating the timely implementation of disease control measures.</w:t>
      </w:r>
    </w:p>
    <w:p w14:paraId="590C3C2B" w14:textId="078523CF" w:rsidR="00EA50A7" w:rsidRPr="00F350C5" w:rsidRDefault="00EA50A7" w:rsidP="00784F94">
      <w:pPr>
        <w:pStyle w:val="Heading1"/>
        <w:rPr>
          <w:color w:val="FF0000"/>
        </w:rPr>
      </w:pPr>
      <w:r w:rsidRPr="000F3AAB">
        <w:t>METHODS</w:t>
      </w:r>
    </w:p>
    <w:p w14:paraId="456D197C" w14:textId="56E68C3E" w:rsidR="00EA50A7" w:rsidRDefault="00F623D8" w:rsidP="00784F94">
      <w:pPr>
        <w:pStyle w:val="Paragraph"/>
        <w:rPr>
          <w:rStyle w:val="Emphasis"/>
          <w:i w:val="0"/>
          <w:iCs w:val="0"/>
          <w:color w:val="333333"/>
        </w:rPr>
      </w:pPr>
      <w:r w:rsidRPr="00F623D8">
        <w:rPr>
          <w:rStyle w:val="Emphasis"/>
          <w:i w:val="0"/>
          <w:iCs w:val="0"/>
          <w:color w:val="333333"/>
        </w:rPr>
        <w:t>This research involves several important stages, starting from collecting datasets to using the VGG16 model architecture, as well as evaluating model performance. These stages include a comprehensive process to ensure success in classifying diseases on banana leaves.</w:t>
      </w:r>
      <w:r w:rsidR="00D07DD5">
        <w:rPr>
          <w:rStyle w:val="Emphasis"/>
          <w:i w:val="0"/>
          <w:iCs w:val="0"/>
          <w:color w:val="333333"/>
        </w:rPr>
        <w:t xml:space="preserve"> For the research flow diagram can be seen in </w:t>
      </w:r>
      <w:r w:rsidR="00D07DD5" w:rsidRPr="00F93E9E">
        <w:rPr>
          <w:rStyle w:val="Emphasis"/>
          <w:b/>
          <w:bCs/>
          <w:i w:val="0"/>
          <w:iCs w:val="0"/>
          <w:color w:val="333333"/>
        </w:rPr>
        <w:t>F</w:t>
      </w:r>
      <w:r w:rsidR="0008630B">
        <w:rPr>
          <w:rStyle w:val="Emphasis"/>
          <w:b/>
          <w:bCs/>
          <w:i w:val="0"/>
          <w:iCs w:val="0"/>
          <w:color w:val="333333"/>
        </w:rPr>
        <w:t>IGURE</w:t>
      </w:r>
      <w:r w:rsidR="00D07DD5" w:rsidRPr="00F93E9E">
        <w:rPr>
          <w:rStyle w:val="Emphasis"/>
          <w:b/>
          <w:bCs/>
          <w:i w:val="0"/>
          <w:iCs w:val="0"/>
          <w:color w:val="333333"/>
        </w:rPr>
        <w:t xml:space="preserve"> 1</w:t>
      </w:r>
      <w:r w:rsidR="00D07DD5">
        <w:rPr>
          <w:rStyle w:val="Emphasis"/>
          <w:i w:val="0"/>
          <w:iCs w:val="0"/>
          <w:color w:val="333333"/>
        </w:rPr>
        <w:t>.</w:t>
      </w:r>
    </w:p>
    <w:p w14:paraId="4EE49F56" w14:textId="77777777" w:rsidR="00F623D8" w:rsidRDefault="00F623D8" w:rsidP="00784F94">
      <w:pPr>
        <w:pStyle w:val="Paragraph"/>
        <w:rPr>
          <w:rStyle w:val="Emphasis"/>
          <w:i w:val="0"/>
          <w:iCs w:val="0"/>
          <w:color w:val="333333"/>
        </w:rPr>
      </w:pPr>
    </w:p>
    <w:p w14:paraId="1F6D0D8C" w14:textId="21EB3EE2" w:rsidR="00F623D8" w:rsidRDefault="00D07DD5" w:rsidP="00D07DD5">
      <w:pPr>
        <w:pStyle w:val="Paragraph"/>
        <w:jc w:val="center"/>
      </w:pPr>
      <w:r>
        <w:rPr>
          <w:noProof/>
        </w:rPr>
        <w:drawing>
          <wp:inline distT="0" distB="0" distL="0" distR="0" wp14:anchorId="7F579F94" wp14:editId="0CBA0F20">
            <wp:extent cx="3390900" cy="1897600"/>
            <wp:effectExtent l="0" t="0" r="0" b="7620"/>
            <wp:docPr id="94281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120" cy="1911714"/>
                    </a:xfrm>
                    <a:prstGeom prst="rect">
                      <a:avLst/>
                    </a:prstGeom>
                    <a:noFill/>
                    <a:ln>
                      <a:noFill/>
                    </a:ln>
                  </pic:spPr>
                </pic:pic>
              </a:graphicData>
            </a:graphic>
          </wp:inline>
        </w:drawing>
      </w:r>
    </w:p>
    <w:p w14:paraId="58D82D4E" w14:textId="77777777" w:rsidR="001E5C48" w:rsidRDefault="001E5C48" w:rsidP="00D07DD5">
      <w:pPr>
        <w:pStyle w:val="Paragraph"/>
        <w:jc w:val="center"/>
      </w:pPr>
    </w:p>
    <w:p w14:paraId="32BEEA83" w14:textId="35FC3AAE" w:rsidR="00D07DD5" w:rsidRPr="00F93E9E" w:rsidRDefault="00D07DD5" w:rsidP="00D07DD5">
      <w:pPr>
        <w:pStyle w:val="Paragraph"/>
        <w:jc w:val="center"/>
        <w:rPr>
          <w:sz w:val="18"/>
          <w:szCs w:val="18"/>
        </w:rPr>
      </w:pPr>
      <w:r w:rsidRPr="00F93E9E">
        <w:rPr>
          <w:b/>
          <w:bCs/>
          <w:sz w:val="18"/>
          <w:szCs w:val="18"/>
        </w:rPr>
        <w:t>F</w:t>
      </w:r>
      <w:r w:rsidR="0008630B">
        <w:rPr>
          <w:b/>
          <w:bCs/>
          <w:sz w:val="18"/>
          <w:szCs w:val="18"/>
        </w:rPr>
        <w:t>IGURE</w:t>
      </w:r>
      <w:r w:rsidRPr="00F93E9E">
        <w:rPr>
          <w:b/>
          <w:bCs/>
          <w:sz w:val="18"/>
          <w:szCs w:val="18"/>
        </w:rPr>
        <w:t xml:space="preserve"> 1</w:t>
      </w:r>
      <w:r w:rsidRPr="00F93E9E">
        <w:rPr>
          <w:sz w:val="18"/>
          <w:szCs w:val="18"/>
        </w:rPr>
        <w:t>. Research Flow Diagra</w:t>
      </w:r>
      <w:r w:rsidR="00850636">
        <w:rPr>
          <w:sz w:val="18"/>
          <w:szCs w:val="18"/>
        </w:rPr>
        <w:t>m</w:t>
      </w:r>
    </w:p>
    <w:p w14:paraId="7436B37F" w14:textId="2BBA6CC4" w:rsidR="002E7425" w:rsidRPr="00A10118" w:rsidRDefault="002E7425" w:rsidP="00A10118">
      <w:pPr>
        <w:pStyle w:val="Heading2"/>
      </w:pPr>
      <w:r w:rsidRPr="00A10118">
        <w:lastRenderedPageBreak/>
        <w:t>DATASET</w:t>
      </w:r>
    </w:p>
    <w:p w14:paraId="293B2B27" w14:textId="3BBE3522" w:rsidR="00002CDE" w:rsidRDefault="00EE7637" w:rsidP="00784F94">
      <w:pPr>
        <w:pStyle w:val="Paragraph"/>
      </w:pPr>
      <w:r w:rsidRPr="00EE7637">
        <w:t>The dataset used in this research is secondary data type obtained from the Kaggle website with the title Banana Leaf Spot Diseases (</w:t>
      </w:r>
      <w:proofErr w:type="spellStart"/>
      <w:r w:rsidRPr="00EE7637">
        <w:t>BananaLSD</w:t>
      </w:r>
      <w:proofErr w:type="spellEnd"/>
      <w:r w:rsidRPr="00EE7637">
        <w:t xml:space="preserve">) Dataset </w:t>
      </w:r>
      <w:r w:rsidR="00F20F55">
        <w:fldChar w:fldCharType="begin"/>
      </w:r>
      <w:r w:rsidR="00F20F55">
        <w:instrText xml:space="preserve"> ADDIN EN.CITE &lt;EndNote&gt;&lt;Cite&gt;&lt;Author&gt;Yuliany&lt;/Author&gt;&lt;Year&gt;2022&lt;/Year&gt;&lt;RecNum&gt;18&lt;/RecNum&gt;&lt;DisplayText&gt;[17]&lt;/DisplayText&gt;&lt;record&gt;&lt;rec-number&gt;18&lt;/rec-number&gt;&lt;foreign-keys&gt;&lt;key app="EN" db-id="dff5a9f0rtatrlewex8ppdw10a9sxta90d9x" timestamp="1728544297"&gt;18&lt;/key&gt;&lt;/foreign-keys&gt;&lt;ref-type name="Journal Article"&gt;17&lt;/ref-type&gt;&lt;contributors&gt;&lt;authors&gt;&lt;author&gt;Yuliany, Susi&lt;/author&gt;&lt;author&gt;Rachman, Andi Nur&lt;/author&gt;&lt;/authors&gt;&lt;/contributors&gt;&lt;titles&gt;&lt;title&gt;Implementasi Deep Learning pada Sistem Klasifikasi Hama Tanaman Padi Menggunakan Metode Convolutional Neural Network (CNN)&lt;/title&gt;&lt;secondary-title&gt;Jurnal Buana Informatika&lt;/secondary-title&gt;&lt;/titles&gt;&lt;periodical&gt;&lt;full-title&gt;Jurnal Buana Informatika&lt;/full-title&gt;&lt;/periodical&gt;&lt;pages&gt;54-65&lt;/pages&gt;&lt;volume&gt;13&lt;/volume&gt;&lt;number&gt;1&lt;/number&gt;&lt;dates&gt;&lt;year&gt;2022&lt;/year&gt;&lt;/dates&gt;&lt;isbn&gt;2089-7642&lt;/isbn&gt;&lt;urls&gt;&lt;/urls&gt;&lt;/record&gt;&lt;/Cite&gt;&lt;/EndNote&gt;</w:instrText>
      </w:r>
      <w:r w:rsidR="00F20F55">
        <w:fldChar w:fldCharType="separate"/>
      </w:r>
      <w:r w:rsidR="00F20F55">
        <w:rPr>
          <w:noProof/>
        </w:rPr>
        <w:t>[17]</w:t>
      </w:r>
      <w:r w:rsidR="00F20F55">
        <w:fldChar w:fldCharType="end"/>
      </w:r>
      <w:r w:rsidRPr="00EE7637">
        <w:t xml:space="preserve">, has data of 2537 images which are divided into four classes, namely, </w:t>
      </w:r>
      <w:r w:rsidR="004E6C10" w:rsidRPr="004E6C10">
        <w:t xml:space="preserve">Sigatoka (a banana leaf disease caused by the fungus </w:t>
      </w:r>
      <w:proofErr w:type="spellStart"/>
      <w:r w:rsidR="004E6C10" w:rsidRPr="004E6C10">
        <w:t>Pseudocercospora</w:t>
      </w:r>
      <w:proofErr w:type="spellEnd"/>
      <w:r w:rsidR="004E6C10" w:rsidRPr="004E6C10">
        <w:t xml:space="preserve"> </w:t>
      </w:r>
      <w:proofErr w:type="spellStart"/>
      <w:r w:rsidR="004E6C10" w:rsidRPr="004E6C10">
        <w:t>fijiensis</w:t>
      </w:r>
      <w:proofErr w:type="spellEnd"/>
      <w:r w:rsidR="004E6C10" w:rsidRPr="004E6C10">
        <w:t>), Pestalotiopsis</w:t>
      </w:r>
      <w:r w:rsidR="004E6C10">
        <w:t xml:space="preserve"> (fungus</w:t>
      </w:r>
      <w:r w:rsidR="005F4F83">
        <w:t xml:space="preserve"> </w:t>
      </w:r>
      <w:r w:rsidR="005F4F83" w:rsidRPr="005F4F83">
        <w:t xml:space="preserve">Pestalotiopsis </w:t>
      </w:r>
      <w:proofErr w:type="spellStart"/>
      <w:r w:rsidR="005F4F83" w:rsidRPr="005F4F83">
        <w:t>sp</w:t>
      </w:r>
      <w:proofErr w:type="spellEnd"/>
      <w:r w:rsidR="004E6C10">
        <w:t>)</w:t>
      </w:r>
      <w:r w:rsidR="004E6C10" w:rsidRPr="004E6C10">
        <w:t>, Cordona (spotting), and Healthy (healthy leaves)</w:t>
      </w:r>
      <w:r w:rsidRPr="00EE7637">
        <w:t xml:space="preserve"> with the format </w:t>
      </w:r>
      <w:r w:rsidR="008E51FD">
        <w:t>.</w:t>
      </w:r>
      <w:r w:rsidRPr="00EE7637">
        <w:t>jpg</w:t>
      </w:r>
      <w:r w:rsidR="007C17BB">
        <w:t xml:space="preserve"> that can be seen in </w:t>
      </w:r>
      <w:r w:rsidR="007C17BB" w:rsidRPr="007C17BB">
        <w:rPr>
          <w:b/>
          <w:bCs/>
        </w:rPr>
        <w:t>F</w:t>
      </w:r>
      <w:r w:rsidR="00D23D9D">
        <w:rPr>
          <w:b/>
          <w:bCs/>
        </w:rPr>
        <w:t>IGURE</w:t>
      </w:r>
      <w:r w:rsidR="007C17BB" w:rsidRPr="007C17BB">
        <w:rPr>
          <w:b/>
          <w:bCs/>
        </w:rPr>
        <w:t xml:space="preserve"> </w:t>
      </w:r>
      <w:r w:rsidR="007C17BB">
        <w:rPr>
          <w:b/>
          <w:bCs/>
        </w:rPr>
        <w:t>2</w:t>
      </w:r>
      <w:r w:rsidRPr="00EE7637">
        <w:t>.</w:t>
      </w:r>
    </w:p>
    <w:p w14:paraId="05EB61C4" w14:textId="77777777" w:rsidR="008E51FD" w:rsidRDefault="008E51FD" w:rsidP="00784F94">
      <w:pPr>
        <w:pStyle w:val="Paragraph"/>
      </w:pPr>
    </w:p>
    <w:p w14:paraId="5C20AD18" w14:textId="6C9D627C" w:rsidR="008E51FD" w:rsidRDefault="008E51FD" w:rsidP="008E51FD">
      <w:pPr>
        <w:pStyle w:val="Paragraph"/>
        <w:jc w:val="center"/>
      </w:pPr>
      <w:r>
        <w:rPr>
          <w:noProof/>
        </w:rPr>
        <w:drawing>
          <wp:inline distT="0" distB="0" distL="0" distR="0" wp14:anchorId="6CD8170C" wp14:editId="38F905B2">
            <wp:extent cx="2852737" cy="2892173"/>
            <wp:effectExtent l="0" t="0" r="5080" b="3810"/>
            <wp:docPr id="4" name="Picture 1" descr="D:\Puskesmas\Banan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Puskesmas\Banana\download.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295" cy="2896794"/>
                    </a:xfrm>
                    <a:prstGeom prst="rect">
                      <a:avLst/>
                    </a:prstGeom>
                    <a:noFill/>
                    <a:ln>
                      <a:noFill/>
                    </a:ln>
                  </pic:spPr>
                </pic:pic>
              </a:graphicData>
            </a:graphic>
          </wp:inline>
        </w:drawing>
      </w:r>
    </w:p>
    <w:p w14:paraId="30A67287" w14:textId="15B4CE5B" w:rsidR="00E61CF5" w:rsidRPr="00494005" w:rsidRDefault="00E61CF5" w:rsidP="00E61CF5">
      <w:pPr>
        <w:pStyle w:val="FigureCaption"/>
      </w:pPr>
      <w:r w:rsidRPr="00784F94">
        <w:rPr>
          <w:b/>
        </w:rPr>
        <w:t xml:space="preserve">FIGURE </w:t>
      </w:r>
      <w:r w:rsidR="0008630B">
        <w:rPr>
          <w:b/>
        </w:rPr>
        <w:t>2</w:t>
      </w:r>
      <w:r w:rsidRPr="00494005">
        <w:t xml:space="preserve">. </w:t>
      </w:r>
      <w:r w:rsidR="003C163F">
        <w:t>S</w:t>
      </w:r>
      <w:r w:rsidR="004154D5" w:rsidRPr="004154D5">
        <w:t xml:space="preserve">ample </w:t>
      </w:r>
      <w:r w:rsidR="003C163F">
        <w:t>D</w:t>
      </w:r>
      <w:r w:rsidR="004154D5" w:rsidRPr="004154D5">
        <w:t xml:space="preserve">ataset of </w:t>
      </w:r>
      <w:r w:rsidR="003C163F">
        <w:t>B</w:t>
      </w:r>
      <w:r w:rsidR="004154D5" w:rsidRPr="004154D5">
        <w:t xml:space="preserve">anana </w:t>
      </w:r>
      <w:r w:rsidR="003C163F">
        <w:t>L</w:t>
      </w:r>
      <w:r w:rsidR="004154D5" w:rsidRPr="004154D5">
        <w:t xml:space="preserve">eaf </w:t>
      </w:r>
      <w:r w:rsidR="003C163F">
        <w:t>I</w:t>
      </w:r>
      <w:r w:rsidR="004154D5" w:rsidRPr="004154D5">
        <w:t>mages</w:t>
      </w:r>
    </w:p>
    <w:p w14:paraId="3FD02EF6" w14:textId="77777777" w:rsidR="00E61CF5" w:rsidRDefault="00E61CF5" w:rsidP="008E51FD">
      <w:pPr>
        <w:pStyle w:val="Paragraph"/>
        <w:jc w:val="center"/>
      </w:pPr>
    </w:p>
    <w:p w14:paraId="063544B9" w14:textId="1DDE0465" w:rsidR="002E7425" w:rsidRPr="00A10118" w:rsidRDefault="002E7425" w:rsidP="00A10118">
      <w:pPr>
        <w:pStyle w:val="Heading2"/>
      </w:pPr>
      <w:r w:rsidRPr="00A10118">
        <w:t>PREPROCESSING</w:t>
      </w:r>
    </w:p>
    <w:p w14:paraId="2D32AA93" w14:textId="2543870B" w:rsidR="002E7425" w:rsidRDefault="009D5936" w:rsidP="00784F94">
      <w:pPr>
        <w:pStyle w:val="Paragraph"/>
      </w:pPr>
      <w:r w:rsidRPr="009D5936">
        <w:t>Most of the neural network models assume a square shape input image, which means that each image needs to be checked if it is a square or not, and cropped appropriately.</w:t>
      </w:r>
      <w:r>
        <w:t xml:space="preserve"> </w:t>
      </w:r>
      <w:r w:rsidRPr="00CD0435">
        <w:t>Scaling is useful in various image processing and machine learning applications. It helps to decrease the number of pixels in an image, which has multiple benefits</w:t>
      </w:r>
      <w:r w:rsidR="00B954FD">
        <w:t xml:space="preserve"> </w:t>
      </w:r>
      <w:r w:rsidR="00F20F55">
        <w:fldChar w:fldCharType="begin"/>
      </w:r>
      <w:r w:rsidR="00F20F55">
        <w:instrText xml:space="preserve"> ADDIN EN.CITE &lt;EndNote&gt;&lt;Cite&gt;&lt;Author&gt;Rasidi&lt;/Author&gt;&lt;Year&gt;2022&lt;/Year&gt;&lt;RecNum&gt;19&lt;/RecNum&gt;&lt;DisplayText&gt;[18]&lt;/DisplayText&gt;&lt;record&gt;&lt;rec-number&gt;19&lt;/rec-number&gt;&lt;foreign-keys&gt;&lt;key app="EN" db-id="dff5a9f0rtatrlewex8ppdw10a9sxta90d9x" timestamp="1728544359"&gt;19&lt;/key&gt;&lt;/foreign-keys&gt;&lt;ref-type name="Journal Article"&gt;17&lt;/ref-type&gt;&lt;contributors&gt;&lt;authors&gt;&lt;author&gt;Rasidi, Abdurrahman Ibnul&lt;/author&gt;&lt;author&gt;Pasaribu, Yolanda Al Hidayah&lt;/author&gt;&lt;author&gt;Ziqri, Afzal&lt;/author&gt;&lt;author&gt;Adhinata, Faisal Dharma&lt;/author&gt;&lt;/authors&gt;&lt;/contributors&gt;&lt;titles&gt;&lt;title&gt;Klasifikasi sampah organik dan non-organik menggunakan convolutional neural network&lt;/title&gt;&lt;secondary-title&gt;Jurnal Teknik Informatika dan Sistem Informasi&lt;/secondary-title&gt;&lt;/titles&gt;&lt;periodical&gt;&lt;full-title&gt;Jurnal Teknik Informatika dan Sistem Informasi&lt;/full-title&gt;&lt;/periodical&gt;&lt;pages&gt;142-149&lt;/pages&gt;&lt;volume&gt;8&lt;/volume&gt;&lt;number&gt;1&lt;/number&gt;&lt;dates&gt;&lt;year&gt;2022&lt;/year&gt;&lt;/dates&gt;&lt;isbn&gt;2443-2229&lt;/isbn&gt;&lt;urls&gt;&lt;/urls&gt;&lt;/record&gt;&lt;/Cite&gt;&lt;/EndNote&gt;</w:instrText>
      </w:r>
      <w:r w:rsidR="00F20F55">
        <w:fldChar w:fldCharType="separate"/>
      </w:r>
      <w:r w:rsidR="00F20F55">
        <w:rPr>
          <w:noProof/>
        </w:rPr>
        <w:t>[18]</w:t>
      </w:r>
      <w:r w:rsidR="00F20F55">
        <w:fldChar w:fldCharType="end"/>
      </w:r>
      <w:r w:rsidRPr="00CD0435">
        <w:t>. For example, it can shorten the training time of a neural network since a higher number of pixels leads to more input nodes, thereby increasing the model's complexity</w:t>
      </w:r>
      <w:r w:rsidRPr="002E7425">
        <w:t>.</w:t>
      </w:r>
      <w:r>
        <w:t xml:space="preserve"> </w:t>
      </w:r>
      <w:r w:rsidRPr="009D5936">
        <w:t>In the preprocessing stage of this research, the dataset used will be resized to 224x224 pixels</w:t>
      </w:r>
      <w:r>
        <w:t xml:space="preserve">, </w:t>
      </w:r>
      <w:r w:rsidRPr="009D5936">
        <w:t>which is fairly low and will be computationally efficient.</w:t>
      </w:r>
    </w:p>
    <w:p w14:paraId="438B6FCB" w14:textId="56693A42" w:rsidR="00CD0F37" w:rsidRPr="00A10118" w:rsidRDefault="00CD0F37" w:rsidP="00A10118">
      <w:pPr>
        <w:pStyle w:val="Heading2"/>
      </w:pPr>
      <w:r w:rsidRPr="00A10118">
        <w:t>DATA SPLITTING</w:t>
      </w:r>
    </w:p>
    <w:p w14:paraId="77FC7B4A" w14:textId="28F47292" w:rsidR="00CD0F37" w:rsidRDefault="00CD0F37" w:rsidP="00CD0F37">
      <w:pPr>
        <w:pStyle w:val="Paragraph"/>
      </w:pPr>
      <w:r w:rsidRPr="008E51FD">
        <w:t xml:space="preserve">In this research, data splitting was carried out by dividing the dataset containing images of banana leaves into two main parts: training data and test data. Training data, as much as 80% of the total data, will be used to train a CNN model with the VGG16 architecture so that it can recognize patterns related to various diseases on banana leaves. Meanwhile, test data, 20% of the total data, is used to test how well the trained model can generalize these patterns on data that has never been seen before </w:t>
      </w:r>
      <w:r w:rsidR="00F20F55">
        <w:fldChar w:fldCharType="begin"/>
      </w:r>
      <w:r w:rsidR="00F20F55">
        <w:instrText xml:space="preserve"> ADDIN EN.CITE &lt;EndNote&gt;&lt;Cite&gt;&lt;Author&gt;Azmi&lt;/Author&gt;&lt;Year&gt;2023&lt;/Year&gt;&lt;RecNum&gt;20&lt;/RecNum&gt;&lt;DisplayText&gt;[19]&lt;/DisplayText&gt;&lt;record&gt;&lt;rec-number&gt;20&lt;/rec-number&gt;&lt;foreign-keys&gt;&lt;key app="EN" db-id="dff5a9f0rtatrlewex8ppdw10a9sxta90d9x" timestamp="1728544404"&gt;20&lt;/key&gt;&lt;/foreign-keys&gt;&lt;ref-type name="Journal Article"&gt;17&lt;/ref-type&gt;&lt;contributors&gt;&lt;authors&gt;&lt;author&gt;Azmi, Khairul&lt;/author&gt;&lt;author&gt;Defit, Sarjon&lt;/author&gt;&lt;author&gt;Sumijan, Sumijan&lt;/author&gt;&lt;/authors&gt;&lt;/contributors&gt;&lt;titles&gt;&lt;title&gt;Implementasi Convolutional Neural Network (CNN) Untuk Klasifikasi Batik Tanah Liat Sumatera Barat&lt;/title&gt;&lt;secondary-title&gt;JURNAL UNITEK&lt;/secondary-title&gt;&lt;/titles&gt;&lt;periodical&gt;&lt;full-title&gt;JURNAL UNITEK&lt;/full-title&gt;&lt;/periodical&gt;&lt;pages&gt;28 - 40&lt;/pages&gt;&lt;volume&gt;16&lt;/volume&gt;&lt;number&gt;1&lt;/number&gt;&lt;section&gt;Articles&lt;/section&gt;&lt;dates&gt;&lt;year&gt;2023&lt;/year&gt;&lt;pub-dates&gt;&lt;date&gt;06/30&lt;/date&gt;&lt;/pub-dates&gt;&lt;/dates&gt;&lt;urls&gt;&lt;related-urls&gt;&lt;url&gt;https://ejurnal.sttdumai.ac.id/index.php/unitek/article/view/504&lt;/url&gt;&lt;/related-urls&gt;&lt;/urls&gt;&lt;electronic-resource-num&gt;10.52072/unitek.v16i1.504&lt;/electronic-resource-num&gt;&lt;access-date&gt;2024/10/10&lt;/access-date&gt;&lt;/record&gt;&lt;/Cite&gt;&lt;/EndNote&gt;</w:instrText>
      </w:r>
      <w:r w:rsidR="00F20F55">
        <w:fldChar w:fldCharType="separate"/>
      </w:r>
      <w:r w:rsidR="00F20F55">
        <w:rPr>
          <w:noProof/>
        </w:rPr>
        <w:t>[19]</w:t>
      </w:r>
      <w:r w:rsidR="00F20F55">
        <w:fldChar w:fldCharType="end"/>
      </w:r>
      <w:r w:rsidRPr="008E51FD">
        <w:t>.</w:t>
      </w:r>
    </w:p>
    <w:p w14:paraId="27B9FC8A" w14:textId="57CEE429" w:rsidR="00620AED" w:rsidRPr="00A10118" w:rsidRDefault="00620AED" w:rsidP="00A10118">
      <w:pPr>
        <w:pStyle w:val="Heading2"/>
      </w:pPr>
      <w:r w:rsidRPr="00A10118">
        <w:t>MODELLING</w:t>
      </w:r>
      <w:r w:rsidR="009839ED" w:rsidRPr="00A10118">
        <w:t xml:space="preserve"> VGG16</w:t>
      </w:r>
    </w:p>
    <w:p w14:paraId="582C2943" w14:textId="41649ED1" w:rsidR="00620AED" w:rsidRDefault="00620AED" w:rsidP="00784F94">
      <w:pPr>
        <w:pStyle w:val="Paragraph"/>
      </w:pPr>
      <w:r w:rsidRPr="00620AED">
        <w:t>VGG16 is one of the well-known CNN architectures for image recognition. This architecture is called VGG16 because it has 16 layers that can be learned, consisting of 13 convolution layers and 3 fully connected layers. VGG16 uses block convolution consisting of multiple 3x3 convolution layers followed by 2x2 max pooling to reduce the dimensionality of the feature map</w:t>
      </w:r>
      <w:r w:rsidR="00F20F55">
        <w:t xml:space="preserve"> </w:t>
      </w:r>
      <w:r w:rsidR="00F20F55">
        <w:fldChar w:fldCharType="begin"/>
      </w:r>
      <w:r w:rsidR="00F20F55">
        <w:instrText xml:space="preserve"> ADDIN EN.CITE &lt;EndNote&gt;&lt;Cite&gt;&lt;Author&gt;Nining Putri&lt;/Author&gt;&lt;Year&gt;2022&lt;/Year&gt;&lt;RecNum&gt;21&lt;/RecNum&gt;&lt;DisplayText&gt;[20]&lt;/DisplayText&gt;&lt;record&gt;&lt;rec-number&gt;21&lt;/rec-number&gt;&lt;foreign-keys&gt;&lt;key app="EN" db-id="dff5a9f0rtatrlewex8ppdw10a9sxta90d9x" timestamp="1728544448"&gt;21&lt;/key&gt;&lt;/foreign-keys&gt;&lt;ref-type name="Journal Article"&gt;17&lt;/ref-type&gt;&lt;contributors&gt;&lt;authors&gt;&lt;author&gt;Nining Putri, Ningsih&lt;/author&gt;&lt;author&gt;Emi, Suryadi&lt;/author&gt;&lt;author&gt;Lalu Darmawan, Bakti&lt;/author&gt;&lt;author&gt;Bahtiar, Imran&lt;/author&gt;&lt;/authors&gt;&lt;/contributors&gt;&lt;titles&gt;&lt;title&gt;KLASIFIKASI PENYAKIT EARLY BLIGHT DAN LATE BLIGHT PADA TANAMAN TOMAT BERDASARKAN CITRA DAUN MENGGUNAKAN METODE CNN BERBASIS WEBSITE&lt;/title&gt;&lt;secondary-title&gt;Jurnal Kecerdasan Buatan dan Teknologi Informasi&lt;/secondary-title&gt;&lt;/titles&gt;&lt;periodical&gt;&lt;full-title&gt;Jurnal Kecerdasan Buatan dan Teknologi Informasi&lt;/full-title&gt;&lt;/periodical&gt;&lt;pages&gt;27-35&lt;/pages&gt;&lt;volume&gt;1&lt;/volume&gt;&lt;number&gt;3&lt;/number&gt;&lt;section&gt;Articles&lt;/section&gt;&lt;dates&gt;&lt;year&gt;2022&lt;/year&gt;&lt;pub-dates&gt;&lt;date&gt;12/13&lt;/date&gt;&lt;/pub-dates&gt;&lt;/dates&gt;&lt;urls&gt;&lt;related-urls&gt;&lt;url&gt;https://ojs.ninetyjournal.com/index.php/JKBTI/article/view/10&lt;/url&gt;&lt;/related-urls&gt;&lt;/urls&gt;&lt;electronic-resource-num&gt;10.69916/jkbti.v1i3.10&lt;/electronic-resource-num&gt;&lt;access-date&gt;2024/10/10&lt;/access-date&gt;&lt;/record&gt;&lt;/Cite&gt;&lt;/EndNote&gt;</w:instrText>
      </w:r>
      <w:r w:rsidR="00F20F55">
        <w:fldChar w:fldCharType="separate"/>
      </w:r>
      <w:r w:rsidR="00F20F55">
        <w:rPr>
          <w:noProof/>
        </w:rPr>
        <w:t>[20]</w:t>
      </w:r>
      <w:r w:rsidR="00F20F55">
        <w:fldChar w:fldCharType="end"/>
      </w:r>
      <w:r w:rsidR="00F20F55">
        <w:t xml:space="preserve"> </w:t>
      </w:r>
      <w:r w:rsidR="00F20F55">
        <w:fldChar w:fldCharType="begin"/>
      </w:r>
      <w:r w:rsidR="00F20F55">
        <w:instrText xml:space="preserve"> ADDIN EN.CITE &lt;EndNote&gt;&lt;Cite&gt;&lt;Author&gt;Alwanda&lt;/Author&gt;&lt;Year&gt;2020&lt;/Year&gt;&lt;RecNum&gt;22&lt;/RecNum&gt;&lt;DisplayText&gt;[21]&lt;/DisplayText&gt;&lt;record&gt;&lt;rec-number&gt;22&lt;/rec-number&gt;&lt;foreign-keys&gt;&lt;key app="EN" db-id="dff5a9f0rtatrlewex8ppdw10a9sxta90d9x" timestamp="1728544634"&gt;22&lt;/key&gt;&lt;/foreign-keys&gt;&lt;ref-type name="Journal Article"&gt;17&lt;/ref-type&gt;&lt;contributors&gt;&lt;authors&gt;&lt;author&gt;Alwanda, Muhammad Rafly&lt;/author&gt;&lt;author&gt;Ramadhan, Raden Putra Kurniawan&lt;/author&gt;&lt;author&gt;Alamsyah, Derry&lt;/author&gt;&lt;/authors&gt;&lt;/contributors&gt;&lt;titles&gt;&lt;title&gt;Implementasi metode convolutional neural network menggunakan arsitektur LeNet-5 untuk pengenalan doodle&lt;/title&gt;&lt;secondary-title&gt;Jurnal Algoritme&lt;/secondary-title&gt;&lt;/titles&gt;&lt;periodical&gt;&lt;full-title&gt;Jurnal Algoritme&lt;/full-title&gt;&lt;/periodical&gt;&lt;pages&gt;45-56&lt;/pages&gt;&lt;volume&gt;1&lt;/volume&gt;&lt;number&gt;1&lt;/number&gt;&lt;dates&gt;&lt;year&gt;2020&lt;/year&gt;&lt;/dates&gt;&lt;isbn&gt;2775-8796&lt;/isbn&gt;&lt;urls&gt;&lt;/urls&gt;&lt;/record&gt;&lt;/Cite&gt;&lt;/EndNote&gt;</w:instrText>
      </w:r>
      <w:r w:rsidR="00F20F55">
        <w:fldChar w:fldCharType="separate"/>
      </w:r>
      <w:r w:rsidR="00F20F55">
        <w:rPr>
          <w:noProof/>
        </w:rPr>
        <w:t>[21]</w:t>
      </w:r>
      <w:r w:rsidR="00F20F55">
        <w:fldChar w:fldCharType="end"/>
      </w:r>
      <w:r w:rsidRPr="00620AED">
        <w:t xml:space="preserve">. At the end there are three fully connected layers which are </w:t>
      </w:r>
      <w:r w:rsidRPr="00620AED">
        <w:lastRenderedPageBreak/>
        <w:t xml:space="preserve">responsible for classifying images, and end with a </w:t>
      </w:r>
      <w:proofErr w:type="spellStart"/>
      <w:r w:rsidRPr="00620AED">
        <w:t>softmax</w:t>
      </w:r>
      <w:proofErr w:type="spellEnd"/>
      <w:r w:rsidRPr="00620AED">
        <w:t xml:space="preserve"> layer which provides probabilities for each output class. The main advantage of VGG16 is its simplicity and its ability to achieve high accuracy in image recognition tasks, although it requires quite large computational resources due to its depth and large number of parameters</w:t>
      </w:r>
      <w:r w:rsidR="00F20F55">
        <w:t xml:space="preserve"> </w:t>
      </w:r>
      <w:r w:rsidR="00F20F55">
        <w:fldChar w:fldCharType="begin"/>
      </w:r>
      <w:r w:rsidR="00F20F55">
        <w:instrText xml:space="preserve"> ADDIN EN.CITE &lt;EndNote&gt;&lt;Cite&gt;&lt;Author&gt;Kurniawan&lt;/Author&gt;&lt;Year&gt;2023&lt;/Year&gt;&lt;RecNum&gt;23&lt;/RecNum&gt;&lt;DisplayText&gt;[22]&lt;/DisplayText&gt;&lt;record&gt;&lt;rec-number&gt;23&lt;/rec-number&gt;&lt;foreign-keys&gt;&lt;key app="EN" db-id="dff5a9f0rtatrlewex8ppdw10a9sxta90d9x" timestamp="1728544692"&gt;23&lt;/key&gt;&lt;/foreign-keys&gt;&lt;ref-type name="Journal Article"&gt;17&lt;/ref-type&gt;&lt;contributors&gt;&lt;authors&gt;&lt;author&gt;Kurniawan, Henri&lt;/author&gt;&lt;author&gt;Kusrini, Kusrini&lt;/author&gt;&lt;author&gt;Kusnawi, Kusnawi&lt;/author&gt;&lt;/authors&gt;&lt;/contributors&gt;&lt;titles&gt;&lt;title&gt;Klasifikasi Pengenalan Wajah Siswa Pada Sistem Kehadiran dengan Menggunakan Metode Convolutional Neural Network&lt;/title&gt;&lt;secondary-title&gt;Jurnal Media Informatika Budidarma&lt;/secondary-title&gt;&lt;/titles&gt;&lt;periodical&gt;&lt;full-title&gt;Jurnal Media Informatika Budidarma&lt;/full-title&gt;&lt;/periodical&gt;&lt;pages&gt;846-856&lt;/pages&gt;&lt;volume&gt;7&lt;/volume&gt;&lt;number&gt;2&lt;/number&gt;&lt;dates&gt;&lt;year&gt;2023&lt;/year&gt;&lt;/dates&gt;&lt;isbn&gt;2548-8368&lt;/isbn&gt;&lt;urls&gt;&lt;/urls&gt;&lt;/record&gt;&lt;/Cite&gt;&lt;/EndNote&gt;</w:instrText>
      </w:r>
      <w:r w:rsidR="00F20F55">
        <w:fldChar w:fldCharType="separate"/>
      </w:r>
      <w:r w:rsidR="00F20F55">
        <w:rPr>
          <w:noProof/>
        </w:rPr>
        <w:t>[22]</w:t>
      </w:r>
      <w:r w:rsidR="00F20F55">
        <w:fldChar w:fldCharType="end"/>
      </w:r>
      <w:r w:rsidR="00F20F55">
        <w:t xml:space="preserve"> </w:t>
      </w:r>
      <w:r w:rsidR="00F20F55">
        <w:fldChar w:fldCharType="begin"/>
      </w:r>
      <w:r w:rsidR="00F20F55">
        <w:instrText xml:space="preserve"> ADDIN EN.CITE &lt;EndNote&gt;&lt;Cite&gt;&lt;Author&gt;Ety&lt;/Author&gt;&lt;Year&gt;2023&lt;/Year&gt;&lt;RecNum&gt;24&lt;/RecNum&gt;&lt;DisplayText&gt;[23]&lt;/DisplayText&gt;&lt;record&gt;&lt;rec-number&gt;24&lt;/rec-number&gt;&lt;foreign-keys&gt;&lt;key app="EN" db-id="dff5a9f0rtatrlewex8ppdw10a9sxta90d9x" timestamp="1728544749"&gt;24&lt;/key&gt;&lt;/foreign-keys&gt;&lt;ref-type name="Journal Article"&gt;17&lt;/ref-type&gt;&lt;contributors&gt;&lt;authors&gt;&lt;author&gt;Ety, Sutanty&lt;/author&gt;&lt;author&gt;Maukar,&lt;/author&gt;&lt;author&gt;Dina Kusuma, Astuti&lt;/author&gt;&lt;author&gt;Handayani,&lt;/author&gt;&lt;/authors&gt;&lt;/contributors&gt;&lt;titles&gt;&lt;title&gt;Penerapan Model Arsitektur VGG16 Untuk Klasifikasi Jenis Sampah&lt;/title&gt;&lt;secondary-title&gt;Decode: Jurnal Pendidikan Teknologi Informasi&lt;/secondary-title&gt;&lt;/titles&gt;&lt;periodical&gt;&lt;full-title&gt;Decode: Jurnal Pendidikan Teknologi Informasi&lt;/full-title&gt;&lt;/periodical&gt;&lt;pages&gt;407-419&lt;/pages&gt;&lt;volume&gt;3&lt;/volume&gt;&lt;number&gt;2&lt;/number&gt;&lt;section&gt;Articles&lt;/section&gt;&lt;dates&gt;&lt;year&gt;2023&lt;/year&gt;&lt;pub-dates&gt;&lt;date&gt;09/25&lt;/date&gt;&lt;/pub-dates&gt;&lt;/dates&gt;&lt;urls&gt;&lt;related-urls&gt;&lt;url&gt;https://journal.umkendari.ac.id/index.php/decode/article/view/331&lt;/url&gt;&lt;/related-urls&gt;&lt;/urls&gt;&lt;electronic-resource-num&gt;10.51454/decode.v3i2.331&lt;/electronic-resource-num&gt;&lt;access-date&gt;2024/10/10&lt;/access-date&gt;&lt;/record&gt;&lt;/Cite&gt;&lt;/EndNote&gt;</w:instrText>
      </w:r>
      <w:r w:rsidR="00F20F55">
        <w:fldChar w:fldCharType="separate"/>
      </w:r>
      <w:r w:rsidR="00F20F55">
        <w:rPr>
          <w:noProof/>
        </w:rPr>
        <w:t>[23]</w:t>
      </w:r>
      <w:r w:rsidR="00F20F55">
        <w:fldChar w:fldCharType="end"/>
      </w:r>
      <w:r w:rsidR="00D6364E">
        <w:t xml:space="preserve">, as shown in </w:t>
      </w:r>
      <w:r w:rsidR="00D6364E" w:rsidRPr="00D6364E">
        <w:rPr>
          <w:b/>
          <w:bCs/>
        </w:rPr>
        <w:t>FIGURE 3</w:t>
      </w:r>
      <w:r w:rsidRPr="00620AED">
        <w:t>.</w:t>
      </w:r>
    </w:p>
    <w:p w14:paraId="5A4FF5FE" w14:textId="308B9FC2" w:rsidR="00635671" w:rsidRDefault="00635671" w:rsidP="00635671">
      <w:pPr>
        <w:pStyle w:val="Paragraph"/>
        <w:jc w:val="center"/>
      </w:pPr>
    </w:p>
    <w:p w14:paraId="1E6B4729" w14:textId="77777777" w:rsidR="00FE2B87" w:rsidRDefault="00FE2B87" w:rsidP="00784F94">
      <w:pPr>
        <w:pStyle w:val="Paragraph"/>
      </w:pPr>
    </w:p>
    <w:p w14:paraId="0577780D" w14:textId="17B2C34E" w:rsidR="00EA50A7" w:rsidRDefault="00620AED" w:rsidP="00620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rPr>
      </w:pPr>
      <w:r>
        <w:rPr>
          <w:noProof/>
        </w:rPr>
        <w:drawing>
          <wp:inline distT="0" distB="0" distL="0" distR="0" wp14:anchorId="3FFB576F" wp14:editId="2DD3198A">
            <wp:extent cx="2238233" cy="3068272"/>
            <wp:effectExtent l="0" t="0" r="0" b="0"/>
            <wp:docPr id="35" name="image6.png" descr="D:\Puskesmas\Banana\download (1).png"/>
            <wp:cNvGraphicFramePr/>
            <a:graphic xmlns:a="http://schemas.openxmlformats.org/drawingml/2006/main">
              <a:graphicData uri="http://schemas.openxmlformats.org/drawingml/2006/picture">
                <pic:pic xmlns:pic="http://schemas.openxmlformats.org/drawingml/2006/picture">
                  <pic:nvPicPr>
                    <pic:cNvPr id="35" name="image6.png" descr="D:\Puskesmas\Banana\download (1).png"/>
                    <pic:cNvPicPr/>
                  </pic:nvPicPr>
                  <pic:blipFill>
                    <a:blip r:embed="rId10"/>
                    <a:srcRect/>
                    <a:stretch>
                      <a:fillRect/>
                    </a:stretch>
                  </pic:blipFill>
                  <pic:spPr>
                    <a:xfrm>
                      <a:off x="0" y="0"/>
                      <a:ext cx="2256708" cy="3093598"/>
                    </a:xfrm>
                    <a:prstGeom prst="rect">
                      <a:avLst/>
                    </a:prstGeom>
                    <a:ln/>
                  </pic:spPr>
                </pic:pic>
              </a:graphicData>
            </a:graphic>
          </wp:inline>
        </w:drawing>
      </w:r>
    </w:p>
    <w:p w14:paraId="6FD5B5BC" w14:textId="7CC439CD" w:rsidR="005D7BEE" w:rsidRPr="00494005" w:rsidRDefault="005D7BEE" w:rsidP="00CC3288">
      <w:pPr>
        <w:pStyle w:val="FigureCaption"/>
      </w:pPr>
      <w:r w:rsidRPr="00784F94">
        <w:rPr>
          <w:b/>
        </w:rPr>
        <w:t>FIGURE</w:t>
      </w:r>
      <w:r w:rsidR="004154D5">
        <w:rPr>
          <w:b/>
        </w:rPr>
        <w:t xml:space="preserve"> 3.</w:t>
      </w:r>
      <w:r w:rsidR="004154D5" w:rsidRPr="004154D5">
        <w:t xml:space="preserve"> </w:t>
      </w:r>
      <w:r w:rsidR="004B0897" w:rsidRPr="004B0897">
        <w:t>VGG16 Model Architectural Design</w:t>
      </w:r>
    </w:p>
    <w:p w14:paraId="47CFEFA1" w14:textId="77777777" w:rsidR="00B81F37" w:rsidRDefault="00B81F37" w:rsidP="008F1370">
      <w:pPr>
        <w:pStyle w:val="Paragraph"/>
        <w:ind w:firstLine="0"/>
      </w:pPr>
    </w:p>
    <w:p w14:paraId="2E60A461" w14:textId="3B9ACC5A" w:rsidR="00620AED" w:rsidRDefault="00B81F37" w:rsidP="00B81F37">
      <w:pPr>
        <w:pStyle w:val="Paragraph"/>
      </w:pPr>
      <w:r w:rsidRPr="00B81F37">
        <w:t>As any pre-trained models, VGG16 [</w:t>
      </w:r>
      <w:r w:rsidR="00687108">
        <w:t>20</w:t>
      </w:r>
      <w:r w:rsidRPr="00B81F37">
        <w:t>] requires extensive training if the weights start from random values. Typically, Convolutional Neural Network (CNN) models employ transfer learning (TL) techniques</w:t>
      </w:r>
      <w:r w:rsidR="00665CBF">
        <w:t xml:space="preserve"> </w:t>
      </w:r>
      <w:r w:rsidR="003F5433">
        <w:fldChar w:fldCharType="begin"/>
      </w:r>
      <w:r w:rsidR="003F5433">
        <w:instrText xml:space="preserve"> ADDIN EN.CITE &lt;EndNote&gt;&lt;Cite&gt;&lt;Author&gt;Hindarto&lt;/Author&gt;&lt;Year&gt;2023&lt;/Year&gt;&lt;RecNum&gt;25&lt;/RecNum&gt;&lt;DisplayText&gt;[24]&lt;/DisplayText&gt;&lt;record&gt;&lt;rec-number&gt;25&lt;/rec-number&gt;&lt;foreign-keys&gt;&lt;key app="EN" db-id="dff5a9f0rtatrlewex8ppdw10a9sxta90d9x" timestamp="1728544799"&gt;25&lt;/key&gt;&lt;/foreign-keys&gt;&lt;ref-type name="Journal Article"&gt;17&lt;/ref-type&gt;&lt;contributors&gt;&lt;authors&gt;&lt;author&gt;Hindarto, Djarot&lt;/author&gt;&lt;/authors&gt;&lt;/contributors&gt;&lt;titles&gt;&lt;title&gt;Comparison Accuracy of CNN and VGG16 in Forest Fire Identification: A Case Study&lt;/title&gt;&lt;secondary-title&gt;Journal of Computer Networks, Architecture and High Performance Computing&lt;/secondary-title&gt;&lt;/titles&gt;&lt;periodical&gt;&lt;full-title&gt;Journal of Computer Networks, Architecture and High Performance Computing&lt;/full-title&gt;&lt;/periodical&gt;&lt;pages&gt;137-148&lt;/pages&gt;&lt;volume&gt;6&lt;/volume&gt;&lt;number&gt;1&lt;/number&gt;&lt;dates&gt;&lt;year&gt;2023&lt;/year&gt;&lt;pub-dates&gt;&lt;date&gt;12/31&lt;/date&gt;&lt;/pub-dates&gt;&lt;/dates&gt;&lt;urls&gt;&lt;related-urls&gt;&lt;url&gt;https://jurnal.itscience.org/index.php/CNAPC/article/view/3371&lt;/url&gt;&lt;/related-urls&gt;&lt;/urls&gt;&lt;electronic-resource-num&gt;10.47709/cnahpc.v6i1.3371&lt;/electronic-resource-num&gt;&lt;access-date&gt;2024/10/10&lt;/access-date&gt;&lt;/record&gt;&lt;/Cite&gt;&lt;/EndNote&gt;</w:instrText>
      </w:r>
      <w:r w:rsidR="003F5433">
        <w:fldChar w:fldCharType="separate"/>
      </w:r>
      <w:r w:rsidR="003F5433">
        <w:rPr>
          <w:noProof/>
        </w:rPr>
        <w:t>[24]</w:t>
      </w:r>
      <w:r w:rsidR="003F5433">
        <w:fldChar w:fldCharType="end"/>
      </w:r>
      <w:r w:rsidRPr="00B81F37">
        <w:t xml:space="preserve">. TL involves using a model trained on one task for another similar task. This means training a CNN model on a related problem, where the input remains the same, but the output differs. For instance, the VGG16 model </w:t>
      </w:r>
      <w:r w:rsidR="003F5433">
        <w:fldChar w:fldCharType="begin"/>
      </w:r>
      <w:r w:rsidR="003F5433">
        <w:instrText xml:space="preserve"> ADDIN EN.CITE &lt;EndNote&gt;&lt;Cite&gt;&lt;Author&gt;Saputro&lt;/Author&gt;&lt;Year&gt;2022&lt;/Year&gt;&lt;RecNum&gt;26&lt;/RecNum&gt;&lt;DisplayText&gt;[25]&lt;/DisplayText&gt;&lt;record&gt;&lt;rec-number&gt;26&lt;/rec-number&gt;&lt;foreign-keys&gt;&lt;key app="EN" db-id="dff5a9f0rtatrlewex8ppdw10a9sxta90d9x" timestamp="1728544844"&gt;26&lt;/key&gt;&lt;/foreign-keys&gt;&lt;ref-type name="Journal Article"&gt;17&lt;/ref-type&gt;&lt;contributors&gt;&lt;authors&gt;&lt;author&gt;Saputro, Arief&lt;/author&gt;&lt;author&gt;Mu’min, Syahri&lt;/author&gt;&lt;author&gt;Lutfi, Moch&lt;/author&gt;&lt;author&gt;Putri, Helmanita&lt;/author&gt;&lt;/authors&gt;&lt;/contributors&gt;&lt;titles&gt;&lt;title&gt;DEEP TRANSFER LEARNING DENGAN MODEL ARSITEKTUR VGG16 UNTUK KLASIFIKASI JENIS VARIETAS TANAMAN LENGKENG BERDASARKAN CITRA DAUN&lt;/title&gt;&lt;secondary-title&gt;JATI (Jurnal Mahasiswa Teknik Informatika)&lt;/secondary-title&gt;&lt;/titles&gt;&lt;periodical&gt;&lt;full-title&gt;JATI (Jurnal Mahasiswa Teknik Informatika)&lt;/full-title&gt;&lt;/periodical&gt;&lt;pages&gt;609-614&lt;/pages&gt;&lt;volume&gt;6&lt;/volume&gt;&lt;number&gt;2&lt;/number&gt;&lt;dates&gt;&lt;year&gt;2022&lt;/year&gt;&lt;/dates&gt;&lt;isbn&gt;2598-828X&lt;/isbn&gt;&lt;urls&gt;&lt;/urls&gt;&lt;/record&gt;&lt;/Cite&gt;&lt;/EndNote&gt;</w:instrText>
      </w:r>
      <w:r w:rsidR="003F5433">
        <w:fldChar w:fldCharType="separate"/>
      </w:r>
      <w:r w:rsidR="003F5433">
        <w:rPr>
          <w:noProof/>
        </w:rPr>
        <w:t>[25]</w:t>
      </w:r>
      <w:r w:rsidR="003F5433">
        <w:fldChar w:fldCharType="end"/>
      </w:r>
      <w:r w:rsidRPr="00B81F37">
        <w:t xml:space="preserve"> is trained on the ImageNet dataset, which includes a variety of real-world object images.</w:t>
      </w:r>
    </w:p>
    <w:p w14:paraId="384519A9" w14:textId="4852B5F9" w:rsidR="00EA50A7" w:rsidRPr="00784F94" w:rsidRDefault="00EA50A7" w:rsidP="00784F94">
      <w:pPr>
        <w:pStyle w:val="Heading1"/>
      </w:pPr>
      <w:r w:rsidRPr="00784F94">
        <w:t>RESULTS AND DISCUSSION</w:t>
      </w:r>
    </w:p>
    <w:p w14:paraId="27A53079" w14:textId="2D128234" w:rsidR="004C79E1" w:rsidRDefault="00D76F99" w:rsidP="00CA3BBC">
      <w:pPr>
        <w:pStyle w:val="Paragraph"/>
        <w:rPr>
          <w:rStyle w:val="Emphasis"/>
          <w:i w:val="0"/>
          <w:iCs w:val="0"/>
          <w:color w:val="333333"/>
        </w:rPr>
      </w:pPr>
      <w:r w:rsidRPr="00D76F99">
        <w:rPr>
          <w:rStyle w:val="Emphasis"/>
          <w:i w:val="0"/>
          <w:iCs w:val="0"/>
          <w:color w:val="333333"/>
        </w:rPr>
        <w:t>This section talks about how</w:t>
      </w:r>
      <w:r>
        <w:rPr>
          <w:rStyle w:val="Emphasis"/>
          <w:i w:val="0"/>
          <w:iCs w:val="0"/>
          <w:color w:val="333333"/>
        </w:rPr>
        <w:t xml:space="preserve"> </w:t>
      </w:r>
      <w:r w:rsidRPr="00D76F99">
        <w:rPr>
          <w:rStyle w:val="Emphasis"/>
          <w:i w:val="0"/>
          <w:iCs w:val="0"/>
          <w:color w:val="333333"/>
        </w:rPr>
        <w:t>the data is processed and ends with an evaluation using</w:t>
      </w:r>
      <w:r>
        <w:rPr>
          <w:rStyle w:val="Emphasis"/>
          <w:i w:val="0"/>
          <w:iCs w:val="0"/>
          <w:color w:val="333333"/>
        </w:rPr>
        <w:t xml:space="preserve"> parameters</w:t>
      </w:r>
      <w:r w:rsidRPr="00D76F99">
        <w:rPr>
          <w:rStyle w:val="Emphasis"/>
          <w:i w:val="0"/>
          <w:iCs w:val="0"/>
          <w:color w:val="333333"/>
        </w:rPr>
        <w:t xml:space="preserve"> such as accuracy, recall, precision, and F1-Score.After evaluating, we will make a comparison between</w:t>
      </w:r>
      <w:r>
        <w:rPr>
          <w:rStyle w:val="Emphasis"/>
          <w:i w:val="0"/>
          <w:iCs w:val="0"/>
          <w:color w:val="333333"/>
        </w:rPr>
        <w:t xml:space="preserve"> </w:t>
      </w:r>
      <w:r w:rsidRPr="00D76F99">
        <w:rPr>
          <w:rStyle w:val="Emphasis"/>
          <w:i w:val="0"/>
          <w:iCs w:val="0"/>
          <w:color w:val="333333"/>
        </w:rPr>
        <w:t>the accuracy value and earlier studies that used the same</w:t>
      </w:r>
      <w:r>
        <w:rPr>
          <w:rStyle w:val="Emphasis"/>
          <w:i w:val="0"/>
          <w:iCs w:val="0"/>
          <w:color w:val="333333"/>
        </w:rPr>
        <w:t xml:space="preserve"> </w:t>
      </w:r>
      <w:r w:rsidRPr="00D76F99">
        <w:rPr>
          <w:rStyle w:val="Emphasis"/>
          <w:i w:val="0"/>
          <w:iCs w:val="0"/>
          <w:color w:val="333333"/>
        </w:rPr>
        <w:t>dataset. Additionally, this study makes</w:t>
      </w:r>
      <w:r>
        <w:rPr>
          <w:rStyle w:val="Emphasis"/>
          <w:i w:val="0"/>
          <w:iCs w:val="0"/>
          <w:color w:val="333333"/>
        </w:rPr>
        <w:t xml:space="preserve"> </w:t>
      </w:r>
      <w:r w:rsidRPr="00D76F99">
        <w:rPr>
          <w:rStyle w:val="Emphasis"/>
          <w:i w:val="0"/>
          <w:iCs w:val="0"/>
          <w:color w:val="333333"/>
        </w:rPr>
        <w:t>use of the confusion matrix, which furnishes</w:t>
      </w:r>
      <w:r>
        <w:rPr>
          <w:rStyle w:val="Emphasis"/>
          <w:i w:val="0"/>
          <w:iCs w:val="0"/>
          <w:color w:val="333333"/>
        </w:rPr>
        <w:t xml:space="preserve"> </w:t>
      </w:r>
      <w:r w:rsidRPr="00D76F99">
        <w:rPr>
          <w:rStyle w:val="Emphasis"/>
          <w:i w:val="0"/>
          <w:iCs w:val="0"/>
          <w:color w:val="333333"/>
        </w:rPr>
        <w:t>information regarding the comparison of prediction</w:t>
      </w:r>
      <w:r>
        <w:rPr>
          <w:rStyle w:val="Emphasis"/>
          <w:i w:val="0"/>
          <w:iCs w:val="0"/>
          <w:color w:val="333333"/>
        </w:rPr>
        <w:t xml:space="preserve"> </w:t>
      </w:r>
      <w:r w:rsidRPr="00D76F99">
        <w:rPr>
          <w:rStyle w:val="Emphasis"/>
          <w:i w:val="0"/>
          <w:iCs w:val="0"/>
          <w:color w:val="333333"/>
        </w:rPr>
        <w:t>outcomes from the categorization performed by the</w:t>
      </w:r>
      <w:r>
        <w:rPr>
          <w:rStyle w:val="Emphasis"/>
          <w:i w:val="0"/>
          <w:iCs w:val="0"/>
          <w:color w:val="333333"/>
        </w:rPr>
        <w:t xml:space="preserve"> </w:t>
      </w:r>
      <w:r w:rsidRPr="00D76F99">
        <w:rPr>
          <w:rStyle w:val="Emphasis"/>
          <w:i w:val="0"/>
          <w:iCs w:val="0"/>
          <w:color w:val="333333"/>
        </w:rPr>
        <w:t>model.</w:t>
      </w:r>
    </w:p>
    <w:p w14:paraId="4857B000" w14:textId="1A07E562" w:rsidR="002E788A" w:rsidRPr="00A10118" w:rsidRDefault="002E788A" w:rsidP="00A10118">
      <w:pPr>
        <w:pStyle w:val="Heading2"/>
      </w:pPr>
      <w:r w:rsidRPr="00A10118">
        <w:t>NETWORK MODEL</w:t>
      </w:r>
    </w:p>
    <w:p w14:paraId="46BC0219" w14:textId="42B37D48" w:rsidR="003A3742" w:rsidRDefault="003A3742" w:rsidP="003A3742">
      <w:pPr>
        <w:pStyle w:val="Paragraph"/>
        <w:rPr>
          <w:rStyle w:val="Emphasis"/>
          <w:i w:val="0"/>
          <w:iCs w:val="0"/>
          <w:color w:val="333333"/>
        </w:rPr>
      </w:pPr>
      <w:r w:rsidRPr="003A3742">
        <w:rPr>
          <w:rStyle w:val="Emphasis"/>
          <w:i w:val="0"/>
          <w:iCs w:val="0"/>
          <w:color w:val="333333"/>
        </w:rPr>
        <w:t>At the evaluation stage of this research, a comparative test of the CNN and VGG16 models will be carried out to obtain the best performance from the developed model.</w:t>
      </w:r>
    </w:p>
    <w:p w14:paraId="7898D74C" w14:textId="70A3608D" w:rsidR="002E788A" w:rsidRDefault="00747029" w:rsidP="002E788A">
      <w:pPr>
        <w:pStyle w:val="Paragraph"/>
        <w:rPr>
          <w:rStyle w:val="Emphasis"/>
          <w:i w:val="0"/>
          <w:iCs w:val="0"/>
          <w:color w:val="333333"/>
        </w:rPr>
      </w:pPr>
      <w:r w:rsidRPr="00747029">
        <w:rPr>
          <w:rStyle w:val="Emphasis"/>
          <w:i w:val="0"/>
          <w:iCs w:val="0"/>
          <w:color w:val="333333"/>
        </w:rPr>
        <w:t>The model uses VGG16 as its base with output (None, 7, 7, 512) and total parameters 14</w:t>
      </w:r>
      <w:r w:rsidR="001A5C63">
        <w:rPr>
          <w:rStyle w:val="Emphasis"/>
          <w:i w:val="0"/>
          <w:iCs w:val="0"/>
          <w:color w:val="333333"/>
        </w:rPr>
        <w:t>.</w:t>
      </w:r>
      <w:r w:rsidRPr="00747029">
        <w:rPr>
          <w:rStyle w:val="Emphasis"/>
          <w:i w:val="0"/>
          <w:iCs w:val="0"/>
          <w:color w:val="333333"/>
        </w:rPr>
        <w:t>714</w:t>
      </w:r>
      <w:r w:rsidR="001A5C63">
        <w:rPr>
          <w:rStyle w:val="Emphasis"/>
          <w:i w:val="0"/>
          <w:iCs w:val="0"/>
          <w:color w:val="333333"/>
        </w:rPr>
        <w:t>.</w:t>
      </w:r>
      <w:r w:rsidRPr="00747029">
        <w:rPr>
          <w:rStyle w:val="Emphasis"/>
          <w:i w:val="0"/>
          <w:iCs w:val="0"/>
          <w:color w:val="333333"/>
        </w:rPr>
        <w:t>688. Followed by a Flatten layer to produce a one-dimensional vector with 25</w:t>
      </w:r>
      <w:r w:rsidR="001A5C63">
        <w:rPr>
          <w:rStyle w:val="Emphasis"/>
          <w:i w:val="0"/>
          <w:iCs w:val="0"/>
          <w:color w:val="333333"/>
        </w:rPr>
        <w:t>.</w:t>
      </w:r>
      <w:r w:rsidRPr="00747029">
        <w:rPr>
          <w:rStyle w:val="Emphasis"/>
          <w:i w:val="0"/>
          <w:iCs w:val="0"/>
          <w:color w:val="333333"/>
        </w:rPr>
        <w:t>088 elements. There are two Dense layers after that, each with 32 and 4 neuron units, total parameters 802</w:t>
      </w:r>
      <w:r w:rsidR="001A5C63">
        <w:rPr>
          <w:rStyle w:val="Emphasis"/>
          <w:i w:val="0"/>
          <w:iCs w:val="0"/>
          <w:color w:val="333333"/>
        </w:rPr>
        <w:t>.</w:t>
      </w:r>
      <w:r w:rsidRPr="00747029">
        <w:rPr>
          <w:rStyle w:val="Emphasis"/>
          <w:i w:val="0"/>
          <w:iCs w:val="0"/>
          <w:color w:val="333333"/>
        </w:rPr>
        <w:t>848 and 132. The total parameters of the entire model are 15</w:t>
      </w:r>
      <w:r w:rsidR="001A5C63">
        <w:rPr>
          <w:rStyle w:val="Emphasis"/>
          <w:i w:val="0"/>
          <w:iCs w:val="0"/>
          <w:color w:val="333333"/>
        </w:rPr>
        <w:t>.</w:t>
      </w:r>
      <w:r w:rsidRPr="00747029">
        <w:rPr>
          <w:rStyle w:val="Emphasis"/>
          <w:i w:val="0"/>
          <w:iCs w:val="0"/>
          <w:color w:val="333333"/>
        </w:rPr>
        <w:t>517</w:t>
      </w:r>
      <w:r w:rsidR="001A5C63">
        <w:rPr>
          <w:rStyle w:val="Emphasis"/>
          <w:i w:val="0"/>
          <w:iCs w:val="0"/>
          <w:color w:val="333333"/>
        </w:rPr>
        <w:t>.</w:t>
      </w:r>
      <w:r w:rsidRPr="00747029">
        <w:rPr>
          <w:rStyle w:val="Emphasis"/>
          <w:i w:val="0"/>
          <w:iCs w:val="0"/>
          <w:color w:val="333333"/>
        </w:rPr>
        <w:t>668, non-retrainable, and the rest from the Dense layer additional training.</w:t>
      </w:r>
      <w:r w:rsidR="00B73099">
        <w:rPr>
          <w:rStyle w:val="Emphasis"/>
          <w:i w:val="0"/>
          <w:iCs w:val="0"/>
          <w:color w:val="333333"/>
        </w:rPr>
        <w:t xml:space="preserve"> </w:t>
      </w:r>
      <w:r w:rsidR="00B73099" w:rsidRPr="00B73099">
        <w:rPr>
          <w:rStyle w:val="Emphasis"/>
          <w:b/>
          <w:bCs/>
          <w:i w:val="0"/>
          <w:iCs w:val="0"/>
          <w:color w:val="333333"/>
        </w:rPr>
        <w:t>TABLE 1</w:t>
      </w:r>
      <w:r w:rsidR="00B73099" w:rsidRPr="00B73099">
        <w:rPr>
          <w:rStyle w:val="Emphasis"/>
          <w:i w:val="0"/>
          <w:iCs w:val="0"/>
          <w:color w:val="333333"/>
        </w:rPr>
        <w:t xml:space="preserve"> shows the details of the Architectural VGG16 Model</w:t>
      </w:r>
      <w:r w:rsidR="00B73099">
        <w:rPr>
          <w:rStyle w:val="Emphasis"/>
          <w:i w:val="0"/>
          <w:iCs w:val="0"/>
          <w:color w:val="333333"/>
        </w:rPr>
        <w:t>.</w:t>
      </w:r>
    </w:p>
    <w:p w14:paraId="1A88700E" w14:textId="16877C02" w:rsidR="002E788A" w:rsidRDefault="002E788A" w:rsidP="002E788A">
      <w:pPr>
        <w:pStyle w:val="Paragraph"/>
        <w:rPr>
          <w:rStyle w:val="Emphasis"/>
          <w:i w:val="0"/>
          <w:iCs w:val="0"/>
          <w:color w:val="333333"/>
        </w:rPr>
      </w:pPr>
    </w:p>
    <w:p w14:paraId="66AD0708" w14:textId="16F3A17D" w:rsidR="000A5A0D" w:rsidRDefault="000A5A0D" w:rsidP="002E788A">
      <w:pPr>
        <w:pStyle w:val="Paragraph"/>
        <w:rPr>
          <w:rStyle w:val="Emphasis"/>
          <w:i w:val="0"/>
          <w:iCs w:val="0"/>
          <w:color w:val="333333"/>
        </w:rPr>
      </w:pPr>
    </w:p>
    <w:p w14:paraId="1B86FB40" w14:textId="24617AA0" w:rsidR="000A5A0D" w:rsidRDefault="000A5A0D" w:rsidP="002E788A">
      <w:pPr>
        <w:pStyle w:val="Paragraph"/>
        <w:rPr>
          <w:rStyle w:val="Emphasis"/>
          <w:i w:val="0"/>
          <w:iCs w:val="0"/>
          <w:color w:val="333333"/>
        </w:rPr>
      </w:pPr>
    </w:p>
    <w:p w14:paraId="5561E2F7" w14:textId="5FB78499" w:rsidR="008028CE" w:rsidRPr="008028CE" w:rsidRDefault="008028CE" w:rsidP="008028CE">
      <w:pPr>
        <w:pStyle w:val="TableCaption"/>
        <w:rPr>
          <w:rStyle w:val="Emphasis"/>
          <w:rFonts w:eastAsia="Calibri"/>
          <w:i w:val="0"/>
          <w:iCs w:val="0"/>
        </w:rPr>
      </w:pPr>
      <w:r w:rsidRPr="009A7BC2">
        <w:rPr>
          <w:rFonts w:eastAsia="Calibri"/>
          <w:b/>
        </w:rPr>
        <w:lastRenderedPageBreak/>
        <w:t>TAB</w:t>
      </w:r>
      <w:r w:rsidRPr="009A7BC2">
        <w:rPr>
          <w:rFonts w:eastAsia="Calibri"/>
          <w:b/>
          <w:spacing w:val="-1"/>
        </w:rPr>
        <w:t>LE</w:t>
      </w:r>
      <w:r w:rsidRPr="009A7BC2">
        <w:rPr>
          <w:rFonts w:eastAsia="Calibri"/>
          <w:b/>
          <w:spacing w:val="1"/>
        </w:rPr>
        <w:t xml:space="preserve"> </w:t>
      </w:r>
      <w:r w:rsidRPr="009A7BC2">
        <w:rPr>
          <w:rFonts w:eastAsia="Calibri"/>
          <w:b/>
        </w:rPr>
        <w:t>1</w:t>
      </w:r>
      <w:r w:rsidRPr="00A17B56">
        <w:rPr>
          <w:rFonts w:eastAsia="Calibri"/>
        </w:rPr>
        <w:t xml:space="preserve">. </w:t>
      </w:r>
      <w:r w:rsidR="00331F9C" w:rsidRPr="00331F9C">
        <w:rPr>
          <w:rFonts w:eastAsia="Calibri"/>
        </w:rPr>
        <w:t xml:space="preserve">Architectural </w:t>
      </w:r>
      <w:r w:rsidR="00B73099">
        <w:rPr>
          <w:rFonts w:eastAsia="Calibri"/>
        </w:rPr>
        <w:t xml:space="preserve">VGG16 </w:t>
      </w:r>
      <w:r w:rsidR="00331F9C" w:rsidRPr="00331F9C">
        <w:rPr>
          <w:rFonts w:eastAsia="Calibri"/>
        </w:rPr>
        <w:t>Model Summary</w:t>
      </w:r>
    </w:p>
    <w:tbl>
      <w:tblPr>
        <w:tblW w:w="0" w:type="auto"/>
        <w:jc w:val="center"/>
        <w:tblLayout w:type="fixed"/>
        <w:tblCellMar>
          <w:left w:w="0" w:type="dxa"/>
          <w:right w:w="0" w:type="dxa"/>
        </w:tblCellMar>
        <w:tblLook w:val="01E0" w:firstRow="1" w:lastRow="1" w:firstColumn="1" w:lastColumn="1" w:noHBand="0" w:noVBand="0"/>
      </w:tblPr>
      <w:tblGrid>
        <w:gridCol w:w="2694"/>
        <w:gridCol w:w="2023"/>
        <w:gridCol w:w="1984"/>
      </w:tblGrid>
      <w:tr w:rsidR="002478C2" w:rsidRPr="00A17B56" w14:paraId="208DC603" w14:textId="77777777" w:rsidTr="00331F9C">
        <w:trPr>
          <w:trHeight w:hRule="exact" w:val="656"/>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D71576" w14:textId="4C640A6F" w:rsidR="002478C2" w:rsidRPr="007A39D4" w:rsidRDefault="002478C2" w:rsidP="002478C2">
            <w:pPr>
              <w:widowControl w:val="0"/>
              <w:ind w:left="102" w:right="105" w:firstLine="21"/>
              <w:jc w:val="center"/>
              <w:rPr>
                <w:b/>
                <w:bCs/>
                <w:color w:val="000000" w:themeColor="text1"/>
                <w:sz w:val="20"/>
              </w:rPr>
            </w:pPr>
            <w:r w:rsidRPr="007A39D4">
              <w:rPr>
                <w:b/>
                <w:bCs/>
                <w:color w:val="000000" w:themeColor="text1"/>
                <w:sz w:val="20"/>
              </w:rPr>
              <w:t>Layer (Type)</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5F408F" w14:textId="5E84EA8A" w:rsidR="002478C2" w:rsidRPr="007A39D4" w:rsidRDefault="002478C2" w:rsidP="002478C2">
            <w:pPr>
              <w:widowControl w:val="0"/>
              <w:ind w:left="102"/>
              <w:jc w:val="center"/>
              <w:rPr>
                <w:b/>
                <w:bCs/>
                <w:i/>
                <w:color w:val="000000" w:themeColor="text1"/>
                <w:sz w:val="20"/>
              </w:rPr>
            </w:pPr>
            <w:r w:rsidRPr="007A39D4">
              <w:rPr>
                <w:b/>
                <w:bCs/>
                <w:color w:val="000000" w:themeColor="text1"/>
                <w:sz w:val="20"/>
              </w:rPr>
              <w:t>Output Shape</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3C8EFC" w14:textId="6B3528A7" w:rsidR="002478C2" w:rsidRPr="007A39D4" w:rsidRDefault="002478C2" w:rsidP="002478C2">
            <w:pPr>
              <w:widowControl w:val="0"/>
              <w:ind w:right="2"/>
              <w:jc w:val="center"/>
              <w:rPr>
                <w:b/>
                <w:bCs/>
                <w:i/>
                <w:color w:val="000000" w:themeColor="text1"/>
                <w:sz w:val="20"/>
              </w:rPr>
            </w:pPr>
            <w:r w:rsidRPr="007A39D4">
              <w:rPr>
                <w:b/>
                <w:bCs/>
                <w:color w:val="000000" w:themeColor="text1"/>
                <w:sz w:val="20"/>
              </w:rPr>
              <w:t>Param</w:t>
            </w:r>
          </w:p>
        </w:tc>
      </w:tr>
      <w:tr w:rsidR="002478C2" w:rsidRPr="00A17B56" w14:paraId="237FE05B" w14:textId="77777777" w:rsidTr="00331F9C">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F23408" w14:textId="1F0BD3DC" w:rsidR="002478C2" w:rsidRPr="00A17B56" w:rsidRDefault="00331F9C" w:rsidP="00021106">
            <w:pPr>
              <w:widowControl w:val="0"/>
              <w:ind w:left="332" w:right="332"/>
              <w:jc w:val="center"/>
              <w:rPr>
                <w:color w:val="000000" w:themeColor="text1"/>
                <w:sz w:val="20"/>
              </w:rPr>
            </w:pPr>
            <w:r>
              <w:rPr>
                <w:color w:val="000000" w:themeColor="text1"/>
                <w:sz w:val="20"/>
              </w:rPr>
              <w:t>VGG16 (Functional)</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5BC31A08" w14:textId="0DB0F4D7" w:rsidR="002478C2" w:rsidRPr="00A17B56" w:rsidRDefault="00331F9C" w:rsidP="00021106">
            <w:pPr>
              <w:widowControl w:val="0"/>
              <w:ind w:left="147" w:right="154"/>
              <w:jc w:val="center"/>
              <w:rPr>
                <w:color w:val="000000" w:themeColor="text1"/>
                <w:sz w:val="20"/>
              </w:rPr>
            </w:pPr>
            <w:r>
              <w:rPr>
                <w:color w:val="000000" w:themeColor="text1"/>
                <w:sz w:val="20"/>
              </w:rPr>
              <w:t>(None, 7, 7, 512)</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66CA79F3" w14:textId="39F1CF43" w:rsidR="002478C2" w:rsidRPr="00A17B56" w:rsidRDefault="00331F9C" w:rsidP="00021106">
            <w:pPr>
              <w:widowControl w:val="0"/>
              <w:ind w:left="154" w:right="158"/>
              <w:jc w:val="center"/>
              <w:rPr>
                <w:color w:val="000000" w:themeColor="text1"/>
                <w:sz w:val="20"/>
              </w:rPr>
            </w:pPr>
            <w:r>
              <w:rPr>
                <w:color w:val="000000" w:themeColor="text1"/>
                <w:sz w:val="20"/>
              </w:rPr>
              <w:t>14714688</w:t>
            </w:r>
          </w:p>
        </w:tc>
      </w:tr>
      <w:tr w:rsidR="002478C2" w:rsidRPr="00A17B56" w14:paraId="74318E36" w14:textId="77777777" w:rsidTr="00331F9C">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tcPr>
          <w:p w14:paraId="7BCED57A" w14:textId="010D16AF" w:rsidR="002478C2" w:rsidRPr="00A17B56" w:rsidRDefault="00331F9C" w:rsidP="00021106">
            <w:pPr>
              <w:widowControl w:val="0"/>
              <w:ind w:left="332" w:right="332"/>
              <w:jc w:val="center"/>
              <w:rPr>
                <w:color w:val="000000" w:themeColor="text1"/>
                <w:sz w:val="20"/>
              </w:rPr>
            </w:pPr>
            <w:r>
              <w:rPr>
                <w:color w:val="000000" w:themeColor="text1"/>
                <w:sz w:val="20"/>
              </w:rPr>
              <w:t>Flatten (Flatten)</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48E0A208" w14:textId="05EE1509" w:rsidR="002478C2" w:rsidRPr="00A17B56" w:rsidRDefault="00331F9C" w:rsidP="00021106">
            <w:pPr>
              <w:widowControl w:val="0"/>
              <w:ind w:left="147" w:right="154"/>
              <w:jc w:val="center"/>
              <w:rPr>
                <w:color w:val="000000" w:themeColor="text1"/>
                <w:sz w:val="20"/>
              </w:rPr>
            </w:pPr>
            <w:r>
              <w:rPr>
                <w:color w:val="000000" w:themeColor="text1"/>
                <w:sz w:val="20"/>
              </w:rPr>
              <w:t>(None, 25088)</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6CB4D85B" w14:textId="77777777" w:rsidR="002478C2" w:rsidRPr="00A17B56" w:rsidRDefault="002478C2" w:rsidP="00021106">
            <w:pPr>
              <w:widowControl w:val="0"/>
              <w:ind w:left="154" w:right="158"/>
              <w:jc w:val="center"/>
              <w:rPr>
                <w:color w:val="000000" w:themeColor="text1"/>
                <w:sz w:val="20"/>
              </w:rPr>
            </w:pPr>
            <w:r w:rsidRPr="00656865">
              <w:rPr>
                <w:color w:val="000000" w:themeColor="text1"/>
                <w:sz w:val="20"/>
              </w:rPr>
              <w:t>0</w:t>
            </w:r>
          </w:p>
        </w:tc>
      </w:tr>
      <w:tr w:rsidR="002478C2" w:rsidRPr="00A17B56" w14:paraId="274B40F0" w14:textId="77777777" w:rsidTr="00331F9C">
        <w:trPr>
          <w:trHeight w:hRule="exact" w:val="365"/>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tcPr>
          <w:p w14:paraId="2C29B683" w14:textId="5D47A601" w:rsidR="002478C2" w:rsidRPr="00A17B56" w:rsidRDefault="00331F9C" w:rsidP="00021106">
            <w:pPr>
              <w:widowControl w:val="0"/>
              <w:ind w:left="332" w:right="332"/>
              <w:jc w:val="center"/>
              <w:rPr>
                <w:color w:val="000000" w:themeColor="text1"/>
                <w:sz w:val="20"/>
              </w:rPr>
            </w:pPr>
            <w:r>
              <w:rPr>
                <w:color w:val="000000" w:themeColor="text1"/>
                <w:sz w:val="20"/>
              </w:rPr>
              <w:t>dense (Dense)</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574B9408" w14:textId="02087F1D" w:rsidR="002478C2" w:rsidRPr="00A17B56" w:rsidRDefault="00331F9C" w:rsidP="00021106">
            <w:pPr>
              <w:widowControl w:val="0"/>
              <w:ind w:left="147" w:right="154"/>
              <w:jc w:val="center"/>
              <w:rPr>
                <w:color w:val="000000" w:themeColor="text1"/>
                <w:sz w:val="20"/>
              </w:rPr>
            </w:pPr>
            <w:r>
              <w:rPr>
                <w:color w:val="000000" w:themeColor="text1"/>
                <w:sz w:val="20"/>
              </w:rPr>
              <w:t>(None, 32)</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097AEBF3" w14:textId="30936CAE" w:rsidR="002478C2" w:rsidRPr="00A17B56" w:rsidRDefault="00331F9C" w:rsidP="00021106">
            <w:pPr>
              <w:widowControl w:val="0"/>
              <w:ind w:left="154" w:right="158"/>
              <w:jc w:val="center"/>
              <w:rPr>
                <w:color w:val="000000" w:themeColor="text1"/>
                <w:sz w:val="20"/>
              </w:rPr>
            </w:pPr>
            <w:r>
              <w:rPr>
                <w:color w:val="000000" w:themeColor="text1"/>
                <w:sz w:val="20"/>
              </w:rPr>
              <w:t>802848</w:t>
            </w:r>
          </w:p>
        </w:tc>
      </w:tr>
      <w:tr w:rsidR="002478C2" w:rsidRPr="00A17B56" w14:paraId="22279AAA" w14:textId="77777777" w:rsidTr="00331F9C">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tcPr>
          <w:p w14:paraId="0D06F695" w14:textId="00A3CB07" w:rsidR="002478C2" w:rsidRPr="00A17B56" w:rsidRDefault="00331F9C" w:rsidP="00021106">
            <w:pPr>
              <w:widowControl w:val="0"/>
              <w:ind w:left="332" w:right="332"/>
              <w:jc w:val="center"/>
              <w:rPr>
                <w:color w:val="000000" w:themeColor="text1"/>
                <w:sz w:val="20"/>
              </w:rPr>
            </w:pPr>
            <w:r>
              <w:rPr>
                <w:color w:val="000000" w:themeColor="text1"/>
                <w:sz w:val="20"/>
              </w:rPr>
              <w:t>dense_ (Dense)</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5F2E58DE" w14:textId="2467EF85" w:rsidR="002478C2" w:rsidRPr="00A17B56" w:rsidRDefault="00331F9C" w:rsidP="00021106">
            <w:pPr>
              <w:widowControl w:val="0"/>
              <w:ind w:left="147" w:right="154"/>
              <w:jc w:val="center"/>
              <w:rPr>
                <w:color w:val="000000" w:themeColor="text1"/>
                <w:sz w:val="20"/>
              </w:rPr>
            </w:pPr>
            <w:r>
              <w:rPr>
                <w:color w:val="000000" w:themeColor="text1"/>
                <w:sz w:val="20"/>
              </w:rPr>
              <w:t>(None, 4)</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101412F8" w14:textId="7773EFF3" w:rsidR="002478C2" w:rsidRPr="00A17B56" w:rsidRDefault="00331F9C" w:rsidP="00021106">
            <w:pPr>
              <w:widowControl w:val="0"/>
              <w:ind w:left="154" w:right="158"/>
              <w:jc w:val="center"/>
              <w:rPr>
                <w:color w:val="000000" w:themeColor="text1"/>
                <w:sz w:val="20"/>
              </w:rPr>
            </w:pPr>
            <w:r>
              <w:rPr>
                <w:color w:val="000000" w:themeColor="text1"/>
                <w:sz w:val="20"/>
              </w:rPr>
              <w:t>132</w:t>
            </w:r>
          </w:p>
        </w:tc>
      </w:tr>
    </w:tbl>
    <w:p w14:paraId="25BB5F32" w14:textId="77777777" w:rsidR="00D9163B" w:rsidRDefault="00D9163B" w:rsidP="00BC4D43">
      <w:pPr>
        <w:pStyle w:val="Paragraph"/>
        <w:rPr>
          <w:rStyle w:val="Emphasis"/>
          <w:i w:val="0"/>
          <w:iCs w:val="0"/>
          <w:color w:val="333333"/>
        </w:rPr>
      </w:pPr>
    </w:p>
    <w:p w14:paraId="20AF9C03" w14:textId="1B04E469" w:rsidR="006E32C3" w:rsidRDefault="000403B2" w:rsidP="00BC4D43">
      <w:pPr>
        <w:pStyle w:val="Paragraph"/>
        <w:rPr>
          <w:rStyle w:val="Emphasis"/>
          <w:i w:val="0"/>
          <w:iCs w:val="0"/>
          <w:color w:val="333333"/>
        </w:rPr>
      </w:pPr>
      <w:r w:rsidRPr="000403B2">
        <w:rPr>
          <w:rStyle w:val="Emphasis"/>
          <w:i w:val="0"/>
          <w:iCs w:val="0"/>
          <w:color w:val="333333"/>
        </w:rPr>
        <w:t>At this stage, the model is compiled using the Adam optimizer with a learning rate of 0.001, the loss function chosen is categorical cross</w:t>
      </w:r>
      <w:r w:rsidR="00DB5352">
        <w:rPr>
          <w:rStyle w:val="Emphasis"/>
          <w:i w:val="0"/>
          <w:iCs w:val="0"/>
          <w:color w:val="333333"/>
        </w:rPr>
        <w:t xml:space="preserve"> </w:t>
      </w:r>
      <w:r w:rsidRPr="000403B2">
        <w:rPr>
          <w:rStyle w:val="Emphasis"/>
          <w:i w:val="0"/>
          <w:iCs w:val="0"/>
          <w:color w:val="333333"/>
        </w:rPr>
        <w:t>entropy, and the metric to be evaluated is accuracy. This compilation process aims to determine how the model will update its weights based on the loss values ​​generated when training, as well as evaluation metrics that will be used to monitor model performance during training. With this configuration, the model is ready to be trained with previously prepared training data.</w:t>
      </w:r>
      <w:r w:rsidR="00AA67C8">
        <w:rPr>
          <w:rStyle w:val="Emphasis"/>
          <w:i w:val="0"/>
          <w:iCs w:val="0"/>
          <w:color w:val="333333"/>
        </w:rPr>
        <w:t xml:space="preserve"> </w:t>
      </w:r>
    </w:p>
    <w:p w14:paraId="11E32A70" w14:textId="1763F86C" w:rsidR="001F38D7" w:rsidRPr="00A10118" w:rsidRDefault="001E6EDB" w:rsidP="00A10118">
      <w:pPr>
        <w:pStyle w:val="Heading2"/>
      </w:pPr>
      <w:r w:rsidRPr="00A10118">
        <w:t>MODEL EVALUATION</w:t>
      </w:r>
    </w:p>
    <w:p w14:paraId="0F979CF6" w14:textId="5B227BD8" w:rsidR="00EA50A7" w:rsidRDefault="00737FEC" w:rsidP="008C771C">
      <w:pPr>
        <w:ind w:firstLine="270"/>
        <w:jc w:val="both"/>
        <w:rPr>
          <w:rStyle w:val="Emphasis"/>
          <w:i w:val="0"/>
          <w:iCs w:val="0"/>
          <w:color w:val="333333"/>
          <w:sz w:val="20"/>
        </w:rPr>
      </w:pPr>
      <w:r w:rsidRPr="00737FEC">
        <w:rPr>
          <w:rStyle w:val="Emphasis"/>
          <w:i w:val="0"/>
          <w:iCs w:val="0"/>
          <w:color w:val="333333"/>
          <w:sz w:val="20"/>
        </w:rPr>
        <w:t>Once the model training is complete, the next step is to evaluate its performance using various methods such as classification reports, confusion matrices, and accuracy and loss graphs. The purpose of this evaluation is to understand the model performance, compare the effectiveness of several models, and identify problems such as bias or overfitting.</w:t>
      </w:r>
    </w:p>
    <w:p w14:paraId="0AD2F032" w14:textId="77777777" w:rsidR="00CF518B" w:rsidRDefault="00CF518B" w:rsidP="00EA50A7">
      <w:pPr>
        <w:rPr>
          <w:rStyle w:val="Emphasis"/>
          <w:i w:val="0"/>
          <w:iCs w:val="0"/>
          <w:color w:val="333333"/>
          <w:sz w:val="20"/>
        </w:rPr>
      </w:pPr>
    </w:p>
    <w:p w14:paraId="3BE8BE3E" w14:textId="663026CF" w:rsidR="00CF518B" w:rsidRDefault="0037565E" w:rsidP="000D0C27">
      <w:pPr>
        <w:jc w:val="center"/>
        <w:rPr>
          <w:rStyle w:val="Emphasis"/>
          <w:i w:val="0"/>
          <w:iCs w:val="0"/>
          <w:color w:val="333333"/>
          <w:sz w:val="20"/>
        </w:rPr>
      </w:pPr>
      <w:r>
        <w:rPr>
          <w:noProof/>
        </w:rPr>
        <w:drawing>
          <wp:inline distT="0" distB="0" distL="0" distR="0" wp14:anchorId="604DD293" wp14:editId="24944984">
            <wp:extent cx="3286125" cy="2442210"/>
            <wp:effectExtent l="0" t="0" r="9525" b="0"/>
            <wp:docPr id="26" name="Picture 1" descr="D:\Puskesmas\Banana\SIDANG\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Puskesmas\Banana\SIDANG\download (1).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442210"/>
                    </a:xfrm>
                    <a:prstGeom prst="rect">
                      <a:avLst/>
                    </a:prstGeom>
                    <a:noFill/>
                    <a:ln>
                      <a:noFill/>
                    </a:ln>
                  </pic:spPr>
                </pic:pic>
              </a:graphicData>
            </a:graphic>
          </wp:inline>
        </w:drawing>
      </w:r>
    </w:p>
    <w:p w14:paraId="2FFB9E15" w14:textId="4E28BF96" w:rsidR="0037565E" w:rsidRPr="00CD2522" w:rsidRDefault="00CD2522" w:rsidP="00CD2522">
      <w:pPr>
        <w:pStyle w:val="FigureCaption"/>
        <w:rPr>
          <w:rStyle w:val="Emphasis"/>
          <w:i w:val="0"/>
          <w:iCs w:val="0"/>
        </w:rPr>
      </w:pPr>
      <w:r w:rsidRPr="00784F94">
        <w:rPr>
          <w:b/>
        </w:rPr>
        <w:t xml:space="preserve">FIGURE </w:t>
      </w:r>
      <w:r>
        <w:rPr>
          <w:b/>
        </w:rPr>
        <w:t>2</w:t>
      </w:r>
      <w:r w:rsidRPr="00494005">
        <w:t xml:space="preserve">. </w:t>
      </w:r>
      <w:r w:rsidRPr="00CD2522">
        <w:t>Confusion Matrix Model Evaluation Results</w:t>
      </w:r>
    </w:p>
    <w:p w14:paraId="4A4DB396" w14:textId="77777777" w:rsidR="009E3B74" w:rsidRDefault="009E3B74" w:rsidP="00EA50A7">
      <w:pPr>
        <w:rPr>
          <w:rStyle w:val="Emphasis"/>
          <w:i w:val="0"/>
          <w:iCs w:val="0"/>
          <w:color w:val="333333"/>
          <w:sz w:val="20"/>
        </w:rPr>
      </w:pPr>
    </w:p>
    <w:p w14:paraId="67790008" w14:textId="4D898B93" w:rsidR="006C04CA" w:rsidRDefault="009703B3" w:rsidP="00010C1B">
      <w:pPr>
        <w:ind w:firstLine="270"/>
        <w:jc w:val="both"/>
        <w:rPr>
          <w:rStyle w:val="Emphasis"/>
          <w:i w:val="0"/>
          <w:iCs w:val="0"/>
          <w:color w:val="333333"/>
          <w:sz w:val="20"/>
        </w:rPr>
      </w:pPr>
      <w:r w:rsidRPr="009703B3">
        <w:rPr>
          <w:rStyle w:val="Emphasis"/>
          <w:i w:val="0"/>
          <w:iCs w:val="0"/>
          <w:color w:val="333333"/>
          <w:sz w:val="20"/>
        </w:rPr>
        <w:t xml:space="preserve">It can be seen in </w:t>
      </w:r>
      <w:r w:rsidRPr="00F93E9E">
        <w:rPr>
          <w:rStyle w:val="Emphasis"/>
          <w:b/>
          <w:bCs/>
          <w:i w:val="0"/>
          <w:iCs w:val="0"/>
          <w:color w:val="333333"/>
        </w:rPr>
        <w:t>F</w:t>
      </w:r>
      <w:r>
        <w:rPr>
          <w:rStyle w:val="Emphasis"/>
          <w:b/>
          <w:bCs/>
          <w:i w:val="0"/>
          <w:iCs w:val="0"/>
          <w:color w:val="333333"/>
        </w:rPr>
        <w:t>IGURE</w:t>
      </w:r>
      <w:r w:rsidRPr="00F93E9E">
        <w:rPr>
          <w:rStyle w:val="Emphasis"/>
          <w:b/>
          <w:bCs/>
          <w:i w:val="0"/>
          <w:iCs w:val="0"/>
          <w:color w:val="333333"/>
        </w:rPr>
        <w:t xml:space="preserve"> </w:t>
      </w:r>
      <w:r>
        <w:rPr>
          <w:rStyle w:val="Emphasis"/>
          <w:b/>
          <w:bCs/>
          <w:i w:val="0"/>
          <w:iCs w:val="0"/>
          <w:color w:val="333333"/>
        </w:rPr>
        <w:t>2</w:t>
      </w:r>
      <w:r w:rsidRPr="009703B3">
        <w:rPr>
          <w:rStyle w:val="Emphasis"/>
          <w:i w:val="0"/>
          <w:iCs w:val="0"/>
          <w:color w:val="333333"/>
        </w:rPr>
        <w:t>,</w:t>
      </w:r>
      <w:r w:rsidRPr="009703B3">
        <w:rPr>
          <w:rStyle w:val="Emphasis"/>
          <w:i w:val="0"/>
          <w:iCs w:val="0"/>
          <w:color w:val="333333"/>
          <w:sz w:val="20"/>
        </w:rPr>
        <w:t xml:space="preserve"> that in the Cord</w:t>
      </w:r>
      <w:r>
        <w:rPr>
          <w:rStyle w:val="Emphasis"/>
          <w:i w:val="0"/>
          <w:iCs w:val="0"/>
          <w:color w:val="333333"/>
          <w:sz w:val="20"/>
        </w:rPr>
        <w:t>o</w:t>
      </w:r>
      <w:r w:rsidRPr="009703B3">
        <w:rPr>
          <w:rStyle w:val="Emphasis"/>
          <w:i w:val="0"/>
          <w:iCs w:val="0"/>
          <w:color w:val="333333"/>
          <w:sz w:val="20"/>
        </w:rPr>
        <w:t>na class there are 95 data with correct predictions, and there are no wrong predictions in the data. In the Sigatoka class there are 29 data with correct predictions, and 6 data with wrong predictions. In the Pestalotiopsis class there are 32 data with correct predictions, 1 data with wrong predictions. In the Healthy class there are 25 data with correct predictions</w:t>
      </w:r>
      <w:r w:rsidR="005F5565">
        <w:rPr>
          <w:rStyle w:val="Emphasis"/>
          <w:i w:val="0"/>
          <w:iCs w:val="0"/>
          <w:color w:val="333333"/>
          <w:sz w:val="20"/>
        </w:rPr>
        <w:t xml:space="preserve"> and</w:t>
      </w:r>
      <w:r w:rsidRPr="009703B3">
        <w:rPr>
          <w:rStyle w:val="Emphasis"/>
          <w:i w:val="0"/>
          <w:iCs w:val="0"/>
          <w:color w:val="333333"/>
          <w:sz w:val="20"/>
        </w:rPr>
        <w:t xml:space="preserve"> 1 data with wrong predictions.</w:t>
      </w:r>
    </w:p>
    <w:p w14:paraId="234486D8" w14:textId="77777777" w:rsidR="00CD2522" w:rsidRDefault="00CD2522" w:rsidP="00010C1B">
      <w:pPr>
        <w:ind w:firstLine="270"/>
        <w:jc w:val="both"/>
        <w:rPr>
          <w:rStyle w:val="Emphasis"/>
          <w:i w:val="0"/>
          <w:iCs w:val="0"/>
          <w:color w:val="333333"/>
          <w:sz w:val="20"/>
        </w:rPr>
      </w:pPr>
    </w:p>
    <w:p w14:paraId="4212C6D2" w14:textId="77777777" w:rsidR="00FB02B3" w:rsidRDefault="00CD2522" w:rsidP="00FB02B3">
      <w:pPr>
        <w:ind w:firstLine="270"/>
        <w:jc w:val="both"/>
        <w:rPr>
          <w:rStyle w:val="Emphasis"/>
          <w:i w:val="0"/>
          <w:iCs w:val="0"/>
          <w:color w:val="333333"/>
          <w:sz w:val="20"/>
        </w:rPr>
      </w:pPr>
      <w:r>
        <w:rPr>
          <w:noProof/>
        </w:rPr>
        <w:lastRenderedPageBreak/>
        <w:drawing>
          <wp:inline distT="0" distB="0" distL="0" distR="0" wp14:anchorId="09BAF91C" wp14:editId="7BD53FA1">
            <wp:extent cx="5943600" cy="240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03475"/>
                    </a:xfrm>
                    <a:prstGeom prst="rect">
                      <a:avLst/>
                    </a:prstGeom>
                    <a:noFill/>
                    <a:ln>
                      <a:noFill/>
                    </a:ln>
                  </pic:spPr>
                </pic:pic>
              </a:graphicData>
            </a:graphic>
          </wp:inline>
        </w:drawing>
      </w:r>
    </w:p>
    <w:p w14:paraId="09718123" w14:textId="3DB9318A" w:rsidR="00FB02B3" w:rsidRPr="00FB02B3" w:rsidRDefault="00FB02B3" w:rsidP="00FB02B3">
      <w:pPr>
        <w:ind w:left="1440" w:firstLine="720"/>
        <w:jc w:val="both"/>
        <w:rPr>
          <w:rStyle w:val="Emphasis"/>
          <w:i w:val="0"/>
          <w:iCs w:val="0"/>
          <w:color w:val="333333"/>
          <w:sz w:val="20"/>
        </w:rPr>
      </w:pPr>
      <w:r>
        <w:rPr>
          <w:rStyle w:val="Emphasis"/>
          <w:i w:val="0"/>
          <w:iCs w:val="0"/>
          <w:color w:val="333333"/>
          <w:sz w:val="20"/>
        </w:rPr>
        <w:t>(a)</w:t>
      </w:r>
      <w:r>
        <w:rPr>
          <w:rStyle w:val="Emphasis"/>
          <w:i w:val="0"/>
          <w:iCs w:val="0"/>
          <w:color w:val="333333"/>
          <w:sz w:val="20"/>
        </w:rPr>
        <w:tab/>
      </w:r>
      <w:r>
        <w:rPr>
          <w:rStyle w:val="Emphasis"/>
          <w:i w:val="0"/>
          <w:iCs w:val="0"/>
          <w:color w:val="333333"/>
          <w:sz w:val="20"/>
        </w:rPr>
        <w:tab/>
      </w:r>
      <w:r>
        <w:rPr>
          <w:rStyle w:val="Emphasis"/>
          <w:i w:val="0"/>
          <w:iCs w:val="0"/>
          <w:color w:val="333333"/>
          <w:sz w:val="20"/>
        </w:rPr>
        <w:tab/>
      </w:r>
      <w:r>
        <w:rPr>
          <w:rStyle w:val="Emphasis"/>
          <w:i w:val="0"/>
          <w:iCs w:val="0"/>
          <w:color w:val="333333"/>
          <w:sz w:val="20"/>
        </w:rPr>
        <w:tab/>
      </w:r>
      <w:r>
        <w:rPr>
          <w:rStyle w:val="Emphasis"/>
          <w:i w:val="0"/>
          <w:iCs w:val="0"/>
          <w:color w:val="333333"/>
          <w:sz w:val="20"/>
        </w:rPr>
        <w:tab/>
      </w:r>
      <w:r>
        <w:rPr>
          <w:rStyle w:val="Emphasis"/>
          <w:i w:val="0"/>
          <w:iCs w:val="0"/>
          <w:color w:val="333333"/>
          <w:sz w:val="20"/>
        </w:rPr>
        <w:tab/>
      </w:r>
      <w:r>
        <w:rPr>
          <w:rStyle w:val="Emphasis"/>
          <w:i w:val="0"/>
          <w:iCs w:val="0"/>
          <w:color w:val="333333"/>
          <w:sz w:val="20"/>
        </w:rPr>
        <w:tab/>
      </w:r>
      <w:r w:rsidRPr="00FB02B3">
        <w:rPr>
          <w:rStyle w:val="Emphasis"/>
          <w:i w:val="0"/>
          <w:iCs w:val="0"/>
          <w:color w:val="333333"/>
          <w:sz w:val="20"/>
        </w:rPr>
        <w:t>(b)</w:t>
      </w:r>
    </w:p>
    <w:p w14:paraId="6C73D9E4" w14:textId="4F481575" w:rsidR="00FB02B3" w:rsidRPr="00CD2522" w:rsidRDefault="00FB02B3" w:rsidP="00FB02B3">
      <w:pPr>
        <w:pStyle w:val="FigureCaption"/>
        <w:rPr>
          <w:rStyle w:val="Emphasis"/>
          <w:i w:val="0"/>
          <w:iCs w:val="0"/>
        </w:rPr>
      </w:pPr>
      <w:r w:rsidRPr="00784F94">
        <w:rPr>
          <w:b/>
        </w:rPr>
        <w:t xml:space="preserve">FIGURE </w:t>
      </w:r>
      <w:r>
        <w:rPr>
          <w:b/>
        </w:rPr>
        <w:t>3</w:t>
      </w:r>
      <w:r w:rsidRPr="00494005">
        <w:t xml:space="preserve">. </w:t>
      </w:r>
      <w:r>
        <w:t xml:space="preserve">(a) </w:t>
      </w:r>
      <w:r w:rsidRPr="00FB02B3">
        <w:t>Loss Model Graph Evaluation Results</w:t>
      </w:r>
      <w:r>
        <w:t xml:space="preserve"> (b) </w:t>
      </w:r>
      <w:r w:rsidRPr="00FB02B3">
        <w:t>Model Accuracy Graph Evaluation Results</w:t>
      </w:r>
    </w:p>
    <w:p w14:paraId="2B457838" w14:textId="77777777" w:rsidR="008F3C32" w:rsidRDefault="008F3C32" w:rsidP="00884D91">
      <w:pPr>
        <w:jc w:val="both"/>
        <w:rPr>
          <w:rStyle w:val="Emphasis"/>
          <w:i w:val="0"/>
          <w:iCs w:val="0"/>
          <w:color w:val="333333"/>
          <w:sz w:val="20"/>
        </w:rPr>
      </w:pPr>
    </w:p>
    <w:p w14:paraId="4C4EE9F6" w14:textId="4F848DEC" w:rsidR="00FE1A1D" w:rsidRDefault="0069203E" w:rsidP="008F3C32">
      <w:pPr>
        <w:ind w:firstLine="270"/>
        <w:jc w:val="both"/>
        <w:rPr>
          <w:rStyle w:val="Emphasis"/>
          <w:i w:val="0"/>
          <w:iCs w:val="0"/>
          <w:color w:val="333333"/>
          <w:sz w:val="20"/>
        </w:rPr>
      </w:pPr>
      <w:r w:rsidRPr="0069203E">
        <w:rPr>
          <w:rStyle w:val="Emphasis"/>
          <w:i w:val="0"/>
          <w:iCs w:val="0"/>
          <w:color w:val="333333"/>
          <w:sz w:val="20"/>
        </w:rPr>
        <w:t xml:space="preserve">During the training process of the VGG16 architecture model, two graphs were created, namely the loss graph and the accuracy graph in </w:t>
      </w:r>
      <w:r w:rsidRPr="0069203E">
        <w:rPr>
          <w:rStyle w:val="Emphasis"/>
          <w:b/>
          <w:bCs/>
          <w:i w:val="0"/>
          <w:iCs w:val="0"/>
          <w:color w:val="333333"/>
          <w:sz w:val="20"/>
        </w:rPr>
        <w:t>FIGURE 3</w:t>
      </w:r>
      <w:r w:rsidRPr="0069203E">
        <w:rPr>
          <w:rStyle w:val="Emphasis"/>
          <w:i w:val="0"/>
          <w:iCs w:val="0"/>
          <w:color w:val="333333"/>
          <w:sz w:val="20"/>
        </w:rPr>
        <w:t xml:space="preserve">. The loss graph and accuracy graph show how the loss and accuracy values ​​of the model </w:t>
      </w:r>
      <w:proofErr w:type="spellStart"/>
      <w:r w:rsidRPr="0069203E">
        <w:rPr>
          <w:rStyle w:val="Emphasis"/>
          <w:i w:val="0"/>
          <w:iCs w:val="0"/>
          <w:color w:val="333333"/>
          <w:sz w:val="20"/>
        </w:rPr>
        <w:t>change over</w:t>
      </w:r>
      <w:proofErr w:type="spellEnd"/>
      <w:r w:rsidRPr="0069203E">
        <w:rPr>
          <w:rStyle w:val="Emphasis"/>
          <w:i w:val="0"/>
          <w:iCs w:val="0"/>
          <w:color w:val="333333"/>
          <w:sz w:val="20"/>
        </w:rPr>
        <w:t xml:space="preserve"> time during the training process. The model achieved the best performance with the highest accuracy of 95.77%, and the lowest loss of 0.1044. The model has been well trained and is able to achieve high performance in identifying diseases on banana leaves.</w:t>
      </w:r>
    </w:p>
    <w:p w14:paraId="67FD1707" w14:textId="73695FCD" w:rsidR="0095220E" w:rsidRDefault="0095220E" w:rsidP="00884D91">
      <w:pPr>
        <w:jc w:val="both"/>
        <w:rPr>
          <w:rStyle w:val="Emphasis"/>
          <w:i w:val="0"/>
          <w:iCs w:val="0"/>
          <w:color w:val="333333"/>
          <w:sz w:val="20"/>
        </w:rPr>
      </w:pPr>
    </w:p>
    <w:p w14:paraId="1A405D3F" w14:textId="2A6CCF8B" w:rsidR="00E2031F" w:rsidRDefault="00E2031F" w:rsidP="00E2031F">
      <w:pPr>
        <w:jc w:val="center"/>
        <w:rPr>
          <w:rStyle w:val="Emphasis"/>
          <w:i w:val="0"/>
          <w:iCs w:val="0"/>
          <w:color w:val="333333"/>
          <w:sz w:val="20"/>
        </w:rPr>
      </w:pPr>
      <w:r>
        <w:rPr>
          <w:noProof/>
        </w:rPr>
        <w:drawing>
          <wp:inline distT="0" distB="0" distL="0" distR="0" wp14:anchorId="41A6E3D3" wp14:editId="7F61DF03">
            <wp:extent cx="4025900" cy="2005704"/>
            <wp:effectExtent l="0" t="0" r="0" b="0"/>
            <wp:docPr id="30" name="Picture 1" descr="D:\vgg16 aku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vgg16 akurasi.png"/>
                    <pic:cNvPicPr>
                      <a:picLocks noChangeAspect="1"/>
                    </pic:cNvPicPr>
                  </pic:nvPicPr>
                  <pic:blipFill rotWithShape="1">
                    <a:blip r:embed="rId13">
                      <a:extLst>
                        <a:ext uri="{28A0092B-C50C-407E-A947-70E740481C1C}">
                          <a14:useLocalDpi xmlns:a14="http://schemas.microsoft.com/office/drawing/2010/main" val="0"/>
                        </a:ext>
                      </a:extLst>
                    </a:blip>
                    <a:srcRect t="1395" b="2091"/>
                    <a:stretch/>
                  </pic:blipFill>
                  <pic:spPr bwMode="auto">
                    <a:xfrm>
                      <a:off x="0" y="0"/>
                      <a:ext cx="4029574" cy="2007534"/>
                    </a:xfrm>
                    <a:prstGeom prst="rect">
                      <a:avLst/>
                    </a:prstGeom>
                    <a:noFill/>
                    <a:ln>
                      <a:noFill/>
                    </a:ln>
                    <a:extLst>
                      <a:ext uri="{53640926-AAD7-44D8-BBD7-CCE9431645EC}">
                        <a14:shadowObscured xmlns:a14="http://schemas.microsoft.com/office/drawing/2010/main"/>
                      </a:ext>
                    </a:extLst>
                  </pic:spPr>
                </pic:pic>
              </a:graphicData>
            </a:graphic>
          </wp:inline>
        </w:drawing>
      </w:r>
    </w:p>
    <w:p w14:paraId="0A2F4025" w14:textId="7FF74F1C" w:rsidR="009B144D" w:rsidRPr="00CD2522" w:rsidRDefault="009B144D" w:rsidP="009B144D">
      <w:pPr>
        <w:pStyle w:val="FigureCaption"/>
        <w:rPr>
          <w:rStyle w:val="Emphasis"/>
          <w:i w:val="0"/>
          <w:iCs w:val="0"/>
        </w:rPr>
      </w:pPr>
      <w:r w:rsidRPr="00784F94">
        <w:rPr>
          <w:b/>
        </w:rPr>
        <w:t xml:space="preserve">FIGURE </w:t>
      </w:r>
      <w:r>
        <w:rPr>
          <w:b/>
        </w:rPr>
        <w:t>4</w:t>
      </w:r>
      <w:r w:rsidRPr="00494005">
        <w:t xml:space="preserve">. </w:t>
      </w:r>
      <w:r w:rsidRPr="009B144D">
        <w:t>Classification Report VGG16</w:t>
      </w:r>
    </w:p>
    <w:p w14:paraId="2C8D29C5" w14:textId="328E8316" w:rsidR="0095220E" w:rsidRDefault="0095220E" w:rsidP="00884D91">
      <w:pPr>
        <w:jc w:val="both"/>
        <w:rPr>
          <w:rStyle w:val="Emphasis"/>
          <w:i w:val="0"/>
          <w:iCs w:val="0"/>
          <w:color w:val="333333"/>
          <w:sz w:val="20"/>
        </w:rPr>
      </w:pPr>
    </w:p>
    <w:p w14:paraId="2047B890" w14:textId="687AEE4D" w:rsidR="009B144D" w:rsidRDefault="009B144D" w:rsidP="009B144D">
      <w:pPr>
        <w:ind w:firstLine="270"/>
        <w:jc w:val="both"/>
        <w:rPr>
          <w:rStyle w:val="Emphasis"/>
          <w:i w:val="0"/>
          <w:iCs w:val="0"/>
          <w:color w:val="333333"/>
          <w:sz w:val="20"/>
        </w:rPr>
      </w:pPr>
      <w:r w:rsidRPr="009B144D">
        <w:rPr>
          <w:rStyle w:val="Emphasis"/>
          <w:i w:val="0"/>
          <w:iCs w:val="0"/>
          <w:color w:val="333333"/>
          <w:sz w:val="20"/>
        </w:rPr>
        <w:t>In the classification report</w:t>
      </w:r>
      <w:r>
        <w:rPr>
          <w:rStyle w:val="Emphasis"/>
          <w:i w:val="0"/>
          <w:iCs w:val="0"/>
          <w:color w:val="333333"/>
          <w:sz w:val="20"/>
        </w:rPr>
        <w:t xml:space="preserve"> that can be seen in </w:t>
      </w:r>
      <w:r w:rsidRPr="009B144D">
        <w:rPr>
          <w:rStyle w:val="Emphasis"/>
          <w:b/>
          <w:bCs/>
          <w:i w:val="0"/>
          <w:iCs w:val="0"/>
          <w:color w:val="333333"/>
          <w:sz w:val="20"/>
        </w:rPr>
        <w:t>FIGURE 4</w:t>
      </w:r>
      <w:r w:rsidRPr="009B144D">
        <w:rPr>
          <w:rStyle w:val="Emphasis"/>
          <w:i w:val="0"/>
          <w:iCs w:val="0"/>
          <w:color w:val="333333"/>
          <w:sz w:val="20"/>
        </w:rPr>
        <w:t>, we can see things like accuracy, which tells us overall how often our model is correct. We also see precision, recall, and F1 Score, which give us insights into how well our model is doing at correctly identifying different classes</w:t>
      </w:r>
      <w:r w:rsidR="00B625BA">
        <w:rPr>
          <w:rStyle w:val="Emphasis"/>
          <w:i w:val="0"/>
          <w:iCs w:val="0"/>
          <w:color w:val="333333"/>
          <w:sz w:val="20"/>
        </w:rPr>
        <w:t>.</w:t>
      </w:r>
    </w:p>
    <w:p w14:paraId="6F7C6E6F" w14:textId="154FDB55" w:rsidR="00B3463F" w:rsidRPr="00A10118" w:rsidRDefault="005B0CB1" w:rsidP="00A10118">
      <w:pPr>
        <w:pStyle w:val="Heading2"/>
      </w:pPr>
      <w:r w:rsidRPr="00A10118">
        <w:t>MODEL PERFORMANCE COMPARISON</w:t>
      </w:r>
    </w:p>
    <w:p w14:paraId="15B86BBE" w14:textId="1746D41A" w:rsidR="00BC4D43" w:rsidRDefault="00872F7E" w:rsidP="005E51EC">
      <w:pPr>
        <w:ind w:firstLine="270"/>
        <w:jc w:val="both"/>
        <w:rPr>
          <w:rStyle w:val="Emphasis"/>
          <w:i w:val="0"/>
          <w:iCs w:val="0"/>
          <w:color w:val="333333"/>
          <w:sz w:val="20"/>
        </w:rPr>
      </w:pPr>
      <w:r w:rsidRPr="00872F7E">
        <w:rPr>
          <w:rStyle w:val="Emphasis"/>
          <w:i w:val="0"/>
          <w:iCs w:val="0"/>
          <w:color w:val="333333"/>
          <w:sz w:val="20"/>
        </w:rPr>
        <w:t>In this study, the model that has been built using VGG16 will be compared with other models in the form of CNN.</w:t>
      </w:r>
      <w:r w:rsidR="00A57ADF">
        <w:rPr>
          <w:rStyle w:val="Emphasis"/>
          <w:i w:val="0"/>
          <w:iCs w:val="0"/>
          <w:color w:val="333333"/>
          <w:sz w:val="20"/>
        </w:rPr>
        <w:t xml:space="preserve"> </w:t>
      </w:r>
      <w:r w:rsidR="00A57ADF" w:rsidRPr="00A57ADF">
        <w:rPr>
          <w:rStyle w:val="Emphasis"/>
          <w:i w:val="0"/>
          <w:iCs w:val="0"/>
          <w:color w:val="333333"/>
          <w:sz w:val="20"/>
        </w:rPr>
        <w:t>CNN is a type of artificial neural network specifically designed to process data that has a grid pattern, such as images. CNN consists of several layers, including convolutional layers, pooling layers, and fully connected layers.</w:t>
      </w:r>
    </w:p>
    <w:p w14:paraId="468E9DC9" w14:textId="426388D8" w:rsidR="00BC4D43" w:rsidRDefault="00BC4D43" w:rsidP="005E51EC">
      <w:pPr>
        <w:pStyle w:val="Paragraph"/>
        <w:ind w:firstLine="0"/>
        <w:rPr>
          <w:rStyle w:val="Emphasis"/>
          <w:i w:val="0"/>
          <w:iCs w:val="0"/>
          <w:color w:val="333333"/>
        </w:rPr>
      </w:pPr>
      <w:r w:rsidRPr="00B73099">
        <w:rPr>
          <w:rStyle w:val="Emphasis"/>
          <w:b/>
          <w:bCs/>
          <w:i w:val="0"/>
          <w:iCs w:val="0"/>
          <w:color w:val="333333"/>
        </w:rPr>
        <w:t xml:space="preserve">TABLE </w:t>
      </w:r>
      <w:r>
        <w:rPr>
          <w:rStyle w:val="Emphasis"/>
          <w:b/>
          <w:bCs/>
          <w:i w:val="0"/>
          <w:iCs w:val="0"/>
          <w:color w:val="333333"/>
        </w:rPr>
        <w:t>2</w:t>
      </w:r>
      <w:r w:rsidRPr="00B73099">
        <w:rPr>
          <w:rStyle w:val="Emphasis"/>
          <w:i w:val="0"/>
          <w:iCs w:val="0"/>
          <w:color w:val="333333"/>
        </w:rPr>
        <w:t xml:space="preserve"> shows the details of the Architectural </w:t>
      </w:r>
      <w:r>
        <w:rPr>
          <w:rStyle w:val="Emphasis"/>
          <w:i w:val="0"/>
          <w:iCs w:val="0"/>
          <w:color w:val="333333"/>
        </w:rPr>
        <w:t>CNN</w:t>
      </w:r>
      <w:r w:rsidRPr="00B73099">
        <w:rPr>
          <w:rStyle w:val="Emphasis"/>
          <w:i w:val="0"/>
          <w:iCs w:val="0"/>
          <w:color w:val="333333"/>
        </w:rPr>
        <w:t xml:space="preserve"> Model</w:t>
      </w:r>
      <w:r w:rsidR="005E51EC">
        <w:rPr>
          <w:rStyle w:val="Emphasis"/>
          <w:i w:val="0"/>
          <w:iCs w:val="0"/>
          <w:color w:val="333333"/>
        </w:rPr>
        <w:t xml:space="preserve"> </w:t>
      </w:r>
      <w:r w:rsidR="005E51EC" w:rsidRPr="005E51EC">
        <w:rPr>
          <w:rStyle w:val="Emphasis"/>
          <w:i w:val="0"/>
          <w:iCs w:val="0"/>
          <w:color w:val="333333"/>
        </w:rPr>
        <w:t xml:space="preserve">which is built on this </w:t>
      </w:r>
      <w:r w:rsidR="005E51EC">
        <w:rPr>
          <w:rStyle w:val="Emphasis"/>
          <w:i w:val="0"/>
          <w:iCs w:val="0"/>
          <w:color w:val="333333"/>
        </w:rPr>
        <w:t>study</w:t>
      </w:r>
      <w:r>
        <w:rPr>
          <w:rStyle w:val="Emphasis"/>
          <w:i w:val="0"/>
          <w:iCs w:val="0"/>
          <w:color w:val="333333"/>
        </w:rPr>
        <w:t>.</w:t>
      </w:r>
    </w:p>
    <w:p w14:paraId="68480813" w14:textId="77777777" w:rsidR="00BC4D43" w:rsidRDefault="00BC4D43" w:rsidP="00BC4D43">
      <w:pPr>
        <w:pStyle w:val="Paragraph"/>
        <w:rPr>
          <w:rStyle w:val="Emphasis"/>
          <w:i w:val="0"/>
          <w:iCs w:val="0"/>
          <w:color w:val="333333"/>
        </w:rPr>
      </w:pPr>
    </w:p>
    <w:p w14:paraId="6483DB80" w14:textId="77777777" w:rsidR="00C05F78" w:rsidRDefault="00C05F78" w:rsidP="00BC4D43">
      <w:pPr>
        <w:pStyle w:val="TableCaption"/>
        <w:rPr>
          <w:rFonts w:eastAsia="Calibri"/>
          <w:b/>
        </w:rPr>
      </w:pPr>
    </w:p>
    <w:p w14:paraId="6202C0AE" w14:textId="77777777" w:rsidR="00C05F78" w:rsidRDefault="00C05F78" w:rsidP="00BC4D43">
      <w:pPr>
        <w:pStyle w:val="TableCaption"/>
        <w:rPr>
          <w:rFonts w:eastAsia="Calibri"/>
          <w:b/>
        </w:rPr>
      </w:pPr>
    </w:p>
    <w:p w14:paraId="2E6ABBDC" w14:textId="1EA6AEED" w:rsidR="00BC4D43" w:rsidRPr="00244B01" w:rsidRDefault="00BC4D43" w:rsidP="00BC4D43">
      <w:pPr>
        <w:pStyle w:val="TableCaption"/>
        <w:rPr>
          <w:rStyle w:val="Emphasis"/>
          <w:rFonts w:eastAsia="Calibri"/>
          <w:i w:val="0"/>
          <w:iCs w:val="0"/>
        </w:rPr>
      </w:pPr>
      <w:r w:rsidRPr="009A7BC2">
        <w:rPr>
          <w:rFonts w:eastAsia="Calibri"/>
          <w:b/>
        </w:rPr>
        <w:lastRenderedPageBreak/>
        <w:t>TAB</w:t>
      </w:r>
      <w:r w:rsidRPr="009A7BC2">
        <w:rPr>
          <w:rFonts w:eastAsia="Calibri"/>
          <w:b/>
          <w:spacing w:val="-1"/>
        </w:rPr>
        <w:t>LE</w:t>
      </w:r>
      <w:r w:rsidRPr="009A7BC2">
        <w:rPr>
          <w:rFonts w:eastAsia="Calibri"/>
          <w:b/>
          <w:spacing w:val="1"/>
        </w:rPr>
        <w:t xml:space="preserve"> </w:t>
      </w:r>
      <w:r>
        <w:rPr>
          <w:rFonts w:eastAsia="Calibri"/>
          <w:b/>
        </w:rPr>
        <w:t>2</w:t>
      </w:r>
      <w:r w:rsidRPr="00A17B56">
        <w:rPr>
          <w:rFonts w:eastAsia="Calibri"/>
        </w:rPr>
        <w:t xml:space="preserve">. </w:t>
      </w:r>
      <w:r w:rsidRPr="00331F9C">
        <w:rPr>
          <w:rFonts w:eastAsia="Calibri"/>
        </w:rPr>
        <w:t xml:space="preserve">Architectural </w:t>
      </w:r>
      <w:r>
        <w:rPr>
          <w:rFonts w:eastAsia="Calibri"/>
        </w:rPr>
        <w:t xml:space="preserve">CNN </w:t>
      </w:r>
      <w:r w:rsidRPr="00331F9C">
        <w:rPr>
          <w:rFonts w:eastAsia="Calibri"/>
        </w:rPr>
        <w:t>Model Summary</w:t>
      </w:r>
    </w:p>
    <w:tbl>
      <w:tblPr>
        <w:tblW w:w="0" w:type="auto"/>
        <w:jc w:val="center"/>
        <w:tblLayout w:type="fixed"/>
        <w:tblCellMar>
          <w:left w:w="0" w:type="dxa"/>
          <w:right w:w="0" w:type="dxa"/>
        </w:tblCellMar>
        <w:tblLook w:val="01E0" w:firstRow="1" w:lastRow="1" w:firstColumn="1" w:lastColumn="1" w:noHBand="0" w:noVBand="0"/>
      </w:tblPr>
      <w:tblGrid>
        <w:gridCol w:w="2694"/>
        <w:gridCol w:w="2023"/>
        <w:gridCol w:w="1984"/>
      </w:tblGrid>
      <w:tr w:rsidR="00BC4D43" w:rsidRPr="003763E2" w14:paraId="6212EEE9" w14:textId="77777777" w:rsidTr="00F039ED">
        <w:trPr>
          <w:trHeight w:hRule="exact" w:val="656"/>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B5C388" w14:textId="77777777" w:rsidR="00BC4D43" w:rsidRPr="007A39D4" w:rsidRDefault="00BC4D43" w:rsidP="00F039ED">
            <w:pPr>
              <w:widowControl w:val="0"/>
              <w:ind w:firstLine="21"/>
              <w:jc w:val="center"/>
              <w:rPr>
                <w:b/>
                <w:bCs/>
                <w:color w:val="000000" w:themeColor="text1"/>
                <w:sz w:val="16"/>
                <w:szCs w:val="16"/>
              </w:rPr>
            </w:pPr>
            <w:r w:rsidRPr="007A39D4">
              <w:rPr>
                <w:b/>
                <w:bCs/>
                <w:color w:val="000000" w:themeColor="text1"/>
                <w:sz w:val="16"/>
                <w:szCs w:val="16"/>
              </w:rPr>
              <w:t>Layer (Type)</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1B25BB" w14:textId="77777777" w:rsidR="00BC4D43" w:rsidRPr="007A39D4" w:rsidRDefault="00BC4D43" w:rsidP="00F039ED">
            <w:pPr>
              <w:widowControl w:val="0"/>
              <w:ind w:left="31"/>
              <w:jc w:val="center"/>
              <w:rPr>
                <w:b/>
                <w:bCs/>
                <w:i/>
                <w:color w:val="000000" w:themeColor="text1"/>
                <w:sz w:val="16"/>
                <w:szCs w:val="16"/>
              </w:rPr>
            </w:pPr>
            <w:r w:rsidRPr="007A39D4">
              <w:rPr>
                <w:b/>
                <w:bCs/>
                <w:color w:val="000000" w:themeColor="text1"/>
                <w:sz w:val="16"/>
                <w:szCs w:val="16"/>
              </w:rPr>
              <w:t>Output Shape</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832AEF" w14:textId="77777777" w:rsidR="00BC4D43" w:rsidRPr="007A39D4" w:rsidRDefault="00BC4D43" w:rsidP="00F039ED">
            <w:pPr>
              <w:widowControl w:val="0"/>
              <w:ind w:right="2"/>
              <w:jc w:val="center"/>
              <w:rPr>
                <w:b/>
                <w:bCs/>
                <w:i/>
                <w:color w:val="000000" w:themeColor="text1"/>
                <w:sz w:val="16"/>
                <w:szCs w:val="16"/>
              </w:rPr>
            </w:pPr>
            <w:r w:rsidRPr="007A39D4">
              <w:rPr>
                <w:b/>
                <w:bCs/>
                <w:color w:val="000000" w:themeColor="text1"/>
                <w:sz w:val="16"/>
                <w:szCs w:val="16"/>
              </w:rPr>
              <w:t>Param</w:t>
            </w:r>
          </w:p>
        </w:tc>
      </w:tr>
      <w:tr w:rsidR="00BC4D43" w:rsidRPr="003763E2" w14:paraId="7019288E" w14:textId="77777777" w:rsidTr="00F039ED">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64438E" w14:textId="77777777" w:rsidR="00BC4D43" w:rsidRPr="003763E2" w:rsidRDefault="00BC4D43" w:rsidP="00F039ED">
            <w:pPr>
              <w:widowControl w:val="0"/>
              <w:jc w:val="center"/>
              <w:rPr>
                <w:color w:val="000000" w:themeColor="text1"/>
                <w:sz w:val="16"/>
                <w:szCs w:val="16"/>
              </w:rPr>
            </w:pPr>
            <w:r w:rsidRPr="003763E2">
              <w:rPr>
                <w:color w:val="000000" w:themeColor="text1"/>
                <w:sz w:val="16"/>
                <w:szCs w:val="16"/>
              </w:rPr>
              <w:t>conv2d_4 (Conv2D)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804913"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(None, 222, 222, 32)</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801100" w14:textId="77777777" w:rsidR="00BC4D43" w:rsidRPr="003763E2" w:rsidRDefault="00BC4D43" w:rsidP="00F039ED">
            <w:pPr>
              <w:widowControl w:val="0"/>
              <w:ind w:left="154" w:right="158"/>
              <w:jc w:val="center"/>
              <w:rPr>
                <w:color w:val="000000" w:themeColor="text1"/>
                <w:sz w:val="16"/>
                <w:szCs w:val="16"/>
              </w:rPr>
            </w:pPr>
            <w:r w:rsidRPr="003763E2">
              <w:rPr>
                <w:color w:val="000000" w:themeColor="text1"/>
                <w:sz w:val="16"/>
                <w:szCs w:val="16"/>
              </w:rPr>
              <w:t>896</w:t>
            </w:r>
          </w:p>
        </w:tc>
      </w:tr>
      <w:tr w:rsidR="00BC4D43" w:rsidRPr="003763E2" w14:paraId="3D30B35E" w14:textId="77777777" w:rsidTr="00F039ED">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35BDA9" w14:textId="77777777" w:rsidR="00BC4D43" w:rsidRPr="003763E2" w:rsidRDefault="00BC4D43" w:rsidP="00F039ED">
            <w:pPr>
              <w:widowControl w:val="0"/>
              <w:jc w:val="center"/>
              <w:rPr>
                <w:color w:val="000000" w:themeColor="text1"/>
                <w:sz w:val="16"/>
                <w:szCs w:val="16"/>
              </w:rPr>
            </w:pPr>
            <w:r>
              <w:rPr>
                <w:color w:val="000000" w:themeColor="text1"/>
                <w:sz w:val="16"/>
                <w:szCs w:val="16"/>
              </w:rPr>
              <w:t>d</w:t>
            </w:r>
            <w:r w:rsidRPr="003763E2">
              <w:rPr>
                <w:color w:val="000000" w:themeColor="text1"/>
                <w:sz w:val="16"/>
                <w:szCs w:val="16"/>
              </w:rPr>
              <w:t>ropout_4 (Dropout)</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B9A96C"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(None, 222, 222, 32)</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A59ACF" w14:textId="77777777" w:rsidR="00BC4D43" w:rsidRPr="003763E2" w:rsidRDefault="00BC4D43" w:rsidP="00F039ED">
            <w:pPr>
              <w:widowControl w:val="0"/>
              <w:ind w:left="154" w:right="158"/>
              <w:jc w:val="center"/>
              <w:rPr>
                <w:color w:val="000000" w:themeColor="text1"/>
                <w:sz w:val="16"/>
                <w:szCs w:val="16"/>
              </w:rPr>
            </w:pPr>
            <w:r w:rsidRPr="003763E2">
              <w:rPr>
                <w:color w:val="000000" w:themeColor="text1"/>
                <w:sz w:val="16"/>
                <w:szCs w:val="16"/>
              </w:rPr>
              <w:t>0</w:t>
            </w:r>
          </w:p>
        </w:tc>
      </w:tr>
      <w:tr w:rsidR="00BC4D43" w:rsidRPr="003763E2" w14:paraId="0EBCD7BE" w14:textId="77777777" w:rsidTr="00F039ED">
        <w:trPr>
          <w:trHeight w:hRule="exact" w:val="365"/>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5DF185" w14:textId="77777777" w:rsidR="00BC4D43" w:rsidRPr="003763E2" w:rsidRDefault="00BC4D43" w:rsidP="00F039ED">
            <w:pPr>
              <w:widowControl w:val="0"/>
              <w:jc w:val="center"/>
              <w:rPr>
                <w:color w:val="000000" w:themeColor="text1"/>
                <w:sz w:val="16"/>
                <w:szCs w:val="16"/>
              </w:rPr>
            </w:pPr>
            <w:r>
              <w:rPr>
                <w:color w:val="000000" w:themeColor="text1"/>
                <w:sz w:val="16"/>
                <w:szCs w:val="16"/>
              </w:rPr>
              <w:t>m</w:t>
            </w:r>
            <w:r w:rsidRPr="003763E2">
              <w:rPr>
                <w:color w:val="000000" w:themeColor="text1"/>
                <w:sz w:val="16"/>
                <w:szCs w:val="16"/>
              </w:rPr>
              <w:t>ax_pooling2d_4 (MaxPooling</w:t>
            </w:r>
            <w:r>
              <w:rPr>
                <w:color w:val="000000" w:themeColor="text1"/>
                <w:sz w:val="16"/>
                <w:szCs w:val="16"/>
              </w:rPr>
              <w:t>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074305"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111</w:t>
            </w:r>
            <w:r w:rsidRPr="003763E2">
              <w:rPr>
                <w:color w:val="000000" w:themeColor="text1"/>
                <w:sz w:val="16"/>
                <w:szCs w:val="16"/>
              </w:rPr>
              <w:t xml:space="preserve">, </w:t>
            </w:r>
            <w:r>
              <w:rPr>
                <w:color w:val="000000" w:themeColor="text1"/>
                <w:sz w:val="16"/>
                <w:szCs w:val="16"/>
              </w:rPr>
              <w:t>111</w:t>
            </w:r>
            <w:r w:rsidRPr="003763E2">
              <w:rPr>
                <w:color w:val="000000" w:themeColor="text1"/>
                <w:sz w:val="16"/>
                <w:szCs w:val="16"/>
              </w:rPr>
              <w:t>, 32)</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A31080" w14:textId="77777777" w:rsidR="00BC4D43" w:rsidRPr="003763E2" w:rsidRDefault="00BC4D43" w:rsidP="00F039ED">
            <w:pPr>
              <w:widowControl w:val="0"/>
              <w:ind w:left="154" w:right="158"/>
              <w:jc w:val="center"/>
              <w:rPr>
                <w:color w:val="000000" w:themeColor="text1"/>
                <w:sz w:val="16"/>
                <w:szCs w:val="16"/>
              </w:rPr>
            </w:pPr>
            <w:r w:rsidRPr="003763E2">
              <w:rPr>
                <w:color w:val="000000" w:themeColor="text1"/>
                <w:sz w:val="16"/>
                <w:szCs w:val="16"/>
              </w:rPr>
              <w:t>0</w:t>
            </w:r>
          </w:p>
        </w:tc>
      </w:tr>
      <w:tr w:rsidR="00BC4D43" w:rsidRPr="003763E2" w14:paraId="4CE813B8"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AD544F" w14:textId="77777777" w:rsidR="00BC4D43" w:rsidRPr="003763E2" w:rsidRDefault="00BC4D43" w:rsidP="00F039ED">
            <w:pPr>
              <w:widowControl w:val="0"/>
              <w:jc w:val="center"/>
              <w:rPr>
                <w:color w:val="000000" w:themeColor="text1"/>
                <w:sz w:val="16"/>
                <w:szCs w:val="16"/>
              </w:rPr>
            </w:pPr>
            <w:r>
              <w:rPr>
                <w:color w:val="000000" w:themeColor="text1"/>
                <w:sz w:val="16"/>
                <w:szCs w:val="16"/>
              </w:rPr>
              <w:t>conv2d_5 (Conv2D)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88550E"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100</w:t>
            </w:r>
            <w:r w:rsidRPr="003763E2">
              <w:rPr>
                <w:color w:val="000000" w:themeColor="text1"/>
                <w:sz w:val="16"/>
                <w:szCs w:val="16"/>
              </w:rPr>
              <w:t xml:space="preserve">, </w:t>
            </w:r>
            <w:r>
              <w:rPr>
                <w:color w:val="000000" w:themeColor="text1"/>
                <w:sz w:val="16"/>
                <w:szCs w:val="16"/>
              </w:rPr>
              <w:t>100</w:t>
            </w:r>
            <w:r w:rsidRPr="003763E2">
              <w:rPr>
                <w:color w:val="000000" w:themeColor="text1"/>
                <w:sz w:val="16"/>
                <w:szCs w:val="16"/>
              </w:rPr>
              <w:t xml:space="preserve">, </w:t>
            </w:r>
            <w:r>
              <w:rPr>
                <w:color w:val="000000" w:themeColor="text1"/>
                <w:sz w:val="16"/>
                <w:szCs w:val="16"/>
              </w:rPr>
              <w:t>64</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33EBC0" w14:textId="77777777" w:rsidR="00BC4D43" w:rsidRPr="003763E2" w:rsidRDefault="00BC4D43" w:rsidP="00F039ED">
            <w:pPr>
              <w:widowControl w:val="0"/>
              <w:ind w:left="154" w:right="158"/>
              <w:jc w:val="center"/>
              <w:rPr>
                <w:color w:val="000000" w:themeColor="text1"/>
                <w:sz w:val="16"/>
                <w:szCs w:val="16"/>
              </w:rPr>
            </w:pPr>
            <w:r w:rsidRPr="003763E2">
              <w:rPr>
                <w:color w:val="000000" w:themeColor="text1"/>
                <w:sz w:val="16"/>
                <w:szCs w:val="16"/>
              </w:rPr>
              <w:t>1</w:t>
            </w:r>
            <w:r>
              <w:rPr>
                <w:color w:val="000000" w:themeColor="text1"/>
                <w:sz w:val="16"/>
                <w:szCs w:val="16"/>
              </w:rPr>
              <w:t>8496</w:t>
            </w:r>
          </w:p>
        </w:tc>
      </w:tr>
      <w:tr w:rsidR="00BC4D43" w:rsidRPr="003763E2" w14:paraId="5803773C"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495421" w14:textId="77777777" w:rsidR="00BC4D43" w:rsidRDefault="00BC4D43" w:rsidP="00F039ED">
            <w:pPr>
              <w:widowControl w:val="0"/>
              <w:jc w:val="center"/>
              <w:rPr>
                <w:color w:val="000000" w:themeColor="text1"/>
                <w:sz w:val="16"/>
                <w:szCs w:val="16"/>
              </w:rPr>
            </w:pPr>
            <w:r>
              <w:rPr>
                <w:color w:val="000000" w:themeColor="text1"/>
                <w:sz w:val="16"/>
                <w:szCs w:val="16"/>
              </w:rPr>
              <w:t>dropout_5 (Dropout)</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2D7178"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100</w:t>
            </w:r>
            <w:r w:rsidRPr="003763E2">
              <w:rPr>
                <w:color w:val="000000" w:themeColor="text1"/>
                <w:sz w:val="16"/>
                <w:szCs w:val="16"/>
              </w:rPr>
              <w:t xml:space="preserve">, </w:t>
            </w:r>
            <w:r>
              <w:rPr>
                <w:color w:val="000000" w:themeColor="text1"/>
                <w:sz w:val="16"/>
                <w:szCs w:val="16"/>
              </w:rPr>
              <w:t>100</w:t>
            </w:r>
            <w:r w:rsidRPr="003763E2">
              <w:rPr>
                <w:color w:val="000000" w:themeColor="text1"/>
                <w:sz w:val="16"/>
                <w:szCs w:val="16"/>
              </w:rPr>
              <w:t xml:space="preserve">, </w:t>
            </w:r>
            <w:r>
              <w:rPr>
                <w:color w:val="000000" w:themeColor="text1"/>
                <w:sz w:val="16"/>
                <w:szCs w:val="16"/>
              </w:rPr>
              <w:t>64</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66EFA0" w14:textId="77777777" w:rsidR="00BC4D43" w:rsidRPr="003763E2"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77A5194C"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0215C9" w14:textId="77777777" w:rsidR="00BC4D43" w:rsidRDefault="00BC4D43" w:rsidP="00F039ED">
            <w:pPr>
              <w:widowControl w:val="0"/>
              <w:jc w:val="center"/>
              <w:rPr>
                <w:color w:val="000000" w:themeColor="text1"/>
                <w:sz w:val="16"/>
                <w:szCs w:val="16"/>
              </w:rPr>
            </w:pPr>
            <w:r>
              <w:rPr>
                <w:color w:val="000000" w:themeColor="text1"/>
                <w:sz w:val="16"/>
                <w:szCs w:val="16"/>
              </w:rPr>
              <w:t>m</w:t>
            </w:r>
            <w:r w:rsidRPr="003763E2">
              <w:rPr>
                <w:color w:val="000000" w:themeColor="text1"/>
                <w:sz w:val="16"/>
                <w:szCs w:val="16"/>
              </w:rPr>
              <w:t>ax_pooling2d_</w:t>
            </w:r>
            <w:r>
              <w:rPr>
                <w:color w:val="000000" w:themeColor="text1"/>
                <w:sz w:val="16"/>
                <w:szCs w:val="16"/>
              </w:rPr>
              <w:t>5</w:t>
            </w:r>
            <w:r w:rsidRPr="003763E2">
              <w:rPr>
                <w:color w:val="000000" w:themeColor="text1"/>
                <w:sz w:val="16"/>
                <w:szCs w:val="16"/>
              </w:rPr>
              <w:t xml:space="preserve"> (MaxPooling</w:t>
            </w:r>
            <w:r>
              <w:rPr>
                <w:color w:val="000000" w:themeColor="text1"/>
                <w:sz w:val="16"/>
                <w:szCs w:val="16"/>
              </w:rPr>
              <w:t>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0A8375"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54</w:t>
            </w:r>
            <w:r w:rsidRPr="003763E2">
              <w:rPr>
                <w:color w:val="000000" w:themeColor="text1"/>
                <w:sz w:val="16"/>
                <w:szCs w:val="16"/>
              </w:rPr>
              <w:t xml:space="preserve">, </w:t>
            </w:r>
            <w:r>
              <w:rPr>
                <w:color w:val="000000" w:themeColor="text1"/>
                <w:sz w:val="16"/>
                <w:szCs w:val="16"/>
              </w:rPr>
              <w:t>54</w:t>
            </w:r>
            <w:r w:rsidRPr="003763E2">
              <w:rPr>
                <w:color w:val="000000" w:themeColor="text1"/>
                <w:sz w:val="16"/>
                <w:szCs w:val="16"/>
              </w:rPr>
              <w:t xml:space="preserve">, </w:t>
            </w:r>
            <w:r>
              <w:rPr>
                <w:color w:val="000000" w:themeColor="text1"/>
                <w:sz w:val="16"/>
                <w:szCs w:val="16"/>
              </w:rPr>
              <w:t>64</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61E543"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2134CA71"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C87046" w14:textId="77777777" w:rsidR="00BC4D43" w:rsidRDefault="00BC4D43" w:rsidP="00F039ED">
            <w:pPr>
              <w:widowControl w:val="0"/>
              <w:jc w:val="center"/>
              <w:rPr>
                <w:color w:val="000000" w:themeColor="text1"/>
                <w:sz w:val="16"/>
                <w:szCs w:val="16"/>
              </w:rPr>
            </w:pPr>
            <w:r>
              <w:rPr>
                <w:color w:val="000000" w:themeColor="text1"/>
                <w:sz w:val="16"/>
                <w:szCs w:val="16"/>
              </w:rPr>
              <w:t>conv2d_6 (Conv2D)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87E40E"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52</w:t>
            </w:r>
            <w:r w:rsidRPr="003763E2">
              <w:rPr>
                <w:color w:val="000000" w:themeColor="text1"/>
                <w:sz w:val="16"/>
                <w:szCs w:val="16"/>
              </w:rPr>
              <w:t xml:space="preserve">, </w:t>
            </w:r>
            <w:r>
              <w:rPr>
                <w:color w:val="000000" w:themeColor="text1"/>
                <w:sz w:val="16"/>
                <w:szCs w:val="16"/>
              </w:rPr>
              <w:t>52</w:t>
            </w:r>
            <w:r w:rsidRPr="003763E2">
              <w:rPr>
                <w:color w:val="000000" w:themeColor="text1"/>
                <w:sz w:val="16"/>
                <w:szCs w:val="16"/>
              </w:rPr>
              <w:t xml:space="preserve">, </w:t>
            </w:r>
            <w:r>
              <w:rPr>
                <w:color w:val="000000" w:themeColor="text1"/>
                <w:sz w:val="16"/>
                <w:szCs w:val="16"/>
              </w:rPr>
              <w:t>128</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44B085"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73856</w:t>
            </w:r>
          </w:p>
        </w:tc>
      </w:tr>
      <w:tr w:rsidR="00BC4D43" w:rsidRPr="003763E2" w14:paraId="20106118"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708BA" w14:textId="77777777" w:rsidR="00BC4D43" w:rsidRDefault="00BC4D43" w:rsidP="00F039ED">
            <w:pPr>
              <w:widowControl w:val="0"/>
              <w:jc w:val="center"/>
              <w:rPr>
                <w:color w:val="000000" w:themeColor="text1"/>
                <w:sz w:val="16"/>
                <w:szCs w:val="16"/>
              </w:rPr>
            </w:pPr>
            <w:r>
              <w:rPr>
                <w:color w:val="000000" w:themeColor="text1"/>
                <w:sz w:val="16"/>
                <w:szCs w:val="16"/>
              </w:rPr>
              <w:t>dropout_6 (Dropout)</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26797A"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52</w:t>
            </w:r>
            <w:r w:rsidRPr="003763E2">
              <w:rPr>
                <w:color w:val="000000" w:themeColor="text1"/>
                <w:sz w:val="16"/>
                <w:szCs w:val="16"/>
              </w:rPr>
              <w:t xml:space="preserve">, </w:t>
            </w:r>
            <w:r>
              <w:rPr>
                <w:color w:val="000000" w:themeColor="text1"/>
                <w:sz w:val="16"/>
                <w:szCs w:val="16"/>
              </w:rPr>
              <w:t>52</w:t>
            </w:r>
            <w:r w:rsidRPr="003763E2">
              <w:rPr>
                <w:color w:val="000000" w:themeColor="text1"/>
                <w:sz w:val="16"/>
                <w:szCs w:val="16"/>
              </w:rPr>
              <w:t xml:space="preserve">, </w:t>
            </w:r>
            <w:r>
              <w:rPr>
                <w:color w:val="000000" w:themeColor="text1"/>
                <w:sz w:val="16"/>
                <w:szCs w:val="16"/>
              </w:rPr>
              <w:t>128</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0EEFBF"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64E20436"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69AAB0" w14:textId="77777777" w:rsidR="00BC4D43" w:rsidRDefault="00BC4D43" w:rsidP="00F039ED">
            <w:pPr>
              <w:widowControl w:val="0"/>
              <w:jc w:val="center"/>
              <w:rPr>
                <w:color w:val="000000" w:themeColor="text1"/>
                <w:sz w:val="16"/>
                <w:szCs w:val="16"/>
              </w:rPr>
            </w:pPr>
            <w:r>
              <w:rPr>
                <w:color w:val="000000" w:themeColor="text1"/>
                <w:sz w:val="16"/>
                <w:szCs w:val="16"/>
              </w:rPr>
              <w:t>m</w:t>
            </w:r>
            <w:r w:rsidRPr="003763E2">
              <w:rPr>
                <w:color w:val="000000" w:themeColor="text1"/>
                <w:sz w:val="16"/>
                <w:szCs w:val="16"/>
              </w:rPr>
              <w:t>ax_pooling2d_</w:t>
            </w:r>
            <w:r>
              <w:rPr>
                <w:color w:val="000000" w:themeColor="text1"/>
                <w:sz w:val="16"/>
                <w:szCs w:val="16"/>
              </w:rPr>
              <w:t>6</w:t>
            </w:r>
            <w:r w:rsidRPr="003763E2">
              <w:rPr>
                <w:color w:val="000000" w:themeColor="text1"/>
                <w:sz w:val="16"/>
                <w:szCs w:val="16"/>
              </w:rPr>
              <w:t xml:space="preserve"> (MaxPooling</w:t>
            </w:r>
            <w:r>
              <w:rPr>
                <w:color w:val="000000" w:themeColor="text1"/>
                <w:sz w:val="16"/>
                <w:szCs w:val="16"/>
              </w:rPr>
              <w:t>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C5FB08"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26</w:t>
            </w:r>
            <w:r w:rsidRPr="003763E2">
              <w:rPr>
                <w:color w:val="000000" w:themeColor="text1"/>
                <w:sz w:val="16"/>
                <w:szCs w:val="16"/>
              </w:rPr>
              <w:t xml:space="preserve">, </w:t>
            </w:r>
            <w:r>
              <w:rPr>
                <w:color w:val="000000" w:themeColor="text1"/>
                <w:sz w:val="16"/>
                <w:szCs w:val="16"/>
              </w:rPr>
              <w:t>26</w:t>
            </w:r>
            <w:r w:rsidRPr="003763E2">
              <w:rPr>
                <w:color w:val="000000" w:themeColor="text1"/>
                <w:sz w:val="16"/>
                <w:szCs w:val="16"/>
              </w:rPr>
              <w:t xml:space="preserve">, </w:t>
            </w:r>
            <w:r>
              <w:rPr>
                <w:color w:val="000000" w:themeColor="text1"/>
                <w:sz w:val="16"/>
                <w:szCs w:val="16"/>
              </w:rPr>
              <w:t>128</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3C1442"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7A4DCD22"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C87C75" w14:textId="77777777" w:rsidR="00BC4D43" w:rsidRDefault="00BC4D43" w:rsidP="00F039ED">
            <w:pPr>
              <w:widowControl w:val="0"/>
              <w:jc w:val="center"/>
              <w:rPr>
                <w:color w:val="000000" w:themeColor="text1"/>
                <w:sz w:val="16"/>
                <w:szCs w:val="16"/>
              </w:rPr>
            </w:pPr>
            <w:r>
              <w:rPr>
                <w:color w:val="000000" w:themeColor="text1"/>
                <w:sz w:val="16"/>
                <w:szCs w:val="16"/>
              </w:rPr>
              <w:t>conv2d_7 (Conv2D)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5B837A"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24</w:t>
            </w:r>
            <w:r w:rsidRPr="003763E2">
              <w:rPr>
                <w:color w:val="000000" w:themeColor="text1"/>
                <w:sz w:val="16"/>
                <w:szCs w:val="16"/>
              </w:rPr>
              <w:t xml:space="preserve">, </w:t>
            </w:r>
            <w:r>
              <w:rPr>
                <w:color w:val="000000" w:themeColor="text1"/>
                <w:sz w:val="16"/>
                <w:szCs w:val="16"/>
              </w:rPr>
              <w:t>24</w:t>
            </w:r>
            <w:r w:rsidRPr="003763E2">
              <w:rPr>
                <w:color w:val="000000" w:themeColor="text1"/>
                <w:sz w:val="16"/>
                <w:szCs w:val="16"/>
              </w:rPr>
              <w:t xml:space="preserve">, </w:t>
            </w:r>
            <w:r>
              <w:rPr>
                <w:color w:val="000000" w:themeColor="text1"/>
                <w:sz w:val="16"/>
                <w:szCs w:val="16"/>
              </w:rPr>
              <w:t>256</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CF932C"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295168</w:t>
            </w:r>
          </w:p>
        </w:tc>
      </w:tr>
      <w:tr w:rsidR="00BC4D43" w:rsidRPr="003763E2" w14:paraId="6A88CE2D"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C37C80" w14:textId="77777777" w:rsidR="00BC4D43" w:rsidRDefault="00BC4D43" w:rsidP="00F039ED">
            <w:pPr>
              <w:widowControl w:val="0"/>
              <w:jc w:val="center"/>
              <w:rPr>
                <w:color w:val="000000" w:themeColor="text1"/>
                <w:sz w:val="16"/>
                <w:szCs w:val="16"/>
              </w:rPr>
            </w:pPr>
            <w:r>
              <w:rPr>
                <w:color w:val="000000" w:themeColor="text1"/>
                <w:sz w:val="16"/>
                <w:szCs w:val="16"/>
              </w:rPr>
              <w:t>dropout_7 (Dropout)</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8C0AC1"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24</w:t>
            </w:r>
            <w:r w:rsidRPr="003763E2">
              <w:rPr>
                <w:color w:val="000000" w:themeColor="text1"/>
                <w:sz w:val="16"/>
                <w:szCs w:val="16"/>
              </w:rPr>
              <w:t xml:space="preserve">, </w:t>
            </w:r>
            <w:r>
              <w:rPr>
                <w:color w:val="000000" w:themeColor="text1"/>
                <w:sz w:val="16"/>
                <w:szCs w:val="16"/>
              </w:rPr>
              <w:t>24</w:t>
            </w:r>
            <w:r w:rsidRPr="003763E2">
              <w:rPr>
                <w:color w:val="000000" w:themeColor="text1"/>
                <w:sz w:val="16"/>
                <w:szCs w:val="16"/>
              </w:rPr>
              <w:t xml:space="preserve">, </w:t>
            </w:r>
            <w:r>
              <w:rPr>
                <w:color w:val="000000" w:themeColor="text1"/>
                <w:sz w:val="16"/>
                <w:szCs w:val="16"/>
              </w:rPr>
              <w:t>256</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852FD5"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13DAA0F9"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5A7F59" w14:textId="77777777" w:rsidR="00BC4D43" w:rsidRDefault="00BC4D43" w:rsidP="00F039ED">
            <w:pPr>
              <w:widowControl w:val="0"/>
              <w:jc w:val="center"/>
              <w:rPr>
                <w:color w:val="000000" w:themeColor="text1"/>
                <w:sz w:val="16"/>
                <w:szCs w:val="16"/>
              </w:rPr>
            </w:pPr>
            <w:r>
              <w:rPr>
                <w:color w:val="000000" w:themeColor="text1"/>
                <w:sz w:val="16"/>
                <w:szCs w:val="16"/>
              </w:rPr>
              <w:t>m</w:t>
            </w:r>
            <w:r w:rsidRPr="003763E2">
              <w:rPr>
                <w:color w:val="000000" w:themeColor="text1"/>
                <w:sz w:val="16"/>
                <w:szCs w:val="16"/>
              </w:rPr>
              <w:t>ax_pooling2d_</w:t>
            </w:r>
            <w:r>
              <w:rPr>
                <w:color w:val="000000" w:themeColor="text1"/>
                <w:sz w:val="16"/>
                <w:szCs w:val="16"/>
              </w:rPr>
              <w:t>7</w:t>
            </w:r>
            <w:r w:rsidRPr="003763E2">
              <w:rPr>
                <w:color w:val="000000" w:themeColor="text1"/>
                <w:sz w:val="16"/>
                <w:szCs w:val="16"/>
              </w:rPr>
              <w:t xml:space="preserve"> (MaxPooling</w:t>
            </w:r>
            <w:r>
              <w:rPr>
                <w:color w:val="000000" w:themeColor="text1"/>
                <w:sz w:val="16"/>
                <w:szCs w:val="16"/>
              </w:rPr>
              <w:t>2D)</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D43B7F"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12</w:t>
            </w:r>
            <w:r w:rsidRPr="003763E2">
              <w:rPr>
                <w:color w:val="000000" w:themeColor="text1"/>
                <w:sz w:val="16"/>
                <w:szCs w:val="16"/>
              </w:rPr>
              <w:t xml:space="preserve">, </w:t>
            </w:r>
            <w:r>
              <w:rPr>
                <w:color w:val="000000" w:themeColor="text1"/>
                <w:sz w:val="16"/>
                <w:szCs w:val="16"/>
              </w:rPr>
              <w:t>12</w:t>
            </w:r>
            <w:r w:rsidRPr="003763E2">
              <w:rPr>
                <w:color w:val="000000" w:themeColor="text1"/>
                <w:sz w:val="16"/>
                <w:szCs w:val="16"/>
              </w:rPr>
              <w:t xml:space="preserve">, </w:t>
            </w:r>
            <w:r>
              <w:rPr>
                <w:color w:val="000000" w:themeColor="text1"/>
                <w:sz w:val="16"/>
                <w:szCs w:val="16"/>
              </w:rPr>
              <w:t>256</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FB3985"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1AAE06F0"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5E3B76" w14:textId="77777777" w:rsidR="00BC4D43" w:rsidRDefault="00BC4D43" w:rsidP="00F039ED">
            <w:pPr>
              <w:widowControl w:val="0"/>
              <w:jc w:val="center"/>
              <w:rPr>
                <w:color w:val="000000" w:themeColor="text1"/>
                <w:sz w:val="16"/>
                <w:szCs w:val="16"/>
              </w:rPr>
            </w:pPr>
            <w:r>
              <w:rPr>
                <w:color w:val="000000" w:themeColor="text1"/>
                <w:sz w:val="16"/>
                <w:szCs w:val="16"/>
              </w:rPr>
              <w:t>flatten_7 (Flatten)</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1BF0E3"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36864</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F51833"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0</w:t>
            </w:r>
          </w:p>
        </w:tc>
      </w:tr>
      <w:tr w:rsidR="00BC4D43" w:rsidRPr="003763E2" w14:paraId="6779FADD"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4CF7B0" w14:textId="77777777" w:rsidR="00BC4D43" w:rsidRDefault="00BC4D43" w:rsidP="00F039ED">
            <w:pPr>
              <w:widowControl w:val="0"/>
              <w:jc w:val="center"/>
              <w:rPr>
                <w:color w:val="000000" w:themeColor="text1"/>
                <w:sz w:val="16"/>
                <w:szCs w:val="16"/>
              </w:rPr>
            </w:pPr>
            <w:r>
              <w:rPr>
                <w:color w:val="000000" w:themeColor="text1"/>
                <w:sz w:val="16"/>
                <w:szCs w:val="16"/>
              </w:rPr>
              <w:t>dense_2 (Dense)</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C6CDE4"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512</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D56B17"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18874880</w:t>
            </w:r>
          </w:p>
        </w:tc>
      </w:tr>
      <w:tr w:rsidR="00BC4D43" w:rsidRPr="003763E2" w14:paraId="3E740F84" w14:textId="77777777" w:rsidTr="00F039ED">
        <w:trPr>
          <w:trHeight w:hRule="exact" w:val="36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99E240" w14:textId="77777777" w:rsidR="00BC4D43" w:rsidRDefault="00BC4D43" w:rsidP="00F039ED">
            <w:pPr>
              <w:widowControl w:val="0"/>
              <w:jc w:val="center"/>
              <w:rPr>
                <w:color w:val="000000" w:themeColor="text1"/>
                <w:sz w:val="16"/>
                <w:szCs w:val="16"/>
              </w:rPr>
            </w:pPr>
            <w:r>
              <w:rPr>
                <w:color w:val="000000" w:themeColor="text1"/>
                <w:sz w:val="16"/>
                <w:szCs w:val="16"/>
              </w:rPr>
              <w:t>dense_3 (Dense)</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995A8" w14:textId="77777777" w:rsidR="00BC4D43" w:rsidRPr="003763E2" w:rsidRDefault="00BC4D43" w:rsidP="00F039ED">
            <w:pPr>
              <w:widowControl w:val="0"/>
              <w:ind w:left="31"/>
              <w:jc w:val="center"/>
              <w:rPr>
                <w:color w:val="000000" w:themeColor="text1"/>
                <w:sz w:val="16"/>
                <w:szCs w:val="16"/>
              </w:rPr>
            </w:pPr>
            <w:r w:rsidRPr="003763E2">
              <w:rPr>
                <w:color w:val="000000" w:themeColor="text1"/>
                <w:sz w:val="16"/>
                <w:szCs w:val="16"/>
              </w:rPr>
              <w:t xml:space="preserve">(None, </w:t>
            </w:r>
            <w:r>
              <w:rPr>
                <w:color w:val="000000" w:themeColor="text1"/>
                <w:sz w:val="16"/>
                <w:szCs w:val="16"/>
              </w:rPr>
              <w:t>4</w:t>
            </w:r>
            <w:r w:rsidRPr="003763E2">
              <w:rPr>
                <w:color w:val="000000" w:themeColor="text1"/>
                <w:sz w:val="16"/>
                <w:szCs w:val="16"/>
              </w:rPr>
              <w:t>)</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3F10CA" w14:textId="77777777" w:rsidR="00BC4D43" w:rsidRDefault="00BC4D43" w:rsidP="00F039ED">
            <w:pPr>
              <w:widowControl w:val="0"/>
              <w:ind w:left="154" w:right="158"/>
              <w:jc w:val="center"/>
              <w:rPr>
                <w:color w:val="000000" w:themeColor="text1"/>
                <w:sz w:val="16"/>
                <w:szCs w:val="16"/>
              </w:rPr>
            </w:pPr>
            <w:r>
              <w:rPr>
                <w:color w:val="000000" w:themeColor="text1"/>
                <w:sz w:val="16"/>
                <w:szCs w:val="16"/>
              </w:rPr>
              <w:t>2852</w:t>
            </w:r>
          </w:p>
        </w:tc>
      </w:tr>
    </w:tbl>
    <w:p w14:paraId="058417CB" w14:textId="77777777" w:rsidR="00BC4D43" w:rsidRDefault="00BC4D43" w:rsidP="00BC4D43">
      <w:pPr>
        <w:pStyle w:val="Paragraph"/>
        <w:rPr>
          <w:rStyle w:val="Emphasis"/>
          <w:i w:val="0"/>
          <w:iCs w:val="0"/>
          <w:color w:val="333333"/>
        </w:rPr>
      </w:pPr>
    </w:p>
    <w:p w14:paraId="63584AE3" w14:textId="1FD469FB" w:rsidR="00BC4D43" w:rsidRDefault="00BC4D43" w:rsidP="00BC4D43">
      <w:pPr>
        <w:pStyle w:val="Paragraph"/>
        <w:rPr>
          <w:rStyle w:val="Emphasis"/>
          <w:i w:val="0"/>
          <w:iCs w:val="0"/>
          <w:color w:val="333333"/>
        </w:rPr>
      </w:pPr>
      <w:r w:rsidRPr="00647A87">
        <w:rPr>
          <w:rStyle w:val="Emphasis"/>
          <w:i w:val="0"/>
          <w:iCs w:val="0"/>
          <w:color w:val="333333"/>
        </w:rPr>
        <w:t xml:space="preserve">The resulting CNN model has a layered architecture, starting with a convolutional layer (Conv2D) with 32 filters, followed by dropout and max pooling to reduce dimensionality. This is followed by three additional convolutional layers with increasing filters (64, 128, and 256), followed by dropout and max pooling, respectively. After the convolutional layers, the model is flattened into a one-dimensional vector with 36,864 units, then passed to a dense layer with 512 units using </w:t>
      </w:r>
      <w:proofErr w:type="spellStart"/>
      <w:r w:rsidRPr="00647A87">
        <w:rPr>
          <w:rStyle w:val="Emphasis"/>
          <w:i w:val="0"/>
          <w:iCs w:val="0"/>
          <w:color w:val="333333"/>
        </w:rPr>
        <w:t>ReLU</w:t>
      </w:r>
      <w:proofErr w:type="spellEnd"/>
      <w:r w:rsidRPr="00647A87">
        <w:rPr>
          <w:rStyle w:val="Emphasis"/>
          <w:i w:val="0"/>
          <w:iCs w:val="0"/>
          <w:color w:val="333333"/>
        </w:rPr>
        <w:t xml:space="preserve"> activation, and finally to an output layer with 4 units using </w:t>
      </w:r>
      <w:proofErr w:type="spellStart"/>
      <w:r w:rsidRPr="00647A87">
        <w:rPr>
          <w:rStyle w:val="Emphasis"/>
          <w:i w:val="0"/>
          <w:iCs w:val="0"/>
          <w:color w:val="333333"/>
        </w:rPr>
        <w:t>softmax</w:t>
      </w:r>
      <w:proofErr w:type="spellEnd"/>
      <w:r w:rsidRPr="00647A87">
        <w:rPr>
          <w:rStyle w:val="Emphasis"/>
          <w:i w:val="0"/>
          <w:iCs w:val="0"/>
          <w:color w:val="333333"/>
        </w:rPr>
        <w:t xml:space="preserve"> activation for classification. The model has a total of 19,265,348 trainable parameters, indicating a fairly high complexity in capturing features from banana leaf images for disease classification.</w:t>
      </w:r>
      <w:r w:rsidR="007A39D4">
        <w:rPr>
          <w:rStyle w:val="Emphasis"/>
          <w:i w:val="0"/>
          <w:iCs w:val="0"/>
          <w:color w:val="333333"/>
        </w:rPr>
        <w:t xml:space="preserve"> </w:t>
      </w:r>
      <w:r w:rsidR="007A39D4" w:rsidRPr="007A39D4">
        <w:rPr>
          <w:rStyle w:val="Emphasis"/>
          <w:i w:val="0"/>
          <w:iCs w:val="0"/>
          <w:color w:val="333333"/>
        </w:rPr>
        <w:t xml:space="preserve">The following CNN training model can be seen in </w:t>
      </w:r>
      <w:r w:rsidR="007A39D4" w:rsidRPr="007A39D4">
        <w:rPr>
          <w:rStyle w:val="Emphasis"/>
          <w:b/>
          <w:bCs/>
          <w:i w:val="0"/>
          <w:iCs w:val="0"/>
          <w:color w:val="333333"/>
        </w:rPr>
        <w:t>FIGURE 5</w:t>
      </w:r>
      <w:r w:rsidR="007A39D4">
        <w:rPr>
          <w:rStyle w:val="Emphasis"/>
          <w:i w:val="0"/>
          <w:iCs w:val="0"/>
          <w:color w:val="333333"/>
        </w:rPr>
        <w:t>.</w:t>
      </w:r>
    </w:p>
    <w:p w14:paraId="2E2B6B4E" w14:textId="0CA5EDE5" w:rsidR="00BC4D43" w:rsidRDefault="00BC4D43" w:rsidP="00B3463F">
      <w:pPr>
        <w:rPr>
          <w:rStyle w:val="Emphasis"/>
          <w:i w:val="0"/>
          <w:iCs w:val="0"/>
          <w:color w:val="333333"/>
          <w:sz w:val="20"/>
        </w:rPr>
      </w:pPr>
    </w:p>
    <w:p w14:paraId="6FCE7FA1" w14:textId="4F158BAC" w:rsidR="00D03701" w:rsidRDefault="00D03701" w:rsidP="00D03701">
      <w:pPr>
        <w:jc w:val="center"/>
        <w:rPr>
          <w:rStyle w:val="Emphasis"/>
          <w:i w:val="0"/>
          <w:iCs w:val="0"/>
          <w:color w:val="333333"/>
          <w:sz w:val="20"/>
        </w:rPr>
      </w:pPr>
      <w:r>
        <w:rPr>
          <w:noProof/>
        </w:rPr>
        <w:drawing>
          <wp:inline distT="0" distB="0" distL="0" distR="0" wp14:anchorId="7426DEA3" wp14:editId="5B75EF5A">
            <wp:extent cx="3862284" cy="1924124"/>
            <wp:effectExtent l="0" t="0" r="5080" b="0"/>
            <wp:docPr id="29" name="Picture 1" descr="D:\cnn akur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cnn akurasi.png"/>
                    <pic:cNvPicPr>
                      <a:picLocks noChangeAspect="1"/>
                    </pic:cNvPicPr>
                  </pic:nvPicPr>
                  <pic:blipFill rotWithShape="1">
                    <a:blip r:embed="rId14">
                      <a:extLst>
                        <a:ext uri="{28A0092B-C50C-407E-A947-70E740481C1C}">
                          <a14:useLocalDpi xmlns:a14="http://schemas.microsoft.com/office/drawing/2010/main" val="0"/>
                        </a:ext>
                      </a:extLst>
                    </a:blip>
                    <a:srcRect t="994"/>
                    <a:stretch/>
                  </pic:blipFill>
                  <pic:spPr bwMode="auto">
                    <a:xfrm>
                      <a:off x="0" y="0"/>
                      <a:ext cx="3880580" cy="1933239"/>
                    </a:xfrm>
                    <a:prstGeom prst="rect">
                      <a:avLst/>
                    </a:prstGeom>
                    <a:noFill/>
                    <a:ln>
                      <a:noFill/>
                    </a:ln>
                    <a:extLst>
                      <a:ext uri="{53640926-AAD7-44D8-BBD7-CCE9431645EC}">
                        <a14:shadowObscured xmlns:a14="http://schemas.microsoft.com/office/drawing/2010/main"/>
                      </a:ext>
                    </a:extLst>
                  </pic:spPr>
                </pic:pic>
              </a:graphicData>
            </a:graphic>
          </wp:inline>
        </w:drawing>
      </w:r>
    </w:p>
    <w:p w14:paraId="6AF9E756" w14:textId="1180360E" w:rsidR="003E116E" w:rsidRPr="00CD2522" w:rsidRDefault="003E116E" w:rsidP="003E116E">
      <w:pPr>
        <w:pStyle w:val="FigureCaption"/>
        <w:rPr>
          <w:rStyle w:val="Emphasis"/>
          <w:i w:val="0"/>
          <w:iCs w:val="0"/>
        </w:rPr>
      </w:pPr>
      <w:r w:rsidRPr="00784F94">
        <w:rPr>
          <w:b/>
        </w:rPr>
        <w:t xml:space="preserve">FIGURE </w:t>
      </w:r>
      <w:r>
        <w:rPr>
          <w:b/>
        </w:rPr>
        <w:t>5</w:t>
      </w:r>
      <w:r w:rsidRPr="00494005">
        <w:t xml:space="preserve">. </w:t>
      </w:r>
      <w:r w:rsidRPr="009B144D">
        <w:t xml:space="preserve">Classification Report </w:t>
      </w:r>
      <w:r>
        <w:t>CNN</w:t>
      </w:r>
    </w:p>
    <w:p w14:paraId="089C3069" w14:textId="284E4CD2" w:rsidR="003E116E" w:rsidRDefault="003E116E" w:rsidP="00D03701">
      <w:pPr>
        <w:jc w:val="center"/>
        <w:rPr>
          <w:rStyle w:val="Emphasis"/>
          <w:i w:val="0"/>
          <w:iCs w:val="0"/>
          <w:color w:val="333333"/>
          <w:sz w:val="20"/>
        </w:rPr>
      </w:pPr>
    </w:p>
    <w:p w14:paraId="5EE5CFDB" w14:textId="3163EDE9" w:rsidR="00E27F1E" w:rsidRDefault="00E27F1E" w:rsidP="00D03701">
      <w:pPr>
        <w:jc w:val="center"/>
        <w:rPr>
          <w:rStyle w:val="Emphasis"/>
          <w:i w:val="0"/>
          <w:iCs w:val="0"/>
          <w:color w:val="333333"/>
          <w:sz w:val="20"/>
        </w:rPr>
      </w:pPr>
    </w:p>
    <w:p w14:paraId="61AAC5F4" w14:textId="77777777" w:rsidR="00E27F1E" w:rsidRDefault="00E27F1E" w:rsidP="00D03701">
      <w:pPr>
        <w:jc w:val="center"/>
        <w:rPr>
          <w:rStyle w:val="Emphasis"/>
          <w:i w:val="0"/>
          <w:iCs w:val="0"/>
          <w:color w:val="333333"/>
          <w:sz w:val="20"/>
        </w:rPr>
      </w:pPr>
    </w:p>
    <w:p w14:paraId="1A13D758" w14:textId="171C24E3" w:rsidR="007A39D4" w:rsidRPr="008028CE" w:rsidRDefault="007A39D4" w:rsidP="007A39D4">
      <w:pPr>
        <w:pStyle w:val="TableCaption"/>
        <w:rPr>
          <w:rStyle w:val="Emphasis"/>
          <w:rFonts w:eastAsia="Calibri"/>
          <w:i w:val="0"/>
          <w:iCs w:val="0"/>
        </w:rPr>
      </w:pPr>
      <w:r w:rsidRPr="009A7BC2">
        <w:rPr>
          <w:rFonts w:eastAsia="Calibri"/>
          <w:b/>
        </w:rPr>
        <w:lastRenderedPageBreak/>
        <w:t>TAB</w:t>
      </w:r>
      <w:r w:rsidRPr="009A7BC2">
        <w:rPr>
          <w:rFonts w:eastAsia="Calibri"/>
          <w:b/>
          <w:spacing w:val="-1"/>
        </w:rPr>
        <w:t>LE</w:t>
      </w:r>
      <w:r w:rsidRPr="009A7BC2">
        <w:rPr>
          <w:rFonts w:eastAsia="Calibri"/>
          <w:b/>
          <w:spacing w:val="1"/>
        </w:rPr>
        <w:t xml:space="preserve"> </w:t>
      </w:r>
      <w:r>
        <w:rPr>
          <w:rFonts w:eastAsia="Calibri"/>
          <w:b/>
        </w:rPr>
        <w:t>3</w:t>
      </w:r>
      <w:r w:rsidRPr="00A17B56">
        <w:rPr>
          <w:rFonts w:eastAsia="Calibri"/>
        </w:rPr>
        <w:t xml:space="preserve">. </w:t>
      </w:r>
      <w:r w:rsidRPr="007A39D4">
        <w:rPr>
          <w:rFonts w:eastAsia="Calibri"/>
        </w:rPr>
        <w:t>Model Performance Comparison</w:t>
      </w:r>
    </w:p>
    <w:tbl>
      <w:tblPr>
        <w:tblW w:w="0" w:type="auto"/>
        <w:jc w:val="center"/>
        <w:tblLayout w:type="fixed"/>
        <w:tblCellMar>
          <w:left w:w="0" w:type="dxa"/>
          <w:right w:w="0" w:type="dxa"/>
        </w:tblCellMar>
        <w:tblLook w:val="01E0" w:firstRow="1" w:lastRow="1" w:firstColumn="1" w:lastColumn="1" w:noHBand="0" w:noVBand="0"/>
      </w:tblPr>
      <w:tblGrid>
        <w:gridCol w:w="2694"/>
        <w:gridCol w:w="2023"/>
      </w:tblGrid>
      <w:tr w:rsidR="007A39D4" w:rsidRPr="00A17B56" w14:paraId="4DFF87E2" w14:textId="77777777" w:rsidTr="00F039ED">
        <w:trPr>
          <w:trHeight w:hRule="exact" w:val="656"/>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38FFF2" w14:textId="7C90E8D9" w:rsidR="007A39D4" w:rsidRPr="007A39D4" w:rsidRDefault="007A39D4" w:rsidP="00F039ED">
            <w:pPr>
              <w:widowControl w:val="0"/>
              <w:ind w:left="102" w:right="105" w:firstLine="21"/>
              <w:jc w:val="center"/>
              <w:rPr>
                <w:b/>
                <w:bCs/>
                <w:color w:val="000000" w:themeColor="text1"/>
                <w:sz w:val="20"/>
              </w:rPr>
            </w:pPr>
            <w:r>
              <w:rPr>
                <w:b/>
                <w:bCs/>
                <w:color w:val="000000" w:themeColor="text1"/>
                <w:sz w:val="20"/>
              </w:rPr>
              <w:t>Model</w:t>
            </w:r>
          </w:p>
        </w:tc>
        <w:tc>
          <w:tcPr>
            <w:tcW w:w="20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BFAA80" w14:textId="369908FE" w:rsidR="007A39D4" w:rsidRPr="007A39D4" w:rsidRDefault="007A39D4" w:rsidP="00F039ED">
            <w:pPr>
              <w:widowControl w:val="0"/>
              <w:ind w:left="102"/>
              <w:jc w:val="center"/>
              <w:rPr>
                <w:b/>
                <w:bCs/>
                <w:i/>
                <w:color w:val="000000" w:themeColor="text1"/>
                <w:sz w:val="20"/>
              </w:rPr>
            </w:pPr>
            <w:r>
              <w:rPr>
                <w:b/>
                <w:bCs/>
                <w:color w:val="000000" w:themeColor="text1"/>
                <w:sz w:val="20"/>
              </w:rPr>
              <w:t>Accuracy (%)</w:t>
            </w:r>
          </w:p>
        </w:tc>
      </w:tr>
      <w:tr w:rsidR="007A39D4" w:rsidRPr="00A17B56" w14:paraId="4B5BBD38" w14:textId="77777777" w:rsidTr="00F039ED">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0CBB25" w14:textId="2C51B33F" w:rsidR="007A39D4" w:rsidRPr="00A17B56" w:rsidRDefault="00814C7C" w:rsidP="00F039ED">
            <w:pPr>
              <w:widowControl w:val="0"/>
              <w:ind w:left="332" w:right="332"/>
              <w:jc w:val="center"/>
              <w:rPr>
                <w:color w:val="000000" w:themeColor="text1"/>
                <w:sz w:val="20"/>
              </w:rPr>
            </w:pPr>
            <w:r>
              <w:rPr>
                <w:color w:val="000000" w:themeColor="text1"/>
                <w:sz w:val="20"/>
              </w:rPr>
              <w:t>VGG16</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067476AD" w14:textId="2E2A757B" w:rsidR="007A39D4" w:rsidRPr="00A17B56" w:rsidRDefault="00814C7C" w:rsidP="00F039ED">
            <w:pPr>
              <w:widowControl w:val="0"/>
              <w:ind w:left="147" w:right="154"/>
              <w:jc w:val="center"/>
              <w:rPr>
                <w:color w:val="000000" w:themeColor="text1"/>
                <w:sz w:val="20"/>
              </w:rPr>
            </w:pPr>
            <w:r>
              <w:rPr>
                <w:color w:val="000000" w:themeColor="text1"/>
                <w:sz w:val="20"/>
              </w:rPr>
              <w:t>95.77</w:t>
            </w:r>
          </w:p>
        </w:tc>
      </w:tr>
      <w:tr w:rsidR="007A39D4" w:rsidRPr="00A17B56" w14:paraId="29464A2D" w14:textId="77777777" w:rsidTr="00F039ED">
        <w:trPr>
          <w:trHeight w:hRule="exact" w:val="369"/>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auto"/>
          </w:tcPr>
          <w:p w14:paraId="1976EE14" w14:textId="27B70F49" w:rsidR="007A39D4" w:rsidRPr="00A17B56" w:rsidRDefault="00481C67" w:rsidP="00F039ED">
            <w:pPr>
              <w:widowControl w:val="0"/>
              <w:ind w:left="332" w:right="332"/>
              <w:jc w:val="center"/>
              <w:rPr>
                <w:color w:val="000000" w:themeColor="text1"/>
                <w:sz w:val="20"/>
              </w:rPr>
            </w:pPr>
            <w:r>
              <w:rPr>
                <w:color w:val="000000" w:themeColor="text1"/>
                <w:sz w:val="20"/>
              </w:rPr>
              <w:t>CNN</w:t>
            </w:r>
          </w:p>
        </w:tc>
        <w:tc>
          <w:tcPr>
            <w:tcW w:w="2023" w:type="dxa"/>
            <w:tcBorders>
              <w:top w:val="single" w:sz="5" w:space="0" w:color="000000"/>
              <w:left w:val="single" w:sz="5" w:space="0" w:color="000000"/>
              <w:bottom w:val="single" w:sz="5" w:space="0" w:color="000000"/>
              <w:right w:val="single" w:sz="5" w:space="0" w:color="000000"/>
            </w:tcBorders>
            <w:shd w:val="clear" w:color="auto" w:fill="auto"/>
          </w:tcPr>
          <w:p w14:paraId="02983BDA" w14:textId="43E94534" w:rsidR="007A39D4" w:rsidRPr="00A17B56" w:rsidRDefault="00481C67" w:rsidP="00F039ED">
            <w:pPr>
              <w:widowControl w:val="0"/>
              <w:ind w:left="147" w:right="154"/>
              <w:jc w:val="center"/>
              <w:rPr>
                <w:color w:val="000000" w:themeColor="text1"/>
                <w:sz w:val="20"/>
              </w:rPr>
            </w:pPr>
            <w:r>
              <w:rPr>
                <w:color w:val="000000" w:themeColor="text1"/>
                <w:sz w:val="20"/>
              </w:rPr>
              <w:t>82.01</w:t>
            </w:r>
          </w:p>
        </w:tc>
      </w:tr>
    </w:tbl>
    <w:p w14:paraId="75A88A48" w14:textId="5DCDE251" w:rsidR="00D03701" w:rsidRDefault="00D03701" w:rsidP="00B3463F">
      <w:pPr>
        <w:rPr>
          <w:rStyle w:val="Emphasis"/>
          <w:i w:val="0"/>
          <w:iCs w:val="0"/>
          <w:color w:val="333333"/>
          <w:sz w:val="20"/>
        </w:rPr>
      </w:pPr>
    </w:p>
    <w:p w14:paraId="4A578F6B" w14:textId="58D3D430" w:rsidR="00FE1A1D" w:rsidRDefault="004B5BF7" w:rsidP="00902DFB">
      <w:pPr>
        <w:ind w:firstLine="720"/>
        <w:jc w:val="both"/>
        <w:rPr>
          <w:rStyle w:val="Emphasis"/>
          <w:i w:val="0"/>
          <w:iCs w:val="0"/>
          <w:color w:val="333333"/>
          <w:sz w:val="20"/>
        </w:rPr>
      </w:pPr>
      <w:r w:rsidRPr="004B5BF7">
        <w:rPr>
          <w:rStyle w:val="Emphasis"/>
          <w:b/>
          <w:bCs/>
          <w:i w:val="0"/>
          <w:iCs w:val="0"/>
          <w:color w:val="333333"/>
          <w:sz w:val="20"/>
        </w:rPr>
        <w:t>TABLE 3</w:t>
      </w:r>
      <w:r w:rsidRPr="004B5BF7">
        <w:rPr>
          <w:rStyle w:val="Emphasis"/>
          <w:i w:val="0"/>
          <w:iCs w:val="0"/>
          <w:color w:val="333333"/>
          <w:sz w:val="20"/>
        </w:rPr>
        <w:t xml:space="preserve"> shows the comparison of the accuracy performance of both models using VGG16 and CNN. VGG16 which has been optimized with advanced training techniques such as optimizers helps in achieving stable convergence. This makes VGG16 superior in performance and accuracy compared to the simple CNN model when used to classify diseases on banana leaves.</w:t>
      </w:r>
    </w:p>
    <w:p w14:paraId="488462FA" w14:textId="0E1A7B8B" w:rsidR="00EA50A7" w:rsidRPr="00494005" w:rsidRDefault="00EA50A7" w:rsidP="009A7BC2">
      <w:pPr>
        <w:pStyle w:val="Heading1"/>
        <w:rPr>
          <w:color w:val="FF0000"/>
          <w:sz w:val="20"/>
        </w:rPr>
      </w:pPr>
      <w:r w:rsidRPr="009A7BC2">
        <w:t>CONCLUSIONS</w:t>
      </w:r>
    </w:p>
    <w:p w14:paraId="1F6B9E92" w14:textId="77777777" w:rsidR="00902DFB" w:rsidRDefault="00902DFB" w:rsidP="00902DFB">
      <w:pPr>
        <w:ind w:firstLine="270"/>
        <w:jc w:val="both"/>
        <w:rPr>
          <w:rStyle w:val="Emphasis"/>
          <w:i w:val="0"/>
          <w:iCs w:val="0"/>
          <w:color w:val="333333"/>
          <w:sz w:val="20"/>
        </w:rPr>
      </w:pPr>
      <w:r w:rsidRPr="00902DFB">
        <w:rPr>
          <w:rStyle w:val="Emphasis"/>
          <w:i w:val="0"/>
          <w:iCs w:val="0"/>
          <w:color w:val="333333"/>
          <w:sz w:val="20"/>
        </w:rPr>
        <w:t>This study evaluates the application of the Convolutional Neural Network (CNN) method with the VGG16 architecture model to detect diseases in banana leaves. The results showed that the VGG16 model successfully achieved an accuracy of 95.77% in classifying diseases in banana leaves. This shows that VGG16, with its architectural depth and the use of optimization and regularization techniques such as dropout and batch normalization, is very effective in capturing complex features of banana leaf images and is able to provide very accurate classification results.</w:t>
      </w:r>
    </w:p>
    <w:p w14:paraId="36CD2962" w14:textId="6F39CA10" w:rsidR="00660D67" w:rsidRPr="00E718E5" w:rsidRDefault="00902DFB" w:rsidP="00E718E5">
      <w:pPr>
        <w:ind w:firstLine="270"/>
        <w:jc w:val="both"/>
        <w:rPr>
          <w:color w:val="333333"/>
          <w:sz w:val="20"/>
        </w:rPr>
      </w:pPr>
      <w:r w:rsidRPr="00902DFB">
        <w:rPr>
          <w:rStyle w:val="Emphasis"/>
          <w:i w:val="0"/>
          <w:iCs w:val="0"/>
          <w:color w:val="333333"/>
          <w:sz w:val="20"/>
        </w:rPr>
        <w:t xml:space="preserve">Based on the results of this study, to improve the accuracy and generalization of the model, it is recommended to use a larger and more diverse dataset, and apply data augmentation techniques such as rotation and lighting changes. In addition, exploration of other newer CNN models such as </w:t>
      </w:r>
      <w:proofErr w:type="spellStart"/>
      <w:r w:rsidRPr="00902DFB">
        <w:rPr>
          <w:rStyle w:val="Emphasis"/>
          <w:i w:val="0"/>
          <w:iCs w:val="0"/>
          <w:color w:val="333333"/>
          <w:sz w:val="20"/>
        </w:rPr>
        <w:t>ResNet</w:t>
      </w:r>
      <w:proofErr w:type="spellEnd"/>
      <w:r w:rsidRPr="00902DFB">
        <w:rPr>
          <w:rStyle w:val="Emphasis"/>
          <w:i w:val="0"/>
          <w:iCs w:val="0"/>
          <w:color w:val="333333"/>
          <w:sz w:val="20"/>
        </w:rPr>
        <w:t xml:space="preserve"> or </w:t>
      </w:r>
      <w:proofErr w:type="spellStart"/>
      <w:r w:rsidRPr="00902DFB">
        <w:rPr>
          <w:rStyle w:val="Emphasis"/>
          <w:i w:val="0"/>
          <w:iCs w:val="0"/>
          <w:color w:val="333333"/>
          <w:sz w:val="20"/>
        </w:rPr>
        <w:t>EfficientNet</w:t>
      </w:r>
      <w:proofErr w:type="spellEnd"/>
      <w:r w:rsidRPr="00902DFB">
        <w:rPr>
          <w:rStyle w:val="Emphasis"/>
          <w:i w:val="0"/>
          <w:iCs w:val="0"/>
          <w:color w:val="333333"/>
          <w:sz w:val="20"/>
        </w:rPr>
        <w:t xml:space="preserve"> can provide better performance. Combining multiple models with ensemble techniques can also improve prediction accuracy. Continuous evaluation with new datasets and different field conditions is important to ensure the model remains effective and accurate over time.</w:t>
      </w:r>
    </w:p>
    <w:p w14:paraId="48D51471" w14:textId="3A5E2A45" w:rsidR="00CB1FE9" w:rsidRPr="00312B60" w:rsidRDefault="001E4AB5" w:rsidP="00CB1FE9">
      <w:pPr>
        <w:pStyle w:val="Heading1"/>
        <w:rPr>
          <w:color w:val="FF0000"/>
        </w:rPr>
      </w:pPr>
      <w:r w:rsidRPr="00CC2C58">
        <w:rPr>
          <w:caps w:val="0"/>
        </w:rPr>
        <w:t>ACKNOWLEDGMENTS</w:t>
      </w:r>
    </w:p>
    <w:p w14:paraId="542949F5" w14:textId="5395052A" w:rsidR="009A7BC2" w:rsidRPr="009A7BC2" w:rsidRDefault="00E718E5" w:rsidP="009A7BC2">
      <w:pPr>
        <w:pStyle w:val="Paragraph"/>
      </w:pPr>
      <w:r w:rsidRPr="00E718E5">
        <w:t>This manuscript is based on research supported by the Informatics Study Program, Muhammadiyah University of Malang. The author also would like to thank the UMM Informatics Laboratory for supporting the implementation of this research.</w:t>
      </w:r>
    </w:p>
    <w:p w14:paraId="29F71B7A" w14:textId="38027819" w:rsidR="00EA50A7" w:rsidRPr="00494005" w:rsidRDefault="001E4AB5" w:rsidP="009A7BC2">
      <w:pPr>
        <w:pStyle w:val="Heading1"/>
      </w:pPr>
      <w:r w:rsidRPr="009A7BC2">
        <w:rPr>
          <w:caps w:val="0"/>
        </w:rPr>
        <w:t>REFERENCES</w:t>
      </w:r>
    </w:p>
    <w:p w14:paraId="7B6938DC" w14:textId="77777777" w:rsidR="0041124A" w:rsidRPr="0041124A" w:rsidRDefault="008A089E" w:rsidP="0041124A">
      <w:pPr>
        <w:pStyle w:val="EndNoteBibliography"/>
        <w:ind w:left="714" w:hanging="357"/>
      </w:pPr>
      <w:r>
        <w:rPr>
          <w:rFonts w:eastAsia="Calibri"/>
          <w:b/>
          <w:bCs/>
        </w:rPr>
        <w:fldChar w:fldCharType="begin"/>
      </w:r>
      <w:r>
        <w:rPr>
          <w:rFonts w:eastAsia="Calibri"/>
          <w:b/>
          <w:bCs/>
        </w:rPr>
        <w:instrText xml:space="preserve"> ADDIN EN.REFLIST </w:instrText>
      </w:r>
      <w:r>
        <w:rPr>
          <w:rFonts w:eastAsia="Calibri"/>
          <w:b/>
          <w:bCs/>
        </w:rPr>
        <w:fldChar w:fldCharType="separate"/>
      </w:r>
      <w:r w:rsidR="0041124A" w:rsidRPr="0041124A">
        <w:t>1.</w:t>
      </w:r>
      <w:r w:rsidR="0041124A" w:rsidRPr="0041124A">
        <w:tab/>
        <w:t xml:space="preserve">Anbi, M.N., et al., </w:t>
      </w:r>
      <w:r w:rsidR="0041124A" w:rsidRPr="0041124A">
        <w:rPr>
          <w:i/>
        </w:rPr>
        <w:t>Sistem Pakar Diagnosis Penyakit dan Hama Tanaman Pisang dengan Metode Classical Probability.</w:t>
      </w:r>
      <w:r w:rsidR="0041124A" w:rsidRPr="0041124A">
        <w:t xml:space="preserve"> Krea-TIF: Jurnal Teknik Informatika, 2022. </w:t>
      </w:r>
      <w:r w:rsidR="0041124A" w:rsidRPr="0041124A">
        <w:rPr>
          <w:b/>
        </w:rPr>
        <w:t>10</w:t>
      </w:r>
      <w:r w:rsidR="0041124A" w:rsidRPr="0041124A">
        <w:t>(1): p. 51-58.</w:t>
      </w:r>
    </w:p>
    <w:p w14:paraId="7C34AB5F" w14:textId="77777777" w:rsidR="0041124A" w:rsidRPr="0041124A" w:rsidRDefault="0041124A" w:rsidP="0041124A">
      <w:pPr>
        <w:pStyle w:val="EndNoteBibliography"/>
        <w:ind w:left="714" w:hanging="357"/>
      </w:pPr>
      <w:r w:rsidRPr="0041124A">
        <w:t>2.</w:t>
      </w:r>
      <w:r w:rsidRPr="0041124A">
        <w:tab/>
        <w:t xml:space="preserve">Halim, J. and A.N. Fajar, </w:t>
      </w:r>
      <w:r w:rsidRPr="0041124A">
        <w:rPr>
          <w:i/>
        </w:rPr>
        <w:t>Klasifikasi Pisang Berbasis Algoritma VGG16 Melalui Metode CNN Deep Learning.</w:t>
      </w:r>
      <w:r w:rsidRPr="0041124A">
        <w:t xml:space="preserve"> INFORMASI (Jurnal Informatika dan Sistem Informasi), 2023. </w:t>
      </w:r>
      <w:r w:rsidRPr="0041124A">
        <w:rPr>
          <w:b/>
        </w:rPr>
        <w:t>15</w:t>
      </w:r>
      <w:r w:rsidRPr="0041124A">
        <w:t>(1): p. 1-17.</w:t>
      </w:r>
    </w:p>
    <w:p w14:paraId="5EA570E3" w14:textId="77777777" w:rsidR="0041124A" w:rsidRPr="0041124A" w:rsidRDefault="0041124A" w:rsidP="0041124A">
      <w:pPr>
        <w:pStyle w:val="EndNoteBibliography"/>
        <w:ind w:left="714" w:hanging="357"/>
      </w:pPr>
      <w:r w:rsidRPr="0041124A">
        <w:t>3.</w:t>
      </w:r>
      <w:r w:rsidRPr="0041124A">
        <w:tab/>
        <w:t xml:space="preserve">Nugrahani, A. and K.A. Parela, </w:t>
      </w:r>
      <w:r w:rsidRPr="0041124A">
        <w:rPr>
          <w:i/>
        </w:rPr>
        <w:t>Leksikalisasi Pembungkus Tradisional Dari Daun Pisang: Kajian Etnosemantik.</w:t>
      </w:r>
      <w:r w:rsidRPr="0041124A">
        <w:t xml:space="preserve"> ALINEA: Jurnal Bahasa, Sastra dan Pengajarannya, 2022. </w:t>
      </w:r>
      <w:r w:rsidRPr="0041124A">
        <w:rPr>
          <w:b/>
        </w:rPr>
        <w:t>2</w:t>
      </w:r>
      <w:r w:rsidRPr="0041124A">
        <w:t>(2): p. 148-159.</w:t>
      </w:r>
    </w:p>
    <w:p w14:paraId="74F58901" w14:textId="77777777" w:rsidR="0041124A" w:rsidRPr="0041124A" w:rsidRDefault="0041124A" w:rsidP="0041124A">
      <w:pPr>
        <w:pStyle w:val="EndNoteBibliography"/>
        <w:ind w:left="714" w:hanging="357"/>
      </w:pPr>
      <w:r w:rsidRPr="0041124A">
        <w:t>4.</w:t>
      </w:r>
      <w:r w:rsidRPr="0041124A">
        <w:tab/>
        <w:t xml:space="preserve">Huda, F. and M.P.K. Putra, </w:t>
      </w:r>
      <w:r w:rsidRPr="0041124A">
        <w:rPr>
          <w:i/>
        </w:rPr>
        <w:t>Klasifikasi Jenis Buah Pisang Menggunakan Algoritma Convolutional Neural Network.</w:t>
      </w:r>
      <w:r w:rsidRPr="0041124A">
        <w:t xml:space="preserve"> Journal of Artificial Intelligence and Technology Information, 2023. </w:t>
      </w:r>
      <w:r w:rsidRPr="0041124A">
        <w:rPr>
          <w:b/>
        </w:rPr>
        <w:t>1</w:t>
      </w:r>
      <w:r w:rsidRPr="0041124A">
        <w:t>(3): p. 100-105.</w:t>
      </w:r>
    </w:p>
    <w:p w14:paraId="2C16550E" w14:textId="77777777" w:rsidR="0041124A" w:rsidRPr="0041124A" w:rsidRDefault="0041124A" w:rsidP="0041124A">
      <w:pPr>
        <w:pStyle w:val="EndNoteBibliography"/>
        <w:ind w:left="714" w:hanging="357"/>
      </w:pPr>
      <w:r w:rsidRPr="0041124A">
        <w:t>5.</w:t>
      </w:r>
      <w:r w:rsidRPr="0041124A">
        <w:tab/>
        <w:t xml:space="preserve">Andreanov, R., S. Aries, and R. Chaerur, </w:t>
      </w:r>
      <w:r w:rsidRPr="0041124A">
        <w:rPr>
          <w:i/>
        </w:rPr>
        <w:t>Disease Detection in Banana Leaf Plants using DenseNet and Inception Method.</w:t>
      </w:r>
      <w:r w:rsidRPr="0041124A">
        <w:t xml:space="preserve"> Jurnal RESTI (Rekayasa Sistem dan Teknologi Informasi), 2022. </w:t>
      </w:r>
      <w:r w:rsidRPr="0041124A">
        <w:rPr>
          <w:b/>
        </w:rPr>
        <w:t>6</w:t>
      </w:r>
      <w:r w:rsidRPr="0041124A">
        <w:t>(5).</w:t>
      </w:r>
    </w:p>
    <w:p w14:paraId="46A91E67" w14:textId="77777777" w:rsidR="0041124A" w:rsidRPr="0041124A" w:rsidRDefault="0041124A" w:rsidP="0041124A">
      <w:pPr>
        <w:pStyle w:val="EndNoteBibliography"/>
        <w:ind w:left="714" w:hanging="357"/>
      </w:pPr>
      <w:r w:rsidRPr="0041124A">
        <w:t>6.</w:t>
      </w:r>
      <w:r w:rsidRPr="0041124A">
        <w:tab/>
        <w:t xml:space="preserve">Hasan, M.A., Y. Riyanto, and D. Riana, </w:t>
      </w:r>
      <w:r w:rsidRPr="0041124A">
        <w:rPr>
          <w:i/>
        </w:rPr>
        <w:t>Grape leaf image disease classification using CNN-VGG16 model.</w:t>
      </w:r>
      <w:r w:rsidRPr="0041124A">
        <w:t xml:space="preserve"> J. Teknol. dan Sist. Komput, 2021. </w:t>
      </w:r>
      <w:r w:rsidRPr="0041124A">
        <w:rPr>
          <w:b/>
        </w:rPr>
        <w:t>9</w:t>
      </w:r>
      <w:r w:rsidRPr="0041124A">
        <w:t>(4): p. 218-223.</w:t>
      </w:r>
    </w:p>
    <w:p w14:paraId="535654DE" w14:textId="77777777" w:rsidR="0041124A" w:rsidRPr="0041124A" w:rsidRDefault="0041124A" w:rsidP="0041124A">
      <w:pPr>
        <w:pStyle w:val="EndNoteBibliography"/>
        <w:ind w:left="714" w:hanging="357"/>
      </w:pPr>
      <w:r w:rsidRPr="0041124A">
        <w:t>7.</w:t>
      </w:r>
      <w:r w:rsidRPr="0041124A">
        <w:tab/>
        <w:t xml:space="preserve">Ilham Rahmana, S., et al., </w:t>
      </w:r>
      <w:r w:rsidRPr="0041124A">
        <w:rPr>
          <w:i/>
        </w:rPr>
        <w:t>CNN Method to Identify the Banana Plant Diseases based on Banana Leaf Images by Giving Models of ResNet50 and VGG-19.</w:t>
      </w:r>
      <w:r w:rsidRPr="0041124A">
        <w:t xml:space="preserve"> Jurnal RESTI (Rekayasa Sistem dan Teknologi Informasi), 2023. </w:t>
      </w:r>
      <w:r w:rsidRPr="0041124A">
        <w:rPr>
          <w:b/>
        </w:rPr>
        <w:t>7</w:t>
      </w:r>
      <w:r w:rsidRPr="0041124A">
        <w:t>(6).</w:t>
      </w:r>
    </w:p>
    <w:p w14:paraId="2DF1BB1D" w14:textId="77777777" w:rsidR="0041124A" w:rsidRPr="0041124A" w:rsidRDefault="0041124A" w:rsidP="0041124A">
      <w:pPr>
        <w:pStyle w:val="EndNoteBibliography"/>
        <w:ind w:left="714" w:hanging="357"/>
      </w:pPr>
      <w:r w:rsidRPr="0041124A">
        <w:t>8.</w:t>
      </w:r>
      <w:r w:rsidRPr="0041124A">
        <w:tab/>
        <w:t xml:space="preserve">Albakia, S.A.E. and R.A. Saputra, </w:t>
      </w:r>
      <w:r w:rsidRPr="0041124A">
        <w:rPr>
          <w:i/>
        </w:rPr>
        <w:t>Identifikasi Jenis Daun Tanaman Obat Menggunakan Metode Convolutional Neural Network (CNN) Dengan Model VGG16.</w:t>
      </w:r>
      <w:r w:rsidRPr="0041124A">
        <w:t xml:space="preserve"> Jurnal Informatika Polinema, 2023. </w:t>
      </w:r>
      <w:r w:rsidRPr="0041124A">
        <w:rPr>
          <w:b/>
        </w:rPr>
        <w:t>9</w:t>
      </w:r>
      <w:r w:rsidRPr="0041124A">
        <w:t>(4): p. 451-460.</w:t>
      </w:r>
    </w:p>
    <w:p w14:paraId="17994B36" w14:textId="77777777" w:rsidR="0041124A" w:rsidRPr="0041124A" w:rsidRDefault="0041124A" w:rsidP="0041124A">
      <w:pPr>
        <w:pStyle w:val="EndNoteBibliography"/>
        <w:ind w:left="714" w:hanging="357"/>
      </w:pPr>
      <w:r w:rsidRPr="0041124A">
        <w:lastRenderedPageBreak/>
        <w:t>9.</w:t>
      </w:r>
      <w:r w:rsidRPr="0041124A">
        <w:tab/>
        <w:t xml:space="preserve">Gunawan, R.J., B. Irawan, and C. Setianingsih, </w:t>
      </w:r>
      <w:r w:rsidRPr="0041124A">
        <w:rPr>
          <w:i/>
        </w:rPr>
        <w:t>Pengenalan Ekspresi Wajah Berbasis Convolutional Neural Network Dengan Model Arsitektur VGG16.</w:t>
      </w:r>
      <w:r w:rsidRPr="0041124A">
        <w:t xml:space="preserve"> eProceedings of Engineering, 2021. </w:t>
      </w:r>
      <w:r w:rsidRPr="0041124A">
        <w:rPr>
          <w:b/>
        </w:rPr>
        <w:t>8</w:t>
      </w:r>
      <w:r w:rsidRPr="0041124A">
        <w:t>(5).</w:t>
      </w:r>
    </w:p>
    <w:p w14:paraId="389DBE97" w14:textId="77777777" w:rsidR="0041124A" w:rsidRPr="0041124A" w:rsidRDefault="0041124A" w:rsidP="0041124A">
      <w:pPr>
        <w:pStyle w:val="EndNoteBibliography"/>
        <w:ind w:left="714" w:hanging="357"/>
      </w:pPr>
      <w:r w:rsidRPr="0041124A">
        <w:t>10.</w:t>
      </w:r>
      <w:r w:rsidRPr="0041124A">
        <w:tab/>
        <w:t xml:space="preserve">Krishnan, V.G., et al., </w:t>
      </w:r>
      <w:r w:rsidRPr="0041124A">
        <w:rPr>
          <w:i/>
        </w:rPr>
        <w:t>An automated segmentation and classification model for banana leaf disease detection.</w:t>
      </w:r>
      <w:r w:rsidRPr="0041124A">
        <w:t xml:space="preserve"> Journal of Applied Biology and Biotechnology, 2022. </w:t>
      </w:r>
      <w:r w:rsidRPr="0041124A">
        <w:rPr>
          <w:b/>
        </w:rPr>
        <w:t>10</w:t>
      </w:r>
      <w:r w:rsidRPr="0041124A">
        <w:t>(1): p. 213-220.</w:t>
      </w:r>
    </w:p>
    <w:p w14:paraId="6632DF3D" w14:textId="77777777" w:rsidR="0041124A" w:rsidRPr="0041124A" w:rsidRDefault="0041124A" w:rsidP="0041124A">
      <w:pPr>
        <w:pStyle w:val="EndNoteBibliography"/>
        <w:ind w:left="714" w:hanging="357"/>
      </w:pPr>
      <w:r w:rsidRPr="0041124A">
        <w:t>11.</w:t>
      </w:r>
      <w:r w:rsidRPr="0041124A">
        <w:tab/>
        <w:t xml:space="preserve">Krishnaswamy Rangarajan, A. and R. Purushothaman, </w:t>
      </w:r>
      <w:r w:rsidRPr="0041124A">
        <w:rPr>
          <w:i/>
        </w:rPr>
        <w:t>Disease classification in eggplant using pre-trained VGG16 and MSVM.</w:t>
      </w:r>
      <w:r w:rsidRPr="0041124A">
        <w:t xml:space="preserve"> Scientific reports, 2020. </w:t>
      </w:r>
      <w:r w:rsidRPr="0041124A">
        <w:rPr>
          <w:b/>
        </w:rPr>
        <w:t>10</w:t>
      </w:r>
      <w:r w:rsidRPr="0041124A">
        <w:t>(1): p. 2322.</w:t>
      </w:r>
    </w:p>
    <w:p w14:paraId="67939DA8" w14:textId="77777777" w:rsidR="0041124A" w:rsidRPr="0041124A" w:rsidRDefault="0041124A" w:rsidP="0041124A">
      <w:pPr>
        <w:pStyle w:val="EndNoteBibliography"/>
        <w:ind w:left="714" w:hanging="357"/>
      </w:pPr>
      <w:r w:rsidRPr="0041124A">
        <w:t>12.</w:t>
      </w:r>
      <w:r w:rsidRPr="0041124A">
        <w:tab/>
        <w:t xml:space="preserve">Huda, P.A.P., A.A. Riadi, and E. Evanita, </w:t>
      </w:r>
      <w:r w:rsidRPr="0041124A">
        <w:rPr>
          <w:i/>
        </w:rPr>
        <w:t>Klasifikasi Penyakit Tanaman pada Daun Apel dan Anggur Menggunakan Convolutional Neural Networks.</w:t>
      </w:r>
      <w:r w:rsidRPr="0041124A">
        <w:t xml:space="preserve"> JURNAL MANAJEMEN INFORMATIKA (JUMIKA), 2021. </w:t>
      </w:r>
      <w:r w:rsidRPr="0041124A">
        <w:rPr>
          <w:b/>
        </w:rPr>
        <w:t>8</w:t>
      </w:r>
      <w:r w:rsidRPr="0041124A">
        <w:t>(1).</w:t>
      </w:r>
    </w:p>
    <w:p w14:paraId="3175F88C" w14:textId="77777777" w:rsidR="0041124A" w:rsidRPr="0041124A" w:rsidRDefault="0041124A" w:rsidP="0041124A">
      <w:pPr>
        <w:pStyle w:val="EndNoteBibliography"/>
        <w:ind w:left="714" w:hanging="357"/>
      </w:pPr>
      <w:r w:rsidRPr="0041124A">
        <w:t>13.</w:t>
      </w:r>
      <w:r w:rsidRPr="0041124A">
        <w:tab/>
        <w:t xml:space="preserve">Setiawan, M.J., B. Nugroho, and A.P. Sari, </w:t>
      </w:r>
      <w:r w:rsidRPr="0041124A">
        <w:rPr>
          <w:i/>
        </w:rPr>
        <w:t>Klasifikasi Penyakit Daun Tanaman Menggunakan Algoritma CNN dan Random Forest: Classification Leaf Diseases.</w:t>
      </w:r>
      <w:r w:rsidRPr="0041124A">
        <w:t xml:space="preserve"> Teknologi: Jurnal Ilmiah Sistem Informasi, 2023. </w:t>
      </w:r>
      <w:r w:rsidRPr="0041124A">
        <w:rPr>
          <w:b/>
        </w:rPr>
        <w:t>13</w:t>
      </w:r>
      <w:r w:rsidRPr="0041124A">
        <w:t>(2): p. 12-18.</w:t>
      </w:r>
    </w:p>
    <w:p w14:paraId="357B4443" w14:textId="77777777" w:rsidR="0041124A" w:rsidRPr="0041124A" w:rsidRDefault="0041124A" w:rsidP="0041124A">
      <w:pPr>
        <w:pStyle w:val="EndNoteBibliography"/>
        <w:ind w:left="714" w:hanging="357"/>
      </w:pPr>
      <w:r w:rsidRPr="0041124A">
        <w:t>14.</w:t>
      </w:r>
      <w:r w:rsidRPr="0041124A">
        <w:tab/>
        <w:t xml:space="preserve">Whardana, A.K., et al., </w:t>
      </w:r>
      <w:r w:rsidRPr="0041124A">
        <w:rPr>
          <w:i/>
        </w:rPr>
        <w:t>Klasifikasi Penyakit Daun Anggur dengan Menggunakan Convolutional Neural Network dan Transfer Learning dari VGG16.</w:t>
      </w:r>
      <w:r w:rsidRPr="0041124A">
        <w:t xml:space="preserve"> Jurnal SISKOM-KB (Sistem Komputer dan Kecerdasan Buatan), 2024. </w:t>
      </w:r>
      <w:r w:rsidRPr="0041124A">
        <w:rPr>
          <w:b/>
        </w:rPr>
        <w:t>7</w:t>
      </w:r>
      <w:r w:rsidRPr="0041124A">
        <w:t>(2): p. 198-202.</w:t>
      </w:r>
    </w:p>
    <w:p w14:paraId="0C04E30F" w14:textId="77777777" w:rsidR="0041124A" w:rsidRPr="0041124A" w:rsidRDefault="0041124A" w:rsidP="0041124A">
      <w:pPr>
        <w:pStyle w:val="EndNoteBibliography"/>
        <w:ind w:left="714" w:hanging="357"/>
      </w:pPr>
      <w:r w:rsidRPr="0041124A">
        <w:t>15.</w:t>
      </w:r>
      <w:r w:rsidRPr="0041124A">
        <w:tab/>
        <w:t xml:space="preserve">Mazdavilaya, T.K., et al., </w:t>
      </w:r>
      <w:r w:rsidRPr="0041124A">
        <w:rPr>
          <w:i/>
        </w:rPr>
        <w:t>Implementasi VGG 16 dan Augmentasi Zoom Untuk Klasifikasi Kematangan Sawit.</w:t>
      </w:r>
      <w:r w:rsidRPr="0041124A">
        <w:t xml:space="preserve"> KLIK: Kajian Ilmiah Informatika dan Komputer, 2024. </w:t>
      </w:r>
      <w:r w:rsidRPr="0041124A">
        <w:rPr>
          <w:b/>
        </w:rPr>
        <w:t>4</w:t>
      </w:r>
      <w:r w:rsidRPr="0041124A">
        <w:t>(6): p. 2881-2891.</w:t>
      </w:r>
    </w:p>
    <w:p w14:paraId="103F578A" w14:textId="77777777" w:rsidR="0041124A" w:rsidRPr="0041124A" w:rsidRDefault="0041124A" w:rsidP="0041124A">
      <w:pPr>
        <w:pStyle w:val="EndNoteBibliography"/>
        <w:ind w:left="714" w:hanging="357"/>
      </w:pPr>
      <w:r w:rsidRPr="0041124A">
        <w:t>16.</w:t>
      </w:r>
      <w:r w:rsidRPr="0041124A">
        <w:tab/>
        <w:t xml:space="preserve">Pranita, E., </w:t>
      </w:r>
      <w:r w:rsidRPr="0041124A">
        <w:rPr>
          <w:i/>
        </w:rPr>
        <w:t>Analisis Karakterisasi Penyakit pada Tanaman Pisang Menggunakan Kamera Termal dengan Metode Tresholding.</w:t>
      </w:r>
      <w:r w:rsidRPr="0041124A">
        <w:t xml:space="preserve"> 2021.</w:t>
      </w:r>
    </w:p>
    <w:p w14:paraId="6E552C69" w14:textId="77777777" w:rsidR="0041124A" w:rsidRPr="0041124A" w:rsidRDefault="0041124A" w:rsidP="0041124A">
      <w:pPr>
        <w:pStyle w:val="EndNoteBibliography"/>
        <w:ind w:left="714" w:hanging="357"/>
      </w:pPr>
      <w:r w:rsidRPr="0041124A">
        <w:t>17.</w:t>
      </w:r>
      <w:r w:rsidRPr="0041124A">
        <w:tab/>
        <w:t xml:space="preserve">Yuliany, S. and A.N. Rachman, </w:t>
      </w:r>
      <w:r w:rsidRPr="0041124A">
        <w:rPr>
          <w:i/>
        </w:rPr>
        <w:t>Implementasi Deep Learning pada Sistem Klasifikasi Hama Tanaman Padi Menggunakan Metode Convolutional Neural Network (CNN).</w:t>
      </w:r>
      <w:r w:rsidRPr="0041124A">
        <w:t xml:space="preserve"> Jurnal Buana Informatika, 2022. </w:t>
      </w:r>
      <w:r w:rsidRPr="0041124A">
        <w:rPr>
          <w:b/>
        </w:rPr>
        <w:t>13</w:t>
      </w:r>
      <w:r w:rsidRPr="0041124A">
        <w:t>(1): p. 54-65.</w:t>
      </w:r>
    </w:p>
    <w:p w14:paraId="08C6C3CD" w14:textId="77777777" w:rsidR="0041124A" w:rsidRPr="0041124A" w:rsidRDefault="0041124A" w:rsidP="0041124A">
      <w:pPr>
        <w:pStyle w:val="EndNoteBibliography"/>
        <w:ind w:left="714" w:hanging="357"/>
      </w:pPr>
      <w:r w:rsidRPr="0041124A">
        <w:t>18.</w:t>
      </w:r>
      <w:r w:rsidRPr="0041124A">
        <w:tab/>
        <w:t xml:space="preserve">Rasidi, A.I., et al., </w:t>
      </w:r>
      <w:r w:rsidRPr="0041124A">
        <w:rPr>
          <w:i/>
        </w:rPr>
        <w:t>Klasifikasi sampah organik dan non-organik menggunakan convolutional neural network.</w:t>
      </w:r>
      <w:r w:rsidRPr="0041124A">
        <w:t xml:space="preserve"> Jurnal Teknik Informatika dan Sistem Informasi, 2022. </w:t>
      </w:r>
      <w:r w:rsidRPr="0041124A">
        <w:rPr>
          <w:b/>
        </w:rPr>
        <w:t>8</w:t>
      </w:r>
      <w:r w:rsidRPr="0041124A">
        <w:t>(1): p. 142-149.</w:t>
      </w:r>
    </w:p>
    <w:p w14:paraId="08D40D7D" w14:textId="77777777" w:rsidR="0041124A" w:rsidRPr="0041124A" w:rsidRDefault="0041124A" w:rsidP="0041124A">
      <w:pPr>
        <w:pStyle w:val="EndNoteBibliography"/>
        <w:ind w:left="714" w:hanging="357"/>
      </w:pPr>
      <w:r w:rsidRPr="0041124A">
        <w:t>19.</w:t>
      </w:r>
      <w:r w:rsidRPr="0041124A">
        <w:tab/>
        <w:t xml:space="preserve">Azmi, K., S. Defit, and S. Sumijan, </w:t>
      </w:r>
      <w:r w:rsidRPr="0041124A">
        <w:rPr>
          <w:i/>
        </w:rPr>
        <w:t>Implementasi Convolutional Neural Network (CNN) Untuk Klasifikasi Batik Tanah Liat Sumatera Barat.</w:t>
      </w:r>
      <w:r w:rsidRPr="0041124A">
        <w:t xml:space="preserve"> JURNAL UNITEK, 2023. </w:t>
      </w:r>
      <w:r w:rsidRPr="0041124A">
        <w:rPr>
          <w:b/>
        </w:rPr>
        <w:t>16</w:t>
      </w:r>
      <w:r w:rsidRPr="0041124A">
        <w:t>(1): p. 28 - 40.</w:t>
      </w:r>
    </w:p>
    <w:p w14:paraId="71F39EED" w14:textId="77777777" w:rsidR="0041124A" w:rsidRPr="0041124A" w:rsidRDefault="0041124A" w:rsidP="0041124A">
      <w:pPr>
        <w:pStyle w:val="EndNoteBibliography"/>
        <w:ind w:left="714" w:hanging="357"/>
      </w:pPr>
      <w:r w:rsidRPr="0041124A">
        <w:t>20.</w:t>
      </w:r>
      <w:r w:rsidRPr="0041124A">
        <w:tab/>
        <w:t xml:space="preserve">Nining Putri, N., et al., </w:t>
      </w:r>
      <w:r w:rsidRPr="0041124A">
        <w:rPr>
          <w:i/>
        </w:rPr>
        <w:t>KLASIFIKASI PENYAKIT EARLY BLIGHT DAN LATE BLIGHT PADA TANAMAN TOMAT BERDASARKAN CITRA DAUN MENGGUNAKAN METODE CNN BERBASIS WEBSITE.</w:t>
      </w:r>
      <w:r w:rsidRPr="0041124A">
        <w:t xml:space="preserve"> Jurnal Kecerdasan Buatan dan Teknologi Informasi, 2022. </w:t>
      </w:r>
      <w:r w:rsidRPr="0041124A">
        <w:rPr>
          <w:b/>
        </w:rPr>
        <w:t>1</w:t>
      </w:r>
      <w:r w:rsidRPr="0041124A">
        <w:t>(3): p. 27-35.</w:t>
      </w:r>
    </w:p>
    <w:p w14:paraId="06B3B857" w14:textId="77777777" w:rsidR="0041124A" w:rsidRPr="0041124A" w:rsidRDefault="0041124A" w:rsidP="0041124A">
      <w:pPr>
        <w:pStyle w:val="EndNoteBibliography"/>
        <w:ind w:left="714" w:hanging="357"/>
      </w:pPr>
      <w:r w:rsidRPr="0041124A">
        <w:t>21.</w:t>
      </w:r>
      <w:r w:rsidRPr="0041124A">
        <w:tab/>
        <w:t xml:space="preserve">Alwanda, M.R., R.P.K. Ramadhan, and D. Alamsyah, </w:t>
      </w:r>
      <w:r w:rsidRPr="0041124A">
        <w:rPr>
          <w:i/>
        </w:rPr>
        <w:t>Implementasi metode convolutional neural network menggunakan arsitektur LeNet-5 untuk pengenalan doodle.</w:t>
      </w:r>
      <w:r w:rsidRPr="0041124A">
        <w:t xml:space="preserve"> Jurnal Algoritme, 2020. </w:t>
      </w:r>
      <w:r w:rsidRPr="0041124A">
        <w:rPr>
          <w:b/>
        </w:rPr>
        <w:t>1</w:t>
      </w:r>
      <w:r w:rsidRPr="0041124A">
        <w:t>(1): p. 45-56.</w:t>
      </w:r>
    </w:p>
    <w:p w14:paraId="56B42263" w14:textId="77777777" w:rsidR="0041124A" w:rsidRPr="0041124A" w:rsidRDefault="0041124A" w:rsidP="0041124A">
      <w:pPr>
        <w:pStyle w:val="EndNoteBibliography"/>
        <w:ind w:left="714" w:hanging="357"/>
      </w:pPr>
      <w:r w:rsidRPr="0041124A">
        <w:t>22.</w:t>
      </w:r>
      <w:r w:rsidRPr="0041124A">
        <w:tab/>
        <w:t xml:space="preserve">Kurniawan, H., K. Kusrini, and K. Kusnawi, </w:t>
      </w:r>
      <w:r w:rsidRPr="0041124A">
        <w:rPr>
          <w:i/>
        </w:rPr>
        <w:t>Klasifikasi Pengenalan Wajah Siswa Pada Sistem Kehadiran dengan Menggunakan Metode Convolutional Neural Network.</w:t>
      </w:r>
      <w:r w:rsidRPr="0041124A">
        <w:t xml:space="preserve"> Jurnal Media Informatika Budidarma, 2023. </w:t>
      </w:r>
      <w:r w:rsidRPr="0041124A">
        <w:rPr>
          <w:b/>
        </w:rPr>
        <w:t>7</w:t>
      </w:r>
      <w:r w:rsidRPr="0041124A">
        <w:t>(2): p. 846-856.</w:t>
      </w:r>
    </w:p>
    <w:p w14:paraId="3223559E" w14:textId="77777777" w:rsidR="0041124A" w:rsidRPr="0041124A" w:rsidRDefault="0041124A" w:rsidP="0041124A">
      <w:pPr>
        <w:pStyle w:val="EndNoteBibliography"/>
        <w:ind w:left="714" w:hanging="357"/>
      </w:pPr>
      <w:r w:rsidRPr="0041124A">
        <w:t>23.</w:t>
      </w:r>
      <w:r w:rsidRPr="0041124A">
        <w:tab/>
        <w:t xml:space="preserve">Ety, S., et al., </w:t>
      </w:r>
      <w:r w:rsidRPr="0041124A">
        <w:rPr>
          <w:i/>
        </w:rPr>
        <w:t>Penerapan Model Arsitektur VGG16 Untuk Klasifikasi Jenis Sampah.</w:t>
      </w:r>
      <w:r w:rsidRPr="0041124A">
        <w:t xml:space="preserve"> Decode: Jurnal Pendidikan Teknologi Informasi, 2023. </w:t>
      </w:r>
      <w:r w:rsidRPr="0041124A">
        <w:rPr>
          <w:b/>
        </w:rPr>
        <w:t>3</w:t>
      </w:r>
      <w:r w:rsidRPr="0041124A">
        <w:t>(2): p. 407-419.</w:t>
      </w:r>
    </w:p>
    <w:p w14:paraId="402911C0" w14:textId="77777777" w:rsidR="0041124A" w:rsidRPr="0041124A" w:rsidRDefault="0041124A" w:rsidP="0041124A">
      <w:pPr>
        <w:pStyle w:val="EndNoteBibliography"/>
        <w:ind w:left="714" w:hanging="357"/>
      </w:pPr>
      <w:r w:rsidRPr="0041124A">
        <w:t>24.</w:t>
      </w:r>
      <w:r w:rsidRPr="0041124A">
        <w:tab/>
        <w:t xml:space="preserve">Hindarto, D., </w:t>
      </w:r>
      <w:r w:rsidRPr="0041124A">
        <w:rPr>
          <w:i/>
        </w:rPr>
        <w:t>Comparison Accuracy of CNN and VGG16 in Forest Fire Identification: A Case Study.</w:t>
      </w:r>
      <w:r w:rsidRPr="0041124A">
        <w:t xml:space="preserve"> Journal of Computer Networks, Architecture and High Performance Computing, 2023. </w:t>
      </w:r>
      <w:r w:rsidRPr="0041124A">
        <w:rPr>
          <w:b/>
        </w:rPr>
        <w:t>6</w:t>
      </w:r>
      <w:r w:rsidRPr="0041124A">
        <w:t>(1): p. 137-148.</w:t>
      </w:r>
    </w:p>
    <w:p w14:paraId="601064AD" w14:textId="77777777" w:rsidR="0041124A" w:rsidRPr="0041124A" w:rsidRDefault="0041124A" w:rsidP="0041124A">
      <w:pPr>
        <w:pStyle w:val="EndNoteBibliography"/>
        <w:ind w:left="714" w:hanging="357"/>
      </w:pPr>
      <w:r w:rsidRPr="0041124A">
        <w:t>25.</w:t>
      </w:r>
      <w:r w:rsidRPr="0041124A">
        <w:tab/>
        <w:t xml:space="preserve">Saputro, A., et al., </w:t>
      </w:r>
      <w:r w:rsidRPr="0041124A">
        <w:rPr>
          <w:i/>
        </w:rPr>
        <w:t>DEEP TRANSFER LEARNING DENGAN MODEL ARSITEKTUR VGG16 UNTUK KLASIFIKASI JENIS VARIETAS TANAMAN LENGKENG BERDASARKAN CITRA DAUN.</w:t>
      </w:r>
      <w:r w:rsidRPr="0041124A">
        <w:t xml:space="preserve"> JATI (Jurnal Mahasiswa Teknik Informatika), 2022. </w:t>
      </w:r>
      <w:r w:rsidRPr="0041124A">
        <w:rPr>
          <w:b/>
        </w:rPr>
        <w:t>6</w:t>
      </w:r>
      <w:r w:rsidRPr="0041124A">
        <w:t>(2): p. 609-614.</w:t>
      </w:r>
    </w:p>
    <w:p w14:paraId="788DDECB" w14:textId="04F5AD92" w:rsidR="00EE1266" w:rsidRPr="00AF18AE" w:rsidRDefault="008A089E" w:rsidP="0041124A">
      <w:pPr>
        <w:pStyle w:val="Reference"/>
        <w:numPr>
          <w:ilvl w:val="0"/>
          <w:numId w:val="0"/>
        </w:numPr>
        <w:ind w:left="714" w:hanging="357"/>
        <w:rPr>
          <w:rFonts w:eastAsia="Calibri"/>
          <w:b/>
          <w:bCs/>
        </w:rPr>
      </w:pPr>
      <w:r>
        <w:rPr>
          <w:rFonts w:eastAsia="Calibri"/>
          <w:b/>
          <w:bCs/>
        </w:rPr>
        <w:fldChar w:fldCharType="end"/>
      </w:r>
    </w:p>
    <w:sectPr w:rsidR="00EE1266" w:rsidRPr="00AF18AE"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506B70"/>
    <w:multiLevelType w:val="hybridMultilevel"/>
    <w:tmpl w:val="E9DE88F0"/>
    <w:lvl w:ilvl="0" w:tplc="F3FC9678">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584333150">
    <w:abstractNumId w:val="1"/>
  </w:num>
  <w:num w:numId="2" w16cid:durableId="2059087128">
    <w:abstractNumId w:val="0"/>
  </w:num>
  <w:num w:numId="3" w16cid:durableId="716397095">
    <w:abstractNumId w:val="2"/>
  </w:num>
  <w:num w:numId="4" w16cid:durableId="1831824606">
    <w:abstractNumId w:val="6"/>
  </w:num>
  <w:num w:numId="5" w16cid:durableId="1672374571">
    <w:abstractNumId w:val="3"/>
  </w:num>
  <w:num w:numId="6" w16cid:durableId="3672109">
    <w:abstractNumId w:val="5"/>
  </w:num>
  <w:num w:numId="7" w16cid:durableId="10035573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02CDE"/>
    <w:rsid w:val="00006B49"/>
    <w:rsid w:val="0001007B"/>
    <w:rsid w:val="00010C1B"/>
    <w:rsid w:val="00023514"/>
    <w:rsid w:val="000403B2"/>
    <w:rsid w:val="000442BF"/>
    <w:rsid w:val="00052AE0"/>
    <w:rsid w:val="00053169"/>
    <w:rsid w:val="00053198"/>
    <w:rsid w:val="00064C08"/>
    <w:rsid w:val="00075A9B"/>
    <w:rsid w:val="00080678"/>
    <w:rsid w:val="0008630B"/>
    <w:rsid w:val="000947F3"/>
    <w:rsid w:val="0009596B"/>
    <w:rsid w:val="000A5A0D"/>
    <w:rsid w:val="000B6001"/>
    <w:rsid w:val="000B7745"/>
    <w:rsid w:val="000C4C41"/>
    <w:rsid w:val="000C7382"/>
    <w:rsid w:val="000D0C27"/>
    <w:rsid w:val="000D6A3F"/>
    <w:rsid w:val="000E2244"/>
    <w:rsid w:val="000F0946"/>
    <w:rsid w:val="000F1554"/>
    <w:rsid w:val="000F1D3A"/>
    <w:rsid w:val="000F23C9"/>
    <w:rsid w:val="000F6769"/>
    <w:rsid w:val="00112A7F"/>
    <w:rsid w:val="00122D81"/>
    <w:rsid w:val="0013144E"/>
    <w:rsid w:val="00133F14"/>
    <w:rsid w:val="001403BE"/>
    <w:rsid w:val="00143570"/>
    <w:rsid w:val="001645B8"/>
    <w:rsid w:val="001656F5"/>
    <w:rsid w:val="00173939"/>
    <w:rsid w:val="0017487D"/>
    <w:rsid w:val="00176860"/>
    <w:rsid w:val="00176F1B"/>
    <w:rsid w:val="001A5C63"/>
    <w:rsid w:val="001A6BB9"/>
    <w:rsid w:val="001B031C"/>
    <w:rsid w:val="001B1731"/>
    <w:rsid w:val="001B1755"/>
    <w:rsid w:val="001B1CF1"/>
    <w:rsid w:val="001B4656"/>
    <w:rsid w:val="001B50EC"/>
    <w:rsid w:val="001B57E5"/>
    <w:rsid w:val="001E4AB5"/>
    <w:rsid w:val="001E5C48"/>
    <w:rsid w:val="001E6EDB"/>
    <w:rsid w:val="001F32B1"/>
    <w:rsid w:val="001F3737"/>
    <w:rsid w:val="001F38D7"/>
    <w:rsid w:val="0020235E"/>
    <w:rsid w:val="002300BC"/>
    <w:rsid w:val="002424DD"/>
    <w:rsid w:val="00244B01"/>
    <w:rsid w:val="002478C2"/>
    <w:rsid w:val="0025082A"/>
    <w:rsid w:val="00272601"/>
    <w:rsid w:val="00274C8D"/>
    <w:rsid w:val="00283B11"/>
    <w:rsid w:val="00293A62"/>
    <w:rsid w:val="00294220"/>
    <w:rsid w:val="002B7DA8"/>
    <w:rsid w:val="002D087F"/>
    <w:rsid w:val="002E2C32"/>
    <w:rsid w:val="002E4766"/>
    <w:rsid w:val="002E6F3E"/>
    <w:rsid w:val="002E7425"/>
    <w:rsid w:val="002E788A"/>
    <w:rsid w:val="002F6134"/>
    <w:rsid w:val="00300407"/>
    <w:rsid w:val="003105FC"/>
    <w:rsid w:val="00323753"/>
    <w:rsid w:val="003262B0"/>
    <w:rsid w:val="00331F9C"/>
    <w:rsid w:val="00334FE6"/>
    <w:rsid w:val="00345A86"/>
    <w:rsid w:val="00346886"/>
    <w:rsid w:val="00352007"/>
    <w:rsid w:val="00360E26"/>
    <w:rsid w:val="003617A4"/>
    <w:rsid w:val="00366DB0"/>
    <w:rsid w:val="00375651"/>
    <w:rsid w:val="0037565E"/>
    <w:rsid w:val="003763E2"/>
    <w:rsid w:val="00395B8B"/>
    <w:rsid w:val="003A3742"/>
    <w:rsid w:val="003C163F"/>
    <w:rsid w:val="003C6AEA"/>
    <w:rsid w:val="003D3DB4"/>
    <w:rsid w:val="003E0ED5"/>
    <w:rsid w:val="003E116E"/>
    <w:rsid w:val="003F5433"/>
    <w:rsid w:val="00403151"/>
    <w:rsid w:val="00410482"/>
    <w:rsid w:val="0041124A"/>
    <w:rsid w:val="004154D5"/>
    <w:rsid w:val="00420A95"/>
    <w:rsid w:val="00422B31"/>
    <w:rsid w:val="00427C79"/>
    <w:rsid w:val="004448C6"/>
    <w:rsid w:val="00456A4E"/>
    <w:rsid w:val="00463E9C"/>
    <w:rsid w:val="0046441D"/>
    <w:rsid w:val="00481C67"/>
    <w:rsid w:val="00483823"/>
    <w:rsid w:val="0049029B"/>
    <w:rsid w:val="004A3A7C"/>
    <w:rsid w:val="004B0897"/>
    <w:rsid w:val="004B5BF7"/>
    <w:rsid w:val="004C79E1"/>
    <w:rsid w:val="004D081B"/>
    <w:rsid w:val="004D1B67"/>
    <w:rsid w:val="004D5FCA"/>
    <w:rsid w:val="004D7F62"/>
    <w:rsid w:val="004E6C10"/>
    <w:rsid w:val="004F0FE1"/>
    <w:rsid w:val="004F659E"/>
    <w:rsid w:val="005009FC"/>
    <w:rsid w:val="00500C13"/>
    <w:rsid w:val="00502EF2"/>
    <w:rsid w:val="00503E77"/>
    <w:rsid w:val="005079FC"/>
    <w:rsid w:val="00511881"/>
    <w:rsid w:val="00517755"/>
    <w:rsid w:val="005210DB"/>
    <w:rsid w:val="00523BA3"/>
    <w:rsid w:val="00525C15"/>
    <w:rsid w:val="00541C99"/>
    <w:rsid w:val="005649A6"/>
    <w:rsid w:val="0056533B"/>
    <w:rsid w:val="00592ED3"/>
    <w:rsid w:val="005A240E"/>
    <w:rsid w:val="005A3137"/>
    <w:rsid w:val="005A7A3F"/>
    <w:rsid w:val="005B0CB1"/>
    <w:rsid w:val="005B6F32"/>
    <w:rsid w:val="005C2B16"/>
    <w:rsid w:val="005C5DDE"/>
    <w:rsid w:val="005D0F8B"/>
    <w:rsid w:val="005D4D9D"/>
    <w:rsid w:val="005D571B"/>
    <w:rsid w:val="005D7BEE"/>
    <w:rsid w:val="005E0C4C"/>
    <w:rsid w:val="005E1069"/>
    <w:rsid w:val="005E51EC"/>
    <w:rsid w:val="005E65A1"/>
    <w:rsid w:val="005F0FCE"/>
    <w:rsid w:val="005F4F83"/>
    <w:rsid w:val="005F5565"/>
    <w:rsid w:val="0060741C"/>
    <w:rsid w:val="00620AED"/>
    <w:rsid w:val="006301DF"/>
    <w:rsid w:val="00635671"/>
    <w:rsid w:val="00635D98"/>
    <w:rsid w:val="006409BA"/>
    <w:rsid w:val="00640C98"/>
    <w:rsid w:val="00647A87"/>
    <w:rsid w:val="00660D67"/>
    <w:rsid w:val="00665CBF"/>
    <w:rsid w:val="00667A6A"/>
    <w:rsid w:val="0067529A"/>
    <w:rsid w:val="00687108"/>
    <w:rsid w:val="0069203E"/>
    <w:rsid w:val="0069440D"/>
    <w:rsid w:val="00697900"/>
    <w:rsid w:val="006B2612"/>
    <w:rsid w:val="006B3151"/>
    <w:rsid w:val="006C04CA"/>
    <w:rsid w:val="006C4020"/>
    <w:rsid w:val="006C450E"/>
    <w:rsid w:val="006E32C3"/>
    <w:rsid w:val="006E5792"/>
    <w:rsid w:val="006F6357"/>
    <w:rsid w:val="00704806"/>
    <w:rsid w:val="007279A9"/>
    <w:rsid w:val="00735E8F"/>
    <w:rsid w:val="00737FEC"/>
    <w:rsid w:val="0074684C"/>
    <w:rsid w:val="00747029"/>
    <w:rsid w:val="00754AB8"/>
    <w:rsid w:val="00755A82"/>
    <w:rsid w:val="007568E5"/>
    <w:rsid w:val="00757726"/>
    <w:rsid w:val="007735F1"/>
    <w:rsid w:val="007840F6"/>
    <w:rsid w:val="00784F94"/>
    <w:rsid w:val="0079319E"/>
    <w:rsid w:val="007A19AD"/>
    <w:rsid w:val="007A39D4"/>
    <w:rsid w:val="007A5E70"/>
    <w:rsid w:val="007B0D2E"/>
    <w:rsid w:val="007B510C"/>
    <w:rsid w:val="007B7914"/>
    <w:rsid w:val="007C17BB"/>
    <w:rsid w:val="007C22C7"/>
    <w:rsid w:val="007D0B6A"/>
    <w:rsid w:val="007D0E20"/>
    <w:rsid w:val="007D459C"/>
    <w:rsid w:val="007F173D"/>
    <w:rsid w:val="008028CE"/>
    <w:rsid w:val="00804649"/>
    <w:rsid w:val="00814C7C"/>
    <w:rsid w:val="00817970"/>
    <w:rsid w:val="008244C5"/>
    <w:rsid w:val="00836C60"/>
    <w:rsid w:val="00843FA8"/>
    <w:rsid w:val="00850636"/>
    <w:rsid w:val="00852515"/>
    <w:rsid w:val="00863CBA"/>
    <w:rsid w:val="00871DC7"/>
    <w:rsid w:val="00872F7E"/>
    <w:rsid w:val="00884D91"/>
    <w:rsid w:val="008A089E"/>
    <w:rsid w:val="008B1275"/>
    <w:rsid w:val="008C3B35"/>
    <w:rsid w:val="008C53E3"/>
    <w:rsid w:val="008C771C"/>
    <w:rsid w:val="008D6ED3"/>
    <w:rsid w:val="008E44F3"/>
    <w:rsid w:val="008E51FD"/>
    <w:rsid w:val="008E6E3F"/>
    <w:rsid w:val="008F1370"/>
    <w:rsid w:val="008F3C32"/>
    <w:rsid w:val="009008AB"/>
    <w:rsid w:val="009029E3"/>
    <w:rsid w:val="00902DFB"/>
    <w:rsid w:val="00923BA4"/>
    <w:rsid w:val="009367ED"/>
    <w:rsid w:val="0094788D"/>
    <w:rsid w:val="0095220E"/>
    <w:rsid w:val="009621FA"/>
    <w:rsid w:val="009703B3"/>
    <w:rsid w:val="00971A63"/>
    <w:rsid w:val="00971E8B"/>
    <w:rsid w:val="00976CA7"/>
    <w:rsid w:val="009839ED"/>
    <w:rsid w:val="00991411"/>
    <w:rsid w:val="009A73D9"/>
    <w:rsid w:val="009A7BC2"/>
    <w:rsid w:val="009B144D"/>
    <w:rsid w:val="009D5936"/>
    <w:rsid w:val="009E3B74"/>
    <w:rsid w:val="009E6A19"/>
    <w:rsid w:val="009F229B"/>
    <w:rsid w:val="00A10118"/>
    <w:rsid w:val="00A10F65"/>
    <w:rsid w:val="00A11B66"/>
    <w:rsid w:val="00A14188"/>
    <w:rsid w:val="00A470FB"/>
    <w:rsid w:val="00A5576E"/>
    <w:rsid w:val="00A57ADF"/>
    <w:rsid w:val="00A66E1C"/>
    <w:rsid w:val="00A80A51"/>
    <w:rsid w:val="00A918AF"/>
    <w:rsid w:val="00AA3156"/>
    <w:rsid w:val="00AA67C8"/>
    <w:rsid w:val="00AC5C22"/>
    <w:rsid w:val="00AD02A7"/>
    <w:rsid w:val="00AD0697"/>
    <w:rsid w:val="00AF18AE"/>
    <w:rsid w:val="00AF72BC"/>
    <w:rsid w:val="00B07E30"/>
    <w:rsid w:val="00B10665"/>
    <w:rsid w:val="00B11341"/>
    <w:rsid w:val="00B14F4B"/>
    <w:rsid w:val="00B3463F"/>
    <w:rsid w:val="00B45A8C"/>
    <w:rsid w:val="00B56FCD"/>
    <w:rsid w:val="00B6146E"/>
    <w:rsid w:val="00B625BA"/>
    <w:rsid w:val="00B73099"/>
    <w:rsid w:val="00B75D70"/>
    <w:rsid w:val="00B81F37"/>
    <w:rsid w:val="00B92266"/>
    <w:rsid w:val="00B954FD"/>
    <w:rsid w:val="00BA5F72"/>
    <w:rsid w:val="00BA6994"/>
    <w:rsid w:val="00BB746F"/>
    <w:rsid w:val="00BC4D43"/>
    <w:rsid w:val="00BC6B32"/>
    <w:rsid w:val="00BE3DA2"/>
    <w:rsid w:val="00BE5C89"/>
    <w:rsid w:val="00BF6F61"/>
    <w:rsid w:val="00C05F78"/>
    <w:rsid w:val="00C15386"/>
    <w:rsid w:val="00C27AF4"/>
    <w:rsid w:val="00C35E1B"/>
    <w:rsid w:val="00C6147D"/>
    <w:rsid w:val="00C632C9"/>
    <w:rsid w:val="00C80FBE"/>
    <w:rsid w:val="00C833E2"/>
    <w:rsid w:val="00C90568"/>
    <w:rsid w:val="00CA3BBC"/>
    <w:rsid w:val="00CB1FE9"/>
    <w:rsid w:val="00CB675A"/>
    <w:rsid w:val="00CC3288"/>
    <w:rsid w:val="00CC66AD"/>
    <w:rsid w:val="00CD0435"/>
    <w:rsid w:val="00CD0F37"/>
    <w:rsid w:val="00CD10A1"/>
    <w:rsid w:val="00CD2522"/>
    <w:rsid w:val="00CD7171"/>
    <w:rsid w:val="00CE2BB1"/>
    <w:rsid w:val="00CF1738"/>
    <w:rsid w:val="00CF518B"/>
    <w:rsid w:val="00D03701"/>
    <w:rsid w:val="00D07DD5"/>
    <w:rsid w:val="00D23D9D"/>
    <w:rsid w:val="00D2657D"/>
    <w:rsid w:val="00D44CCE"/>
    <w:rsid w:val="00D6364E"/>
    <w:rsid w:val="00D67413"/>
    <w:rsid w:val="00D72207"/>
    <w:rsid w:val="00D76F99"/>
    <w:rsid w:val="00D8462F"/>
    <w:rsid w:val="00D9163B"/>
    <w:rsid w:val="00D9568C"/>
    <w:rsid w:val="00DA0FB4"/>
    <w:rsid w:val="00DA159E"/>
    <w:rsid w:val="00DA6D7D"/>
    <w:rsid w:val="00DB5352"/>
    <w:rsid w:val="00DC12A9"/>
    <w:rsid w:val="00DC212F"/>
    <w:rsid w:val="00DD2456"/>
    <w:rsid w:val="00DD4FBF"/>
    <w:rsid w:val="00DE1BC1"/>
    <w:rsid w:val="00DE6E59"/>
    <w:rsid w:val="00DF5DB2"/>
    <w:rsid w:val="00DF7FEA"/>
    <w:rsid w:val="00E036B6"/>
    <w:rsid w:val="00E11956"/>
    <w:rsid w:val="00E2031F"/>
    <w:rsid w:val="00E229F0"/>
    <w:rsid w:val="00E27F1E"/>
    <w:rsid w:val="00E34A50"/>
    <w:rsid w:val="00E34C73"/>
    <w:rsid w:val="00E52459"/>
    <w:rsid w:val="00E5271E"/>
    <w:rsid w:val="00E61CF5"/>
    <w:rsid w:val="00E718E5"/>
    <w:rsid w:val="00E917B8"/>
    <w:rsid w:val="00EA50A7"/>
    <w:rsid w:val="00EC02EB"/>
    <w:rsid w:val="00EC1877"/>
    <w:rsid w:val="00EC799F"/>
    <w:rsid w:val="00ED2E2E"/>
    <w:rsid w:val="00ED500F"/>
    <w:rsid w:val="00EE08F6"/>
    <w:rsid w:val="00EE1266"/>
    <w:rsid w:val="00EE4060"/>
    <w:rsid w:val="00EE46F8"/>
    <w:rsid w:val="00EE6FED"/>
    <w:rsid w:val="00EE7637"/>
    <w:rsid w:val="00F05A2C"/>
    <w:rsid w:val="00F07279"/>
    <w:rsid w:val="00F1077D"/>
    <w:rsid w:val="00F162DE"/>
    <w:rsid w:val="00F20F55"/>
    <w:rsid w:val="00F36DC0"/>
    <w:rsid w:val="00F52D53"/>
    <w:rsid w:val="00F55C4C"/>
    <w:rsid w:val="00F623D8"/>
    <w:rsid w:val="00F72751"/>
    <w:rsid w:val="00F8468D"/>
    <w:rsid w:val="00F8589F"/>
    <w:rsid w:val="00F93E9E"/>
    <w:rsid w:val="00FA6FDD"/>
    <w:rsid w:val="00FB02B3"/>
    <w:rsid w:val="00FB294D"/>
    <w:rsid w:val="00FD14BE"/>
    <w:rsid w:val="00FE1A1D"/>
    <w:rsid w:val="00FE2B87"/>
    <w:rsid w:val="00FF4981"/>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ListParagraph">
    <w:name w:val="List Paragraph"/>
    <w:basedOn w:val="Normal"/>
    <w:uiPriority w:val="34"/>
    <w:qFormat/>
    <w:rsid w:val="00FB02B3"/>
    <w:pPr>
      <w:ind w:left="720"/>
      <w:contextualSpacing/>
    </w:pPr>
  </w:style>
  <w:style w:type="paragraph" w:customStyle="1" w:styleId="EndNoteBibliographyTitle">
    <w:name w:val="EndNote Bibliography Title"/>
    <w:basedOn w:val="Normal"/>
    <w:link w:val="EndNoteBibliographyTitleChar"/>
    <w:rsid w:val="008A089E"/>
    <w:pPr>
      <w:jc w:val="center"/>
    </w:pPr>
    <w:rPr>
      <w:noProof/>
      <w:sz w:val="20"/>
    </w:rPr>
  </w:style>
  <w:style w:type="character" w:customStyle="1" w:styleId="ParagraphChar">
    <w:name w:val="Paragraph Char"/>
    <w:basedOn w:val="DefaultParagraphFont"/>
    <w:link w:val="Paragraph"/>
    <w:rsid w:val="008A089E"/>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8A089E"/>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8A089E"/>
    <w:pPr>
      <w:jc w:val="both"/>
    </w:pPr>
    <w:rPr>
      <w:noProof/>
      <w:sz w:val="20"/>
    </w:rPr>
  </w:style>
  <w:style w:type="character" w:customStyle="1" w:styleId="EndNoteBibliographyChar">
    <w:name w:val="EndNote Bibliography Char"/>
    <w:basedOn w:val="ParagraphChar"/>
    <w:link w:val="EndNoteBibliography"/>
    <w:rsid w:val="008A089E"/>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962229">
      <w:bodyDiv w:val="1"/>
      <w:marLeft w:val="0"/>
      <w:marRight w:val="0"/>
      <w:marTop w:val="0"/>
      <w:marBottom w:val="0"/>
      <w:divBdr>
        <w:top w:val="none" w:sz="0" w:space="0" w:color="auto"/>
        <w:left w:val="none" w:sz="0" w:space="0" w:color="auto"/>
        <w:bottom w:val="none" w:sz="0" w:space="0" w:color="auto"/>
        <w:right w:val="none" w:sz="0" w:space="0" w:color="auto"/>
      </w:divBdr>
    </w:div>
    <w:div w:id="152504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ivonviqrodini00@webmail.umm.ac.id"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hristianskaditya@umm.ac.i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9</Pages>
  <Words>7184</Words>
  <Characters>40950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324</cp:revision>
  <cp:lastPrinted>2019-11-26T03:45:00Z</cp:lastPrinted>
  <dcterms:created xsi:type="dcterms:W3CDTF">2019-09-25T01:30:00Z</dcterms:created>
  <dcterms:modified xsi:type="dcterms:W3CDTF">2024-11-02T05:04:00Z</dcterms:modified>
</cp:coreProperties>
</file>