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3949" w14:textId="7BDE242D" w:rsidR="00AC4710" w:rsidRPr="008E3A14" w:rsidRDefault="002D63F4" w:rsidP="0090189A">
      <w:pPr>
        <w:pStyle w:val="PaperTitle"/>
      </w:pPr>
      <w:r w:rsidRPr="008E3A14">
        <w:t xml:space="preserve">Performance Analysis </w:t>
      </w:r>
      <w:r w:rsidR="008E3A14">
        <w:t>a</w:t>
      </w:r>
      <w:r w:rsidRPr="008E3A14">
        <w:t xml:space="preserve">nd Development </w:t>
      </w:r>
      <w:r w:rsidR="00D8148C">
        <w:t>o</w:t>
      </w:r>
      <w:r w:rsidRPr="008E3A14">
        <w:t xml:space="preserve">f Type A Passenger Terminal </w:t>
      </w:r>
      <w:proofErr w:type="spellStart"/>
      <w:r w:rsidRPr="008E3A14">
        <w:t>Jombang</w:t>
      </w:r>
      <w:proofErr w:type="spellEnd"/>
      <w:r w:rsidRPr="008E3A14">
        <w:t xml:space="preserve"> City</w:t>
      </w:r>
    </w:p>
    <w:p w14:paraId="71477C95" w14:textId="4C3E716E" w:rsidR="00AC4710" w:rsidRPr="008E3A14" w:rsidRDefault="00AC4710" w:rsidP="0090189A">
      <w:pPr>
        <w:pStyle w:val="AuthorName"/>
      </w:pPr>
      <w:r w:rsidRPr="008E3A14">
        <w:t xml:space="preserve">Andi </w:t>
      </w:r>
      <w:proofErr w:type="spellStart"/>
      <w:r w:rsidRPr="008E3A14">
        <w:t>Syaiful</w:t>
      </w:r>
      <w:proofErr w:type="spellEnd"/>
      <w:r w:rsidRPr="008E3A14">
        <w:t xml:space="preserve"> Amal</w:t>
      </w:r>
      <w:r w:rsidR="008E3A14" w:rsidRPr="008E3A14">
        <w:rPr>
          <w:vertAlign w:val="superscript"/>
        </w:rPr>
        <w:t>a)</w:t>
      </w:r>
      <w:r w:rsidRPr="008E3A14">
        <w:t xml:space="preserve">, </w:t>
      </w:r>
      <w:proofErr w:type="spellStart"/>
      <w:r w:rsidRPr="008E3A14">
        <w:t>Rofikatul</w:t>
      </w:r>
      <w:proofErr w:type="spellEnd"/>
      <w:r w:rsidRPr="008E3A14">
        <w:t xml:space="preserve"> </w:t>
      </w:r>
      <w:proofErr w:type="spellStart"/>
      <w:r w:rsidRPr="008E3A14">
        <w:t>Karimah</w:t>
      </w:r>
      <w:r w:rsidR="008E3A14" w:rsidRPr="008E3A14">
        <w:rPr>
          <w:vertAlign w:val="superscript"/>
        </w:rPr>
        <w:t>b</w:t>
      </w:r>
      <w:proofErr w:type="spellEnd"/>
      <w:r w:rsidR="008E3A14" w:rsidRPr="008E3A14">
        <w:rPr>
          <w:vertAlign w:val="superscript"/>
        </w:rPr>
        <w:t>)</w:t>
      </w:r>
      <w:r w:rsidR="008C1B4D" w:rsidRPr="008E3A14">
        <w:t xml:space="preserve">, Azhar Adi </w:t>
      </w:r>
      <w:proofErr w:type="spellStart"/>
      <w:r w:rsidR="008C1B4D" w:rsidRPr="008E3A14">
        <w:t>Darmawan</w:t>
      </w:r>
      <w:r w:rsidR="008E3A14" w:rsidRPr="008E3A14">
        <w:rPr>
          <w:vertAlign w:val="superscript"/>
        </w:rPr>
        <w:t>c</w:t>
      </w:r>
      <w:proofErr w:type="spellEnd"/>
      <w:r w:rsidR="008E3A14" w:rsidRPr="008E3A14">
        <w:rPr>
          <w:vertAlign w:val="superscript"/>
        </w:rPr>
        <w:t>)</w:t>
      </w:r>
      <w:r w:rsidR="008C1B4D" w:rsidRPr="008E3A14">
        <w:t xml:space="preserve">, </w:t>
      </w:r>
      <w:r w:rsidR="008E3A14">
        <w:t xml:space="preserve">and </w:t>
      </w:r>
      <w:r w:rsidR="008C1B4D" w:rsidRPr="008E3A14">
        <w:t xml:space="preserve">Ivanya </w:t>
      </w:r>
      <w:proofErr w:type="spellStart"/>
      <w:r w:rsidR="008C1B4D" w:rsidRPr="008E3A14">
        <w:t>Anindhi</w:t>
      </w:r>
      <w:proofErr w:type="spellEnd"/>
      <w:r w:rsidR="008C1B4D" w:rsidRPr="008E3A14">
        <w:t xml:space="preserve"> </w:t>
      </w:r>
      <w:proofErr w:type="spellStart"/>
      <w:r w:rsidR="008C1B4D" w:rsidRPr="008E3A14">
        <w:t>Subekti</w:t>
      </w:r>
      <w:r w:rsidR="008E3A14" w:rsidRPr="008E3A14">
        <w:rPr>
          <w:vertAlign w:val="superscript"/>
        </w:rPr>
        <w:t>d</w:t>
      </w:r>
      <w:proofErr w:type="spellEnd"/>
      <w:r w:rsidR="008E3A14" w:rsidRPr="008E3A14">
        <w:rPr>
          <w:vertAlign w:val="superscript"/>
        </w:rPr>
        <w:t>)</w:t>
      </w:r>
    </w:p>
    <w:p w14:paraId="5E8362E1" w14:textId="3E434BE3" w:rsidR="00AC4710" w:rsidRPr="0036249A" w:rsidRDefault="00AC4710" w:rsidP="0090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sz w:val="20"/>
          <w:szCs w:val="20"/>
        </w:rPr>
      </w:pPr>
      <w:r w:rsidRPr="0036249A">
        <w:rPr>
          <w:rFonts w:ascii="Times New Roman" w:eastAsia="Times New Roman" w:hAnsi="Times New Roman" w:cs="Times New Roman"/>
          <w:i/>
          <w:iCs/>
          <w:sz w:val="20"/>
          <w:szCs w:val="20"/>
          <w:lang w:val="en"/>
        </w:rPr>
        <w:t>Department of Civil Engineering</w:t>
      </w:r>
      <w:r w:rsidR="002D63F4" w:rsidRPr="0036249A">
        <w:rPr>
          <w:rFonts w:ascii="Times New Roman" w:eastAsia="Times New Roman" w:hAnsi="Times New Roman" w:cs="Times New Roman"/>
          <w:i/>
          <w:iCs/>
          <w:sz w:val="20"/>
          <w:szCs w:val="20"/>
          <w:lang w:val="en"/>
        </w:rPr>
        <w:t>,</w:t>
      </w:r>
      <w:r w:rsidRPr="0036249A">
        <w:rPr>
          <w:rFonts w:ascii="Times New Roman" w:eastAsia="Times New Roman" w:hAnsi="Times New Roman" w:cs="Times New Roman"/>
          <w:i/>
          <w:iCs/>
          <w:sz w:val="20"/>
          <w:szCs w:val="20"/>
          <w:lang w:val="en"/>
        </w:rPr>
        <w:t xml:space="preserve"> University of Muhammadiyah Malang</w:t>
      </w:r>
      <w:r w:rsidR="002D63F4" w:rsidRPr="0036249A">
        <w:rPr>
          <w:rFonts w:ascii="Times New Roman" w:eastAsia="Times New Roman" w:hAnsi="Times New Roman" w:cs="Times New Roman"/>
          <w:i/>
          <w:iCs/>
          <w:sz w:val="20"/>
          <w:szCs w:val="20"/>
          <w:lang w:val="en"/>
        </w:rPr>
        <w:t>,</w:t>
      </w:r>
      <w:r w:rsidR="008E3A14">
        <w:rPr>
          <w:rFonts w:ascii="Times New Roman" w:eastAsia="Times New Roman" w:hAnsi="Times New Roman" w:cs="Times New Roman"/>
          <w:i/>
          <w:iCs/>
          <w:sz w:val="20"/>
          <w:szCs w:val="20"/>
          <w:lang w:val="en"/>
        </w:rPr>
        <w:t xml:space="preserve"> Malang</w:t>
      </w:r>
      <w:r w:rsidR="002D63F4" w:rsidRPr="0036249A">
        <w:rPr>
          <w:rFonts w:ascii="Times New Roman" w:eastAsia="Times New Roman" w:hAnsi="Times New Roman" w:cs="Times New Roman"/>
          <w:i/>
          <w:iCs/>
          <w:sz w:val="20"/>
          <w:szCs w:val="20"/>
        </w:rPr>
        <w:t>, Indonesia</w:t>
      </w:r>
    </w:p>
    <w:p w14:paraId="4F42C020" w14:textId="77777777" w:rsidR="002D63F4" w:rsidRPr="00CD195A" w:rsidRDefault="002D63F4" w:rsidP="0090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rPr>
      </w:pPr>
    </w:p>
    <w:p w14:paraId="633D0BFD" w14:textId="36C328FE" w:rsidR="00CD195A" w:rsidRPr="008E3A14" w:rsidRDefault="002D63F4" w:rsidP="0090189A">
      <w:pPr>
        <w:pStyle w:val="AuthorEmail"/>
      </w:pPr>
      <w:r w:rsidRPr="008E3A14">
        <w:rPr>
          <w:vertAlign w:val="superscript"/>
        </w:rPr>
        <w:t>a)</w:t>
      </w:r>
      <w:r w:rsidR="008E3A14" w:rsidRPr="008E3A14">
        <w:t xml:space="preserve"> </w:t>
      </w:r>
      <w:r w:rsidRPr="008E3A14">
        <w:t xml:space="preserve">Corresponding author: </w:t>
      </w:r>
      <w:hyperlink r:id="rId6" w:history="1">
        <w:r w:rsidR="00386346" w:rsidRPr="008E3A14">
          <w:t>andisyaiful@umm.ac.id</w:t>
        </w:r>
      </w:hyperlink>
    </w:p>
    <w:p w14:paraId="620A7B6B" w14:textId="2A523E3D" w:rsidR="002D63F4" w:rsidRPr="008E3A14" w:rsidRDefault="002D63F4" w:rsidP="0090189A">
      <w:pPr>
        <w:pStyle w:val="AuthorEmail"/>
      </w:pPr>
      <w:r w:rsidRPr="008E3A14">
        <w:rPr>
          <w:vertAlign w:val="superscript"/>
        </w:rPr>
        <w:t>b)</w:t>
      </w:r>
      <w:r w:rsidR="00AC7811" w:rsidRPr="008E3A14">
        <w:t xml:space="preserve"> </w:t>
      </w:r>
      <w:hyperlink r:id="rId7" w:history="1">
        <w:r w:rsidR="00386346" w:rsidRPr="008E3A14">
          <w:t>rofikatul@umm.ac.id</w:t>
        </w:r>
      </w:hyperlink>
    </w:p>
    <w:p w14:paraId="71AE9D16" w14:textId="4EEDD301" w:rsidR="00CD195A" w:rsidRPr="008E3A14" w:rsidRDefault="002D63F4" w:rsidP="0090189A">
      <w:pPr>
        <w:pStyle w:val="AuthorEmail"/>
      </w:pPr>
      <w:r w:rsidRPr="008E3A14">
        <w:rPr>
          <w:vertAlign w:val="superscript"/>
        </w:rPr>
        <w:t>c)</w:t>
      </w:r>
      <w:r w:rsidRPr="008E3A14">
        <w:t xml:space="preserve"> </w:t>
      </w:r>
      <w:hyperlink r:id="rId8" w:history="1">
        <w:r w:rsidR="00386346" w:rsidRPr="008E3A14">
          <w:t>azharadidfts@umm.ac.id</w:t>
        </w:r>
      </w:hyperlink>
    </w:p>
    <w:p w14:paraId="32458A95" w14:textId="471F6ED9" w:rsidR="002D63F4" w:rsidRPr="008E3A14" w:rsidRDefault="002D63F4" w:rsidP="0090189A">
      <w:pPr>
        <w:pStyle w:val="AuthorEmail"/>
      </w:pPr>
      <w:r w:rsidRPr="008E3A14">
        <w:rPr>
          <w:vertAlign w:val="superscript"/>
        </w:rPr>
        <w:t>d)</w:t>
      </w:r>
      <w:r w:rsidRPr="008E3A14">
        <w:t xml:space="preserve"> </w:t>
      </w:r>
      <w:hyperlink r:id="rId9" w:history="1">
        <w:r w:rsidRPr="008E3A14">
          <w:t>ivanyaanindhi170805@gmail.com</w:t>
        </w:r>
      </w:hyperlink>
    </w:p>
    <w:p w14:paraId="1278960C" w14:textId="2A8EACEC" w:rsidR="00AC4710" w:rsidRPr="002D63F4" w:rsidRDefault="00AC4710" w:rsidP="0090189A">
      <w:pPr>
        <w:spacing w:after="0" w:line="240" w:lineRule="auto"/>
        <w:contextualSpacing/>
        <w:rPr>
          <w:rFonts w:ascii="Times New Roman" w:hAnsi="Times New Roman" w:cs="Times New Roman"/>
          <w:b/>
          <w:bCs/>
          <w:sz w:val="24"/>
          <w:szCs w:val="24"/>
        </w:rPr>
      </w:pPr>
    </w:p>
    <w:p w14:paraId="372111D8" w14:textId="77777777" w:rsidR="00AC4710" w:rsidRPr="002D63F4" w:rsidRDefault="00AC4710" w:rsidP="0090189A">
      <w:pPr>
        <w:spacing w:after="0" w:line="240" w:lineRule="auto"/>
        <w:contextualSpacing/>
        <w:jc w:val="center"/>
        <w:rPr>
          <w:rFonts w:ascii="Times New Roman" w:hAnsi="Times New Roman" w:cs="Times New Roman"/>
          <w:b/>
          <w:bCs/>
          <w:sz w:val="24"/>
          <w:szCs w:val="24"/>
        </w:rPr>
      </w:pPr>
    </w:p>
    <w:p w14:paraId="0AB649E3" w14:textId="597E14E1" w:rsidR="00AC4710" w:rsidRPr="00C6208B" w:rsidRDefault="00CD195A" w:rsidP="0090189A">
      <w:pPr>
        <w:spacing w:line="240" w:lineRule="auto"/>
        <w:jc w:val="both"/>
        <w:rPr>
          <w:rFonts w:ascii="Times New Roman" w:hAnsi="Times New Roman" w:cs="Times New Roman"/>
          <w:bCs/>
          <w:iCs/>
          <w:sz w:val="20"/>
          <w:szCs w:val="20"/>
          <w:lang w:val="en"/>
        </w:rPr>
      </w:pPr>
      <w:r w:rsidRPr="00C6208B">
        <w:rPr>
          <w:rFonts w:ascii="Times New Roman" w:hAnsi="Times New Roman" w:cs="Times New Roman"/>
          <w:b/>
          <w:bCs/>
          <w:iCs/>
          <w:sz w:val="20"/>
          <w:szCs w:val="20"/>
        </w:rPr>
        <w:t>Abstract</w:t>
      </w:r>
      <w:r w:rsidRPr="00C6208B">
        <w:rPr>
          <w:rFonts w:ascii="Times New Roman" w:hAnsi="Times New Roman" w:cs="Times New Roman"/>
          <w:iCs/>
          <w:sz w:val="20"/>
          <w:szCs w:val="20"/>
        </w:rPr>
        <w:t>.</w:t>
      </w:r>
      <w:r w:rsidR="008E3A14" w:rsidRPr="00C6208B">
        <w:rPr>
          <w:rFonts w:ascii="Times New Roman" w:hAnsi="Times New Roman" w:cs="Times New Roman"/>
          <w:iCs/>
          <w:sz w:val="20"/>
          <w:szCs w:val="20"/>
        </w:rPr>
        <w:t xml:space="preserve"> </w:t>
      </w:r>
      <w:r w:rsidR="00AC4710" w:rsidRPr="00C6208B">
        <w:rPr>
          <w:rStyle w:val="Emphasis"/>
          <w:rFonts w:eastAsia="Times New Roman" w:cs="Times New Roman"/>
          <w:iCs/>
          <w:sz w:val="18"/>
          <w:szCs w:val="18"/>
        </w:rPr>
        <w:t xml:space="preserve">While providing services to service users, the </w:t>
      </w:r>
      <w:proofErr w:type="spellStart"/>
      <w:r w:rsidR="00AC4710" w:rsidRPr="00C6208B">
        <w:rPr>
          <w:rStyle w:val="Emphasis"/>
          <w:rFonts w:eastAsia="Times New Roman" w:cs="Times New Roman"/>
          <w:iCs/>
          <w:sz w:val="18"/>
          <w:szCs w:val="18"/>
        </w:rPr>
        <w:t>Kepuhsari</w:t>
      </w:r>
      <w:proofErr w:type="spellEnd"/>
      <w:r w:rsidR="00AC4710" w:rsidRPr="00C6208B">
        <w:rPr>
          <w:rStyle w:val="Emphasis"/>
          <w:rFonts w:eastAsia="Times New Roman" w:cs="Times New Roman"/>
          <w:iCs/>
          <w:sz w:val="18"/>
          <w:szCs w:val="18"/>
        </w:rPr>
        <w:t xml:space="preserve"> terminal is still not meeting the expectations of the surrounding community or the standard of type A terminals. Thus, grasping the present situation is crucial condition of the terminals in </w:t>
      </w:r>
      <w:proofErr w:type="spellStart"/>
      <w:r w:rsidR="00AC4710" w:rsidRPr="00C6208B">
        <w:rPr>
          <w:rStyle w:val="Emphasis"/>
          <w:rFonts w:eastAsia="Times New Roman" w:cs="Times New Roman"/>
          <w:iCs/>
          <w:sz w:val="18"/>
          <w:szCs w:val="18"/>
        </w:rPr>
        <w:t>Jombang</w:t>
      </w:r>
      <w:proofErr w:type="spellEnd"/>
      <w:r w:rsidR="00AC4710" w:rsidRPr="00C6208B">
        <w:rPr>
          <w:rStyle w:val="Emphasis"/>
          <w:rFonts w:eastAsia="Times New Roman" w:cs="Times New Roman"/>
          <w:iCs/>
          <w:sz w:val="18"/>
          <w:szCs w:val="18"/>
        </w:rPr>
        <w:t xml:space="preserve"> City in relation to the terminal assessment. The inspection strategy is a field study technique by distributing questionnaires and meetings with relevant agencies. The Importance Performance Analysis (IPA) method was used to analyze the data. From research information, the </w:t>
      </w:r>
      <w:proofErr w:type="spellStart"/>
      <w:r w:rsidR="00AC4710" w:rsidRPr="00C6208B">
        <w:rPr>
          <w:rStyle w:val="Emphasis"/>
          <w:rFonts w:eastAsia="Times New Roman" w:cs="Times New Roman"/>
          <w:iCs/>
          <w:sz w:val="18"/>
          <w:szCs w:val="18"/>
        </w:rPr>
        <w:t>Kepuhsari</w:t>
      </w:r>
      <w:proofErr w:type="spellEnd"/>
      <w:r w:rsidR="00AC4710" w:rsidRPr="00C6208B">
        <w:rPr>
          <w:rStyle w:val="Emphasis"/>
          <w:rFonts w:eastAsia="Times New Roman" w:cs="Times New Roman"/>
          <w:iCs/>
          <w:sz w:val="18"/>
          <w:szCs w:val="18"/>
        </w:rPr>
        <w:t xml:space="preserve"> terminal currently has an average arrival rate (λ) = 2 bus/hour, service level (µ) = 9 bus/hour, typical number of vehicles in a frame (n) = 1 bus, average – average queue length inside the system (q) = 1 bus, average normal time in the system (d) = 0.14 hours, average normal system delay period (w) = 0.02 hours, average headway </w:t>
      </w:r>
      <w:proofErr w:type="gramStart"/>
      <w:r w:rsidR="00AC4710" w:rsidRPr="00C6208B">
        <w:rPr>
          <w:rStyle w:val="Emphasis"/>
          <w:rFonts w:eastAsia="Times New Roman" w:cs="Times New Roman"/>
          <w:iCs/>
          <w:sz w:val="18"/>
          <w:szCs w:val="18"/>
        </w:rPr>
        <w:t>( h</w:t>
      </w:r>
      <w:proofErr w:type="gramEnd"/>
      <w:r w:rsidR="00AC4710" w:rsidRPr="00C6208B">
        <w:rPr>
          <w:rStyle w:val="Emphasis"/>
          <w:rFonts w:eastAsia="Times New Roman" w:cs="Times New Roman"/>
          <w:iCs/>
          <w:sz w:val="18"/>
          <w:szCs w:val="18"/>
        </w:rPr>
        <w:t xml:space="preserve">) = 0.4 hours and traffic intensity (ρ ) = 0.2. Area requirements such as the arrival area, departure area, parking area and passenger waiting area are sufficient to accommodate AKDP/AKAP buses and prospective passengers. For service performance using the Importance Performance Analysis (IPA) method, an average level of conformity was obtained of 64.55%, which means that the users of the </w:t>
      </w:r>
      <w:proofErr w:type="spellStart"/>
      <w:r w:rsidR="00AC4710" w:rsidRPr="00C6208B">
        <w:rPr>
          <w:rStyle w:val="Emphasis"/>
          <w:rFonts w:eastAsia="Times New Roman" w:cs="Times New Roman"/>
          <w:iCs/>
          <w:sz w:val="18"/>
          <w:szCs w:val="18"/>
        </w:rPr>
        <w:t>Kepuhsari</w:t>
      </w:r>
      <w:proofErr w:type="spellEnd"/>
      <w:r w:rsidR="00AC4710" w:rsidRPr="00C6208B">
        <w:rPr>
          <w:rStyle w:val="Emphasis"/>
          <w:rFonts w:eastAsia="Times New Roman" w:cs="Times New Roman"/>
          <w:iCs/>
          <w:sz w:val="18"/>
          <w:szCs w:val="18"/>
        </w:rPr>
        <w:t xml:space="preserve"> terminal are satisfied and there are 3 attributes that need to be developed to make the </w:t>
      </w:r>
      <w:proofErr w:type="spellStart"/>
      <w:r w:rsidR="00AC4710" w:rsidRPr="00C6208B">
        <w:rPr>
          <w:rStyle w:val="Emphasis"/>
          <w:rFonts w:eastAsia="Times New Roman" w:cs="Times New Roman"/>
          <w:iCs/>
          <w:sz w:val="18"/>
          <w:szCs w:val="18"/>
        </w:rPr>
        <w:t>Kepuhsari</w:t>
      </w:r>
      <w:proofErr w:type="spellEnd"/>
      <w:r w:rsidR="00AC4710" w:rsidRPr="00C6208B">
        <w:rPr>
          <w:rStyle w:val="Emphasis"/>
          <w:rFonts w:eastAsia="Times New Roman" w:cs="Times New Roman"/>
          <w:iCs/>
          <w:sz w:val="18"/>
          <w:szCs w:val="18"/>
        </w:rPr>
        <w:t xml:space="preserve"> terminal service more satisfactory, namely the availability of signs and signs. Discussion of circulation within the terminal, availability of repair facilities and officers checking the suitability of public transport, availability of boards with information on arrival/departure schedules and travel fares for all bus routes at the bus station. </w:t>
      </w:r>
    </w:p>
    <w:p w14:paraId="0E3D48B5" w14:textId="32543773" w:rsidR="00AC4710" w:rsidRPr="00C6208B" w:rsidRDefault="00AC4710" w:rsidP="0090189A">
      <w:pPr>
        <w:spacing w:line="360" w:lineRule="auto"/>
        <w:contextualSpacing/>
        <w:jc w:val="both"/>
        <w:rPr>
          <w:rFonts w:ascii="Times New Roman" w:eastAsia="Times New Roman" w:hAnsi="Times New Roman" w:cs="Times New Roman"/>
          <w:b/>
          <w:bCs/>
          <w:iCs/>
          <w:sz w:val="18"/>
          <w:szCs w:val="18"/>
          <w:lang w:val="id-ID"/>
        </w:rPr>
      </w:pPr>
      <w:r w:rsidRPr="00C6208B">
        <w:rPr>
          <w:rFonts w:ascii="Times New Roman" w:hAnsi="Times New Roman" w:cs="Times New Roman"/>
          <w:b/>
          <w:iCs/>
          <w:sz w:val="18"/>
          <w:szCs w:val="18"/>
          <w:lang w:val="en"/>
        </w:rPr>
        <w:t>Keywords:</w:t>
      </w:r>
      <w:r w:rsidRPr="00C6208B">
        <w:rPr>
          <w:rFonts w:ascii="Times New Roman" w:hAnsi="Times New Roman" w:cs="Times New Roman"/>
          <w:bCs/>
          <w:iCs/>
          <w:sz w:val="18"/>
          <w:szCs w:val="18"/>
          <w:lang w:val="en"/>
        </w:rPr>
        <w:t xml:space="preserve"> Terminal </w:t>
      </w:r>
      <w:proofErr w:type="spellStart"/>
      <w:r w:rsidRPr="00C6208B">
        <w:rPr>
          <w:rFonts w:ascii="Times New Roman" w:hAnsi="Times New Roman" w:cs="Times New Roman"/>
          <w:bCs/>
          <w:iCs/>
          <w:sz w:val="18"/>
          <w:szCs w:val="18"/>
          <w:lang w:val="en"/>
        </w:rPr>
        <w:t>Perfomance</w:t>
      </w:r>
      <w:proofErr w:type="spellEnd"/>
      <w:r w:rsidR="00CD195A" w:rsidRPr="00C6208B">
        <w:rPr>
          <w:rFonts w:ascii="Times New Roman" w:hAnsi="Times New Roman" w:cs="Times New Roman"/>
          <w:bCs/>
          <w:iCs/>
          <w:sz w:val="18"/>
          <w:szCs w:val="18"/>
          <w:lang w:val="en"/>
        </w:rPr>
        <w:t xml:space="preserve">, </w:t>
      </w:r>
      <w:r w:rsidRPr="00C6208B">
        <w:rPr>
          <w:rFonts w:ascii="Times New Roman" w:hAnsi="Times New Roman" w:cs="Times New Roman"/>
          <w:bCs/>
          <w:iCs/>
          <w:sz w:val="18"/>
          <w:szCs w:val="18"/>
          <w:lang w:val="en"/>
        </w:rPr>
        <w:t xml:space="preserve">The </w:t>
      </w:r>
      <w:proofErr w:type="spellStart"/>
      <w:r w:rsidRPr="00C6208B">
        <w:rPr>
          <w:rFonts w:ascii="Times New Roman" w:hAnsi="Times New Roman" w:cs="Times New Roman"/>
          <w:bCs/>
          <w:iCs/>
          <w:sz w:val="18"/>
          <w:szCs w:val="18"/>
          <w:lang w:val="en"/>
        </w:rPr>
        <w:t>Standart</w:t>
      </w:r>
      <w:proofErr w:type="spellEnd"/>
      <w:r w:rsidRPr="00C6208B">
        <w:rPr>
          <w:rFonts w:ascii="Times New Roman" w:hAnsi="Times New Roman" w:cs="Times New Roman"/>
          <w:bCs/>
          <w:iCs/>
          <w:sz w:val="18"/>
          <w:szCs w:val="18"/>
          <w:lang w:val="en"/>
        </w:rPr>
        <w:t xml:space="preserve"> of Service</w:t>
      </w:r>
      <w:r w:rsidR="00CD195A" w:rsidRPr="00C6208B">
        <w:rPr>
          <w:rFonts w:ascii="Times New Roman" w:hAnsi="Times New Roman" w:cs="Times New Roman"/>
          <w:bCs/>
          <w:iCs/>
          <w:sz w:val="18"/>
          <w:szCs w:val="18"/>
          <w:lang w:val="en"/>
        </w:rPr>
        <w:t>,</w:t>
      </w:r>
      <w:r w:rsidRPr="00C6208B">
        <w:rPr>
          <w:rFonts w:ascii="Times New Roman" w:eastAsia="Times New Roman" w:hAnsi="Times New Roman" w:cs="Times New Roman"/>
          <w:b/>
          <w:bCs/>
          <w:iCs/>
          <w:sz w:val="18"/>
          <w:szCs w:val="18"/>
          <w:lang w:val="id-ID"/>
        </w:rPr>
        <w:t xml:space="preserve"> </w:t>
      </w:r>
      <w:proofErr w:type="spellStart"/>
      <w:r w:rsidRPr="00C6208B">
        <w:rPr>
          <w:rFonts w:ascii="Times New Roman" w:eastAsia="Times New Roman" w:hAnsi="Times New Roman" w:cs="Times New Roman"/>
          <w:bCs/>
          <w:iCs/>
          <w:sz w:val="18"/>
          <w:szCs w:val="18"/>
        </w:rPr>
        <w:t>Im</w:t>
      </w:r>
      <w:proofErr w:type="spellEnd"/>
      <w:r w:rsidRPr="00C6208B">
        <w:rPr>
          <w:rFonts w:ascii="Times New Roman" w:hAnsi="Times New Roman" w:cs="Times New Roman"/>
          <w:bCs/>
          <w:iCs/>
          <w:sz w:val="18"/>
          <w:szCs w:val="18"/>
          <w:lang w:val="en"/>
        </w:rPr>
        <w:t xml:space="preserve">portance </w:t>
      </w:r>
      <w:proofErr w:type="spellStart"/>
      <w:r w:rsidRPr="00C6208B">
        <w:rPr>
          <w:rFonts w:ascii="Times New Roman" w:hAnsi="Times New Roman" w:cs="Times New Roman"/>
          <w:bCs/>
          <w:iCs/>
          <w:sz w:val="18"/>
          <w:szCs w:val="18"/>
          <w:lang w:val="en"/>
        </w:rPr>
        <w:t>Perfomance</w:t>
      </w:r>
      <w:proofErr w:type="spellEnd"/>
      <w:r w:rsidRPr="00C6208B">
        <w:rPr>
          <w:rFonts w:ascii="Times New Roman" w:hAnsi="Times New Roman" w:cs="Times New Roman"/>
          <w:bCs/>
          <w:iCs/>
          <w:sz w:val="18"/>
          <w:szCs w:val="18"/>
          <w:lang w:val="en"/>
        </w:rPr>
        <w:t xml:space="preserve"> Analysis</w:t>
      </w:r>
      <w:r w:rsidR="00CD195A" w:rsidRPr="00C6208B">
        <w:rPr>
          <w:rFonts w:ascii="Times New Roman" w:hAnsi="Times New Roman" w:cs="Times New Roman"/>
          <w:bCs/>
          <w:iCs/>
          <w:sz w:val="18"/>
          <w:szCs w:val="18"/>
          <w:lang w:val="en"/>
        </w:rPr>
        <w:t>.</w:t>
      </w:r>
    </w:p>
    <w:p w14:paraId="601B06EB" w14:textId="77777777" w:rsidR="00AC4710" w:rsidRPr="00C6208B" w:rsidRDefault="00AC4710" w:rsidP="0090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color w:val="1F1F1F"/>
          <w:sz w:val="24"/>
          <w:szCs w:val="24"/>
        </w:rPr>
      </w:pPr>
    </w:p>
    <w:p w14:paraId="016BE425" w14:textId="77777777" w:rsidR="00AC4710" w:rsidRPr="00C6208B" w:rsidRDefault="00AC4710" w:rsidP="0090189A">
      <w:pPr>
        <w:pStyle w:val="HTMLPreformatted"/>
        <w:jc w:val="center"/>
        <w:rPr>
          <w:rStyle w:val="y2iqfc"/>
          <w:rFonts w:ascii="Times New Roman" w:hAnsi="Times New Roman" w:cs="Times New Roman"/>
          <w:b/>
          <w:iCs/>
          <w:sz w:val="24"/>
          <w:szCs w:val="24"/>
          <w:lang w:val="en"/>
        </w:rPr>
      </w:pPr>
      <w:r w:rsidRPr="00C6208B">
        <w:rPr>
          <w:rStyle w:val="y2iqfc"/>
          <w:rFonts w:ascii="Times New Roman" w:hAnsi="Times New Roman" w:cs="Times New Roman"/>
          <w:b/>
          <w:iCs/>
          <w:sz w:val="24"/>
          <w:szCs w:val="24"/>
          <w:lang w:val="en"/>
        </w:rPr>
        <w:t>INTRODUCTION</w:t>
      </w:r>
    </w:p>
    <w:p w14:paraId="231C1B63" w14:textId="77777777" w:rsidR="00AC4710" w:rsidRPr="00C6208B" w:rsidRDefault="00AC4710" w:rsidP="0090189A">
      <w:pPr>
        <w:pStyle w:val="HTMLPreformatted"/>
        <w:jc w:val="center"/>
        <w:rPr>
          <w:rFonts w:ascii="Times New Roman" w:hAnsi="Times New Roman" w:cs="Times New Roman"/>
          <w:b/>
          <w:iCs/>
          <w:color w:val="1F1F1F"/>
          <w:sz w:val="24"/>
          <w:szCs w:val="24"/>
        </w:rPr>
      </w:pPr>
    </w:p>
    <w:p w14:paraId="0853646F" w14:textId="77777777" w:rsidR="004C3847" w:rsidRPr="00C6208B" w:rsidRDefault="00AC4710" w:rsidP="0090189A">
      <w:pPr>
        <w:pStyle w:val="Paragraph"/>
        <w:rPr>
          <w:rStyle w:val="Emphasis"/>
          <w:iCs/>
        </w:rPr>
      </w:pPr>
      <w:r w:rsidRPr="00C6208B">
        <w:rPr>
          <w:rStyle w:val="Emphasis"/>
          <w:iCs/>
        </w:rPr>
        <w:t xml:space="preserve">The development of land transportation aims to improve the ability of transportation to be broader, orderly, orderly, safe, smooth, fast and efficient at a cost that is affordable to the community and able to support people's lives and encourage equitable development with implementation priorities including improving the provision of transportation capabilities and services. path </w:t>
      </w:r>
      <w:r w:rsidR="002D400A" w:rsidRPr="00C6208B">
        <w:rPr>
          <w:rStyle w:val="Emphasis"/>
          <w:iCs/>
        </w:rPr>
        <w:fldChar w:fldCharType="begin" w:fldLock="1"/>
      </w:r>
      <w:r w:rsidR="00BD6BCB" w:rsidRPr="00C6208B">
        <w:rPr>
          <w:rStyle w:val="Emphasis"/>
          <w:iCs/>
        </w:rPr>
        <w:instrText>ADDIN CSL_CITATION {"citationItems":[{"id":"ITEM-1","itemData":{"author":[{"dropping-particle":"","family":"31.","given":"Decree of the Minister of Transportation of the Republic of Indonesia Number: KM","non-dropping-particle":"","parse-names":false,"suffix":""}],"id":"ITEM-1","issued":{"date-parts":[["1995"]]},"publisher-place":"Jakarta","title":"Concerning Road Transportation Terminals","type":"chapter"},"uris":["http://www.mendeley.com/documents/?uuid=10f6c45c-4502-476e-b230-52e3aabd3994"]}],"mendeley":{"formattedCitation":"[1]","plainTextFormattedCitation":"[1]","previouslyFormattedCitation":"[1]"},"properties":{"noteIndex":0},"schema":"https://github.com/citation-style-language/schema/raw/master/csl-citation.json"}</w:instrText>
      </w:r>
      <w:r w:rsidR="002D400A" w:rsidRPr="00C6208B">
        <w:rPr>
          <w:rStyle w:val="Emphasis"/>
          <w:iCs/>
        </w:rPr>
        <w:fldChar w:fldCharType="separate"/>
      </w:r>
      <w:r w:rsidR="002D400A" w:rsidRPr="00C6208B">
        <w:rPr>
          <w:rStyle w:val="Emphasis"/>
          <w:iCs/>
        </w:rPr>
        <w:t>[1]</w:t>
      </w:r>
      <w:r w:rsidR="002D400A" w:rsidRPr="00C6208B">
        <w:rPr>
          <w:rStyle w:val="Emphasis"/>
          <w:iCs/>
        </w:rPr>
        <w:fldChar w:fldCharType="end"/>
      </w:r>
      <w:r w:rsidRPr="00C6208B">
        <w:rPr>
          <w:rStyle w:val="Emphasis"/>
          <w:iCs/>
        </w:rPr>
        <w:t xml:space="preserve"> Therefore, road transportation services which include passenger and cargo transportation within cities, between cities and between regions need to be fostered, developed and increased in efficiency.</w:t>
      </w:r>
      <w:r w:rsidR="00324E43" w:rsidRPr="00C6208B">
        <w:rPr>
          <w:rStyle w:val="Emphasis"/>
          <w:iCs/>
        </w:rPr>
        <w:t xml:space="preserve"> In encouraging and accelerating the achievement of development goals both nationally and regionally, the role of transportation has an important and strategic position in its development and needs to be arranged in a unified, integrated system </w:t>
      </w:r>
      <w:r w:rsidR="00E55CB1" w:rsidRPr="00C6208B">
        <w:rPr>
          <w:rStyle w:val="Emphasis"/>
          <w:iCs/>
        </w:rPr>
        <w:fldChar w:fldCharType="begin" w:fldLock="1"/>
      </w:r>
      <w:r w:rsidR="00BD6BCB" w:rsidRPr="00C6208B">
        <w:rPr>
          <w:rStyle w:val="Emphasis"/>
          <w:iCs/>
        </w:rPr>
        <w:instrText>ADDIN CSL_CITATION {"citationItems":[{"id":"ITEM-1","itemData":{"author":[{"dropping-particle":"","family":"40","given":"Regulation of the Minister of Transportation of the Republic of Indonesia Number PM","non-dropping-particle":"","parse-names":false,"suffix":""}],"id":"ITEM-1","issued":{"date-parts":[["2015"]]},"publisher-place":"Jakarta","title":"Service Standards for the Implementation of Road Transportation Passenger Terminals.","type":"chapter"},"uris":["http://www.mendeley.com/documents/?uuid=3ba61625-5d2a-4716-810a-1b43f4aa0d96"]}],"mendeley":{"formattedCitation":"[2]","plainTextFormattedCitation":"[2]","previouslyFormattedCitation":"[2]"},"properties":{"noteIndex":0},"schema":"https://github.com/citation-style-language/schema/raw/master/csl-citation.json"}</w:instrText>
      </w:r>
      <w:r w:rsidR="00E55CB1" w:rsidRPr="00C6208B">
        <w:rPr>
          <w:rStyle w:val="Emphasis"/>
          <w:iCs/>
        </w:rPr>
        <w:fldChar w:fldCharType="separate"/>
      </w:r>
      <w:r w:rsidR="002D400A" w:rsidRPr="00C6208B">
        <w:rPr>
          <w:rStyle w:val="Emphasis"/>
          <w:iCs/>
        </w:rPr>
        <w:t>[2]</w:t>
      </w:r>
      <w:r w:rsidR="00E55CB1" w:rsidRPr="00C6208B">
        <w:rPr>
          <w:rStyle w:val="Emphasis"/>
          <w:iCs/>
        </w:rPr>
        <w:fldChar w:fldCharType="end"/>
      </w:r>
      <w:r w:rsidR="00E55CB1" w:rsidRPr="00C6208B">
        <w:rPr>
          <w:rStyle w:val="Emphasis"/>
          <w:iCs/>
        </w:rPr>
        <w:t xml:space="preserve"> </w:t>
      </w:r>
      <w:r w:rsidR="00E55CB1" w:rsidRPr="00C6208B">
        <w:rPr>
          <w:rStyle w:val="Emphasis"/>
          <w:iCs/>
        </w:rPr>
        <w:fldChar w:fldCharType="begin" w:fldLock="1"/>
      </w:r>
      <w:r w:rsidR="00BD6BCB" w:rsidRPr="00C6208B">
        <w:rPr>
          <w:rStyle w:val="Emphasis"/>
          <w:iCs/>
        </w:rPr>
        <w:instrText>ADDIN CSL_CITATION {"citationItems":[{"id":"ITEM-1","itemData":{"author":[{"dropping-particle":"","family":"24","given":"Regulation of the Minister of Transportation of the Republic of Indonesia Number PM","non-dropping-particle":"","parse-names":false,"suffix":""}],"id":"ITEM-1","issued":{"date-parts":[["2021"]]},"publisher-place":"Jakarta","title":"Implementation of Road Transportation Passenger Terminals","type":"chapter"},"uris":["http://www.mendeley.com/documents/?uuid=ad751853-d5c6-4bb0-a022-44df518fa819"]}],"mendeley":{"formattedCitation":"[3]","plainTextFormattedCitation":"[3]","previouslyFormattedCitation":"[3]"},"properties":{"noteIndex":0},"schema":"https://github.com/citation-style-language/schema/raw/master/csl-citation.json"}</w:instrText>
      </w:r>
      <w:r w:rsidR="00E55CB1" w:rsidRPr="00C6208B">
        <w:rPr>
          <w:rStyle w:val="Emphasis"/>
          <w:iCs/>
        </w:rPr>
        <w:fldChar w:fldCharType="separate"/>
      </w:r>
      <w:r w:rsidR="002D400A" w:rsidRPr="00C6208B">
        <w:rPr>
          <w:rStyle w:val="Emphasis"/>
          <w:iCs/>
        </w:rPr>
        <w:t>[3]</w:t>
      </w:r>
      <w:r w:rsidR="00E55CB1" w:rsidRPr="00C6208B">
        <w:rPr>
          <w:rStyle w:val="Emphasis"/>
          <w:iCs/>
        </w:rPr>
        <w:fldChar w:fldCharType="end"/>
      </w:r>
      <w:r w:rsidR="00324E43" w:rsidRPr="00C6208B">
        <w:rPr>
          <w:rStyle w:val="Emphasis"/>
          <w:iCs/>
        </w:rPr>
        <w:t xml:space="preserve"> </w:t>
      </w:r>
      <w:r w:rsidR="006F5BB7" w:rsidRPr="00C6208B">
        <w:rPr>
          <w:rStyle w:val="Emphasis"/>
          <w:iCs/>
        </w:rPr>
        <w:t xml:space="preserve">To ensure smooth and orderly integration between intra and inter modes/vehicles or means of transport, then in certain places it is necessary to build and develop a terminal </w:t>
      </w:r>
      <w:r w:rsidR="00FC1C81" w:rsidRPr="00C6208B">
        <w:rPr>
          <w:rStyle w:val="Emphasis"/>
          <w:iCs/>
        </w:rPr>
        <w:fldChar w:fldCharType="begin" w:fldLock="1"/>
      </w:r>
      <w:r w:rsidR="00BD6BCB" w:rsidRPr="00C6208B">
        <w:rPr>
          <w:rStyle w:val="Emphasis"/>
          <w:iCs/>
        </w:rPr>
        <w:instrText>ADDIN CSL_CITATION {"citationItems":[{"id":"ITEM-1","itemData":{"author":[{"dropping-particle":"","family":"Abubakar Iskandar","given":"Ahmad Yani","non-dropping-particle":"","parse-names":false,"suffix":""}],"id":"ITEM-1","issued":{"date-parts":[["1997"]]},"publisher-place":"Jakarta","title":"Towards Orderly Traffic and Road Transportation,. Directorate General of Land Transportation","type":"chapter"},"uris":["http://www.mendeley.com/documents/?uuid=45ffc3cd-6a3e-4ee6-b64c-a67fac6fd915"]}],"mendeley":{"formattedCitation":"[4]","plainTextFormattedCitation":"[4]","previouslyFormattedCitation":"[4]"},"properties":{"noteIndex":0},"schema":"https://github.com/citation-style-language/schema/raw/master/csl-citation.json"}</w:instrText>
      </w:r>
      <w:r w:rsidR="00FC1C81" w:rsidRPr="00C6208B">
        <w:rPr>
          <w:rStyle w:val="Emphasis"/>
          <w:iCs/>
        </w:rPr>
        <w:fldChar w:fldCharType="separate"/>
      </w:r>
      <w:r w:rsidR="002D400A" w:rsidRPr="00C6208B">
        <w:rPr>
          <w:rStyle w:val="Emphasis"/>
          <w:iCs/>
        </w:rPr>
        <w:t>[4]</w:t>
      </w:r>
      <w:r w:rsidR="00FC1C81" w:rsidRPr="00C6208B">
        <w:rPr>
          <w:rStyle w:val="Emphasis"/>
          <w:iCs/>
        </w:rPr>
        <w:fldChar w:fldCharType="end"/>
      </w:r>
      <w:r w:rsidR="006F5BB7" w:rsidRPr="00C6208B">
        <w:rPr>
          <w:rStyle w:val="Emphasis"/>
          <w:iCs/>
        </w:rPr>
        <w:t xml:space="preserve"> </w:t>
      </w:r>
      <w:proofErr w:type="spellStart"/>
      <w:r w:rsidR="006F5BB7" w:rsidRPr="00C6208B">
        <w:rPr>
          <w:rStyle w:val="Emphasis"/>
          <w:iCs/>
        </w:rPr>
        <w:t>Jombang</w:t>
      </w:r>
      <w:proofErr w:type="spellEnd"/>
      <w:r w:rsidR="006F5BB7" w:rsidRPr="00C6208B">
        <w:rPr>
          <w:rStyle w:val="Emphasis"/>
          <w:iCs/>
        </w:rPr>
        <w:t xml:space="preserve"> City is the center of Islamic boarding schools on the island of Java. </w:t>
      </w:r>
      <w:proofErr w:type="spellStart"/>
      <w:r w:rsidR="006F5BB7" w:rsidRPr="00C6208B">
        <w:rPr>
          <w:rStyle w:val="Emphasis"/>
          <w:iCs/>
        </w:rPr>
        <w:t>Jombang</w:t>
      </w:r>
      <w:proofErr w:type="spellEnd"/>
      <w:r w:rsidR="006F5BB7" w:rsidRPr="00C6208B">
        <w:rPr>
          <w:rStyle w:val="Emphasis"/>
          <w:iCs/>
        </w:rPr>
        <w:t xml:space="preserve"> City has a passenger terminal named the </w:t>
      </w:r>
      <w:proofErr w:type="spellStart"/>
      <w:r w:rsidR="006F5BB7" w:rsidRPr="00C6208B">
        <w:rPr>
          <w:rStyle w:val="Emphasis"/>
          <w:iCs/>
        </w:rPr>
        <w:t>Kepuhsari</w:t>
      </w:r>
      <w:proofErr w:type="spellEnd"/>
      <w:r w:rsidR="006F5BB7" w:rsidRPr="00C6208B">
        <w:rPr>
          <w:rStyle w:val="Emphasis"/>
          <w:iCs/>
        </w:rPr>
        <w:t xml:space="preserve"> terminal, The location of the </w:t>
      </w:r>
      <w:proofErr w:type="spellStart"/>
      <w:r w:rsidR="006F5BB7" w:rsidRPr="00C6208B">
        <w:rPr>
          <w:rStyle w:val="Emphasis"/>
          <w:iCs/>
        </w:rPr>
        <w:t>Kepuhsari</w:t>
      </w:r>
      <w:proofErr w:type="spellEnd"/>
      <w:r w:rsidR="006F5BB7" w:rsidRPr="00C6208B">
        <w:rPr>
          <w:rStyle w:val="Emphasis"/>
          <w:iCs/>
        </w:rPr>
        <w:t xml:space="preserve"> terminal is in </w:t>
      </w:r>
      <w:proofErr w:type="spellStart"/>
      <w:r w:rsidR="006F5BB7" w:rsidRPr="00C6208B">
        <w:rPr>
          <w:rStyle w:val="Emphasis"/>
          <w:iCs/>
        </w:rPr>
        <w:t>Peterongan</w:t>
      </w:r>
      <w:proofErr w:type="spellEnd"/>
      <w:r w:rsidR="006F5BB7" w:rsidRPr="00C6208B">
        <w:rPr>
          <w:rStyle w:val="Emphasis"/>
          <w:iCs/>
        </w:rPr>
        <w:t xml:space="preserve"> sub-district, north route, precisely on Jalan </w:t>
      </w:r>
      <w:proofErr w:type="spellStart"/>
      <w:r w:rsidR="006F5BB7" w:rsidRPr="00C6208B">
        <w:rPr>
          <w:rStyle w:val="Emphasis"/>
          <w:iCs/>
        </w:rPr>
        <w:t>Mastrip</w:t>
      </w:r>
      <w:proofErr w:type="spellEnd"/>
      <w:r w:rsidR="006F5BB7" w:rsidRPr="00C6208B">
        <w:rPr>
          <w:rStyle w:val="Emphasis"/>
          <w:iCs/>
        </w:rPr>
        <w:t xml:space="preserve"> number 2, on the border between Mojokerto Regency, </w:t>
      </w:r>
      <w:proofErr w:type="spellStart"/>
      <w:r w:rsidR="006F5BB7" w:rsidRPr="00C6208B">
        <w:rPr>
          <w:rStyle w:val="Emphasis"/>
          <w:iCs/>
        </w:rPr>
        <w:t>Jombang</w:t>
      </w:r>
      <w:proofErr w:type="spellEnd"/>
      <w:r w:rsidR="006F5BB7" w:rsidRPr="00C6208B">
        <w:rPr>
          <w:rStyle w:val="Emphasis"/>
          <w:iCs/>
        </w:rPr>
        <w:t xml:space="preserve"> City and Kediri Regency. </w:t>
      </w:r>
      <w:proofErr w:type="spellStart"/>
      <w:r w:rsidR="006F5BB7" w:rsidRPr="00C6208B">
        <w:rPr>
          <w:rStyle w:val="Emphasis"/>
          <w:iCs/>
        </w:rPr>
        <w:t>Kepuhsari</w:t>
      </w:r>
      <w:proofErr w:type="spellEnd"/>
      <w:r w:rsidR="006F5BB7" w:rsidRPr="00C6208B">
        <w:rPr>
          <w:rStyle w:val="Emphasis"/>
          <w:iCs/>
        </w:rPr>
        <w:t xml:space="preserve"> Terminal is a type A terminal and the main terminal in </w:t>
      </w:r>
      <w:proofErr w:type="spellStart"/>
      <w:r w:rsidR="006F5BB7" w:rsidRPr="00C6208B">
        <w:rPr>
          <w:rStyle w:val="Emphasis"/>
          <w:iCs/>
        </w:rPr>
        <w:t>Jombang</w:t>
      </w:r>
      <w:proofErr w:type="spellEnd"/>
      <w:r w:rsidR="006F5BB7" w:rsidRPr="00C6208B">
        <w:rPr>
          <w:rStyle w:val="Emphasis"/>
          <w:iCs/>
        </w:rPr>
        <w:t xml:space="preserve"> district standing on 1.7 hectares of land with a land area of ​​3 hectares, has 15 shelters (bus stops). The development of a passenger terminal in the city of </w:t>
      </w:r>
      <w:proofErr w:type="spellStart"/>
      <w:r w:rsidR="006F5BB7" w:rsidRPr="00C6208B">
        <w:rPr>
          <w:rStyle w:val="Emphasis"/>
          <w:iCs/>
        </w:rPr>
        <w:t>Jombang</w:t>
      </w:r>
      <w:proofErr w:type="spellEnd"/>
      <w:r w:rsidR="006F5BB7" w:rsidRPr="00C6208B">
        <w:rPr>
          <w:rStyle w:val="Emphasis"/>
          <w:iCs/>
        </w:rPr>
        <w:t xml:space="preserve"> is in line with the general </w:t>
      </w:r>
      <w:r w:rsidR="006F5BB7" w:rsidRPr="00C6208B">
        <w:rPr>
          <w:rStyle w:val="Emphasis"/>
          <w:iCs/>
        </w:rPr>
        <w:lastRenderedPageBreak/>
        <w:t>direction and policies of regional development, namely in the context of improving public services and utilizing and developing regional potential.</w:t>
      </w:r>
      <w:r w:rsidR="00F32EAB" w:rsidRPr="00C6208B">
        <w:rPr>
          <w:rStyle w:val="Emphasis"/>
          <w:iCs/>
        </w:rPr>
        <w:t xml:space="preserve"> Based on the Decree of the Minister of Transportation of the Republic of Indonesia Number: 31 of 1995 concerning Road Transportation Terminals, The existence of the </w:t>
      </w:r>
      <w:proofErr w:type="spellStart"/>
      <w:r w:rsidR="00F32EAB" w:rsidRPr="00C6208B">
        <w:rPr>
          <w:rStyle w:val="Emphasis"/>
          <w:iCs/>
        </w:rPr>
        <w:t>Jombang</w:t>
      </w:r>
      <w:proofErr w:type="spellEnd"/>
      <w:r w:rsidR="00F32EAB" w:rsidRPr="00C6208B">
        <w:rPr>
          <w:rStyle w:val="Emphasis"/>
          <w:iCs/>
        </w:rPr>
        <w:t xml:space="preserve"> city passenger terminal on the one hand, based on its service function, is included in the Type A Passenger Terminal category, because the </w:t>
      </w:r>
      <w:proofErr w:type="spellStart"/>
      <w:r w:rsidR="00F32EAB" w:rsidRPr="00C6208B">
        <w:rPr>
          <w:rStyle w:val="Emphasis"/>
          <w:iCs/>
        </w:rPr>
        <w:t>Jombang</w:t>
      </w:r>
      <w:proofErr w:type="spellEnd"/>
      <w:r w:rsidR="00F32EAB" w:rsidRPr="00C6208B">
        <w:rPr>
          <w:rStyle w:val="Emphasis"/>
          <w:iCs/>
        </w:rPr>
        <w:t xml:space="preserve"> city passenger terminal has organized public vehicle service functions for inter-city and inter-provincial transportation, inter-city transportation within the province, and rural transportation. However, on the other hand, when viewed from other provisions regarding type A passenger terminals in terms of the type of facilities (main and supporting), location requirements and construction criteria (terminal design, traffic and environmental impact analysis) are not yet in accordance with applicable provisions. The construction of the </w:t>
      </w:r>
      <w:proofErr w:type="spellStart"/>
      <w:r w:rsidR="00F32EAB" w:rsidRPr="00C6208B">
        <w:rPr>
          <w:rStyle w:val="Emphasis"/>
          <w:iCs/>
        </w:rPr>
        <w:t>Jombang</w:t>
      </w:r>
      <w:proofErr w:type="spellEnd"/>
      <w:r w:rsidR="00F32EAB" w:rsidRPr="00C6208B">
        <w:rPr>
          <w:rStyle w:val="Emphasis"/>
          <w:iCs/>
        </w:rPr>
        <w:t xml:space="preserve"> city passenger terminal so that its function is in accordance with the Decree of the Minister of Transportation, then its existence must be gradually and continuously improved. Therefore, it is necessary for the implementation of development to be in accordance with applicable criteria, Therefore, before the terminal construction is carried out, as an initial step/preparation, an activity is needed in the form of a study or research on the development of the </w:t>
      </w:r>
      <w:proofErr w:type="spellStart"/>
      <w:r w:rsidR="00F32EAB" w:rsidRPr="00C6208B">
        <w:rPr>
          <w:rStyle w:val="Emphasis"/>
          <w:iCs/>
        </w:rPr>
        <w:t>Jombang</w:t>
      </w:r>
      <w:proofErr w:type="spellEnd"/>
      <w:r w:rsidR="00F32EAB" w:rsidRPr="00C6208B">
        <w:rPr>
          <w:rStyle w:val="Emphasis"/>
          <w:iCs/>
        </w:rPr>
        <w:t xml:space="preserve"> city passenger terminal in an intensive, planned and integrated manner based on the geographical conditions and road transportation network system as well as the spatial planning of </w:t>
      </w:r>
      <w:proofErr w:type="spellStart"/>
      <w:r w:rsidR="00F32EAB" w:rsidRPr="00C6208B">
        <w:rPr>
          <w:rStyle w:val="Emphasis"/>
          <w:iCs/>
        </w:rPr>
        <w:t>Jombang</w:t>
      </w:r>
      <w:proofErr w:type="spellEnd"/>
      <w:r w:rsidR="00F32EAB" w:rsidRPr="00C6208B">
        <w:rPr>
          <w:rStyle w:val="Emphasis"/>
          <w:iCs/>
        </w:rPr>
        <w:t xml:space="preserve"> city by paying attention to short-term interests and long-term developments. So it is necessary to formulate the problems that exist at the </w:t>
      </w:r>
      <w:proofErr w:type="spellStart"/>
      <w:r w:rsidR="00F32EAB" w:rsidRPr="00C6208B">
        <w:rPr>
          <w:rStyle w:val="Emphasis"/>
          <w:iCs/>
        </w:rPr>
        <w:t>Kepuhsari</w:t>
      </w:r>
      <w:proofErr w:type="spellEnd"/>
      <w:r w:rsidR="00F32EAB" w:rsidRPr="00C6208B">
        <w:rPr>
          <w:rStyle w:val="Emphasis"/>
          <w:iCs/>
        </w:rPr>
        <w:t xml:space="preserve"> terminal, </w:t>
      </w:r>
      <w:r w:rsidR="00B34208" w:rsidRPr="00C6208B">
        <w:rPr>
          <w:rStyle w:val="Emphasis"/>
          <w:iCs/>
        </w:rPr>
        <w:t xml:space="preserve">that </w:t>
      </w:r>
      <w:proofErr w:type="gramStart"/>
      <w:r w:rsidR="00B34208" w:rsidRPr="00C6208B">
        <w:rPr>
          <w:rStyle w:val="Emphasis"/>
          <w:iCs/>
        </w:rPr>
        <w:t>is :</w:t>
      </w:r>
      <w:proofErr w:type="gramEnd"/>
      <w:r w:rsidR="00B34208" w:rsidRPr="00C6208B">
        <w:rPr>
          <w:rStyle w:val="Emphasis"/>
          <w:iCs/>
        </w:rPr>
        <w:t xml:space="preserve"> (1) How is the performance at the </w:t>
      </w:r>
      <w:proofErr w:type="spellStart"/>
      <w:r w:rsidR="00B34208" w:rsidRPr="00C6208B">
        <w:rPr>
          <w:rStyle w:val="Emphasis"/>
          <w:iCs/>
        </w:rPr>
        <w:t>Jombang</w:t>
      </w:r>
      <w:proofErr w:type="spellEnd"/>
      <w:r w:rsidR="00B34208" w:rsidRPr="00C6208B">
        <w:rPr>
          <w:rStyle w:val="Emphasis"/>
          <w:iCs/>
        </w:rPr>
        <w:t xml:space="preserve"> City terminal, (2) What is the level of service at the </w:t>
      </w:r>
      <w:proofErr w:type="spellStart"/>
      <w:r w:rsidR="00B34208" w:rsidRPr="00C6208B">
        <w:rPr>
          <w:rStyle w:val="Emphasis"/>
          <w:iCs/>
        </w:rPr>
        <w:t>Jombang</w:t>
      </w:r>
      <w:proofErr w:type="spellEnd"/>
      <w:r w:rsidR="00B34208" w:rsidRPr="00C6208B">
        <w:rPr>
          <w:rStyle w:val="Emphasis"/>
          <w:iCs/>
        </w:rPr>
        <w:t xml:space="preserve"> City terminal, (3) What are the </w:t>
      </w:r>
      <w:proofErr w:type="spellStart"/>
      <w:r w:rsidR="00B34208" w:rsidRPr="00C6208B">
        <w:rPr>
          <w:rStyle w:val="Emphasis"/>
          <w:iCs/>
        </w:rPr>
        <w:t>Jombang</w:t>
      </w:r>
      <w:proofErr w:type="spellEnd"/>
      <w:r w:rsidR="00B34208" w:rsidRPr="00C6208B">
        <w:rPr>
          <w:rStyle w:val="Emphasis"/>
          <w:iCs/>
        </w:rPr>
        <w:t xml:space="preserve"> City terminal services that need to be developed to meet service performance requirements</w:t>
      </w:r>
      <w:r w:rsidR="004C3847" w:rsidRPr="00C6208B">
        <w:rPr>
          <w:rStyle w:val="Emphasis"/>
          <w:iCs/>
        </w:rPr>
        <w:t xml:space="preserve">, and (4) What are the development directions for the </w:t>
      </w:r>
      <w:proofErr w:type="spellStart"/>
      <w:r w:rsidR="004C3847" w:rsidRPr="00C6208B">
        <w:rPr>
          <w:rStyle w:val="Emphasis"/>
          <w:iCs/>
        </w:rPr>
        <w:t>Jombang</w:t>
      </w:r>
      <w:proofErr w:type="spellEnd"/>
      <w:r w:rsidR="004C3847" w:rsidRPr="00C6208B">
        <w:rPr>
          <w:rStyle w:val="Emphasis"/>
          <w:iCs/>
        </w:rPr>
        <w:t xml:space="preserve"> City terminal.</w:t>
      </w:r>
    </w:p>
    <w:p w14:paraId="7CF3DC77" w14:textId="77777777" w:rsidR="004C3847" w:rsidRPr="002D63F4" w:rsidRDefault="004C3847" w:rsidP="0090189A">
      <w:pPr>
        <w:pStyle w:val="HTMLPreformatted"/>
        <w:jc w:val="both"/>
        <w:rPr>
          <w:rFonts w:ascii="Times New Roman" w:hAnsi="Times New Roman" w:cs="Times New Roman"/>
          <w:color w:val="3C4043"/>
          <w:sz w:val="24"/>
          <w:szCs w:val="24"/>
          <w:shd w:val="clear" w:color="auto" w:fill="F5F5F5"/>
        </w:rPr>
      </w:pPr>
    </w:p>
    <w:p w14:paraId="325DC31C" w14:textId="3679B190" w:rsidR="00324E43" w:rsidRPr="002D63F4" w:rsidRDefault="00324E43" w:rsidP="0090189A">
      <w:pPr>
        <w:pStyle w:val="Heading1"/>
        <w:rPr>
          <w:shd w:val="clear" w:color="auto" w:fill="F5F5F5"/>
        </w:rPr>
      </w:pPr>
      <w:r w:rsidRPr="002D63F4">
        <w:rPr>
          <w:shd w:val="clear" w:color="auto" w:fill="F5F5F5"/>
        </w:rPr>
        <w:t>METHODS</w:t>
      </w:r>
    </w:p>
    <w:p w14:paraId="39793D50" w14:textId="77777777" w:rsidR="00324E43" w:rsidRPr="008E3A14" w:rsidRDefault="00324E43" w:rsidP="0090189A">
      <w:pPr>
        <w:pStyle w:val="Heading2"/>
      </w:pPr>
      <w:r w:rsidRPr="008E3A14">
        <w:t>Research Location</w:t>
      </w:r>
    </w:p>
    <w:p w14:paraId="7B320A8A" w14:textId="7C4F437E" w:rsidR="00AC4710" w:rsidRPr="00C6208B" w:rsidRDefault="00324E43" w:rsidP="0090189A">
      <w:pPr>
        <w:pStyle w:val="Paragraph"/>
        <w:rPr>
          <w:rStyle w:val="Emphasis"/>
          <w:iCs/>
        </w:rPr>
      </w:pPr>
      <w:r w:rsidRPr="00C6208B">
        <w:rPr>
          <w:rStyle w:val="Emphasis"/>
          <w:iCs/>
        </w:rPr>
        <w:t xml:space="preserve">In this study, the location that will be used is the </w:t>
      </w:r>
      <w:proofErr w:type="spellStart"/>
      <w:r w:rsidRPr="00C6208B">
        <w:rPr>
          <w:rStyle w:val="Emphasis"/>
          <w:iCs/>
        </w:rPr>
        <w:t>Jombang</w:t>
      </w:r>
      <w:proofErr w:type="spellEnd"/>
      <w:r w:rsidRPr="00C6208B">
        <w:rPr>
          <w:rStyle w:val="Emphasis"/>
          <w:iCs/>
        </w:rPr>
        <w:t xml:space="preserve"> city passenger terminal area. The method used is the survey method, namely the researcher directly conducts observations in the field to find the data needed to carry out the survey</w:t>
      </w:r>
      <w:r w:rsidR="00C6208B" w:rsidRPr="00C6208B">
        <w:rPr>
          <w:rStyle w:val="Emphasis"/>
          <w:iCs/>
        </w:rPr>
        <w:t xml:space="preserve">, as shown in </w:t>
      </w:r>
      <w:r w:rsidR="00C6208B" w:rsidRPr="00C6208B">
        <w:rPr>
          <w:rStyle w:val="Emphasis"/>
          <w:b/>
          <w:bCs/>
          <w:iCs/>
        </w:rPr>
        <w:t>FIGURE 1</w:t>
      </w:r>
      <w:r w:rsidRPr="00C6208B">
        <w:rPr>
          <w:rStyle w:val="Emphasis"/>
          <w:iCs/>
        </w:rPr>
        <w:t>.</w:t>
      </w:r>
    </w:p>
    <w:p w14:paraId="4DAF601D" w14:textId="77777777" w:rsidR="00C6208B" w:rsidRPr="00C6208B" w:rsidRDefault="00C6208B" w:rsidP="0090189A">
      <w:pPr>
        <w:pStyle w:val="Paragraph"/>
        <w:rPr>
          <w:rStyle w:val="Emphasis"/>
          <w:i/>
          <w:iCs/>
        </w:rPr>
      </w:pPr>
    </w:p>
    <w:p w14:paraId="49CB403A" w14:textId="77777777" w:rsidR="00324E43" w:rsidRPr="00CD195A" w:rsidRDefault="00212A79" w:rsidP="0090189A">
      <w:pPr>
        <w:pStyle w:val="HTMLPreformatted"/>
        <w:jc w:val="center"/>
        <w:rPr>
          <w:rFonts w:ascii="Times New Roman" w:hAnsi="Times New Roman" w:cs="Times New Roman"/>
          <w:color w:val="1F1F1F"/>
        </w:rPr>
      </w:pPr>
      <w:r w:rsidRPr="00CD195A">
        <w:rPr>
          <w:rFonts w:ascii="Times New Roman" w:hAnsi="Times New Roman" w:cs="Times New Roman"/>
          <w:b/>
          <w:bCs/>
          <w:noProof/>
        </w:rPr>
        <w:drawing>
          <wp:inline distT="0" distB="0" distL="0" distR="0" wp14:anchorId="110CFFBF" wp14:editId="3ABC0599">
            <wp:extent cx="4953000" cy="217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mb mi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06428" cy="2195126"/>
                    </a:xfrm>
                    <a:prstGeom prst="rect">
                      <a:avLst/>
                    </a:prstGeom>
                  </pic:spPr>
                </pic:pic>
              </a:graphicData>
            </a:graphic>
          </wp:inline>
        </w:drawing>
      </w:r>
    </w:p>
    <w:p w14:paraId="156BC0B9" w14:textId="2BF68FCF" w:rsidR="00212A79" w:rsidRPr="00C6208B" w:rsidRDefault="003D6D29" w:rsidP="0090189A">
      <w:pPr>
        <w:pStyle w:val="FigureCaption"/>
      </w:pPr>
      <w:r w:rsidRPr="00C6208B">
        <w:t>FIGURE 1</w:t>
      </w:r>
      <w:r w:rsidR="0036249A" w:rsidRPr="00C6208B">
        <w:rPr>
          <w:b w:val="0"/>
          <w:bCs/>
        </w:rPr>
        <w:t xml:space="preserve">. </w:t>
      </w:r>
      <w:r w:rsidR="00212A79" w:rsidRPr="00C6208B">
        <w:rPr>
          <w:b w:val="0"/>
          <w:bCs/>
        </w:rPr>
        <w:t>Terminal Location Map</w:t>
      </w:r>
    </w:p>
    <w:p w14:paraId="61CD2FE7" w14:textId="77777777" w:rsidR="00AC4710" w:rsidRPr="00CD195A" w:rsidRDefault="00AC4710" w:rsidP="00901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p w14:paraId="323B461C" w14:textId="5CF36AA1" w:rsidR="00CD195A" w:rsidRDefault="00CD195A" w:rsidP="0090189A">
      <w:pPr>
        <w:spacing w:after="0" w:line="240" w:lineRule="auto"/>
        <w:rPr>
          <w:rFonts w:ascii="Times New Roman" w:hAnsi="Times New Roman" w:cs="Times New Roman"/>
          <w:b/>
          <w:color w:val="3C4043"/>
          <w:sz w:val="24"/>
          <w:szCs w:val="24"/>
          <w:shd w:val="clear" w:color="auto" w:fill="F5F5F5"/>
        </w:rPr>
      </w:pPr>
    </w:p>
    <w:p w14:paraId="014E8313" w14:textId="3C07288C" w:rsidR="003D6D29" w:rsidRDefault="003D6D29" w:rsidP="0090189A">
      <w:pPr>
        <w:spacing w:after="0" w:line="240" w:lineRule="auto"/>
        <w:rPr>
          <w:rFonts w:ascii="Times New Roman" w:hAnsi="Times New Roman" w:cs="Times New Roman"/>
          <w:b/>
          <w:color w:val="3C4043"/>
          <w:sz w:val="24"/>
          <w:szCs w:val="24"/>
          <w:shd w:val="clear" w:color="auto" w:fill="F5F5F5"/>
        </w:rPr>
      </w:pPr>
    </w:p>
    <w:p w14:paraId="79AB68FC" w14:textId="3FE786F4" w:rsidR="003D6D29" w:rsidRDefault="003D6D29" w:rsidP="0090189A">
      <w:pPr>
        <w:spacing w:after="0" w:line="240" w:lineRule="auto"/>
        <w:rPr>
          <w:rFonts w:ascii="Times New Roman" w:hAnsi="Times New Roman" w:cs="Times New Roman"/>
          <w:b/>
          <w:color w:val="3C4043"/>
          <w:sz w:val="24"/>
          <w:szCs w:val="24"/>
          <w:shd w:val="clear" w:color="auto" w:fill="F5F5F5"/>
        </w:rPr>
      </w:pPr>
    </w:p>
    <w:p w14:paraId="30311EC6" w14:textId="67766D7D" w:rsidR="003D6D29" w:rsidRDefault="003D6D29" w:rsidP="0090189A">
      <w:pPr>
        <w:spacing w:after="0" w:line="240" w:lineRule="auto"/>
        <w:rPr>
          <w:rFonts w:ascii="Times New Roman" w:hAnsi="Times New Roman" w:cs="Times New Roman"/>
          <w:b/>
          <w:color w:val="3C4043"/>
          <w:sz w:val="24"/>
          <w:szCs w:val="24"/>
          <w:shd w:val="clear" w:color="auto" w:fill="F5F5F5"/>
        </w:rPr>
      </w:pPr>
    </w:p>
    <w:p w14:paraId="458B9AA0" w14:textId="77777777" w:rsidR="00D20C25" w:rsidRPr="00CD195A" w:rsidRDefault="00212A79" w:rsidP="0090189A">
      <w:pPr>
        <w:pStyle w:val="Heading2"/>
        <w:rPr>
          <w:shd w:val="clear" w:color="auto" w:fill="F5F5F5"/>
        </w:rPr>
      </w:pPr>
      <w:r w:rsidRPr="00CD195A">
        <w:rPr>
          <w:shd w:val="clear" w:color="auto" w:fill="F5F5F5"/>
        </w:rPr>
        <w:t>Research Flow Framework</w:t>
      </w:r>
    </w:p>
    <w:p w14:paraId="17B7D04F" w14:textId="2F4A0182" w:rsidR="00212A79" w:rsidRPr="00C6208B" w:rsidRDefault="00C6208B" w:rsidP="0090189A">
      <w:pPr>
        <w:pStyle w:val="Paragraph"/>
        <w:rPr>
          <w:rStyle w:val="Emphasis"/>
        </w:rPr>
      </w:pPr>
      <w:r w:rsidRPr="00C6208B">
        <w:rPr>
          <w:rStyle w:val="Emphasis"/>
        </w:rPr>
        <w:t>The research flowchart is presented in FIGURE 2.</w:t>
      </w:r>
    </w:p>
    <w:p w14:paraId="4528AEC5" w14:textId="77777777" w:rsidR="00C6208B" w:rsidRPr="00C6208B" w:rsidRDefault="00C6208B" w:rsidP="0090189A">
      <w:pPr>
        <w:pStyle w:val="Paragraph"/>
        <w:rPr>
          <w:rStyle w:val="Emphasis"/>
          <w:i/>
          <w:iCs/>
        </w:rPr>
      </w:pPr>
    </w:p>
    <w:p w14:paraId="01BF148F" w14:textId="77777777" w:rsidR="00212A79" w:rsidRPr="002D63F4" w:rsidRDefault="00212A79" w:rsidP="0090189A">
      <w:pPr>
        <w:spacing w:after="0" w:line="240" w:lineRule="auto"/>
        <w:rPr>
          <w:rFonts w:ascii="Times New Roman" w:hAnsi="Times New Roman" w:cs="Times New Roman"/>
          <w:sz w:val="24"/>
          <w:szCs w:val="24"/>
        </w:rPr>
      </w:pPr>
      <w:r w:rsidRPr="002D63F4">
        <w:rPr>
          <w:rFonts w:ascii="Times New Roman" w:hAnsi="Times New Roman" w:cs="Times New Roman"/>
          <w:noProof/>
          <w:sz w:val="24"/>
          <w:szCs w:val="24"/>
        </w:rPr>
        <mc:AlternateContent>
          <mc:Choice Requires="wpc">
            <w:drawing>
              <wp:inline distT="0" distB="0" distL="0" distR="0" wp14:anchorId="5A2F95CC" wp14:editId="0E6C068D">
                <wp:extent cx="5943600" cy="5053330"/>
                <wp:effectExtent l="0" t="0" r="0" b="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5"/>
                        <wps:cNvSpPr txBox="1">
                          <a:spLocks noChangeArrowheads="1"/>
                        </wps:cNvSpPr>
                        <wps:spPr bwMode="auto">
                          <a:xfrm>
                            <a:off x="1583150" y="0"/>
                            <a:ext cx="2057400" cy="250190"/>
                          </a:xfrm>
                          <a:prstGeom prst="rect">
                            <a:avLst/>
                          </a:prstGeom>
                          <a:solidFill>
                            <a:srgbClr val="FFFFFF"/>
                          </a:solidFill>
                          <a:ln w="9525">
                            <a:solidFill>
                              <a:srgbClr val="000000"/>
                            </a:solidFill>
                            <a:miter lim="800000"/>
                            <a:headEnd/>
                            <a:tailEnd/>
                          </a:ln>
                        </wps:spPr>
                        <wps:txbx>
                          <w:txbxContent>
                            <w:p w14:paraId="192F05CB" w14:textId="77777777" w:rsidR="00BD6BCB" w:rsidRPr="00EA18C5" w:rsidRDefault="00BD6BCB" w:rsidP="00212A79">
                              <w:pPr>
                                <w:jc w:val="center"/>
                                <w:rPr>
                                  <w:rFonts w:ascii="Times New Roman" w:hAnsi="Times New Roman" w:cs="Times New Roman"/>
                                  <w:sz w:val="20"/>
                                  <w:szCs w:val="20"/>
                                  <w:lang w:val="sv-SE"/>
                                </w:rPr>
                              </w:pPr>
                              <w:r w:rsidRPr="00EA18C5">
                                <w:rPr>
                                  <w:rFonts w:ascii="Times New Roman" w:hAnsi="Times New Roman" w:cs="Times New Roman"/>
                                  <w:sz w:val="20"/>
                                  <w:szCs w:val="20"/>
                                  <w:shd w:val="clear" w:color="auto" w:fill="F5F5F5"/>
                                </w:rPr>
                                <w:t>Identification of</w:t>
                              </w:r>
                              <w:r w:rsidRPr="00EA18C5">
                                <w:rPr>
                                  <w:rFonts w:ascii="Times New Roman" w:hAnsi="Times New Roman" w:cs="Times New Roman"/>
                                  <w:sz w:val="36"/>
                                  <w:szCs w:val="36"/>
                                  <w:shd w:val="clear" w:color="auto" w:fill="F5F5F5"/>
                                </w:rPr>
                                <w:t xml:space="preserve"> </w:t>
                              </w:r>
                              <w:r w:rsidRPr="00EA18C5">
                                <w:rPr>
                                  <w:rFonts w:ascii="Times New Roman" w:hAnsi="Times New Roman" w:cs="Times New Roman"/>
                                  <w:sz w:val="20"/>
                                  <w:szCs w:val="20"/>
                                  <w:shd w:val="clear" w:color="auto" w:fill="F5F5F5"/>
                                </w:rPr>
                                <w:t>problems</w:t>
                              </w:r>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1828800" y="497204"/>
                            <a:ext cx="1600200" cy="276860"/>
                          </a:xfrm>
                          <a:prstGeom prst="rect">
                            <a:avLst/>
                          </a:prstGeom>
                          <a:solidFill>
                            <a:srgbClr val="FFFFFF"/>
                          </a:solidFill>
                          <a:ln w="9525">
                            <a:solidFill>
                              <a:srgbClr val="000000"/>
                            </a:solidFill>
                            <a:miter lim="800000"/>
                            <a:headEnd/>
                            <a:tailEnd/>
                          </a:ln>
                        </wps:spPr>
                        <wps:txbx>
                          <w:txbxContent>
                            <w:p w14:paraId="1C39DB3D" w14:textId="77777777" w:rsidR="00BD6BCB" w:rsidRPr="00EA18C5" w:rsidRDefault="00BD6BCB" w:rsidP="00212A79">
                              <w:pPr>
                                <w:jc w:val="center"/>
                                <w:rPr>
                                  <w:rFonts w:ascii="Times New Roman" w:hAnsi="Times New Roman" w:cs="Times New Roman"/>
                                  <w:sz w:val="20"/>
                                  <w:szCs w:val="20"/>
                                </w:rPr>
                              </w:pPr>
                              <w:r w:rsidRPr="00EA18C5">
                                <w:rPr>
                                  <w:rFonts w:ascii="Times New Roman" w:hAnsi="Times New Roman" w:cs="Times New Roman"/>
                                  <w:sz w:val="20"/>
                                  <w:szCs w:val="20"/>
                                  <w:shd w:val="clear" w:color="auto" w:fill="F5F5F5"/>
                                </w:rPr>
                                <w:t>Data collection</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535021" y="2440938"/>
                            <a:ext cx="4094129" cy="1385996"/>
                          </a:xfrm>
                          <a:prstGeom prst="rect">
                            <a:avLst/>
                          </a:prstGeom>
                          <a:solidFill>
                            <a:srgbClr val="FFFFFF"/>
                          </a:solidFill>
                          <a:ln w="9525">
                            <a:solidFill>
                              <a:srgbClr val="000000"/>
                            </a:solidFill>
                            <a:miter lim="800000"/>
                            <a:headEnd/>
                            <a:tailEnd/>
                          </a:ln>
                        </wps:spPr>
                        <wps:txbx>
                          <w:txbxContent>
                            <w:p w14:paraId="761181C3" w14:textId="77777777" w:rsidR="00BD6BCB" w:rsidRPr="00EA18C5" w:rsidRDefault="00BD6BCB" w:rsidP="00212A79">
                              <w:pPr>
                                <w:spacing w:after="0" w:line="240" w:lineRule="auto"/>
                                <w:jc w:val="center"/>
                                <w:rPr>
                                  <w:rFonts w:ascii="Times New Roman" w:hAnsi="Times New Roman" w:cs="Times New Roman"/>
                                  <w:sz w:val="20"/>
                                  <w:szCs w:val="20"/>
                                </w:rPr>
                              </w:pPr>
                              <w:r w:rsidRPr="00EA18C5">
                                <w:rPr>
                                  <w:rFonts w:ascii="Times New Roman" w:hAnsi="Times New Roman" w:cs="Times New Roman"/>
                                  <w:sz w:val="20"/>
                                  <w:szCs w:val="20"/>
                                </w:rPr>
                                <w:t>Data Analysis :</w:t>
                              </w:r>
                            </w:p>
                            <w:p w14:paraId="18AC0C74" w14:textId="77777777" w:rsidR="00BD6BCB" w:rsidRPr="00EA18C5" w:rsidRDefault="00BD6BCB" w:rsidP="00713661">
                              <w:pPr>
                                <w:pStyle w:val="ListParagraph"/>
                                <w:numPr>
                                  <w:ilvl w:val="0"/>
                                  <w:numId w:val="3"/>
                                </w:numPr>
                                <w:spacing w:after="0" w:line="240" w:lineRule="auto"/>
                                <w:ind w:left="360"/>
                                <w:rPr>
                                  <w:rFonts w:ascii="Times New Roman" w:hAnsi="Times New Roman"/>
                                  <w:sz w:val="20"/>
                                  <w:szCs w:val="20"/>
                                  <w:shd w:val="clear" w:color="auto" w:fill="F5F5F5"/>
                                </w:rPr>
                              </w:pPr>
                              <w:r w:rsidRPr="00EA18C5">
                                <w:rPr>
                                  <w:rFonts w:ascii="Times New Roman" w:hAnsi="Times New Roman"/>
                                  <w:sz w:val="20"/>
                                  <w:szCs w:val="20"/>
                                  <w:shd w:val="clear" w:color="auto" w:fill="F5F5F5"/>
                                </w:rPr>
                                <w:t>Review the Quality of Technical Services and Terminal Standards</w:t>
                              </w:r>
                            </w:p>
                            <w:p w14:paraId="1B66864D" w14:textId="77777777" w:rsidR="00BD6BCB" w:rsidRPr="00EA18C5" w:rsidRDefault="00BD6BCB" w:rsidP="00713661">
                              <w:pPr>
                                <w:pStyle w:val="ListParagraph"/>
                                <w:numPr>
                                  <w:ilvl w:val="0"/>
                                  <w:numId w:val="3"/>
                                </w:numPr>
                                <w:spacing w:after="0" w:line="240" w:lineRule="auto"/>
                                <w:ind w:left="360"/>
                                <w:rPr>
                                  <w:rFonts w:ascii="Times New Roman" w:hAnsi="Times New Roman"/>
                                  <w:sz w:val="20"/>
                                  <w:szCs w:val="20"/>
                                </w:rPr>
                              </w:pPr>
                              <w:r w:rsidRPr="00EA18C5">
                                <w:rPr>
                                  <w:rFonts w:ascii="Times New Roman" w:hAnsi="Times New Roman"/>
                                  <w:sz w:val="20"/>
                                  <w:szCs w:val="20"/>
                                  <w:shd w:val="clear" w:color="auto" w:fill="F5F5F5"/>
                                </w:rPr>
                                <w:t xml:space="preserve"> Analyzing Terminal Service Types with Ministerial Regulation No. 40 of 2015</w:t>
                              </w:r>
                            </w:p>
                            <w:p w14:paraId="473AE860" w14:textId="77777777" w:rsidR="00BD6BCB" w:rsidRPr="00EA18C5" w:rsidRDefault="00BD6BCB" w:rsidP="00212A79">
                              <w:pPr>
                                <w:numPr>
                                  <w:ilvl w:val="0"/>
                                  <w:numId w:val="3"/>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Analyzing the Gap Value</w:t>
                              </w:r>
                              <w:r w:rsidRPr="00EA18C5">
                                <w:rPr>
                                  <w:rFonts w:ascii="Times New Roman" w:hAnsi="Times New Roman" w:cs="Times New Roman"/>
                                  <w:sz w:val="20"/>
                                  <w:szCs w:val="20"/>
                                </w:rPr>
                                <w:t xml:space="preserve"> </w:t>
                              </w:r>
                            </w:p>
                            <w:p w14:paraId="39F191C1" w14:textId="77777777" w:rsidR="00BD6BCB" w:rsidRPr="00EA18C5" w:rsidRDefault="00BD6BCB" w:rsidP="00713661">
                              <w:pPr>
                                <w:pStyle w:val="ListParagraph"/>
                                <w:numPr>
                                  <w:ilvl w:val="0"/>
                                  <w:numId w:val="3"/>
                                </w:numPr>
                                <w:spacing w:after="0" w:line="240" w:lineRule="auto"/>
                                <w:ind w:left="360"/>
                                <w:rPr>
                                  <w:rFonts w:ascii="Times New Roman" w:hAnsi="Times New Roman"/>
                                  <w:sz w:val="20"/>
                                  <w:szCs w:val="20"/>
                                </w:rPr>
                              </w:pPr>
                              <w:r w:rsidRPr="00EA18C5">
                                <w:rPr>
                                  <w:rFonts w:ascii="Times New Roman" w:hAnsi="Times New Roman"/>
                                  <w:sz w:val="20"/>
                                  <w:szCs w:val="20"/>
                                  <w:shd w:val="clear" w:color="auto" w:fill="F5F5F5"/>
                                </w:rPr>
                                <w:t>Analyzing Customer Satisfaction Index</w:t>
                              </w:r>
                            </w:p>
                            <w:p w14:paraId="03715BA7" w14:textId="77777777" w:rsidR="00BD6BCB" w:rsidRPr="00EA18C5" w:rsidRDefault="00BD6BCB" w:rsidP="00713661">
                              <w:pPr>
                                <w:pStyle w:val="ListParagraph"/>
                                <w:numPr>
                                  <w:ilvl w:val="0"/>
                                  <w:numId w:val="3"/>
                                </w:numPr>
                                <w:ind w:left="360"/>
                                <w:rPr>
                                  <w:rFonts w:ascii="Times New Roman" w:hAnsi="Times New Roman"/>
                                </w:rPr>
                              </w:pPr>
                              <w:r w:rsidRPr="00EA18C5">
                                <w:rPr>
                                  <w:rFonts w:ascii="Times New Roman" w:hAnsi="Times New Roman"/>
                                  <w:sz w:val="20"/>
                                  <w:szCs w:val="20"/>
                                  <w:shd w:val="clear" w:color="auto" w:fill="F5F5F5"/>
                                </w:rPr>
                                <w:t>Arrangement of type A terminals in accordance with the regulations of the Republic of Indonesia Law Number 22 of 2009</w:t>
                              </w:r>
                            </w:p>
                          </w:txbxContent>
                        </wps:txbx>
                        <wps:bodyPr rot="0" vert="horz" wrap="square" lIns="91440" tIns="45720" rIns="91440" bIns="45720" anchor="t" anchorCtr="0" upright="1">
                          <a:noAutofit/>
                        </wps:bodyPr>
                      </wps:wsp>
                      <wps:wsp>
                        <wps:cNvPr id="17" name="Text Box 8"/>
                        <wps:cNvSpPr txBox="1">
                          <a:spLocks noChangeArrowheads="1"/>
                        </wps:cNvSpPr>
                        <wps:spPr bwMode="auto">
                          <a:xfrm>
                            <a:off x="1563158" y="4077124"/>
                            <a:ext cx="1971675" cy="312420"/>
                          </a:xfrm>
                          <a:prstGeom prst="rect">
                            <a:avLst/>
                          </a:prstGeom>
                          <a:solidFill>
                            <a:srgbClr val="FFFFFF"/>
                          </a:solidFill>
                          <a:ln w="9525">
                            <a:solidFill>
                              <a:srgbClr val="000000"/>
                            </a:solidFill>
                            <a:miter lim="800000"/>
                            <a:headEnd/>
                            <a:tailEnd/>
                          </a:ln>
                        </wps:spPr>
                        <wps:txbx>
                          <w:txbxContent>
                            <w:p w14:paraId="5C474E74" w14:textId="77777777" w:rsidR="00BD6BCB" w:rsidRPr="00EA18C5" w:rsidRDefault="00BD6BCB" w:rsidP="00212A79">
                              <w:pPr>
                                <w:ind w:left="360"/>
                                <w:jc w:val="center"/>
                                <w:rPr>
                                  <w:rFonts w:ascii="Times New Roman" w:hAnsi="Times New Roman" w:cs="Times New Roman"/>
                                  <w:sz w:val="20"/>
                                  <w:szCs w:val="20"/>
                                </w:rPr>
                              </w:pPr>
                              <w:r w:rsidRPr="00EA18C5">
                                <w:rPr>
                                  <w:rFonts w:ascii="Times New Roman" w:hAnsi="Times New Roman" w:cs="Times New Roman"/>
                                  <w:sz w:val="20"/>
                                  <w:szCs w:val="20"/>
                                </w:rPr>
                                <w:t>Results and Discussion</w:t>
                              </w:r>
                            </w:p>
                          </w:txbxContent>
                        </wps:txbx>
                        <wps:bodyPr rot="0" vert="horz" wrap="square" lIns="91440" tIns="45720" rIns="91440" bIns="45720" anchor="t" anchorCtr="0" upright="1">
                          <a:noAutofit/>
                        </wps:bodyPr>
                      </wps:wsp>
                      <wps:wsp>
                        <wps:cNvPr id="18" name="Text Box 9"/>
                        <wps:cNvSpPr txBox="1">
                          <a:spLocks noChangeArrowheads="1"/>
                        </wps:cNvSpPr>
                        <wps:spPr bwMode="auto">
                          <a:xfrm>
                            <a:off x="1779059" y="4580043"/>
                            <a:ext cx="1600200" cy="457200"/>
                          </a:xfrm>
                          <a:prstGeom prst="rect">
                            <a:avLst/>
                          </a:prstGeom>
                          <a:solidFill>
                            <a:srgbClr val="FFFFFF"/>
                          </a:solidFill>
                          <a:ln w="9525">
                            <a:solidFill>
                              <a:srgbClr val="000000"/>
                            </a:solidFill>
                            <a:miter lim="800000"/>
                            <a:headEnd/>
                            <a:tailEnd/>
                          </a:ln>
                        </wps:spPr>
                        <wps:txbx>
                          <w:txbxContent>
                            <w:p w14:paraId="404DB025" w14:textId="77777777" w:rsidR="00BD6BCB" w:rsidRPr="00EA18C5" w:rsidRDefault="00BD6BCB" w:rsidP="00212A79">
                              <w:pPr>
                                <w:jc w:val="center"/>
                                <w:rPr>
                                  <w:rFonts w:ascii="Times New Roman" w:hAnsi="Times New Roman" w:cs="Times New Roman"/>
                                  <w:sz w:val="20"/>
                                  <w:szCs w:val="20"/>
                                </w:rPr>
                              </w:pPr>
                              <w:r w:rsidRPr="00EA18C5">
                                <w:rPr>
                                  <w:rFonts w:ascii="Times New Roman" w:hAnsi="Times New Roman" w:cs="Times New Roman"/>
                                  <w:sz w:val="20"/>
                                  <w:szCs w:val="20"/>
                                </w:rPr>
                                <w:t>Conclusions and Recommendations</w:t>
                              </w:r>
                            </w:p>
                          </w:txbxContent>
                        </wps:txbx>
                        <wps:bodyPr rot="0" vert="horz" wrap="square" lIns="91440" tIns="45720" rIns="91440" bIns="45720" anchor="t" anchorCtr="0" upright="1">
                          <a:noAutofit/>
                        </wps:bodyPr>
                      </wps:wsp>
                      <wps:wsp>
                        <wps:cNvPr id="19" name="Line 10"/>
                        <wps:cNvCnPr/>
                        <wps:spPr bwMode="auto">
                          <a:xfrm>
                            <a:off x="2628265" y="25019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1"/>
                        <wps:cNvCnPr/>
                        <wps:spPr bwMode="auto">
                          <a:xfrm>
                            <a:off x="2562860" y="3826934"/>
                            <a:ext cx="635" cy="255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2"/>
                        <wps:cNvCnPr/>
                        <wps:spPr bwMode="auto">
                          <a:xfrm>
                            <a:off x="2559685" y="4362873"/>
                            <a:ext cx="635" cy="217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3"/>
                        <wps:cNvCnPr/>
                        <wps:spPr bwMode="auto">
                          <a:xfrm>
                            <a:off x="913765" y="962024"/>
                            <a:ext cx="3314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4"/>
                        <wps:cNvCnPr/>
                        <wps:spPr bwMode="auto">
                          <a:xfrm>
                            <a:off x="2628900" y="752474"/>
                            <a:ext cx="635"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5"/>
                        <wps:cNvSpPr txBox="1">
                          <a:spLocks noChangeArrowheads="1"/>
                        </wps:cNvSpPr>
                        <wps:spPr bwMode="auto">
                          <a:xfrm>
                            <a:off x="66674" y="1207134"/>
                            <a:ext cx="2562861" cy="764541"/>
                          </a:xfrm>
                          <a:prstGeom prst="rect">
                            <a:avLst/>
                          </a:prstGeom>
                          <a:solidFill>
                            <a:srgbClr val="FFFFFF"/>
                          </a:solidFill>
                          <a:ln w="9525">
                            <a:solidFill>
                              <a:srgbClr val="000000"/>
                            </a:solidFill>
                            <a:miter lim="800000"/>
                            <a:headEnd/>
                            <a:tailEnd/>
                          </a:ln>
                        </wps:spPr>
                        <wps:txbx>
                          <w:txbxContent>
                            <w:p w14:paraId="51DC1209" w14:textId="77777777" w:rsidR="00BD6BCB" w:rsidRPr="00EA18C5" w:rsidRDefault="00BD6BCB" w:rsidP="00212A79">
                              <w:pPr>
                                <w:spacing w:after="0" w:line="240" w:lineRule="auto"/>
                                <w:ind w:left="360"/>
                                <w:jc w:val="center"/>
                                <w:rPr>
                                  <w:rFonts w:ascii="Times New Roman" w:hAnsi="Times New Roman" w:cs="Times New Roman"/>
                                  <w:sz w:val="20"/>
                                  <w:szCs w:val="20"/>
                                </w:rPr>
                              </w:pPr>
                              <w:r w:rsidRPr="00EA18C5">
                                <w:rPr>
                                  <w:rFonts w:ascii="Times New Roman" w:hAnsi="Times New Roman" w:cs="Times New Roman"/>
                                  <w:sz w:val="20"/>
                                  <w:szCs w:val="20"/>
                                  <w:shd w:val="clear" w:color="auto" w:fill="F5F5F5"/>
                                </w:rPr>
                                <w:t>Primary Data</w:t>
                              </w:r>
                              <w:r w:rsidRPr="00EA18C5">
                                <w:rPr>
                                  <w:rFonts w:ascii="Times New Roman" w:hAnsi="Times New Roman" w:cs="Times New Roman"/>
                                  <w:sz w:val="36"/>
                                  <w:szCs w:val="36"/>
                                  <w:shd w:val="clear" w:color="auto" w:fill="F5F5F5"/>
                                </w:rPr>
                                <w:t xml:space="preserve"> </w:t>
                              </w:r>
                              <w:r w:rsidRPr="00EA18C5">
                                <w:rPr>
                                  <w:rFonts w:ascii="Times New Roman" w:hAnsi="Times New Roman" w:cs="Times New Roman"/>
                                  <w:sz w:val="20"/>
                                  <w:szCs w:val="20"/>
                                  <w:shd w:val="clear" w:color="auto" w:fill="F5F5F5"/>
                                </w:rPr>
                                <w:t>:</w:t>
                              </w:r>
                            </w:p>
                            <w:p w14:paraId="02ACD47E" w14:textId="77777777" w:rsidR="00BD6BCB" w:rsidRPr="00EA18C5" w:rsidRDefault="00BD6BCB" w:rsidP="00970FF7">
                              <w:pPr>
                                <w:pStyle w:val="ListParagraph"/>
                                <w:numPr>
                                  <w:ilvl w:val="0"/>
                                  <w:numId w:val="2"/>
                                </w:numPr>
                                <w:spacing w:after="0" w:line="240" w:lineRule="auto"/>
                                <w:ind w:left="360" w:hanging="270"/>
                                <w:rPr>
                                  <w:rFonts w:ascii="Times New Roman" w:hAnsi="Times New Roman"/>
                                  <w:sz w:val="20"/>
                                  <w:szCs w:val="20"/>
                                </w:rPr>
                              </w:pPr>
                              <w:r w:rsidRPr="00EA18C5">
                                <w:rPr>
                                  <w:rFonts w:ascii="Times New Roman" w:hAnsi="Times New Roman"/>
                                  <w:sz w:val="20"/>
                                  <w:szCs w:val="20"/>
                                  <w:shd w:val="clear" w:color="auto" w:fill="F5F5F5"/>
                                </w:rPr>
                                <w:t>Trenggalek Terminal facility data</w:t>
                              </w:r>
                            </w:p>
                            <w:p w14:paraId="3B60847F" w14:textId="77777777" w:rsidR="00BD6BCB" w:rsidRPr="00EA18C5" w:rsidRDefault="00BD6BCB" w:rsidP="004C3847">
                              <w:pPr>
                                <w:numPr>
                                  <w:ilvl w:val="0"/>
                                  <w:numId w:val="2"/>
                                </w:numPr>
                                <w:spacing w:after="0" w:line="240" w:lineRule="auto"/>
                                <w:ind w:left="360" w:hanging="270"/>
                                <w:rPr>
                                  <w:rFonts w:ascii="Times New Roman" w:hAnsi="Times New Roman" w:cs="Times New Roman"/>
                                  <w:sz w:val="20"/>
                                  <w:szCs w:val="20"/>
                                </w:rPr>
                              </w:pPr>
                              <w:r w:rsidRPr="00EA18C5">
                                <w:rPr>
                                  <w:rFonts w:ascii="Times New Roman" w:hAnsi="Times New Roman" w:cs="Times New Roman"/>
                                  <w:sz w:val="20"/>
                                  <w:szCs w:val="20"/>
                                  <w:shd w:val="clear" w:color="auto" w:fill="F5F5F5"/>
                                </w:rPr>
                                <w:t>Terminal Physical Data</w:t>
                              </w:r>
                            </w:p>
                            <w:p w14:paraId="00C7C1C0" w14:textId="77777777" w:rsidR="00BD6BCB" w:rsidRPr="00EA18C5" w:rsidRDefault="00BD6BCB" w:rsidP="004C3847">
                              <w:pPr>
                                <w:numPr>
                                  <w:ilvl w:val="0"/>
                                  <w:numId w:val="2"/>
                                </w:numPr>
                                <w:spacing w:after="0" w:line="240" w:lineRule="auto"/>
                                <w:ind w:left="360" w:hanging="270"/>
                                <w:rPr>
                                  <w:rFonts w:ascii="Times New Roman" w:hAnsi="Times New Roman" w:cs="Times New Roman"/>
                                  <w:sz w:val="20"/>
                                  <w:szCs w:val="20"/>
                                </w:rPr>
                              </w:pPr>
                              <w:r w:rsidRPr="00EA18C5">
                                <w:rPr>
                                  <w:rFonts w:ascii="Times New Roman" w:hAnsi="Times New Roman" w:cs="Times New Roman"/>
                                  <w:sz w:val="20"/>
                                  <w:szCs w:val="20"/>
                                  <w:shd w:val="clear" w:color="auto" w:fill="F5F5F5"/>
                                </w:rPr>
                                <w:t>Questionnaire Data</w:t>
                              </w:r>
                            </w:p>
                          </w:txbxContent>
                        </wps:txbx>
                        <wps:bodyPr rot="0" vert="horz" wrap="square" lIns="91440" tIns="45720" rIns="91440" bIns="45720" anchor="t" anchorCtr="0" upright="1">
                          <a:noAutofit/>
                        </wps:bodyPr>
                      </wps:wsp>
                      <wps:wsp>
                        <wps:cNvPr id="25" name="Line 16"/>
                        <wps:cNvCnPr/>
                        <wps:spPr bwMode="auto">
                          <a:xfrm>
                            <a:off x="913130" y="962024"/>
                            <a:ext cx="635"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17"/>
                        <wps:cNvSpPr txBox="1">
                          <a:spLocks noChangeArrowheads="1"/>
                        </wps:cNvSpPr>
                        <wps:spPr bwMode="auto">
                          <a:xfrm>
                            <a:off x="3105150" y="1181099"/>
                            <a:ext cx="2705100" cy="881380"/>
                          </a:xfrm>
                          <a:prstGeom prst="rect">
                            <a:avLst/>
                          </a:prstGeom>
                          <a:solidFill>
                            <a:srgbClr val="FFFFFF"/>
                          </a:solidFill>
                          <a:ln w="9525">
                            <a:solidFill>
                              <a:srgbClr val="000000"/>
                            </a:solidFill>
                            <a:miter lim="800000"/>
                            <a:headEnd/>
                            <a:tailEnd/>
                          </a:ln>
                        </wps:spPr>
                        <wps:txbx>
                          <w:txbxContent>
                            <w:p w14:paraId="3869E9FC" w14:textId="77777777" w:rsidR="00BD6BCB" w:rsidRPr="00EA18C5" w:rsidRDefault="00BD6BCB" w:rsidP="00212A79">
                              <w:pPr>
                                <w:spacing w:after="0" w:line="240" w:lineRule="auto"/>
                                <w:ind w:left="540"/>
                                <w:jc w:val="center"/>
                                <w:rPr>
                                  <w:rFonts w:ascii="Times New Roman" w:hAnsi="Times New Roman" w:cs="Times New Roman"/>
                                  <w:sz w:val="20"/>
                                  <w:szCs w:val="20"/>
                                </w:rPr>
                              </w:pPr>
                              <w:r w:rsidRPr="00EA18C5">
                                <w:rPr>
                                  <w:rFonts w:ascii="Times New Roman" w:hAnsi="Times New Roman" w:cs="Times New Roman"/>
                                  <w:sz w:val="20"/>
                                  <w:szCs w:val="20"/>
                                  <w:shd w:val="clear" w:color="auto" w:fill="F5F5F5"/>
                                </w:rPr>
                                <w:t>Secondary Data :</w:t>
                              </w:r>
                            </w:p>
                            <w:p w14:paraId="52422AAC" w14:textId="77777777" w:rsidR="00BD6BCB" w:rsidRPr="00EA18C5" w:rsidRDefault="00BD6BCB" w:rsidP="00970FF7">
                              <w:pPr>
                                <w:numPr>
                                  <w:ilvl w:val="0"/>
                                  <w:numId w:val="1"/>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Trenggalek terminal layout</w:t>
                              </w:r>
                              <w:r w:rsidRPr="00EA18C5">
                                <w:rPr>
                                  <w:rFonts w:ascii="Times New Roman" w:hAnsi="Times New Roman" w:cs="Times New Roman"/>
                                  <w:sz w:val="20"/>
                                  <w:szCs w:val="20"/>
                                </w:rPr>
                                <w:t>.</w:t>
                              </w:r>
                            </w:p>
                            <w:p w14:paraId="4F6BDA9B" w14:textId="77777777" w:rsidR="00BD6BCB" w:rsidRPr="00EA18C5" w:rsidRDefault="00BD6BCB" w:rsidP="00970FF7">
                              <w:pPr>
                                <w:numPr>
                                  <w:ilvl w:val="0"/>
                                  <w:numId w:val="1"/>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Amount and type of vehicles entering and leaving Trenggalek terminal</w:t>
                              </w:r>
                            </w:p>
                            <w:p w14:paraId="77AE4924" w14:textId="77777777" w:rsidR="00BD6BCB" w:rsidRPr="00EA18C5" w:rsidRDefault="00BD6BCB" w:rsidP="00970FF7">
                              <w:pPr>
                                <w:numPr>
                                  <w:ilvl w:val="0"/>
                                  <w:numId w:val="1"/>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Amount of AKAP &amp; AKDP passengers</w:t>
                              </w:r>
                            </w:p>
                          </w:txbxContent>
                        </wps:txbx>
                        <wps:bodyPr rot="0" vert="horz" wrap="square" lIns="91440" tIns="45720" rIns="91440" bIns="45720" anchor="t" anchorCtr="0" upright="1">
                          <a:noAutofit/>
                        </wps:bodyPr>
                      </wps:wsp>
                      <wps:wsp>
                        <wps:cNvPr id="27" name="Line 18"/>
                        <wps:cNvCnPr/>
                        <wps:spPr bwMode="auto">
                          <a:xfrm>
                            <a:off x="4209415" y="962659"/>
                            <a:ext cx="635" cy="218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9"/>
                        <wps:cNvCnPr/>
                        <wps:spPr bwMode="auto">
                          <a:xfrm>
                            <a:off x="2581275" y="2266950"/>
                            <a:ext cx="9525" cy="1739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0"/>
                        <wps:cNvCnPr/>
                        <wps:spPr bwMode="auto">
                          <a:xfrm>
                            <a:off x="874395" y="2260599"/>
                            <a:ext cx="3314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wps:spPr bwMode="auto">
                          <a:xfrm>
                            <a:off x="909955" y="1976754"/>
                            <a:ext cx="635" cy="283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2"/>
                        <wps:cNvCnPr/>
                        <wps:spPr bwMode="auto">
                          <a:xfrm>
                            <a:off x="4189095" y="2062479"/>
                            <a:ext cx="63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A2F95CC" id="Canvas 32" o:spid="_x0000_s1026" editas="canvas" style="width:468pt;height:397.9pt;mso-position-horizontal-relative:char;mso-position-vertical-relative:line" coordsize="59436,5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0533;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5831;width:20574;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92F05CB" w14:textId="77777777" w:rsidR="00BD6BCB" w:rsidRPr="00EA18C5" w:rsidRDefault="00BD6BCB" w:rsidP="00212A79">
                        <w:pPr>
                          <w:jc w:val="center"/>
                          <w:rPr>
                            <w:rFonts w:ascii="Times New Roman" w:hAnsi="Times New Roman" w:cs="Times New Roman"/>
                            <w:sz w:val="20"/>
                            <w:szCs w:val="20"/>
                            <w:lang w:val="sv-SE"/>
                          </w:rPr>
                        </w:pPr>
                        <w:r w:rsidRPr="00EA18C5">
                          <w:rPr>
                            <w:rFonts w:ascii="Times New Roman" w:hAnsi="Times New Roman" w:cs="Times New Roman"/>
                            <w:sz w:val="20"/>
                            <w:szCs w:val="20"/>
                            <w:shd w:val="clear" w:color="auto" w:fill="F5F5F5"/>
                          </w:rPr>
                          <w:t>Identification of</w:t>
                        </w:r>
                        <w:r w:rsidRPr="00EA18C5">
                          <w:rPr>
                            <w:rFonts w:ascii="Times New Roman" w:hAnsi="Times New Roman" w:cs="Times New Roman"/>
                            <w:sz w:val="36"/>
                            <w:szCs w:val="36"/>
                            <w:shd w:val="clear" w:color="auto" w:fill="F5F5F5"/>
                          </w:rPr>
                          <w:t xml:space="preserve"> </w:t>
                        </w:r>
                        <w:r w:rsidRPr="00EA18C5">
                          <w:rPr>
                            <w:rFonts w:ascii="Times New Roman" w:hAnsi="Times New Roman" w:cs="Times New Roman"/>
                            <w:sz w:val="20"/>
                            <w:szCs w:val="20"/>
                            <w:shd w:val="clear" w:color="auto" w:fill="F5F5F5"/>
                          </w:rPr>
                          <w:t>problems</w:t>
                        </w:r>
                      </w:p>
                    </w:txbxContent>
                  </v:textbox>
                </v:shape>
                <v:shape id="Text Box 6" o:spid="_x0000_s1029" type="#_x0000_t202" style="position:absolute;left:18288;top:4972;width:16002;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1C39DB3D" w14:textId="77777777" w:rsidR="00BD6BCB" w:rsidRPr="00EA18C5" w:rsidRDefault="00BD6BCB" w:rsidP="00212A79">
                        <w:pPr>
                          <w:jc w:val="center"/>
                          <w:rPr>
                            <w:rFonts w:ascii="Times New Roman" w:hAnsi="Times New Roman" w:cs="Times New Roman"/>
                            <w:sz w:val="20"/>
                            <w:szCs w:val="20"/>
                          </w:rPr>
                        </w:pPr>
                        <w:r w:rsidRPr="00EA18C5">
                          <w:rPr>
                            <w:rFonts w:ascii="Times New Roman" w:hAnsi="Times New Roman" w:cs="Times New Roman"/>
                            <w:sz w:val="20"/>
                            <w:szCs w:val="20"/>
                            <w:shd w:val="clear" w:color="auto" w:fill="F5F5F5"/>
                          </w:rPr>
                          <w:t>Data collection</w:t>
                        </w:r>
                      </w:p>
                    </w:txbxContent>
                  </v:textbox>
                </v:shape>
                <v:shape id="Text Box 7" o:spid="_x0000_s1030" type="#_x0000_t202" style="position:absolute;left:5350;top:24409;width:40941;height:1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61181C3" w14:textId="77777777" w:rsidR="00BD6BCB" w:rsidRPr="00EA18C5" w:rsidRDefault="00BD6BCB" w:rsidP="00212A79">
                        <w:pPr>
                          <w:spacing w:after="0" w:line="240" w:lineRule="auto"/>
                          <w:jc w:val="center"/>
                          <w:rPr>
                            <w:rFonts w:ascii="Times New Roman" w:hAnsi="Times New Roman" w:cs="Times New Roman"/>
                            <w:sz w:val="20"/>
                            <w:szCs w:val="20"/>
                          </w:rPr>
                        </w:pPr>
                        <w:r w:rsidRPr="00EA18C5">
                          <w:rPr>
                            <w:rFonts w:ascii="Times New Roman" w:hAnsi="Times New Roman" w:cs="Times New Roman"/>
                            <w:sz w:val="20"/>
                            <w:szCs w:val="20"/>
                          </w:rPr>
                          <w:t>Data Analysis :</w:t>
                        </w:r>
                      </w:p>
                      <w:p w14:paraId="18AC0C74" w14:textId="77777777" w:rsidR="00BD6BCB" w:rsidRPr="00EA18C5" w:rsidRDefault="00BD6BCB" w:rsidP="00713661">
                        <w:pPr>
                          <w:pStyle w:val="ListParagraph"/>
                          <w:numPr>
                            <w:ilvl w:val="0"/>
                            <w:numId w:val="3"/>
                          </w:numPr>
                          <w:spacing w:after="0" w:line="240" w:lineRule="auto"/>
                          <w:ind w:left="360"/>
                          <w:rPr>
                            <w:rFonts w:ascii="Times New Roman" w:hAnsi="Times New Roman"/>
                            <w:sz w:val="20"/>
                            <w:szCs w:val="20"/>
                            <w:shd w:val="clear" w:color="auto" w:fill="F5F5F5"/>
                          </w:rPr>
                        </w:pPr>
                        <w:r w:rsidRPr="00EA18C5">
                          <w:rPr>
                            <w:rFonts w:ascii="Times New Roman" w:hAnsi="Times New Roman"/>
                            <w:sz w:val="20"/>
                            <w:szCs w:val="20"/>
                            <w:shd w:val="clear" w:color="auto" w:fill="F5F5F5"/>
                          </w:rPr>
                          <w:t>Review the Quality of Technical Services and Terminal Standards</w:t>
                        </w:r>
                      </w:p>
                      <w:p w14:paraId="1B66864D" w14:textId="77777777" w:rsidR="00BD6BCB" w:rsidRPr="00EA18C5" w:rsidRDefault="00BD6BCB" w:rsidP="00713661">
                        <w:pPr>
                          <w:pStyle w:val="ListParagraph"/>
                          <w:numPr>
                            <w:ilvl w:val="0"/>
                            <w:numId w:val="3"/>
                          </w:numPr>
                          <w:spacing w:after="0" w:line="240" w:lineRule="auto"/>
                          <w:ind w:left="360"/>
                          <w:rPr>
                            <w:rFonts w:ascii="Times New Roman" w:hAnsi="Times New Roman"/>
                            <w:sz w:val="20"/>
                            <w:szCs w:val="20"/>
                          </w:rPr>
                        </w:pPr>
                        <w:r w:rsidRPr="00EA18C5">
                          <w:rPr>
                            <w:rFonts w:ascii="Times New Roman" w:hAnsi="Times New Roman"/>
                            <w:sz w:val="20"/>
                            <w:szCs w:val="20"/>
                            <w:shd w:val="clear" w:color="auto" w:fill="F5F5F5"/>
                          </w:rPr>
                          <w:t xml:space="preserve"> Analyzing Terminal Service Types with Ministerial Regulation No. 40 of 2015</w:t>
                        </w:r>
                      </w:p>
                      <w:p w14:paraId="473AE860" w14:textId="77777777" w:rsidR="00BD6BCB" w:rsidRPr="00EA18C5" w:rsidRDefault="00BD6BCB" w:rsidP="00212A79">
                        <w:pPr>
                          <w:numPr>
                            <w:ilvl w:val="0"/>
                            <w:numId w:val="3"/>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Analyzing the Gap Value</w:t>
                        </w:r>
                        <w:r w:rsidRPr="00EA18C5">
                          <w:rPr>
                            <w:rFonts w:ascii="Times New Roman" w:hAnsi="Times New Roman" w:cs="Times New Roman"/>
                            <w:sz w:val="20"/>
                            <w:szCs w:val="20"/>
                          </w:rPr>
                          <w:t xml:space="preserve"> </w:t>
                        </w:r>
                      </w:p>
                      <w:p w14:paraId="39F191C1" w14:textId="77777777" w:rsidR="00BD6BCB" w:rsidRPr="00EA18C5" w:rsidRDefault="00BD6BCB" w:rsidP="00713661">
                        <w:pPr>
                          <w:pStyle w:val="ListParagraph"/>
                          <w:numPr>
                            <w:ilvl w:val="0"/>
                            <w:numId w:val="3"/>
                          </w:numPr>
                          <w:spacing w:after="0" w:line="240" w:lineRule="auto"/>
                          <w:ind w:left="360"/>
                          <w:rPr>
                            <w:rFonts w:ascii="Times New Roman" w:hAnsi="Times New Roman"/>
                            <w:sz w:val="20"/>
                            <w:szCs w:val="20"/>
                          </w:rPr>
                        </w:pPr>
                        <w:r w:rsidRPr="00EA18C5">
                          <w:rPr>
                            <w:rFonts w:ascii="Times New Roman" w:hAnsi="Times New Roman"/>
                            <w:sz w:val="20"/>
                            <w:szCs w:val="20"/>
                            <w:shd w:val="clear" w:color="auto" w:fill="F5F5F5"/>
                          </w:rPr>
                          <w:t>Analyzing Customer Satisfaction Index</w:t>
                        </w:r>
                      </w:p>
                      <w:p w14:paraId="03715BA7" w14:textId="77777777" w:rsidR="00BD6BCB" w:rsidRPr="00EA18C5" w:rsidRDefault="00BD6BCB" w:rsidP="00713661">
                        <w:pPr>
                          <w:pStyle w:val="ListParagraph"/>
                          <w:numPr>
                            <w:ilvl w:val="0"/>
                            <w:numId w:val="3"/>
                          </w:numPr>
                          <w:ind w:left="360"/>
                          <w:rPr>
                            <w:rFonts w:ascii="Times New Roman" w:hAnsi="Times New Roman"/>
                          </w:rPr>
                        </w:pPr>
                        <w:r w:rsidRPr="00EA18C5">
                          <w:rPr>
                            <w:rFonts w:ascii="Times New Roman" w:hAnsi="Times New Roman"/>
                            <w:sz w:val="20"/>
                            <w:szCs w:val="20"/>
                            <w:shd w:val="clear" w:color="auto" w:fill="F5F5F5"/>
                          </w:rPr>
                          <w:t>Arrangement of type A terminals in accordance with the regulations of the Republic of Indonesia Law Number 22 of 2009</w:t>
                        </w:r>
                      </w:p>
                    </w:txbxContent>
                  </v:textbox>
                </v:shape>
                <v:shape id="Text Box 8" o:spid="_x0000_s1031" type="#_x0000_t202" style="position:absolute;left:15631;top:40771;width:1971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C474E74" w14:textId="77777777" w:rsidR="00BD6BCB" w:rsidRPr="00EA18C5" w:rsidRDefault="00BD6BCB" w:rsidP="00212A79">
                        <w:pPr>
                          <w:ind w:left="360"/>
                          <w:jc w:val="center"/>
                          <w:rPr>
                            <w:rFonts w:ascii="Times New Roman" w:hAnsi="Times New Roman" w:cs="Times New Roman"/>
                            <w:sz w:val="20"/>
                            <w:szCs w:val="20"/>
                          </w:rPr>
                        </w:pPr>
                        <w:r w:rsidRPr="00EA18C5">
                          <w:rPr>
                            <w:rFonts w:ascii="Times New Roman" w:hAnsi="Times New Roman" w:cs="Times New Roman"/>
                            <w:sz w:val="20"/>
                            <w:szCs w:val="20"/>
                          </w:rPr>
                          <w:t>Results and Discussion</w:t>
                        </w:r>
                      </w:p>
                    </w:txbxContent>
                  </v:textbox>
                </v:shape>
                <v:shape id="Text Box 9" o:spid="_x0000_s1032" type="#_x0000_t202" style="position:absolute;left:17790;top:45800;width:1600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04DB025" w14:textId="77777777" w:rsidR="00BD6BCB" w:rsidRPr="00EA18C5" w:rsidRDefault="00BD6BCB" w:rsidP="00212A79">
                        <w:pPr>
                          <w:jc w:val="center"/>
                          <w:rPr>
                            <w:rFonts w:ascii="Times New Roman" w:hAnsi="Times New Roman" w:cs="Times New Roman"/>
                            <w:sz w:val="20"/>
                            <w:szCs w:val="20"/>
                          </w:rPr>
                        </w:pPr>
                        <w:r w:rsidRPr="00EA18C5">
                          <w:rPr>
                            <w:rFonts w:ascii="Times New Roman" w:hAnsi="Times New Roman" w:cs="Times New Roman"/>
                            <w:sz w:val="20"/>
                            <w:szCs w:val="20"/>
                          </w:rPr>
                          <w:t>Conclusions and Recommendations</w:t>
                        </w:r>
                      </w:p>
                    </w:txbxContent>
                  </v:textbox>
                </v:shape>
                <v:line id="Line 10" o:spid="_x0000_s1033" style="position:absolute;visibility:visible;mso-wrap-style:square" from="26282,2501" to="26289,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11" o:spid="_x0000_s1034" style="position:absolute;visibility:visible;mso-wrap-style:square" from="25628,38269" to="25634,4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12" o:spid="_x0000_s1035" style="position:absolute;visibility:visible;mso-wrap-style:square" from="25596,43628" to="25603,4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3" o:spid="_x0000_s1036" style="position:absolute;visibility:visible;mso-wrap-style:square" from="9137,9620" to="4228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4" o:spid="_x0000_s1037" style="position:absolute;visibility:visible;mso-wrap-style:square" from="26289,7524" to="26295,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5" o:spid="_x0000_s1038" type="#_x0000_t202" style="position:absolute;left:666;top:12071;width:25629;height:7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51DC1209" w14:textId="77777777" w:rsidR="00BD6BCB" w:rsidRPr="00EA18C5" w:rsidRDefault="00BD6BCB" w:rsidP="00212A79">
                        <w:pPr>
                          <w:spacing w:after="0" w:line="240" w:lineRule="auto"/>
                          <w:ind w:left="360"/>
                          <w:jc w:val="center"/>
                          <w:rPr>
                            <w:rFonts w:ascii="Times New Roman" w:hAnsi="Times New Roman" w:cs="Times New Roman"/>
                            <w:sz w:val="20"/>
                            <w:szCs w:val="20"/>
                          </w:rPr>
                        </w:pPr>
                        <w:r w:rsidRPr="00EA18C5">
                          <w:rPr>
                            <w:rFonts w:ascii="Times New Roman" w:hAnsi="Times New Roman" w:cs="Times New Roman"/>
                            <w:sz w:val="20"/>
                            <w:szCs w:val="20"/>
                            <w:shd w:val="clear" w:color="auto" w:fill="F5F5F5"/>
                          </w:rPr>
                          <w:t>Primary Data</w:t>
                        </w:r>
                        <w:r w:rsidRPr="00EA18C5">
                          <w:rPr>
                            <w:rFonts w:ascii="Times New Roman" w:hAnsi="Times New Roman" w:cs="Times New Roman"/>
                            <w:sz w:val="36"/>
                            <w:szCs w:val="36"/>
                            <w:shd w:val="clear" w:color="auto" w:fill="F5F5F5"/>
                          </w:rPr>
                          <w:t xml:space="preserve"> </w:t>
                        </w:r>
                        <w:r w:rsidRPr="00EA18C5">
                          <w:rPr>
                            <w:rFonts w:ascii="Times New Roman" w:hAnsi="Times New Roman" w:cs="Times New Roman"/>
                            <w:sz w:val="20"/>
                            <w:szCs w:val="20"/>
                            <w:shd w:val="clear" w:color="auto" w:fill="F5F5F5"/>
                          </w:rPr>
                          <w:t>:</w:t>
                        </w:r>
                      </w:p>
                      <w:p w14:paraId="02ACD47E" w14:textId="77777777" w:rsidR="00BD6BCB" w:rsidRPr="00EA18C5" w:rsidRDefault="00BD6BCB" w:rsidP="00970FF7">
                        <w:pPr>
                          <w:pStyle w:val="ListParagraph"/>
                          <w:numPr>
                            <w:ilvl w:val="0"/>
                            <w:numId w:val="2"/>
                          </w:numPr>
                          <w:spacing w:after="0" w:line="240" w:lineRule="auto"/>
                          <w:ind w:left="360" w:hanging="270"/>
                          <w:rPr>
                            <w:rFonts w:ascii="Times New Roman" w:hAnsi="Times New Roman"/>
                            <w:sz w:val="20"/>
                            <w:szCs w:val="20"/>
                          </w:rPr>
                        </w:pPr>
                        <w:r w:rsidRPr="00EA18C5">
                          <w:rPr>
                            <w:rFonts w:ascii="Times New Roman" w:hAnsi="Times New Roman"/>
                            <w:sz w:val="20"/>
                            <w:szCs w:val="20"/>
                            <w:shd w:val="clear" w:color="auto" w:fill="F5F5F5"/>
                          </w:rPr>
                          <w:t>Trenggalek Terminal facility data</w:t>
                        </w:r>
                      </w:p>
                      <w:p w14:paraId="3B60847F" w14:textId="77777777" w:rsidR="00BD6BCB" w:rsidRPr="00EA18C5" w:rsidRDefault="00BD6BCB" w:rsidP="004C3847">
                        <w:pPr>
                          <w:numPr>
                            <w:ilvl w:val="0"/>
                            <w:numId w:val="2"/>
                          </w:numPr>
                          <w:spacing w:after="0" w:line="240" w:lineRule="auto"/>
                          <w:ind w:left="360" w:hanging="270"/>
                          <w:rPr>
                            <w:rFonts w:ascii="Times New Roman" w:hAnsi="Times New Roman" w:cs="Times New Roman"/>
                            <w:sz w:val="20"/>
                            <w:szCs w:val="20"/>
                          </w:rPr>
                        </w:pPr>
                        <w:r w:rsidRPr="00EA18C5">
                          <w:rPr>
                            <w:rFonts w:ascii="Times New Roman" w:hAnsi="Times New Roman" w:cs="Times New Roman"/>
                            <w:sz w:val="20"/>
                            <w:szCs w:val="20"/>
                            <w:shd w:val="clear" w:color="auto" w:fill="F5F5F5"/>
                          </w:rPr>
                          <w:t>Terminal Physical Data</w:t>
                        </w:r>
                      </w:p>
                      <w:p w14:paraId="00C7C1C0" w14:textId="77777777" w:rsidR="00BD6BCB" w:rsidRPr="00EA18C5" w:rsidRDefault="00BD6BCB" w:rsidP="004C3847">
                        <w:pPr>
                          <w:numPr>
                            <w:ilvl w:val="0"/>
                            <w:numId w:val="2"/>
                          </w:numPr>
                          <w:spacing w:after="0" w:line="240" w:lineRule="auto"/>
                          <w:ind w:left="360" w:hanging="270"/>
                          <w:rPr>
                            <w:rFonts w:ascii="Times New Roman" w:hAnsi="Times New Roman" w:cs="Times New Roman"/>
                            <w:sz w:val="20"/>
                            <w:szCs w:val="20"/>
                          </w:rPr>
                        </w:pPr>
                        <w:r w:rsidRPr="00EA18C5">
                          <w:rPr>
                            <w:rFonts w:ascii="Times New Roman" w:hAnsi="Times New Roman" w:cs="Times New Roman"/>
                            <w:sz w:val="20"/>
                            <w:szCs w:val="20"/>
                            <w:shd w:val="clear" w:color="auto" w:fill="F5F5F5"/>
                          </w:rPr>
                          <w:t>Questionnaire Data</w:t>
                        </w:r>
                      </w:p>
                    </w:txbxContent>
                  </v:textbox>
                </v:shape>
                <v:line id="Line 16" o:spid="_x0000_s1039" style="position:absolute;visibility:visible;mso-wrap-style:square" from="9131,9620" to="9137,1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17" o:spid="_x0000_s1040" type="#_x0000_t202" style="position:absolute;left:31051;top:11810;width:27051;height:8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3869E9FC" w14:textId="77777777" w:rsidR="00BD6BCB" w:rsidRPr="00EA18C5" w:rsidRDefault="00BD6BCB" w:rsidP="00212A79">
                        <w:pPr>
                          <w:spacing w:after="0" w:line="240" w:lineRule="auto"/>
                          <w:ind w:left="540"/>
                          <w:jc w:val="center"/>
                          <w:rPr>
                            <w:rFonts w:ascii="Times New Roman" w:hAnsi="Times New Roman" w:cs="Times New Roman"/>
                            <w:sz w:val="20"/>
                            <w:szCs w:val="20"/>
                          </w:rPr>
                        </w:pPr>
                        <w:r w:rsidRPr="00EA18C5">
                          <w:rPr>
                            <w:rFonts w:ascii="Times New Roman" w:hAnsi="Times New Roman" w:cs="Times New Roman"/>
                            <w:sz w:val="20"/>
                            <w:szCs w:val="20"/>
                            <w:shd w:val="clear" w:color="auto" w:fill="F5F5F5"/>
                          </w:rPr>
                          <w:t>Secondary Data :</w:t>
                        </w:r>
                      </w:p>
                      <w:p w14:paraId="52422AAC" w14:textId="77777777" w:rsidR="00BD6BCB" w:rsidRPr="00EA18C5" w:rsidRDefault="00BD6BCB" w:rsidP="00970FF7">
                        <w:pPr>
                          <w:numPr>
                            <w:ilvl w:val="0"/>
                            <w:numId w:val="1"/>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Trenggalek terminal layout</w:t>
                        </w:r>
                        <w:r w:rsidRPr="00EA18C5">
                          <w:rPr>
                            <w:rFonts w:ascii="Times New Roman" w:hAnsi="Times New Roman" w:cs="Times New Roman"/>
                            <w:sz w:val="20"/>
                            <w:szCs w:val="20"/>
                          </w:rPr>
                          <w:t>.</w:t>
                        </w:r>
                      </w:p>
                      <w:p w14:paraId="4F6BDA9B" w14:textId="77777777" w:rsidR="00BD6BCB" w:rsidRPr="00EA18C5" w:rsidRDefault="00BD6BCB" w:rsidP="00970FF7">
                        <w:pPr>
                          <w:numPr>
                            <w:ilvl w:val="0"/>
                            <w:numId w:val="1"/>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Amount and type of vehicles entering and leaving Trenggalek terminal</w:t>
                        </w:r>
                      </w:p>
                      <w:p w14:paraId="77AE4924" w14:textId="77777777" w:rsidR="00BD6BCB" w:rsidRPr="00EA18C5" w:rsidRDefault="00BD6BCB" w:rsidP="00970FF7">
                        <w:pPr>
                          <w:numPr>
                            <w:ilvl w:val="0"/>
                            <w:numId w:val="1"/>
                          </w:numPr>
                          <w:spacing w:after="0" w:line="240" w:lineRule="auto"/>
                          <w:ind w:left="360"/>
                          <w:rPr>
                            <w:rFonts w:ascii="Times New Roman" w:hAnsi="Times New Roman" w:cs="Times New Roman"/>
                            <w:sz w:val="20"/>
                            <w:szCs w:val="20"/>
                          </w:rPr>
                        </w:pPr>
                        <w:r w:rsidRPr="00EA18C5">
                          <w:rPr>
                            <w:rFonts w:ascii="Times New Roman" w:hAnsi="Times New Roman" w:cs="Times New Roman"/>
                            <w:sz w:val="20"/>
                            <w:szCs w:val="20"/>
                            <w:shd w:val="clear" w:color="auto" w:fill="F5F5F5"/>
                          </w:rPr>
                          <w:t>Amount of AKAP &amp; AKDP passengers</w:t>
                        </w:r>
                      </w:p>
                    </w:txbxContent>
                  </v:textbox>
                </v:shape>
                <v:line id="Line 18" o:spid="_x0000_s1041" style="position:absolute;visibility:visible;mso-wrap-style:square" from="42094,9626" to="42100,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19" o:spid="_x0000_s1042" style="position:absolute;visibility:visible;mso-wrap-style:square" from="25812,22669" to="25908,2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0" o:spid="_x0000_s1043" style="position:absolute;visibility:visible;mso-wrap-style:square" from="8743,22605" to="41890,2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1" o:spid="_x0000_s1044" style="position:absolute;visibility:visible;mso-wrap-style:square" from="9099,19767" to="9105,2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2" o:spid="_x0000_s1045" style="position:absolute;visibility:visible;mso-wrap-style:square" from="41890,20624" to="41897,2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w10:anchorlock/>
              </v:group>
            </w:pict>
          </mc:Fallback>
        </mc:AlternateContent>
      </w:r>
    </w:p>
    <w:p w14:paraId="1A846BB9" w14:textId="32AA0072" w:rsidR="00332C04" w:rsidRPr="00CD195A" w:rsidRDefault="00332C04" w:rsidP="0090189A">
      <w:pPr>
        <w:pStyle w:val="FigureCaption"/>
      </w:pPr>
      <w:r w:rsidRPr="0036249A">
        <w:rPr>
          <w:bCs/>
        </w:rPr>
        <w:t xml:space="preserve"> </w:t>
      </w:r>
      <w:r w:rsidR="003D6D29" w:rsidRPr="003D6D29">
        <w:rPr>
          <w:bCs/>
        </w:rPr>
        <w:t>FIGURE 2</w:t>
      </w:r>
      <w:r w:rsidR="0036249A">
        <w:rPr>
          <w:bCs/>
        </w:rPr>
        <w:t>.</w:t>
      </w:r>
      <w:r w:rsidRPr="00CD195A">
        <w:t xml:space="preserve"> </w:t>
      </w:r>
      <w:r w:rsidRPr="00C6208B">
        <w:rPr>
          <w:b w:val="0"/>
          <w:bCs/>
        </w:rPr>
        <w:t>Flow Diagram</w:t>
      </w:r>
    </w:p>
    <w:p w14:paraId="65254D68" w14:textId="77777777" w:rsidR="006504A9" w:rsidRPr="002D63F4" w:rsidRDefault="006504A9" w:rsidP="0090189A">
      <w:pPr>
        <w:spacing w:after="0" w:line="240" w:lineRule="auto"/>
        <w:ind w:left="2160" w:firstLine="720"/>
        <w:rPr>
          <w:rFonts w:ascii="Times New Roman" w:hAnsi="Times New Roman" w:cs="Times New Roman"/>
          <w:sz w:val="24"/>
          <w:szCs w:val="24"/>
        </w:rPr>
      </w:pPr>
    </w:p>
    <w:p w14:paraId="63177E46" w14:textId="77777777" w:rsidR="00E7712E" w:rsidRPr="00CD195A" w:rsidRDefault="00E7712E" w:rsidP="0090189A">
      <w:pPr>
        <w:pStyle w:val="Heading2"/>
      </w:pPr>
      <w:r w:rsidRPr="00CD195A">
        <w:rPr>
          <w:shd w:val="clear" w:color="auto" w:fill="F5F5F5"/>
        </w:rPr>
        <w:t>Data collection</w:t>
      </w:r>
    </w:p>
    <w:p w14:paraId="17542810" w14:textId="26EC609A" w:rsidR="004C3847" w:rsidRPr="00C6208B" w:rsidRDefault="00E7712E" w:rsidP="0090189A">
      <w:pPr>
        <w:spacing w:after="0" w:line="240" w:lineRule="auto"/>
        <w:ind w:firstLine="270"/>
        <w:jc w:val="both"/>
        <w:rPr>
          <w:rStyle w:val="Emphasis"/>
        </w:rPr>
      </w:pPr>
      <w:r w:rsidRPr="00C6208B">
        <w:rPr>
          <w:rStyle w:val="Emphasis"/>
        </w:rPr>
        <w:t>To find and solve a problem, data collection is carried out. The supporting data for this analysis serves to assist in compiling research reports. Primary data and secondary data are data that will be used as supporting data for analysis</w:t>
      </w:r>
      <w:r w:rsidR="00C6208B">
        <w:rPr>
          <w:rStyle w:val="Emphasis"/>
        </w:rPr>
        <w:t>.</w:t>
      </w:r>
    </w:p>
    <w:p w14:paraId="7792094D" w14:textId="77777777" w:rsidR="00E7712E" w:rsidRPr="00CD195A" w:rsidRDefault="00E7712E" w:rsidP="0090189A">
      <w:pPr>
        <w:pStyle w:val="Heading2"/>
        <w:rPr>
          <w:shd w:val="clear" w:color="auto" w:fill="F5F5F5"/>
        </w:rPr>
      </w:pPr>
      <w:r w:rsidRPr="00CD195A">
        <w:rPr>
          <w:shd w:val="clear" w:color="auto" w:fill="F5F5F5"/>
        </w:rPr>
        <w:t>Primary Data</w:t>
      </w:r>
    </w:p>
    <w:p w14:paraId="387BD326" w14:textId="77777777" w:rsidR="00E7712E" w:rsidRPr="00C6208B" w:rsidRDefault="00E7712E" w:rsidP="0090189A">
      <w:pPr>
        <w:spacing w:after="0" w:line="240" w:lineRule="auto"/>
        <w:ind w:firstLine="270"/>
        <w:jc w:val="both"/>
        <w:rPr>
          <w:rStyle w:val="Emphasis"/>
        </w:rPr>
      </w:pPr>
      <w:r w:rsidRPr="00C6208B">
        <w:rPr>
          <w:rStyle w:val="Emphasis"/>
        </w:rPr>
        <w:t xml:space="preserve">Research data comes from original sources or thoughts from individuals or groups (people) or the results of observations and events or test results from an object obtained directly, known as primary data. Including the direct distribution of questionnaires in the field using the direct interview method/filling out of questionnaires containing several statements that have been previously made and then addressed to respondents. </w:t>
      </w:r>
    </w:p>
    <w:p w14:paraId="5F255C69" w14:textId="77777777" w:rsidR="00E7712E" w:rsidRPr="00CD195A" w:rsidRDefault="00E7712E" w:rsidP="0090189A">
      <w:pPr>
        <w:pStyle w:val="Heading2"/>
        <w:rPr>
          <w:shd w:val="clear" w:color="auto" w:fill="F5F5F5"/>
        </w:rPr>
      </w:pPr>
      <w:r w:rsidRPr="00CD195A">
        <w:rPr>
          <w:shd w:val="clear" w:color="auto" w:fill="F5F5F5"/>
        </w:rPr>
        <w:t>Secondary Data</w:t>
      </w:r>
    </w:p>
    <w:p w14:paraId="37570A3A" w14:textId="77777777" w:rsidR="00E7712E" w:rsidRPr="00C6208B" w:rsidRDefault="00E7712E" w:rsidP="0090189A">
      <w:pPr>
        <w:spacing w:after="0" w:line="240" w:lineRule="auto"/>
        <w:jc w:val="both"/>
        <w:rPr>
          <w:rStyle w:val="Emphasis"/>
        </w:rPr>
      </w:pPr>
      <w:r w:rsidRPr="00C6208B">
        <w:rPr>
          <w:rStyle w:val="Emphasis"/>
        </w:rPr>
        <w:t>Other data such as existing books or evidence, or data from related agencies are data sources obtained during research, known as secondary data. The description of secondary data is as follows:</w:t>
      </w:r>
    </w:p>
    <w:p w14:paraId="21302F76" w14:textId="77777777" w:rsidR="00E7712E" w:rsidRPr="00C6208B" w:rsidRDefault="00E7712E" w:rsidP="0090189A">
      <w:pPr>
        <w:pStyle w:val="ListParagraph"/>
        <w:numPr>
          <w:ilvl w:val="0"/>
          <w:numId w:val="28"/>
        </w:numPr>
        <w:spacing w:after="0" w:line="240" w:lineRule="auto"/>
        <w:jc w:val="both"/>
        <w:rPr>
          <w:rStyle w:val="Emphasis"/>
        </w:rPr>
      </w:pPr>
      <w:r w:rsidRPr="00C6208B">
        <w:rPr>
          <w:rStyle w:val="Emphasis"/>
        </w:rPr>
        <w:lastRenderedPageBreak/>
        <w:t xml:space="preserve">Layout of the </w:t>
      </w:r>
      <w:proofErr w:type="spellStart"/>
      <w:r w:rsidRPr="00C6208B">
        <w:rPr>
          <w:rStyle w:val="Emphasis"/>
        </w:rPr>
        <w:t>Kepuhsari</w:t>
      </w:r>
      <w:proofErr w:type="spellEnd"/>
      <w:r w:rsidRPr="00C6208B">
        <w:rPr>
          <w:rStyle w:val="Emphasis"/>
        </w:rPr>
        <w:t xml:space="preserve"> </w:t>
      </w:r>
      <w:proofErr w:type="spellStart"/>
      <w:r w:rsidRPr="00C6208B">
        <w:rPr>
          <w:rStyle w:val="Emphasis"/>
        </w:rPr>
        <w:t>Jombang</w:t>
      </w:r>
      <w:proofErr w:type="spellEnd"/>
      <w:r w:rsidRPr="00C6208B">
        <w:rPr>
          <w:rStyle w:val="Emphasis"/>
        </w:rPr>
        <w:t xml:space="preserve"> terminal</w:t>
      </w:r>
    </w:p>
    <w:p w14:paraId="509973EB" w14:textId="77777777" w:rsidR="00E7712E" w:rsidRPr="00C6208B" w:rsidRDefault="00E7712E" w:rsidP="0090189A">
      <w:pPr>
        <w:pStyle w:val="ListParagraph"/>
        <w:numPr>
          <w:ilvl w:val="0"/>
          <w:numId w:val="28"/>
        </w:numPr>
        <w:spacing w:after="0" w:line="240" w:lineRule="auto"/>
        <w:jc w:val="both"/>
        <w:rPr>
          <w:rStyle w:val="Emphasis"/>
        </w:rPr>
      </w:pPr>
      <w:r w:rsidRPr="00C6208B">
        <w:rPr>
          <w:rStyle w:val="Emphasis"/>
        </w:rPr>
        <w:t xml:space="preserve">Number and type of vehicles entering and leaving the </w:t>
      </w:r>
      <w:proofErr w:type="spellStart"/>
      <w:r w:rsidRPr="00C6208B">
        <w:rPr>
          <w:rStyle w:val="Emphasis"/>
        </w:rPr>
        <w:t>Kepuhsari</w:t>
      </w:r>
      <w:proofErr w:type="spellEnd"/>
      <w:r w:rsidRPr="00C6208B">
        <w:rPr>
          <w:rStyle w:val="Emphasis"/>
        </w:rPr>
        <w:t xml:space="preserve"> – </w:t>
      </w:r>
      <w:proofErr w:type="spellStart"/>
      <w:r w:rsidRPr="00C6208B">
        <w:rPr>
          <w:rStyle w:val="Emphasis"/>
        </w:rPr>
        <w:t>Jombang</w:t>
      </w:r>
      <w:proofErr w:type="spellEnd"/>
      <w:r w:rsidRPr="00C6208B">
        <w:rPr>
          <w:rStyle w:val="Emphasis"/>
        </w:rPr>
        <w:t xml:space="preserve"> terminal.</w:t>
      </w:r>
    </w:p>
    <w:p w14:paraId="1BC0A3FE" w14:textId="6143F98E" w:rsidR="003D6D29" w:rsidRDefault="003D6D29" w:rsidP="0090189A">
      <w:pPr>
        <w:pStyle w:val="ListParagraph"/>
        <w:spacing w:after="0" w:line="240" w:lineRule="auto"/>
        <w:ind w:left="0"/>
        <w:jc w:val="both"/>
        <w:rPr>
          <w:rFonts w:ascii="Times New Roman" w:hAnsi="Times New Roman"/>
          <w:b/>
          <w:sz w:val="20"/>
          <w:szCs w:val="20"/>
          <w:shd w:val="clear" w:color="auto" w:fill="F5F5F5"/>
        </w:rPr>
      </w:pPr>
    </w:p>
    <w:p w14:paraId="2A00E519" w14:textId="0A167CDB" w:rsidR="00E7712E" w:rsidRPr="00CD195A" w:rsidRDefault="00E7712E" w:rsidP="0090189A">
      <w:pPr>
        <w:pStyle w:val="Heading2"/>
        <w:rPr>
          <w:shd w:val="clear" w:color="auto" w:fill="F5F5F5"/>
        </w:rPr>
      </w:pPr>
      <w:r w:rsidRPr="00CD195A">
        <w:rPr>
          <w:shd w:val="clear" w:color="auto" w:fill="F5F5F5"/>
        </w:rPr>
        <w:t>Data analysis</w:t>
      </w:r>
    </w:p>
    <w:p w14:paraId="7F61CB0B" w14:textId="77777777" w:rsidR="00E7712E" w:rsidRPr="00C6208B" w:rsidRDefault="00E7712E" w:rsidP="0090189A">
      <w:pPr>
        <w:pStyle w:val="ListParagraph"/>
        <w:spacing w:after="0" w:line="240" w:lineRule="auto"/>
        <w:ind w:left="0" w:firstLine="270"/>
        <w:jc w:val="both"/>
        <w:rPr>
          <w:rStyle w:val="Emphasis"/>
        </w:rPr>
      </w:pPr>
      <w:r w:rsidRPr="00C6208B">
        <w:rPr>
          <w:rStyle w:val="Emphasis"/>
        </w:rPr>
        <w:t xml:space="preserve">Analysis of the </w:t>
      </w:r>
      <w:proofErr w:type="spellStart"/>
      <w:r w:rsidRPr="00C6208B">
        <w:rPr>
          <w:rStyle w:val="Emphasis"/>
        </w:rPr>
        <w:t>Kepuhsari</w:t>
      </w:r>
      <w:proofErr w:type="spellEnd"/>
      <w:r w:rsidRPr="00C6208B">
        <w:rPr>
          <w:rStyle w:val="Emphasis"/>
        </w:rPr>
        <w:t xml:space="preserve"> </w:t>
      </w:r>
      <w:proofErr w:type="spellStart"/>
      <w:r w:rsidRPr="00C6208B">
        <w:rPr>
          <w:rStyle w:val="Emphasis"/>
        </w:rPr>
        <w:t>Jombang</w:t>
      </w:r>
      <w:proofErr w:type="spellEnd"/>
      <w:r w:rsidRPr="00C6208B">
        <w:rPr>
          <w:rStyle w:val="Emphasis"/>
        </w:rPr>
        <w:t xml:space="preserve"> terminal will be processed based on the Regulation of the Minister of Transportation of the Republic of Indonesia Number: 40 of 2015 concerning service standards for organizing road transportation passenger terminals. he importance performance analysis method is used to calculate the performance weight and importance of sub-variables as well as the average value of performance and importance of variables. These service variables and attributes are arranged in the form of a questionnaire and then distributed to respondents.</w:t>
      </w:r>
    </w:p>
    <w:p w14:paraId="44E3879B" w14:textId="77777777" w:rsidR="00E7712E" w:rsidRPr="00CD195A" w:rsidRDefault="00E7712E" w:rsidP="0090189A">
      <w:pPr>
        <w:pStyle w:val="Heading2"/>
        <w:rPr>
          <w:shd w:val="clear" w:color="auto" w:fill="F5F5F5"/>
        </w:rPr>
      </w:pPr>
      <w:r w:rsidRPr="00CD195A">
        <w:rPr>
          <w:shd w:val="clear" w:color="auto" w:fill="F5F5F5"/>
        </w:rPr>
        <w:t>Discussion</w:t>
      </w:r>
    </w:p>
    <w:p w14:paraId="67D6201F" w14:textId="77777777" w:rsidR="00E7712E" w:rsidRPr="00C6208B" w:rsidRDefault="00E7712E" w:rsidP="0090189A">
      <w:pPr>
        <w:spacing w:after="0" w:line="240" w:lineRule="auto"/>
        <w:ind w:firstLine="270"/>
        <w:jc w:val="both"/>
        <w:rPr>
          <w:rStyle w:val="Emphasis"/>
        </w:rPr>
      </w:pPr>
      <w:r w:rsidRPr="00C6208B">
        <w:rPr>
          <w:rStyle w:val="Emphasis"/>
        </w:rPr>
        <w:t>The discussion functions to answer or explain everything in the research accompanied by the data obtained.</w:t>
      </w:r>
    </w:p>
    <w:p w14:paraId="06DF704B" w14:textId="77777777" w:rsidR="00E7712E" w:rsidRPr="00CD195A" w:rsidRDefault="00E7712E" w:rsidP="0090189A">
      <w:pPr>
        <w:pStyle w:val="Heading2"/>
        <w:rPr>
          <w:shd w:val="clear" w:color="auto" w:fill="F5F5F5"/>
        </w:rPr>
      </w:pPr>
      <w:r w:rsidRPr="00CD195A">
        <w:rPr>
          <w:shd w:val="clear" w:color="auto" w:fill="F5F5F5"/>
        </w:rPr>
        <w:t>Conclusion and Recommendations</w:t>
      </w:r>
    </w:p>
    <w:p w14:paraId="44E399FA" w14:textId="77777777" w:rsidR="00E7712E" w:rsidRPr="00C6208B" w:rsidRDefault="00E7712E" w:rsidP="0090189A">
      <w:pPr>
        <w:spacing w:after="0" w:line="240" w:lineRule="auto"/>
        <w:ind w:firstLine="270"/>
        <w:jc w:val="both"/>
        <w:rPr>
          <w:rStyle w:val="Emphasis"/>
        </w:rPr>
      </w:pPr>
      <w:r w:rsidRPr="00C6208B">
        <w:rPr>
          <w:rStyle w:val="Emphasis"/>
        </w:rPr>
        <w:t>After data processing and analysis is carried out, a conclusion will be drawn that answers the objectives of the research.</w:t>
      </w:r>
    </w:p>
    <w:p w14:paraId="6A96F684" w14:textId="77777777" w:rsidR="00E7712E" w:rsidRPr="00CD195A" w:rsidRDefault="00E7712E" w:rsidP="0090189A">
      <w:pPr>
        <w:pStyle w:val="ListParagraph"/>
        <w:spacing w:after="0" w:line="240" w:lineRule="auto"/>
        <w:ind w:left="0"/>
        <w:jc w:val="both"/>
        <w:rPr>
          <w:rFonts w:ascii="Times New Roman" w:hAnsi="Times New Roman"/>
          <w:sz w:val="20"/>
          <w:szCs w:val="20"/>
        </w:rPr>
      </w:pPr>
    </w:p>
    <w:p w14:paraId="6AE93D85" w14:textId="77777777" w:rsidR="00714693" w:rsidRPr="002D63F4" w:rsidRDefault="006504A9" w:rsidP="0090189A">
      <w:pPr>
        <w:pStyle w:val="Heading1"/>
      </w:pPr>
      <w:r w:rsidRPr="002D63F4">
        <w:t>RESULTS AND DISCUSSION</w:t>
      </w:r>
    </w:p>
    <w:p w14:paraId="477BF243" w14:textId="77777777" w:rsidR="006504A9" w:rsidRPr="00CD195A" w:rsidRDefault="00714693" w:rsidP="0090189A">
      <w:pPr>
        <w:pStyle w:val="Heading2"/>
        <w:rPr>
          <w:shd w:val="clear" w:color="auto" w:fill="F5F5F5"/>
        </w:rPr>
      </w:pPr>
      <w:r w:rsidRPr="00CD195A">
        <w:rPr>
          <w:shd w:val="clear" w:color="auto" w:fill="F5F5F5"/>
        </w:rPr>
        <w:t>Population</w:t>
      </w:r>
    </w:p>
    <w:p w14:paraId="7909E10F" w14:textId="77777777" w:rsidR="00714693" w:rsidRPr="00C6208B" w:rsidRDefault="00714693" w:rsidP="0090189A">
      <w:pPr>
        <w:spacing w:after="0" w:line="240" w:lineRule="auto"/>
        <w:ind w:firstLine="270"/>
        <w:jc w:val="both"/>
        <w:rPr>
          <w:rStyle w:val="Emphasis"/>
        </w:rPr>
      </w:pPr>
      <w:r w:rsidRPr="00C6208B">
        <w:rPr>
          <w:rStyle w:val="Emphasis"/>
        </w:rPr>
        <w:t xml:space="preserve">Population is the initial stage before conducting data collection and analysis. The entire population at the </w:t>
      </w:r>
      <w:proofErr w:type="spellStart"/>
      <w:r w:rsidRPr="00C6208B">
        <w:rPr>
          <w:rStyle w:val="Emphasis"/>
        </w:rPr>
        <w:t>Kepuhsari</w:t>
      </w:r>
      <w:proofErr w:type="spellEnd"/>
      <w:r w:rsidRPr="00C6208B">
        <w:rPr>
          <w:rStyle w:val="Emphasis"/>
        </w:rPr>
        <w:t xml:space="preserve"> terminal is 301 people.</w:t>
      </w:r>
    </w:p>
    <w:p w14:paraId="0B0BEBCC" w14:textId="77777777" w:rsidR="00714693" w:rsidRPr="00CD195A" w:rsidRDefault="00714693" w:rsidP="0090189A">
      <w:pPr>
        <w:pStyle w:val="Heading2"/>
      </w:pPr>
      <w:r w:rsidRPr="00CD195A">
        <w:rPr>
          <w:shd w:val="clear" w:color="auto" w:fill="F5F5F5"/>
        </w:rPr>
        <w:t>Research Sample</w:t>
      </w:r>
    </w:p>
    <w:p w14:paraId="6361A196" w14:textId="77777777" w:rsidR="00714693" w:rsidRPr="00C6208B" w:rsidRDefault="00714693" w:rsidP="0090189A">
      <w:pPr>
        <w:spacing w:after="0" w:line="240" w:lineRule="auto"/>
        <w:ind w:firstLine="270"/>
        <w:jc w:val="both"/>
        <w:rPr>
          <w:rStyle w:val="Emphasis"/>
        </w:rPr>
      </w:pPr>
      <w:r w:rsidRPr="00C6208B">
        <w:rPr>
          <w:rStyle w:val="Emphasis"/>
        </w:rPr>
        <w:t xml:space="preserve">A sample is the number and characteristics of a population. </w:t>
      </w:r>
      <w:r w:rsidR="00003CA7" w:rsidRPr="00C6208B">
        <w:rPr>
          <w:rStyle w:val="Emphasis"/>
        </w:rPr>
        <w:fldChar w:fldCharType="begin" w:fldLock="1"/>
      </w:r>
      <w:r w:rsidR="00BD6BCB" w:rsidRPr="00C6208B">
        <w:rPr>
          <w:rStyle w:val="Emphasis"/>
        </w:rPr>
        <w:instrText>ADDIN CSL_CITATION {"citationItems":[{"id":"ITEM-1","itemData":{"author":[{"dropping-particle":"","family":"Sugiyono","given":"","non-dropping-particle":"","parse-names":false,"suffix":""}],"id":"ITEM-1","issued":{"date-parts":[["2013"]]},"publisher-place":"Bandung","title":"Quantitative, Qualitative and RND Research Methods","type":"chapter"},"uris":["http://www.mendeley.com/documents/?uuid=9b0ae587-2dba-4434-b22e-9a429f6a7299"]}],"mendeley":{"formattedCitation":"[5]","plainTextFormattedCitation":"[5]","previouslyFormattedCitation":"[5]"},"properties":{"noteIndex":0},"schema":"https://github.com/citation-style-language/schema/raw/master/csl-citation.json"}</w:instrText>
      </w:r>
      <w:r w:rsidR="00003CA7" w:rsidRPr="00C6208B">
        <w:rPr>
          <w:rStyle w:val="Emphasis"/>
        </w:rPr>
        <w:fldChar w:fldCharType="separate"/>
      </w:r>
      <w:r w:rsidR="002D400A" w:rsidRPr="00C6208B">
        <w:rPr>
          <w:rStyle w:val="Emphasis"/>
        </w:rPr>
        <w:t>[5]</w:t>
      </w:r>
      <w:r w:rsidR="00003CA7" w:rsidRPr="00C6208B">
        <w:rPr>
          <w:rStyle w:val="Emphasis"/>
        </w:rPr>
        <w:fldChar w:fldCharType="end"/>
      </w:r>
      <w:r w:rsidRPr="00C6208B">
        <w:rPr>
          <w:rStyle w:val="Emphasis"/>
        </w:rPr>
        <w:t xml:space="preserve"> The sampling procedure in this final assignment uses the Incidental Sampling technique. </w:t>
      </w:r>
      <w:proofErr w:type="gramStart"/>
      <w:r w:rsidRPr="00C6208B">
        <w:rPr>
          <w:rStyle w:val="Emphasis"/>
        </w:rPr>
        <w:t>So</w:t>
      </w:r>
      <w:proofErr w:type="gramEnd"/>
      <w:r w:rsidRPr="00C6208B">
        <w:rPr>
          <w:rStyle w:val="Emphasis"/>
        </w:rPr>
        <w:t xml:space="preserve"> the Slovin formula can be used to determine the number of respondents whose population is already known. According to </w:t>
      </w:r>
      <w:r w:rsidR="000C6CA4" w:rsidRPr="00C6208B">
        <w:rPr>
          <w:rStyle w:val="Emphasis"/>
        </w:rPr>
        <w:fldChar w:fldCharType="begin" w:fldLock="1"/>
      </w:r>
      <w:r w:rsidR="00BD6BCB" w:rsidRPr="00C6208B">
        <w:rPr>
          <w:rStyle w:val="Emphasis"/>
        </w:rPr>
        <w:instrText>ADDIN CSL_CITATION {"citationItems":[{"id":"ITEM-1","itemData":{"author":[{"dropping-particle":"","family":"Algifari","given":"","non-dropping-particle":"","parse-names":false,"suffix":""}],"id":"ITEM-1","issued":{"date-parts":[["2009"]]},"publisher":"Bhakti Profesindo Yogyakarta Publisher, Yogyakarta","publisher-place":"Yogyakarta","title":"Measuring Service Quality with Satisfaction Index, Importance-Performance Analysis (IPA) Method and Kano Model","type":"chapter"},"uris":["http://www.mendeley.com/documents/?uuid=ce88cd28-ddf2-46a7-a9f2-0a4aa4103c9b"]}],"mendeley":{"formattedCitation":"[6]","plainTextFormattedCitation":"[6]","previouslyFormattedCitation":"[6]"},"properties":{"noteIndex":0},"schema":"https://github.com/citation-style-language/schema/raw/master/csl-citation.json"}</w:instrText>
      </w:r>
      <w:r w:rsidR="000C6CA4" w:rsidRPr="00C6208B">
        <w:rPr>
          <w:rStyle w:val="Emphasis"/>
        </w:rPr>
        <w:fldChar w:fldCharType="separate"/>
      </w:r>
      <w:r w:rsidR="002D400A" w:rsidRPr="00C6208B">
        <w:rPr>
          <w:rStyle w:val="Emphasis"/>
        </w:rPr>
        <w:t>[6]</w:t>
      </w:r>
      <w:r w:rsidR="000C6CA4" w:rsidRPr="00C6208B">
        <w:rPr>
          <w:rStyle w:val="Emphasis"/>
        </w:rPr>
        <w:fldChar w:fldCharType="end"/>
      </w:r>
      <w:r w:rsidRPr="00C6208B">
        <w:rPr>
          <w:rStyle w:val="Emphasis"/>
        </w:rPr>
        <w:t xml:space="preserve"> the following is the sample formula used in the research :</w:t>
      </w:r>
    </w:p>
    <w:p w14:paraId="3380E557" w14:textId="77777777" w:rsidR="00714693" w:rsidRPr="00CD195A" w:rsidRDefault="00714693" w:rsidP="0090189A">
      <w:pPr>
        <w:spacing w:after="0" w:line="240" w:lineRule="auto"/>
        <w:jc w:val="both"/>
        <w:rPr>
          <w:rFonts w:ascii="Times New Roman" w:hAnsi="Times New Roman" w:cs="Times New Roman"/>
          <w:color w:val="3C4043"/>
          <w:sz w:val="20"/>
          <w:szCs w:val="20"/>
          <w:shd w:val="clear" w:color="auto" w:fill="F5F5F5"/>
        </w:rPr>
      </w:pPr>
    </w:p>
    <w:p w14:paraId="72EAF905" w14:textId="7D0CFBA9" w:rsidR="00714693" w:rsidRPr="00CD195A" w:rsidRDefault="00714693" w:rsidP="0090189A">
      <w:pPr>
        <w:spacing w:after="0" w:line="240" w:lineRule="auto"/>
        <w:ind w:left="720" w:firstLine="720"/>
        <w:contextualSpacing/>
        <w:jc w:val="both"/>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n=</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Ne</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+1</m:t>
            </m:r>
          </m:den>
        </m:f>
      </m:oMath>
      <w:r w:rsidR="0036249A">
        <w:rPr>
          <w:rFonts w:ascii="Times New Roman" w:eastAsiaTheme="minorEastAsia" w:hAnsi="Times New Roman" w:cs="Times New Roman"/>
          <w:sz w:val="20"/>
          <w:szCs w:val="20"/>
        </w:rPr>
        <w:t xml:space="preserve">  </w:t>
      </w:r>
      <w:r w:rsidR="003D6D29">
        <w:rPr>
          <w:rFonts w:ascii="Times New Roman" w:eastAsiaTheme="minorEastAsia" w:hAnsi="Times New Roman" w:cs="Times New Roman"/>
          <w:sz w:val="20"/>
          <w:szCs w:val="20"/>
        </w:rPr>
        <w:tab/>
      </w:r>
      <w:r w:rsidR="003D6D29">
        <w:rPr>
          <w:rFonts w:ascii="Times New Roman" w:eastAsiaTheme="minorEastAsia" w:hAnsi="Times New Roman" w:cs="Times New Roman"/>
          <w:sz w:val="20"/>
          <w:szCs w:val="20"/>
        </w:rPr>
        <w:tab/>
      </w:r>
    </w:p>
    <w:p w14:paraId="3B601A6B" w14:textId="77777777" w:rsidR="00F260AB" w:rsidRPr="00C6208B" w:rsidRDefault="00714693" w:rsidP="0090189A">
      <w:pPr>
        <w:spacing w:after="0" w:line="240" w:lineRule="auto"/>
        <w:ind w:firstLine="270"/>
        <w:contextualSpacing/>
        <w:rPr>
          <w:rStyle w:val="Emphasis"/>
        </w:rPr>
      </w:pPr>
      <w:r w:rsidRPr="00C6208B">
        <w:rPr>
          <w:rStyle w:val="Emphasis"/>
        </w:rPr>
        <w:t>Where:</w:t>
      </w:r>
    </w:p>
    <w:p w14:paraId="70E26065" w14:textId="77777777" w:rsidR="00D94B33" w:rsidRPr="00CD195A" w:rsidRDefault="00D94B33" w:rsidP="0090189A">
      <w:pPr>
        <w:spacing w:after="0" w:line="240" w:lineRule="auto"/>
        <w:contextualSpacing/>
        <w:rPr>
          <w:rFonts w:ascii="Times New Roman" w:hAnsi="Times New Roman" w:cs="Times New Roman"/>
          <w:sz w:val="20"/>
          <w:szCs w:val="20"/>
          <w:shd w:val="clear" w:color="auto" w:fill="F5F5F5"/>
        </w:rPr>
      </w:pPr>
      <w:r w:rsidRPr="00CD195A">
        <w:rPr>
          <w:rFonts w:ascii="Times New Roman" w:eastAsia="Times New Roman" w:hAnsi="Times New Roman" w:cs="Times New Roman"/>
          <w:sz w:val="20"/>
          <w:szCs w:val="20"/>
          <w:lang w:val="en"/>
        </w:rPr>
        <w:t>n = number of samples needed</w:t>
      </w:r>
    </w:p>
    <w:p w14:paraId="3799079D" w14:textId="77777777" w:rsidR="00714693" w:rsidRPr="00CD195A" w:rsidRDefault="00D94B33" w:rsidP="0090189A">
      <w:pPr>
        <w:spacing w:after="0" w:line="240" w:lineRule="auto"/>
        <w:contextualSpacing/>
        <w:rPr>
          <w:rFonts w:ascii="Times New Roman" w:hAnsi="Times New Roman" w:cs="Times New Roman"/>
          <w:sz w:val="20"/>
          <w:szCs w:val="20"/>
          <w:shd w:val="clear" w:color="auto" w:fill="F5F5F5"/>
        </w:rPr>
      </w:pPr>
      <w:r w:rsidRPr="00CD195A">
        <w:rPr>
          <w:rFonts w:ascii="Times New Roman" w:hAnsi="Times New Roman" w:cs="Times New Roman"/>
          <w:sz w:val="20"/>
          <w:szCs w:val="20"/>
          <w:shd w:val="clear" w:color="auto" w:fill="F5F5F5"/>
        </w:rPr>
        <w:t xml:space="preserve">N = number of </w:t>
      </w:r>
      <w:proofErr w:type="gramStart"/>
      <w:r w:rsidRPr="00CD195A">
        <w:rPr>
          <w:rFonts w:ascii="Times New Roman" w:hAnsi="Times New Roman" w:cs="Times New Roman"/>
          <w:sz w:val="20"/>
          <w:szCs w:val="20"/>
          <w:shd w:val="clear" w:color="auto" w:fill="F5F5F5"/>
        </w:rPr>
        <w:t>population</w:t>
      </w:r>
      <w:proofErr w:type="gramEnd"/>
      <w:r w:rsidRPr="00CD195A">
        <w:rPr>
          <w:rFonts w:ascii="Times New Roman" w:hAnsi="Times New Roman" w:cs="Times New Roman"/>
          <w:sz w:val="20"/>
          <w:szCs w:val="20"/>
          <w:shd w:val="clear" w:color="auto" w:fill="F5F5F5"/>
        </w:rPr>
        <w:t xml:space="preserve"> at the terminal</w:t>
      </w:r>
    </w:p>
    <w:p w14:paraId="04C5F4DF" w14:textId="77777777" w:rsidR="00D94B33" w:rsidRPr="00CD195A" w:rsidRDefault="00E95DB0" w:rsidP="0090189A">
      <w:pPr>
        <w:spacing w:after="0" w:line="240" w:lineRule="auto"/>
        <w:contextualSpacing/>
        <w:rPr>
          <w:rFonts w:ascii="Times New Roman" w:hAnsi="Times New Roman" w:cs="Times New Roman"/>
          <w:sz w:val="20"/>
          <w:szCs w:val="20"/>
          <w:shd w:val="clear" w:color="auto" w:fill="F5F5F5"/>
        </w:rPr>
      </w:pPr>
      <w:r w:rsidRPr="00CD195A">
        <w:rPr>
          <w:rFonts w:ascii="Times New Roman" w:hAnsi="Times New Roman" w:cs="Times New Roman"/>
          <w:sz w:val="20"/>
          <w:szCs w:val="20"/>
          <w:shd w:val="clear" w:color="auto" w:fill="F5F5F5"/>
        </w:rPr>
        <w:t>e = tolerable error 10% = 0.1</w:t>
      </w:r>
    </w:p>
    <w:p w14:paraId="394FB287" w14:textId="77777777" w:rsidR="00E95DB0" w:rsidRPr="00CD195A" w:rsidRDefault="00E95DB0" w:rsidP="0090189A">
      <w:pPr>
        <w:tabs>
          <w:tab w:val="left" w:pos="567"/>
          <w:tab w:val="left" w:leader="dot" w:pos="7371"/>
        </w:tabs>
        <w:spacing w:after="120" w:line="360" w:lineRule="auto"/>
        <w:jc w:val="center"/>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n=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Ne</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+1</m:t>
              </m:r>
            </m:den>
          </m:f>
        </m:oMath>
      </m:oMathPara>
    </w:p>
    <w:p w14:paraId="4180C2A1" w14:textId="77777777" w:rsidR="007E0B4B" w:rsidRPr="00CD195A" w:rsidRDefault="007E0B4B" w:rsidP="0090189A">
      <w:pPr>
        <w:tabs>
          <w:tab w:val="left" w:pos="567"/>
          <w:tab w:val="left" w:leader="dot" w:pos="7371"/>
        </w:tabs>
        <w:spacing w:after="0" w:line="360" w:lineRule="auto"/>
        <w:jc w:val="center"/>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n=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301</m:t>
              </m:r>
            </m:num>
            <m:den>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301(0,1)</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+1</m:t>
              </m:r>
            </m:den>
          </m:f>
        </m:oMath>
      </m:oMathPara>
    </w:p>
    <w:p w14:paraId="03B76F50" w14:textId="77777777" w:rsidR="007E0B4B" w:rsidRPr="00CD195A" w:rsidRDefault="007E0B4B" w:rsidP="0090189A">
      <w:pPr>
        <w:tabs>
          <w:tab w:val="left" w:pos="567"/>
          <w:tab w:val="left" w:leader="dot" w:pos="7371"/>
        </w:tabs>
        <w:spacing w:after="0" w:line="360" w:lineRule="auto"/>
        <w:jc w:val="center"/>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n= 75,06≈75</m:t>
          </m:r>
        </m:oMath>
      </m:oMathPara>
    </w:p>
    <w:p w14:paraId="2F35F4DB" w14:textId="77777777" w:rsidR="00E95DB0" w:rsidRPr="009569C4" w:rsidRDefault="007E0B4B" w:rsidP="0090189A">
      <w:pPr>
        <w:spacing w:after="0" w:line="240" w:lineRule="auto"/>
        <w:ind w:firstLine="270"/>
        <w:contextualSpacing/>
        <w:rPr>
          <w:rStyle w:val="Emphasis"/>
        </w:rPr>
      </w:pPr>
      <w:proofErr w:type="gramStart"/>
      <w:r w:rsidRPr="009569C4">
        <w:rPr>
          <w:rStyle w:val="Emphasis"/>
        </w:rPr>
        <w:t>So</w:t>
      </w:r>
      <w:proofErr w:type="gramEnd"/>
      <w:r w:rsidRPr="009569C4">
        <w:rPr>
          <w:rStyle w:val="Emphasis"/>
        </w:rPr>
        <w:t xml:space="preserve"> the sample required for the research is 75 people.</w:t>
      </w:r>
    </w:p>
    <w:p w14:paraId="43FF3027" w14:textId="77777777" w:rsidR="009B2C16" w:rsidRPr="00CD195A" w:rsidRDefault="009B2C16" w:rsidP="0090189A">
      <w:pPr>
        <w:spacing w:after="0" w:line="240" w:lineRule="auto"/>
        <w:contextualSpacing/>
        <w:rPr>
          <w:rFonts w:ascii="Times New Roman" w:hAnsi="Times New Roman" w:cs="Times New Roman"/>
          <w:color w:val="3C4043"/>
          <w:sz w:val="20"/>
          <w:szCs w:val="20"/>
          <w:shd w:val="clear" w:color="auto" w:fill="F5F5F5"/>
        </w:rPr>
      </w:pPr>
    </w:p>
    <w:p w14:paraId="2FE723A8" w14:textId="77777777" w:rsidR="009B2C16" w:rsidRPr="00CD195A" w:rsidRDefault="009B2C16" w:rsidP="0090189A">
      <w:pPr>
        <w:pStyle w:val="Heading2"/>
        <w:rPr>
          <w:shd w:val="clear" w:color="auto" w:fill="F5F5F5"/>
        </w:rPr>
      </w:pPr>
      <w:r w:rsidRPr="00CD195A">
        <w:rPr>
          <w:shd w:val="clear" w:color="auto" w:fill="F5F5F5"/>
        </w:rPr>
        <w:t>Terminal Operational Performance Evaluation</w:t>
      </w:r>
    </w:p>
    <w:p w14:paraId="514FB58D" w14:textId="77777777" w:rsidR="009B2C16" w:rsidRPr="009569C4" w:rsidRDefault="009B2C16" w:rsidP="0090189A">
      <w:pPr>
        <w:spacing w:after="0" w:line="240" w:lineRule="auto"/>
        <w:ind w:firstLine="270"/>
        <w:contextualSpacing/>
        <w:rPr>
          <w:rStyle w:val="Emphasis"/>
        </w:rPr>
      </w:pPr>
      <w:r w:rsidRPr="009569C4">
        <w:rPr>
          <w:rStyle w:val="Emphasis"/>
        </w:rPr>
        <w:t xml:space="preserve">The formula used in the analysis to measure the performance of the </w:t>
      </w:r>
      <w:proofErr w:type="spellStart"/>
      <w:r w:rsidRPr="009569C4">
        <w:rPr>
          <w:rStyle w:val="Emphasis"/>
        </w:rPr>
        <w:t>Kepuhsari</w:t>
      </w:r>
      <w:proofErr w:type="spellEnd"/>
      <w:r w:rsidRPr="009569C4">
        <w:rPr>
          <w:rStyle w:val="Emphasis"/>
        </w:rPr>
        <w:t xml:space="preserve"> </w:t>
      </w:r>
      <w:proofErr w:type="spellStart"/>
      <w:r w:rsidRPr="009569C4">
        <w:rPr>
          <w:rStyle w:val="Emphasis"/>
        </w:rPr>
        <w:t>Jombang</w:t>
      </w:r>
      <w:proofErr w:type="spellEnd"/>
      <w:r w:rsidRPr="009569C4">
        <w:rPr>
          <w:rStyle w:val="Emphasis"/>
        </w:rPr>
        <w:t xml:space="preserve"> </w:t>
      </w:r>
      <w:proofErr w:type="gramStart"/>
      <w:r w:rsidRPr="009569C4">
        <w:rPr>
          <w:rStyle w:val="Emphasis"/>
        </w:rPr>
        <w:t>terminal :</w:t>
      </w:r>
      <w:proofErr w:type="gramEnd"/>
    </w:p>
    <w:p w14:paraId="79F4D409" w14:textId="77777777" w:rsidR="009B2C16" w:rsidRPr="00CD195A" w:rsidRDefault="009B2C16" w:rsidP="0090189A">
      <w:pPr>
        <w:pStyle w:val="ListParagraph"/>
        <w:numPr>
          <w:ilvl w:val="0"/>
          <w:numId w:val="5"/>
        </w:numPr>
        <w:spacing w:after="0" w:line="240" w:lineRule="auto"/>
        <w:ind w:left="360"/>
        <w:jc w:val="both"/>
        <w:rPr>
          <w:rFonts w:ascii="Times New Roman" w:hAnsi="Times New Roman"/>
          <w:b/>
          <w:bCs/>
          <w:sz w:val="20"/>
          <w:szCs w:val="20"/>
          <w:lang w:val="id-ID"/>
        </w:rPr>
      </w:pPr>
      <w:r w:rsidRPr="00CD195A">
        <w:rPr>
          <w:rFonts w:ascii="Times New Roman" w:eastAsiaTheme="minorEastAsia" w:hAnsi="Times New Roman"/>
          <w:b/>
          <w:sz w:val="20"/>
          <w:szCs w:val="20"/>
        </w:rPr>
        <w:lastRenderedPageBreak/>
        <w:t xml:space="preserve">Load factor </w:t>
      </w:r>
    </w:p>
    <w:p w14:paraId="40775A1A" w14:textId="448318DB" w:rsidR="009B2C16" w:rsidRPr="00CD195A" w:rsidRDefault="009B2C16" w:rsidP="0090189A">
      <w:pPr>
        <w:pStyle w:val="ListParagraph"/>
        <w:spacing w:after="0" w:line="240" w:lineRule="auto"/>
        <w:jc w:val="both"/>
        <w:rPr>
          <w:rFonts w:ascii="Times New Roman" w:eastAsiaTheme="minorEastAsia" w:hAnsi="Times New Roman"/>
          <w:sz w:val="20"/>
          <w:szCs w:val="20"/>
        </w:rPr>
      </w:pPr>
      <m:oMath>
        <m:r>
          <w:rPr>
            <w:rFonts w:ascii="Cambria Math" w:eastAsiaTheme="minorEastAsia" w:hAnsi="Cambria Math"/>
            <w:sz w:val="20"/>
            <w:szCs w:val="20"/>
          </w:rPr>
          <m:t xml:space="preserve">LF= </m:t>
        </m:r>
        <m:f>
          <m:fPr>
            <m:ctrlPr>
              <w:rPr>
                <w:rFonts w:ascii="Cambria Math" w:eastAsiaTheme="minorEastAsia" w:hAnsi="Cambria Math"/>
                <w:i/>
                <w:sz w:val="20"/>
                <w:szCs w:val="20"/>
              </w:rPr>
            </m:ctrlPr>
          </m:fPr>
          <m:num>
            <m:r>
              <w:rPr>
                <w:rFonts w:ascii="Cambria Math" w:eastAsiaTheme="minorEastAsia" w:hAnsi="Cambria Math"/>
                <w:sz w:val="20"/>
                <w:szCs w:val="20"/>
              </w:rPr>
              <m:t>Vpnp</m:t>
            </m:r>
          </m:num>
          <m:den>
            <m:r>
              <w:rPr>
                <w:rFonts w:ascii="Cambria Math" w:eastAsiaTheme="minorEastAsia" w:hAnsi="Cambria Math"/>
                <w:sz w:val="20"/>
                <w:szCs w:val="20"/>
              </w:rPr>
              <m:t>TD</m:t>
            </m:r>
          </m:den>
        </m:f>
        <m:r>
          <w:rPr>
            <w:rFonts w:ascii="Cambria Math" w:eastAsiaTheme="minorEastAsia" w:hAnsi="Cambria Math"/>
            <w:sz w:val="20"/>
            <w:szCs w:val="20"/>
          </w:rPr>
          <m:t xml:space="preserve"> X 100</m:t>
        </m:r>
      </m:oMath>
      <w:r w:rsidRPr="00CD195A">
        <w:rPr>
          <w:rFonts w:ascii="Times New Roman" w:eastAsiaTheme="minorEastAsia" w:hAnsi="Times New Roman"/>
          <w:i/>
          <w:sz w:val="20"/>
          <w:szCs w:val="20"/>
        </w:rPr>
        <w:t xml:space="preserve">   </w:t>
      </w:r>
      <w:r w:rsidR="000C6CA4" w:rsidRPr="00CD195A">
        <w:rPr>
          <w:rFonts w:ascii="Times New Roman" w:eastAsiaTheme="minorEastAsia" w:hAnsi="Times New Roman"/>
          <w:sz w:val="20"/>
          <w:szCs w:val="20"/>
        </w:rPr>
        <w:fldChar w:fldCharType="begin" w:fldLock="1"/>
      </w:r>
      <w:r w:rsidR="00BD6BCB" w:rsidRPr="00CD195A">
        <w:rPr>
          <w:rFonts w:ascii="Times New Roman" w:eastAsiaTheme="minorEastAsia" w:hAnsi="Times New Roman"/>
          <w:sz w:val="20"/>
          <w:szCs w:val="20"/>
        </w:rPr>
        <w:instrText>ADDIN CSL_CITATION {"citationItems":[{"id":"ITEM-1","itemData":{"author":[{"dropping-particle":"","family":"Arifin","given":"Triana Sharly P","non-dropping-particle":"","parse-names":false,"suffix":""},{"dropping-particle":"","family":"Intari","given":"Dwi Esti","non-dropping-particle":"","parse-names":false,"suffix":""}],"container-title":"Jurnal Fondasi","id":"ITEM-1","issue":"2","issued":{"date-parts":[["2017"]]},"page":"1-12","title":"Analisis Kinerja Operasional Terminal","type":"article-journal","volume":"6"},"uris":["http://www.mendeley.com/documents/?uuid=bbc067a4-daff-4809-8d72-993595676171"]}],"mendeley":{"formattedCitation":"[7]","plainTextFormattedCitation":"[7]","previouslyFormattedCitation":"[7]"},"properties":{"noteIndex":0},"schema":"https://github.com/citation-style-language/schema/raw/master/csl-citation.json"}</w:instrText>
      </w:r>
      <w:r w:rsidR="000C6CA4" w:rsidRPr="00CD195A">
        <w:rPr>
          <w:rFonts w:ascii="Times New Roman" w:eastAsiaTheme="minorEastAsia" w:hAnsi="Times New Roman"/>
          <w:sz w:val="20"/>
          <w:szCs w:val="20"/>
        </w:rPr>
        <w:fldChar w:fldCharType="separate"/>
      </w:r>
      <w:r w:rsidR="002D400A" w:rsidRPr="00CD195A">
        <w:rPr>
          <w:rFonts w:ascii="Times New Roman" w:eastAsiaTheme="minorEastAsia" w:hAnsi="Times New Roman"/>
          <w:noProof/>
          <w:sz w:val="20"/>
          <w:szCs w:val="20"/>
        </w:rPr>
        <w:t>[7]</w:t>
      </w:r>
      <w:r w:rsidR="000C6CA4" w:rsidRPr="00CD195A">
        <w:rPr>
          <w:rFonts w:ascii="Times New Roman" w:eastAsiaTheme="minorEastAsia" w:hAnsi="Times New Roman"/>
          <w:sz w:val="20"/>
          <w:szCs w:val="20"/>
        </w:rPr>
        <w:fldChar w:fldCharType="end"/>
      </w:r>
      <w:r w:rsidR="003D6D29">
        <w:rPr>
          <w:rFonts w:ascii="Times New Roman" w:eastAsiaTheme="minorEastAsia" w:hAnsi="Times New Roman"/>
          <w:sz w:val="20"/>
          <w:szCs w:val="20"/>
        </w:rPr>
        <w:t xml:space="preserve"> </w:t>
      </w:r>
      <w:r w:rsidR="003D6D29">
        <w:rPr>
          <w:rFonts w:ascii="Times New Roman" w:eastAsiaTheme="minorEastAsia" w:hAnsi="Times New Roman"/>
          <w:sz w:val="20"/>
          <w:szCs w:val="20"/>
        </w:rPr>
        <w:tab/>
      </w:r>
      <w:r w:rsidR="003D6D29">
        <w:rPr>
          <w:rFonts w:ascii="Times New Roman" w:eastAsiaTheme="minorEastAsia" w:hAnsi="Times New Roman"/>
          <w:sz w:val="20"/>
          <w:szCs w:val="20"/>
        </w:rPr>
        <w:tab/>
      </w:r>
    </w:p>
    <w:p w14:paraId="3DC86299" w14:textId="77777777" w:rsidR="009B2C16" w:rsidRPr="00CD195A" w:rsidRDefault="009B2C16" w:rsidP="0090189A">
      <w:pPr>
        <w:pStyle w:val="ListParagraph"/>
        <w:spacing w:after="0" w:line="240" w:lineRule="auto"/>
        <w:jc w:val="both"/>
        <w:rPr>
          <w:rFonts w:ascii="Times New Roman" w:eastAsiaTheme="minorEastAsia" w:hAnsi="Times New Roman"/>
          <w:sz w:val="20"/>
          <w:szCs w:val="20"/>
        </w:rPr>
      </w:pPr>
    </w:p>
    <w:p w14:paraId="4B7B688A" w14:textId="77777777" w:rsidR="009B2C16" w:rsidRPr="00CD195A" w:rsidRDefault="009B2C16" w:rsidP="0090189A">
      <w:pPr>
        <w:spacing w:after="0" w:line="240" w:lineRule="auto"/>
        <w:contextualSpacing/>
        <w:rPr>
          <w:rFonts w:ascii="Times New Roman" w:hAnsi="Times New Roman" w:cs="Times New Roman"/>
          <w:color w:val="3C4043"/>
          <w:sz w:val="20"/>
          <w:szCs w:val="20"/>
          <w:shd w:val="clear" w:color="auto" w:fill="F5F5F5"/>
        </w:rPr>
      </w:pPr>
      <w:proofErr w:type="gramStart"/>
      <w:r w:rsidRPr="00CD195A">
        <w:rPr>
          <w:rFonts w:ascii="Times New Roman" w:hAnsi="Times New Roman" w:cs="Times New Roman"/>
          <w:color w:val="3C4043"/>
          <w:sz w:val="20"/>
          <w:szCs w:val="20"/>
          <w:shd w:val="clear" w:color="auto" w:fill="F5F5F5"/>
        </w:rPr>
        <w:t>Where :</w:t>
      </w:r>
      <w:proofErr w:type="gramEnd"/>
    </w:p>
    <w:p w14:paraId="5866519E" w14:textId="77777777" w:rsidR="009B2C16" w:rsidRPr="00CD195A" w:rsidRDefault="009B2C16" w:rsidP="0090189A">
      <w:pPr>
        <w:spacing w:after="0" w:line="240" w:lineRule="auto"/>
        <w:contextualSpacing/>
        <w:rPr>
          <w:rFonts w:ascii="Times New Roman" w:hAnsi="Times New Roman" w:cs="Times New Roman"/>
          <w:sz w:val="20"/>
          <w:szCs w:val="20"/>
          <w:shd w:val="clear" w:color="auto" w:fill="F5F5F5"/>
        </w:rPr>
      </w:pPr>
      <w:r w:rsidRPr="00CD195A">
        <w:rPr>
          <w:rFonts w:ascii="Times New Roman" w:hAnsi="Times New Roman" w:cs="Times New Roman"/>
          <w:b/>
          <w:color w:val="3C4043"/>
          <w:sz w:val="20"/>
          <w:szCs w:val="20"/>
          <w:shd w:val="clear" w:color="auto" w:fill="F5F5F5"/>
        </w:rPr>
        <w:t>LF</w:t>
      </w:r>
      <w:r w:rsidRPr="00CD195A">
        <w:rPr>
          <w:rFonts w:ascii="Times New Roman" w:hAnsi="Times New Roman" w:cs="Times New Roman"/>
          <w:b/>
          <w:color w:val="3C4043"/>
          <w:sz w:val="20"/>
          <w:szCs w:val="20"/>
          <w:shd w:val="clear" w:color="auto" w:fill="F5F5F5"/>
        </w:rPr>
        <w:tab/>
        <w:t xml:space="preserve">= </w:t>
      </w:r>
      <w:r w:rsidRPr="00CD195A">
        <w:rPr>
          <w:rFonts w:ascii="Times New Roman" w:hAnsi="Times New Roman" w:cs="Times New Roman"/>
          <w:sz w:val="20"/>
          <w:szCs w:val="20"/>
          <w:shd w:val="clear" w:color="auto" w:fill="F5F5F5"/>
        </w:rPr>
        <w:t>Number of load factors</w:t>
      </w:r>
    </w:p>
    <w:p w14:paraId="68561248" w14:textId="77777777" w:rsidR="009B2C16" w:rsidRPr="00CD195A" w:rsidRDefault="009B2C16" w:rsidP="0090189A">
      <w:pPr>
        <w:spacing w:after="0" w:line="240" w:lineRule="auto"/>
        <w:contextualSpacing/>
        <w:rPr>
          <w:rFonts w:ascii="Times New Roman" w:eastAsiaTheme="minorEastAsia" w:hAnsi="Times New Roman" w:cs="Times New Roman"/>
          <w:sz w:val="20"/>
          <w:szCs w:val="20"/>
        </w:rPr>
      </w:pPr>
      <w:proofErr w:type="spellStart"/>
      <w:r w:rsidRPr="00CD195A">
        <w:rPr>
          <w:rFonts w:ascii="Times New Roman" w:eastAsiaTheme="minorEastAsia" w:hAnsi="Times New Roman" w:cs="Times New Roman"/>
          <w:sz w:val="20"/>
          <w:szCs w:val="20"/>
        </w:rPr>
        <w:t>Vpnp</w:t>
      </w:r>
      <w:proofErr w:type="spellEnd"/>
      <w:r w:rsidRPr="00CD195A">
        <w:rPr>
          <w:rFonts w:ascii="Times New Roman" w:eastAsiaTheme="minorEastAsia" w:hAnsi="Times New Roman" w:cs="Times New Roman"/>
          <w:sz w:val="20"/>
          <w:szCs w:val="20"/>
        </w:rPr>
        <w:tab/>
        <w:t>=</w:t>
      </w:r>
      <w:r w:rsidR="004F77EC" w:rsidRPr="00CD195A">
        <w:rPr>
          <w:rFonts w:ascii="Times New Roman" w:eastAsiaTheme="minorEastAsia" w:hAnsi="Times New Roman" w:cs="Times New Roman"/>
          <w:sz w:val="20"/>
          <w:szCs w:val="20"/>
        </w:rPr>
        <w:t xml:space="preserve"> </w:t>
      </w:r>
      <w:r w:rsidR="004F77EC" w:rsidRPr="00CD195A">
        <w:rPr>
          <w:rFonts w:ascii="Times New Roman" w:hAnsi="Times New Roman" w:cs="Times New Roman"/>
          <w:sz w:val="20"/>
          <w:szCs w:val="20"/>
          <w:shd w:val="clear" w:color="auto" w:fill="F5F5F5"/>
        </w:rPr>
        <w:t>All passengers</w:t>
      </w:r>
    </w:p>
    <w:p w14:paraId="490845F9" w14:textId="77777777" w:rsidR="009B2C16" w:rsidRPr="00CD195A" w:rsidRDefault="009B2C16" w:rsidP="0090189A">
      <w:pPr>
        <w:spacing w:after="0" w:line="240" w:lineRule="auto"/>
        <w:contextualSpacing/>
        <w:rPr>
          <w:rFonts w:ascii="Times New Roman" w:hAnsi="Times New Roman" w:cs="Times New Roman"/>
          <w:sz w:val="20"/>
          <w:szCs w:val="20"/>
          <w:shd w:val="clear" w:color="auto" w:fill="D2E3FC"/>
        </w:rPr>
      </w:pPr>
      <w:r w:rsidRPr="00CD195A">
        <w:rPr>
          <w:rFonts w:ascii="Times New Roman" w:eastAsiaTheme="minorEastAsia" w:hAnsi="Times New Roman" w:cs="Times New Roman"/>
          <w:sz w:val="20"/>
          <w:szCs w:val="20"/>
        </w:rPr>
        <w:t>TD</w:t>
      </w:r>
      <w:r w:rsidRPr="00CD195A">
        <w:rPr>
          <w:rFonts w:ascii="Times New Roman" w:eastAsiaTheme="minorEastAsia" w:hAnsi="Times New Roman" w:cs="Times New Roman"/>
          <w:sz w:val="20"/>
          <w:szCs w:val="20"/>
        </w:rPr>
        <w:tab/>
        <w:t>=</w:t>
      </w:r>
      <w:r w:rsidR="004F77EC" w:rsidRPr="00CD195A">
        <w:rPr>
          <w:rFonts w:ascii="Times New Roman" w:eastAsiaTheme="minorEastAsia" w:hAnsi="Times New Roman" w:cs="Times New Roman"/>
          <w:sz w:val="20"/>
          <w:szCs w:val="20"/>
        </w:rPr>
        <w:t xml:space="preserve"> </w:t>
      </w:r>
      <w:r w:rsidR="004F77EC" w:rsidRPr="00CD195A">
        <w:rPr>
          <w:rFonts w:ascii="Times New Roman" w:hAnsi="Times New Roman" w:cs="Times New Roman"/>
          <w:sz w:val="20"/>
          <w:szCs w:val="20"/>
          <w:shd w:val="clear" w:color="auto" w:fill="D2E3FC"/>
        </w:rPr>
        <w:t>carrying capacity</w:t>
      </w:r>
    </w:p>
    <w:p w14:paraId="23D69A78" w14:textId="77777777" w:rsidR="00F260AB" w:rsidRPr="00CD195A" w:rsidRDefault="009B2C16" w:rsidP="0090189A">
      <w:pPr>
        <w:pStyle w:val="ListParagraph"/>
        <w:numPr>
          <w:ilvl w:val="0"/>
          <w:numId w:val="5"/>
        </w:numPr>
        <w:spacing w:after="0" w:line="240" w:lineRule="auto"/>
        <w:ind w:left="360"/>
        <w:rPr>
          <w:rFonts w:ascii="Times New Roman" w:hAnsi="Times New Roman"/>
          <w:b/>
          <w:sz w:val="20"/>
          <w:szCs w:val="20"/>
          <w:shd w:val="clear" w:color="auto" w:fill="F5F5F5"/>
        </w:rPr>
      </w:pPr>
      <w:r w:rsidRPr="00CD195A">
        <w:rPr>
          <w:rFonts w:ascii="Times New Roman" w:hAnsi="Times New Roman"/>
          <w:b/>
          <w:sz w:val="20"/>
          <w:szCs w:val="20"/>
          <w:shd w:val="clear" w:color="auto" w:fill="F5F5F5"/>
        </w:rPr>
        <w:t>Q</w:t>
      </w:r>
      <w:r w:rsidR="00C82941" w:rsidRPr="00CD195A">
        <w:rPr>
          <w:rFonts w:ascii="Times New Roman" w:hAnsi="Times New Roman"/>
          <w:b/>
          <w:sz w:val="20"/>
          <w:szCs w:val="20"/>
          <w:shd w:val="clear" w:color="auto" w:fill="F5F5F5"/>
        </w:rPr>
        <w:t xml:space="preserve">ueue time </w:t>
      </w:r>
      <w:r w:rsidR="00C82941" w:rsidRPr="00CD195A">
        <w:rPr>
          <w:rFonts w:ascii="Times New Roman" w:hAnsi="Times New Roman"/>
          <w:b/>
          <w:sz w:val="20"/>
          <w:szCs w:val="20"/>
          <w:shd w:val="clear" w:color="auto" w:fill="F5F5F5"/>
        </w:rPr>
        <w:fldChar w:fldCharType="begin" w:fldLock="1"/>
      </w:r>
      <w:r w:rsidR="00BD6BCB" w:rsidRPr="00CD195A">
        <w:rPr>
          <w:rFonts w:ascii="Times New Roman" w:hAnsi="Times New Roman"/>
          <w:b/>
          <w:sz w:val="20"/>
          <w:szCs w:val="20"/>
          <w:shd w:val="clear" w:color="auto" w:fill="F5F5F5"/>
        </w:rPr>
        <w:instrText>ADDIN CSL_CITATION {"citationItems":[{"id":"ITEM-1","itemData":{"abstract":"Terminal Kertonegoro merupakan terminal tipe A yang menjadi terminal induk di Kabupaten Ngawi. Namun berdasarkan hasil observasi terjadi penurunan jumlah pengunjung Terminal Kertonegoro sebesar 40% dan penurunan jumlah angkutan umum yang masuk-keluar terminal sebesar 31% sejak terminal dioperasionalkan pada tahun 2010. Tujuan penelitian ini adalah mengetahui arahan peningkatan kinerja operasional dan kinerja pelayanan Terminal Kertonegoro. Metode analisis yang digunakan untuk analisis kinerja operasional terminal adalah analisis deskriptif evaluatif dengan membandingkan kondisi eksisting dengan standar yang ada, sedangkan untuk kinerja pelayanan digunakan analisis Importance perfomance analysis (IPA), yang selanjutnya disusun arahan dengan menggunakan analisis Quality function deployment (QFD). Dari hasil analisis kinerja operasional dan kinerja pelayanan, disusun arahan peningkatan kinerja Terminal Kertonegoro, yang selanjutnya didapatkan urutan prioritas arahan dengan menggunakan analisis QFD, urutan prioritas arahan tersebut antara lain 1. Menyediakan informasi angkutan serta jadwal angkutan dalam trayek lanjutan dan kendaraan umum tidak dalam trayek lanjutan, 2. Perbaikan fasilitas keselamatan jalan, 3. Penyesuaian regulasi trayek angkutan local terhadap lokasi Terminal Kertonegoro, 4. Perbaikan fasilitas keamanan, 5. Menyediakan fasilitas untuk penyandang difabel, 6. Mengatur pengelompokan ruang dan sirkulasi dalam terminal, 7. Menyediakan jadwal kendaraan umum beserta tarifnya, 8. Menetapkan waktu maksimal pelayanan angkutan umum, 9. Perbaikan fasilitas ruang tunggu, 10. Perbaikan fasilitas perbaikan ringan kendaraan umum.","author":[{"dropping-particle":"","family":"Astanto","given":"Tri Yoso","non-dropping-particle":"","parse-names":false,"suffix":""},{"dropping-particle":"","family":"Waloejo","given":"Budi Sugiarto","non-dropping-particle":"","parse-names":false,"suffix":""},{"dropping-particle":"","family":"Utomo","given":"Dadang Meru","non-dropping-particle":"","parse-names":false,"suffix":""}],"container-title":"Planning for Urban Region and Environment","id":"ITEM-1","issue":"1","issued":{"date-parts":[["2019"]]},"page":"65-76","title":"Evaluasi  Kinerja Operasional dan Kinerja Pelayanan Terminal Kertonegoro Kabupaten Ngawi","type":"article-journal","volume":"8"},"uris":["http://www.mendeley.com/documents/?uuid=fe4461a7-34a1-491a-8e17-927df957aee0"]}],"mendeley":{"formattedCitation":"[8]","plainTextFormattedCitation":"[8]","previouslyFormattedCitation":"[8]"},"properties":{"noteIndex":0},"schema":"https://github.com/citation-style-language/schema/raw/master/csl-citation.json"}</w:instrText>
      </w:r>
      <w:r w:rsidR="00C82941" w:rsidRPr="00CD195A">
        <w:rPr>
          <w:rFonts w:ascii="Times New Roman" w:hAnsi="Times New Roman"/>
          <w:b/>
          <w:sz w:val="20"/>
          <w:szCs w:val="20"/>
          <w:shd w:val="clear" w:color="auto" w:fill="F5F5F5"/>
        </w:rPr>
        <w:fldChar w:fldCharType="separate"/>
      </w:r>
      <w:r w:rsidR="002D400A" w:rsidRPr="00CD195A">
        <w:rPr>
          <w:rFonts w:ascii="Times New Roman" w:hAnsi="Times New Roman"/>
          <w:noProof/>
          <w:sz w:val="20"/>
          <w:szCs w:val="20"/>
          <w:shd w:val="clear" w:color="auto" w:fill="F5F5F5"/>
        </w:rPr>
        <w:t>[8]</w:t>
      </w:r>
      <w:r w:rsidR="00C82941" w:rsidRPr="00CD195A">
        <w:rPr>
          <w:rFonts w:ascii="Times New Roman" w:hAnsi="Times New Roman"/>
          <w:b/>
          <w:sz w:val="20"/>
          <w:szCs w:val="20"/>
          <w:shd w:val="clear" w:color="auto" w:fill="F5F5F5"/>
        </w:rPr>
        <w:fldChar w:fldCharType="end"/>
      </w:r>
    </w:p>
    <w:p w14:paraId="7AF0AAF5" w14:textId="77777777" w:rsidR="004F77EC" w:rsidRPr="00CD195A" w:rsidRDefault="00DC29C6" w:rsidP="0090189A">
      <w:pPr>
        <w:pStyle w:val="ListParagraph"/>
        <w:numPr>
          <w:ilvl w:val="0"/>
          <w:numId w:val="7"/>
        </w:numPr>
        <w:spacing w:after="0" w:line="240" w:lineRule="auto"/>
        <w:rPr>
          <w:rFonts w:ascii="Times New Roman" w:hAnsi="Times New Roman"/>
          <w:b/>
          <w:sz w:val="20"/>
          <w:szCs w:val="20"/>
          <w:shd w:val="clear" w:color="auto" w:fill="F5F5F5"/>
        </w:rPr>
      </w:pPr>
      <w:r w:rsidRPr="00CD195A">
        <w:rPr>
          <w:rFonts w:ascii="Times New Roman" w:hAnsi="Times New Roman"/>
          <w:sz w:val="20"/>
          <w:szCs w:val="20"/>
          <w:shd w:val="clear" w:color="auto" w:fill="F5F5F5"/>
        </w:rPr>
        <w:t>The number of intermediate transport values ​​in the system (n).</w:t>
      </w:r>
    </w:p>
    <w:p w14:paraId="7DDB7023" w14:textId="77777777" w:rsidR="00DC29C6" w:rsidRPr="00CD195A" w:rsidRDefault="00DC29C6" w:rsidP="0090189A">
      <w:pPr>
        <w:spacing w:after="120" w:line="240" w:lineRule="auto"/>
        <w:ind w:left="720"/>
        <w:jc w:val="both"/>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 xml:space="preserve">n = </m:t>
        </m:r>
        <m:f>
          <m:fPr>
            <m:ctrlPr>
              <w:rPr>
                <w:rFonts w:ascii="Cambria Math" w:eastAsiaTheme="minorEastAsia" w:hAnsi="Cambria Math" w:cs="Times New Roman"/>
                <w:i/>
                <w:sz w:val="20"/>
                <w:szCs w:val="20"/>
              </w:rPr>
            </m:ctrlPr>
          </m:fPr>
          <m:num>
            <m:r>
              <m:rPr>
                <m:sty m:val="p"/>
              </m:rPr>
              <w:rPr>
                <w:rFonts w:ascii="Cambria Math" w:hAnsi="Cambria Math" w:cs="Times New Roman"/>
                <w:sz w:val="20"/>
                <w:szCs w:val="20"/>
              </w:rPr>
              <m:t>ρ</m:t>
            </m:r>
          </m:num>
          <m:den>
            <m:r>
              <w:rPr>
                <w:rFonts w:ascii="Cambria Math" w:eastAsiaTheme="minorEastAsia" w:hAnsi="Cambria Math" w:cs="Times New Roman"/>
                <w:sz w:val="20"/>
                <w:szCs w:val="20"/>
              </w:rPr>
              <m:t xml:space="preserve">1 - </m:t>
            </m:r>
            <m:r>
              <m:rPr>
                <m:sty m:val="p"/>
              </m:rPr>
              <w:rPr>
                <w:rFonts w:ascii="Cambria Math" w:hAnsi="Cambria Math" w:cs="Times New Roman"/>
                <w:sz w:val="20"/>
                <w:szCs w:val="20"/>
              </w:rPr>
              <m:t>ρ</m:t>
            </m:r>
          </m:den>
        </m:f>
      </m:oMath>
    </w:p>
    <w:p w14:paraId="6669E7B9" w14:textId="77777777" w:rsidR="00DC29C6" w:rsidRPr="00CD195A" w:rsidRDefault="00DC29C6" w:rsidP="0090189A">
      <w:pPr>
        <w:pStyle w:val="ListParagraph"/>
        <w:numPr>
          <w:ilvl w:val="0"/>
          <w:numId w:val="7"/>
        </w:numPr>
        <w:spacing w:after="0" w:line="240" w:lineRule="auto"/>
        <w:jc w:val="both"/>
        <w:rPr>
          <w:rFonts w:ascii="Times New Roman" w:eastAsiaTheme="minorEastAsia" w:hAnsi="Times New Roman"/>
          <w:sz w:val="20"/>
          <w:szCs w:val="20"/>
        </w:rPr>
      </w:pPr>
      <w:r w:rsidRPr="00CD195A">
        <w:rPr>
          <w:rFonts w:ascii="Times New Roman" w:hAnsi="Times New Roman"/>
          <w:sz w:val="20"/>
          <w:szCs w:val="20"/>
          <w:shd w:val="clear" w:color="auto" w:fill="F5F5F5"/>
        </w:rPr>
        <w:t>The length of the queue is the mean value of transport in the system (q).</w:t>
      </w:r>
    </w:p>
    <w:p w14:paraId="07EB8B89" w14:textId="77777777" w:rsidR="00DC29C6" w:rsidRPr="00CD195A" w:rsidRDefault="00DC29C6" w:rsidP="0090189A">
      <w:pPr>
        <w:pStyle w:val="ListParagraph"/>
        <w:tabs>
          <w:tab w:val="left" w:pos="1350"/>
        </w:tabs>
        <w:spacing w:after="0" w:line="240" w:lineRule="auto"/>
        <w:jc w:val="both"/>
        <w:rPr>
          <w:rFonts w:ascii="Times New Roman" w:eastAsiaTheme="minorEastAsia" w:hAnsi="Times New Roman"/>
          <w:sz w:val="20"/>
          <w:szCs w:val="20"/>
        </w:rPr>
      </w:pPr>
      <m:oMathPara>
        <m:oMathParaPr>
          <m:jc m:val="left"/>
        </m:oMathParaPr>
        <m:oMath>
          <m:r>
            <w:rPr>
              <w:rFonts w:ascii="Cambria Math" w:eastAsiaTheme="minorEastAsia" w:hAnsi="Cambria Math"/>
              <w:sz w:val="20"/>
              <w:szCs w:val="20"/>
            </w:rPr>
            <m:t xml:space="preserve">q = </m:t>
          </m:r>
          <m:f>
            <m:fPr>
              <m:ctrlPr>
                <w:rPr>
                  <w:rFonts w:ascii="Cambria Math" w:eastAsiaTheme="minorEastAsia" w:hAnsi="Cambria Math"/>
                  <w:i/>
                  <w:sz w:val="20"/>
                  <w:szCs w:val="20"/>
                </w:rPr>
              </m:ctrlPr>
            </m:fPr>
            <m:num>
              <m:sSup>
                <m:sSupPr>
                  <m:ctrlPr>
                    <w:rPr>
                      <w:rFonts w:ascii="Cambria Math" w:hAnsi="Cambria Math"/>
                      <w:sz w:val="20"/>
                      <w:szCs w:val="20"/>
                    </w:rPr>
                  </m:ctrlPr>
                </m:sSupPr>
                <m:e>
                  <m:r>
                    <w:rPr>
                      <w:rFonts w:ascii="Cambria Math" w:eastAsiaTheme="minorEastAsia" w:hAnsi="Cambria Math"/>
                      <w:sz w:val="20"/>
                      <w:szCs w:val="20"/>
                    </w:rPr>
                    <m:t xml:space="preserve"> </m:t>
                  </m:r>
                  <m:r>
                    <m:rPr>
                      <m:sty m:val="p"/>
                    </m:rPr>
                    <w:rPr>
                      <w:rFonts w:ascii="Cambria Math" w:hAnsi="Cambria Math"/>
                      <w:sz w:val="20"/>
                      <w:szCs w:val="20"/>
                    </w:rPr>
                    <m:t>ρ</m:t>
                  </m:r>
                </m:e>
                <m:sup>
                  <m:r>
                    <w:rPr>
                      <w:rFonts w:ascii="Cambria Math" w:hAnsi="Cambria Math"/>
                      <w:sz w:val="20"/>
                      <w:szCs w:val="20"/>
                    </w:rPr>
                    <m:t>2</m:t>
                  </m:r>
                </m:sup>
              </m:sSup>
            </m:num>
            <m:den>
              <m:r>
                <w:rPr>
                  <w:rFonts w:ascii="Cambria Math" w:eastAsiaTheme="minorEastAsia" w:hAnsi="Cambria Math"/>
                  <w:sz w:val="20"/>
                  <w:szCs w:val="20"/>
                </w:rPr>
                <m:t xml:space="preserve">1 - </m:t>
              </m:r>
              <m:r>
                <m:rPr>
                  <m:sty m:val="p"/>
                </m:rPr>
                <w:rPr>
                  <w:rFonts w:ascii="Cambria Math" w:hAnsi="Cambria Math"/>
                  <w:sz w:val="20"/>
                  <w:szCs w:val="20"/>
                </w:rPr>
                <m:t>ρ</m:t>
              </m:r>
            </m:den>
          </m:f>
        </m:oMath>
      </m:oMathPara>
    </w:p>
    <w:p w14:paraId="7254CCC0" w14:textId="77777777" w:rsidR="00DC29C6" w:rsidRPr="00CD195A" w:rsidRDefault="00DC29C6" w:rsidP="0090189A">
      <w:pPr>
        <w:pStyle w:val="ListParagraph"/>
        <w:numPr>
          <w:ilvl w:val="0"/>
          <w:numId w:val="7"/>
        </w:numPr>
        <w:spacing w:after="0" w:line="240" w:lineRule="auto"/>
        <w:jc w:val="both"/>
        <w:rPr>
          <w:rFonts w:ascii="Times New Roman" w:hAnsi="Times New Roman"/>
          <w:bCs/>
          <w:sz w:val="20"/>
          <w:szCs w:val="20"/>
        </w:rPr>
      </w:pPr>
      <w:r w:rsidRPr="00CD195A">
        <w:rPr>
          <w:rFonts w:ascii="Times New Roman" w:hAnsi="Times New Roman"/>
          <w:sz w:val="20"/>
          <w:szCs w:val="20"/>
          <w:shd w:val="clear" w:color="auto" w:fill="F5F5F5"/>
        </w:rPr>
        <w:t>The mean value time of transport in the system (d).</w:t>
      </w:r>
    </w:p>
    <w:p w14:paraId="3A3FD49E" w14:textId="77777777" w:rsidR="00DC29C6" w:rsidRPr="00CD195A" w:rsidRDefault="00DC29C6" w:rsidP="0090189A">
      <w:pPr>
        <w:pStyle w:val="ListParagraph"/>
        <w:spacing w:after="0" w:line="240" w:lineRule="auto"/>
        <w:jc w:val="both"/>
        <w:rPr>
          <w:rFonts w:ascii="Times New Roman" w:eastAsiaTheme="minorEastAsia" w:hAnsi="Times New Roman"/>
          <w:sz w:val="20"/>
          <w:szCs w:val="20"/>
        </w:rPr>
      </w:pPr>
      <m:oMathPara>
        <m:oMathParaPr>
          <m:jc m:val="left"/>
        </m:oMathParaPr>
        <m:oMath>
          <m:r>
            <w:rPr>
              <w:rFonts w:ascii="Cambria Math" w:eastAsiaTheme="minorEastAsia" w:hAnsi="Cambria Math"/>
              <w:sz w:val="20"/>
              <w:szCs w:val="20"/>
            </w:rPr>
            <m:t xml:space="preserve">d = </m:t>
          </m:r>
          <m:f>
            <m:fPr>
              <m:ctrlPr>
                <w:rPr>
                  <w:rFonts w:ascii="Cambria Math" w:eastAsiaTheme="minorEastAsia" w:hAnsi="Cambria Math"/>
                  <w:i/>
                  <w:sz w:val="20"/>
                  <w:szCs w:val="20"/>
                </w:rPr>
              </m:ctrlPr>
            </m:fPr>
            <m:num>
              <m:r>
                <m:rPr>
                  <m:sty m:val="p"/>
                </m:rPr>
                <w:rPr>
                  <w:rFonts w:ascii="Cambria Math" w:hAnsi="Cambria Math"/>
                  <w:sz w:val="20"/>
                  <w:szCs w:val="20"/>
                </w:rPr>
                <m:t>1</m:t>
              </m:r>
            </m:num>
            <m:den>
              <m:r>
                <w:rPr>
                  <w:rFonts w:ascii="Cambria Math" w:eastAsiaTheme="minorEastAsia" w:hAnsi="Cambria Math"/>
                  <w:sz w:val="20"/>
                  <w:szCs w:val="20"/>
                </w:rPr>
                <m:t xml:space="preserve">µ - </m:t>
              </m:r>
              <m:r>
                <m:rPr>
                  <m:sty m:val="p"/>
                </m:rPr>
                <w:rPr>
                  <w:rFonts w:ascii="Cambria Math" w:hAnsi="Cambria Math"/>
                  <w:sz w:val="20"/>
                  <w:szCs w:val="20"/>
                </w:rPr>
                <m:t>λ</m:t>
              </m:r>
            </m:den>
          </m:f>
        </m:oMath>
      </m:oMathPara>
    </w:p>
    <w:p w14:paraId="3DCC7668" w14:textId="77777777" w:rsidR="00DC29C6" w:rsidRPr="00CD195A" w:rsidRDefault="00DC29C6" w:rsidP="0090189A">
      <w:pPr>
        <w:pStyle w:val="ListParagraph"/>
        <w:numPr>
          <w:ilvl w:val="0"/>
          <w:numId w:val="7"/>
        </w:numPr>
        <w:spacing w:after="0" w:line="240" w:lineRule="auto"/>
        <w:rPr>
          <w:rFonts w:ascii="Times New Roman" w:hAnsi="Times New Roman"/>
          <w:b/>
          <w:sz w:val="20"/>
          <w:szCs w:val="20"/>
          <w:shd w:val="clear" w:color="auto" w:fill="F5F5F5"/>
        </w:rPr>
      </w:pPr>
      <w:r w:rsidRPr="00CD195A">
        <w:rPr>
          <w:rFonts w:ascii="Times New Roman" w:hAnsi="Times New Roman"/>
          <w:sz w:val="20"/>
          <w:szCs w:val="20"/>
          <w:shd w:val="clear" w:color="auto" w:fill="F5F5F5"/>
        </w:rPr>
        <w:t>The mean waiting time of a vehicle in the system (w).</w:t>
      </w:r>
    </w:p>
    <w:p w14:paraId="67E758C8" w14:textId="77777777" w:rsidR="00DC29C6" w:rsidRPr="00CD195A" w:rsidRDefault="00DC29C6" w:rsidP="0090189A">
      <w:pPr>
        <w:pStyle w:val="ListParagraph"/>
        <w:tabs>
          <w:tab w:val="left" w:pos="1350"/>
        </w:tabs>
        <w:spacing w:after="0" w:line="240" w:lineRule="auto"/>
        <w:jc w:val="both"/>
        <w:rPr>
          <w:rFonts w:ascii="Times New Roman" w:eastAsiaTheme="minorEastAsia" w:hAnsi="Times New Roman"/>
          <w:sz w:val="20"/>
          <w:szCs w:val="20"/>
        </w:rPr>
      </w:pPr>
      <m:oMathPara>
        <m:oMathParaPr>
          <m:jc m:val="left"/>
        </m:oMathParaPr>
        <m:oMath>
          <m:r>
            <w:rPr>
              <w:rFonts w:ascii="Cambria Math" w:eastAsiaTheme="minorEastAsia" w:hAnsi="Cambria Math"/>
              <w:sz w:val="20"/>
              <w:szCs w:val="20"/>
            </w:rPr>
            <m:t xml:space="preserve">w = d- </m:t>
          </m:r>
          <m:f>
            <m:fPr>
              <m:ctrlPr>
                <w:rPr>
                  <w:rFonts w:ascii="Cambria Math" w:eastAsiaTheme="minorEastAsia" w:hAnsi="Cambria Math"/>
                  <w:i/>
                  <w:sz w:val="20"/>
                  <w:szCs w:val="20"/>
                </w:rPr>
              </m:ctrlPr>
            </m:fPr>
            <m:num>
              <m:r>
                <m:rPr>
                  <m:sty m:val="p"/>
                </m:rPr>
                <w:rPr>
                  <w:rFonts w:ascii="Cambria Math" w:hAnsi="Cambria Math"/>
                  <w:sz w:val="20"/>
                  <w:szCs w:val="20"/>
                </w:rPr>
                <m:t>1</m:t>
              </m:r>
            </m:num>
            <m:den>
              <m:r>
                <w:rPr>
                  <w:rFonts w:ascii="Cambria Math" w:eastAsiaTheme="minorEastAsia" w:hAnsi="Cambria Math"/>
                  <w:sz w:val="20"/>
                  <w:szCs w:val="20"/>
                </w:rPr>
                <m:t xml:space="preserve">µ </m:t>
              </m:r>
            </m:den>
          </m:f>
        </m:oMath>
      </m:oMathPara>
    </w:p>
    <w:p w14:paraId="6BCDA5EA" w14:textId="77777777" w:rsidR="004F77EC" w:rsidRPr="00CD195A" w:rsidRDefault="00DC29C6" w:rsidP="0090189A">
      <w:pPr>
        <w:spacing w:after="0" w:line="240" w:lineRule="auto"/>
        <w:contextualSpacing/>
        <w:rPr>
          <w:rFonts w:ascii="Times New Roman" w:hAnsi="Times New Roman" w:cs="Times New Roman"/>
          <w:sz w:val="20"/>
          <w:szCs w:val="20"/>
          <w:shd w:val="clear" w:color="auto" w:fill="F5F5F5"/>
        </w:rPr>
      </w:pPr>
      <w:proofErr w:type="gramStart"/>
      <w:r w:rsidRPr="00CD195A">
        <w:rPr>
          <w:rFonts w:ascii="Times New Roman" w:hAnsi="Times New Roman" w:cs="Times New Roman"/>
          <w:sz w:val="20"/>
          <w:szCs w:val="20"/>
          <w:shd w:val="clear" w:color="auto" w:fill="F5F5F5"/>
        </w:rPr>
        <w:t>Where :</w:t>
      </w:r>
      <w:proofErr w:type="gramEnd"/>
    </w:p>
    <w:p w14:paraId="4B63007D" w14:textId="77777777" w:rsidR="00F260AB" w:rsidRPr="00CD195A" w:rsidRDefault="00F260AB" w:rsidP="0090189A">
      <w:pPr>
        <w:spacing w:after="0" w:line="240" w:lineRule="auto"/>
        <w:ind w:left="360" w:hanging="360"/>
        <w:contextualSpacing/>
        <w:rPr>
          <w:rFonts w:ascii="Times New Roman" w:hAnsi="Times New Roman" w:cs="Times New Roman"/>
          <w:b/>
          <w:sz w:val="20"/>
          <w:szCs w:val="20"/>
          <w:shd w:val="clear" w:color="auto" w:fill="F5F5F5"/>
        </w:rPr>
      </w:pPr>
      <w:r w:rsidRPr="00CD195A">
        <w:rPr>
          <w:rFonts w:ascii="Times New Roman" w:hAnsi="Times New Roman" w:cs="Times New Roman"/>
          <w:b/>
          <w:sz w:val="20"/>
          <w:szCs w:val="20"/>
          <w:shd w:val="clear" w:color="auto" w:fill="F5F5F5"/>
        </w:rPr>
        <w:t>P</w:t>
      </w:r>
      <w:r w:rsidRPr="00CD195A">
        <w:rPr>
          <w:rFonts w:ascii="Times New Roman" w:hAnsi="Times New Roman" w:cs="Times New Roman"/>
          <w:b/>
          <w:sz w:val="20"/>
          <w:szCs w:val="20"/>
          <w:shd w:val="clear" w:color="auto" w:fill="F5F5F5"/>
        </w:rPr>
        <w:tab/>
        <w:t>=</w:t>
      </w:r>
      <w:r w:rsidR="00DC29C6" w:rsidRPr="00CD195A">
        <w:rPr>
          <w:rFonts w:ascii="Times New Roman" w:hAnsi="Times New Roman" w:cs="Times New Roman"/>
          <w:b/>
          <w:sz w:val="20"/>
          <w:szCs w:val="20"/>
          <w:shd w:val="clear" w:color="auto" w:fill="F5F5F5"/>
        </w:rPr>
        <w:t xml:space="preserve"> </w:t>
      </w:r>
      <w:r w:rsidR="00DC29C6" w:rsidRPr="00CD195A">
        <w:rPr>
          <w:rFonts w:ascii="Times New Roman" w:hAnsi="Times New Roman" w:cs="Times New Roman"/>
          <w:sz w:val="20"/>
          <w:szCs w:val="20"/>
          <w:shd w:val="clear" w:color="auto" w:fill="F5F5F5"/>
        </w:rPr>
        <w:t>traffic intensity (λ/µ).</w:t>
      </w:r>
    </w:p>
    <w:p w14:paraId="30168644" w14:textId="77777777" w:rsidR="00F260AB" w:rsidRPr="00CD195A" w:rsidRDefault="00F260AB" w:rsidP="0090189A">
      <w:pPr>
        <w:spacing w:after="0" w:line="240" w:lineRule="auto"/>
        <w:ind w:left="360" w:hanging="360"/>
        <w:contextualSpacing/>
        <w:rPr>
          <w:rFonts w:ascii="Times New Roman" w:hAnsi="Times New Roman" w:cs="Times New Roman"/>
          <w:b/>
          <w:sz w:val="20"/>
          <w:szCs w:val="20"/>
          <w:shd w:val="clear" w:color="auto" w:fill="F5F5F5"/>
        </w:rPr>
      </w:pPr>
      <w:r w:rsidRPr="00CD195A">
        <w:rPr>
          <w:rFonts w:ascii="Times New Roman" w:hAnsi="Times New Roman" w:cs="Times New Roman"/>
          <w:b/>
          <w:sz w:val="20"/>
          <w:szCs w:val="20"/>
          <w:shd w:val="clear" w:color="auto" w:fill="F5F5F5"/>
        </w:rPr>
        <w:t>µ</w:t>
      </w:r>
      <w:r w:rsidRPr="00CD195A">
        <w:rPr>
          <w:rFonts w:ascii="Times New Roman" w:hAnsi="Times New Roman" w:cs="Times New Roman"/>
          <w:b/>
          <w:sz w:val="20"/>
          <w:szCs w:val="20"/>
          <w:shd w:val="clear" w:color="auto" w:fill="F5F5F5"/>
        </w:rPr>
        <w:tab/>
        <w:t>=</w:t>
      </w:r>
      <w:r w:rsidR="00DC29C6" w:rsidRPr="00CD195A">
        <w:rPr>
          <w:rFonts w:ascii="Times New Roman" w:hAnsi="Times New Roman" w:cs="Times New Roman"/>
          <w:b/>
          <w:sz w:val="20"/>
          <w:szCs w:val="20"/>
          <w:shd w:val="clear" w:color="auto" w:fill="F5F5F5"/>
        </w:rPr>
        <w:t xml:space="preserve"> </w:t>
      </w:r>
      <w:r w:rsidR="00DC29C6" w:rsidRPr="00CD195A">
        <w:rPr>
          <w:rFonts w:ascii="Times New Roman" w:hAnsi="Times New Roman" w:cs="Times New Roman"/>
          <w:sz w:val="20"/>
          <w:szCs w:val="20"/>
          <w:shd w:val="clear" w:color="auto" w:fill="F5F5F5"/>
        </w:rPr>
        <w:t>average service level</w:t>
      </w:r>
    </w:p>
    <w:p w14:paraId="6B29A3C9" w14:textId="77777777" w:rsidR="00F260AB" w:rsidRPr="00CD195A" w:rsidRDefault="001B7218" w:rsidP="0090189A">
      <w:pPr>
        <w:spacing w:after="0" w:line="240" w:lineRule="auto"/>
        <w:ind w:left="360" w:hanging="360"/>
        <w:contextualSpacing/>
        <w:rPr>
          <w:rFonts w:ascii="Times New Roman" w:hAnsi="Times New Roman" w:cs="Times New Roman"/>
          <w:b/>
          <w:sz w:val="20"/>
          <w:szCs w:val="20"/>
          <w:shd w:val="clear" w:color="auto" w:fill="F5F5F5"/>
        </w:rPr>
      </w:pPr>
      <w:r w:rsidRPr="00CD195A">
        <w:rPr>
          <w:rFonts w:ascii="Times New Roman" w:eastAsiaTheme="minorEastAsia" w:hAnsi="Times New Roman" w:cs="Times New Roman"/>
          <w:sz w:val="20"/>
          <w:szCs w:val="20"/>
        </w:rPr>
        <w:t>λ</w:t>
      </w:r>
      <w:r w:rsidRPr="00CD195A">
        <w:rPr>
          <w:rFonts w:ascii="Times New Roman" w:eastAsiaTheme="minorEastAsia" w:hAnsi="Times New Roman" w:cs="Times New Roman"/>
          <w:sz w:val="20"/>
          <w:szCs w:val="20"/>
        </w:rPr>
        <w:tab/>
        <w:t>=</w:t>
      </w:r>
      <w:r w:rsidR="00DC29C6" w:rsidRPr="00CD195A">
        <w:rPr>
          <w:rFonts w:ascii="Times New Roman" w:eastAsiaTheme="minorEastAsia" w:hAnsi="Times New Roman" w:cs="Times New Roman"/>
          <w:sz w:val="20"/>
          <w:szCs w:val="20"/>
        </w:rPr>
        <w:t xml:space="preserve"> </w:t>
      </w:r>
      <w:r w:rsidR="00DC29C6" w:rsidRPr="00CD195A">
        <w:rPr>
          <w:rFonts w:ascii="Times New Roman" w:hAnsi="Times New Roman" w:cs="Times New Roman"/>
          <w:sz w:val="20"/>
          <w:szCs w:val="20"/>
          <w:shd w:val="clear" w:color="auto" w:fill="F5F5F5"/>
        </w:rPr>
        <w:t>average arrival rate</w:t>
      </w:r>
    </w:p>
    <w:p w14:paraId="5B597D5F" w14:textId="77777777" w:rsidR="00F260AB" w:rsidRPr="00CD195A" w:rsidRDefault="00F260AB" w:rsidP="0090189A">
      <w:pPr>
        <w:pStyle w:val="ListParagraph"/>
        <w:numPr>
          <w:ilvl w:val="0"/>
          <w:numId w:val="6"/>
        </w:numPr>
        <w:tabs>
          <w:tab w:val="left" w:pos="-630"/>
        </w:tabs>
        <w:spacing w:after="0" w:line="240" w:lineRule="auto"/>
        <w:ind w:left="360"/>
        <w:jc w:val="both"/>
        <w:rPr>
          <w:rFonts w:ascii="Times New Roman" w:eastAsiaTheme="minorEastAsia" w:hAnsi="Times New Roman"/>
          <w:b/>
          <w:sz w:val="20"/>
          <w:szCs w:val="20"/>
        </w:rPr>
      </w:pPr>
      <w:r w:rsidRPr="00CD195A">
        <w:rPr>
          <w:rFonts w:ascii="Times New Roman" w:eastAsiaTheme="minorEastAsia" w:hAnsi="Times New Roman"/>
          <w:b/>
          <w:sz w:val="20"/>
          <w:szCs w:val="20"/>
        </w:rPr>
        <w:t>Headway</w:t>
      </w:r>
    </w:p>
    <w:p w14:paraId="132B8606" w14:textId="77777777" w:rsidR="00F260AB" w:rsidRPr="00CD195A" w:rsidRDefault="00F260AB" w:rsidP="0090189A">
      <w:pPr>
        <w:tabs>
          <w:tab w:val="left" w:pos="-630"/>
        </w:tabs>
        <w:spacing w:after="0" w:line="240" w:lineRule="auto"/>
        <w:jc w:val="both"/>
        <w:rPr>
          <w:rFonts w:ascii="Times New Roman" w:eastAsiaTheme="minorEastAsia" w:hAnsi="Times New Roman" w:cs="Times New Roman"/>
          <w:b/>
          <w:sz w:val="20"/>
          <w:szCs w:val="20"/>
        </w:rPr>
      </w:pPr>
      <w:r w:rsidRPr="00CD195A">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 xml:space="preserve">H=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60.</m:t>
            </m:r>
            <m:r>
              <m:rPr>
                <m:sty m:val="p"/>
              </m:rPr>
              <w:rPr>
                <w:rFonts w:ascii="Cambria Math" w:eastAsiaTheme="minorEastAsia" w:hAnsi="Cambria Math" w:cs="Times New Roman"/>
                <w:sz w:val="20"/>
                <w:szCs w:val="20"/>
              </w:rPr>
              <m:t>C.Lf</m:t>
            </m:r>
          </m:num>
          <m:den>
            <m:r>
              <m:rPr>
                <m:sty m:val="p"/>
              </m:rPr>
              <w:rPr>
                <w:rFonts w:ascii="Cambria Math" w:eastAsiaTheme="minorEastAsia" w:hAnsi="Cambria Math" w:cs="Times New Roman"/>
                <w:sz w:val="20"/>
                <w:szCs w:val="20"/>
              </w:rPr>
              <m:t>P</m:t>
            </m:r>
          </m:den>
        </m:f>
      </m:oMath>
      <w:r w:rsidRPr="00CD195A">
        <w:rPr>
          <w:rFonts w:ascii="Times New Roman" w:eastAsiaTheme="minorEastAsia" w:hAnsi="Times New Roman" w:cs="Times New Roman"/>
          <w:sz w:val="20"/>
          <w:szCs w:val="20"/>
        </w:rPr>
        <w:t xml:space="preserve">        </w:t>
      </w:r>
    </w:p>
    <w:p w14:paraId="07C145DC" w14:textId="77777777" w:rsidR="00F260AB" w:rsidRPr="00CD195A" w:rsidRDefault="00F260AB" w:rsidP="0090189A">
      <w:pPr>
        <w:tabs>
          <w:tab w:val="left" w:pos="-630"/>
        </w:tabs>
        <w:spacing w:after="0" w:line="240" w:lineRule="auto"/>
        <w:jc w:val="both"/>
        <w:rPr>
          <w:rFonts w:ascii="Times New Roman" w:eastAsiaTheme="minorEastAsia" w:hAnsi="Times New Roman" w:cs="Times New Roman"/>
          <w:sz w:val="20"/>
          <w:szCs w:val="20"/>
        </w:rPr>
      </w:pPr>
      <w:proofErr w:type="gramStart"/>
      <w:r w:rsidRPr="00CD195A">
        <w:rPr>
          <w:rFonts w:ascii="Times New Roman" w:eastAsiaTheme="minorEastAsia" w:hAnsi="Times New Roman" w:cs="Times New Roman"/>
          <w:sz w:val="20"/>
          <w:szCs w:val="20"/>
        </w:rPr>
        <w:t>Where :</w:t>
      </w:r>
      <w:proofErr w:type="gramEnd"/>
    </w:p>
    <w:p w14:paraId="1CA1CCCF" w14:textId="77777777" w:rsidR="00F260AB" w:rsidRPr="00CD195A" w:rsidRDefault="00F260AB" w:rsidP="0090189A">
      <w:pPr>
        <w:tabs>
          <w:tab w:val="left" w:pos="-630"/>
        </w:tabs>
        <w:spacing w:after="0" w:line="240" w:lineRule="auto"/>
        <w:jc w:val="both"/>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H</w:t>
      </w:r>
      <w:r w:rsidRPr="00CD195A">
        <w:rPr>
          <w:rFonts w:ascii="Times New Roman" w:eastAsiaTheme="minorEastAsia" w:hAnsi="Times New Roman" w:cs="Times New Roman"/>
          <w:sz w:val="20"/>
          <w:szCs w:val="20"/>
        </w:rPr>
        <w:tab/>
        <w:t>=</w:t>
      </w:r>
      <w:r w:rsidR="00DC29C6" w:rsidRPr="00CD195A">
        <w:rPr>
          <w:rFonts w:ascii="Times New Roman" w:eastAsiaTheme="minorEastAsia" w:hAnsi="Times New Roman" w:cs="Times New Roman"/>
          <w:sz w:val="20"/>
          <w:szCs w:val="20"/>
        </w:rPr>
        <w:t xml:space="preserve"> </w:t>
      </w:r>
      <w:r w:rsidR="002A540F" w:rsidRPr="00CD195A">
        <w:rPr>
          <w:rFonts w:ascii="Times New Roman" w:hAnsi="Times New Roman" w:cs="Times New Roman"/>
          <w:sz w:val="20"/>
          <w:szCs w:val="20"/>
          <w:shd w:val="clear" w:color="auto" w:fill="F5F5F5"/>
        </w:rPr>
        <w:t>Between the bus</w:t>
      </w:r>
      <w:r w:rsidR="00DC29C6" w:rsidRPr="00CD195A">
        <w:rPr>
          <w:rFonts w:ascii="Times New Roman" w:hAnsi="Times New Roman" w:cs="Times New Roman"/>
          <w:sz w:val="20"/>
          <w:szCs w:val="20"/>
          <w:shd w:val="clear" w:color="auto" w:fill="F5F5F5"/>
        </w:rPr>
        <w:t xml:space="preserve"> before and after (minutes).</w:t>
      </w:r>
    </w:p>
    <w:p w14:paraId="063AEA68" w14:textId="77777777" w:rsidR="00F260AB" w:rsidRPr="00CD195A" w:rsidRDefault="00F260AB" w:rsidP="0090189A">
      <w:pPr>
        <w:tabs>
          <w:tab w:val="left" w:pos="-630"/>
        </w:tabs>
        <w:spacing w:after="0" w:line="240" w:lineRule="auto"/>
        <w:jc w:val="both"/>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P</w:t>
      </w:r>
      <w:r w:rsidRPr="00CD195A">
        <w:rPr>
          <w:rFonts w:ascii="Times New Roman" w:eastAsiaTheme="minorEastAsia" w:hAnsi="Times New Roman" w:cs="Times New Roman"/>
          <w:sz w:val="20"/>
          <w:szCs w:val="20"/>
        </w:rPr>
        <w:tab/>
        <w:t>=</w:t>
      </w:r>
      <w:r w:rsidR="002A540F" w:rsidRPr="00CD195A">
        <w:rPr>
          <w:rFonts w:ascii="Times New Roman" w:eastAsiaTheme="minorEastAsia" w:hAnsi="Times New Roman" w:cs="Times New Roman"/>
          <w:sz w:val="20"/>
          <w:szCs w:val="20"/>
        </w:rPr>
        <w:t xml:space="preserve"> </w:t>
      </w:r>
      <w:r w:rsidR="002A540F" w:rsidRPr="00CD195A">
        <w:rPr>
          <w:rFonts w:ascii="Times New Roman" w:hAnsi="Times New Roman" w:cs="Times New Roman"/>
          <w:sz w:val="20"/>
          <w:szCs w:val="20"/>
          <w:shd w:val="clear" w:color="auto" w:fill="F5F5F5"/>
        </w:rPr>
        <w:t>Number of passengers at peak hour</w:t>
      </w:r>
    </w:p>
    <w:p w14:paraId="1D3F5D04" w14:textId="77777777" w:rsidR="00F260AB" w:rsidRPr="00CD195A" w:rsidRDefault="00F260AB" w:rsidP="0090189A">
      <w:pPr>
        <w:tabs>
          <w:tab w:val="left" w:pos="-630"/>
        </w:tabs>
        <w:spacing w:after="0" w:line="240" w:lineRule="auto"/>
        <w:jc w:val="both"/>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C</w:t>
      </w:r>
      <w:r w:rsidRPr="00CD195A">
        <w:rPr>
          <w:rFonts w:ascii="Times New Roman" w:eastAsiaTheme="minorEastAsia" w:hAnsi="Times New Roman" w:cs="Times New Roman"/>
          <w:sz w:val="20"/>
          <w:szCs w:val="20"/>
        </w:rPr>
        <w:tab/>
        <w:t>=</w:t>
      </w:r>
      <w:r w:rsidR="002A540F" w:rsidRPr="00CD195A">
        <w:rPr>
          <w:rFonts w:ascii="Times New Roman" w:eastAsiaTheme="minorEastAsia" w:hAnsi="Times New Roman" w:cs="Times New Roman"/>
          <w:sz w:val="20"/>
          <w:szCs w:val="20"/>
        </w:rPr>
        <w:t xml:space="preserve"> </w:t>
      </w:r>
      <w:r w:rsidR="002A540F" w:rsidRPr="00CD195A">
        <w:rPr>
          <w:rFonts w:ascii="Times New Roman" w:hAnsi="Times New Roman" w:cs="Times New Roman"/>
          <w:sz w:val="20"/>
          <w:szCs w:val="20"/>
          <w:shd w:val="clear" w:color="auto" w:fill="F5F5F5"/>
        </w:rPr>
        <w:t>Bus volume</w:t>
      </w:r>
      <w:r w:rsidR="002A540F" w:rsidRPr="00CD195A">
        <w:rPr>
          <w:rFonts w:ascii="Times New Roman" w:hAnsi="Times New Roman" w:cs="Times New Roman"/>
          <w:color w:val="3C4043"/>
          <w:sz w:val="20"/>
          <w:szCs w:val="20"/>
          <w:shd w:val="clear" w:color="auto" w:fill="F5F5F5"/>
        </w:rPr>
        <w:t>.</w:t>
      </w:r>
    </w:p>
    <w:p w14:paraId="22E03600" w14:textId="77777777" w:rsidR="00F260AB" w:rsidRPr="00CD195A" w:rsidRDefault="00F260AB" w:rsidP="0090189A">
      <w:pPr>
        <w:tabs>
          <w:tab w:val="left" w:pos="-630"/>
        </w:tabs>
        <w:spacing w:after="0" w:line="240" w:lineRule="auto"/>
        <w:jc w:val="both"/>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LF</w:t>
      </w:r>
      <w:r w:rsidRPr="00CD195A">
        <w:rPr>
          <w:rFonts w:ascii="Times New Roman" w:eastAsiaTheme="minorEastAsia" w:hAnsi="Times New Roman" w:cs="Times New Roman"/>
          <w:sz w:val="20"/>
          <w:szCs w:val="20"/>
        </w:rPr>
        <w:tab/>
        <w:t>=</w:t>
      </w:r>
      <w:r w:rsidR="002A540F" w:rsidRPr="00CD195A">
        <w:rPr>
          <w:rFonts w:ascii="Times New Roman" w:eastAsiaTheme="minorEastAsia" w:hAnsi="Times New Roman" w:cs="Times New Roman"/>
          <w:sz w:val="20"/>
          <w:szCs w:val="20"/>
        </w:rPr>
        <w:t xml:space="preserve"> </w:t>
      </w:r>
      <w:r w:rsidR="002A540F" w:rsidRPr="00CD195A">
        <w:rPr>
          <w:rFonts w:ascii="Times New Roman" w:hAnsi="Times New Roman" w:cs="Times New Roman"/>
          <w:sz w:val="20"/>
          <w:szCs w:val="20"/>
          <w:shd w:val="clear" w:color="auto" w:fill="F5F5F5"/>
        </w:rPr>
        <w:t>Taken 70% (when conditions are dense).</w:t>
      </w:r>
    </w:p>
    <w:p w14:paraId="0E8465C9" w14:textId="77777777" w:rsidR="00F260AB" w:rsidRPr="00CD195A" w:rsidRDefault="00F260AB" w:rsidP="0090189A">
      <w:pPr>
        <w:spacing w:after="0" w:line="240" w:lineRule="auto"/>
        <w:ind w:left="360" w:hanging="360"/>
        <w:contextualSpacing/>
        <w:rPr>
          <w:rFonts w:ascii="Times New Roman" w:hAnsi="Times New Roman" w:cs="Times New Roman"/>
          <w:b/>
          <w:color w:val="3C4043"/>
          <w:sz w:val="20"/>
          <w:szCs w:val="20"/>
          <w:shd w:val="clear" w:color="auto" w:fill="F5F5F5"/>
        </w:rPr>
      </w:pPr>
    </w:p>
    <w:p w14:paraId="546FB008" w14:textId="77777777" w:rsidR="002A540F" w:rsidRPr="00CD195A" w:rsidRDefault="002A540F" w:rsidP="0090189A">
      <w:pPr>
        <w:pStyle w:val="ListParagraph"/>
        <w:spacing w:after="0" w:line="240" w:lineRule="auto"/>
        <w:ind w:left="0"/>
        <w:jc w:val="both"/>
        <w:rPr>
          <w:rFonts w:ascii="Times New Roman" w:eastAsiaTheme="minorEastAsia" w:hAnsi="Times New Roman"/>
          <w:b/>
          <w:sz w:val="20"/>
          <w:szCs w:val="20"/>
        </w:rPr>
      </w:pPr>
    </w:p>
    <w:p w14:paraId="17A6E64D" w14:textId="77777777" w:rsidR="002A540F" w:rsidRPr="009569C4" w:rsidRDefault="002A540F" w:rsidP="0090189A">
      <w:pPr>
        <w:pStyle w:val="Heading2"/>
        <w:rPr>
          <w:shd w:val="clear" w:color="auto" w:fill="F5F5F5"/>
        </w:rPr>
      </w:pPr>
      <w:r w:rsidRPr="009569C4">
        <w:rPr>
          <w:shd w:val="clear" w:color="auto" w:fill="F5F5F5"/>
        </w:rPr>
        <w:t>Load Factor Calculation</w:t>
      </w:r>
    </w:p>
    <w:p w14:paraId="78DDCE98" w14:textId="3DF75073" w:rsidR="002A540F" w:rsidRPr="00CD195A" w:rsidRDefault="003D6D29" w:rsidP="0090189A">
      <w:pPr>
        <w:pStyle w:val="FigureCaption"/>
        <w:rPr>
          <w:shd w:val="clear" w:color="auto" w:fill="F5F5F5"/>
        </w:rPr>
      </w:pPr>
      <w:r w:rsidRPr="003D6D29">
        <w:rPr>
          <w:bCs/>
          <w:shd w:val="clear" w:color="auto" w:fill="F5F5F5"/>
        </w:rPr>
        <w:t>TABLE 1</w:t>
      </w:r>
      <w:r w:rsidR="002A540F" w:rsidRPr="009569C4">
        <w:rPr>
          <w:b w:val="0"/>
          <w:bCs/>
          <w:shd w:val="clear" w:color="auto" w:fill="F5F5F5"/>
        </w:rPr>
        <w:t xml:space="preserve">. Load Factor </w:t>
      </w:r>
      <w:proofErr w:type="spellStart"/>
      <w:r w:rsidR="002A540F" w:rsidRPr="009569C4">
        <w:rPr>
          <w:b w:val="0"/>
          <w:bCs/>
          <w:shd w:val="clear" w:color="auto" w:fill="F5F5F5"/>
        </w:rPr>
        <w:t>Jombang</w:t>
      </w:r>
      <w:proofErr w:type="spellEnd"/>
      <w:r w:rsidR="002A540F" w:rsidRPr="009569C4">
        <w:rPr>
          <w:b w:val="0"/>
          <w:bCs/>
          <w:shd w:val="clear" w:color="auto" w:fill="F5F5F5"/>
        </w:rPr>
        <w:t xml:space="preserve"> – Malang</w:t>
      </w:r>
    </w:p>
    <w:tbl>
      <w:tblPr>
        <w:tblStyle w:val="TableGrid"/>
        <w:tblW w:w="0" w:type="auto"/>
        <w:jc w:val="center"/>
        <w:tblLook w:val="04A0" w:firstRow="1" w:lastRow="0" w:firstColumn="1" w:lastColumn="0" w:noHBand="0" w:noVBand="1"/>
      </w:tblPr>
      <w:tblGrid>
        <w:gridCol w:w="828"/>
        <w:gridCol w:w="1980"/>
        <w:gridCol w:w="1530"/>
        <w:gridCol w:w="1440"/>
        <w:gridCol w:w="1710"/>
      </w:tblGrid>
      <w:tr w:rsidR="00F14352" w:rsidRPr="00CD195A" w14:paraId="3A3C2D2B" w14:textId="77777777" w:rsidTr="003D6D29">
        <w:trPr>
          <w:jc w:val="center"/>
        </w:trPr>
        <w:tc>
          <w:tcPr>
            <w:tcW w:w="828" w:type="dxa"/>
            <w:vAlign w:val="center"/>
          </w:tcPr>
          <w:p w14:paraId="704B8704" w14:textId="77777777" w:rsidR="002A540F" w:rsidRPr="003D6D29" w:rsidRDefault="002A540F" w:rsidP="0090189A">
            <w:pPr>
              <w:pStyle w:val="ListParagraph"/>
              <w:ind w:left="0"/>
              <w:jc w:val="center"/>
              <w:rPr>
                <w:rFonts w:ascii="Times New Roman" w:eastAsiaTheme="minorEastAsia" w:hAnsi="Times New Roman"/>
                <w:b/>
                <w:bCs/>
                <w:sz w:val="20"/>
                <w:szCs w:val="20"/>
              </w:rPr>
            </w:pPr>
            <w:r w:rsidRPr="003D6D29">
              <w:rPr>
                <w:rFonts w:ascii="Times New Roman" w:eastAsiaTheme="minorEastAsia" w:hAnsi="Times New Roman"/>
                <w:b/>
                <w:bCs/>
                <w:sz w:val="20"/>
                <w:szCs w:val="20"/>
              </w:rPr>
              <w:t>No.</w:t>
            </w:r>
          </w:p>
        </w:tc>
        <w:tc>
          <w:tcPr>
            <w:tcW w:w="1980" w:type="dxa"/>
            <w:vAlign w:val="center"/>
          </w:tcPr>
          <w:p w14:paraId="1C879094" w14:textId="77777777" w:rsidR="002A540F" w:rsidRPr="003D6D29" w:rsidRDefault="002A540F" w:rsidP="0090189A">
            <w:pPr>
              <w:pStyle w:val="ListParagraph"/>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Arrival and Departure (hours)</w:t>
            </w:r>
          </w:p>
        </w:tc>
        <w:tc>
          <w:tcPr>
            <w:tcW w:w="1530" w:type="dxa"/>
            <w:vAlign w:val="center"/>
          </w:tcPr>
          <w:p w14:paraId="17C23571" w14:textId="77777777" w:rsidR="002A540F" w:rsidRPr="003D6D29" w:rsidRDefault="002A540F" w:rsidP="0090189A">
            <w:pPr>
              <w:pStyle w:val="ListParagraph"/>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Passengers depart</w:t>
            </w:r>
          </w:p>
        </w:tc>
        <w:tc>
          <w:tcPr>
            <w:tcW w:w="1440" w:type="dxa"/>
            <w:vAlign w:val="center"/>
          </w:tcPr>
          <w:p w14:paraId="1088E1F5" w14:textId="77777777" w:rsidR="002A540F" w:rsidRPr="003D6D29" w:rsidRDefault="002A540F" w:rsidP="0090189A">
            <w:pPr>
              <w:pStyle w:val="ListParagraph"/>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Capacity</w:t>
            </w:r>
          </w:p>
        </w:tc>
        <w:tc>
          <w:tcPr>
            <w:tcW w:w="1710" w:type="dxa"/>
            <w:vAlign w:val="center"/>
          </w:tcPr>
          <w:p w14:paraId="6E51266E" w14:textId="77777777" w:rsidR="002A540F" w:rsidRPr="003D6D29" w:rsidRDefault="002A540F" w:rsidP="0090189A">
            <w:pPr>
              <w:pStyle w:val="ListParagraph"/>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Load Factor</w:t>
            </w:r>
          </w:p>
        </w:tc>
      </w:tr>
      <w:tr w:rsidR="002A540F" w:rsidRPr="00CD195A" w14:paraId="461406C3" w14:textId="77777777" w:rsidTr="003D6D29">
        <w:trPr>
          <w:jc w:val="center"/>
        </w:trPr>
        <w:tc>
          <w:tcPr>
            <w:tcW w:w="828" w:type="dxa"/>
            <w:vMerge w:val="restart"/>
          </w:tcPr>
          <w:p w14:paraId="319D90FB"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04CFB62B"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c>
          <w:tcPr>
            <w:tcW w:w="1980" w:type="dxa"/>
          </w:tcPr>
          <w:p w14:paraId="2F8C3FF4"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07:40</w:t>
            </w:r>
          </w:p>
        </w:tc>
        <w:tc>
          <w:tcPr>
            <w:tcW w:w="1530" w:type="dxa"/>
            <w:vMerge w:val="restart"/>
          </w:tcPr>
          <w:p w14:paraId="327E2D30"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D985119"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w:t>
            </w:r>
          </w:p>
        </w:tc>
        <w:tc>
          <w:tcPr>
            <w:tcW w:w="1440" w:type="dxa"/>
            <w:vMerge w:val="restart"/>
          </w:tcPr>
          <w:p w14:paraId="476BEA9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1212CF9D"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76B37513"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5D9F5F33"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13,5135</w:t>
            </w:r>
          </w:p>
        </w:tc>
      </w:tr>
      <w:tr w:rsidR="002A540F" w:rsidRPr="00CD195A" w14:paraId="008F95B3" w14:textId="77777777" w:rsidTr="003D6D29">
        <w:trPr>
          <w:jc w:val="center"/>
        </w:trPr>
        <w:tc>
          <w:tcPr>
            <w:tcW w:w="828" w:type="dxa"/>
            <w:vMerge/>
          </w:tcPr>
          <w:p w14:paraId="09543B83"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7F7BCDCD"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07:45</w:t>
            </w:r>
          </w:p>
        </w:tc>
        <w:tc>
          <w:tcPr>
            <w:tcW w:w="1530" w:type="dxa"/>
            <w:vMerge/>
          </w:tcPr>
          <w:p w14:paraId="4B934109"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6B32D101"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1789124B"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08EA6E00" w14:textId="77777777" w:rsidTr="003D6D29">
        <w:trPr>
          <w:jc w:val="center"/>
        </w:trPr>
        <w:tc>
          <w:tcPr>
            <w:tcW w:w="828" w:type="dxa"/>
            <w:vMerge w:val="restart"/>
          </w:tcPr>
          <w:p w14:paraId="1F6EAE53"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742265C4"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c>
          <w:tcPr>
            <w:tcW w:w="1980" w:type="dxa"/>
          </w:tcPr>
          <w:p w14:paraId="66A6FDB5"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08:00</w:t>
            </w:r>
          </w:p>
        </w:tc>
        <w:tc>
          <w:tcPr>
            <w:tcW w:w="1530" w:type="dxa"/>
            <w:vMerge w:val="restart"/>
          </w:tcPr>
          <w:p w14:paraId="2F6007C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121672C0"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w:t>
            </w:r>
          </w:p>
        </w:tc>
        <w:tc>
          <w:tcPr>
            <w:tcW w:w="1440" w:type="dxa"/>
            <w:vMerge w:val="restart"/>
          </w:tcPr>
          <w:p w14:paraId="023CD7FE"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7336CD23"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1868BBD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04FA1453"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13,5135</w:t>
            </w:r>
          </w:p>
        </w:tc>
      </w:tr>
      <w:tr w:rsidR="002A540F" w:rsidRPr="00CD195A" w14:paraId="6DB92DFC" w14:textId="77777777" w:rsidTr="003D6D29">
        <w:trPr>
          <w:jc w:val="center"/>
        </w:trPr>
        <w:tc>
          <w:tcPr>
            <w:tcW w:w="828" w:type="dxa"/>
            <w:vMerge/>
          </w:tcPr>
          <w:p w14:paraId="248AB22B"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77E1EFFD"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08:06</w:t>
            </w:r>
          </w:p>
        </w:tc>
        <w:tc>
          <w:tcPr>
            <w:tcW w:w="1530" w:type="dxa"/>
            <w:vMerge/>
          </w:tcPr>
          <w:p w14:paraId="31C0AAFB"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476C3294"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1CDD37FA"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1E4462AC" w14:textId="77777777" w:rsidTr="003D6D29">
        <w:trPr>
          <w:jc w:val="center"/>
        </w:trPr>
        <w:tc>
          <w:tcPr>
            <w:tcW w:w="828" w:type="dxa"/>
            <w:vMerge w:val="restart"/>
          </w:tcPr>
          <w:p w14:paraId="74261747"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7457ED02"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w:t>
            </w:r>
          </w:p>
        </w:tc>
        <w:tc>
          <w:tcPr>
            <w:tcW w:w="1980" w:type="dxa"/>
          </w:tcPr>
          <w:p w14:paraId="6C2C6D6B"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08:24</w:t>
            </w:r>
          </w:p>
        </w:tc>
        <w:tc>
          <w:tcPr>
            <w:tcW w:w="1530" w:type="dxa"/>
            <w:vMerge w:val="restart"/>
          </w:tcPr>
          <w:p w14:paraId="7F6EA046"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520787C1"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w:t>
            </w:r>
          </w:p>
        </w:tc>
        <w:tc>
          <w:tcPr>
            <w:tcW w:w="1440" w:type="dxa"/>
            <w:vMerge w:val="restart"/>
          </w:tcPr>
          <w:p w14:paraId="05EFC75E"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5AC002DD"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133ACE73"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520ED669"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10,8108</w:t>
            </w:r>
          </w:p>
        </w:tc>
      </w:tr>
      <w:tr w:rsidR="002A540F" w:rsidRPr="00CD195A" w14:paraId="528B1A21" w14:textId="77777777" w:rsidTr="003D6D29">
        <w:trPr>
          <w:jc w:val="center"/>
        </w:trPr>
        <w:tc>
          <w:tcPr>
            <w:tcW w:w="828" w:type="dxa"/>
            <w:vMerge/>
          </w:tcPr>
          <w:p w14:paraId="408A22DF"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0E689C4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08:29</w:t>
            </w:r>
          </w:p>
        </w:tc>
        <w:tc>
          <w:tcPr>
            <w:tcW w:w="1530" w:type="dxa"/>
            <w:vMerge/>
          </w:tcPr>
          <w:p w14:paraId="5E412743"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048C27C2"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0FDDFEF8"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720C2940" w14:textId="77777777" w:rsidTr="003D6D29">
        <w:trPr>
          <w:jc w:val="center"/>
        </w:trPr>
        <w:tc>
          <w:tcPr>
            <w:tcW w:w="828" w:type="dxa"/>
            <w:vMerge w:val="restart"/>
          </w:tcPr>
          <w:p w14:paraId="3D763A0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7B9C2648"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w:t>
            </w:r>
          </w:p>
        </w:tc>
        <w:tc>
          <w:tcPr>
            <w:tcW w:w="1980" w:type="dxa"/>
          </w:tcPr>
          <w:p w14:paraId="307583E8"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08:44</w:t>
            </w:r>
          </w:p>
        </w:tc>
        <w:tc>
          <w:tcPr>
            <w:tcW w:w="1530" w:type="dxa"/>
            <w:vMerge w:val="restart"/>
          </w:tcPr>
          <w:p w14:paraId="2752168D"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1337ECB4"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11</w:t>
            </w:r>
          </w:p>
        </w:tc>
        <w:tc>
          <w:tcPr>
            <w:tcW w:w="1440" w:type="dxa"/>
            <w:vMerge w:val="restart"/>
          </w:tcPr>
          <w:p w14:paraId="638061D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4F35AA7A"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58D9E774"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A9144E0"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29,7297</w:t>
            </w:r>
          </w:p>
        </w:tc>
      </w:tr>
      <w:tr w:rsidR="002A540F" w:rsidRPr="00CD195A" w14:paraId="20CE5951" w14:textId="77777777" w:rsidTr="003D6D29">
        <w:trPr>
          <w:jc w:val="center"/>
        </w:trPr>
        <w:tc>
          <w:tcPr>
            <w:tcW w:w="828" w:type="dxa"/>
            <w:vMerge/>
          </w:tcPr>
          <w:p w14:paraId="57978152"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6A491767"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08:49</w:t>
            </w:r>
          </w:p>
        </w:tc>
        <w:tc>
          <w:tcPr>
            <w:tcW w:w="1530" w:type="dxa"/>
            <w:vMerge/>
          </w:tcPr>
          <w:p w14:paraId="1113CAD9"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3F59A70C"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6D6A4462"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721DE3F1" w14:textId="77777777" w:rsidTr="003D6D29">
        <w:trPr>
          <w:jc w:val="center"/>
        </w:trPr>
        <w:tc>
          <w:tcPr>
            <w:tcW w:w="828" w:type="dxa"/>
            <w:vMerge w:val="restart"/>
          </w:tcPr>
          <w:p w14:paraId="274539B1"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5C2F6CC"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w:t>
            </w:r>
          </w:p>
        </w:tc>
        <w:tc>
          <w:tcPr>
            <w:tcW w:w="1980" w:type="dxa"/>
          </w:tcPr>
          <w:p w14:paraId="4382AC21"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09:03</w:t>
            </w:r>
          </w:p>
        </w:tc>
        <w:tc>
          <w:tcPr>
            <w:tcW w:w="1530" w:type="dxa"/>
            <w:vMerge w:val="restart"/>
          </w:tcPr>
          <w:p w14:paraId="0712346D"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6071E32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w:t>
            </w:r>
          </w:p>
        </w:tc>
        <w:tc>
          <w:tcPr>
            <w:tcW w:w="1440" w:type="dxa"/>
            <w:vMerge w:val="restart"/>
          </w:tcPr>
          <w:p w14:paraId="0C2554A6"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0F2D1E3A"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50ED5A35"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CAA7381"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8,1081</w:t>
            </w:r>
          </w:p>
        </w:tc>
      </w:tr>
      <w:tr w:rsidR="002A540F" w:rsidRPr="00CD195A" w14:paraId="569D89CA" w14:textId="77777777" w:rsidTr="003D6D29">
        <w:trPr>
          <w:jc w:val="center"/>
        </w:trPr>
        <w:tc>
          <w:tcPr>
            <w:tcW w:w="828" w:type="dxa"/>
            <w:vMerge/>
          </w:tcPr>
          <w:p w14:paraId="7FBE8AB6"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4BDC5330"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09:13</w:t>
            </w:r>
          </w:p>
        </w:tc>
        <w:tc>
          <w:tcPr>
            <w:tcW w:w="1530" w:type="dxa"/>
            <w:vMerge/>
          </w:tcPr>
          <w:p w14:paraId="5E704801"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148739F7"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22C765EA"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3EB8675C" w14:textId="77777777" w:rsidTr="003D6D29">
        <w:trPr>
          <w:jc w:val="center"/>
        </w:trPr>
        <w:tc>
          <w:tcPr>
            <w:tcW w:w="828" w:type="dxa"/>
            <w:vMerge w:val="restart"/>
          </w:tcPr>
          <w:p w14:paraId="74BBE4AB"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67406F9A"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w:t>
            </w:r>
          </w:p>
        </w:tc>
        <w:tc>
          <w:tcPr>
            <w:tcW w:w="1980" w:type="dxa"/>
          </w:tcPr>
          <w:p w14:paraId="2E064DF9"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09:22</w:t>
            </w:r>
          </w:p>
        </w:tc>
        <w:tc>
          <w:tcPr>
            <w:tcW w:w="1530" w:type="dxa"/>
            <w:vMerge w:val="restart"/>
          </w:tcPr>
          <w:p w14:paraId="42EA19EE"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9F19C73"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c>
          <w:tcPr>
            <w:tcW w:w="1440" w:type="dxa"/>
            <w:vMerge w:val="restart"/>
          </w:tcPr>
          <w:p w14:paraId="350BAB37"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1BB422B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68A58A9E"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1C3C70F"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5,4054</w:t>
            </w:r>
          </w:p>
        </w:tc>
      </w:tr>
      <w:tr w:rsidR="002A540F" w:rsidRPr="00CD195A" w14:paraId="6615B9CE" w14:textId="77777777" w:rsidTr="003D6D29">
        <w:trPr>
          <w:jc w:val="center"/>
        </w:trPr>
        <w:tc>
          <w:tcPr>
            <w:tcW w:w="828" w:type="dxa"/>
            <w:vMerge/>
          </w:tcPr>
          <w:p w14:paraId="43621741"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2522E27F"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09:29</w:t>
            </w:r>
          </w:p>
        </w:tc>
        <w:tc>
          <w:tcPr>
            <w:tcW w:w="1530" w:type="dxa"/>
            <w:vMerge/>
          </w:tcPr>
          <w:p w14:paraId="4657D95C"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333A733E"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6463DCAD"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48B4AC9B" w14:textId="77777777" w:rsidTr="003D6D29">
        <w:trPr>
          <w:jc w:val="center"/>
        </w:trPr>
        <w:tc>
          <w:tcPr>
            <w:tcW w:w="828" w:type="dxa"/>
            <w:vMerge w:val="restart"/>
          </w:tcPr>
          <w:p w14:paraId="6A85EF5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F3B14AD"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7</w:t>
            </w:r>
          </w:p>
        </w:tc>
        <w:tc>
          <w:tcPr>
            <w:tcW w:w="1980" w:type="dxa"/>
          </w:tcPr>
          <w:p w14:paraId="0894FC4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09:40</w:t>
            </w:r>
          </w:p>
        </w:tc>
        <w:tc>
          <w:tcPr>
            <w:tcW w:w="1530" w:type="dxa"/>
            <w:vMerge w:val="restart"/>
          </w:tcPr>
          <w:p w14:paraId="569FEC70"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503E760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c>
          <w:tcPr>
            <w:tcW w:w="1440" w:type="dxa"/>
            <w:vMerge w:val="restart"/>
          </w:tcPr>
          <w:p w14:paraId="0743CA1C"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4EAD518A"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6A1DEBE7"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18EFF5C8"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5,4054</w:t>
            </w:r>
          </w:p>
        </w:tc>
      </w:tr>
      <w:tr w:rsidR="002A540F" w:rsidRPr="00CD195A" w14:paraId="3F3C4F7C" w14:textId="77777777" w:rsidTr="003D6D29">
        <w:trPr>
          <w:jc w:val="center"/>
        </w:trPr>
        <w:tc>
          <w:tcPr>
            <w:tcW w:w="828" w:type="dxa"/>
            <w:vMerge/>
          </w:tcPr>
          <w:p w14:paraId="564EA3ED"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21F3B156"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09:45</w:t>
            </w:r>
          </w:p>
        </w:tc>
        <w:tc>
          <w:tcPr>
            <w:tcW w:w="1530" w:type="dxa"/>
            <w:vMerge/>
          </w:tcPr>
          <w:p w14:paraId="1CE6FBD9"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645871DF"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30156123"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2952FDB3" w14:textId="77777777" w:rsidTr="003D6D29">
        <w:trPr>
          <w:jc w:val="center"/>
        </w:trPr>
        <w:tc>
          <w:tcPr>
            <w:tcW w:w="828" w:type="dxa"/>
            <w:vMerge w:val="restart"/>
          </w:tcPr>
          <w:p w14:paraId="07C224BD"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E080E39"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8</w:t>
            </w:r>
          </w:p>
        </w:tc>
        <w:tc>
          <w:tcPr>
            <w:tcW w:w="1980" w:type="dxa"/>
          </w:tcPr>
          <w:p w14:paraId="561676F3"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10:25</w:t>
            </w:r>
          </w:p>
        </w:tc>
        <w:tc>
          <w:tcPr>
            <w:tcW w:w="1530" w:type="dxa"/>
            <w:vMerge w:val="restart"/>
          </w:tcPr>
          <w:p w14:paraId="36DE24BD"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0334460C"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w:t>
            </w:r>
          </w:p>
        </w:tc>
        <w:tc>
          <w:tcPr>
            <w:tcW w:w="1440" w:type="dxa"/>
            <w:vMerge w:val="restart"/>
          </w:tcPr>
          <w:p w14:paraId="076FF69B"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6D544D48"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5625C419"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01E0D4D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w:t>
            </w:r>
          </w:p>
        </w:tc>
      </w:tr>
      <w:tr w:rsidR="002A540F" w:rsidRPr="00CD195A" w14:paraId="2D4A011A" w14:textId="77777777" w:rsidTr="003D6D29">
        <w:trPr>
          <w:jc w:val="center"/>
        </w:trPr>
        <w:tc>
          <w:tcPr>
            <w:tcW w:w="828" w:type="dxa"/>
            <w:vMerge/>
          </w:tcPr>
          <w:p w14:paraId="6FDB8695"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53C6E8B4"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10:30</w:t>
            </w:r>
          </w:p>
        </w:tc>
        <w:tc>
          <w:tcPr>
            <w:tcW w:w="1530" w:type="dxa"/>
            <w:vMerge/>
          </w:tcPr>
          <w:p w14:paraId="10DA34DC"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1E2A8BE1"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6144F3CE"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1035FAFD" w14:textId="77777777" w:rsidTr="003D6D29">
        <w:trPr>
          <w:jc w:val="center"/>
        </w:trPr>
        <w:tc>
          <w:tcPr>
            <w:tcW w:w="828" w:type="dxa"/>
            <w:vMerge w:val="restart"/>
          </w:tcPr>
          <w:p w14:paraId="0B18FF11"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58FDE0A1"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9</w:t>
            </w:r>
          </w:p>
        </w:tc>
        <w:tc>
          <w:tcPr>
            <w:tcW w:w="1980" w:type="dxa"/>
          </w:tcPr>
          <w:p w14:paraId="1E9F55D5"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13:26</w:t>
            </w:r>
          </w:p>
        </w:tc>
        <w:tc>
          <w:tcPr>
            <w:tcW w:w="1530" w:type="dxa"/>
            <w:vMerge w:val="restart"/>
          </w:tcPr>
          <w:p w14:paraId="61ACA1F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6CDAB63"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c>
          <w:tcPr>
            <w:tcW w:w="1440" w:type="dxa"/>
            <w:vMerge w:val="restart"/>
          </w:tcPr>
          <w:p w14:paraId="0B34D314"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04925F24"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7E589661"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78E112F"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2,7027</w:t>
            </w:r>
          </w:p>
        </w:tc>
      </w:tr>
      <w:tr w:rsidR="002A540F" w:rsidRPr="00CD195A" w14:paraId="15DE3545" w14:textId="77777777" w:rsidTr="003D6D29">
        <w:trPr>
          <w:jc w:val="center"/>
        </w:trPr>
        <w:tc>
          <w:tcPr>
            <w:tcW w:w="828" w:type="dxa"/>
            <w:vMerge/>
          </w:tcPr>
          <w:p w14:paraId="01EA7742"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1AEDCD0F"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13:32</w:t>
            </w:r>
          </w:p>
        </w:tc>
        <w:tc>
          <w:tcPr>
            <w:tcW w:w="1530" w:type="dxa"/>
            <w:vMerge/>
          </w:tcPr>
          <w:p w14:paraId="2FE08721"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53ACBCD4"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24D4E191"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7B652FB6" w14:textId="77777777" w:rsidTr="003D6D29">
        <w:trPr>
          <w:jc w:val="center"/>
        </w:trPr>
        <w:tc>
          <w:tcPr>
            <w:tcW w:w="828" w:type="dxa"/>
            <w:vMerge w:val="restart"/>
          </w:tcPr>
          <w:p w14:paraId="08AE576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35B10BD"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w:t>
            </w:r>
          </w:p>
        </w:tc>
        <w:tc>
          <w:tcPr>
            <w:tcW w:w="1980" w:type="dxa"/>
          </w:tcPr>
          <w:p w14:paraId="779DD6BB"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14:07</w:t>
            </w:r>
          </w:p>
        </w:tc>
        <w:tc>
          <w:tcPr>
            <w:tcW w:w="1530" w:type="dxa"/>
            <w:vMerge w:val="restart"/>
          </w:tcPr>
          <w:p w14:paraId="7D43CD59"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D29D4A2"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w:t>
            </w:r>
          </w:p>
        </w:tc>
        <w:tc>
          <w:tcPr>
            <w:tcW w:w="1440" w:type="dxa"/>
            <w:vMerge w:val="restart"/>
          </w:tcPr>
          <w:p w14:paraId="38CF03B9"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78CEA4DF"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2A9808F5"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59C61EB"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0</w:t>
            </w:r>
          </w:p>
        </w:tc>
      </w:tr>
      <w:tr w:rsidR="002A540F" w:rsidRPr="00CD195A" w14:paraId="0E41344E" w14:textId="77777777" w:rsidTr="003D6D29">
        <w:trPr>
          <w:jc w:val="center"/>
        </w:trPr>
        <w:tc>
          <w:tcPr>
            <w:tcW w:w="828" w:type="dxa"/>
            <w:vMerge/>
          </w:tcPr>
          <w:p w14:paraId="73E453EC"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197479DA"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14:12</w:t>
            </w:r>
          </w:p>
        </w:tc>
        <w:tc>
          <w:tcPr>
            <w:tcW w:w="1530" w:type="dxa"/>
            <w:vMerge/>
          </w:tcPr>
          <w:p w14:paraId="24735014"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76D3C55C"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3547602B"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1669D3E3" w14:textId="77777777" w:rsidTr="003D6D29">
        <w:trPr>
          <w:jc w:val="center"/>
        </w:trPr>
        <w:tc>
          <w:tcPr>
            <w:tcW w:w="828" w:type="dxa"/>
            <w:vMerge w:val="restart"/>
          </w:tcPr>
          <w:p w14:paraId="76805047"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394999F"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11</w:t>
            </w:r>
          </w:p>
        </w:tc>
        <w:tc>
          <w:tcPr>
            <w:tcW w:w="1980" w:type="dxa"/>
          </w:tcPr>
          <w:p w14:paraId="66D63CE7"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14:30</w:t>
            </w:r>
          </w:p>
        </w:tc>
        <w:tc>
          <w:tcPr>
            <w:tcW w:w="1530" w:type="dxa"/>
            <w:vMerge w:val="restart"/>
          </w:tcPr>
          <w:p w14:paraId="43EB697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9391A19"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c>
          <w:tcPr>
            <w:tcW w:w="1440" w:type="dxa"/>
            <w:vMerge w:val="restart"/>
          </w:tcPr>
          <w:p w14:paraId="5EAB0932"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628CB461"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4AF0D8AF"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14B59D8D"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2,7027</w:t>
            </w:r>
          </w:p>
        </w:tc>
      </w:tr>
      <w:tr w:rsidR="002A540F" w:rsidRPr="00CD195A" w14:paraId="3D446AF9" w14:textId="77777777" w:rsidTr="003D6D29">
        <w:trPr>
          <w:jc w:val="center"/>
        </w:trPr>
        <w:tc>
          <w:tcPr>
            <w:tcW w:w="828" w:type="dxa"/>
            <w:vMerge/>
          </w:tcPr>
          <w:p w14:paraId="74F25EA3"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112595B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14:38</w:t>
            </w:r>
          </w:p>
        </w:tc>
        <w:tc>
          <w:tcPr>
            <w:tcW w:w="1530" w:type="dxa"/>
            <w:vMerge/>
          </w:tcPr>
          <w:p w14:paraId="69EE5DAE"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788CDD3C"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4F103EC2" w14:textId="77777777" w:rsidR="002A540F" w:rsidRPr="00CD195A" w:rsidRDefault="002A540F" w:rsidP="0090189A">
            <w:pPr>
              <w:pStyle w:val="ListParagraph"/>
              <w:ind w:left="0"/>
              <w:jc w:val="center"/>
              <w:rPr>
                <w:rFonts w:ascii="Times New Roman" w:eastAsiaTheme="minorEastAsia" w:hAnsi="Times New Roman"/>
                <w:sz w:val="20"/>
                <w:szCs w:val="20"/>
              </w:rPr>
            </w:pPr>
          </w:p>
        </w:tc>
      </w:tr>
      <w:tr w:rsidR="002A540F" w:rsidRPr="00CD195A" w14:paraId="3BA8FE75" w14:textId="77777777" w:rsidTr="003D6D29">
        <w:trPr>
          <w:jc w:val="center"/>
        </w:trPr>
        <w:tc>
          <w:tcPr>
            <w:tcW w:w="828" w:type="dxa"/>
            <w:vMerge w:val="restart"/>
          </w:tcPr>
          <w:p w14:paraId="04C8ABC7"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21729230"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12</w:t>
            </w:r>
          </w:p>
        </w:tc>
        <w:tc>
          <w:tcPr>
            <w:tcW w:w="1980" w:type="dxa"/>
          </w:tcPr>
          <w:p w14:paraId="435F0B50"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15:20</w:t>
            </w:r>
          </w:p>
        </w:tc>
        <w:tc>
          <w:tcPr>
            <w:tcW w:w="1530" w:type="dxa"/>
            <w:vMerge w:val="restart"/>
          </w:tcPr>
          <w:p w14:paraId="3041C7AB"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6695A929"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c>
          <w:tcPr>
            <w:tcW w:w="1440" w:type="dxa"/>
            <w:vMerge w:val="restart"/>
          </w:tcPr>
          <w:p w14:paraId="16877306"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65545A96"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1710" w:type="dxa"/>
            <w:vMerge w:val="restart"/>
          </w:tcPr>
          <w:p w14:paraId="7024092D" w14:textId="77777777" w:rsidR="002A540F" w:rsidRPr="00CD195A" w:rsidRDefault="002A540F" w:rsidP="0090189A">
            <w:pPr>
              <w:pStyle w:val="ListParagraph"/>
              <w:ind w:left="0"/>
              <w:jc w:val="center"/>
              <w:rPr>
                <w:rFonts w:ascii="Times New Roman" w:eastAsiaTheme="minorEastAsia" w:hAnsi="Times New Roman"/>
                <w:sz w:val="20"/>
                <w:szCs w:val="20"/>
              </w:rPr>
            </w:pPr>
          </w:p>
          <w:p w14:paraId="3180F7A3"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2,7027</w:t>
            </w:r>
          </w:p>
        </w:tc>
      </w:tr>
      <w:tr w:rsidR="002A540F" w:rsidRPr="00CD195A" w14:paraId="76619432" w14:textId="77777777" w:rsidTr="003D6D29">
        <w:trPr>
          <w:jc w:val="center"/>
        </w:trPr>
        <w:tc>
          <w:tcPr>
            <w:tcW w:w="828" w:type="dxa"/>
            <w:vMerge/>
          </w:tcPr>
          <w:p w14:paraId="5D36AAF7"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980" w:type="dxa"/>
          </w:tcPr>
          <w:p w14:paraId="1549A51E" w14:textId="77777777" w:rsidR="002A540F" w:rsidRPr="00CD195A" w:rsidRDefault="002A540F"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15:30</w:t>
            </w:r>
          </w:p>
        </w:tc>
        <w:tc>
          <w:tcPr>
            <w:tcW w:w="1530" w:type="dxa"/>
            <w:vMerge/>
          </w:tcPr>
          <w:p w14:paraId="45502C24"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440" w:type="dxa"/>
            <w:vMerge/>
          </w:tcPr>
          <w:p w14:paraId="2FBA3C6B" w14:textId="77777777" w:rsidR="002A540F" w:rsidRPr="00CD195A" w:rsidRDefault="002A540F" w:rsidP="0090189A">
            <w:pPr>
              <w:pStyle w:val="ListParagraph"/>
              <w:ind w:left="0"/>
              <w:jc w:val="center"/>
              <w:rPr>
                <w:rFonts w:ascii="Times New Roman" w:eastAsiaTheme="minorEastAsia" w:hAnsi="Times New Roman"/>
                <w:sz w:val="20"/>
                <w:szCs w:val="20"/>
              </w:rPr>
            </w:pPr>
          </w:p>
        </w:tc>
        <w:tc>
          <w:tcPr>
            <w:tcW w:w="1710" w:type="dxa"/>
            <w:vMerge/>
          </w:tcPr>
          <w:p w14:paraId="16AC9876" w14:textId="77777777" w:rsidR="002A540F" w:rsidRPr="00CD195A" w:rsidRDefault="002A540F" w:rsidP="0090189A">
            <w:pPr>
              <w:pStyle w:val="ListParagraph"/>
              <w:ind w:left="0"/>
              <w:jc w:val="center"/>
              <w:rPr>
                <w:rFonts w:ascii="Times New Roman" w:eastAsiaTheme="minorEastAsia" w:hAnsi="Times New Roman"/>
                <w:sz w:val="20"/>
                <w:szCs w:val="20"/>
              </w:rPr>
            </w:pPr>
          </w:p>
        </w:tc>
      </w:tr>
    </w:tbl>
    <w:p w14:paraId="187F3E40" w14:textId="170A1FA8" w:rsidR="002A540F" w:rsidRDefault="002A540F" w:rsidP="0090189A">
      <w:pPr>
        <w:spacing w:after="0" w:line="240" w:lineRule="auto"/>
        <w:contextualSpacing/>
        <w:jc w:val="both"/>
        <w:rPr>
          <w:rFonts w:ascii="Times New Roman" w:eastAsiaTheme="minorEastAsia" w:hAnsi="Times New Roman" w:cs="Times New Roman"/>
          <w:sz w:val="20"/>
          <w:szCs w:val="20"/>
        </w:rPr>
      </w:pPr>
    </w:p>
    <w:p w14:paraId="48C41AB7" w14:textId="635F8B6C" w:rsidR="009569C4" w:rsidRPr="00C6208B" w:rsidRDefault="009569C4" w:rsidP="0090189A">
      <w:pPr>
        <w:pStyle w:val="Paragraph"/>
        <w:rPr>
          <w:rStyle w:val="Emphasis"/>
        </w:rPr>
      </w:pPr>
      <w:r w:rsidRPr="00C6208B">
        <w:rPr>
          <w:rStyle w:val="Emphasis"/>
        </w:rPr>
        <w:t xml:space="preserve">The </w:t>
      </w:r>
      <w:r>
        <w:rPr>
          <w:rStyle w:val="Emphasis"/>
        </w:rPr>
        <w:t>load factor</w:t>
      </w:r>
      <w:r w:rsidRPr="00C6208B">
        <w:rPr>
          <w:rStyle w:val="Emphasis"/>
        </w:rPr>
        <w:t xml:space="preserve"> is presented in </w:t>
      </w:r>
      <w:r w:rsidRPr="009569C4">
        <w:rPr>
          <w:rStyle w:val="Emphasis"/>
          <w:b/>
          <w:bCs/>
        </w:rPr>
        <w:t>TABLE 1</w:t>
      </w:r>
      <w:r w:rsidRPr="00C6208B">
        <w:rPr>
          <w:rStyle w:val="Emphasis"/>
        </w:rPr>
        <w:t>.</w:t>
      </w:r>
    </w:p>
    <w:p w14:paraId="7A6D28D3" w14:textId="77777777" w:rsidR="009569C4" w:rsidRPr="00CD195A" w:rsidRDefault="009569C4" w:rsidP="0090189A">
      <w:pPr>
        <w:spacing w:after="0" w:line="240" w:lineRule="auto"/>
        <w:contextualSpacing/>
        <w:jc w:val="both"/>
        <w:rPr>
          <w:rFonts w:ascii="Times New Roman" w:eastAsiaTheme="minorEastAsia" w:hAnsi="Times New Roman" w:cs="Times New Roman"/>
          <w:sz w:val="20"/>
          <w:szCs w:val="20"/>
        </w:rPr>
      </w:pPr>
    </w:p>
    <w:p w14:paraId="6483C8EE" w14:textId="77777777" w:rsidR="002A540F" w:rsidRPr="00CD195A" w:rsidRDefault="0036512C" w:rsidP="0090189A">
      <w:pPr>
        <w:pStyle w:val="Heading2"/>
        <w:rPr>
          <w:shd w:val="clear" w:color="auto" w:fill="F5F5F5"/>
        </w:rPr>
      </w:pPr>
      <w:r w:rsidRPr="00CD195A">
        <w:rPr>
          <w:shd w:val="clear" w:color="auto" w:fill="F5F5F5"/>
        </w:rPr>
        <w:t>Arrival Rate Calculation</w:t>
      </w:r>
    </w:p>
    <w:p w14:paraId="2EC04EB2" w14:textId="77777777" w:rsidR="0036512C" w:rsidRPr="00CD195A" w:rsidRDefault="0036512C" w:rsidP="0090189A">
      <w:pPr>
        <w:spacing w:after="0" w:line="240" w:lineRule="auto"/>
        <w:ind w:left="360" w:hanging="360"/>
        <w:contextualSpacing/>
        <w:rPr>
          <w:rFonts w:ascii="Times New Roman" w:hAnsi="Times New Roman" w:cs="Times New Roman"/>
          <w:b/>
          <w:sz w:val="20"/>
          <w:szCs w:val="20"/>
          <w:shd w:val="clear" w:color="auto" w:fill="F5F5F5"/>
        </w:rPr>
      </w:pPr>
      <w:r w:rsidRPr="00CD195A">
        <w:rPr>
          <w:rFonts w:ascii="Times New Roman" w:hAnsi="Times New Roman" w:cs="Times New Roman"/>
          <w:b/>
          <w:sz w:val="20"/>
          <w:szCs w:val="20"/>
          <w:shd w:val="clear" w:color="auto" w:fill="F5F5F5"/>
        </w:rPr>
        <w:t>Calculation of the arrival rate (λ) of buses arriving with an observa</w:t>
      </w:r>
      <w:r w:rsidR="00C82941" w:rsidRPr="00CD195A">
        <w:rPr>
          <w:rFonts w:ascii="Times New Roman" w:hAnsi="Times New Roman" w:cs="Times New Roman"/>
          <w:b/>
          <w:sz w:val="20"/>
          <w:szCs w:val="20"/>
          <w:shd w:val="clear" w:color="auto" w:fill="F5F5F5"/>
        </w:rPr>
        <w:t>tion time interval of 6 hours.</w:t>
      </w:r>
      <w:r w:rsidR="00C82941" w:rsidRPr="00CD195A">
        <w:rPr>
          <w:rFonts w:ascii="Times New Roman" w:hAnsi="Times New Roman" w:cs="Times New Roman"/>
          <w:b/>
          <w:sz w:val="20"/>
          <w:szCs w:val="20"/>
          <w:shd w:val="clear" w:color="auto" w:fill="F5F5F5"/>
        </w:rPr>
        <w:fldChar w:fldCharType="begin" w:fldLock="1"/>
      </w:r>
      <w:r w:rsidR="00BD6BCB" w:rsidRPr="00CD195A">
        <w:rPr>
          <w:rFonts w:ascii="Times New Roman" w:hAnsi="Times New Roman" w:cs="Times New Roman"/>
          <w:b/>
          <w:sz w:val="20"/>
          <w:szCs w:val="20"/>
          <w:shd w:val="clear" w:color="auto" w:fill="F5F5F5"/>
        </w:rPr>
        <w:instrText>ADDIN CSL_CITATION {"citationItems":[{"id":"ITEM-1","itemData":{"ISSN":"2089-4953","abstract":"Terminal bus Oebobo sebagai salah satu prasarana transportasi diharapkan dapat memenuhi kebutuhan angkutan umum masyarakat Kota Kupang dan sekitarnya.Namun yang terjadi saat ini, terminal tidak menjalankan perannya dengan baik sehingga perlu dilakukan evaluasi berdasarkan standar dari Direktorat Jenderal Perhubungan Darat Tahun 1993. Selain itu, mengingat akan dibangunnya terminal bus tipe A di Kota Kupang, maka perlu dilakukan prediksi kebutuhan luas untuk pengembangan terminal.Hal ini bertujuan untuk mengantisipasi peningkatan pertumbuhan kendaraan dan penumpang.Berdasarkan hasil evaluasi pada terminal bus Oebobo, diketahui bahwa kondisi eksisting terminal saat ini belum memenuhi standar luasan serta ketersediaan fasilitas yang minim sehingga perlu dilakukan kajian ulang terkait lokasi, luasan serta fasilitas terminal.Berdasarkan hasil prediksi kebutuhan luas untuk pengembangan terminal bus tipe A, total kebutuhan luas untuk seluruh kelompok ruang sebesar 17.663,01 m2, kebutuhan luas standar taman sebesar 5.298,90 m2, serta cadangan pengembangan sebesar 24.038,08 m2. Untuk rekomendasi strategi agar dapat mengoptimalkan terminal bus Oebobo dengan analisis SWOT diperoleh beberapa strategi yaitu dengan meningkatkan fasilitas, memanfaatkan investasi dalam rencana pembuatan terminal, meningkatkan komitmen pelayanan dan penegakan peraturan serta meningkatkan akses menuju terminal.","author":[{"dropping-particle":"","family":"Frans","given":"John H.","non-dropping-particle":"","parse-names":false,"suffix":""},{"dropping-particle":"","family":"Hunggurami","given":"Elia","non-dropping-particle":"","parse-names":false,"suffix":""}],"container-title":"Jurnal Teknik Sipil","id":"ITEM-1","issue":"2","issued":{"date-parts":[["2017"]]},"page":"129-142","title":"Evaluasi Dan Pengembangan Kapasitas Terminal Bus Kota Kupang","type":"article-journal","volume":"6"},"uris":["http://www.mendeley.com/documents/?uuid=410028a8-3f99-4bb0-9cda-4b80eafa33e2"]}],"mendeley":{"formattedCitation":"[9]","plainTextFormattedCitation":"[9]","previouslyFormattedCitation":"[9]"},"properties":{"noteIndex":0},"schema":"https://github.com/citation-style-language/schema/raw/master/csl-citation.json"}</w:instrText>
      </w:r>
      <w:r w:rsidR="00C82941" w:rsidRPr="00CD195A">
        <w:rPr>
          <w:rFonts w:ascii="Times New Roman" w:hAnsi="Times New Roman" w:cs="Times New Roman"/>
          <w:b/>
          <w:sz w:val="20"/>
          <w:szCs w:val="20"/>
          <w:shd w:val="clear" w:color="auto" w:fill="F5F5F5"/>
        </w:rPr>
        <w:fldChar w:fldCharType="separate"/>
      </w:r>
      <w:r w:rsidR="002D400A" w:rsidRPr="00CD195A">
        <w:rPr>
          <w:rFonts w:ascii="Times New Roman" w:hAnsi="Times New Roman" w:cs="Times New Roman"/>
          <w:noProof/>
          <w:sz w:val="20"/>
          <w:szCs w:val="20"/>
          <w:shd w:val="clear" w:color="auto" w:fill="F5F5F5"/>
        </w:rPr>
        <w:t>[9]</w:t>
      </w:r>
      <w:r w:rsidR="00C82941" w:rsidRPr="00CD195A">
        <w:rPr>
          <w:rFonts w:ascii="Times New Roman" w:hAnsi="Times New Roman" w:cs="Times New Roman"/>
          <w:b/>
          <w:sz w:val="20"/>
          <w:szCs w:val="20"/>
          <w:shd w:val="clear" w:color="auto" w:fill="F5F5F5"/>
        </w:rPr>
        <w:fldChar w:fldCharType="end"/>
      </w:r>
    </w:p>
    <w:p w14:paraId="2297BC49" w14:textId="77777777" w:rsidR="0036512C" w:rsidRPr="00CD195A" w:rsidRDefault="0036512C" w:rsidP="0090189A">
      <w:pPr>
        <w:pStyle w:val="ListParagraph"/>
        <w:numPr>
          <w:ilvl w:val="0"/>
          <w:numId w:val="8"/>
        </w:numPr>
        <w:spacing w:after="0" w:line="240" w:lineRule="auto"/>
        <w:ind w:left="360"/>
        <w:rPr>
          <w:rStyle w:val="rynqvb"/>
          <w:rFonts w:ascii="Times New Roman" w:hAnsi="Times New Roman"/>
          <w:sz w:val="20"/>
          <w:szCs w:val="20"/>
          <w:shd w:val="clear" w:color="auto" w:fill="F5F5F5"/>
        </w:rPr>
      </w:pPr>
      <w:r w:rsidRPr="00CD195A">
        <w:rPr>
          <w:rStyle w:val="rynqvb"/>
          <w:rFonts w:ascii="Times New Roman" w:hAnsi="Times New Roman"/>
          <w:sz w:val="20"/>
          <w:szCs w:val="20"/>
          <w:shd w:val="clear" w:color="auto" w:fill="F5F5F5"/>
        </w:rPr>
        <w:t xml:space="preserve">Calculation of AKDP buses for the </w:t>
      </w:r>
      <w:proofErr w:type="spellStart"/>
      <w:r w:rsidRPr="00CD195A">
        <w:rPr>
          <w:rStyle w:val="rynqvb"/>
          <w:rFonts w:ascii="Times New Roman" w:hAnsi="Times New Roman"/>
          <w:sz w:val="20"/>
          <w:szCs w:val="20"/>
          <w:shd w:val="clear" w:color="auto" w:fill="F5F5F5"/>
        </w:rPr>
        <w:t>Jombang</w:t>
      </w:r>
      <w:proofErr w:type="spellEnd"/>
      <w:r w:rsidRPr="00CD195A">
        <w:rPr>
          <w:rStyle w:val="rynqvb"/>
          <w:rFonts w:ascii="Times New Roman" w:hAnsi="Times New Roman"/>
          <w:sz w:val="20"/>
          <w:szCs w:val="20"/>
          <w:shd w:val="clear" w:color="auto" w:fill="F5F5F5"/>
        </w:rPr>
        <w:t xml:space="preserve"> – Malang route</w:t>
      </w:r>
    </w:p>
    <w:p w14:paraId="321F0A25" w14:textId="64489460" w:rsidR="0036512C" w:rsidRPr="00CD195A" w:rsidRDefault="0036512C" w:rsidP="0090189A">
      <w:pPr>
        <w:pStyle w:val="ListParagraph"/>
        <w:spacing w:after="0" w:line="240" w:lineRule="auto"/>
        <w:ind w:left="360"/>
        <w:rPr>
          <w:rFonts w:ascii="Times New Roman" w:hAnsi="Times New Roman"/>
          <w:sz w:val="20"/>
          <w:szCs w:val="20"/>
          <w:shd w:val="clear" w:color="auto" w:fill="F5F5F5"/>
        </w:rPr>
      </w:pPr>
      <w:r w:rsidRPr="00CD195A">
        <w:rPr>
          <w:rFonts w:ascii="Times New Roman" w:hAnsi="Times New Roman"/>
          <w:sz w:val="20"/>
          <w:szCs w:val="20"/>
          <w:shd w:val="clear" w:color="auto" w:fill="F5F5F5"/>
        </w:rPr>
        <w:t xml:space="preserve">The number of buses that arrived was 12 </w:t>
      </w:r>
      <w:proofErr w:type="gramStart"/>
      <w:r w:rsidRPr="00CD195A">
        <w:rPr>
          <w:rFonts w:ascii="Times New Roman" w:hAnsi="Times New Roman"/>
          <w:sz w:val="20"/>
          <w:szCs w:val="20"/>
          <w:shd w:val="clear" w:color="auto" w:fill="F5F5F5"/>
        </w:rPr>
        <w:t>bus</w:t>
      </w:r>
      <w:proofErr w:type="gramEnd"/>
      <w:r w:rsidR="009569C4">
        <w:rPr>
          <w:rFonts w:ascii="Times New Roman" w:hAnsi="Times New Roman"/>
          <w:sz w:val="20"/>
          <w:szCs w:val="20"/>
          <w:shd w:val="clear" w:color="auto" w:fill="F5F5F5"/>
        </w:rPr>
        <w:t xml:space="preserve">, as shown in </w:t>
      </w:r>
      <w:r w:rsidR="009569C4" w:rsidRPr="009569C4">
        <w:rPr>
          <w:rFonts w:ascii="Times New Roman" w:hAnsi="Times New Roman"/>
          <w:b/>
          <w:bCs/>
          <w:sz w:val="20"/>
          <w:szCs w:val="20"/>
          <w:shd w:val="clear" w:color="auto" w:fill="F5F5F5"/>
        </w:rPr>
        <w:t>TABLE 2</w:t>
      </w:r>
      <w:r w:rsidR="009569C4">
        <w:rPr>
          <w:rFonts w:ascii="Times New Roman" w:hAnsi="Times New Roman"/>
          <w:sz w:val="20"/>
          <w:szCs w:val="20"/>
          <w:shd w:val="clear" w:color="auto" w:fill="F5F5F5"/>
        </w:rPr>
        <w:t>.</w:t>
      </w:r>
    </w:p>
    <w:p w14:paraId="6BD50E2C" w14:textId="77777777" w:rsidR="0036512C" w:rsidRPr="00CD195A" w:rsidRDefault="0036512C" w:rsidP="0090189A">
      <w:pPr>
        <w:pStyle w:val="ListParagraph"/>
        <w:ind w:left="284"/>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λ</w:t>
      </w:r>
      <w:r w:rsidRPr="00CD195A">
        <w:rPr>
          <w:rFonts w:ascii="Times New Roman" w:eastAsiaTheme="minorEastAsia" w:hAnsi="Times New Roman"/>
          <w:iCs/>
          <w:color w:val="000000"/>
          <w:sz w:val="20"/>
          <w:szCs w:val="20"/>
        </w:rPr>
        <w:tab/>
      </w:r>
      <m:oMath>
        <m:r>
          <w:rPr>
            <w:rFonts w:ascii="Cambria Math" w:eastAsiaTheme="minorEastAsia" w:hAnsi="Cambria Math"/>
            <w:color w:val="000000"/>
            <w:sz w:val="20"/>
            <w:szCs w:val="20"/>
          </w:rPr>
          <m:t>=</m:t>
        </m:r>
        <m:f>
          <m:fPr>
            <m:ctrlPr>
              <w:rPr>
                <w:rFonts w:ascii="Cambria Math" w:eastAsiaTheme="minorEastAsia" w:hAnsi="Cambria Math"/>
                <w:i/>
                <w:iCs/>
                <w:color w:val="000000"/>
                <w:sz w:val="20"/>
                <w:szCs w:val="20"/>
              </w:rPr>
            </m:ctrlPr>
          </m:fPr>
          <m:num>
            <m:r>
              <m:rPr>
                <m:sty m:val="p"/>
              </m:rPr>
              <w:rPr>
                <w:rFonts w:ascii="Cambria Math" w:hAnsi="Cambria Math"/>
                <w:color w:val="3C4043"/>
                <w:sz w:val="20"/>
                <w:szCs w:val="20"/>
                <w:shd w:val="clear" w:color="auto" w:fill="F5F5F5"/>
              </w:rPr>
              <m:t>number of vehicles arriving</m:t>
            </m:r>
          </m:num>
          <m:den>
            <m:r>
              <m:rPr>
                <m:sty m:val="p"/>
              </m:rPr>
              <w:rPr>
                <w:rFonts w:ascii="Cambria Math" w:hAnsi="Cambria Math"/>
                <w:sz w:val="20"/>
                <w:szCs w:val="20"/>
                <w:shd w:val="clear" w:color="auto" w:fill="F5F5F5"/>
              </w:rPr>
              <m:t>observation</m:t>
            </m:r>
            <m:r>
              <m:rPr>
                <m:sty m:val="p"/>
              </m:rPr>
              <w:rPr>
                <w:rFonts w:ascii="Cambria Math" w:hAnsi="Cambria Math"/>
                <w:color w:val="3C4043"/>
                <w:sz w:val="20"/>
                <w:szCs w:val="20"/>
                <w:shd w:val="clear" w:color="auto" w:fill="F5F5F5"/>
              </w:rPr>
              <m:t xml:space="preserve"> time</m:t>
            </m:r>
          </m:den>
        </m:f>
      </m:oMath>
    </w:p>
    <w:p w14:paraId="678D9AEE" w14:textId="77777777" w:rsidR="00167E73" w:rsidRPr="00CD195A" w:rsidRDefault="00167E73" w:rsidP="0090189A">
      <w:pPr>
        <w:pStyle w:val="ListParagraph"/>
        <w:ind w:left="709"/>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ab/>
      </w:r>
      <m:oMath>
        <m:r>
          <w:rPr>
            <w:rFonts w:ascii="Cambria Math" w:eastAsiaTheme="minorEastAsia" w:hAnsi="Cambria Math"/>
            <w:color w:val="000000"/>
            <w:sz w:val="20"/>
            <w:szCs w:val="20"/>
          </w:rPr>
          <m:t>=</m:t>
        </m:r>
        <m:f>
          <m:fPr>
            <m:ctrlPr>
              <w:rPr>
                <w:rFonts w:ascii="Cambria Math" w:eastAsiaTheme="minorEastAsia" w:hAnsi="Cambria Math"/>
                <w:i/>
                <w:iCs/>
                <w:color w:val="000000"/>
                <w:sz w:val="20"/>
                <w:szCs w:val="20"/>
              </w:rPr>
            </m:ctrlPr>
          </m:fPr>
          <m:num>
            <m:r>
              <w:rPr>
                <w:rFonts w:ascii="Cambria Math" w:eastAsiaTheme="minorEastAsia" w:hAnsi="Cambria Math"/>
                <w:color w:val="000000"/>
                <w:sz w:val="20"/>
                <w:szCs w:val="20"/>
              </w:rPr>
              <m:t>12</m:t>
            </m:r>
          </m:num>
          <m:den>
            <m:r>
              <w:rPr>
                <w:rFonts w:ascii="Cambria Math" w:eastAsiaTheme="minorEastAsia" w:hAnsi="Cambria Math"/>
                <w:color w:val="000000"/>
                <w:sz w:val="20"/>
                <w:szCs w:val="20"/>
              </w:rPr>
              <m:t>6</m:t>
            </m:r>
          </m:den>
        </m:f>
      </m:oMath>
    </w:p>
    <w:p w14:paraId="3E7D7A7F" w14:textId="77777777" w:rsidR="0036512C" w:rsidRPr="00CD195A" w:rsidRDefault="00167E73" w:rsidP="0090189A">
      <w:pPr>
        <w:pStyle w:val="ListParagraph"/>
        <w:spacing w:after="0" w:line="240" w:lineRule="auto"/>
        <w:rPr>
          <w:rFonts w:ascii="Times New Roman" w:eastAsiaTheme="minorEastAsia" w:hAnsi="Times New Roman"/>
          <w:iCs/>
          <w:color w:val="000000"/>
          <w:sz w:val="20"/>
          <w:szCs w:val="20"/>
        </w:rPr>
      </w:pPr>
      <m:oMath>
        <m:r>
          <w:rPr>
            <w:rFonts w:ascii="Cambria Math" w:eastAsiaTheme="minorEastAsia" w:hAnsi="Cambria Math"/>
            <w:color w:val="000000"/>
            <w:sz w:val="20"/>
            <w:szCs w:val="20"/>
          </w:rPr>
          <m:t>=2</m:t>
        </m:r>
      </m:oMath>
      <w:r w:rsidR="00345271" w:rsidRPr="00CD195A">
        <w:rPr>
          <w:rFonts w:ascii="Times New Roman" w:eastAsiaTheme="minorEastAsia" w:hAnsi="Times New Roman"/>
          <w:iCs/>
          <w:color w:val="000000"/>
          <w:sz w:val="20"/>
          <w:szCs w:val="20"/>
        </w:rPr>
        <w:t xml:space="preserve"> bus/hour</w:t>
      </w:r>
    </w:p>
    <w:p w14:paraId="6ED13266" w14:textId="77777777" w:rsidR="00167E73" w:rsidRPr="00CD195A" w:rsidRDefault="00167E73" w:rsidP="0090189A">
      <w:pPr>
        <w:pStyle w:val="ListParagraph"/>
        <w:spacing w:after="0" w:line="240" w:lineRule="auto"/>
        <w:rPr>
          <w:rFonts w:ascii="Times New Roman" w:hAnsi="Times New Roman"/>
          <w:sz w:val="20"/>
          <w:szCs w:val="20"/>
        </w:rPr>
      </w:pPr>
    </w:p>
    <w:p w14:paraId="6A877235" w14:textId="391C687F" w:rsidR="00167E73" w:rsidRPr="00CD195A" w:rsidRDefault="003D6D29" w:rsidP="0090189A">
      <w:pPr>
        <w:pStyle w:val="FigureCaption"/>
        <w:rPr>
          <w:shd w:val="clear" w:color="auto" w:fill="F5F5F5"/>
        </w:rPr>
      </w:pPr>
      <w:r w:rsidRPr="003D6D29">
        <w:rPr>
          <w:bCs/>
          <w:shd w:val="clear" w:color="auto" w:fill="F5F5F5"/>
        </w:rPr>
        <w:t>TABLE 2</w:t>
      </w:r>
      <w:r w:rsidR="00167E73" w:rsidRPr="00CD195A">
        <w:rPr>
          <w:shd w:val="clear" w:color="auto" w:fill="F5F5F5"/>
        </w:rPr>
        <w:t xml:space="preserve">. </w:t>
      </w:r>
      <w:r w:rsidR="00167E73" w:rsidRPr="009569C4">
        <w:rPr>
          <w:b w:val="0"/>
          <w:bCs/>
          <w:shd w:val="clear" w:color="auto" w:fill="F5F5F5"/>
        </w:rPr>
        <w:t>Bus Arrivals</w:t>
      </w:r>
    </w:p>
    <w:tbl>
      <w:tblPr>
        <w:tblStyle w:val="TableGrid"/>
        <w:tblW w:w="0" w:type="auto"/>
        <w:jc w:val="center"/>
        <w:tblLook w:val="04A0" w:firstRow="1" w:lastRow="0" w:firstColumn="1" w:lastColumn="0" w:noHBand="0" w:noVBand="1"/>
      </w:tblPr>
      <w:tblGrid>
        <w:gridCol w:w="1188"/>
        <w:gridCol w:w="2880"/>
        <w:gridCol w:w="2430"/>
      </w:tblGrid>
      <w:tr w:rsidR="00167E73" w:rsidRPr="00CD195A" w14:paraId="78097E9D" w14:textId="77777777" w:rsidTr="003D6D29">
        <w:trPr>
          <w:jc w:val="center"/>
        </w:trPr>
        <w:tc>
          <w:tcPr>
            <w:tcW w:w="1188" w:type="dxa"/>
            <w:vMerge w:val="restart"/>
            <w:vAlign w:val="center"/>
          </w:tcPr>
          <w:p w14:paraId="69353E88"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eastAsiaTheme="minorEastAsia" w:hAnsi="Times New Roman"/>
                <w:b/>
                <w:bCs/>
                <w:sz w:val="20"/>
                <w:szCs w:val="20"/>
              </w:rPr>
              <w:t>No.</w:t>
            </w:r>
          </w:p>
        </w:tc>
        <w:tc>
          <w:tcPr>
            <w:tcW w:w="2880" w:type="dxa"/>
            <w:vMerge w:val="restart"/>
            <w:vAlign w:val="center"/>
          </w:tcPr>
          <w:p w14:paraId="3AACDB19"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Route</w:t>
            </w:r>
          </w:p>
        </w:tc>
        <w:tc>
          <w:tcPr>
            <w:tcW w:w="2430" w:type="dxa"/>
            <w:vAlign w:val="center"/>
          </w:tcPr>
          <w:p w14:paraId="145E12F2"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Arrival rate</w:t>
            </w:r>
          </w:p>
        </w:tc>
      </w:tr>
      <w:tr w:rsidR="00167E73" w:rsidRPr="00CD195A" w14:paraId="2AAD7694" w14:textId="77777777" w:rsidTr="003D6D29">
        <w:trPr>
          <w:jc w:val="center"/>
        </w:trPr>
        <w:tc>
          <w:tcPr>
            <w:tcW w:w="1188" w:type="dxa"/>
            <w:vMerge/>
            <w:vAlign w:val="center"/>
          </w:tcPr>
          <w:p w14:paraId="1F4B4FCA"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p>
        </w:tc>
        <w:tc>
          <w:tcPr>
            <w:tcW w:w="2880" w:type="dxa"/>
            <w:vMerge/>
            <w:vAlign w:val="center"/>
          </w:tcPr>
          <w:p w14:paraId="2740AA83"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p>
        </w:tc>
        <w:tc>
          <w:tcPr>
            <w:tcW w:w="2430" w:type="dxa"/>
            <w:vAlign w:val="center"/>
          </w:tcPr>
          <w:p w14:paraId="76DA2AEB"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bus/hour</w:t>
            </w:r>
          </w:p>
        </w:tc>
      </w:tr>
      <w:tr w:rsidR="00167E73" w:rsidRPr="00CD195A" w14:paraId="01E95E28" w14:textId="77777777" w:rsidTr="003D6D29">
        <w:trPr>
          <w:jc w:val="center"/>
        </w:trPr>
        <w:tc>
          <w:tcPr>
            <w:tcW w:w="1188" w:type="dxa"/>
          </w:tcPr>
          <w:p w14:paraId="5BAAD352"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c>
          <w:tcPr>
            <w:tcW w:w="2880" w:type="dxa"/>
          </w:tcPr>
          <w:p w14:paraId="4379DC89"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proofErr w:type="spellStart"/>
            <w:r w:rsidRPr="00CD195A">
              <w:rPr>
                <w:rFonts w:ascii="Times New Roman" w:eastAsiaTheme="minorEastAsia" w:hAnsi="Times New Roman"/>
                <w:sz w:val="20"/>
                <w:szCs w:val="20"/>
              </w:rPr>
              <w:t>Jombang</w:t>
            </w:r>
            <w:proofErr w:type="spellEnd"/>
            <w:r w:rsidRPr="00CD195A">
              <w:rPr>
                <w:rFonts w:ascii="Times New Roman" w:eastAsiaTheme="minorEastAsia" w:hAnsi="Times New Roman"/>
                <w:sz w:val="20"/>
                <w:szCs w:val="20"/>
              </w:rPr>
              <w:t xml:space="preserve"> – Malang </w:t>
            </w:r>
          </w:p>
        </w:tc>
        <w:tc>
          <w:tcPr>
            <w:tcW w:w="2430" w:type="dxa"/>
          </w:tcPr>
          <w:p w14:paraId="350E5541"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r>
      <w:tr w:rsidR="00167E73" w:rsidRPr="00CD195A" w14:paraId="34D45F0D" w14:textId="77777777" w:rsidTr="003D6D29">
        <w:trPr>
          <w:jc w:val="center"/>
        </w:trPr>
        <w:tc>
          <w:tcPr>
            <w:tcW w:w="1188" w:type="dxa"/>
          </w:tcPr>
          <w:p w14:paraId="70CDD934"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c>
          <w:tcPr>
            <w:tcW w:w="2880" w:type="dxa"/>
          </w:tcPr>
          <w:p w14:paraId="24129455"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proofErr w:type="spellStart"/>
            <w:r w:rsidRPr="00CD195A">
              <w:rPr>
                <w:rFonts w:ascii="Times New Roman" w:eastAsiaTheme="minorEastAsia" w:hAnsi="Times New Roman"/>
                <w:sz w:val="20"/>
                <w:szCs w:val="20"/>
              </w:rPr>
              <w:t>Jombang</w:t>
            </w:r>
            <w:proofErr w:type="spellEnd"/>
            <w:r w:rsidRPr="00CD195A">
              <w:rPr>
                <w:rFonts w:ascii="Times New Roman" w:eastAsiaTheme="minorEastAsia" w:hAnsi="Times New Roman"/>
                <w:sz w:val="20"/>
                <w:szCs w:val="20"/>
              </w:rPr>
              <w:t xml:space="preserve"> – </w:t>
            </w:r>
            <w:proofErr w:type="spellStart"/>
            <w:r w:rsidRPr="00CD195A">
              <w:rPr>
                <w:rFonts w:ascii="Times New Roman" w:eastAsiaTheme="minorEastAsia" w:hAnsi="Times New Roman"/>
                <w:sz w:val="20"/>
                <w:szCs w:val="20"/>
              </w:rPr>
              <w:t>Tuban</w:t>
            </w:r>
            <w:proofErr w:type="spellEnd"/>
            <w:r w:rsidRPr="00CD195A">
              <w:rPr>
                <w:rFonts w:ascii="Times New Roman" w:eastAsiaTheme="minorEastAsia" w:hAnsi="Times New Roman"/>
                <w:sz w:val="20"/>
                <w:szCs w:val="20"/>
              </w:rPr>
              <w:t xml:space="preserve"> </w:t>
            </w:r>
          </w:p>
        </w:tc>
        <w:tc>
          <w:tcPr>
            <w:tcW w:w="2430" w:type="dxa"/>
          </w:tcPr>
          <w:p w14:paraId="77D155C5"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r>
      <w:tr w:rsidR="00167E73" w:rsidRPr="00CD195A" w14:paraId="3F7ED186" w14:textId="77777777" w:rsidTr="003D6D29">
        <w:trPr>
          <w:jc w:val="center"/>
        </w:trPr>
        <w:tc>
          <w:tcPr>
            <w:tcW w:w="1188" w:type="dxa"/>
          </w:tcPr>
          <w:p w14:paraId="524F528F"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w:t>
            </w:r>
          </w:p>
        </w:tc>
        <w:tc>
          <w:tcPr>
            <w:tcW w:w="2880" w:type="dxa"/>
          </w:tcPr>
          <w:p w14:paraId="481F13D0"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Trenggalek</w:t>
            </w:r>
            <w:proofErr w:type="spellEnd"/>
          </w:p>
        </w:tc>
        <w:tc>
          <w:tcPr>
            <w:tcW w:w="2430" w:type="dxa"/>
          </w:tcPr>
          <w:p w14:paraId="6B47E08F"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 xml:space="preserve">1 </w:t>
            </w:r>
          </w:p>
        </w:tc>
      </w:tr>
      <w:tr w:rsidR="00167E73" w:rsidRPr="00CD195A" w14:paraId="2677E8E3" w14:textId="77777777" w:rsidTr="003D6D29">
        <w:trPr>
          <w:jc w:val="center"/>
        </w:trPr>
        <w:tc>
          <w:tcPr>
            <w:tcW w:w="1188" w:type="dxa"/>
          </w:tcPr>
          <w:p w14:paraId="7F38DA04"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w:t>
            </w:r>
          </w:p>
        </w:tc>
        <w:tc>
          <w:tcPr>
            <w:tcW w:w="2880" w:type="dxa"/>
          </w:tcPr>
          <w:p w14:paraId="4310D193"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Tulungagung</w:t>
            </w:r>
            <w:proofErr w:type="spellEnd"/>
          </w:p>
        </w:tc>
        <w:tc>
          <w:tcPr>
            <w:tcW w:w="2430" w:type="dxa"/>
          </w:tcPr>
          <w:p w14:paraId="7744D3A2"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r>
      <w:tr w:rsidR="00167E73" w:rsidRPr="00CD195A" w14:paraId="1F03DE13" w14:textId="77777777" w:rsidTr="003D6D29">
        <w:trPr>
          <w:jc w:val="center"/>
        </w:trPr>
        <w:tc>
          <w:tcPr>
            <w:tcW w:w="1188" w:type="dxa"/>
          </w:tcPr>
          <w:p w14:paraId="612E09D4"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w:t>
            </w:r>
          </w:p>
        </w:tc>
        <w:tc>
          <w:tcPr>
            <w:tcW w:w="2880" w:type="dxa"/>
          </w:tcPr>
          <w:p w14:paraId="3E3C0127"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Ponorogo</w:t>
            </w:r>
            <w:proofErr w:type="spellEnd"/>
          </w:p>
        </w:tc>
        <w:tc>
          <w:tcPr>
            <w:tcW w:w="2430" w:type="dxa"/>
          </w:tcPr>
          <w:p w14:paraId="1F0507AB"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r>
      <w:tr w:rsidR="00167E73" w:rsidRPr="00CD195A" w14:paraId="4A4C74C4" w14:textId="77777777" w:rsidTr="003D6D29">
        <w:trPr>
          <w:jc w:val="center"/>
        </w:trPr>
        <w:tc>
          <w:tcPr>
            <w:tcW w:w="1188" w:type="dxa"/>
          </w:tcPr>
          <w:p w14:paraId="726B4628"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w:t>
            </w:r>
          </w:p>
        </w:tc>
        <w:tc>
          <w:tcPr>
            <w:tcW w:w="2880" w:type="dxa"/>
          </w:tcPr>
          <w:p w14:paraId="186F62C5"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Blitar</w:t>
            </w:r>
            <w:proofErr w:type="spellEnd"/>
          </w:p>
        </w:tc>
        <w:tc>
          <w:tcPr>
            <w:tcW w:w="2430" w:type="dxa"/>
          </w:tcPr>
          <w:p w14:paraId="042CEB53"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r>
      <w:tr w:rsidR="00167E73" w:rsidRPr="00CD195A" w14:paraId="03BE17E1" w14:textId="77777777" w:rsidTr="003D6D29">
        <w:trPr>
          <w:jc w:val="center"/>
        </w:trPr>
        <w:tc>
          <w:tcPr>
            <w:tcW w:w="1188" w:type="dxa"/>
          </w:tcPr>
          <w:p w14:paraId="72286415"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7</w:t>
            </w:r>
          </w:p>
        </w:tc>
        <w:tc>
          <w:tcPr>
            <w:tcW w:w="2880" w:type="dxa"/>
          </w:tcPr>
          <w:p w14:paraId="12947484"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Surabaya – Yogyakarta</w:t>
            </w:r>
          </w:p>
        </w:tc>
        <w:tc>
          <w:tcPr>
            <w:tcW w:w="2430" w:type="dxa"/>
          </w:tcPr>
          <w:p w14:paraId="64469B3B"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r>
      <w:tr w:rsidR="00167E73" w:rsidRPr="00CD195A" w14:paraId="0437B315" w14:textId="77777777" w:rsidTr="003D6D29">
        <w:trPr>
          <w:jc w:val="center"/>
        </w:trPr>
        <w:tc>
          <w:tcPr>
            <w:tcW w:w="1188" w:type="dxa"/>
          </w:tcPr>
          <w:p w14:paraId="2EA6C65E"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8</w:t>
            </w:r>
          </w:p>
        </w:tc>
        <w:tc>
          <w:tcPr>
            <w:tcW w:w="2880" w:type="dxa"/>
          </w:tcPr>
          <w:p w14:paraId="4F14BD65"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Surabaya – Semarang</w:t>
            </w:r>
          </w:p>
        </w:tc>
        <w:tc>
          <w:tcPr>
            <w:tcW w:w="2430" w:type="dxa"/>
          </w:tcPr>
          <w:p w14:paraId="69B29CD6"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r>
      <w:tr w:rsidR="00167E73" w:rsidRPr="00CD195A" w14:paraId="2568C2C4" w14:textId="77777777" w:rsidTr="003D6D29">
        <w:trPr>
          <w:jc w:val="center"/>
        </w:trPr>
        <w:tc>
          <w:tcPr>
            <w:tcW w:w="1188" w:type="dxa"/>
          </w:tcPr>
          <w:p w14:paraId="67DDF156"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9</w:t>
            </w:r>
          </w:p>
        </w:tc>
        <w:tc>
          <w:tcPr>
            <w:tcW w:w="2880" w:type="dxa"/>
          </w:tcPr>
          <w:p w14:paraId="48805FBC"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Magelang</w:t>
            </w:r>
            <w:proofErr w:type="spellEnd"/>
          </w:p>
        </w:tc>
        <w:tc>
          <w:tcPr>
            <w:tcW w:w="2430" w:type="dxa"/>
          </w:tcPr>
          <w:p w14:paraId="7FE593EC"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r>
      <w:tr w:rsidR="00167E73" w:rsidRPr="00CD195A" w14:paraId="2E79E157" w14:textId="77777777" w:rsidTr="003D6D29">
        <w:trPr>
          <w:jc w:val="center"/>
        </w:trPr>
        <w:tc>
          <w:tcPr>
            <w:tcW w:w="1188" w:type="dxa"/>
          </w:tcPr>
          <w:p w14:paraId="3F04A0C3"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w:t>
            </w:r>
          </w:p>
        </w:tc>
        <w:tc>
          <w:tcPr>
            <w:tcW w:w="2880" w:type="dxa"/>
          </w:tcPr>
          <w:p w14:paraId="2F981E3A"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Purworejo</w:t>
            </w:r>
            <w:proofErr w:type="spellEnd"/>
          </w:p>
        </w:tc>
        <w:tc>
          <w:tcPr>
            <w:tcW w:w="2430" w:type="dxa"/>
          </w:tcPr>
          <w:p w14:paraId="79CC522F"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r>
    </w:tbl>
    <w:p w14:paraId="23340505" w14:textId="77777777" w:rsidR="00167E73" w:rsidRPr="00CD195A" w:rsidRDefault="00167E73" w:rsidP="0090189A">
      <w:pPr>
        <w:pStyle w:val="ListParagraph"/>
        <w:spacing w:line="360" w:lineRule="auto"/>
        <w:ind w:left="0"/>
        <w:rPr>
          <w:rFonts w:ascii="Times New Roman" w:eastAsiaTheme="minorEastAsia" w:hAnsi="Times New Roman"/>
          <w:b/>
          <w:sz w:val="20"/>
          <w:szCs w:val="20"/>
        </w:rPr>
      </w:pPr>
    </w:p>
    <w:p w14:paraId="1DB14EA2" w14:textId="77777777" w:rsidR="00120B58" w:rsidRPr="00CD195A" w:rsidRDefault="00120B58" w:rsidP="0090189A">
      <w:pPr>
        <w:pStyle w:val="Heading2"/>
        <w:rPr>
          <w:shd w:val="clear" w:color="auto" w:fill="F5F5F5"/>
        </w:rPr>
      </w:pPr>
      <w:r w:rsidRPr="00CD195A">
        <w:rPr>
          <w:shd w:val="clear" w:color="auto" w:fill="F5F5F5"/>
        </w:rPr>
        <w:t>Service Level Calculation</w:t>
      </w:r>
    </w:p>
    <w:p w14:paraId="36227112" w14:textId="6A74B19C" w:rsidR="00167E73" w:rsidRPr="00CD195A" w:rsidRDefault="00120B58" w:rsidP="0090189A">
      <w:pPr>
        <w:pStyle w:val="ListParagraph"/>
        <w:spacing w:after="0" w:line="240" w:lineRule="auto"/>
        <w:ind w:left="0"/>
        <w:jc w:val="both"/>
        <w:rPr>
          <w:rFonts w:ascii="Times New Roman" w:eastAsiaTheme="minorEastAsia" w:hAnsi="Times New Roman"/>
          <w:iCs/>
          <w:sz w:val="20"/>
          <w:szCs w:val="20"/>
        </w:rPr>
      </w:pPr>
      <w:r w:rsidRPr="00CD195A">
        <w:rPr>
          <w:rFonts w:ascii="Times New Roman" w:hAnsi="Times New Roman"/>
          <w:sz w:val="20"/>
          <w:szCs w:val="20"/>
          <w:shd w:val="clear" w:color="auto" w:fill="F5F5F5"/>
        </w:rPr>
        <w:t>The service level is the number of buses that receive service during the observation time at the terminal (µ) with an observation time interval of 6 hours, calculated from 07:30 – 10:30 and 13:00 – 16:00</w:t>
      </w:r>
      <w:r w:rsidR="00167E73" w:rsidRPr="00CD195A">
        <w:rPr>
          <w:rFonts w:ascii="Times New Roman" w:eastAsiaTheme="minorEastAsia" w:hAnsi="Times New Roman"/>
          <w:iCs/>
          <w:sz w:val="20"/>
          <w:szCs w:val="20"/>
        </w:rPr>
        <w:t>.</w:t>
      </w:r>
      <w:r w:rsidR="0076554F">
        <w:rPr>
          <w:rFonts w:ascii="Times New Roman" w:eastAsiaTheme="minorEastAsia" w:hAnsi="Times New Roman"/>
          <w:iCs/>
          <w:sz w:val="20"/>
          <w:szCs w:val="20"/>
        </w:rPr>
        <w:t xml:space="preserve"> The SKDP bus service is shown in </w:t>
      </w:r>
      <w:r w:rsidR="0076554F" w:rsidRPr="0076554F">
        <w:rPr>
          <w:rFonts w:ascii="Times New Roman" w:eastAsiaTheme="minorEastAsia" w:hAnsi="Times New Roman"/>
          <w:b/>
          <w:bCs/>
          <w:iCs/>
          <w:sz w:val="20"/>
          <w:szCs w:val="20"/>
        </w:rPr>
        <w:t>TABLE 3</w:t>
      </w:r>
      <w:r w:rsidR="0076554F">
        <w:rPr>
          <w:rFonts w:ascii="Times New Roman" w:eastAsiaTheme="minorEastAsia" w:hAnsi="Times New Roman"/>
          <w:iCs/>
          <w:sz w:val="20"/>
          <w:szCs w:val="20"/>
        </w:rPr>
        <w:t>.</w:t>
      </w:r>
    </w:p>
    <w:p w14:paraId="62589FAC" w14:textId="77777777" w:rsidR="00167E73" w:rsidRPr="00CD195A" w:rsidRDefault="00120B58" w:rsidP="0090189A">
      <w:pPr>
        <w:pStyle w:val="ListParagraph"/>
        <w:spacing w:after="0" w:line="240" w:lineRule="auto"/>
        <w:ind w:left="0"/>
        <w:jc w:val="both"/>
        <w:rPr>
          <w:rFonts w:ascii="Times New Roman" w:eastAsiaTheme="minorEastAsia" w:hAnsi="Times New Roman"/>
          <w:iCs/>
          <w:sz w:val="20"/>
          <w:szCs w:val="20"/>
        </w:rPr>
      </w:pPr>
      <w:r w:rsidRPr="00CD195A">
        <w:rPr>
          <w:rFonts w:ascii="Times New Roman" w:hAnsi="Times New Roman"/>
          <w:sz w:val="20"/>
          <w:szCs w:val="20"/>
          <w:shd w:val="clear" w:color="auto" w:fill="F5F5F5"/>
        </w:rPr>
        <w:t xml:space="preserve">AKDP bus for </w:t>
      </w:r>
      <w:proofErr w:type="spellStart"/>
      <w:r w:rsidRPr="00CD195A">
        <w:rPr>
          <w:rFonts w:ascii="Times New Roman" w:hAnsi="Times New Roman"/>
          <w:sz w:val="20"/>
          <w:szCs w:val="20"/>
          <w:shd w:val="clear" w:color="auto" w:fill="F5F5F5"/>
        </w:rPr>
        <w:t>Jombang</w:t>
      </w:r>
      <w:proofErr w:type="spellEnd"/>
      <w:r w:rsidRPr="00CD195A">
        <w:rPr>
          <w:rFonts w:ascii="Times New Roman" w:hAnsi="Times New Roman"/>
          <w:sz w:val="20"/>
          <w:szCs w:val="20"/>
          <w:shd w:val="clear" w:color="auto" w:fill="F5F5F5"/>
        </w:rPr>
        <w:t xml:space="preserve"> – Malang route</w:t>
      </w:r>
      <w:r w:rsidR="00167E73" w:rsidRPr="00CD195A">
        <w:rPr>
          <w:rFonts w:ascii="Times New Roman" w:eastAsiaTheme="minorEastAsia" w:hAnsi="Times New Roman"/>
          <w:iCs/>
          <w:sz w:val="20"/>
          <w:szCs w:val="20"/>
        </w:rPr>
        <w:t>.</w:t>
      </w:r>
    </w:p>
    <w:p w14:paraId="131306A9" w14:textId="77777777" w:rsidR="009569C4" w:rsidRDefault="009569C4" w:rsidP="0090189A">
      <w:pPr>
        <w:pStyle w:val="ListParagraph"/>
        <w:spacing w:line="360" w:lineRule="auto"/>
        <w:ind w:left="0"/>
        <w:jc w:val="both"/>
        <w:rPr>
          <w:rFonts w:ascii="Times New Roman" w:eastAsiaTheme="minorEastAsia" w:hAnsi="Times New Roman"/>
          <w:iCs/>
          <w:color w:val="000000"/>
          <w:sz w:val="20"/>
          <w:szCs w:val="20"/>
        </w:rPr>
      </w:pPr>
    </w:p>
    <w:p w14:paraId="7CF2650B" w14:textId="3E886EE4" w:rsidR="00167E73" w:rsidRPr="00CD195A" w:rsidRDefault="00167E73" w:rsidP="0090189A">
      <w:pPr>
        <w:pStyle w:val="ListParagraph"/>
        <w:spacing w:line="360" w:lineRule="auto"/>
        <w:ind w:left="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µ </w:t>
      </w:r>
      <m:oMath>
        <m:r>
          <w:rPr>
            <w:rFonts w:ascii="Cambria Math" w:eastAsiaTheme="minorEastAsia" w:hAnsi="Cambria Math"/>
            <w:color w:val="000000"/>
            <w:sz w:val="20"/>
            <w:szCs w:val="20"/>
          </w:rPr>
          <m:t>=</m:t>
        </m:r>
        <m:f>
          <m:fPr>
            <m:ctrlPr>
              <w:rPr>
                <w:rFonts w:ascii="Cambria Math" w:eastAsiaTheme="minorEastAsia" w:hAnsi="Cambria Math"/>
                <w:i/>
                <w:iCs/>
                <w:color w:val="000000"/>
                <w:sz w:val="20"/>
                <w:szCs w:val="20"/>
              </w:rPr>
            </m:ctrlPr>
          </m:fPr>
          <m:num>
            <m:r>
              <m:rPr>
                <m:sty m:val="p"/>
              </m:rPr>
              <w:rPr>
                <w:rFonts w:ascii="Cambria Math" w:hAnsi="Cambria Math"/>
                <w:color w:val="3C4043"/>
                <w:sz w:val="20"/>
                <w:szCs w:val="20"/>
                <w:shd w:val="clear" w:color="auto" w:fill="F5F5F5"/>
              </w:rPr>
              <m:t>number of bus coming</m:t>
            </m:r>
          </m:num>
          <m:den>
            <m:r>
              <m:rPr>
                <m:sty m:val="p"/>
              </m:rPr>
              <w:rPr>
                <w:rFonts w:ascii="Cambria Math" w:hAnsi="Cambria Math"/>
                <w:color w:val="3C4043"/>
                <w:sz w:val="20"/>
                <w:szCs w:val="20"/>
                <w:shd w:val="clear" w:color="auto" w:fill="F5F5F5"/>
              </w:rPr>
              <m:t>amount of time in the departure area</m:t>
            </m:r>
          </m:den>
        </m:f>
      </m:oMath>
    </w:p>
    <w:p w14:paraId="7A1B55D9" w14:textId="77777777" w:rsidR="00167E73" w:rsidRPr="00CD195A" w:rsidRDefault="00167E73" w:rsidP="0090189A">
      <w:pPr>
        <w:pStyle w:val="ListParagraph"/>
        <w:spacing w:line="360" w:lineRule="auto"/>
        <w:ind w:left="142"/>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 </w:t>
      </w:r>
      <m:oMath>
        <m:r>
          <w:rPr>
            <w:rFonts w:ascii="Cambria Math" w:eastAsiaTheme="minorEastAsia" w:hAnsi="Cambria Math"/>
            <w:color w:val="000000"/>
            <w:sz w:val="20"/>
            <w:szCs w:val="20"/>
          </w:rPr>
          <m:t>=</m:t>
        </m:r>
        <m:f>
          <m:fPr>
            <m:ctrlPr>
              <w:rPr>
                <w:rFonts w:ascii="Cambria Math" w:eastAsiaTheme="minorEastAsia" w:hAnsi="Cambria Math"/>
                <w:i/>
                <w:iCs/>
                <w:color w:val="000000"/>
                <w:sz w:val="20"/>
                <w:szCs w:val="20"/>
              </w:rPr>
            </m:ctrlPr>
          </m:fPr>
          <m:num>
            <m:r>
              <w:rPr>
                <w:rFonts w:ascii="Cambria Math" w:eastAsiaTheme="minorEastAsia" w:hAnsi="Cambria Math"/>
                <w:color w:val="000000"/>
                <w:sz w:val="20"/>
                <w:szCs w:val="20"/>
              </w:rPr>
              <m:t>12</m:t>
            </m:r>
          </m:num>
          <m:den>
            <m:r>
              <w:rPr>
                <w:rFonts w:ascii="Cambria Math" w:eastAsiaTheme="minorEastAsia" w:hAnsi="Cambria Math"/>
                <w:color w:val="000000"/>
                <w:sz w:val="20"/>
                <w:szCs w:val="20"/>
              </w:rPr>
              <m:t>1,1</m:t>
            </m:r>
          </m:den>
        </m:f>
      </m:oMath>
    </w:p>
    <w:p w14:paraId="05B9539B" w14:textId="77777777" w:rsidR="00167E73" w:rsidRPr="00CD195A" w:rsidRDefault="00167E73" w:rsidP="0090189A">
      <w:pPr>
        <w:pStyle w:val="ListParagraph"/>
        <w:spacing w:line="360" w:lineRule="auto"/>
        <w:ind w:left="142"/>
        <w:jc w:val="both"/>
        <w:rPr>
          <w:rFonts w:ascii="Times New Roman" w:eastAsiaTheme="minorEastAsia" w:hAnsi="Times New Roman"/>
          <w:color w:val="000000"/>
          <w:sz w:val="20"/>
          <w:szCs w:val="20"/>
        </w:rPr>
      </w:pPr>
      <m:oMath>
        <m:r>
          <w:rPr>
            <w:rFonts w:ascii="Cambria Math" w:eastAsiaTheme="minorEastAsia" w:hAnsi="Cambria Math"/>
            <w:color w:val="000000"/>
            <w:sz w:val="20"/>
            <w:szCs w:val="20"/>
          </w:rPr>
          <m:t>=10</m:t>
        </m:r>
      </m:oMath>
      <w:r w:rsidR="00345271" w:rsidRPr="00CD195A">
        <w:rPr>
          <w:rFonts w:ascii="Times New Roman" w:eastAsiaTheme="minorEastAsia" w:hAnsi="Times New Roman"/>
          <w:color w:val="000000"/>
          <w:sz w:val="20"/>
          <w:szCs w:val="20"/>
        </w:rPr>
        <w:t xml:space="preserve"> bus/hour</w:t>
      </w:r>
    </w:p>
    <w:p w14:paraId="31C918D5" w14:textId="18F2311E" w:rsidR="00167E73" w:rsidRPr="00CD195A" w:rsidRDefault="003D6D29" w:rsidP="0090189A">
      <w:pPr>
        <w:pStyle w:val="FigureCaption"/>
        <w:rPr>
          <w:rFonts w:eastAsiaTheme="minorEastAsia"/>
        </w:rPr>
      </w:pPr>
      <w:r w:rsidRPr="003D6D29">
        <w:rPr>
          <w:bCs/>
          <w:shd w:val="clear" w:color="auto" w:fill="F5F5F5"/>
        </w:rPr>
        <w:lastRenderedPageBreak/>
        <w:t>TABLE 3</w:t>
      </w:r>
      <w:r w:rsidR="00120B58" w:rsidRPr="00CD195A">
        <w:rPr>
          <w:shd w:val="clear" w:color="auto" w:fill="F5F5F5"/>
        </w:rPr>
        <w:t xml:space="preserve">. </w:t>
      </w:r>
      <w:r w:rsidR="00120B58" w:rsidRPr="0076554F">
        <w:rPr>
          <w:b w:val="0"/>
          <w:bCs/>
          <w:shd w:val="clear" w:color="auto" w:fill="F5F5F5"/>
        </w:rPr>
        <w:t>AKDP Bus Services</w:t>
      </w:r>
    </w:p>
    <w:tbl>
      <w:tblPr>
        <w:tblStyle w:val="TableGrid"/>
        <w:tblW w:w="0" w:type="auto"/>
        <w:jc w:val="center"/>
        <w:tblLook w:val="04A0" w:firstRow="1" w:lastRow="0" w:firstColumn="1" w:lastColumn="0" w:noHBand="0" w:noVBand="1"/>
      </w:tblPr>
      <w:tblGrid>
        <w:gridCol w:w="1008"/>
        <w:gridCol w:w="2610"/>
        <w:gridCol w:w="2250"/>
      </w:tblGrid>
      <w:tr w:rsidR="00167E73" w:rsidRPr="00CD195A" w14:paraId="5826E837" w14:textId="77777777" w:rsidTr="003D6D29">
        <w:trPr>
          <w:jc w:val="center"/>
        </w:trPr>
        <w:tc>
          <w:tcPr>
            <w:tcW w:w="1008" w:type="dxa"/>
            <w:vMerge w:val="restart"/>
            <w:vAlign w:val="center"/>
          </w:tcPr>
          <w:p w14:paraId="0ACA6DB6"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p>
          <w:p w14:paraId="12DF99CA"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eastAsiaTheme="minorEastAsia" w:hAnsi="Times New Roman"/>
                <w:b/>
                <w:bCs/>
                <w:sz w:val="20"/>
                <w:szCs w:val="20"/>
              </w:rPr>
              <w:t>No.</w:t>
            </w:r>
          </w:p>
        </w:tc>
        <w:tc>
          <w:tcPr>
            <w:tcW w:w="2610" w:type="dxa"/>
            <w:vMerge w:val="restart"/>
            <w:vAlign w:val="center"/>
          </w:tcPr>
          <w:p w14:paraId="271B967A"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p>
          <w:p w14:paraId="686893B8" w14:textId="77777777" w:rsidR="00167E73" w:rsidRPr="003D6D29" w:rsidRDefault="00120B58"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eastAsiaTheme="minorEastAsia" w:hAnsi="Times New Roman"/>
                <w:b/>
                <w:bCs/>
                <w:sz w:val="20"/>
                <w:szCs w:val="20"/>
              </w:rPr>
              <w:t>Route</w:t>
            </w:r>
          </w:p>
        </w:tc>
        <w:tc>
          <w:tcPr>
            <w:tcW w:w="2250" w:type="dxa"/>
            <w:vAlign w:val="center"/>
          </w:tcPr>
          <w:p w14:paraId="0EF7EC0A" w14:textId="77777777" w:rsidR="00167E73" w:rsidRPr="003D6D29" w:rsidRDefault="00120B58"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hAnsi="Times New Roman"/>
                <w:b/>
                <w:bCs/>
                <w:sz w:val="20"/>
                <w:szCs w:val="20"/>
                <w:shd w:val="clear" w:color="auto" w:fill="F5F5F5"/>
              </w:rPr>
              <w:t>Level of service</w:t>
            </w:r>
          </w:p>
        </w:tc>
      </w:tr>
      <w:tr w:rsidR="00167E73" w:rsidRPr="00CD195A" w14:paraId="7204629B" w14:textId="77777777" w:rsidTr="003D6D29">
        <w:trPr>
          <w:jc w:val="center"/>
        </w:trPr>
        <w:tc>
          <w:tcPr>
            <w:tcW w:w="1008" w:type="dxa"/>
            <w:vMerge/>
            <w:vAlign w:val="center"/>
          </w:tcPr>
          <w:p w14:paraId="67A762BD" w14:textId="77777777" w:rsidR="00167E73" w:rsidRPr="003D6D29" w:rsidRDefault="00167E73" w:rsidP="0090189A">
            <w:pPr>
              <w:pStyle w:val="ListParagraph"/>
              <w:tabs>
                <w:tab w:val="left" w:pos="1350"/>
              </w:tabs>
              <w:ind w:left="0"/>
              <w:jc w:val="center"/>
              <w:rPr>
                <w:rFonts w:ascii="Times New Roman" w:eastAsiaTheme="minorEastAsia" w:hAnsi="Times New Roman"/>
                <w:b/>
                <w:bCs/>
                <w:sz w:val="20"/>
                <w:szCs w:val="20"/>
              </w:rPr>
            </w:pPr>
          </w:p>
        </w:tc>
        <w:tc>
          <w:tcPr>
            <w:tcW w:w="2610" w:type="dxa"/>
            <w:vMerge/>
            <w:vAlign w:val="center"/>
          </w:tcPr>
          <w:p w14:paraId="1B83E7EB" w14:textId="77777777" w:rsidR="00167E73" w:rsidRPr="003D6D29" w:rsidRDefault="00167E73" w:rsidP="0090189A">
            <w:pPr>
              <w:pStyle w:val="ListParagraph"/>
              <w:tabs>
                <w:tab w:val="left" w:pos="1350"/>
              </w:tabs>
              <w:ind w:left="0"/>
              <w:rPr>
                <w:rFonts w:ascii="Times New Roman" w:eastAsiaTheme="minorEastAsia" w:hAnsi="Times New Roman"/>
                <w:b/>
                <w:bCs/>
                <w:sz w:val="20"/>
                <w:szCs w:val="20"/>
              </w:rPr>
            </w:pPr>
          </w:p>
        </w:tc>
        <w:tc>
          <w:tcPr>
            <w:tcW w:w="2250" w:type="dxa"/>
            <w:vAlign w:val="center"/>
          </w:tcPr>
          <w:p w14:paraId="2E64F47E" w14:textId="77777777" w:rsidR="00167E73" w:rsidRPr="003D6D29" w:rsidRDefault="00120B58" w:rsidP="0090189A">
            <w:pPr>
              <w:pStyle w:val="ListParagraph"/>
              <w:tabs>
                <w:tab w:val="left" w:pos="1350"/>
              </w:tabs>
              <w:ind w:left="0"/>
              <w:jc w:val="center"/>
              <w:rPr>
                <w:rFonts w:ascii="Times New Roman" w:eastAsiaTheme="minorEastAsia" w:hAnsi="Times New Roman"/>
                <w:b/>
                <w:bCs/>
                <w:sz w:val="20"/>
                <w:szCs w:val="20"/>
              </w:rPr>
            </w:pPr>
            <w:r w:rsidRPr="003D6D29">
              <w:rPr>
                <w:rFonts w:ascii="Times New Roman" w:eastAsiaTheme="minorEastAsia" w:hAnsi="Times New Roman"/>
                <w:b/>
                <w:bCs/>
                <w:sz w:val="20"/>
                <w:szCs w:val="20"/>
              </w:rPr>
              <w:t>Bus/hour</w:t>
            </w:r>
          </w:p>
        </w:tc>
      </w:tr>
      <w:tr w:rsidR="00167E73" w:rsidRPr="00CD195A" w14:paraId="582D036A" w14:textId="77777777" w:rsidTr="003D6D29">
        <w:trPr>
          <w:jc w:val="center"/>
        </w:trPr>
        <w:tc>
          <w:tcPr>
            <w:tcW w:w="1008" w:type="dxa"/>
          </w:tcPr>
          <w:p w14:paraId="2D47D689"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w:t>
            </w:r>
          </w:p>
        </w:tc>
        <w:tc>
          <w:tcPr>
            <w:tcW w:w="2610" w:type="dxa"/>
          </w:tcPr>
          <w:p w14:paraId="37FE13EC"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proofErr w:type="spellStart"/>
            <w:r w:rsidRPr="00CD195A">
              <w:rPr>
                <w:rFonts w:ascii="Times New Roman" w:eastAsiaTheme="minorEastAsia" w:hAnsi="Times New Roman"/>
                <w:sz w:val="20"/>
                <w:szCs w:val="20"/>
              </w:rPr>
              <w:t>Jombang</w:t>
            </w:r>
            <w:proofErr w:type="spellEnd"/>
            <w:r w:rsidRPr="00CD195A">
              <w:rPr>
                <w:rFonts w:ascii="Times New Roman" w:eastAsiaTheme="minorEastAsia" w:hAnsi="Times New Roman"/>
                <w:sz w:val="20"/>
                <w:szCs w:val="20"/>
              </w:rPr>
              <w:t xml:space="preserve"> – Malang</w:t>
            </w:r>
          </w:p>
        </w:tc>
        <w:tc>
          <w:tcPr>
            <w:tcW w:w="2250" w:type="dxa"/>
          </w:tcPr>
          <w:p w14:paraId="294F0985"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11</w:t>
            </w:r>
          </w:p>
        </w:tc>
      </w:tr>
      <w:tr w:rsidR="00167E73" w:rsidRPr="00CD195A" w14:paraId="58B9C689" w14:textId="77777777" w:rsidTr="003D6D29">
        <w:trPr>
          <w:jc w:val="center"/>
        </w:trPr>
        <w:tc>
          <w:tcPr>
            <w:tcW w:w="1008" w:type="dxa"/>
          </w:tcPr>
          <w:p w14:paraId="51E8DA04"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c>
          <w:tcPr>
            <w:tcW w:w="2610" w:type="dxa"/>
          </w:tcPr>
          <w:p w14:paraId="6D00A37E"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proofErr w:type="spellStart"/>
            <w:r w:rsidRPr="00CD195A">
              <w:rPr>
                <w:rFonts w:ascii="Times New Roman" w:eastAsiaTheme="minorEastAsia" w:hAnsi="Times New Roman"/>
                <w:sz w:val="20"/>
                <w:szCs w:val="20"/>
              </w:rPr>
              <w:t>Jombang</w:t>
            </w:r>
            <w:proofErr w:type="spellEnd"/>
            <w:r w:rsidRPr="00CD195A">
              <w:rPr>
                <w:rFonts w:ascii="Times New Roman" w:eastAsiaTheme="minorEastAsia" w:hAnsi="Times New Roman"/>
                <w:sz w:val="20"/>
                <w:szCs w:val="20"/>
              </w:rPr>
              <w:t xml:space="preserve"> – </w:t>
            </w:r>
            <w:proofErr w:type="spellStart"/>
            <w:r w:rsidRPr="00CD195A">
              <w:rPr>
                <w:rFonts w:ascii="Times New Roman" w:eastAsiaTheme="minorEastAsia" w:hAnsi="Times New Roman"/>
                <w:sz w:val="20"/>
                <w:szCs w:val="20"/>
              </w:rPr>
              <w:t>Tuban</w:t>
            </w:r>
            <w:proofErr w:type="spellEnd"/>
          </w:p>
        </w:tc>
        <w:tc>
          <w:tcPr>
            <w:tcW w:w="2250" w:type="dxa"/>
          </w:tcPr>
          <w:p w14:paraId="4C8D0305"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8</w:t>
            </w:r>
          </w:p>
        </w:tc>
      </w:tr>
      <w:tr w:rsidR="00167E73" w:rsidRPr="00CD195A" w14:paraId="7E76C799" w14:textId="77777777" w:rsidTr="003D6D29">
        <w:trPr>
          <w:jc w:val="center"/>
        </w:trPr>
        <w:tc>
          <w:tcPr>
            <w:tcW w:w="1008" w:type="dxa"/>
          </w:tcPr>
          <w:p w14:paraId="6A0248F0"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w:t>
            </w:r>
          </w:p>
        </w:tc>
        <w:tc>
          <w:tcPr>
            <w:tcW w:w="2610" w:type="dxa"/>
          </w:tcPr>
          <w:p w14:paraId="74B510DA"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Trenggalek</w:t>
            </w:r>
            <w:proofErr w:type="spellEnd"/>
          </w:p>
        </w:tc>
        <w:tc>
          <w:tcPr>
            <w:tcW w:w="2250" w:type="dxa"/>
          </w:tcPr>
          <w:p w14:paraId="61546A16"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17</w:t>
            </w:r>
          </w:p>
        </w:tc>
      </w:tr>
      <w:tr w:rsidR="00167E73" w:rsidRPr="00CD195A" w14:paraId="50CB8ED4" w14:textId="77777777" w:rsidTr="003D6D29">
        <w:trPr>
          <w:jc w:val="center"/>
        </w:trPr>
        <w:tc>
          <w:tcPr>
            <w:tcW w:w="1008" w:type="dxa"/>
          </w:tcPr>
          <w:p w14:paraId="2DD43138"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w:t>
            </w:r>
          </w:p>
        </w:tc>
        <w:tc>
          <w:tcPr>
            <w:tcW w:w="2610" w:type="dxa"/>
          </w:tcPr>
          <w:p w14:paraId="4070F5E7"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Tulungagung</w:t>
            </w:r>
            <w:proofErr w:type="spellEnd"/>
          </w:p>
        </w:tc>
        <w:tc>
          <w:tcPr>
            <w:tcW w:w="2250" w:type="dxa"/>
          </w:tcPr>
          <w:p w14:paraId="48968079"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17</w:t>
            </w:r>
          </w:p>
        </w:tc>
      </w:tr>
      <w:tr w:rsidR="00167E73" w:rsidRPr="00CD195A" w14:paraId="085923F9" w14:textId="77777777" w:rsidTr="003D6D29">
        <w:trPr>
          <w:jc w:val="center"/>
        </w:trPr>
        <w:tc>
          <w:tcPr>
            <w:tcW w:w="1008" w:type="dxa"/>
          </w:tcPr>
          <w:p w14:paraId="2C3331EF"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w:t>
            </w:r>
          </w:p>
        </w:tc>
        <w:tc>
          <w:tcPr>
            <w:tcW w:w="2610" w:type="dxa"/>
          </w:tcPr>
          <w:p w14:paraId="430F6C46"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Ponorogo</w:t>
            </w:r>
            <w:proofErr w:type="spellEnd"/>
          </w:p>
        </w:tc>
        <w:tc>
          <w:tcPr>
            <w:tcW w:w="2250" w:type="dxa"/>
          </w:tcPr>
          <w:p w14:paraId="41B99A16"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w:t>
            </w:r>
          </w:p>
        </w:tc>
      </w:tr>
      <w:tr w:rsidR="00167E73" w:rsidRPr="00CD195A" w14:paraId="588FC05E" w14:textId="77777777" w:rsidTr="003D6D29">
        <w:trPr>
          <w:jc w:val="center"/>
        </w:trPr>
        <w:tc>
          <w:tcPr>
            <w:tcW w:w="1008" w:type="dxa"/>
          </w:tcPr>
          <w:p w14:paraId="5EC5C319"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w:t>
            </w:r>
          </w:p>
        </w:tc>
        <w:tc>
          <w:tcPr>
            <w:tcW w:w="2610" w:type="dxa"/>
          </w:tcPr>
          <w:p w14:paraId="63DA8666"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Blitar</w:t>
            </w:r>
            <w:proofErr w:type="spellEnd"/>
          </w:p>
        </w:tc>
        <w:tc>
          <w:tcPr>
            <w:tcW w:w="2250" w:type="dxa"/>
          </w:tcPr>
          <w:p w14:paraId="5162DB9C"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15</w:t>
            </w:r>
          </w:p>
        </w:tc>
      </w:tr>
      <w:tr w:rsidR="00167E73" w:rsidRPr="00CD195A" w14:paraId="5904E4A1" w14:textId="77777777" w:rsidTr="003D6D29">
        <w:trPr>
          <w:jc w:val="center"/>
        </w:trPr>
        <w:tc>
          <w:tcPr>
            <w:tcW w:w="1008" w:type="dxa"/>
          </w:tcPr>
          <w:p w14:paraId="1DD3C80B"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7</w:t>
            </w:r>
          </w:p>
        </w:tc>
        <w:tc>
          <w:tcPr>
            <w:tcW w:w="2610" w:type="dxa"/>
          </w:tcPr>
          <w:p w14:paraId="60AE0511"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Surabaya – Yogyakarta</w:t>
            </w:r>
          </w:p>
        </w:tc>
        <w:tc>
          <w:tcPr>
            <w:tcW w:w="2250" w:type="dxa"/>
          </w:tcPr>
          <w:p w14:paraId="0F054A6D"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w:t>
            </w:r>
          </w:p>
        </w:tc>
      </w:tr>
      <w:tr w:rsidR="00167E73" w:rsidRPr="00CD195A" w14:paraId="41C4847A" w14:textId="77777777" w:rsidTr="003D6D29">
        <w:trPr>
          <w:jc w:val="center"/>
        </w:trPr>
        <w:tc>
          <w:tcPr>
            <w:tcW w:w="1008" w:type="dxa"/>
          </w:tcPr>
          <w:p w14:paraId="2BC3D4B3"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8</w:t>
            </w:r>
          </w:p>
        </w:tc>
        <w:tc>
          <w:tcPr>
            <w:tcW w:w="2610" w:type="dxa"/>
          </w:tcPr>
          <w:p w14:paraId="12C39333"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Surabaya – Semarang</w:t>
            </w:r>
          </w:p>
        </w:tc>
        <w:tc>
          <w:tcPr>
            <w:tcW w:w="2250" w:type="dxa"/>
          </w:tcPr>
          <w:p w14:paraId="73F2B988"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15</w:t>
            </w:r>
          </w:p>
        </w:tc>
      </w:tr>
      <w:tr w:rsidR="00167E73" w:rsidRPr="00CD195A" w14:paraId="6B2CC0F6" w14:textId="77777777" w:rsidTr="003D6D29">
        <w:trPr>
          <w:jc w:val="center"/>
        </w:trPr>
        <w:tc>
          <w:tcPr>
            <w:tcW w:w="1008" w:type="dxa"/>
          </w:tcPr>
          <w:p w14:paraId="2B1B0FB8"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9</w:t>
            </w:r>
          </w:p>
        </w:tc>
        <w:tc>
          <w:tcPr>
            <w:tcW w:w="2610" w:type="dxa"/>
          </w:tcPr>
          <w:p w14:paraId="4836BFB0"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Magelang</w:t>
            </w:r>
            <w:proofErr w:type="spellEnd"/>
          </w:p>
        </w:tc>
        <w:tc>
          <w:tcPr>
            <w:tcW w:w="2250" w:type="dxa"/>
          </w:tcPr>
          <w:p w14:paraId="7764A577"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13</w:t>
            </w:r>
          </w:p>
        </w:tc>
      </w:tr>
      <w:tr w:rsidR="00167E73" w:rsidRPr="00CD195A" w14:paraId="221A98AE" w14:textId="77777777" w:rsidTr="003D6D29">
        <w:trPr>
          <w:jc w:val="center"/>
        </w:trPr>
        <w:tc>
          <w:tcPr>
            <w:tcW w:w="1008" w:type="dxa"/>
          </w:tcPr>
          <w:p w14:paraId="2EF38B97"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10</w:t>
            </w:r>
          </w:p>
        </w:tc>
        <w:tc>
          <w:tcPr>
            <w:tcW w:w="2610" w:type="dxa"/>
          </w:tcPr>
          <w:p w14:paraId="503EDAD3" w14:textId="77777777" w:rsidR="00167E73" w:rsidRPr="00CD195A" w:rsidRDefault="00167E73" w:rsidP="0090189A">
            <w:pPr>
              <w:pStyle w:val="ListParagraph"/>
              <w:tabs>
                <w:tab w:val="left" w:pos="1350"/>
              </w:tabs>
              <w:ind w:left="0"/>
              <w:rPr>
                <w:rFonts w:ascii="Times New Roman" w:eastAsiaTheme="minorEastAsia" w:hAnsi="Times New Roman"/>
                <w:sz w:val="20"/>
                <w:szCs w:val="20"/>
              </w:rPr>
            </w:pPr>
            <w:r w:rsidRPr="00CD195A">
              <w:rPr>
                <w:rFonts w:ascii="Times New Roman" w:eastAsiaTheme="minorEastAsia" w:hAnsi="Times New Roman"/>
                <w:sz w:val="20"/>
                <w:szCs w:val="20"/>
              </w:rPr>
              <w:t xml:space="preserve">Surabaya – </w:t>
            </w:r>
            <w:proofErr w:type="spellStart"/>
            <w:r w:rsidRPr="00CD195A">
              <w:rPr>
                <w:rFonts w:ascii="Times New Roman" w:eastAsiaTheme="minorEastAsia" w:hAnsi="Times New Roman"/>
                <w:sz w:val="20"/>
                <w:szCs w:val="20"/>
              </w:rPr>
              <w:t>Purworejo</w:t>
            </w:r>
            <w:proofErr w:type="spellEnd"/>
            <w:r w:rsidRPr="00CD195A">
              <w:rPr>
                <w:rFonts w:ascii="Times New Roman" w:eastAsiaTheme="minorEastAsia" w:hAnsi="Times New Roman"/>
                <w:sz w:val="20"/>
                <w:szCs w:val="20"/>
              </w:rPr>
              <w:t xml:space="preserve"> </w:t>
            </w:r>
          </w:p>
        </w:tc>
        <w:tc>
          <w:tcPr>
            <w:tcW w:w="2250" w:type="dxa"/>
          </w:tcPr>
          <w:p w14:paraId="165DA89F" w14:textId="77777777" w:rsidR="00167E73" w:rsidRPr="00CD195A" w:rsidRDefault="00167E73" w:rsidP="0090189A">
            <w:pPr>
              <w:pStyle w:val="ListParagraph"/>
              <w:tabs>
                <w:tab w:val="left" w:pos="1350"/>
              </w:tabs>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19</w:t>
            </w:r>
          </w:p>
        </w:tc>
      </w:tr>
    </w:tbl>
    <w:p w14:paraId="71601889" w14:textId="77777777" w:rsidR="00167E73" w:rsidRPr="00CD195A" w:rsidRDefault="00167E73" w:rsidP="0090189A">
      <w:pPr>
        <w:pStyle w:val="ListParagraph"/>
        <w:spacing w:after="0" w:line="240" w:lineRule="auto"/>
        <w:ind w:left="0"/>
        <w:rPr>
          <w:rFonts w:ascii="Times New Roman" w:hAnsi="Times New Roman"/>
          <w:b/>
          <w:color w:val="3C4043"/>
          <w:sz w:val="20"/>
          <w:szCs w:val="20"/>
          <w:shd w:val="clear" w:color="auto" w:fill="F5F5F5"/>
        </w:rPr>
      </w:pPr>
    </w:p>
    <w:p w14:paraId="0E9A2AFF" w14:textId="77777777" w:rsidR="00E7712E" w:rsidRPr="00CD195A" w:rsidRDefault="00E7712E" w:rsidP="0090189A">
      <w:pPr>
        <w:pStyle w:val="ListParagraph"/>
        <w:spacing w:after="0" w:line="240" w:lineRule="auto"/>
        <w:ind w:left="0"/>
        <w:jc w:val="both"/>
        <w:rPr>
          <w:rFonts w:ascii="Times New Roman" w:hAnsi="Times New Roman"/>
          <w:b/>
          <w:sz w:val="20"/>
          <w:szCs w:val="20"/>
          <w:shd w:val="clear" w:color="auto" w:fill="F5F5F5"/>
        </w:rPr>
      </w:pPr>
    </w:p>
    <w:p w14:paraId="28F1AADD" w14:textId="77777777" w:rsidR="003C76FA" w:rsidRPr="00CD195A" w:rsidRDefault="003C76FA" w:rsidP="0090189A">
      <w:pPr>
        <w:pStyle w:val="Heading2"/>
        <w:rPr>
          <w:shd w:val="clear" w:color="auto" w:fill="F5F5F5"/>
        </w:rPr>
      </w:pPr>
      <w:r w:rsidRPr="00CD195A">
        <w:rPr>
          <w:shd w:val="clear" w:color="auto" w:fill="F5F5F5"/>
        </w:rPr>
        <w:t>Queue Time</w:t>
      </w:r>
    </w:p>
    <w:p w14:paraId="5A34B494" w14:textId="77777777" w:rsidR="003C76FA" w:rsidRPr="00CD195A" w:rsidRDefault="003C76FA" w:rsidP="0090189A">
      <w:pPr>
        <w:spacing w:after="0" w:line="240" w:lineRule="auto"/>
        <w:jc w:val="both"/>
        <w:rPr>
          <w:rFonts w:ascii="Times New Roman" w:hAnsi="Times New Roman" w:cs="Times New Roman"/>
          <w:sz w:val="20"/>
          <w:szCs w:val="20"/>
          <w:shd w:val="clear" w:color="auto" w:fill="F5F5F5"/>
        </w:rPr>
      </w:pPr>
      <w:r w:rsidRPr="00CD195A">
        <w:rPr>
          <w:rFonts w:ascii="Times New Roman" w:hAnsi="Times New Roman" w:cs="Times New Roman"/>
          <w:sz w:val="20"/>
          <w:szCs w:val="20"/>
          <w:shd w:val="clear" w:color="auto" w:fill="F5F5F5"/>
        </w:rPr>
        <w:t xml:space="preserve">Calculation of the queue time for the </w:t>
      </w:r>
      <w:proofErr w:type="spellStart"/>
      <w:r w:rsidRPr="00CD195A">
        <w:rPr>
          <w:rFonts w:ascii="Times New Roman" w:hAnsi="Times New Roman" w:cs="Times New Roman"/>
          <w:sz w:val="20"/>
          <w:szCs w:val="20"/>
          <w:shd w:val="clear" w:color="auto" w:fill="F5F5F5"/>
        </w:rPr>
        <w:t>Jombang</w:t>
      </w:r>
      <w:proofErr w:type="spellEnd"/>
      <w:r w:rsidRPr="00CD195A">
        <w:rPr>
          <w:rFonts w:ascii="Times New Roman" w:hAnsi="Times New Roman" w:cs="Times New Roman"/>
          <w:sz w:val="20"/>
          <w:szCs w:val="20"/>
          <w:shd w:val="clear" w:color="auto" w:fill="F5F5F5"/>
        </w:rPr>
        <w:t xml:space="preserve"> – Malang AKDP bus</w:t>
      </w:r>
    </w:p>
    <w:p w14:paraId="330078DE" w14:textId="77777777" w:rsidR="00120B58" w:rsidRPr="00CD195A" w:rsidRDefault="003C76FA" w:rsidP="0090189A">
      <w:pPr>
        <w:spacing w:after="0" w:line="240" w:lineRule="auto"/>
        <w:jc w:val="both"/>
        <w:rPr>
          <w:rFonts w:ascii="Times New Roman" w:eastAsiaTheme="minorEastAsia" w:hAnsi="Times New Roman" w:cs="Times New Roman"/>
          <w:iCs/>
          <w:sz w:val="20"/>
          <w:szCs w:val="20"/>
        </w:rPr>
      </w:pPr>
      <w:r w:rsidRPr="00CD195A">
        <w:rPr>
          <w:rStyle w:val="rynqvb"/>
          <w:rFonts w:ascii="Times New Roman" w:hAnsi="Times New Roman" w:cs="Times New Roman"/>
          <w:sz w:val="20"/>
          <w:szCs w:val="20"/>
          <w:shd w:val="clear" w:color="auto" w:fill="F5F5F5"/>
        </w:rPr>
        <w:t>a.</w:t>
      </w:r>
      <w:r w:rsidRPr="00CD195A">
        <w:rPr>
          <w:rFonts w:ascii="Times New Roman" w:hAnsi="Times New Roman" w:cs="Times New Roman"/>
          <w:sz w:val="20"/>
          <w:szCs w:val="20"/>
          <w:shd w:val="clear" w:color="auto" w:fill="F5F5F5"/>
        </w:rPr>
        <w:t xml:space="preserve"> </w:t>
      </w:r>
      <w:r w:rsidRPr="00CD195A">
        <w:rPr>
          <w:rStyle w:val="rynqvb"/>
          <w:rFonts w:ascii="Times New Roman" w:hAnsi="Times New Roman" w:cs="Times New Roman"/>
          <w:sz w:val="20"/>
          <w:szCs w:val="20"/>
          <w:shd w:val="clear" w:color="auto" w:fill="F5F5F5"/>
        </w:rPr>
        <w:t>Calculation of traffic intensity (ρ)</w:t>
      </w:r>
      <w:r w:rsidR="00120B58" w:rsidRPr="00CD195A">
        <w:rPr>
          <w:rFonts w:ascii="Times New Roman" w:eastAsiaTheme="minorEastAsia" w:hAnsi="Times New Roman" w:cs="Times New Roman"/>
          <w:iCs/>
          <w:sz w:val="20"/>
          <w:szCs w:val="20"/>
        </w:rPr>
        <w:t>.</w:t>
      </w:r>
    </w:p>
    <w:p w14:paraId="3429B417" w14:textId="77777777" w:rsidR="00120B58" w:rsidRPr="00CD195A" w:rsidRDefault="00120B58" w:rsidP="0090189A">
      <w:pPr>
        <w:pStyle w:val="ListParagraph"/>
        <w:spacing w:after="0" w:line="240" w:lineRule="auto"/>
        <w:ind w:left="0" w:firstLine="360"/>
        <w:jc w:val="both"/>
        <w:rPr>
          <w:rFonts w:ascii="Times New Roman" w:eastAsiaTheme="minorEastAsia" w:hAnsi="Times New Roman"/>
          <w:sz w:val="20"/>
          <w:szCs w:val="20"/>
        </w:rPr>
      </w:pPr>
      <w:r w:rsidRPr="00CD195A">
        <w:rPr>
          <w:rFonts w:ascii="Times New Roman" w:eastAsiaTheme="minorEastAsia" w:hAnsi="Times New Roman"/>
          <w:iCs/>
          <w:color w:val="000000"/>
          <w:sz w:val="20"/>
          <w:szCs w:val="20"/>
        </w:rPr>
        <w:t>ρ</w:t>
      </w:r>
      <w:r w:rsidRPr="00CD195A">
        <w:rPr>
          <w:rFonts w:ascii="Times New Roman" w:eastAsiaTheme="minorEastAsia" w:hAnsi="Times New Roman"/>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r>
              <m:rPr>
                <m:sty m:val="p"/>
              </m:rPr>
              <w:rPr>
                <w:rFonts w:ascii="Cambria Math" w:eastAsiaTheme="minorEastAsia" w:hAnsi="Cambria Math"/>
                <w:sz w:val="20"/>
                <w:szCs w:val="20"/>
              </w:rPr>
              <m:t>λ</m:t>
            </m:r>
          </m:num>
          <m:den>
            <m:r>
              <m:rPr>
                <m:sty m:val="p"/>
              </m:rPr>
              <w:rPr>
                <w:rFonts w:ascii="Cambria Math" w:eastAsiaTheme="minorEastAsia" w:hAnsi="Cambria Math"/>
                <w:sz w:val="20"/>
                <w:szCs w:val="20"/>
              </w:rPr>
              <m:t>µ</m:t>
            </m:r>
          </m:den>
        </m:f>
      </m:oMath>
    </w:p>
    <w:p w14:paraId="3EEEAF39" w14:textId="77777777" w:rsidR="00120B58" w:rsidRPr="00CD195A" w:rsidRDefault="00120B58" w:rsidP="0090189A">
      <w:pPr>
        <w:pStyle w:val="ListParagraph"/>
        <w:spacing w:after="0" w:line="240" w:lineRule="auto"/>
        <w:ind w:left="0" w:firstLine="36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ρ</w:t>
      </w:r>
      <w:r w:rsidRPr="00CD195A">
        <w:rPr>
          <w:rFonts w:ascii="Times New Roman" w:eastAsiaTheme="minorEastAsia" w:hAnsi="Times New Roman"/>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r>
              <m:rPr>
                <m:sty m:val="p"/>
              </m:rPr>
              <w:rPr>
                <w:rFonts w:ascii="Cambria Math" w:eastAsiaTheme="minorEastAsia" w:hAnsi="Cambria Math"/>
                <w:sz w:val="20"/>
                <w:szCs w:val="20"/>
              </w:rPr>
              <m:t>2</m:t>
            </m:r>
          </m:num>
          <m:den>
            <m:r>
              <m:rPr>
                <m:sty m:val="p"/>
              </m:rPr>
              <w:rPr>
                <w:rFonts w:ascii="Cambria Math" w:eastAsiaTheme="minorEastAsia" w:hAnsi="Cambria Math"/>
                <w:sz w:val="20"/>
                <w:szCs w:val="20"/>
              </w:rPr>
              <m:t>10</m:t>
            </m:r>
          </m:den>
        </m:f>
      </m:oMath>
    </w:p>
    <w:p w14:paraId="65C4E184" w14:textId="1E52FF3A" w:rsidR="00120B58" w:rsidRDefault="00120B58" w:rsidP="0090189A">
      <w:pPr>
        <w:pStyle w:val="ListParagraph"/>
        <w:spacing w:after="0" w:line="240" w:lineRule="auto"/>
        <w:ind w:left="0" w:firstLine="360"/>
        <w:jc w:val="both"/>
        <w:rPr>
          <w:rFonts w:ascii="Times New Roman" w:eastAsiaTheme="minorEastAsia" w:hAnsi="Times New Roman"/>
          <w:sz w:val="20"/>
          <w:szCs w:val="20"/>
        </w:rPr>
      </w:pPr>
      <w:r w:rsidRPr="00CD195A">
        <w:rPr>
          <w:rFonts w:ascii="Times New Roman" w:eastAsiaTheme="minorEastAsia" w:hAnsi="Times New Roman"/>
          <w:iCs/>
          <w:color w:val="000000"/>
          <w:sz w:val="20"/>
          <w:szCs w:val="20"/>
        </w:rPr>
        <w:t>ρ</w:t>
      </w:r>
      <w:r w:rsidRPr="00CD195A">
        <w:rPr>
          <w:rFonts w:ascii="Times New Roman" w:eastAsiaTheme="minorEastAsia" w:hAnsi="Times New Roman"/>
          <w:iCs/>
          <w:color w:val="000000"/>
          <w:sz w:val="20"/>
          <w:szCs w:val="20"/>
        </w:rPr>
        <w:tab/>
      </w:r>
      <m:oMath>
        <m:r>
          <w:rPr>
            <w:rFonts w:ascii="Cambria Math" w:eastAsiaTheme="minorEastAsia" w:hAnsi="Cambria Math"/>
            <w:sz w:val="20"/>
            <w:szCs w:val="20"/>
          </w:rPr>
          <m:t>=</m:t>
        </m:r>
        <m:r>
          <m:rPr>
            <m:sty m:val="p"/>
          </m:rPr>
          <w:rPr>
            <w:rFonts w:ascii="Cambria Math" w:hAnsi="Cambria Math"/>
            <w:sz w:val="20"/>
            <w:szCs w:val="20"/>
          </w:rPr>
          <m:t>0,2</m:t>
        </m:r>
      </m:oMath>
    </w:p>
    <w:p w14:paraId="4D0C6D8D" w14:textId="77777777" w:rsidR="003C76FA" w:rsidRPr="00CD195A" w:rsidRDefault="003C76FA" w:rsidP="0090189A">
      <w:pPr>
        <w:spacing w:after="0" w:line="480" w:lineRule="atLeast"/>
        <w:rPr>
          <w:rFonts w:ascii="Times New Roman" w:eastAsia="Times New Roman" w:hAnsi="Times New Roman" w:cs="Times New Roman"/>
          <w:sz w:val="20"/>
          <w:szCs w:val="20"/>
        </w:rPr>
      </w:pPr>
      <w:r w:rsidRPr="00CD195A">
        <w:rPr>
          <w:rFonts w:ascii="Times New Roman" w:eastAsia="Times New Roman" w:hAnsi="Times New Roman" w:cs="Times New Roman"/>
          <w:sz w:val="20"/>
          <w:szCs w:val="20"/>
          <w:lang w:val="en"/>
        </w:rPr>
        <w:t>b. Calculation of the average number of vehicles (n).</w:t>
      </w:r>
    </w:p>
    <w:p w14:paraId="70D3A9F0" w14:textId="77777777" w:rsidR="00120B58" w:rsidRPr="00CD195A" w:rsidRDefault="00120B58" w:rsidP="0090189A">
      <w:pPr>
        <w:pStyle w:val="ListParagraph"/>
        <w:spacing w:line="240" w:lineRule="auto"/>
        <w:ind w:left="360"/>
        <w:jc w:val="both"/>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 xml:space="preserve">n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r>
              <w:rPr>
                <w:rFonts w:ascii="Cambria Math" w:hAnsi="Cambria Math"/>
                <w:sz w:val="20"/>
                <w:szCs w:val="20"/>
              </w:rPr>
              <m:t>ρ</m:t>
            </m:r>
          </m:num>
          <m:den>
            <m:r>
              <m:rPr>
                <m:sty m:val="p"/>
              </m:rPr>
              <w:rPr>
                <w:rFonts w:ascii="Cambria Math" w:eastAsiaTheme="minorEastAsia" w:hAnsi="Cambria Math"/>
                <w:sz w:val="20"/>
                <w:szCs w:val="20"/>
              </w:rPr>
              <m:t>1-ρ</m:t>
            </m:r>
          </m:den>
        </m:f>
      </m:oMath>
    </w:p>
    <w:p w14:paraId="032B55BA" w14:textId="77777777" w:rsidR="00120B58" w:rsidRPr="00CD195A" w:rsidRDefault="00120B58" w:rsidP="0090189A">
      <w:pPr>
        <w:pStyle w:val="ListParagraph"/>
        <w:spacing w:line="240" w:lineRule="auto"/>
        <w:ind w:left="360"/>
        <w:jc w:val="both"/>
        <w:rPr>
          <w:rFonts w:ascii="Times New Roman" w:eastAsiaTheme="minorEastAsia" w:hAnsi="Times New Roman"/>
          <w:iCs/>
          <w:color w:val="000000"/>
          <w:sz w:val="20"/>
          <w:szCs w:val="20"/>
        </w:rPr>
      </w:pPr>
      <w:r w:rsidRPr="00CD195A">
        <w:rPr>
          <w:rFonts w:ascii="Times New Roman" w:eastAsiaTheme="minorEastAsia" w:hAnsi="Times New Roman"/>
          <w:i/>
          <w:iCs/>
          <w:color w:val="000000"/>
          <w:sz w:val="20"/>
          <w:szCs w:val="20"/>
        </w:rPr>
        <w:t xml:space="preserve">n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r>
              <w:rPr>
                <w:rFonts w:ascii="Cambria Math" w:hAnsi="Cambria Math"/>
                <w:sz w:val="20"/>
                <w:szCs w:val="20"/>
              </w:rPr>
              <m:t>0,2</m:t>
            </m:r>
          </m:num>
          <m:den>
            <m:r>
              <m:rPr>
                <m:sty m:val="p"/>
              </m:rPr>
              <w:rPr>
                <w:rFonts w:ascii="Cambria Math" w:eastAsiaTheme="minorEastAsia" w:hAnsi="Cambria Math"/>
                <w:sz w:val="20"/>
                <w:szCs w:val="20"/>
              </w:rPr>
              <m:t>1-0,2</m:t>
            </m:r>
          </m:den>
        </m:f>
      </m:oMath>
    </w:p>
    <w:p w14:paraId="308465A9" w14:textId="77777777" w:rsidR="00120B58" w:rsidRPr="00CD195A" w:rsidRDefault="00120B58" w:rsidP="0090189A">
      <w:pPr>
        <w:pStyle w:val="ListParagraph"/>
        <w:spacing w:after="0" w:line="240" w:lineRule="auto"/>
        <w:ind w:left="360"/>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 xml:space="preserve">n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=0,25≈1</m:t>
        </m:r>
        <m:r>
          <m:rPr>
            <m:sty m:val="p"/>
          </m:rPr>
          <w:rPr>
            <w:rFonts w:ascii="Cambria Math" w:eastAsiaTheme="minorEastAsia" w:hAnsi="Cambria Math"/>
            <w:sz w:val="20"/>
            <w:szCs w:val="20"/>
          </w:rPr>
          <m:t xml:space="preserve"> bus</m:t>
        </m:r>
      </m:oMath>
    </w:p>
    <w:p w14:paraId="623CDADD" w14:textId="77777777" w:rsidR="00120B58" w:rsidRPr="00CD195A" w:rsidRDefault="00120B58" w:rsidP="0090189A">
      <w:pPr>
        <w:pStyle w:val="ListParagraph"/>
        <w:spacing w:after="0" w:line="240" w:lineRule="auto"/>
        <w:ind w:left="0"/>
        <w:rPr>
          <w:rFonts w:ascii="Times New Roman" w:eastAsiaTheme="minorEastAsia" w:hAnsi="Times New Roman"/>
          <w:i/>
          <w:sz w:val="20"/>
          <w:szCs w:val="20"/>
        </w:rPr>
      </w:pPr>
    </w:p>
    <w:p w14:paraId="53A5324A" w14:textId="77777777" w:rsidR="003C76FA" w:rsidRPr="00CD195A" w:rsidRDefault="003C76FA" w:rsidP="0090189A">
      <w:pPr>
        <w:pStyle w:val="ListParagraph"/>
        <w:numPr>
          <w:ilvl w:val="0"/>
          <w:numId w:val="19"/>
        </w:numPr>
        <w:spacing w:line="240" w:lineRule="auto"/>
        <w:ind w:left="270" w:hanging="270"/>
        <w:jc w:val="both"/>
        <w:rPr>
          <w:rStyle w:val="rynqvb"/>
          <w:rFonts w:ascii="Times New Roman" w:eastAsiaTheme="minorEastAsia" w:hAnsi="Times New Roman"/>
          <w:i/>
          <w:sz w:val="20"/>
          <w:szCs w:val="20"/>
        </w:rPr>
      </w:pPr>
      <w:r w:rsidRPr="00CD195A">
        <w:rPr>
          <w:rStyle w:val="rynqvb"/>
          <w:rFonts w:ascii="Times New Roman" w:hAnsi="Times New Roman"/>
          <w:sz w:val="20"/>
          <w:szCs w:val="20"/>
          <w:shd w:val="clear" w:color="auto" w:fill="F5F5F5"/>
        </w:rPr>
        <w:t>Calculation of the average queue length in the system (q).</w:t>
      </w:r>
    </w:p>
    <w:p w14:paraId="03873134" w14:textId="77777777" w:rsidR="00120B58" w:rsidRPr="00CD195A" w:rsidRDefault="00120B58" w:rsidP="0090189A">
      <w:pPr>
        <w:pStyle w:val="ListParagraph"/>
        <w:spacing w:line="240" w:lineRule="auto"/>
        <w:ind w:left="360"/>
        <w:jc w:val="both"/>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 xml:space="preserve">q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w:rPr>
                    <w:rFonts w:ascii="Cambria Math" w:hAnsi="Cambria Math"/>
                    <w:sz w:val="20"/>
                    <w:szCs w:val="20"/>
                  </w:rPr>
                  <m:t>ρ</m:t>
                </m:r>
              </m:e>
              <m:sup>
                <m:r>
                  <w:rPr>
                    <w:rFonts w:ascii="Cambria Math" w:hAnsi="Cambria Math"/>
                    <w:sz w:val="20"/>
                    <w:szCs w:val="20"/>
                  </w:rPr>
                  <m:t>2</m:t>
                </m:r>
              </m:sup>
            </m:sSup>
          </m:num>
          <m:den>
            <m:r>
              <m:rPr>
                <m:sty m:val="p"/>
              </m:rPr>
              <w:rPr>
                <w:rFonts w:ascii="Cambria Math" w:eastAsiaTheme="minorEastAsia" w:hAnsi="Cambria Math"/>
                <w:sz w:val="20"/>
                <w:szCs w:val="20"/>
              </w:rPr>
              <m:t>1-ρ</m:t>
            </m:r>
          </m:den>
        </m:f>
      </m:oMath>
    </w:p>
    <w:p w14:paraId="74775614" w14:textId="77777777" w:rsidR="00120B58" w:rsidRPr="00CD195A" w:rsidRDefault="00120B58" w:rsidP="0090189A">
      <w:pPr>
        <w:pStyle w:val="ListParagraph"/>
        <w:spacing w:line="240" w:lineRule="auto"/>
        <w:ind w:left="426"/>
        <w:jc w:val="both"/>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 xml:space="preserve">q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sSup>
              <m:sSupPr>
                <m:ctrlPr>
                  <w:rPr>
                    <w:rFonts w:ascii="Cambria Math" w:hAnsi="Cambria Math"/>
                    <w:sz w:val="20"/>
                    <w:szCs w:val="20"/>
                  </w:rPr>
                </m:ctrlPr>
              </m:sSupPr>
              <m:e>
                <m:r>
                  <w:rPr>
                    <w:rFonts w:ascii="Cambria Math" w:hAnsi="Cambria Math"/>
                    <w:sz w:val="20"/>
                    <w:szCs w:val="20"/>
                  </w:rPr>
                  <m:t>0,2</m:t>
                </m:r>
              </m:e>
              <m:sup>
                <m:r>
                  <w:rPr>
                    <w:rFonts w:ascii="Cambria Math" w:hAnsi="Cambria Math"/>
                    <w:sz w:val="20"/>
                    <w:szCs w:val="20"/>
                  </w:rPr>
                  <m:t>2</m:t>
                </m:r>
              </m:sup>
            </m:sSup>
          </m:num>
          <m:den>
            <m:r>
              <m:rPr>
                <m:sty m:val="p"/>
              </m:rPr>
              <w:rPr>
                <w:rFonts w:ascii="Cambria Math" w:eastAsiaTheme="minorEastAsia" w:hAnsi="Cambria Math"/>
                <w:sz w:val="20"/>
                <w:szCs w:val="20"/>
              </w:rPr>
              <m:t>1-0,2</m:t>
            </m:r>
          </m:den>
        </m:f>
      </m:oMath>
    </w:p>
    <w:p w14:paraId="212E3454" w14:textId="77777777" w:rsidR="00120B58" w:rsidRPr="00CD195A" w:rsidRDefault="00120B58" w:rsidP="0090189A">
      <w:pPr>
        <w:pStyle w:val="ListParagraph"/>
        <w:spacing w:after="0" w:line="240" w:lineRule="auto"/>
        <w:ind w:left="432"/>
        <w:jc w:val="both"/>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 xml:space="preserve">q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=0,05≈1</m:t>
        </m:r>
        <m:r>
          <m:rPr>
            <m:sty m:val="p"/>
          </m:rPr>
          <w:rPr>
            <w:rFonts w:ascii="Cambria Math" w:eastAsiaTheme="minorEastAsia" w:hAnsi="Cambria Math"/>
            <w:sz w:val="20"/>
            <w:szCs w:val="20"/>
          </w:rPr>
          <m:t xml:space="preserve"> bus</m:t>
        </m:r>
      </m:oMath>
    </w:p>
    <w:p w14:paraId="049A461F" w14:textId="77777777" w:rsidR="002247DD" w:rsidRPr="00CD195A" w:rsidRDefault="002247DD" w:rsidP="0090189A">
      <w:pPr>
        <w:pStyle w:val="ListParagraph"/>
        <w:spacing w:after="0" w:line="240" w:lineRule="auto"/>
        <w:ind w:left="432"/>
        <w:jc w:val="both"/>
        <w:rPr>
          <w:rFonts w:ascii="Times New Roman" w:eastAsiaTheme="minorEastAsia" w:hAnsi="Times New Roman"/>
          <w:i/>
          <w:sz w:val="20"/>
          <w:szCs w:val="20"/>
        </w:rPr>
      </w:pPr>
    </w:p>
    <w:p w14:paraId="2D80D14E" w14:textId="77777777" w:rsidR="003C76FA" w:rsidRPr="00CD195A" w:rsidRDefault="0059159D" w:rsidP="0090189A">
      <w:pPr>
        <w:pStyle w:val="ListParagraph"/>
        <w:spacing w:line="240" w:lineRule="auto"/>
        <w:ind w:left="0"/>
        <w:jc w:val="both"/>
        <w:rPr>
          <w:rStyle w:val="rynqvb"/>
          <w:rFonts w:ascii="Times New Roman" w:hAnsi="Times New Roman"/>
          <w:color w:val="3C4043"/>
          <w:sz w:val="20"/>
          <w:szCs w:val="20"/>
          <w:shd w:val="clear" w:color="auto" w:fill="F5F5F5"/>
        </w:rPr>
      </w:pPr>
      <w:proofErr w:type="gramStart"/>
      <w:r w:rsidRPr="00CD195A">
        <w:rPr>
          <w:rStyle w:val="rynqvb"/>
          <w:rFonts w:ascii="Times New Roman" w:hAnsi="Times New Roman"/>
          <w:sz w:val="20"/>
          <w:szCs w:val="20"/>
          <w:shd w:val="clear" w:color="auto" w:fill="F5F5F5"/>
        </w:rPr>
        <w:t>d.</w:t>
      </w:r>
      <w:r w:rsidR="003C76FA" w:rsidRPr="00CD195A">
        <w:rPr>
          <w:rStyle w:val="rynqvb"/>
          <w:rFonts w:ascii="Times New Roman" w:hAnsi="Times New Roman"/>
          <w:sz w:val="20"/>
          <w:szCs w:val="20"/>
          <w:shd w:val="clear" w:color="auto" w:fill="F5F5F5"/>
        </w:rPr>
        <w:t>.</w:t>
      </w:r>
      <w:proofErr w:type="gramEnd"/>
      <w:r w:rsidR="003C76FA" w:rsidRPr="00CD195A">
        <w:rPr>
          <w:rFonts w:ascii="Times New Roman" w:hAnsi="Times New Roman"/>
          <w:sz w:val="20"/>
          <w:szCs w:val="20"/>
          <w:shd w:val="clear" w:color="auto" w:fill="F5F5F5"/>
        </w:rPr>
        <w:t xml:space="preserve"> </w:t>
      </w:r>
      <w:r w:rsidR="003C76FA" w:rsidRPr="00CD195A">
        <w:rPr>
          <w:rStyle w:val="rynqvb"/>
          <w:rFonts w:ascii="Times New Roman" w:hAnsi="Times New Roman"/>
          <w:sz w:val="20"/>
          <w:szCs w:val="20"/>
          <w:shd w:val="clear" w:color="auto" w:fill="F5F5F5"/>
        </w:rPr>
        <w:t>Calculation of the average duration in the system (d)</w:t>
      </w:r>
      <w:r w:rsidR="003C76FA" w:rsidRPr="00CD195A">
        <w:rPr>
          <w:rStyle w:val="rynqvb"/>
          <w:rFonts w:ascii="Times New Roman" w:hAnsi="Times New Roman"/>
          <w:color w:val="3C4043"/>
          <w:sz w:val="20"/>
          <w:szCs w:val="20"/>
          <w:shd w:val="clear" w:color="auto" w:fill="F5F5F5"/>
        </w:rPr>
        <w:t>.</w:t>
      </w:r>
    </w:p>
    <w:p w14:paraId="41EA6019" w14:textId="77777777" w:rsidR="002247DD" w:rsidRPr="00CD195A" w:rsidRDefault="002247DD" w:rsidP="0090189A">
      <w:pPr>
        <w:pStyle w:val="ListParagraph"/>
        <w:spacing w:line="240" w:lineRule="auto"/>
        <w:ind w:left="426"/>
        <w:jc w:val="both"/>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d</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r>
              <w:rPr>
                <w:rFonts w:ascii="Cambria Math" w:hAnsi="Cambria Math"/>
                <w:sz w:val="20"/>
                <w:szCs w:val="20"/>
              </w:rPr>
              <m:t>1</m:t>
            </m:r>
          </m:num>
          <m:den>
            <m:r>
              <m:rPr>
                <m:sty m:val="p"/>
              </m:rPr>
              <w:rPr>
                <w:rFonts w:ascii="Cambria Math" w:eastAsiaTheme="minorEastAsia" w:hAnsi="Cambria Math"/>
                <w:sz w:val="20"/>
                <w:szCs w:val="20"/>
              </w:rPr>
              <m:t>µ-λ</m:t>
            </m:r>
          </m:den>
        </m:f>
      </m:oMath>
    </w:p>
    <w:p w14:paraId="577572DA" w14:textId="77777777" w:rsidR="002247DD" w:rsidRPr="00CD195A" w:rsidRDefault="002247DD" w:rsidP="0090189A">
      <w:pPr>
        <w:pStyle w:val="ListParagraph"/>
        <w:spacing w:line="240" w:lineRule="auto"/>
        <w:ind w:left="426"/>
        <w:jc w:val="both"/>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 xml:space="preserve"> d</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m:t>
        </m:r>
        <m:f>
          <m:fPr>
            <m:ctrlPr>
              <w:rPr>
                <w:rFonts w:ascii="Cambria Math" w:hAnsi="Cambria Math"/>
                <w:sz w:val="20"/>
                <w:szCs w:val="20"/>
              </w:rPr>
            </m:ctrlPr>
          </m:fPr>
          <m:num>
            <m:r>
              <w:rPr>
                <w:rFonts w:ascii="Cambria Math" w:hAnsi="Cambria Math"/>
                <w:sz w:val="20"/>
                <w:szCs w:val="20"/>
              </w:rPr>
              <m:t>1</m:t>
            </m:r>
          </m:num>
          <m:den>
            <m:r>
              <m:rPr>
                <m:sty m:val="p"/>
              </m:rPr>
              <w:rPr>
                <w:rFonts w:ascii="Cambria Math" w:eastAsiaTheme="minorEastAsia" w:hAnsi="Cambria Math"/>
                <w:sz w:val="20"/>
                <w:szCs w:val="20"/>
              </w:rPr>
              <m:t>10-2</m:t>
            </m:r>
          </m:den>
        </m:f>
      </m:oMath>
    </w:p>
    <w:p w14:paraId="4FC3F1E2" w14:textId="77777777" w:rsidR="0059159D" w:rsidRPr="00CD195A" w:rsidRDefault="002247DD" w:rsidP="0090189A">
      <w:pPr>
        <w:pStyle w:val="ListParagraph"/>
        <w:spacing w:line="240" w:lineRule="auto"/>
        <w:ind w:left="426"/>
        <w:jc w:val="both"/>
        <w:rPr>
          <w:rFonts w:ascii="Times New Roman" w:eastAsiaTheme="minorEastAsia" w:hAnsi="Times New Roman"/>
          <w:i/>
          <w:sz w:val="20"/>
          <w:szCs w:val="20"/>
        </w:rPr>
      </w:pPr>
      <w:r w:rsidRPr="00CD195A">
        <w:rPr>
          <w:rFonts w:ascii="Times New Roman" w:eastAsiaTheme="minorEastAsia" w:hAnsi="Times New Roman"/>
          <w:i/>
          <w:iCs/>
          <w:color w:val="000000"/>
          <w:sz w:val="20"/>
          <w:szCs w:val="20"/>
        </w:rPr>
        <w:t xml:space="preserve">d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m:t>
        </m:r>
        <m:r>
          <m:rPr>
            <m:sty m:val="p"/>
          </m:rPr>
          <w:rPr>
            <w:rFonts w:ascii="Cambria Math" w:hAnsi="Cambria Math"/>
            <w:sz w:val="20"/>
            <w:szCs w:val="20"/>
          </w:rPr>
          <m:t>0,12 hours≈7,5 minute</m:t>
        </m:r>
      </m:oMath>
    </w:p>
    <w:p w14:paraId="2B233907" w14:textId="77777777" w:rsidR="0059159D" w:rsidRPr="00CD195A" w:rsidRDefault="0059159D" w:rsidP="0090189A">
      <w:pPr>
        <w:pStyle w:val="ListParagraph"/>
        <w:spacing w:after="0" w:line="240" w:lineRule="auto"/>
        <w:ind w:left="432"/>
        <w:jc w:val="both"/>
        <w:rPr>
          <w:rFonts w:ascii="Times New Roman" w:eastAsiaTheme="minorEastAsia" w:hAnsi="Times New Roman"/>
          <w:i/>
          <w:sz w:val="20"/>
          <w:szCs w:val="20"/>
        </w:rPr>
      </w:pPr>
    </w:p>
    <w:p w14:paraId="014F97CA" w14:textId="77777777" w:rsidR="0059159D" w:rsidRPr="00CD195A" w:rsidRDefault="003C76FA" w:rsidP="0090189A">
      <w:pPr>
        <w:pStyle w:val="ListParagraph"/>
        <w:numPr>
          <w:ilvl w:val="0"/>
          <w:numId w:val="20"/>
        </w:numPr>
        <w:spacing w:line="240" w:lineRule="auto"/>
        <w:ind w:left="360"/>
        <w:jc w:val="both"/>
        <w:rPr>
          <w:rFonts w:ascii="Times New Roman" w:eastAsiaTheme="minorEastAsia" w:hAnsi="Times New Roman"/>
          <w:i/>
          <w:iCs/>
          <w:sz w:val="20"/>
          <w:szCs w:val="20"/>
        </w:rPr>
      </w:pPr>
      <w:r w:rsidRPr="00CD195A">
        <w:rPr>
          <w:rStyle w:val="rynqvb"/>
          <w:rFonts w:ascii="Times New Roman" w:hAnsi="Times New Roman"/>
          <w:sz w:val="20"/>
          <w:szCs w:val="20"/>
          <w:shd w:val="clear" w:color="auto" w:fill="F5F5F5"/>
        </w:rPr>
        <w:t>Calculation of the average waiting duration in the system (w).</w:t>
      </w:r>
    </w:p>
    <w:p w14:paraId="657ED67B" w14:textId="77777777" w:rsidR="002247DD" w:rsidRPr="00CD195A" w:rsidRDefault="002247DD" w:rsidP="0090189A">
      <w:pPr>
        <w:pStyle w:val="ListParagraph"/>
        <w:spacing w:line="240" w:lineRule="auto"/>
        <w:ind w:left="450"/>
        <w:jc w:val="both"/>
        <w:rPr>
          <w:rFonts w:ascii="Times New Roman" w:eastAsiaTheme="minorEastAsia" w:hAnsi="Times New Roman"/>
          <w:iCs/>
          <w:color w:val="000000"/>
          <w:sz w:val="20"/>
          <w:szCs w:val="20"/>
        </w:rPr>
      </w:pPr>
      <w:r w:rsidRPr="00CD195A">
        <w:rPr>
          <w:rFonts w:ascii="Times New Roman" w:eastAsiaTheme="minorEastAsia" w:hAnsi="Times New Roman"/>
          <w:i/>
          <w:iCs/>
          <w:color w:val="000000"/>
          <w:sz w:val="20"/>
          <w:szCs w:val="20"/>
        </w:rPr>
        <w:t xml:space="preserve">w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=d-</m:t>
        </m:r>
        <m:f>
          <m:fPr>
            <m:ctrlPr>
              <w:rPr>
                <w:rFonts w:ascii="Cambria Math" w:hAnsi="Cambria Math"/>
                <w:sz w:val="20"/>
                <w:szCs w:val="20"/>
              </w:rPr>
            </m:ctrlPr>
          </m:fPr>
          <m:num>
            <m:r>
              <w:rPr>
                <w:rFonts w:ascii="Cambria Math" w:hAnsi="Cambria Math"/>
                <w:sz w:val="20"/>
                <w:szCs w:val="20"/>
              </w:rPr>
              <m:t>1</m:t>
            </m:r>
          </m:num>
          <m:den>
            <m:r>
              <m:rPr>
                <m:sty m:val="p"/>
              </m:rPr>
              <w:rPr>
                <w:rFonts w:ascii="Cambria Math" w:eastAsiaTheme="minorEastAsia" w:hAnsi="Cambria Math"/>
                <w:sz w:val="20"/>
                <w:szCs w:val="20"/>
              </w:rPr>
              <m:t>µ</m:t>
            </m:r>
          </m:den>
        </m:f>
      </m:oMath>
    </w:p>
    <w:p w14:paraId="4DF70C11" w14:textId="77777777" w:rsidR="002247DD" w:rsidRPr="00CD195A" w:rsidRDefault="002247DD" w:rsidP="0090189A">
      <w:pPr>
        <w:pStyle w:val="ListParagraph"/>
        <w:spacing w:line="240" w:lineRule="auto"/>
        <w:ind w:left="426"/>
        <w:jc w:val="both"/>
        <w:rPr>
          <w:rFonts w:ascii="Times New Roman" w:eastAsiaTheme="minorEastAsia" w:hAnsi="Times New Roman"/>
          <w:iCs/>
          <w:color w:val="000000"/>
          <w:sz w:val="20"/>
          <w:szCs w:val="20"/>
        </w:rPr>
      </w:pPr>
      <w:r w:rsidRPr="00CD195A">
        <w:rPr>
          <w:rFonts w:ascii="Times New Roman" w:eastAsiaTheme="minorEastAsia" w:hAnsi="Times New Roman"/>
          <w:i/>
          <w:iCs/>
          <w:color w:val="000000"/>
          <w:sz w:val="20"/>
          <w:szCs w:val="20"/>
        </w:rPr>
        <w:t xml:space="preserve">w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=0,12-</m:t>
        </m:r>
        <m:f>
          <m:fPr>
            <m:ctrlPr>
              <w:rPr>
                <w:rFonts w:ascii="Cambria Math" w:hAnsi="Cambria Math"/>
                <w:sz w:val="20"/>
                <w:szCs w:val="20"/>
              </w:rPr>
            </m:ctrlPr>
          </m:fPr>
          <m:num>
            <m:r>
              <w:rPr>
                <w:rFonts w:ascii="Cambria Math" w:hAnsi="Cambria Math"/>
                <w:sz w:val="20"/>
                <w:szCs w:val="20"/>
              </w:rPr>
              <m:t>1</m:t>
            </m:r>
          </m:num>
          <m:den>
            <m:r>
              <m:rPr>
                <m:sty m:val="p"/>
              </m:rPr>
              <w:rPr>
                <w:rFonts w:ascii="Cambria Math" w:eastAsiaTheme="minorEastAsia" w:hAnsi="Cambria Math"/>
                <w:sz w:val="20"/>
                <w:szCs w:val="20"/>
              </w:rPr>
              <m:t>10</m:t>
            </m:r>
          </m:den>
        </m:f>
      </m:oMath>
    </w:p>
    <w:p w14:paraId="1996D640" w14:textId="77777777" w:rsidR="002247DD" w:rsidRPr="00CD195A" w:rsidRDefault="002247DD" w:rsidP="0090189A">
      <w:pPr>
        <w:pStyle w:val="ListParagraph"/>
        <w:spacing w:line="240" w:lineRule="auto"/>
        <w:ind w:left="426"/>
        <w:jc w:val="both"/>
        <w:rPr>
          <w:rFonts w:ascii="Times New Roman" w:eastAsiaTheme="minorEastAsia" w:hAnsi="Times New Roman"/>
          <w:b/>
          <w:i/>
          <w:sz w:val="20"/>
          <w:szCs w:val="20"/>
        </w:rPr>
      </w:pPr>
      <w:r w:rsidRPr="00CD195A">
        <w:rPr>
          <w:rFonts w:ascii="Times New Roman" w:eastAsiaTheme="minorEastAsia" w:hAnsi="Times New Roman"/>
          <w:i/>
          <w:iCs/>
          <w:color w:val="000000"/>
          <w:sz w:val="20"/>
          <w:szCs w:val="20"/>
        </w:rPr>
        <w:t xml:space="preserve">w </w:t>
      </w:r>
      <w:r w:rsidRPr="00CD195A">
        <w:rPr>
          <w:rFonts w:ascii="Times New Roman" w:eastAsiaTheme="minorEastAsia" w:hAnsi="Times New Roman"/>
          <w:i/>
          <w:iCs/>
          <w:color w:val="000000"/>
          <w:sz w:val="20"/>
          <w:szCs w:val="20"/>
        </w:rPr>
        <w:tab/>
      </w:r>
      <m:oMath>
        <m:r>
          <w:rPr>
            <w:rFonts w:ascii="Cambria Math" w:eastAsiaTheme="minorEastAsia" w:hAnsi="Cambria Math"/>
            <w:sz w:val="20"/>
            <w:szCs w:val="20"/>
          </w:rPr>
          <m:t xml:space="preserve">=0,025 </m:t>
        </m:r>
        <m:r>
          <m:rPr>
            <m:sty m:val="p"/>
          </m:rPr>
          <w:rPr>
            <w:rFonts w:ascii="Cambria Math" w:eastAsiaTheme="minorEastAsia" w:hAnsi="Cambria Math"/>
            <w:sz w:val="20"/>
            <w:szCs w:val="20"/>
          </w:rPr>
          <m:t>hours≈2 minute</m:t>
        </m:r>
      </m:oMath>
    </w:p>
    <w:p w14:paraId="4AA60235" w14:textId="77777777" w:rsidR="002247DD" w:rsidRPr="00CD195A" w:rsidRDefault="002247DD" w:rsidP="0090189A">
      <w:pPr>
        <w:pStyle w:val="ListParagraph"/>
        <w:spacing w:after="0" w:line="240" w:lineRule="auto"/>
        <w:ind w:left="432"/>
        <w:jc w:val="both"/>
        <w:rPr>
          <w:rFonts w:ascii="Times New Roman" w:eastAsiaTheme="minorEastAsia" w:hAnsi="Times New Roman"/>
          <w:i/>
          <w:sz w:val="20"/>
          <w:szCs w:val="20"/>
        </w:rPr>
      </w:pPr>
    </w:p>
    <w:p w14:paraId="5DAF847E" w14:textId="5ECD84ED" w:rsidR="002247DD" w:rsidRDefault="0076554F" w:rsidP="0090189A">
      <w:pPr>
        <w:spacing w:line="240" w:lineRule="auto"/>
        <w:contextualSpacing/>
        <w:rPr>
          <w:rFonts w:ascii="Times New Roman" w:hAnsi="Times New Roman" w:cs="Times New Roman"/>
          <w:sz w:val="20"/>
          <w:szCs w:val="20"/>
          <w:shd w:val="clear" w:color="auto" w:fill="F5F5F5"/>
        </w:rPr>
      </w:pPr>
      <w:r w:rsidRPr="0076554F">
        <w:rPr>
          <w:rFonts w:ascii="Times New Roman" w:hAnsi="Times New Roman" w:cs="Times New Roman"/>
          <w:b/>
          <w:bCs/>
          <w:sz w:val="20"/>
          <w:szCs w:val="20"/>
          <w:shd w:val="clear" w:color="auto" w:fill="F5F5F5"/>
        </w:rPr>
        <w:t>TABLE 4</w:t>
      </w:r>
      <w:r>
        <w:rPr>
          <w:rFonts w:ascii="Times New Roman" w:hAnsi="Times New Roman" w:cs="Times New Roman"/>
          <w:sz w:val="20"/>
          <w:szCs w:val="20"/>
          <w:shd w:val="clear" w:color="auto" w:fill="F5F5F5"/>
        </w:rPr>
        <w:t xml:space="preserve"> show the c</w:t>
      </w:r>
      <w:r w:rsidR="0059159D" w:rsidRPr="00CD195A">
        <w:rPr>
          <w:rFonts w:ascii="Times New Roman" w:hAnsi="Times New Roman" w:cs="Times New Roman"/>
          <w:sz w:val="20"/>
          <w:szCs w:val="20"/>
          <w:shd w:val="clear" w:color="auto" w:fill="F5F5F5"/>
        </w:rPr>
        <w:t>alculation of Time Between Bus</w:t>
      </w:r>
    </w:p>
    <w:p w14:paraId="4EE59B6B" w14:textId="4ACB96C5" w:rsidR="0076554F" w:rsidRPr="00CD195A" w:rsidRDefault="0076554F" w:rsidP="0090189A">
      <w:pPr>
        <w:pStyle w:val="FigureCaption"/>
        <w:rPr>
          <w:rFonts w:eastAsiaTheme="minorEastAsia"/>
        </w:rPr>
      </w:pPr>
      <w:r w:rsidRPr="003D6D29">
        <w:rPr>
          <w:bCs/>
          <w:shd w:val="clear" w:color="auto" w:fill="F5F5F5"/>
        </w:rPr>
        <w:t>TABLE 3</w:t>
      </w:r>
      <w:r w:rsidRPr="00CD195A">
        <w:rPr>
          <w:shd w:val="clear" w:color="auto" w:fill="F5F5F5"/>
        </w:rPr>
        <w:t xml:space="preserve">. </w:t>
      </w:r>
      <w:r w:rsidRPr="009B14F2">
        <w:rPr>
          <w:b w:val="0"/>
          <w:bCs/>
          <w:sz w:val="20"/>
          <w:shd w:val="clear" w:color="auto" w:fill="F5F5F5"/>
        </w:rPr>
        <w:t>calculation of Time Between Bus</w:t>
      </w:r>
    </w:p>
    <w:tbl>
      <w:tblPr>
        <w:tblStyle w:val="TableGrid"/>
        <w:tblW w:w="7817" w:type="dxa"/>
        <w:jc w:val="center"/>
        <w:tblLayout w:type="fixed"/>
        <w:tblLook w:val="04A0" w:firstRow="1" w:lastRow="0" w:firstColumn="1" w:lastColumn="0" w:noHBand="0" w:noVBand="1"/>
      </w:tblPr>
      <w:tblGrid>
        <w:gridCol w:w="524"/>
        <w:gridCol w:w="2292"/>
        <w:gridCol w:w="709"/>
        <w:gridCol w:w="709"/>
        <w:gridCol w:w="723"/>
        <w:gridCol w:w="734"/>
        <w:gridCol w:w="684"/>
        <w:gridCol w:w="708"/>
        <w:gridCol w:w="734"/>
      </w:tblGrid>
      <w:tr w:rsidR="002247DD" w:rsidRPr="00CD195A" w14:paraId="67344C77" w14:textId="77777777" w:rsidTr="003D6D29">
        <w:trPr>
          <w:trHeight w:val="287"/>
          <w:jc w:val="center"/>
        </w:trPr>
        <w:tc>
          <w:tcPr>
            <w:tcW w:w="524" w:type="dxa"/>
            <w:vMerge w:val="restart"/>
            <w:vAlign w:val="center"/>
          </w:tcPr>
          <w:p w14:paraId="317ABC6D"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No</w:t>
            </w:r>
          </w:p>
        </w:tc>
        <w:tc>
          <w:tcPr>
            <w:tcW w:w="2292" w:type="dxa"/>
            <w:vMerge w:val="restart"/>
            <w:vAlign w:val="center"/>
          </w:tcPr>
          <w:p w14:paraId="4C9B7598" w14:textId="77777777" w:rsidR="002247DD" w:rsidRPr="003D6D29" w:rsidRDefault="0059159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Route</w:t>
            </w:r>
          </w:p>
        </w:tc>
        <w:tc>
          <w:tcPr>
            <w:tcW w:w="709" w:type="dxa"/>
            <w:vAlign w:val="center"/>
          </w:tcPr>
          <w:p w14:paraId="02FB1373"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Λ</w:t>
            </w:r>
          </w:p>
        </w:tc>
        <w:tc>
          <w:tcPr>
            <w:tcW w:w="709" w:type="dxa"/>
            <w:vAlign w:val="center"/>
          </w:tcPr>
          <w:p w14:paraId="7525E456"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µ</w:t>
            </w:r>
          </w:p>
        </w:tc>
        <w:tc>
          <w:tcPr>
            <w:tcW w:w="723" w:type="dxa"/>
            <w:vMerge w:val="restart"/>
            <w:vAlign w:val="center"/>
          </w:tcPr>
          <w:p w14:paraId="49B5B4F9"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Ρ</w:t>
            </w:r>
          </w:p>
          <w:p w14:paraId="5AEC9D6E"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p>
        </w:tc>
        <w:tc>
          <w:tcPr>
            <w:tcW w:w="734" w:type="dxa"/>
            <w:vAlign w:val="center"/>
          </w:tcPr>
          <w:p w14:paraId="42607128" w14:textId="77777777" w:rsidR="002247DD" w:rsidRPr="003D6D29" w:rsidRDefault="002247DD" w:rsidP="0090189A">
            <w:pPr>
              <w:pStyle w:val="ListParagraph"/>
              <w:ind w:left="0"/>
              <w:jc w:val="center"/>
              <w:rPr>
                <w:rFonts w:ascii="Times New Roman" w:eastAsiaTheme="minorEastAsia" w:hAnsi="Times New Roman"/>
                <w:b/>
                <w:bCs/>
                <w:i/>
                <w:iCs/>
                <w:color w:val="000000"/>
                <w:sz w:val="20"/>
                <w:szCs w:val="20"/>
              </w:rPr>
            </w:pPr>
            <w:r w:rsidRPr="003D6D29">
              <w:rPr>
                <w:rFonts w:ascii="Times New Roman" w:eastAsiaTheme="minorEastAsia" w:hAnsi="Times New Roman"/>
                <w:b/>
                <w:bCs/>
                <w:i/>
                <w:iCs/>
                <w:color w:val="000000"/>
                <w:sz w:val="20"/>
                <w:szCs w:val="20"/>
              </w:rPr>
              <w:t>N</w:t>
            </w:r>
          </w:p>
        </w:tc>
        <w:tc>
          <w:tcPr>
            <w:tcW w:w="684" w:type="dxa"/>
            <w:vAlign w:val="center"/>
          </w:tcPr>
          <w:p w14:paraId="08E1F077"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Q</w:t>
            </w:r>
          </w:p>
        </w:tc>
        <w:tc>
          <w:tcPr>
            <w:tcW w:w="708" w:type="dxa"/>
            <w:vAlign w:val="center"/>
          </w:tcPr>
          <w:p w14:paraId="5ED2AC0B"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D</w:t>
            </w:r>
          </w:p>
        </w:tc>
        <w:tc>
          <w:tcPr>
            <w:tcW w:w="734" w:type="dxa"/>
            <w:vAlign w:val="center"/>
          </w:tcPr>
          <w:p w14:paraId="531EFF48"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W</w:t>
            </w:r>
          </w:p>
        </w:tc>
      </w:tr>
      <w:tr w:rsidR="002247DD" w:rsidRPr="00CD195A" w14:paraId="1F817246" w14:textId="77777777" w:rsidTr="003D6D29">
        <w:trPr>
          <w:trHeight w:val="73"/>
          <w:jc w:val="center"/>
        </w:trPr>
        <w:tc>
          <w:tcPr>
            <w:tcW w:w="524" w:type="dxa"/>
            <w:vMerge/>
            <w:vAlign w:val="center"/>
          </w:tcPr>
          <w:p w14:paraId="5C664CDE"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p>
        </w:tc>
        <w:tc>
          <w:tcPr>
            <w:tcW w:w="2292" w:type="dxa"/>
            <w:vMerge/>
            <w:vAlign w:val="center"/>
          </w:tcPr>
          <w:p w14:paraId="5B9FC01B"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p>
        </w:tc>
        <w:tc>
          <w:tcPr>
            <w:tcW w:w="709" w:type="dxa"/>
            <w:vAlign w:val="center"/>
          </w:tcPr>
          <w:p w14:paraId="1A99B563"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Bus/</w:t>
            </w:r>
          </w:p>
          <w:p w14:paraId="15D047D2" w14:textId="77777777" w:rsidR="002247DD" w:rsidRPr="003D6D29" w:rsidRDefault="0059159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lastRenderedPageBreak/>
              <w:t>hour</w:t>
            </w:r>
          </w:p>
        </w:tc>
        <w:tc>
          <w:tcPr>
            <w:tcW w:w="709" w:type="dxa"/>
            <w:vAlign w:val="center"/>
          </w:tcPr>
          <w:p w14:paraId="7260073F"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lastRenderedPageBreak/>
              <w:t>Bus/</w:t>
            </w:r>
          </w:p>
          <w:p w14:paraId="6902F26C" w14:textId="77777777" w:rsidR="002247DD" w:rsidRPr="003D6D29" w:rsidRDefault="0059159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lastRenderedPageBreak/>
              <w:t>hour</w:t>
            </w:r>
          </w:p>
        </w:tc>
        <w:tc>
          <w:tcPr>
            <w:tcW w:w="723" w:type="dxa"/>
            <w:vMerge/>
            <w:vAlign w:val="center"/>
          </w:tcPr>
          <w:p w14:paraId="311B00DD"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p>
        </w:tc>
        <w:tc>
          <w:tcPr>
            <w:tcW w:w="734" w:type="dxa"/>
            <w:vAlign w:val="center"/>
          </w:tcPr>
          <w:p w14:paraId="73FCD9C6"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Bus</w:t>
            </w:r>
          </w:p>
        </w:tc>
        <w:tc>
          <w:tcPr>
            <w:tcW w:w="684" w:type="dxa"/>
            <w:vAlign w:val="center"/>
          </w:tcPr>
          <w:p w14:paraId="463B89AC" w14:textId="77777777" w:rsidR="002247DD" w:rsidRPr="003D6D29" w:rsidRDefault="002247D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Bus</w:t>
            </w:r>
          </w:p>
        </w:tc>
        <w:tc>
          <w:tcPr>
            <w:tcW w:w="708" w:type="dxa"/>
            <w:vAlign w:val="center"/>
          </w:tcPr>
          <w:p w14:paraId="751D785A" w14:textId="77777777" w:rsidR="002247DD" w:rsidRPr="003D6D29" w:rsidRDefault="0059159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hour</w:t>
            </w:r>
          </w:p>
        </w:tc>
        <w:tc>
          <w:tcPr>
            <w:tcW w:w="734" w:type="dxa"/>
            <w:vAlign w:val="center"/>
          </w:tcPr>
          <w:p w14:paraId="069F11FB" w14:textId="77777777" w:rsidR="002247DD" w:rsidRPr="003D6D29" w:rsidRDefault="0059159D" w:rsidP="0090189A">
            <w:pPr>
              <w:pStyle w:val="ListParagraph"/>
              <w:ind w:left="0"/>
              <w:jc w:val="center"/>
              <w:rPr>
                <w:rFonts w:ascii="Times New Roman" w:eastAsiaTheme="minorEastAsia" w:hAnsi="Times New Roman"/>
                <w:b/>
                <w:bCs/>
                <w:iCs/>
                <w:color w:val="000000"/>
                <w:sz w:val="20"/>
                <w:szCs w:val="20"/>
              </w:rPr>
            </w:pPr>
            <w:r w:rsidRPr="003D6D29">
              <w:rPr>
                <w:rFonts w:ascii="Times New Roman" w:eastAsiaTheme="minorEastAsia" w:hAnsi="Times New Roman"/>
                <w:b/>
                <w:bCs/>
                <w:iCs/>
                <w:color w:val="000000"/>
                <w:sz w:val="20"/>
                <w:szCs w:val="20"/>
              </w:rPr>
              <w:t>hour</w:t>
            </w:r>
          </w:p>
        </w:tc>
      </w:tr>
      <w:tr w:rsidR="002247DD" w:rsidRPr="00CD195A" w14:paraId="5B2EB76C" w14:textId="77777777" w:rsidTr="003D6D29">
        <w:trPr>
          <w:jc w:val="center"/>
        </w:trPr>
        <w:tc>
          <w:tcPr>
            <w:tcW w:w="524" w:type="dxa"/>
          </w:tcPr>
          <w:p w14:paraId="4409A1B9"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w:t>
            </w:r>
          </w:p>
        </w:tc>
        <w:tc>
          <w:tcPr>
            <w:tcW w:w="2292" w:type="dxa"/>
          </w:tcPr>
          <w:p w14:paraId="408E1C2F" w14:textId="77777777" w:rsidR="002247DD" w:rsidRPr="00CD195A" w:rsidRDefault="002247DD" w:rsidP="0090189A">
            <w:pPr>
              <w:pStyle w:val="ListParagraph"/>
              <w:ind w:left="0"/>
              <w:rPr>
                <w:rFonts w:ascii="Times New Roman" w:eastAsiaTheme="minorEastAsia" w:hAnsi="Times New Roman"/>
                <w:iCs/>
                <w:color w:val="000000"/>
                <w:sz w:val="20"/>
                <w:szCs w:val="20"/>
              </w:rPr>
            </w:pPr>
            <w:proofErr w:type="spellStart"/>
            <w:r w:rsidRPr="00CD195A">
              <w:rPr>
                <w:rFonts w:ascii="Times New Roman" w:eastAsiaTheme="minorEastAsia" w:hAnsi="Times New Roman"/>
                <w:iCs/>
                <w:color w:val="000000"/>
                <w:sz w:val="20"/>
                <w:szCs w:val="20"/>
              </w:rPr>
              <w:t>Jombang</w:t>
            </w:r>
            <w:proofErr w:type="spellEnd"/>
            <w:r w:rsidRPr="00CD195A">
              <w:rPr>
                <w:rFonts w:ascii="Times New Roman" w:eastAsiaTheme="minorEastAsia" w:hAnsi="Times New Roman"/>
                <w:iCs/>
                <w:color w:val="000000"/>
                <w:sz w:val="20"/>
                <w:szCs w:val="20"/>
              </w:rPr>
              <w:t xml:space="preserve"> – Malang</w:t>
            </w:r>
          </w:p>
        </w:tc>
        <w:tc>
          <w:tcPr>
            <w:tcW w:w="709" w:type="dxa"/>
            <w:vAlign w:val="center"/>
          </w:tcPr>
          <w:p w14:paraId="26DC1915"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2</w:t>
            </w:r>
          </w:p>
        </w:tc>
        <w:tc>
          <w:tcPr>
            <w:tcW w:w="709" w:type="dxa"/>
            <w:vAlign w:val="center"/>
          </w:tcPr>
          <w:p w14:paraId="64BB0495"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10</w:t>
            </w:r>
          </w:p>
        </w:tc>
        <w:tc>
          <w:tcPr>
            <w:tcW w:w="723" w:type="dxa"/>
            <w:vAlign w:val="center"/>
          </w:tcPr>
          <w:p w14:paraId="75ABACAE"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0,20</w:t>
            </w:r>
          </w:p>
        </w:tc>
        <w:tc>
          <w:tcPr>
            <w:tcW w:w="734" w:type="dxa"/>
            <w:vAlign w:val="center"/>
          </w:tcPr>
          <w:p w14:paraId="560C8645"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0,24</w:t>
            </w:r>
          </w:p>
        </w:tc>
        <w:tc>
          <w:tcPr>
            <w:tcW w:w="684" w:type="dxa"/>
            <w:vAlign w:val="center"/>
          </w:tcPr>
          <w:p w14:paraId="3987F70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0,04</w:t>
            </w:r>
          </w:p>
        </w:tc>
        <w:tc>
          <w:tcPr>
            <w:tcW w:w="708" w:type="dxa"/>
            <w:vAlign w:val="center"/>
          </w:tcPr>
          <w:p w14:paraId="301CD250"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0,12</w:t>
            </w:r>
          </w:p>
        </w:tc>
        <w:tc>
          <w:tcPr>
            <w:tcW w:w="734" w:type="dxa"/>
            <w:vAlign w:val="center"/>
          </w:tcPr>
          <w:p w14:paraId="5CBD09D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0,02</w:t>
            </w:r>
          </w:p>
        </w:tc>
      </w:tr>
      <w:tr w:rsidR="002247DD" w:rsidRPr="00CD195A" w14:paraId="3C87BDC8" w14:textId="77777777" w:rsidTr="003D6D29">
        <w:trPr>
          <w:jc w:val="center"/>
        </w:trPr>
        <w:tc>
          <w:tcPr>
            <w:tcW w:w="524" w:type="dxa"/>
          </w:tcPr>
          <w:p w14:paraId="2A3F86EC"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2</w:t>
            </w:r>
          </w:p>
        </w:tc>
        <w:tc>
          <w:tcPr>
            <w:tcW w:w="2292" w:type="dxa"/>
          </w:tcPr>
          <w:p w14:paraId="6227D9A8" w14:textId="77777777" w:rsidR="002247DD" w:rsidRPr="00CD195A" w:rsidRDefault="002247DD" w:rsidP="0090189A">
            <w:pPr>
              <w:pStyle w:val="ListParagraph"/>
              <w:ind w:left="0"/>
              <w:rPr>
                <w:rFonts w:ascii="Times New Roman" w:eastAsiaTheme="minorEastAsia" w:hAnsi="Times New Roman"/>
                <w:iCs/>
                <w:color w:val="000000"/>
                <w:sz w:val="20"/>
                <w:szCs w:val="20"/>
              </w:rPr>
            </w:pPr>
            <w:proofErr w:type="spellStart"/>
            <w:r w:rsidRPr="00CD195A">
              <w:rPr>
                <w:rFonts w:ascii="Times New Roman" w:eastAsiaTheme="minorEastAsia" w:hAnsi="Times New Roman"/>
                <w:iCs/>
                <w:color w:val="000000"/>
                <w:sz w:val="20"/>
                <w:szCs w:val="20"/>
              </w:rPr>
              <w:t>Jombang</w:t>
            </w:r>
            <w:proofErr w:type="spellEnd"/>
            <w:r w:rsidRPr="00CD195A">
              <w:rPr>
                <w:rFonts w:ascii="Times New Roman" w:eastAsiaTheme="minorEastAsia" w:hAnsi="Times New Roman"/>
                <w:iCs/>
                <w:color w:val="000000"/>
                <w:sz w:val="20"/>
                <w:szCs w:val="20"/>
              </w:rPr>
              <w:t xml:space="preserve"> – </w:t>
            </w:r>
            <w:proofErr w:type="spellStart"/>
            <w:r w:rsidRPr="00CD195A">
              <w:rPr>
                <w:rFonts w:ascii="Times New Roman" w:eastAsiaTheme="minorEastAsia" w:hAnsi="Times New Roman"/>
                <w:iCs/>
                <w:color w:val="000000"/>
                <w:sz w:val="20"/>
                <w:szCs w:val="20"/>
              </w:rPr>
              <w:t>Tuban</w:t>
            </w:r>
            <w:proofErr w:type="spellEnd"/>
          </w:p>
        </w:tc>
        <w:tc>
          <w:tcPr>
            <w:tcW w:w="709" w:type="dxa"/>
            <w:vAlign w:val="center"/>
          </w:tcPr>
          <w:p w14:paraId="2DD5FEA3"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2</w:t>
            </w:r>
          </w:p>
        </w:tc>
        <w:tc>
          <w:tcPr>
            <w:tcW w:w="709" w:type="dxa"/>
            <w:vAlign w:val="center"/>
          </w:tcPr>
          <w:p w14:paraId="05968FAE"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8</w:t>
            </w:r>
          </w:p>
        </w:tc>
        <w:tc>
          <w:tcPr>
            <w:tcW w:w="723" w:type="dxa"/>
            <w:vAlign w:val="center"/>
          </w:tcPr>
          <w:p w14:paraId="7C12BF3A"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0,25</w:t>
            </w:r>
          </w:p>
        </w:tc>
        <w:tc>
          <w:tcPr>
            <w:tcW w:w="734" w:type="dxa"/>
            <w:vAlign w:val="center"/>
          </w:tcPr>
          <w:p w14:paraId="763F1D09"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0,33</w:t>
            </w:r>
          </w:p>
        </w:tc>
        <w:tc>
          <w:tcPr>
            <w:tcW w:w="684" w:type="dxa"/>
            <w:vAlign w:val="center"/>
          </w:tcPr>
          <w:p w14:paraId="6E49E3F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0,08</w:t>
            </w:r>
          </w:p>
        </w:tc>
        <w:tc>
          <w:tcPr>
            <w:tcW w:w="708" w:type="dxa"/>
            <w:vAlign w:val="center"/>
          </w:tcPr>
          <w:p w14:paraId="23BB8B1F"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0,17</w:t>
            </w:r>
          </w:p>
        </w:tc>
        <w:tc>
          <w:tcPr>
            <w:tcW w:w="734" w:type="dxa"/>
            <w:vAlign w:val="center"/>
          </w:tcPr>
          <w:p w14:paraId="6CD4D8A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0,04</w:t>
            </w:r>
          </w:p>
        </w:tc>
      </w:tr>
      <w:tr w:rsidR="002247DD" w:rsidRPr="00CD195A" w14:paraId="30ED58AB" w14:textId="77777777" w:rsidTr="003D6D29">
        <w:trPr>
          <w:jc w:val="center"/>
        </w:trPr>
        <w:tc>
          <w:tcPr>
            <w:tcW w:w="524" w:type="dxa"/>
          </w:tcPr>
          <w:p w14:paraId="3E88701B"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3</w:t>
            </w:r>
          </w:p>
        </w:tc>
        <w:tc>
          <w:tcPr>
            <w:tcW w:w="2292" w:type="dxa"/>
          </w:tcPr>
          <w:p w14:paraId="13419C78"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Surabaya – </w:t>
            </w:r>
            <w:proofErr w:type="spellStart"/>
            <w:r w:rsidRPr="00CD195A">
              <w:rPr>
                <w:rFonts w:ascii="Times New Roman" w:eastAsiaTheme="minorEastAsia" w:hAnsi="Times New Roman"/>
                <w:iCs/>
                <w:color w:val="000000"/>
                <w:sz w:val="20"/>
                <w:szCs w:val="20"/>
              </w:rPr>
              <w:t>Trenggalek</w:t>
            </w:r>
            <w:proofErr w:type="spellEnd"/>
          </w:p>
        </w:tc>
        <w:tc>
          <w:tcPr>
            <w:tcW w:w="709" w:type="dxa"/>
            <w:vAlign w:val="center"/>
          </w:tcPr>
          <w:p w14:paraId="571C6735"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w:t>
            </w:r>
          </w:p>
        </w:tc>
        <w:tc>
          <w:tcPr>
            <w:tcW w:w="709" w:type="dxa"/>
            <w:vAlign w:val="center"/>
          </w:tcPr>
          <w:p w14:paraId="77B03E4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17</w:t>
            </w:r>
          </w:p>
        </w:tc>
        <w:tc>
          <w:tcPr>
            <w:tcW w:w="723" w:type="dxa"/>
            <w:vAlign w:val="center"/>
          </w:tcPr>
          <w:p w14:paraId="3F515A4B"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734" w:type="dxa"/>
            <w:vAlign w:val="center"/>
          </w:tcPr>
          <w:p w14:paraId="2F01D3E0"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684" w:type="dxa"/>
            <w:vAlign w:val="center"/>
          </w:tcPr>
          <w:p w14:paraId="742A100A"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0,005</w:t>
            </w:r>
          </w:p>
        </w:tc>
        <w:tc>
          <w:tcPr>
            <w:tcW w:w="708" w:type="dxa"/>
            <w:vAlign w:val="center"/>
          </w:tcPr>
          <w:p w14:paraId="0CB63D6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0,06</w:t>
            </w:r>
          </w:p>
        </w:tc>
        <w:tc>
          <w:tcPr>
            <w:tcW w:w="734" w:type="dxa"/>
            <w:vAlign w:val="center"/>
          </w:tcPr>
          <w:p w14:paraId="465E764E"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0,004</w:t>
            </w:r>
          </w:p>
        </w:tc>
      </w:tr>
      <w:tr w:rsidR="002247DD" w:rsidRPr="00CD195A" w14:paraId="162D842E" w14:textId="77777777" w:rsidTr="003D6D29">
        <w:trPr>
          <w:jc w:val="center"/>
        </w:trPr>
        <w:tc>
          <w:tcPr>
            <w:tcW w:w="524" w:type="dxa"/>
          </w:tcPr>
          <w:p w14:paraId="1C6F52CB"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4</w:t>
            </w:r>
          </w:p>
        </w:tc>
        <w:tc>
          <w:tcPr>
            <w:tcW w:w="2292" w:type="dxa"/>
          </w:tcPr>
          <w:p w14:paraId="75C7F1D6"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Surabaya – </w:t>
            </w:r>
            <w:proofErr w:type="spellStart"/>
            <w:r w:rsidRPr="00CD195A">
              <w:rPr>
                <w:rFonts w:ascii="Times New Roman" w:eastAsiaTheme="minorEastAsia" w:hAnsi="Times New Roman"/>
                <w:iCs/>
                <w:color w:val="000000"/>
                <w:sz w:val="20"/>
                <w:szCs w:val="20"/>
              </w:rPr>
              <w:t>Tulungagung</w:t>
            </w:r>
            <w:proofErr w:type="spellEnd"/>
          </w:p>
        </w:tc>
        <w:tc>
          <w:tcPr>
            <w:tcW w:w="709" w:type="dxa"/>
            <w:vAlign w:val="center"/>
          </w:tcPr>
          <w:p w14:paraId="1295928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w:t>
            </w:r>
          </w:p>
        </w:tc>
        <w:tc>
          <w:tcPr>
            <w:tcW w:w="709" w:type="dxa"/>
            <w:vAlign w:val="center"/>
          </w:tcPr>
          <w:p w14:paraId="0F22512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17</w:t>
            </w:r>
          </w:p>
        </w:tc>
        <w:tc>
          <w:tcPr>
            <w:tcW w:w="723" w:type="dxa"/>
            <w:vAlign w:val="center"/>
          </w:tcPr>
          <w:p w14:paraId="328F38E7"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0,05</w:t>
            </w:r>
          </w:p>
        </w:tc>
        <w:tc>
          <w:tcPr>
            <w:tcW w:w="734" w:type="dxa"/>
            <w:vAlign w:val="center"/>
          </w:tcPr>
          <w:p w14:paraId="3B86CE8F"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0,05</w:t>
            </w:r>
          </w:p>
        </w:tc>
        <w:tc>
          <w:tcPr>
            <w:tcW w:w="684" w:type="dxa"/>
            <w:vAlign w:val="center"/>
          </w:tcPr>
          <w:p w14:paraId="3DAF193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0,003</w:t>
            </w:r>
          </w:p>
        </w:tc>
        <w:tc>
          <w:tcPr>
            <w:tcW w:w="708" w:type="dxa"/>
            <w:vAlign w:val="center"/>
          </w:tcPr>
          <w:p w14:paraId="016747F3"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0,06</w:t>
            </w:r>
          </w:p>
        </w:tc>
        <w:tc>
          <w:tcPr>
            <w:tcW w:w="734" w:type="dxa"/>
            <w:vAlign w:val="center"/>
          </w:tcPr>
          <w:p w14:paraId="723FD724"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0,003</w:t>
            </w:r>
          </w:p>
        </w:tc>
      </w:tr>
      <w:tr w:rsidR="002247DD" w:rsidRPr="00CD195A" w14:paraId="148CA0B5" w14:textId="77777777" w:rsidTr="003D6D29">
        <w:trPr>
          <w:jc w:val="center"/>
        </w:trPr>
        <w:tc>
          <w:tcPr>
            <w:tcW w:w="524" w:type="dxa"/>
          </w:tcPr>
          <w:p w14:paraId="6B34A0B7"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5</w:t>
            </w:r>
          </w:p>
        </w:tc>
        <w:tc>
          <w:tcPr>
            <w:tcW w:w="2292" w:type="dxa"/>
          </w:tcPr>
          <w:p w14:paraId="5D067BAC"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Surabaya – </w:t>
            </w:r>
            <w:proofErr w:type="spellStart"/>
            <w:r w:rsidRPr="00CD195A">
              <w:rPr>
                <w:rFonts w:ascii="Times New Roman" w:eastAsiaTheme="minorEastAsia" w:hAnsi="Times New Roman"/>
                <w:iCs/>
                <w:color w:val="000000"/>
                <w:sz w:val="20"/>
                <w:szCs w:val="20"/>
              </w:rPr>
              <w:t>Ponorogo</w:t>
            </w:r>
            <w:proofErr w:type="spellEnd"/>
          </w:p>
        </w:tc>
        <w:tc>
          <w:tcPr>
            <w:tcW w:w="709" w:type="dxa"/>
            <w:vAlign w:val="center"/>
          </w:tcPr>
          <w:p w14:paraId="5CC3649A"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2</w:t>
            </w:r>
          </w:p>
        </w:tc>
        <w:tc>
          <w:tcPr>
            <w:tcW w:w="709" w:type="dxa"/>
            <w:vAlign w:val="center"/>
          </w:tcPr>
          <w:p w14:paraId="4EF7501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10</w:t>
            </w:r>
          </w:p>
        </w:tc>
        <w:tc>
          <w:tcPr>
            <w:tcW w:w="723" w:type="dxa"/>
            <w:vAlign w:val="center"/>
          </w:tcPr>
          <w:p w14:paraId="00C894FF"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0,20</w:t>
            </w:r>
          </w:p>
        </w:tc>
        <w:tc>
          <w:tcPr>
            <w:tcW w:w="734" w:type="dxa"/>
            <w:vAlign w:val="center"/>
          </w:tcPr>
          <w:p w14:paraId="2A0899CF"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0,25</w:t>
            </w:r>
          </w:p>
        </w:tc>
        <w:tc>
          <w:tcPr>
            <w:tcW w:w="684" w:type="dxa"/>
            <w:vAlign w:val="center"/>
          </w:tcPr>
          <w:p w14:paraId="2701634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0,05</w:t>
            </w:r>
          </w:p>
        </w:tc>
        <w:tc>
          <w:tcPr>
            <w:tcW w:w="708" w:type="dxa"/>
            <w:vAlign w:val="center"/>
          </w:tcPr>
          <w:p w14:paraId="7B499DC6"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0.13</w:t>
            </w:r>
          </w:p>
        </w:tc>
        <w:tc>
          <w:tcPr>
            <w:tcW w:w="734" w:type="dxa"/>
            <w:vAlign w:val="center"/>
          </w:tcPr>
          <w:p w14:paraId="52369F5D"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0,02</w:t>
            </w:r>
          </w:p>
        </w:tc>
      </w:tr>
      <w:tr w:rsidR="002247DD" w:rsidRPr="00CD195A" w14:paraId="6795B31A" w14:textId="77777777" w:rsidTr="003D6D29">
        <w:trPr>
          <w:jc w:val="center"/>
        </w:trPr>
        <w:tc>
          <w:tcPr>
            <w:tcW w:w="524" w:type="dxa"/>
          </w:tcPr>
          <w:p w14:paraId="71FE0523"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6</w:t>
            </w:r>
          </w:p>
        </w:tc>
        <w:tc>
          <w:tcPr>
            <w:tcW w:w="2292" w:type="dxa"/>
          </w:tcPr>
          <w:p w14:paraId="3917F133"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Surabaya – </w:t>
            </w:r>
            <w:proofErr w:type="spellStart"/>
            <w:r w:rsidRPr="00CD195A">
              <w:rPr>
                <w:rFonts w:ascii="Times New Roman" w:eastAsiaTheme="minorEastAsia" w:hAnsi="Times New Roman"/>
                <w:iCs/>
                <w:color w:val="000000"/>
                <w:sz w:val="20"/>
                <w:szCs w:val="20"/>
              </w:rPr>
              <w:t>Blitar</w:t>
            </w:r>
            <w:proofErr w:type="spellEnd"/>
          </w:p>
        </w:tc>
        <w:tc>
          <w:tcPr>
            <w:tcW w:w="709" w:type="dxa"/>
            <w:vAlign w:val="center"/>
          </w:tcPr>
          <w:p w14:paraId="668CF124"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w:t>
            </w:r>
          </w:p>
        </w:tc>
        <w:tc>
          <w:tcPr>
            <w:tcW w:w="709" w:type="dxa"/>
            <w:vAlign w:val="center"/>
          </w:tcPr>
          <w:p w14:paraId="480BD416"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15</w:t>
            </w:r>
          </w:p>
        </w:tc>
        <w:tc>
          <w:tcPr>
            <w:tcW w:w="723" w:type="dxa"/>
            <w:vAlign w:val="center"/>
          </w:tcPr>
          <w:p w14:paraId="08D419F3"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734" w:type="dxa"/>
            <w:vAlign w:val="center"/>
          </w:tcPr>
          <w:p w14:paraId="4BF43D7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684" w:type="dxa"/>
            <w:vAlign w:val="center"/>
          </w:tcPr>
          <w:p w14:paraId="73E6F54A"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0,005</w:t>
            </w:r>
          </w:p>
        </w:tc>
        <w:tc>
          <w:tcPr>
            <w:tcW w:w="708" w:type="dxa"/>
            <w:vAlign w:val="center"/>
          </w:tcPr>
          <w:p w14:paraId="7E5D09C5"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734" w:type="dxa"/>
            <w:vAlign w:val="center"/>
          </w:tcPr>
          <w:p w14:paraId="524CCE5D"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0,005</w:t>
            </w:r>
          </w:p>
        </w:tc>
      </w:tr>
      <w:tr w:rsidR="002247DD" w:rsidRPr="00CD195A" w14:paraId="21BCB5FC" w14:textId="77777777" w:rsidTr="003D6D29">
        <w:trPr>
          <w:jc w:val="center"/>
        </w:trPr>
        <w:tc>
          <w:tcPr>
            <w:tcW w:w="524" w:type="dxa"/>
          </w:tcPr>
          <w:p w14:paraId="7504ED2B"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7</w:t>
            </w:r>
          </w:p>
        </w:tc>
        <w:tc>
          <w:tcPr>
            <w:tcW w:w="2292" w:type="dxa"/>
          </w:tcPr>
          <w:p w14:paraId="590B8D12"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Surabaya – Yogyakarta</w:t>
            </w:r>
          </w:p>
        </w:tc>
        <w:tc>
          <w:tcPr>
            <w:tcW w:w="709" w:type="dxa"/>
            <w:vAlign w:val="center"/>
          </w:tcPr>
          <w:p w14:paraId="2B2FCE85"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2</w:t>
            </w:r>
          </w:p>
        </w:tc>
        <w:tc>
          <w:tcPr>
            <w:tcW w:w="709" w:type="dxa"/>
            <w:vAlign w:val="center"/>
          </w:tcPr>
          <w:p w14:paraId="64129C21"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10</w:t>
            </w:r>
          </w:p>
        </w:tc>
        <w:tc>
          <w:tcPr>
            <w:tcW w:w="723" w:type="dxa"/>
            <w:vAlign w:val="center"/>
          </w:tcPr>
          <w:p w14:paraId="38FC99B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0,20</w:t>
            </w:r>
          </w:p>
        </w:tc>
        <w:tc>
          <w:tcPr>
            <w:tcW w:w="734" w:type="dxa"/>
            <w:vAlign w:val="center"/>
          </w:tcPr>
          <w:p w14:paraId="4DA1173B"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0,25</w:t>
            </w:r>
          </w:p>
        </w:tc>
        <w:tc>
          <w:tcPr>
            <w:tcW w:w="684" w:type="dxa"/>
            <w:vAlign w:val="center"/>
          </w:tcPr>
          <w:p w14:paraId="38051CE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0,05</w:t>
            </w:r>
          </w:p>
        </w:tc>
        <w:tc>
          <w:tcPr>
            <w:tcW w:w="708" w:type="dxa"/>
            <w:vAlign w:val="center"/>
          </w:tcPr>
          <w:p w14:paraId="3732CE64"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0,13</w:t>
            </w:r>
          </w:p>
        </w:tc>
        <w:tc>
          <w:tcPr>
            <w:tcW w:w="734" w:type="dxa"/>
            <w:vAlign w:val="center"/>
          </w:tcPr>
          <w:p w14:paraId="3324B190"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0,02</w:t>
            </w:r>
          </w:p>
        </w:tc>
      </w:tr>
      <w:tr w:rsidR="002247DD" w:rsidRPr="00CD195A" w14:paraId="4EA6CCA6" w14:textId="77777777" w:rsidTr="003D6D29">
        <w:trPr>
          <w:jc w:val="center"/>
        </w:trPr>
        <w:tc>
          <w:tcPr>
            <w:tcW w:w="524" w:type="dxa"/>
          </w:tcPr>
          <w:p w14:paraId="5F9E41C3"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8</w:t>
            </w:r>
          </w:p>
        </w:tc>
        <w:tc>
          <w:tcPr>
            <w:tcW w:w="2292" w:type="dxa"/>
          </w:tcPr>
          <w:p w14:paraId="554DBF0A"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Surabaya – Semarang</w:t>
            </w:r>
          </w:p>
        </w:tc>
        <w:tc>
          <w:tcPr>
            <w:tcW w:w="709" w:type="dxa"/>
            <w:vAlign w:val="center"/>
          </w:tcPr>
          <w:p w14:paraId="22A6BD60"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w:t>
            </w:r>
          </w:p>
        </w:tc>
        <w:tc>
          <w:tcPr>
            <w:tcW w:w="709" w:type="dxa"/>
            <w:vAlign w:val="center"/>
          </w:tcPr>
          <w:p w14:paraId="71BBBE13"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15</w:t>
            </w:r>
          </w:p>
        </w:tc>
        <w:tc>
          <w:tcPr>
            <w:tcW w:w="723" w:type="dxa"/>
            <w:vAlign w:val="center"/>
          </w:tcPr>
          <w:p w14:paraId="4A77D391"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734" w:type="dxa"/>
            <w:vAlign w:val="center"/>
          </w:tcPr>
          <w:p w14:paraId="71FC347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684" w:type="dxa"/>
            <w:vAlign w:val="center"/>
          </w:tcPr>
          <w:p w14:paraId="7375D4C7"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0,005</w:t>
            </w:r>
          </w:p>
        </w:tc>
        <w:tc>
          <w:tcPr>
            <w:tcW w:w="708" w:type="dxa"/>
            <w:vAlign w:val="center"/>
          </w:tcPr>
          <w:p w14:paraId="0A70D9CC"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0,07</w:t>
            </w:r>
          </w:p>
        </w:tc>
        <w:tc>
          <w:tcPr>
            <w:tcW w:w="734" w:type="dxa"/>
            <w:vAlign w:val="center"/>
          </w:tcPr>
          <w:p w14:paraId="2660123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0,005</w:t>
            </w:r>
          </w:p>
        </w:tc>
      </w:tr>
      <w:tr w:rsidR="002247DD" w:rsidRPr="00CD195A" w14:paraId="54F80111" w14:textId="77777777" w:rsidTr="003D6D29">
        <w:trPr>
          <w:jc w:val="center"/>
        </w:trPr>
        <w:tc>
          <w:tcPr>
            <w:tcW w:w="524" w:type="dxa"/>
          </w:tcPr>
          <w:p w14:paraId="7005D6E4"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9</w:t>
            </w:r>
          </w:p>
        </w:tc>
        <w:tc>
          <w:tcPr>
            <w:tcW w:w="2292" w:type="dxa"/>
          </w:tcPr>
          <w:p w14:paraId="2B11D9D2"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Surabaya – </w:t>
            </w:r>
            <w:proofErr w:type="spellStart"/>
            <w:r w:rsidRPr="00CD195A">
              <w:rPr>
                <w:rFonts w:ascii="Times New Roman" w:eastAsiaTheme="minorEastAsia" w:hAnsi="Times New Roman"/>
                <w:iCs/>
                <w:color w:val="000000"/>
                <w:sz w:val="20"/>
                <w:szCs w:val="20"/>
              </w:rPr>
              <w:t>Magelang</w:t>
            </w:r>
            <w:proofErr w:type="spellEnd"/>
          </w:p>
        </w:tc>
        <w:tc>
          <w:tcPr>
            <w:tcW w:w="709" w:type="dxa"/>
            <w:vAlign w:val="center"/>
          </w:tcPr>
          <w:p w14:paraId="66DE23D4"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w:t>
            </w:r>
          </w:p>
        </w:tc>
        <w:tc>
          <w:tcPr>
            <w:tcW w:w="709" w:type="dxa"/>
            <w:vAlign w:val="center"/>
          </w:tcPr>
          <w:p w14:paraId="73117459"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13</w:t>
            </w:r>
          </w:p>
        </w:tc>
        <w:tc>
          <w:tcPr>
            <w:tcW w:w="723" w:type="dxa"/>
            <w:vAlign w:val="center"/>
          </w:tcPr>
          <w:p w14:paraId="7FA96F97"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0,08</w:t>
            </w:r>
          </w:p>
        </w:tc>
        <w:tc>
          <w:tcPr>
            <w:tcW w:w="734" w:type="dxa"/>
            <w:vAlign w:val="center"/>
          </w:tcPr>
          <w:p w14:paraId="222AFE66"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0,08</w:t>
            </w:r>
          </w:p>
        </w:tc>
        <w:tc>
          <w:tcPr>
            <w:tcW w:w="684" w:type="dxa"/>
            <w:vAlign w:val="center"/>
          </w:tcPr>
          <w:p w14:paraId="666E6359"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0,006</w:t>
            </w:r>
          </w:p>
        </w:tc>
        <w:tc>
          <w:tcPr>
            <w:tcW w:w="708" w:type="dxa"/>
            <w:vAlign w:val="center"/>
          </w:tcPr>
          <w:p w14:paraId="33E6346F"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0,08</w:t>
            </w:r>
          </w:p>
        </w:tc>
        <w:tc>
          <w:tcPr>
            <w:tcW w:w="734" w:type="dxa"/>
            <w:vAlign w:val="center"/>
          </w:tcPr>
          <w:p w14:paraId="21765DC5"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0,006</w:t>
            </w:r>
          </w:p>
        </w:tc>
      </w:tr>
      <w:tr w:rsidR="002247DD" w:rsidRPr="00CD195A" w14:paraId="36390D58" w14:textId="77777777" w:rsidTr="003D6D29">
        <w:trPr>
          <w:jc w:val="center"/>
        </w:trPr>
        <w:tc>
          <w:tcPr>
            <w:tcW w:w="524" w:type="dxa"/>
          </w:tcPr>
          <w:p w14:paraId="494DD359"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10</w:t>
            </w:r>
          </w:p>
        </w:tc>
        <w:tc>
          <w:tcPr>
            <w:tcW w:w="2292" w:type="dxa"/>
          </w:tcPr>
          <w:p w14:paraId="49B1E5EF" w14:textId="77777777" w:rsidR="002247DD" w:rsidRPr="00CD195A" w:rsidRDefault="002247DD" w:rsidP="0090189A">
            <w:pPr>
              <w:pStyle w:val="ListParagraph"/>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Surabaya – </w:t>
            </w:r>
            <w:proofErr w:type="spellStart"/>
            <w:r w:rsidRPr="00CD195A">
              <w:rPr>
                <w:rFonts w:ascii="Times New Roman" w:eastAsiaTheme="minorEastAsia" w:hAnsi="Times New Roman"/>
                <w:iCs/>
                <w:color w:val="000000"/>
                <w:sz w:val="20"/>
                <w:szCs w:val="20"/>
              </w:rPr>
              <w:t>Purworejo</w:t>
            </w:r>
            <w:proofErr w:type="spellEnd"/>
          </w:p>
        </w:tc>
        <w:tc>
          <w:tcPr>
            <w:tcW w:w="709" w:type="dxa"/>
            <w:vAlign w:val="center"/>
          </w:tcPr>
          <w:p w14:paraId="48CECB2E"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2</w:t>
            </w:r>
          </w:p>
        </w:tc>
        <w:tc>
          <w:tcPr>
            <w:tcW w:w="709" w:type="dxa"/>
            <w:vAlign w:val="center"/>
          </w:tcPr>
          <w:p w14:paraId="405576E2"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19</w:t>
            </w:r>
          </w:p>
        </w:tc>
        <w:tc>
          <w:tcPr>
            <w:tcW w:w="723" w:type="dxa"/>
            <w:vAlign w:val="center"/>
          </w:tcPr>
          <w:p w14:paraId="29BE876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0,11</w:t>
            </w:r>
          </w:p>
        </w:tc>
        <w:tc>
          <w:tcPr>
            <w:tcW w:w="734" w:type="dxa"/>
            <w:vAlign w:val="center"/>
          </w:tcPr>
          <w:p w14:paraId="0D5D6951"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0,12</w:t>
            </w:r>
          </w:p>
        </w:tc>
        <w:tc>
          <w:tcPr>
            <w:tcW w:w="684" w:type="dxa"/>
            <w:vAlign w:val="center"/>
          </w:tcPr>
          <w:p w14:paraId="539DF54F"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0,012</w:t>
            </w:r>
          </w:p>
        </w:tc>
        <w:tc>
          <w:tcPr>
            <w:tcW w:w="708" w:type="dxa"/>
            <w:vAlign w:val="center"/>
          </w:tcPr>
          <w:p w14:paraId="6DD8A9F8"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0,06</w:t>
            </w:r>
          </w:p>
        </w:tc>
        <w:tc>
          <w:tcPr>
            <w:tcW w:w="734" w:type="dxa"/>
            <w:vAlign w:val="center"/>
          </w:tcPr>
          <w:p w14:paraId="2BFD79DE" w14:textId="77777777" w:rsidR="002247DD" w:rsidRPr="00CD195A" w:rsidRDefault="002247DD" w:rsidP="0090189A">
            <w:pPr>
              <w:pStyle w:val="ListParagraph"/>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0,006</w:t>
            </w:r>
          </w:p>
        </w:tc>
      </w:tr>
    </w:tbl>
    <w:p w14:paraId="45C1BEB0" w14:textId="77777777" w:rsidR="002247DD" w:rsidRPr="00CD195A" w:rsidRDefault="002247DD" w:rsidP="0090189A">
      <w:pPr>
        <w:pStyle w:val="ListParagraph"/>
        <w:spacing w:after="0" w:line="240" w:lineRule="auto"/>
        <w:ind w:left="432"/>
        <w:jc w:val="both"/>
        <w:rPr>
          <w:rFonts w:ascii="Times New Roman" w:eastAsiaTheme="minorEastAsia" w:hAnsi="Times New Roman"/>
          <w:i/>
          <w:sz w:val="20"/>
          <w:szCs w:val="20"/>
        </w:rPr>
      </w:pPr>
    </w:p>
    <w:p w14:paraId="34BD37FC" w14:textId="77777777" w:rsidR="002247DD" w:rsidRPr="00CD195A" w:rsidRDefault="002247DD" w:rsidP="0090189A">
      <w:pPr>
        <w:spacing w:line="240" w:lineRule="auto"/>
        <w:contextualSpacing/>
        <w:rPr>
          <w:rFonts w:ascii="Times New Roman" w:eastAsiaTheme="minorEastAsia" w:hAnsi="Times New Roman" w:cs="Times New Roman"/>
          <w:b/>
          <w:sz w:val="20"/>
          <w:szCs w:val="20"/>
        </w:rPr>
      </w:pPr>
      <w:r w:rsidRPr="00CD195A">
        <w:rPr>
          <w:rFonts w:ascii="Times New Roman" w:eastAsiaTheme="minorEastAsia" w:hAnsi="Times New Roman" w:cs="Times New Roman"/>
          <w:b/>
          <w:sz w:val="20"/>
          <w:szCs w:val="20"/>
        </w:rPr>
        <w:t>Headway</w:t>
      </w:r>
    </w:p>
    <w:p w14:paraId="5A19946A" w14:textId="77777777" w:rsidR="002247DD" w:rsidRPr="00CD195A" w:rsidRDefault="002247DD" w:rsidP="0090189A">
      <w:pPr>
        <w:spacing w:line="240" w:lineRule="auto"/>
        <w:contextualSpacing/>
        <w:rPr>
          <w:rFonts w:ascii="Times New Roman" w:hAnsi="Times New Roman" w:cs="Times New Roman"/>
          <w:b/>
          <w:bCs/>
          <w:sz w:val="20"/>
          <w:szCs w:val="20"/>
        </w:rPr>
      </w:pPr>
      <w:r w:rsidRPr="00CD195A">
        <w:rPr>
          <w:rFonts w:ascii="Times New Roman" w:eastAsiaTheme="minorEastAsia" w:hAnsi="Times New Roman" w:cs="Times New Roman"/>
          <w:sz w:val="20"/>
          <w:szCs w:val="20"/>
        </w:rPr>
        <w:tab/>
      </w:r>
      <m:oMath>
        <m:r>
          <w:rPr>
            <w:rFonts w:ascii="Cambria Math" w:eastAsiaTheme="minorEastAsia" w:hAnsi="Cambria Math" w:cs="Times New Roman"/>
            <w:sz w:val="20"/>
            <w:szCs w:val="20"/>
          </w:rPr>
          <m:t xml:space="preserve">H= </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60.</m:t>
            </m:r>
            <m:r>
              <m:rPr>
                <m:sty m:val="p"/>
              </m:rPr>
              <w:rPr>
                <w:rFonts w:ascii="Cambria Math" w:eastAsiaTheme="minorEastAsia" w:hAnsi="Cambria Math" w:cs="Times New Roman"/>
                <w:sz w:val="20"/>
                <w:szCs w:val="20"/>
              </w:rPr>
              <m:t>C.Lf</m:t>
            </m:r>
          </m:num>
          <m:den>
            <m:r>
              <m:rPr>
                <m:sty m:val="p"/>
              </m:rPr>
              <w:rPr>
                <w:rFonts w:ascii="Cambria Math" w:eastAsiaTheme="minorEastAsia" w:hAnsi="Cambria Math" w:cs="Times New Roman"/>
                <w:sz w:val="20"/>
                <w:szCs w:val="20"/>
              </w:rPr>
              <m:t>P</m:t>
            </m:r>
          </m:den>
        </m:f>
      </m:oMath>
    </w:p>
    <w:p w14:paraId="225F867E" w14:textId="77777777" w:rsidR="002247DD" w:rsidRPr="00CD195A" w:rsidRDefault="002247DD" w:rsidP="0090189A">
      <w:pPr>
        <w:pStyle w:val="ListParagraph"/>
        <w:ind w:left="460" w:firstLine="26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H  </w:t>
      </w:r>
      <m:oMath>
        <m:r>
          <m:rPr>
            <m:sty m:val="p"/>
          </m:rPr>
          <w:rPr>
            <w:rFonts w:ascii="Cambria Math" w:eastAsiaTheme="minorEastAsia" w:hAnsi="Cambria Math"/>
            <w:color w:val="000000"/>
            <w:sz w:val="20"/>
            <w:szCs w:val="20"/>
          </w:rPr>
          <m:t xml:space="preserve">= </m:t>
        </m:r>
        <m:f>
          <m:fPr>
            <m:ctrlPr>
              <w:rPr>
                <w:rFonts w:ascii="Cambria Math" w:eastAsiaTheme="minorEastAsia" w:hAnsi="Cambria Math"/>
                <w:iCs/>
                <w:color w:val="000000"/>
                <w:sz w:val="20"/>
                <w:szCs w:val="20"/>
              </w:rPr>
            </m:ctrlPr>
          </m:fPr>
          <m:num>
            <m:r>
              <w:rPr>
                <w:rFonts w:ascii="Cambria Math" w:eastAsiaTheme="minorEastAsia" w:hAnsi="Cambria Math"/>
                <w:color w:val="000000"/>
                <w:sz w:val="20"/>
                <w:szCs w:val="20"/>
              </w:rPr>
              <m:t>60x37x0,29</m:t>
            </m:r>
          </m:num>
          <m:den>
            <m:r>
              <w:rPr>
                <w:rFonts w:ascii="Cambria Math" w:eastAsiaTheme="minorEastAsia" w:hAnsi="Cambria Math"/>
                <w:color w:val="000000"/>
                <w:sz w:val="20"/>
                <w:szCs w:val="20"/>
              </w:rPr>
              <m:t>35</m:t>
            </m:r>
          </m:den>
        </m:f>
      </m:oMath>
      <w:r w:rsidR="00E7712E" w:rsidRPr="00CD195A">
        <w:rPr>
          <w:rFonts w:ascii="Times New Roman" w:eastAsiaTheme="minorEastAsia" w:hAnsi="Times New Roman"/>
          <w:iCs/>
          <w:color w:val="000000"/>
          <w:sz w:val="20"/>
          <w:szCs w:val="20"/>
        </w:rPr>
        <w:t xml:space="preserve">   = 18 minute</w:t>
      </w:r>
    </w:p>
    <w:p w14:paraId="45B75D66" w14:textId="7E7D8D49" w:rsidR="002B03DC" w:rsidRPr="00CD195A" w:rsidRDefault="002B03DC" w:rsidP="0090189A">
      <w:pPr>
        <w:pStyle w:val="ListParagraph"/>
        <w:spacing w:after="0" w:line="240" w:lineRule="auto"/>
        <w:ind w:left="0"/>
        <w:rPr>
          <w:rFonts w:ascii="Times New Roman" w:eastAsiaTheme="minorEastAsia" w:hAnsi="Times New Roman"/>
          <w:iCs/>
          <w:sz w:val="20"/>
          <w:szCs w:val="20"/>
        </w:rPr>
      </w:pPr>
      <w:r w:rsidRPr="00CD195A">
        <w:rPr>
          <w:rFonts w:ascii="Times New Roman" w:hAnsi="Times New Roman"/>
          <w:sz w:val="20"/>
          <w:szCs w:val="20"/>
          <w:shd w:val="clear" w:color="auto" w:fill="F5F5F5"/>
        </w:rPr>
        <w:t xml:space="preserve">Calculation of the headway of the </w:t>
      </w:r>
      <w:proofErr w:type="spellStart"/>
      <w:r w:rsidRPr="00CD195A">
        <w:rPr>
          <w:rFonts w:ascii="Times New Roman" w:hAnsi="Times New Roman"/>
          <w:sz w:val="20"/>
          <w:szCs w:val="20"/>
          <w:shd w:val="clear" w:color="auto" w:fill="F5F5F5"/>
        </w:rPr>
        <w:t>Jombang</w:t>
      </w:r>
      <w:proofErr w:type="spellEnd"/>
      <w:r w:rsidRPr="00CD195A">
        <w:rPr>
          <w:rFonts w:ascii="Times New Roman" w:hAnsi="Times New Roman"/>
          <w:sz w:val="20"/>
          <w:szCs w:val="20"/>
          <w:shd w:val="clear" w:color="auto" w:fill="F5F5F5"/>
        </w:rPr>
        <w:t xml:space="preserve"> – Malang AKDP bus</w:t>
      </w:r>
      <w:r w:rsidR="009B14F2">
        <w:rPr>
          <w:rFonts w:ascii="Times New Roman" w:hAnsi="Times New Roman"/>
          <w:sz w:val="20"/>
          <w:szCs w:val="20"/>
          <w:shd w:val="clear" w:color="auto" w:fill="F5F5F5"/>
        </w:rPr>
        <w:t xml:space="preserve"> is presented in </w:t>
      </w:r>
      <w:r w:rsidR="009B14F2" w:rsidRPr="009B14F2">
        <w:rPr>
          <w:rFonts w:ascii="Times New Roman" w:hAnsi="Times New Roman"/>
          <w:b/>
          <w:bCs/>
          <w:sz w:val="20"/>
          <w:szCs w:val="20"/>
          <w:shd w:val="clear" w:color="auto" w:fill="F5F5F5"/>
        </w:rPr>
        <w:t>TABLE 5</w:t>
      </w:r>
      <w:r w:rsidR="009B14F2">
        <w:rPr>
          <w:rFonts w:ascii="Times New Roman" w:hAnsi="Times New Roman"/>
          <w:sz w:val="20"/>
          <w:szCs w:val="20"/>
          <w:shd w:val="clear" w:color="auto" w:fill="F5F5F5"/>
        </w:rPr>
        <w:t>.</w:t>
      </w:r>
    </w:p>
    <w:p w14:paraId="2686F2CA" w14:textId="77777777" w:rsidR="002247DD" w:rsidRPr="00CD195A" w:rsidRDefault="002B03DC" w:rsidP="0090189A">
      <w:pPr>
        <w:pStyle w:val="ListParagraph"/>
        <w:numPr>
          <w:ilvl w:val="0"/>
          <w:numId w:val="10"/>
        </w:numPr>
        <w:spacing w:after="0" w:line="240" w:lineRule="auto"/>
        <w:ind w:left="0" w:firstLine="0"/>
        <w:rPr>
          <w:rFonts w:ascii="Times New Roman" w:eastAsiaTheme="minorEastAsia" w:hAnsi="Times New Roman"/>
          <w:iCs/>
          <w:color w:val="000000"/>
          <w:sz w:val="20"/>
          <w:szCs w:val="20"/>
        </w:rPr>
      </w:pPr>
      <w:r w:rsidRPr="00CD195A">
        <w:rPr>
          <w:rFonts w:ascii="Times New Roman" w:hAnsi="Times New Roman"/>
          <w:sz w:val="20"/>
          <w:szCs w:val="20"/>
          <w:shd w:val="clear" w:color="auto" w:fill="F5F5F5"/>
        </w:rPr>
        <w:t>number of passengers</w:t>
      </w:r>
      <w:r w:rsidRPr="00CD195A">
        <w:rPr>
          <w:rFonts w:ascii="Times New Roman" w:eastAsiaTheme="minorEastAsia" w:hAnsi="Times New Roman"/>
          <w:iCs/>
          <w:sz w:val="20"/>
          <w:szCs w:val="20"/>
        </w:rPr>
        <w:t xml:space="preserve"> </w:t>
      </w:r>
      <w:r w:rsidR="002247DD" w:rsidRPr="00CD195A">
        <w:rPr>
          <w:rFonts w:ascii="Times New Roman" w:eastAsiaTheme="minorEastAsia" w:hAnsi="Times New Roman"/>
          <w:iCs/>
          <w:sz w:val="20"/>
          <w:szCs w:val="20"/>
        </w:rPr>
        <w:t>(</w:t>
      </w:r>
      <w:r w:rsidR="002247DD" w:rsidRPr="00CD195A">
        <w:rPr>
          <w:rFonts w:ascii="Times New Roman" w:eastAsiaTheme="minorEastAsia" w:hAnsi="Times New Roman"/>
          <w:i/>
          <w:iCs/>
          <w:sz w:val="20"/>
          <w:szCs w:val="20"/>
        </w:rPr>
        <w:t>P</w:t>
      </w:r>
      <w:r w:rsidRPr="00CD195A">
        <w:rPr>
          <w:rFonts w:ascii="Times New Roman" w:eastAsiaTheme="minorEastAsia" w:hAnsi="Times New Roman"/>
          <w:iCs/>
          <w:sz w:val="20"/>
          <w:szCs w:val="20"/>
        </w:rPr>
        <w:t>)</w:t>
      </w:r>
      <w:r w:rsidRPr="00CD195A">
        <w:rPr>
          <w:rFonts w:ascii="Times New Roman" w:eastAsiaTheme="minorEastAsia" w:hAnsi="Times New Roman"/>
          <w:iCs/>
          <w:color w:val="000000"/>
          <w:sz w:val="20"/>
          <w:szCs w:val="20"/>
        </w:rPr>
        <w:tab/>
        <w:t>= 35 person</w:t>
      </w:r>
    </w:p>
    <w:p w14:paraId="221CF5F8" w14:textId="77777777" w:rsidR="002247DD" w:rsidRPr="00CD195A" w:rsidRDefault="002B03DC" w:rsidP="0090189A">
      <w:pPr>
        <w:pStyle w:val="ListParagraph"/>
        <w:numPr>
          <w:ilvl w:val="0"/>
          <w:numId w:val="10"/>
        </w:numPr>
        <w:spacing w:after="0" w:line="240" w:lineRule="auto"/>
        <w:ind w:left="0" w:firstLine="0"/>
        <w:rPr>
          <w:rFonts w:ascii="Times New Roman" w:eastAsiaTheme="minorEastAsia" w:hAnsi="Times New Roman"/>
          <w:iCs/>
          <w:sz w:val="20"/>
          <w:szCs w:val="20"/>
        </w:rPr>
      </w:pPr>
      <w:r w:rsidRPr="00CD195A">
        <w:rPr>
          <w:rFonts w:ascii="Times New Roman" w:hAnsi="Times New Roman"/>
          <w:sz w:val="20"/>
          <w:szCs w:val="20"/>
          <w:shd w:val="clear" w:color="auto" w:fill="F5F5F5"/>
        </w:rPr>
        <w:t>Vehicle capacity</w:t>
      </w:r>
      <w:r w:rsidR="002247DD" w:rsidRPr="00CD195A">
        <w:rPr>
          <w:rFonts w:ascii="Times New Roman" w:eastAsiaTheme="minorEastAsia" w:hAnsi="Times New Roman"/>
          <w:iCs/>
          <w:sz w:val="20"/>
          <w:szCs w:val="20"/>
        </w:rPr>
        <w:t xml:space="preserve"> (</w:t>
      </w:r>
      <w:r w:rsidR="002247DD" w:rsidRPr="00CD195A">
        <w:rPr>
          <w:rFonts w:ascii="Times New Roman" w:eastAsiaTheme="minorEastAsia" w:hAnsi="Times New Roman"/>
          <w:i/>
          <w:iCs/>
          <w:sz w:val="20"/>
          <w:szCs w:val="20"/>
        </w:rPr>
        <w:t>C</w:t>
      </w:r>
      <w:r w:rsidRPr="00CD195A">
        <w:rPr>
          <w:rFonts w:ascii="Times New Roman" w:eastAsiaTheme="minorEastAsia" w:hAnsi="Times New Roman"/>
          <w:iCs/>
          <w:sz w:val="20"/>
          <w:szCs w:val="20"/>
        </w:rPr>
        <w:t>)</w:t>
      </w:r>
      <w:r w:rsidRPr="00CD195A">
        <w:rPr>
          <w:rFonts w:ascii="Times New Roman" w:eastAsiaTheme="minorEastAsia" w:hAnsi="Times New Roman"/>
          <w:iCs/>
          <w:sz w:val="20"/>
          <w:szCs w:val="20"/>
        </w:rPr>
        <w:tab/>
      </w:r>
      <w:r w:rsidRPr="00CD195A">
        <w:rPr>
          <w:rFonts w:ascii="Times New Roman" w:eastAsiaTheme="minorEastAsia" w:hAnsi="Times New Roman"/>
          <w:iCs/>
          <w:sz w:val="20"/>
          <w:szCs w:val="20"/>
        </w:rPr>
        <w:tab/>
        <w:t>= 37 seat</w:t>
      </w:r>
    </w:p>
    <w:p w14:paraId="4C14E29D" w14:textId="77777777" w:rsidR="002247DD" w:rsidRPr="00CD195A" w:rsidRDefault="002247DD" w:rsidP="0090189A">
      <w:pPr>
        <w:pStyle w:val="ListParagraph"/>
        <w:numPr>
          <w:ilvl w:val="0"/>
          <w:numId w:val="10"/>
        </w:numPr>
        <w:spacing w:after="0" w:line="240" w:lineRule="auto"/>
        <w:ind w:left="0" w:firstLine="0"/>
        <w:rPr>
          <w:rFonts w:ascii="Times New Roman" w:eastAsiaTheme="minorEastAsia" w:hAnsi="Times New Roman"/>
          <w:iCs/>
          <w:color w:val="000000"/>
          <w:sz w:val="20"/>
          <w:szCs w:val="20"/>
        </w:rPr>
      </w:pPr>
      <w:r w:rsidRPr="00CD195A">
        <w:rPr>
          <w:rFonts w:ascii="Times New Roman" w:eastAsiaTheme="minorEastAsia" w:hAnsi="Times New Roman"/>
          <w:iCs/>
          <w:sz w:val="20"/>
          <w:szCs w:val="20"/>
        </w:rPr>
        <w:t>Load factor</w:t>
      </w:r>
      <w:r w:rsidRPr="00CD195A">
        <w:rPr>
          <w:rFonts w:ascii="Times New Roman" w:eastAsiaTheme="minorEastAsia" w:hAnsi="Times New Roman"/>
          <w:iCs/>
          <w:sz w:val="20"/>
          <w:szCs w:val="20"/>
        </w:rPr>
        <w:tab/>
        <w:t>(</w:t>
      </w:r>
      <w:proofErr w:type="spellStart"/>
      <w:r w:rsidRPr="00CD195A">
        <w:rPr>
          <w:rFonts w:ascii="Times New Roman" w:eastAsiaTheme="minorEastAsia" w:hAnsi="Times New Roman"/>
          <w:i/>
          <w:iCs/>
          <w:sz w:val="20"/>
          <w:szCs w:val="20"/>
        </w:rPr>
        <w:t>Lf</w:t>
      </w:r>
      <w:proofErr w:type="spellEnd"/>
      <w:r w:rsidR="002B03DC" w:rsidRPr="00CD195A">
        <w:rPr>
          <w:rFonts w:ascii="Times New Roman" w:eastAsiaTheme="minorEastAsia" w:hAnsi="Times New Roman"/>
          <w:iCs/>
          <w:sz w:val="20"/>
          <w:szCs w:val="20"/>
        </w:rPr>
        <w:t>)</w:t>
      </w:r>
      <w:r w:rsidR="002B03DC" w:rsidRPr="00CD195A">
        <w:rPr>
          <w:rFonts w:ascii="Times New Roman" w:eastAsiaTheme="minorEastAsia" w:hAnsi="Times New Roman"/>
          <w:iCs/>
          <w:color w:val="000000"/>
          <w:sz w:val="20"/>
          <w:szCs w:val="20"/>
        </w:rPr>
        <w:tab/>
      </w:r>
      <w:r w:rsidR="002B03DC" w:rsidRPr="00CD195A">
        <w:rPr>
          <w:rFonts w:ascii="Times New Roman" w:eastAsiaTheme="minorEastAsia" w:hAnsi="Times New Roman"/>
          <w:iCs/>
          <w:color w:val="000000"/>
          <w:sz w:val="20"/>
          <w:szCs w:val="20"/>
        </w:rPr>
        <w:tab/>
      </w:r>
      <w:r w:rsidRPr="00CD195A">
        <w:rPr>
          <w:rFonts w:ascii="Times New Roman" w:eastAsiaTheme="minorEastAsia" w:hAnsi="Times New Roman"/>
          <w:iCs/>
          <w:color w:val="000000"/>
          <w:sz w:val="20"/>
          <w:szCs w:val="20"/>
        </w:rPr>
        <w:t>= 29%</w:t>
      </w:r>
    </w:p>
    <w:p w14:paraId="566373DF" w14:textId="77777777" w:rsidR="00EA18C5" w:rsidRPr="00CD195A" w:rsidRDefault="00EA18C5" w:rsidP="0090189A">
      <w:pPr>
        <w:pStyle w:val="ListParagraph"/>
        <w:spacing w:after="0" w:line="240" w:lineRule="auto"/>
        <w:ind w:left="0"/>
        <w:rPr>
          <w:rFonts w:ascii="Times New Roman" w:hAnsi="Times New Roman"/>
          <w:b/>
          <w:color w:val="3C4043"/>
          <w:sz w:val="20"/>
          <w:szCs w:val="20"/>
          <w:shd w:val="clear" w:color="auto" w:fill="F5F5F5"/>
        </w:rPr>
      </w:pPr>
    </w:p>
    <w:p w14:paraId="26516D9B" w14:textId="3F74C040" w:rsidR="002247DD" w:rsidRPr="00CD195A" w:rsidRDefault="00EA18C5" w:rsidP="0090189A">
      <w:pPr>
        <w:pStyle w:val="FigureCaption"/>
        <w:rPr>
          <w:bCs/>
        </w:rPr>
      </w:pPr>
      <w:r w:rsidRPr="00EA18C5">
        <w:rPr>
          <w:bCs/>
          <w:shd w:val="clear" w:color="auto" w:fill="F5F5F5"/>
        </w:rPr>
        <w:t>TABLE 5.</w:t>
      </w:r>
      <w:r w:rsidR="002B03DC" w:rsidRPr="00CD195A">
        <w:rPr>
          <w:shd w:val="clear" w:color="auto" w:fill="F5F5F5"/>
        </w:rPr>
        <w:t xml:space="preserve"> </w:t>
      </w:r>
      <w:r w:rsidR="002B03DC" w:rsidRPr="009B14F2">
        <w:rPr>
          <w:b w:val="0"/>
          <w:bCs/>
          <w:shd w:val="clear" w:color="auto" w:fill="F5F5F5"/>
        </w:rPr>
        <w:t>AKDP Bus Headway Calculation</w:t>
      </w:r>
    </w:p>
    <w:tbl>
      <w:tblPr>
        <w:tblStyle w:val="TableGrid"/>
        <w:tblW w:w="0" w:type="auto"/>
        <w:jc w:val="center"/>
        <w:tblLook w:val="04A0" w:firstRow="1" w:lastRow="0" w:firstColumn="1" w:lastColumn="0" w:noHBand="0" w:noVBand="1"/>
      </w:tblPr>
      <w:tblGrid>
        <w:gridCol w:w="1260"/>
        <w:gridCol w:w="2340"/>
        <w:gridCol w:w="1080"/>
        <w:gridCol w:w="990"/>
        <w:gridCol w:w="1260"/>
        <w:gridCol w:w="1080"/>
      </w:tblGrid>
      <w:tr w:rsidR="002247DD" w:rsidRPr="00CD195A" w14:paraId="489E9361" w14:textId="77777777" w:rsidTr="00EA18C5">
        <w:trPr>
          <w:jc w:val="center"/>
        </w:trPr>
        <w:tc>
          <w:tcPr>
            <w:tcW w:w="1260" w:type="dxa"/>
            <w:vAlign w:val="center"/>
          </w:tcPr>
          <w:p w14:paraId="1CE68F67" w14:textId="77777777" w:rsidR="002247DD" w:rsidRPr="00EA18C5" w:rsidRDefault="002247DD" w:rsidP="0090189A">
            <w:pPr>
              <w:pStyle w:val="ListParagraph"/>
              <w:ind w:left="0"/>
              <w:jc w:val="center"/>
              <w:rPr>
                <w:rFonts w:ascii="Times New Roman" w:hAnsi="Times New Roman"/>
                <w:b/>
                <w:sz w:val="20"/>
                <w:szCs w:val="20"/>
              </w:rPr>
            </w:pPr>
            <w:r w:rsidRPr="00EA18C5">
              <w:rPr>
                <w:rFonts w:ascii="Times New Roman" w:hAnsi="Times New Roman"/>
                <w:b/>
                <w:sz w:val="20"/>
                <w:szCs w:val="20"/>
              </w:rPr>
              <w:t>No.</w:t>
            </w:r>
          </w:p>
        </w:tc>
        <w:tc>
          <w:tcPr>
            <w:tcW w:w="2340" w:type="dxa"/>
            <w:vAlign w:val="center"/>
          </w:tcPr>
          <w:p w14:paraId="54182FD1" w14:textId="77777777" w:rsidR="002247DD" w:rsidRPr="00EA18C5" w:rsidRDefault="002247DD" w:rsidP="0090189A">
            <w:pPr>
              <w:pStyle w:val="ListParagraph"/>
              <w:ind w:left="0"/>
              <w:jc w:val="center"/>
              <w:rPr>
                <w:rFonts w:ascii="Times New Roman" w:hAnsi="Times New Roman"/>
                <w:b/>
                <w:sz w:val="20"/>
                <w:szCs w:val="20"/>
              </w:rPr>
            </w:pPr>
            <w:proofErr w:type="spellStart"/>
            <w:r w:rsidRPr="00EA18C5">
              <w:rPr>
                <w:rFonts w:ascii="Times New Roman" w:hAnsi="Times New Roman"/>
                <w:b/>
                <w:sz w:val="20"/>
                <w:szCs w:val="20"/>
              </w:rPr>
              <w:t>Trayek</w:t>
            </w:r>
            <w:proofErr w:type="spellEnd"/>
          </w:p>
        </w:tc>
        <w:tc>
          <w:tcPr>
            <w:tcW w:w="1080" w:type="dxa"/>
            <w:vAlign w:val="center"/>
          </w:tcPr>
          <w:p w14:paraId="3EEF571E" w14:textId="77777777" w:rsidR="002247DD" w:rsidRPr="00EA18C5" w:rsidRDefault="002247DD" w:rsidP="0090189A">
            <w:pPr>
              <w:pStyle w:val="ListParagraph"/>
              <w:ind w:left="0"/>
              <w:jc w:val="center"/>
              <w:rPr>
                <w:rFonts w:ascii="Times New Roman" w:hAnsi="Times New Roman"/>
                <w:b/>
                <w:sz w:val="20"/>
                <w:szCs w:val="20"/>
              </w:rPr>
            </w:pPr>
            <w:r w:rsidRPr="00EA18C5">
              <w:rPr>
                <w:rFonts w:ascii="Times New Roman" w:hAnsi="Times New Roman"/>
                <w:b/>
                <w:sz w:val="20"/>
                <w:szCs w:val="20"/>
              </w:rPr>
              <w:t>P (</w:t>
            </w:r>
            <w:r w:rsidR="002B03DC" w:rsidRPr="00EA18C5">
              <w:rPr>
                <w:rFonts w:ascii="Times New Roman" w:hAnsi="Times New Roman"/>
                <w:b/>
                <w:sz w:val="20"/>
                <w:szCs w:val="20"/>
              </w:rPr>
              <w:t>person</w:t>
            </w:r>
            <w:r w:rsidRPr="00EA18C5">
              <w:rPr>
                <w:rFonts w:ascii="Times New Roman" w:hAnsi="Times New Roman"/>
                <w:b/>
                <w:sz w:val="20"/>
                <w:szCs w:val="20"/>
              </w:rPr>
              <w:t>)</w:t>
            </w:r>
          </w:p>
        </w:tc>
        <w:tc>
          <w:tcPr>
            <w:tcW w:w="990" w:type="dxa"/>
            <w:vAlign w:val="center"/>
          </w:tcPr>
          <w:p w14:paraId="7EEDECD7" w14:textId="77777777" w:rsidR="002247DD" w:rsidRPr="00EA18C5" w:rsidRDefault="002247DD" w:rsidP="0090189A">
            <w:pPr>
              <w:pStyle w:val="ListParagraph"/>
              <w:ind w:left="0"/>
              <w:jc w:val="center"/>
              <w:rPr>
                <w:rFonts w:ascii="Times New Roman" w:hAnsi="Times New Roman"/>
                <w:b/>
                <w:sz w:val="20"/>
                <w:szCs w:val="20"/>
              </w:rPr>
            </w:pPr>
            <w:r w:rsidRPr="00EA18C5">
              <w:rPr>
                <w:rFonts w:ascii="Times New Roman" w:hAnsi="Times New Roman"/>
                <w:b/>
                <w:sz w:val="20"/>
                <w:szCs w:val="20"/>
              </w:rPr>
              <w:t>C (</w:t>
            </w:r>
            <w:r w:rsidR="002B03DC" w:rsidRPr="00EA18C5">
              <w:rPr>
                <w:rFonts w:ascii="Times New Roman" w:hAnsi="Times New Roman"/>
                <w:b/>
                <w:sz w:val="20"/>
                <w:szCs w:val="20"/>
              </w:rPr>
              <w:t>seat</w:t>
            </w:r>
            <w:r w:rsidRPr="00EA18C5">
              <w:rPr>
                <w:rFonts w:ascii="Times New Roman" w:hAnsi="Times New Roman"/>
                <w:b/>
                <w:sz w:val="20"/>
                <w:szCs w:val="20"/>
              </w:rPr>
              <w:t>)</w:t>
            </w:r>
          </w:p>
        </w:tc>
        <w:tc>
          <w:tcPr>
            <w:tcW w:w="1260" w:type="dxa"/>
            <w:vAlign w:val="center"/>
          </w:tcPr>
          <w:p w14:paraId="08A3F73C" w14:textId="77777777" w:rsidR="002247DD" w:rsidRPr="00EA18C5" w:rsidRDefault="002247DD" w:rsidP="0090189A">
            <w:pPr>
              <w:pStyle w:val="ListParagraph"/>
              <w:ind w:left="0"/>
              <w:jc w:val="center"/>
              <w:rPr>
                <w:rFonts w:ascii="Times New Roman" w:hAnsi="Times New Roman"/>
                <w:b/>
                <w:sz w:val="20"/>
                <w:szCs w:val="20"/>
              </w:rPr>
            </w:pPr>
            <w:r w:rsidRPr="00EA18C5">
              <w:rPr>
                <w:rFonts w:ascii="Times New Roman" w:hAnsi="Times New Roman"/>
                <w:b/>
                <w:sz w:val="20"/>
                <w:szCs w:val="20"/>
              </w:rPr>
              <w:t>LF (%)</w:t>
            </w:r>
          </w:p>
        </w:tc>
        <w:tc>
          <w:tcPr>
            <w:tcW w:w="1080" w:type="dxa"/>
            <w:vAlign w:val="center"/>
          </w:tcPr>
          <w:p w14:paraId="1550677B" w14:textId="77777777" w:rsidR="002247DD" w:rsidRPr="00EA18C5" w:rsidRDefault="002247DD" w:rsidP="0090189A">
            <w:pPr>
              <w:pStyle w:val="ListParagraph"/>
              <w:ind w:left="0"/>
              <w:jc w:val="center"/>
              <w:rPr>
                <w:rFonts w:ascii="Times New Roman" w:hAnsi="Times New Roman"/>
                <w:b/>
                <w:sz w:val="20"/>
                <w:szCs w:val="20"/>
              </w:rPr>
            </w:pPr>
            <w:r w:rsidRPr="00EA18C5">
              <w:rPr>
                <w:rFonts w:ascii="Times New Roman" w:hAnsi="Times New Roman"/>
                <w:b/>
                <w:sz w:val="20"/>
                <w:szCs w:val="20"/>
              </w:rPr>
              <w:t>H (</w:t>
            </w:r>
            <w:r w:rsidR="002B03DC" w:rsidRPr="00EA18C5">
              <w:rPr>
                <w:rFonts w:ascii="Times New Roman" w:hAnsi="Times New Roman"/>
                <w:b/>
                <w:sz w:val="20"/>
                <w:szCs w:val="20"/>
              </w:rPr>
              <w:t>minute</w:t>
            </w:r>
            <w:r w:rsidRPr="00EA18C5">
              <w:rPr>
                <w:rFonts w:ascii="Times New Roman" w:hAnsi="Times New Roman"/>
                <w:b/>
                <w:sz w:val="20"/>
                <w:szCs w:val="20"/>
              </w:rPr>
              <w:t>)</w:t>
            </w:r>
          </w:p>
        </w:tc>
      </w:tr>
      <w:tr w:rsidR="002247DD" w:rsidRPr="00CD195A" w14:paraId="14A62D0B" w14:textId="77777777" w:rsidTr="00EA18C5">
        <w:trPr>
          <w:jc w:val="center"/>
        </w:trPr>
        <w:tc>
          <w:tcPr>
            <w:tcW w:w="1260" w:type="dxa"/>
          </w:tcPr>
          <w:p w14:paraId="0688C4D6"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w:t>
            </w:r>
          </w:p>
        </w:tc>
        <w:tc>
          <w:tcPr>
            <w:tcW w:w="2340" w:type="dxa"/>
          </w:tcPr>
          <w:p w14:paraId="47F3FBFD" w14:textId="77777777" w:rsidR="002247DD" w:rsidRPr="00CD195A" w:rsidRDefault="002247DD" w:rsidP="0090189A">
            <w:pPr>
              <w:pStyle w:val="ListParagraph"/>
              <w:ind w:left="0"/>
              <w:rPr>
                <w:rFonts w:ascii="Times New Roman" w:hAnsi="Times New Roman"/>
                <w:bCs/>
                <w:sz w:val="20"/>
                <w:szCs w:val="20"/>
              </w:rPr>
            </w:pPr>
            <w:proofErr w:type="spellStart"/>
            <w:r w:rsidRPr="00CD195A">
              <w:rPr>
                <w:rFonts w:ascii="Times New Roman" w:hAnsi="Times New Roman"/>
                <w:bCs/>
                <w:sz w:val="20"/>
                <w:szCs w:val="20"/>
              </w:rPr>
              <w:t>Jombang</w:t>
            </w:r>
            <w:proofErr w:type="spellEnd"/>
            <w:r w:rsidRPr="00CD195A">
              <w:rPr>
                <w:rFonts w:ascii="Times New Roman" w:hAnsi="Times New Roman"/>
                <w:bCs/>
                <w:sz w:val="20"/>
                <w:szCs w:val="20"/>
              </w:rPr>
              <w:t xml:space="preserve"> – Malang </w:t>
            </w:r>
          </w:p>
        </w:tc>
        <w:tc>
          <w:tcPr>
            <w:tcW w:w="1080" w:type="dxa"/>
          </w:tcPr>
          <w:p w14:paraId="7617063A"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35</w:t>
            </w:r>
          </w:p>
        </w:tc>
        <w:tc>
          <w:tcPr>
            <w:tcW w:w="990" w:type="dxa"/>
          </w:tcPr>
          <w:p w14:paraId="6C56DFCB"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37</w:t>
            </w:r>
          </w:p>
        </w:tc>
        <w:tc>
          <w:tcPr>
            <w:tcW w:w="1260" w:type="dxa"/>
          </w:tcPr>
          <w:p w14:paraId="5BD47158"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29%</w:t>
            </w:r>
          </w:p>
        </w:tc>
        <w:tc>
          <w:tcPr>
            <w:tcW w:w="1080" w:type="dxa"/>
          </w:tcPr>
          <w:p w14:paraId="000D2DE4"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18</w:t>
            </w:r>
          </w:p>
        </w:tc>
      </w:tr>
      <w:tr w:rsidR="002247DD" w:rsidRPr="00CD195A" w14:paraId="59652A32" w14:textId="77777777" w:rsidTr="00EA18C5">
        <w:trPr>
          <w:jc w:val="center"/>
        </w:trPr>
        <w:tc>
          <w:tcPr>
            <w:tcW w:w="1260" w:type="dxa"/>
          </w:tcPr>
          <w:p w14:paraId="461AAEBA"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w:t>
            </w:r>
          </w:p>
        </w:tc>
        <w:tc>
          <w:tcPr>
            <w:tcW w:w="2340" w:type="dxa"/>
          </w:tcPr>
          <w:p w14:paraId="08ADF1C1" w14:textId="77777777" w:rsidR="002247DD" w:rsidRPr="00CD195A" w:rsidRDefault="002247DD" w:rsidP="0090189A">
            <w:pPr>
              <w:pStyle w:val="ListParagraph"/>
              <w:ind w:left="0"/>
              <w:rPr>
                <w:rFonts w:ascii="Times New Roman" w:hAnsi="Times New Roman"/>
                <w:bCs/>
                <w:sz w:val="20"/>
                <w:szCs w:val="20"/>
              </w:rPr>
            </w:pPr>
            <w:proofErr w:type="spellStart"/>
            <w:r w:rsidRPr="00CD195A">
              <w:rPr>
                <w:rFonts w:ascii="Times New Roman" w:hAnsi="Times New Roman"/>
                <w:bCs/>
                <w:sz w:val="20"/>
                <w:szCs w:val="20"/>
              </w:rPr>
              <w:t>Jombang</w:t>
            </w:r>
            <w:proofErr w:type="spellEnd"/>
            <w:r w:rsidRPr="00CD195A">
              <w:rPr>
                <w:rFonts w:ascii="Times New Roman" w:hAnsi="Times New Roman"/>
                <w:bCs/>
                <w:sz w:val="20"/>
                <w:szCs w:val="20"/>
              </w:rPr>
              <w:t xml:space="preserve"> – </w:t>
            </w:r>
            <w:proofErr w:type="spellStart"/>
            <w:r w:rsidRPr="00CD195A">
              <w:rPr>
                <w:rFonts w:ascii="Times New Roman" w:hAnsi="Times New Roman"/>
                <w:bCs/>
                <w:sz w:val="20"/>
                <w:szCs w:val="20"/>
              </w:rPr>
              <w:t>Tuban</w:t>
            </w:r>
            <w:proofErr w:type="spellEnd"/>
            <w:r w:rsidRPr="00CD195A">
              <w:rPr>
                <w:rFonts w:ascii="Times New Roman" w:hAnsi="Times New Roman"/>
                <w:bCs/>
                <w:sz w:val="20"/>
                <w:szCs w:val="20"/>
              </w:rPr>
              <w:t xml:space="preserve"> </w:t>
            </w:r>
          </w:p>
        </w:tc>
        <w:tc>
          <w:tcPr>
            <w:tcW w:w="1080" w:type="dxa"/>
          </w:tcPr>
          <w:p w14:paraId="142034C2"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25</w:t>
            </w:r>
          </w:p>
        </w:tc>
        <w:tc>
          <w:tcPr>
            <w:tcW w:w="990" w:type="dxa"/>
          </w:tcPr>
          <w:p w14:paraId="3294C06F"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37</w:t>
            </w:r>
          </w:p>
        </w:tc>
        <w:tc>
          <w:tcPr>
            <w:tcW w:w="1260" w:type="dxa"/>
          </w:tcPr>
          <w:p w14:paraId="0FA72085"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25%</w:t>
            </w:r>
          </w:p>
        </w:tc>
        <w:tc>
          <w:tcPr>
            <w:tcW w:w="1080" w:type="dxa"/>
          </w:tcPr>
          <w:p w14:paraId="199738A7"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22</w:t>
            </w:r>
          </w:p>
        </w:tc>
      </w:tr>
      <w:tr w:rsidR="002247DD" w:rsidRPr="00CD195A" w14:paraId="7DFBE9C1" w14:textId="77777777" w:rsidTr="00EA18C5">
        <w:trPr>
          <w:jc w:val="center"/>
        </w:trPr>
        <w:tc>
          <w:tcPr>
            <w:tcW w:w="1260" w:type="dxa"/>
          </w:tcPr>
          <w:p w14:paraId="19109D9A"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3</w:t>
            </w:r>
          </w:p>
        </w:tc>
        <w:tc>
          <w:tcPr>
            <w:tcW w:w="2340" w:type="dxa"/>
          </w:tcPr>
          <w:p w14:paraId="2D7AE3D4" w14:textId="77777777" w:rsidR="002247DD" w:rsidRPr="00CD195A" w:rsidRDefault="002247DD" w:rsidP="0090189A">
            <w:pPr>
              <w:pStyle w:val="ListParagraph"/>
              <w:ind w:left="0"/>
              <w:rPr>
                <w:rFonts w:ascii="Times New Roman" w:hAnsi="Times New Roman"/>
                <w:bCs/>
                <w:sz w:val="20"/>
                <w:szCs w:val="20"/>
              </w:rPr>
            </w:pPr>
            <w:r w:rsidRPr="00CD195A">
              <w:rPr>
                <w:rFonts w:ascii="Times New Roman" w:hAnsi="Times New Roman"/>
                <w:bCs/>
                <w:sz w:val="20"/>
                <w:szCs w:val="20"/>
              </w:rPr>
              <w:t xml:space="preserve">Surabaya – </w:t>
            </w:r>
            <w:proofErr w:type="spellStart"/>
            <w:r w:rsidRPr="00CD195A">
              <w:rPr>
                <w:rFonts w:ascii="Times New Roman" w:hAnsi="Times New Roman"/>
                <w:bCs/>
                <w:sz w:val="20"/>
                <w:szCs w:val="20"/>
              </w:rPr>
              <w:t>Trenggalek</w:t>
            </w:r>
            <w:proofErr w:type="spellEnd"/>
            <w:r w:rsidRPr="00CD195A">
              <w:rPr>
                <w:rFonts w:ascii="Times New Roman" w:hAnsi="Times New Roman"/>
                <w:bCs/>
                <w:sz w:val="20"/>
                <w:szCs w:val="20"/>
              </w:rPr>
              <w:t xml:space="preserve"> </w:t>
            </w:r>
          </w:p>
        </w:tc>
        <w:tc>
          <w:tcPr>
            <w:tcW w:w="1080" w:type="dxa"/>
          </w:tcPr>
          <w:p w14:paraId="5E830F69"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27</w:t>
            </w:r>
          </w:p>
        </w:tc>
        <w:tc>
          <w:tcPr>
            <w:tcW w:w="990" w:type="dxa"/>
          </w:tcPr>
          <w:p w14:paraId="64F30F5A"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60</w:t>
            </w:r>
          </w:p>
        </w:tc>
        <w:tc>
          <w:tcPr>
            <w:tcW w:w="1260" w:type="dxa"/>
          </w:tcPr>
          <w:p w14:paraId="5BA0D23A"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21%</w:t>
            </w:r>
          </w:p>
        </w:tc>
        <w:tc>
          <w:tcPr>
            <w:tcW w:w="1080" w:type="dxa"/>
          </w:tcPr>
          <w:p w14:paraId="43ADCF71"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28</w:t>
            </w:r>
          </w:p>
        </w:tc>
      </w:tr>
      <w:tr w:rsidR="002247DD" w:rsidRPr="00CD195A" w14:paraId="7A1E5C1F" w14:textId="77777777" w:rsidTr="00EA18C5">
        <w:trPr>
          <w:jc w:val="center"/>
        </w:trPr>
        <w:tc>
          <w:tcPr>
            <w:tcW w:w="1260" w:type="dxa"/>
          </w:tcPr>
          <w:p w14:paraId="44438ACC"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4</w:t>
            </w:r>
          </w:p>
        </w:tc>
        <w:tc>
          <w:tcPr>
            <w:tcW w:w="2340" w:type="dxa"/>
          </w:tcPr>
          <w:p w14:paraId="6E308D59" w14:textId="77777777" w:rsidR="002247DD" w:rsidRPr="00CD195A" w:rsidRDefault="002247DD" w:rsidP="0090189A">
            <w:pPr>
              <w:pStyle w:val="ListParagraph"/>
              <w:ind w:left="0"/>
              <w:rPr>
                <w:rFonts w:ascii="Times New Roman" w:hAnsi="Times New Roman"/>
                <w:bCs/>
                <w:sz w:val="20"/>
                <w:szCs w:val="20"/>
              </w:rPr>
            </w:pPr>
            <w:proofErr w:type="spellStart"/>
            <w:r w:rsidRPr="00CD195A">
              <w:rPr>
                <w:rFonts w:ascii="Times New Roman" w:hAnsi="Times New Roman"/>
                <w:bCs/>
                <w:sz w:val="20"/>
                <w:szCs w:val="20"/>
              </w:rPr>
              <w:t>Surabya</w:t>
            </w:r>
            <w:proofErr w:type="spellEnd"/>
            <w:r w:rsidRPr="00CD195A">
              <w:rPr>
                <w:rFonts w:ascii="Times New Roman" w:hAnsi="Times New Roman"/>
                <w:bCs/>
                <w:sz w:val="20"/>
                <w:szCs w:val="20"/>
              </w:rPr>
              <w:t xml:space="preserve"> – </w:t>
            </w:r>
            <w:proofErr w:type="spellStart"/>
            <w:r w:rsidRPr="00CD195A">
              <w:rPr>
                <w:rFonts w:ascii="Times New Roman" w:hAnsi="Times New Roman"/>
                <w:bCs/>
                <w:sz w:val="20"/>
                <w:szCs w:val="20"/>
              </w:rPr>
              <w:t>Tulungagung</w:t>
            </w:r>
            <w:proofErr w:type="spellEnd"/>
            <w:r w:rsidRPr="00CD195A">
              <w:rPr>
                <w:rFonts w:ascii="Times New Roman" w:hAnsi="Times New Roman"/>
                <w:bCs/>
                <w:sz w:val="20"/>
                <w:szCs w:val="20"/>
              </w:rPr>
              <w:t xml:space="preserve"> </w:t>
            </w:r>
          </w:p>
        </w:tc>
        <w:tc>
          <w:tcPr>
            <w:tcW w:w="1080" w:type="dxa"/>
          </w:tcPr>
          <w:p w14:paraId="57AB75FC"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19</w:t>
            </w:r>
          </w:p>
        </w:tc>
        <w:tc>
          <w:tcPr>
            <w:tcW w:w="990" w:type="dxa"/>
          </w:tcPr>
          <w:p w14:paraId="67DA18B0"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60</w:t>
            </w:r>
          </w:p>
        </w:tc>
        <w:tc>
          <w:tcPr>
            <w:tcW w:w="1260" w:type="dxa"/>
          </w:tcPr>
          <w:p w14:paraId="34F21777"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13%</w:t>
            </w:r>
          </w:p>
        </w:tc>
        <w:tc>
          <w:tcPr>
            <w:tcW w:w="1080" w:type="dxa"/>
          </w:tcPr>
          <w:p w14:paraId="467B0FEA"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24</w:t>
            </w:r>
          </w:p>
        </w:tc>
      </w:tr>
      <w:tr w:rsidR="002247DD" w:rsidRPr="00CD195A" w14:paraId="7ECEB873" w14:textId="77777777" w:rsidTr="00EA18C5">
        <w:trPr>
          <w:jc w:val="center"/>
        </w:trPr>
        <w:tc>
          <w:tcPr>
            <w:tcW w:w="1260" w:type="dxa"/>
          </w:tcPr>
          <w:p w14:paraId="79C1027A"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5</w:t>
            </w:r>
          </w:p>
        </w:tc>
        <w:tc>
          <w:tcPr>
            <w:tcW w:w="2340" w:type="dxa"/>
          </w:tcPr>
          <w:p w14:paraId="7C88EDD7" w14:textId="77777777" w:rsidR="002247DD" w:rsidRPr="00CD195A" w:rsidRDefault="002247DD" w:rsidP="0090189A">
            <w:pPr>
              <w:pStyle w:val="ListParagraph"/>
              <w:ind w:left="0"/>
              <w:rPr>
                <w:rFonts w:ascii="Times New Roman" w:hAnsi="Times New Roman"/>
                <w:bCs/>
                <w:sz w:val="20"/>
                <w:szCs w:val="20"/>
              </w:rPr>
            </w:pPr>
            <w:r w:rsidRPr="00CD195A">
              <w:rPr>
                <w:rFonts w:ascii="Times New Roman" w:hAnsi="Times New Roman"/>
                <w:bCs/>
                <w:sz w:val="20"/>
                <w:szCs w:val="20"/>
              </w:rPr>
              <w:t>Surabaya –</w:t>
            </w:r>
            <w:proofErr w:type="spellStart"/>
            <w:r w:rsidRPr="00CD195A">
              <w:rPr>
                <w:rFonts w:ascii="Times New Roman" w:hAnsi="Times New Roman"/>
                <w:bCs/>
                <w:sz w:val="20"/>
                <w:szCs w:val="20"/>
              </w:rPr>
              <w:t>Ponorogo</w:t>
            </w:r>
            <w:proofErr w:type="spellEnd"/>
            <w:r w:rsidRPr="00CD195A">
              <w:rPr>
                <w:rFonts w:ascii="Times New Roman" w:hAnsi="Times New Roman"/>
                <w:bCs/>
                <w:sz w:val="20"/>
                <w:szCs w:val="20"/>
              </w:rPr>
              <w:t xml:space="preserve"> </w:t>
            </w:r>
          </w:p>
        </w:tc>
        <w:tc>
          <w:tcPr>
            <w:tcW w:w="1080" w:type="dxa"/>
          </w:tcPr>
          <w:p w14:paraId="2C19441F"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45</w:t>
            </w:r>
          </w:p>
        </w:tc>
        <w:tc>
          <w:tcPr>
            <w:tcW w:w="990" w:type="dxa"/>
          </w:tcPr>
          <w:p w14:paraId="60572C35"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60</w:t>
            </w:r>
          </w:p>
        </w:tc>
        <w:tc>
          <w:tcPr>
            <w:tcW w:w="1260" w:type="dxa"/>
          </w:tcPr>
          <w:p w14:paraId="0B47CA05"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28%</w:t>
            </w:r>
          </w:p>
        </w:tc>
        <w:tc>
          <w:tcPr>
            <w:tcW w:w="1080" w:type="dxa"/>
          </w:tcPr>
          <w:p w14:paraId="5C1DD058"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22</w:t>
            </w:r>
          </w:p>
        </w:tc>
      </w:tr>
      <w:tr w:rsidR="002247DD" w:rsidRPr="00CD195A" w14:paraId="33919EBC" w14:textId="77777777" w:rsidTr="00EA18C5">
        <w:trPr>
          <w:jc w:val="center"/>
        </w:trPr>
        <w:tc>
          <w:tcPr>
            <w:tcW w:w="1260" w:type="dxa"/>
          </w:tcPr>
          <w:p w14:paraId="5B8716FA"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6</w:t>
            </w:r>
          </w:p>
        </w:tc>
        <w:tc>
          <w:tcPr>
            <w:tcW w:w="2340" w:type="dxa"/>
          </w:tcPr>
          <w:p w14:paraId="688950C1" w14:textId="77777777" w:rsidR="002247DD" w:rsidRPr="00CD195A" w:rsidRDefault="004453E9" w:rsidP="0090189A">
            <w:pPr>
              <w:pStyle w:val="ListParagraph"/>
              <w:ind w:left="0"/>
              <w:rPr>
                <w:rFonts w:ascii="Times New Roman" w:hAnsi="Times New Roman"/>
                <w:bCs/>
                <w:sz w:val="20"/>
                <w:szCs w:val="20"/>
              </w:rPr>
            </w:pPr>
            <w:r w:rsidRPr="00CD195A">
              <w:rPr>
                <w:rFonts w:ascii="Times New Roman" w:hAnsi="Times New Roman"/>
                <w:bCs/>
                <w:sz w:val="20"/>
                <w:szCs w:val="20"/>
              </w:rPr>
              <w:t xml:space="preserve">Surabaya – </w:t>
            </w:r>
            <w:proofErr w:type="spellStart"/>
            <w:r w:rsidRPr="00CD195A">
              <w:rPr>
                <w:rFonts w:ascii="Times New Roman" w:hAnsi="Times New Roman"/>
                <w:bCs/>
                <w:sz w:val="20"/>
                <w:szCs w:val="20"/>
              </w:rPr>
              <w:t>Blitar</w:t>
            </w:r>
            <w:proofErr w:type="spellEnd"/>
            <w:r w:rsidRPr="00CD195A">
              <w:rPr>
                <w:rFonts w:ascii="Times New Roman" w:hAnsi="Times New Roman"/>
                <w:bCs/>
                <w:sz w:val="20"/>
                <w:szCs w:val="20"/>
              </w:rPr>
              <w:t xml:space="preserve"> </w:t>
            </w:r>
          </w:p>
        </w:tc>
        <w:tc>
          <w:tcPr>
            <w:tcW w:w="1080" w:type="dxa"/>
          </w:tcPr>
          <w:p w14:paraId="76EBF771"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25</w:t>
            </w:r>
          </w:p>
        </w:tc>
        <w:tc>
          <w:tcPr>
            <w:tcW w:w="990" w:type="dxa"/>
          </w:tcPr>
          <w:p w14:paraId="5580A981"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36</w:t>
            </w:r>
          </w:p>
        </w:tc>
        <w:tc>
          <w:tcPr>
            <w:tcW w:w="1260" w:type="dxa"/>
          </w:tcPr>
          <w:p w14:paraId="43F392A7"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33%</w:t>
            </w:r>
          </w:p>
        </w:tc>
        <w:tc>
          <w:tcPr>
            <w:tcW w:w="1080" w:type="dxa"/>
          </w:tcPr>
          <w:p w14:paraId="724DF3DF"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28</w:t>
            </w:r>
          </w:p>
        </w:tc>
      </w:tr>
      <w:tr w:rsidR="002247DD" w:rsidRPr="00CD195A" w14:paraId="4519E402" w14:textId="77777777" w:rsidTr="00EA18C5">
        <w:trPr>
          <w:jc w:val="center"/>
        </w:trPr>
        <w:tc>
          <w:tcPr>
            <w:tcW w:w="1260" w:type="dxa"/>
          </w:tcPr>
          <w:p w14:paraId="74835B59"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7</w:t>
            </w:r>
          </w:p>
        </w:tc>
        <w:tc>
          <w:tcPr>
            <w:tcW w:w="2340" w:type="dxa"/>
          </w:tcPr>
          <w:p w14:paraId="6E54695A" w14:textId="77777777" w:rsidR="002247DD" w:rsidRPr="00CD195A" w:rsidRDefault="004453E9" w:rsidP="0090189A">
            <w:pPr>
              <w:pStyle w:val="ListParagraph"/>
              <w:ind w:left="0"/>
              <w:rPr>
                <w:rFonts w:ascii="Times New Roman" w:hAnsi="Times New Roman"/>
                <w:bCs/>
                <w:sz w:val="20"/>
                <w:szCs w:val="20"/>
              </w:rPr>
            </w:pPr>
            <w:r w:rsidRPr="00CD195A">
              <w:rPr>
                <w:rFonts w:ascii="Times New Roman" w:hAnsi="Times New Roman"/>
                <w:bCs/>
                <w:sz w:val="20"/>
                <w:szCs w:val="20"/>
              </w:rPr>
              <w:t xml:space="preserve">Surabaya – Yogyakarta </w:t>
            </w:r>
          </w:p>
        </w:tc>
        <w:tc>
          <w:tcPr>
            <w:tcW w:w="1080" w:type="dxa"/>
          </w:tcPr>
          <w:p w14:paraId="375AA3FF"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50</w:t>
            </w:r>
          </w:p>
        </w:tc>
        <w:tc>
          <w:tcPr>
            <w:tcW w:w="990" w:type="dxa"/>
          </w:tcPr>
          <w:p w14:paraId="2B5242AF"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55</w:t>
            </w:r>
          </w:p>
        </w:tc>
        <w:tc>
          <w:tcPr>
            <w:tcW w:w="1260" w:type="dxa"/>
          </w:tcPr>
          <w:p w14:paraId="0DD4ED46"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29%</w:t>
            </w:r>
          </w:p>
        </w:tc>
        <w:tc>
          <w:tcPr>
            <w:tcW w:w="1080" w:type="dxa"/>
          </w:tcPr>
          <w:p w14:paraId="3C9F44A9"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19</w:t>
            </w:r>
          </w:p>
        </w:tc>
      </w:tr>
      <w:tr w:rsidR="002247DD" w:rsidRPr="00CD195A" w14:paraId="14D5297C" w14:textId="77777777" w:rsidTr="00EA18C5">
        <w:trPr>
          <w:jc w:val="center"/>
        </w:trPr>
        <w:tc>
          <w:tcPr>
            <w:tcW w:w="1260" w:type="dxa"/>
          </w:tcPr>
          <w:p w14:paraId="0D4CE7B0"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8</w:t>
            </w:r>
          </w:p>
        </w:tc>
        <w:tc>
          <w:tcPr>
            <w:tcW w:w="2340" w:type="dxa"/>
          </w:tcPr>
          <w:p w14:paraId="5A60FEF0" w14:textId="77777777" w:rsidR="002247DD" w:rsidRPr="00CD195A" w:rsidRDefault="004453E9" w:rsidP="0090189A">
            <w:pPr>
              <w:pStyle w:val="ListParagraph"/>
              <w:ind w:left="0"/>
              <w:rPr>
                <w:rFonts w:ascii="Times New Roman" w:hAnsi="Times New Roman"/>
                <w:bCs/>
                <w:sz w:val="20"/>
                <w:szCs w:val="20"/>
              </w:rPr>
            </w:pPr>
            <w:r w:rsidRPr="00CD195A">
              <w:rPr>
                <w:rFonts w:ascii="Times New Roman" w:hAnsi="Times New Roman"/>
                <w:bCs/>
                <w:sz w:val="20"/>
                <w:szCs w:val="20"/>
              </w:rPr>
              <w:t xml:space="preserve">Surabaya – Semarang </w:t>
            </w:r>
          </w:p>
        </w:tc>
        <w:tc>
          <w:tcPr>
            <w:tcW w:w="1080" w:type="dxa"/>
          </w:tcPr>
          <w:p w14:paraId="56211946"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30</w:t>
            </w:r>
          </w:p>
        </w:tc>
        <w:tc>
          <w:tcPr>
            <w:tcW w:w="990" w:type="dxa"/>
          </w:tcPr>
          <w:p w14:paraId="4ED37556"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55</w:t>
            </w:r>
          </w:p>
        </w:tc>
        <w:tc>
          <w:tcPr>
            <w:tcW w:w="1260" w:type="dxa"/>
          </w:tcPr>
          <w:p w14:paraId="21493518"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25%</w:t>
            </w:r>
          </w:p>
        </w:tc>
        <w:tc>
          <w:tcPr>
            <w:tcW w:w="1080" w:type="dxa"/>
          </w:tcPr>
          <w:p w14:paraId="10868CD3"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27</w:t>
            </w:r>
          </w:p>
        </w:tc>
      </w:tr>
      <w:tr w:rsidR="002247DD" w:rsidRPr="00CD195A" w14:paraId="0AF5E44A" w14:textId="77777777" w:rsidTr="00EA18C5">
        <w:trPr>
          <w:jc w:val="center"/>
        </w:trPr>
        <w:tc>
          <w:tcPr>
            <w:tcW w:w="1260" w:type="dxa"/>
          </w:tcPr>
          <w:p w14:paraId="50A541AD"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9</w:t>
            </w:r>
          </w:p>
        </w:tc>
        <w:tc>
          <w:tcPr>
            <w:tcW w:w="2340" w:type="dxa"/>
          </w:tcPr>
          <w:p w14:paraId="6ED57C8F" w14:textId="77777777" w:rsidR="002247DD" w:rsidRPr="00CD195A" w:rsidRDefault="004453E9" w:rsidP="0090189A">
            <w:pPr>
              <w:pStyle w:val="ListParagraph"/>
              <w:ind w:left="0"/>
              <w:rPr>
                <w:rFonts w:ascii="Times New Roman" w:hAnsi="Times New Roman"/>
                <w:bCs/>
                <w:sz w:val="20"/>
                <w:szCs w:val="20"/>
              </w:rPr>
            </w:pPr>
            <w:r w:rsidRPr="00CD195A">
              <w:rPr>
                <w:rFonts w:ascii="Times New Roman" w:hAnsi="Times New Roman"/>
                <w:bCs/>
                <w:sz w:val="20"/>
                <w:szCs w:val="20"/>
              </w:rPr>
              <w:t xml:space="preserve">Surabaya – </w:t>
            </w:r>
            <w:proofErr w:type="spellStart"/>
            <w:r w:rsidRPr="00CD195A">
              <w:rPr>
                <w:rFonts w:ascii="Times New Roman" w:hAnsi="Times New Roman"/>
                <w:bCs/>
                <w:sz w:val="20"/>
                <w:szCs w:val="20"/>
              </w:rPr>
              <w:t>Magelang</w:t>
            </w:r>
            <w:proofErr w:type="spellEnd"/>
            <w:r w:rsidRPr="00CD195A">
              <w:rPr>
                <w:rFonts w:ascii="Times New Roman" w:hAnsi="Times New Roman"/>
                <w:bCs/>
                <w:sz w:val="20"/>
                <w:szCs w:val="20"/>
              </w:rPr>
              <w:t xml:space="preserve"> </w:t>
            </w:r>
          </w:p>
        </w:tc>
        <w:tc>
          <w:tcPr>
            <w:tcW w:w="1080" w:type="dxa"/>
          </w:tcPr>
          <w:p w14:paraId="0F187DAD"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27</w:t>
            </w:r>
          </w:p>
        </w:tc>
        <w:tc>
          <w:tcPr>
            <w:tcW w:w="990" w:type="dxa"/>
          </w:tcPr>
          <w:p w14:paraId="399A15E9"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47</w:t>
            </w:r>
          </w:p>
        </w:tc>
        <w:tc>
          <w:tcPr>
            <w:tcW w:w="1260" w:type="dxa"/>
          </w:tcPr>
          <w:p w14:paraId="67477118"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23%</w:t>
            </w:r>
          </w:p>
        </w:tc>
        <w:tc>
          <w:tcPr>
            <w:tcW w:w="1080" w:type="dxa"/>
          </w:tcPr>
          <w:p w14:paraId="3ACAA3AD"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24</w:t>
            </w:r>
          </w:p>
        </w:tc>
      </w:tr>
      <w:tr w:rsidR="002247DD" w:rsidRPr="00CD195A" w14:paraId="4BA54FE9" w14:textId="77777777" w:rsidTr="00EA18C5">
        <w:trPr>
          <w:jc w:val="center"/>
        </w:trPr>
        <w:tc>
          <w:tcPr>
            <w:tcW w:w="1260" w:type="dxa"/>
          </w:tcPr>
          <w:p w14:paraId="1643A674" w14:textId="77777777" w:rsidR="002247DD" w:rsidRPr="00CD195A" w:rsidRDefault="002247DD"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10</w:t>
            </w:r>
          </w:p>
        </w:tc>
        <w:tc>
          <w:tcPr>
            <w:tcW w:w="2340" w:type="dxa"/>
          </w:tcPr>
          <w:p w14:paraId="3C557321" w14:textId="77777777" w:rsidR="002247DD" w:rsidRPr="00CD195A" w:rsidRDefault="004453E9" w:rsidP="0090189A">
            <w:pPr>
              <w:pStyle w:val="ListParagraph"/>
              <w:ind w:left="0"/>
              <w:rPr>
                <w:rFonts w:ascii="Times New Roman" w:hAnsi="Times New Roman"/>
                <w:bCs/>
                <w:sz w:val="20"/>
                <w:szCs w:val="20"/>
              </w:rPr>
            </w:pPr>
            <w:r w:rsidRPr="00CD195A">
              <w:rPr>
                <w:rFonts w:ascii="Times New Roman" w:hAnsi="Times New Roman"/>
                <w:bCs/>
                <w:sz w:val="20"/>
                <w:szCs w:val="20"/>
              </w:rPr>
              <w:t xml:space="preserve">Surabaya – </w:t>
            </w:r>
            <w:proofErr w:type="spellStart"/>
            <w:r w:rsidRPr="00CD195A">
              <w:rPr>
                <w:rFonts w:ascii="Times New Roman" w:hAnsi="Times New Roman"/>
                <w:bCs/>
                <w:sz w:val="20"/>
                <w:szCs w:val="20"/>
              </w:rPr>
              <w:t>Purworejo</w:t>
            </w:r>
            <w:proofErr w:type="spellEnd"/>
            <w:r w:rsidRPr="00CD195A">
              <w:rPr>
                <w:rFonts w:ascii="Times New Roman" w:hAnsi="Times New Roman"/>
                <w:bCs/>
                <w:sz w:val="20"/>
                <w:szCs w:val="20"/>
              </w:rPr>
              <w:t xml:space="preserve"> </w:t>
            </w:r>
          </w:p>
        </w:tc>
        <w:tc>
          <w:tcPr>
            <w:tcW w:w="1080" w:type="dxa"/>
          </w:tcPr>
          <w:p w14:paraId="352E7B4D"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18</w:t>
            </w:r>
          </w:p>
        </w:tc>
        <w:tc>
          <w:tcPr>
            <w:tcW w:w="990" w:type="dxa"/>
          </w:tcPr>
          <w:p w14:paraId="533D094C"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55</w:t>
            </w:r>
          </w:p>
        </w:tc>
        <w:tc>
          <w:tcPr>
            <w:tcW w:w="1260" w:type="dxa"/>
          </w:tcPr>
          <w:p w14:paraId="679A77A8"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14%</w:t>
            </w:r>
          </w:p>
        </w:tc>
        <w:tc>
          <w:tcPr>
            <w:tcW w:w="1080" w:type="dxa"/>
          </w:tcPr>
          <w:p w14:paraId="2BED5A13" w14:textId="77777777" w:rsidR="002247DD" w:rsidRPr="00CD195A" w:rsidRDefault="004453E9" w:rsidP="0090189A">
            <w:pPr>
              <w:pStyle w:val="ListParagraph"/>
              <w:ind w:left="0"/>
              <w:jc w:val="center"/>
              <w:rPr>
                <w:rFonts w:ascii="Times New Roman" w:hAnsi="Times New Roman"/>
                <w:bCs/>
                <w:sz w:val="20"/>
                <w:szCs w:val="20"/>
              </w:rPr>
            </w:pPr>
            <w:r w:rsidRPr="00CD195A">
              <w:rPr>
                <w:rFonts w:ascii="Times New Roman" w:hAnsi="Times New Roman"/>
                <w:bCs/>
                <w:sz w:val="20"/>
                <w:szCs w:val="20"/>
              </w:rPr>
              <w:t>25</w:t>
            </w:r>
          </w:p>
        </w:tc>
      </w:tr>
    </w:tbl>
    <w:p w14:paraId="755BEE72" w14:textId="77777777" w:rsidR="002247DD" w:rsidRPr="00CD195A" w:rsidRDefault="002247DD" w:rsidP="0090189A">
      <w:pPr>
        <w:pStyle w:val="ListParagraph"/>
        <w:spacing w:after="120" w:line="240" w:lineRule="auto"/>
        <w:ind w:left="0"/>
        <w:rPr>
          <w:rFonts w:ascii="Times New Roman" w:hAnsi="Times New Roman"/>
          <w:bCs/>
          <w:sz w:val="20"/>
          <w:szCs w:val="20"/>
        </w:rPr>
      </w:pPr>
    </w:p>
    <w:p w14:paraId="62D78AF1" w14:textId="77777777" w:rsidR="0053659F" w:rsidRPr="00CD195A" w:rsidRDefault="0053659F" w:rsidP="0090189A">
      <w:pPr>
        <w:pStyle w:val="Heading2"/>
        <w:rPr>
          <w:shd w:val="clear" w:color="auto" w:fill="F5F5F5"/>
        </w:rPr>
      </w:pPr>
      <w:r w:rsidRPr="00CD195A">
        <w:rPr>
          <w:shd w:val="clear" w:color="auto" w:fill="F5F5F5"/>
        </w:rPr>
        <w:t>Terminal Performance Analysis</w:t>
      </w:r>
    </w:p>
    <w:p w14:paraId="01FA1F63" w14:textId="77777777" w:rsidR="00D86CE8" w:rsidRPr="00CD195A" w:rsidRDefault="0053659F" w:rsidP="0090189A">
      <w:pPr>
        <w:spacing w:after="0" w:line="240" w:lineRule="auto"/>
        <w:jc w:val="both"/>
        <w:rPr>
          <w:rFonts w:ascii="Times New Roman" w:hAnsi="Times New Roman" w:cs="Times New Roman"/>
          <w:color w:val="3C4043"/>
          <w:sz w:val="20"/>
          <w:szCs w:val="20"/>
          <w:shd w:val="clear" w:color="auto" w:fill="F5F5F5"/>
        </w:rPr>
      </w:pPr>
      <w:r w:rsidRPr="00CD195A">
        <w:rPr>
          <w:rFonts w:ascii="Times New Roman" w:hAnsi="Times New Roman" w:cs="Times New Roman"/>
          <w:sz w:val="20"/>
          <w:szCs w:val="20"/>
          <w:shd w:val="clear" w:color="auto" w:fill="F5F5F5"/>
        </w:rPr>
        <w:t xml:space="preserve">There are area calculations for the performance of the </w:t>
      </w:r>
      <w:proofErr w:type="spellStart"/>
      <w:r w:rsidRPr="00CD195A">
        <w:rPr>
          <w:rFonts w:ascii="Times New Roman" w:hAnsi="Times New Roman" w:cs="Times New Roman"/>
          <w:sz w:val="20"/>
          <w:szCs w:val="20"/>
          <w:shd w:val="clear" w:color="auto" w:fill="F5F5F5"/>
        </w:rPr>
        <w:t>Kepuhsari</w:t>
      </w:r>
      <w:proofErr w:type="spellEnd"/>
      <w:r w:rsidRPr="00CD195A">
        <w:rPr>
          <w:rFonts w:ascii="Times New Roman" w:hAnsi="Times New Roman" w:cs="Times New Roman"/>
          <w:sz w:val="20"/>
          <w:szCs w:val="20"/>
          <w:shd w:val="clear" w:color="auto" w:fill="F5F5F5"/>
        </w:rPr>
        <w:t xml:space="preserve"> Terminal, </w:t>
      </w:r>
      <w:proofErr w:type="spellStart"/>
      <w:r w:rsidRPr="00CD195A">
        <w:rPr>
          <w:rFonts w:ascii="Times New Roman" w:hAnsi="Times New Roman" w:cs="Times New Roman"/>
          <w:sz w:val="20"/>
          <w:szCs w:val="20"/>
          <w:shd w:val="clear" w:color="auto" w:fill="F5F5F5"/>
        </w:rPr>
        <w:t>Jombang</w:t>
      </w:r>
      <w:proofErr w:type="spellEnd"/>
      <w:r w:rsidRPr="00CD195A">
        <w:rPr>
          <w:rFonts w:ascii="Times New Roman" w:hAnsi="Times New Roman" w:cs="Times New Roman"/>
          <w:sz w:val="20"/>
          <w:szCs w:val="20"/>
          <w:shd w:val="clear" w:color="auto" w:fill="F5F5F5"/>
        </w:rPr>
        <w:t xml:space="preserve"> City, East Java Province, including: departure area, arrival area, parking area and waiting area for prospective passengers</w:t>
      </w:r>
      <w:r w:rsidRPr="00CD195A">
        <w:rPr>
          <w:rFonts w:ascii="Times New Roman" w:hAnsi="Times New Roman" w:cs="Times New Roman"/>
          <w:color w:val="3C4043"/>
          <w:sz w:val="20"/>
          <w:szCs w:val="20"/>
          <w:shd w:val="clear" w:color="auto" w:fill="F5F5F5"/>
        </w:rPr>
        <w:t>.</w:t>
      </w:r>
    </w:p>
    <w:p w14:paraId="7392D8A7" w14:textId="77777777" w:rsidR="0053659F" w:rsidRPr="00CD195A" w:rsidRDefault="0053659F" w:rsidP="0090189A">
      <w:pPr>
        <w:pStyle w:val="ListParagraph"/>
        <w:spacing w:after="0" w:line="480" w:lineRule="atLeast"/>
        <w:ind w:left="0"/>
        <w:rPr>
          <w:rFonts w:ascii="Times New Roman" w:eastAsia="Times New Roman" w:hAnsi="Times New Roman"/>
          <w:b/>
          <w:sz w:val="20"/>
          <w:szCs w:val="20"/>
        </w:rPr>
      </w:pPr>
      <w:r w:rsidRPr="00CD195A">
        <w:rPr>
          <w:rFonts w:ascii="Times New Roman" w:eastAsia="Times New Roman" w:hAnsi="Times New Roman"/>
          <w:b/>
          <w:sz w:val="20"/>
          <w:szCs w:val="20"/>
          <w:lang w:val="en"/>
        </w:rPr>
        <w:t>Arrival and Departure area</w:t>
      </w:r>
    </w:p>
    <w:p w14:paraId="638E67A5" w14:textId="77777777" w:rsidR="00D86CE8" w:rsidRPr="00CD195A" w:rsidRDefault="00D86CE8" w:rsidP="0090189A">
      <w:pPr>
        <w:pStyle w:val="ListParagraph"/>
        <w:numPr>
          <w:ilvl w:val="0"/>
          <w:numId w:val="23"/>
        </w:numPr>
        <w:spacing w:after="0" w:line="240" w:lineRule="auto"/>
        <w:ind w:left="360"/>
        <w:jc w:val="both"/>
        <w:rPr>
          <w:rFonts w:ascii="Times New Roman" w:hAnsi="Times New Roman"/>
          <w:sz w:val="20"/>
          <w:szCs w:val="20"/>
        </w:rPr>
      </w:pPr>
      <w:r w:rsidRPr="00CD195A">
        <w:rPr>
          <w:rFonts w:ascii="Times New Roman" w:eastAsia="Times New Roman" w:hAnsi="Times New Roman"/>
          <w:b/>
          <w:sz w:val="20"/>
          <w:szCs w:val="20"/>
          <w:lang w:val="en"/>
        </w:rPr>
        <w:t>Arrival</w:t>
      </w:r>
      <w:r w:rsidRPr="00CD195A">
        <w:rPr>
          <w:rFonts w:ascii="Times New Roman" w:hAnsi="Times New Roman"/>
          <w:sz w:val="20"/>
          <w:szCs w:val="20"/>
        </w:rPr>
        <w:t xml:space="preserve"> </w:t>
      </w:r>
    </w:p>
    <w:p w14:paraId="692B01C6" w14:textId="77777777" w:rsidR="0096437B" w:rsidRPr="00CD195A" w:rsidRDefault="0096437B" w:rsidP="0090189A">
      <w:pPr>
        <w:pStyle w:val="ListParagraph"/>
        <w:spacing w:after="0" w:line="240" w:lineRule="auto"/>
        <w:ind w:left="36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 xml:space="preserve">For AKDP buses, there are 9 buses entering the arrival area at the same time, within a period of 1 hour with a maximum of 17 passengers, assuming every 7.5 minutes/vehicle enters 1 lane that serves 2 AKDP buses at the same time, </w:t>
      </w:r>
      <w:proofErr w:type="gramStart"/>
      <w:r w:rsidRPr="00CD195A">
        <w:rPr>
          <w:rFonts w:ascii="Times New Roman" w:hAnsi="Times New Roman"/>
          <w:sz w:val="20"/>
          <w:szCs w:val="20"/>
          <w:shd w:val="clear" w:color="auto" w:fill="F5F5F5"/>
        </w:rPr>
        <w:t>then :</w:t>
      </w:r>
      <w:proofErr w:type="gramEnd"/>
    </w:p>
    <w:p w14:paraId="31F00B28" w14:textId="77777777" w:rsidR="004453E9" w:rsidRPr="00CD195A" w:rsidRDefault="0096437B" w:rsidP="0090189A">
      <w:pPr>
        <w:pStyle w:val="ListParagraph"/>
        <w:numPr>
          <w:ilvl w:val="0"/>
          <w:numId w:val="25"/>
        </w:numPr>
        <w:spacing w:after="0" w:line="240" w:lineRule="auto"/>
        <w:ind w:left="540" w:hanging="270"/>
        <w:jc w:val="both"/>
        <w:rPr>
          <w:rFonts w:ascii="Times New Roman" w:hAnsi="Times New Roman"/>
          <w:sz w:val="20"/>
          <w:szCs w:val="20"/>
        </w:rPr>
      </w:pPr>
      <w:r w:rsidRPr="00CD195A">
        <w:rPr>
          <w:rFonts w:ascii="Times New Roman" w:hAnsi="Times New Roman"/>
          <w:sz w:val="20"/>
          <w:szCs w:val="20"/>
          <w:shd w:val="clear" w:color="auto" w:fill="F5F5F5"/>
        </w:rPr>
        <w:t>Number of lines required = 1 line (serves 2 AKDP bus)</w:t>
      </w:r>
    </w:p>
    <w:p w14:paraId="60E8CB88" w14:textId="77777777" w:rsidR="004453E9" w:rsidRPr="00CD195A" w:rsidRDefault="0096437B" w:rsidP="0090189A">
      <w:pPr>
        <w:pStyle w:val="ListParagraph"/>
        <w:numPr>
          <w:ilvl w:val="0"/>
          <w:numId w:val="12"/>
        </w:numPr>
        <w:spacing w:after="0" w:line="240" w:lineRule="auto"/>
        <w:ind w:left="548" w:hanging="274"/>
        <w:jc w:val="both"/>
        <w:rPr>
          <w:rFonts w:ascii="Times New Roman" w:hAnsi="Times New Roman"/>
          <w:sz w:val="20"/>
          <w:szCs w:val="20"/>
        </w:rPr>
      </w:pPr>
      <w:r w:rsidRPr="00CD195A">
        <w:rPr>
          <w:rFonts w:ascii="Times New Roman" w:hAnsi="Times New Roman"/>
          <w:sz w:val="20"/>
          <w:szCs w:val="20"/>
          <w:shd w:val="clear" w:color="auto" w:fill="F5F5F5"/>
        </w:rPr>
        <w:t>AKDP space requirement = 3.00 m x 5.00 m x 1 lane = 15 m2</w:t>
      </w:r>
    </w:p>
    <w:p w14:paraId="5DD4FD9E" w14:textId="77777777" w:rsidR="004453E9" w:rsidRPr="00CD195A" w:rsidRDefault="0096437B" w:rsidP="0090189A">
      <w:pPr>
        <w:pStyle w:val="ListParagraph"/>
        <w:numPr>
          <w:ilvl w:val="0"/>
          <w:numId w:val="12"/>
        </w:numPr>
        <w:spacing w:after="0" w:line="240" w:lineRule="auto"/>
        <w:ind w:left="548" w:hanging="274"/>
        <w:jc w:val="both"/>
        <w:rPr>
          <w:rFonts w:ascii="Times New Roman" w:hAnsi="Times New Roman"/>
          <w:sz w:val="20"/>
          <w:szCs w:val="20"/>
        </w:rPr>
      </w:pPr>
      <w:r w:rsidRPr="00CD195A">
        <w:rPr>
          <w:rFonts w:ascii="Times New Roman" w:hAnsi="Times New Roman"/>
          <w:sz w:val="20"/>
          <w:szCs w:val="20"/>
          <w:shd w:val="clear" w:color="auto" w:fill="F5F5F5"/>
        </w:rPr>
        <w:t>Platform area circulation = 17 people x 1.2 m2 x 1 AKDP lane = 20.4 m2</w:t>
      </w:r>
    </w:p>
    <w:p w14:paraId="4F126EBD" w14:textId="77777777" w:rsidR="004453E9" w:rsidRPr="00CD195A" w:rsidRDefault="0096437B" w:rsidP="0090189A">
      <w:pPr>
        <w:pStyle w:val="ListParagraph"/>
        <w:numPr>
          <w:ilvl w:val="0"/>
          <w:numId w:val="12"/>
        </w:numPr>
        <w:spacing w:after="0" w:line="240" w:lineRule="auto"/>
        <w:ind w:left="548" w:hanging="274"/>
        <w:jc w:val="both"/>
        <w:rPr>
          <w:rFonts w:ascii="Times New Roman" w:hAnsi="Times New Roman"/>
          <w:sz w:val="20"/>
          <w:szCs w:val="20"/>
        </w:rPr>
      </w:pPr>
      <w:proofErr w:type="gramStart"/>
      <w:r w:rsidRPr="00CD195A">
        <w:rPr>
          <w:rFonts w:ascii="Times New Roman" w:hAnsi="Times New Roman"/>
          <w:sz w:val="20"/>
          <w:szCs w:val="20"/>
          <w:shd w:val="clear" w:color="auto" w:fill="F5F5F5"/>
        </w:rPr>
        <w:t>So</w:t>
      </w:r>
      <w:proofErr w:type="gramEnd"/>
      <w:r w:rsidRPr="00CD195A">
        <w:rPr>
          <w:rFonts w:ascii="Times New Roman" w:hAnsi="Times New Roman"/>
          <w:sz w:val="20"/>
          <w:szCs w:val="20"/>
          <w:shd w:val="clear" w:color="auto" w:fill="F5F5F5"/>
        </w:rPr>
        <w:t xml:space="preserve"> the total arrival area = 15 m2 + 20.4 m2 = 35.4 m2</w:t>
      </w:r>
    </w:p>
    <w:p w14:paraId="112F286C" w14:textId="77777777" w:rsidR="0096437B" w:rsidRPr="00CD195A" w:rsidRDefault="0096437B" w:rsidP="0090189A">
      <w:pPr>
        <w:pStyle w:val="ListParagraph"/>
        <w:spacing w:after="0" w:line="240" w:lineRule="auto"/>
        <w:ind w:left="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The required area for the arrival area of ​​AKDP and AKAP buses is 97.1 m2 for the current area of ​​385 m2.</w:t>
      </w:r>
    </w:p>
    <w:p w14:paraId="592E6FF4" w14:textId="77777777" w:rsidR="00B27A44" w:rsidRPr="00CD195A" w:rsidRDefault="00B27A44" w:rsidP="0090189A">
      <w:pPr>
        <w:pStyle w:val="ListParagraph"/>
        <w:spacing w:after="0" w:line="240" w:lineRule="auto"/>
        <w:ind w:left="0"/>
        <w:jc w:val="both"/>
        <w:rPr>
          <w:rFonts w:ascii="Times New Roman" w:hAnsi="Times New Roman"/>
          <w:sz w:val="20"/>
          <w:szCs w:val="20"/>
        </w:rPr>
      </w:pPr>
    </w:p>
    <w:p w14:paraId="6589D0BC" w14:textId="77777777" w:rsidR="00D86CE8" w:rsidRPr="00CD195A" w:rsidRDefault="00D86CE8" w:rsidP="0090189A">
      <w:pPr>
        <w:pStyle w:val="ListParagraph"/>
        <w:numPr>
          <w:ilvl w:val="0"/>
          <w:numId w:val="23"/>
        </w:numPr>
        <w:spacing w:after="0" w:line="240" w:lineRule="auto"/>
        <w:ind w:left="360"/>
        <w:jc w:val="both"/>
        <w:rPr>
          <w:rFonts w:ascii="Times New Roman" w:hAnsi="Times New Roman"/>
          <w:sz w:val="20"/>
          <w:szCs w:val="20"/>
        </w:rPr>
      </w:pPr>
      <w:r w:rsidRPr="00CD195A">
        <w:rPr>
          <w:rFonts w:ascii="Times New Roman" w:eastAsia="Times New Roman" w:hAnsi="Times New Roman"/>
          <w:b/>
          <w:sz w:val="20"/>
          <w:szCs w:val="20"/>
          <w:lang w:val="en"/>
        </w:rPr>
        <w:t>Departure</w:t>
      </w:r>
      <w:r w:rsidRPr="00CD195A">
        <w:rPr>
          <w:rFonts w:ascii="Times New Roman" w:hAnsi="Times New Roman"/>
          <w:sz w:val="20"/>
          <w:szCs w:val="20"/>
        </w:rPr>
        <w:t xml:space="preserve"> </w:t>
      </w:r>
    </w:p>
    <w:p w14:paraId="7319A81E" w14:textId="77777777" w:rsidR="00B27A44" w:rsidRPr="00CD195A" w:rsidRDefault="00B27A44" w:rsidP="0090189A">
      <w:pPr>
        <w:pStyle w:val="ListParagraph"/>
        <w:spacing w:after="0" w:line="240" w:lineRule="auto"/>
        <w:ind w:left="360"/>
        <w:jc w:val="both"/>
        <w:rPr>
          <w:rFonts w:ascii="Times New Roman" w:hAnsi="Times New Roman"/>
          <w:sz w:val="20"/>
          <w:szCs w:val="20"/>
        </w:rPr>
      </w:pPr>
      <w:r w:rsidRPr="00CD195A">
        <w:rPr>
          <w:rFonts w:ascii="Times New Roman" w:hAnsi="Times New Roman"/>
          <w:sz w:val="20"/>
          <w:szCs w:val="20"/>
          <w:shd w:val="clear" w:color="auto" w:fill="F5F5F5"/>
        </w:rPr>
        <w:lastRenderedPageBreak/>
        <w:t xml:space="preserve">For the needs of the AKDP bus departure area, it is assumed that every 7.5 minutes/vehicle 1 route serves 2 AKDP transportation at the same time within a period of 1 hour, </w:t>
      </w:r>
      <w:proofErr w:type="gramStart"/>
      <w:r w:rsidRPr="00CD195A">
        <w:rPr>
          <w:rFonts w:ascii="Times New Roman" w:hAnsi="Times New Roman"/>
          <w:sz w:val="20"/>
          <w:szCs w:val="20"/>
          <w:shd w:val="clear" w:color="auto" w:fill="F5F5F5"/>
        </w:rPr>
        <w:t>then :</w:t>
      </w:r>
      <w:proofErr w:type="gramEnd"/>
    </w:p>
    <w:p w14:paraId="3A536F59" w14:textId="77777777" w:rsidR="00B27A44" w:rsidRPr="00CD195A" w:rsidRDefault="00B27A44" w:rsidP="0090189A">
      <w:pPr>
        <w:pStyle w:val="ListParagraph"/>
        <w:numPr>
          <w:ilvl w:val="0"/>
          <w:numId w:val="26"/>
        </w:numPr>
        <w:spacing w:after="0" w:line="240" w:lineRule="auto"/>
        <w:ind w:left="540" w:hanging="27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Number of lines required = 1 line (serves 2 AKDP bus)</w:t>
      </w:r>
    </w:p>
    <w:p w14:paraId="2DE38B44" w14:textId="77777777" w:rsidR="00B27A44" w:rsidRPr="00CD195A" w:rsidRDefault="00B27A44" w:rsidP="0090189A">
      <w:pPr>
        <w:pStyle w:val="ListParagraph"/>
        <w:numPr>
          <w:ilvl w:val="0"/>
          <w:numId w:val="12"/>
        </w:numPr>
        <w:spacing w:after="0" w:line="240" w:lineRule="auto"/>
        <w:ind w:left="540" w:hanging="270"/>
        <w:rPr>
          <w:rFonts w:ascii="Times New Roman" w:hAnsi="Times New Roman"/>
          <w:sz w:val="20"/>
          <w:szCs w:val="20"/>
        </w:rPr>
      </w:pPr>
      <w:r w:rsidRPr="00CD195A">
        <w:rPr>
          <w:rFonts w:ascii="Times New Roman" w:hAnsi="Times New Roman"/>
          <w:sz w:val="20"/>
          <w:szCs w:val="20"/>
          <w:shd w:val="clear" w:color="auto" w:fill="F5F5F5"/>
        </w:rPr>
        <w:t>AKDP space requirement = 3.00 m x 5.00 m x 1 lane = 15 m2</w:t>
      </w:r>
    </w:p>
    <w:p w14:paraId="0D6272B1" w14:textId="77777777" w:rsidR="00B27A44" w:rsidRPr="00CD195A" w:rsidRDefault="00B27A44" w:rsidP="0090189A">
      <w:pPr>
        <w:pStyle w:val="ListParagraph"/>
        <w:numPr>
          <w:ilvl w:val="0"/>
          <w:numId w:val="12"/>
        </w:numPr>
        <w:spacing w:after="0" w:line="240" w:lineRule="auto"/>
        <w:ind w:left="540" w:hanging="270"/>
        <w:rPr>
          <w:rFonts w:ascii="Times New Roman" w:eastAsia="Times New Roman" w:hAnsi="Times New Roman"/>
          <w:sz w:val="20"/>
          <w:szCs w:val="20"/>
        </w:rPr>
      </w:pPr>
      <w:r w:rsidRPr="00CD195A">
        <w:rPr>
          <w:rFonts w:ascii="Times New Roman" w:eastAsia="Times New Roman" w:hAnsi="Times New Roman"/>
          <w:sz w:val="20"/>
          <w:szCs w:val="20"/>
          <w:lang w:val="en"/>
        </w:rPr>
        <w:t>Platform area circulation = 17 people x 1.2 m2 x 1 AKDP lane = 20.4 m2</w:t>
      </w:r>
    </w:p>
    <w:p w14:paraId="14D6B29E" w14:textId="77777777" w:rsidR="004E1DE7" w:rsidRPr="00CD195A" w:rsidRDefault="004E1DE7" w:rsidP="0090189A">
      <w:pPr>
        <w:pStyle w:val="ListParagraph"/>
        <w:numPr>
          <w:ilvl w:val="0"/>
          <w:numId w:val="12"/>
        </w:numPr>
        <w:spacing w:after="0" w:line="240" w:lineRule="auto"/>
        <w:ind w:left="540" w:hanging="270"/>
        <w:jc w:val="both"/>
        <w:rPr>
          <w:rFonts w:ascii="Times New Roman" w:hAnsi="Times New Roman"/>
          <w:sz w:val="20"/>
          <w:szCs w:val="20"/>
          <w:shd w:val="clear" w:color="auto" w:fill="F5F5F5"/>
        </w:rPr>
      </w:pPr>
      <w:proofErr w:type="gramStart"/>
      <w:r w:rsidRPr="00CD195A">
        <w:rPr>
          <w:rFonts w:ascii="Times New Roman" w:hAnsi="Times New Roman"/>
          <w:sz w:val="20"/>
          <w:szCs w:val="20"/>
          <w:shd w:val="clear" w:color="auto" w:fill="F5F5F5"/>
        </w:rPr>
        <w:t>So</w:t>
      </w:r>
      <w:proofErr w:type="gramEnd"/>
      <w:r w:rsidRPr="00CD195A">
        <w:rPr>
          <w:rFonts w:ascii="Times New Roman" w:hAnsi="Times New Roman"/>
          <w:sz w:val="20"/>
          <w:szCs w:val="20"/>
          <w:shd w:val="clear" w:color="auto" w:fill="F5F5F5"/>
        </w:rPr>
        <w:t xml:space="preserve"> the total departure area = 15 m2 + 20.4 m2 = 35.4 m2</w:t>
      </w:r>
    </w:p>
    <w:p w14:paraId="0B8F015D" w14:textId="77777777" w:rsidR="004453E9" w:rsidRPr="00CD195A" w:rsidRDefault="004E1DE7" w:rsidP="0090189A">
      <w:pPr>
        <w:pStyle w:val="ListParagraph"/>
        <w:spacing w:after="0" w:line="240" w:lineRule="auto"/>
        <w:ind w:left="86"/>
        <w:jc w:val="both"/>
        <w:rPr>
          <w:rFonts w:ascii="Times New Roman" w:hAnsi="Times New Roman"/>
          <w:sz w:val="20"/>
          <w:szCs w:val="20"/>
        </w:rPr>
      </w:pPr>
      <w:r w:rsidRPr="00CD195A">
        <w:rPr>
          <w:rFonts w:ascii="Times New Roman" w:hAnsi="Times New Roman"/>
          <w:sz w:val="20"/>
          <w:szCs w:val="20"/>
          <w:shd w:val="clear" w:color="auto" w:fill="F5F5F5"/>
        </w:rPr>
        <w:t>The required area for the departure area of ​​AKDP and AKAP buses is 97.1 m2 for the current area of ​​273 m</w:t>
      </w:r>
      <w:proofErr w:type="gramStart"/>
      <w:r w:rsidRPr="00CD195A">
        <w:rPr>
          <w:rFonts w:ascii="Times New Roman" w:hAnsi="Times New Roman"/>
          <w:sz w:val="20"/>
          <w:szCs w:val="20"/>
          <w:shd w:val="clear" w:color="auto" w:fill="F5F5F5"/>
        </w:rPr>
        <w:t>2.</w:t>
      </w:r>
      <w:r w:rsidR="004453E9" w:rsidRPr="00CD195A">
        <w:rPr>
          <w:rFonts w:ascii="Times New Roman" w:hAnsi="Times New Roman"/>
          <w:sz w:val="20"/>
          <w:szCs w:val="20"/>
        </w:rPr>
        <w:t>.</w:t>
      </w:r>
      <w:proofErr w:type="gramEnd"/>
    </w:p>
    <w:p w14:paraId="0833F57A" w14:textId="77777777" w:rsidR="00DC5B47" w:rsidRPr="00CD195A" w:rsidRDefault="00DC5B47" w:rsidP="0090189A">
      <w:pPr>
        <w:pStyle w:val="ListParagraph"/>
        <w:spacing w:after="0" w:line="240" w:lineRule="auto"/>
        <w:ind w:left="86"/>
        <w:jc w:val="both"/>
        <w:rPr>
          <w:rFonts w:ascii="Times New Roman" w:hAnsi="Times New Roman"/>
          <w:sz w:val="20"/>
          <w:szCs w:val="20"/>
        </w:rPr>
      </w:pPr>
    </w:p>
    <w:p w14:paraId="4C5CEEA2" w14:textId="77777777" w:rsidR="00DC5B47" w:rsidRPr="00CD195A" w:rsidRDefault="00DC5B47" w:rsidP="0090189A">
      <w:pPr>
        <w:spacing w:after="0" w:line="240" w:lineRule="auto"/>
        <w:jc w:val="both"/>
        <w:rPr>
          <w:rFonts w:ascii="Times New Roman" w:hAnsi="Times New Roman" w:cs="Times New Roman"/>
          <w:b/>
          <w:color w:val="3C4043"/>
          <w:sz w:val="20"/>
          <w:szCs w:val="20"/>
          <w:shd w:val="clear" w:color="auto" w:fill="F5F5F5"/>
        </w:rPr>
      </w:pPr>
      <w:r w:rsidRPr="00CD195A">
        <w:rPr>
          <w:rFonts w:ascii="Times New Roman" w:hAnsi="Times New Roman" w:cs="Times New Roman"/>
          <w:b/>
          <w:sz w:val="20"/>
          <w:szCs w:val="20"/>
          <w:shd w:val="clear" w:color="auto" w:fill="F5F5F5"/>
        </w:rPr>
        <w:t>Parking area</w:t>
      </w:r>
    </w:p>
    <w:p w14:paraId="243BA83A" w14:textId="77777777" w:rsidR="00DC5B47" w:rsidRPr="00CD195A" w:rsidRDefault="00DC5B47" w:rsidP="0090189A">
      <w:pPr>
        <w:spacing w:after="0" w:line="240" w:lineRule="auto"/>
        <w:jc w:val="both"/>
        <w:rPr>
          <w:rFonts w:ascii="Times New Roman" w:hAnsi="Times New Roman" w:cs="Times New Roman"/>
          <w:sz w:val="20"/>
          <w:szCs w:val="20"/>
          <w:shd w:val="clear" w:color="auto" w:fill="F5F5F5"/>
        </w:rPr>
      </w:pPr>
      <w:r w:rsidRPr="00CD195A">
        <w:rPr>
          <w:rFonts w:ascii="Times New Roman" w:hAnsi="Times New Roman" w:cs="Times New Roman"/>
          <w:sz w:val="20"/>
          <w:szCs w:val="20"/>
          <w:shd w:val="clear" w:color="auto" w:fill="F5F5F5"/>
        </w:rPr>
        <w:t xml:space="preserve">For the parking area of ​​the </w:t>
      </w:r>
      <w:proofErr w:type="spellStart"/>
      <w:r w:rsidRPr="00CD195A">
        <w:rPr>
          <w:rFonts w:ascii="Times New Roman" w:hAnsi="Times New Roman" w:cs="Times New Roman"/>
          <w:sz w:val="20"/>
          <w:szCs w:val="20"/>
          <w:shd w:val="clear" w:color="auto" w:fill="F5F5F5"/>
        </w:rPr>
        <w:t>Kepuhsari</w:t>
      </w:r>
      <w:proofErr w:type="spellEnd"/>
      <w:r w:rsidRPr="00CD195A">
        <w:rPr>
          <w:rFonts w:ascii="Times New Roman" w:hAnsi="Times New Roman" w:cs="Times New Roman"/>
          <w:sz w:val="20"/>
          <w:szCs w:val="20"/>
          <w:shd w:val="clear" w:color="auto" w:fill="F5F5F5"/>
        </w:rPr>
        <w:t xml:space="preserve"> terminal, </w:t>
      </w:r>
      <w:proofErr w:type="spellStart"/>
      <w:r w:rsidRPr="00CD195A">
        <w:rPr>
          <w:rFonts w:ascii="Times New Roman" w:hAnsi="Times New Roman" w:cs="Times New Roman"/>
          <w:sz w:val="20"/>
          <w:szCs w:val="20"/>
          <w:shd w:val="clear" w:color="auto" w:fill="F5F5F5"/>
        </w:rPr>
        <w:t>Jombang</w:t>
      </w:r>
      <w:proofErr w:type="spellEnd"/>
      <w:r w:rsidRPr="00CD195A">
        <w:rPr>
          <w:rFonts w:ascii="Times New Roman" w:hAnsi="Times New Roman" w:cs="Times New Roman"/>
          <w:sz w:val="20"/>
          <w:szCs w:val="20"/>
          <w:shd w:val="clear" w:color="auto" w:fill="F5F5F5"/>
        </w:rPr>
        <w:t xml:space="preserve"> is located south of the arrival area, based on the space requirements in the parking area, it is assumed as follows:</w:t>
      </w:r>
    </w:p>
    <w:p w14:paraId="1FB177B6" w14:textId="77777777" w:rsidR="00DC5B47" w:rsidRPr="00CD195A" w:rsidRDefault="00DC5B47" w:rsidP="0090189A">
      <w:pPr>
        <w:spacing w:after="0" w:line="240" w:lineRule="auto"/>
        <w:jc w:val="both"/>
        <w:rPr>
          <w:rFonts w:ascii="Times New Roman" w:eastAsiaTheme="minorEastAsia" w:hAnsi="Times New Roman" w:cs="Times New Roman"/>
          <w:sz w:val="20"/>
          <w:szCs w:val="20"/>
          <w:shd w:val="clear" w:color="auto" w:fill="F5F5F5"/>
        </w:rPr>
      </w:pPr>
    </w:p>
    <w:p w14:paraId="764A5542" w14:textId="4B360F97" w:rsidR="004453E9" w:rsidRPr="00EA18C5" w:rsidRDefault="004453E9" w:rsidP="0090189A">
      <w:pPr>
        <w:spacing w:after="0" w:line="240" w:lineRule="auto"/>
        <w:rPr>
          <w:rFonts w:ascii="Times New Roman" w:eastAsiaTheme="minorEastAsia" w:hAnsi="Times New Roman" w:cs="Times New Roman"/>
          <w:sz w:val="20"/>
          <w:szCs w:val="20"/>
        </w:rPr>
      </w:pPr>
      <m:oMath>
        <m:r>
          <m:rPr>
            <m:sty m:val="bi"/>
          </m:rPr>
          <w:rPr>
            <w:rFonts w:ascii="Cambria Math" w:hAnsi="Cambria Math" w:cs="Times New Roman"/>
            <w:sz w:val="20"/>
            <w:szCs w:val="20"/>
          </w:rPr>
          <m:t>Z</m:t>
        </m:r>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bi"/>
              </m:rPr>
              <w:rPr>
                <w:rFonts w:ascii="Cambria Math" w:hAnsi="Cambria Math" w:cs="Times New Roman"/>
                <w:sz w:val="20"/>
                <w:szCs w:val="20"/>
              </w:rPr>
              <m:t>Y</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x</m:t>
            </m:r>
            <m:r>
              <m:rPr>
                <m:sty m:val="p"/>
              </m:rPr>
              <w:rPr>
                <w:rFonts w:ascii="Cambria Math" w:hAnsi="Cambria Math" w:cs="Times New Roman"/>
                <w:sz w:val="20"/>
                <w:szCs w:val="20"/>
              </w:rPr>
              <m:t xml:space="preserve"> </m:t>
            </m:r>
            <m:r>
              <m:rPr>
                <m:sty m:val="bi"/>
              </m:rPr>
              <w:rPr>
                <w:rFonts w:ascii="Cambria Math" w:hAnsi="Cambria Math" w:cs="Times New Roman"/>
                <w:sz w:val="20"/>
                <w:szCs w:val="20"/>
              </w:rPr>
              <m:t>D</m:t>
            </m:r>
          </m:num>
          <m:den>
            <m:r>
              <m:rPr>
                <m:sty m:val="bi"/>
              </m:rPr>
              <w:rPr>
                <w:rFonts w:ascii="Cambria Math" w:hAnsi="Cambria Math" w:cs="Times New Roman"/>
                <w:sz w:val="20"/>
                <w:szCs w:val="20"/>
              </w:rPr>
              <m:t>T</m:t>
            </m:r>
          </m:den>
        </m:f>
      </m:oMath>
      <w:r w:rsidR="00EA18C5">
        <w:rPr>
          <w:rFonts w:ascii="Times New Roman" w:eastAsiaTheme="minorEastAsia" w:hAnsi="Times New Roman" w:cs="Times New Roman"/>
          <w:sz w:val="20"/>
          <w:szCs w:val="20"/>
        </w:rPr>
        <w:tab/>
      </w:r>
      <w:r w:rsidR="00EA18C5">
        <w:rPr>
          <w:rFonts w:ascii="Times New Roman" w:eastAsiaTheme="minorEastAsia" w:hAnsi="Times New Roman" w:cs="Times New Roman"/>
          <w:sz w:val="20"/>
          <w:szCs w:val="20"/>
        </w:rPr>
        <w:tab/>
      </w:r>
    </w:p>
    <w:p w14:paraId="1CB5C482" w14:textId="77777777" w:rsidR="004453E9" w:rsidRPr="00CD195A" w:rsidRDefault="00DC5B47" w:rsidP="0090189A">
      <w:pPr>
        <w:spacing w:after="0" w:line="240" w:lineRule="auto"/>
        <w:jc w:val="both"/>
        <w:rPr>
          <w:rFonts w:ascii="Times New Roman" w:hAnsi="Times New Roman" w:cs="Times New Roman"/>
          <w:sz w:val="20"/>
          <w:szCs w:val="20"/>
        </w:rPr>
      </w:pPr>
      <w:proofErr w:type="gramStart"/>
      <w:r w:rsidRPr="00CD195A">
        <w:rPr>
          <w:rFonts w:ascii="Times New Roman" w:eastAsiaTheme="minorEastAsia" w:hAnsi="Times New Roman" w:cs="Times New Roman"/>
          <w:sz w:val="20"/>
          <w:szCs w:val="20"/>
        </w:rPr>
        <w:t>Where :</w:t>
      </w:r>
      <w:proofErr w:type="gramEnd"/>
    </w:p>
    <w:p w14:paraId="044068B3" w14:textId="77777777" w:rsidR="004453E9" w:rsidRPr="00CD195A" w:rsidRDefault="004453E9" w:rsidP="0090189A">
      <w:pPr>
        <w:spacing w:after="0" w:line="240" w:lineRule="auto"/>
        <w:jc w:val="both"/>
        <w:rPr>
          <w:rFonts w:ascii="Times New Roman" w:hAnsi="Times New Roman" w:cs="Times New Roman"/>
          <w:sz w:val="20"/>
          <w:szCs w:val="20"/>
        </w:rPr>
      </w:pPr>
      <w:r w:rsidRPr="00CD195A">
        <w:rPr>
          <w:rFonts w:ascii="Times New Roman" w:hAnsi="Times New Roman" w:cs="Times New Roman"/>
          <w:sz w:val="20"/>
          <w:szCs w:val="20"/>
        </w:rPr>
        <w:t xml:space="preserve">Z = </w:t>
      </w:r>
      <w:r w:rsidR="00DC5B47" w:rsidRPr="00CD195A">
        <w:rPr>
          <w:rFonts w:ascii="Times New Roman" w:hAnsi="Times New Roman" w:cs="Times New Roman"/>
          <w:sz w:val="20"/>
          <w:szCs w:val="20"/>
          <w:shd w:val="clear" w:color="auto" w:fill="F5F5F5"/>
        </w:rPr>
        <w:t>the amount of stopping space required</w:t>
      </w:r>
    </w:p>
    <w:p w14:paraId="35FD5AB8" w14:textId="77777777" w:rsidR="004453E9" w:rsidRPr="00CD195A" w:rsidRDefault="004453E9" w:rsidP="0090189A">
      <w:pPr>
        <w:spacing w:after="0" w:line="240" w:lineRule="auto"/>
        <w:jc w:val="both"/>
        <w:rPr>
          <w:rFonts w:ascii="Times New Roman" w:hAnsi="Times New Roman" w:cs="Times New Roman"/>
          <w:sz w:val="20"/>
          <w:szCs w:val="20"/>
        </w:rPr>
      </w:pPr>
      <w:r w:rsidRPr="00CD195A">
        <w:rPr>
          <w:rFonts w:ascii="Times New Roman" w:hAnsi="Times New Roman" w:cs="Times New Roman"/>
          <w:sz w:val="20"/>
          <w:szCs w:val="20"/>
        </w:rPr>
        <w:t xml:space="preserve">Y = </w:t>
      </w:r>
      <w:r w:rsidR="00DC5B47" w:rsidRPr="00CD195A">
        <w:rPr>
          <w:rFonts w:ascii="Times New Roman" w:hAnsi="Times New Roman" w:cs="Times New Roman"/>
          <w:sz w:val="20"/>
          <w:szCs w:val="20"/>
          <w:shd w:val="clear" w:color="auto" w:fill="F5F5F5"/>
        </w:rPr>
        <w:t>vehicle stops for a moment</w:t>
      </w:r>
    </w:p>
    <w:p w14:paraId="538E0774" w14:textId="77777777" w:rsidR="00DC5B47" w:rsidRPr="00CD195A" w:rsidRDefault="004453E9" w:rsidP="0090189A">
      <w:pPr>
        <w:spacing w:after="0" w:line="240" w:lineRule="auto"/>
        <w:jc w:val="both"/>
        <w:rPr>
          <w:rFonts w:ascii="Times New Roman" w:hAnsi="Times New Roman" w:cs="Times New Roman"/>
          <w:color w:val="3C4043"/>
          <w:sz w:val="20"/>
          <w:szCs w:val="20"/>
          <w:shd w:val="clear" w:color="auto" w:fill="F5F5F5"/>
        </w:rPr>
      </w:pPr>
      <w:r w:rsidRPr="00CD195A">
        <w:rPr>
          <w:rFonts w:ascii="Times New Roman" w:hAnsi="Times New Roman" w:cs="Times New Roman"/>
          <w:sz w:val="20"/>
          <w:szCs w:val="20"/>
        </w:rPr>
        <w:t xml:space="preserve">D = </w:t>
      </w:r>
      <w:r w:rsidR="00DC5B47" w:rsidRPr="00CD195A">
        <w:rPr>
          <w:rFonts w:ascii="Times New Roman" w:hAnsi="Times New Roman" w:cs="Times New Roman"/>
          <w:sz w:val="20"/>
          <w:szCs w:val="20"/>
          <w:shd w:val="clear" w:color="auto" w:fill="F5F5F5"/>
        </w:rPr>
        <w:t>median value of duration (hours)</w:t>
      </w:r>
    </w:p>
    <w:p w14:paraId="0AC0D957" w14:textId="77777777" w:rsidR="00DC5B47" w:rsidRPr="00CD195A" w:rsidRDefault="004453E9" w:rsidP="0090189A">
      <w:pPr>
        <w:spacing w:after="0" w:line="240" w:lineRule="auto"/>
        <w:jc w:val="both"/>
        <w:rPr>
          <w:rFonts w:ascii="Times New Roman" w:hAnsi="Times New Roman" w:cs="Times New Roman"/>
          <w:sz w:val="20"/>
          <w:szCs w:val="20"/>
          <w:shd w:val="clear" w:color="auto" w:fill="F5F5F5"/>
        </w:rPr>
      </w:pPr>
      <w:r w:rsidRPr="00CD195A">
        <w:rPr>
          <w:rFonts w:ascii="Times New Roman" w:hAnsi="Times New Roman" w:cs="Times New Roman"/>
          <w:sz w:val="20"/>
          <w:szCs w:val="20"/>
        </w:rPr>
        <w:t xml:space="preserve">T = </w:t>
      </w:r>
      <w:r w:rsidR="00DC5B47" w:rsidRPr="00CD195A">
        <w:rPr>
          <w:rFonts w:ascii="Times New Roman" w:hAnsi="Times New Roman" w:cs="Times New Roman"/>
          <w:sz w:val="20"/>
          <w:szCs w:val="20"/>
          <w:shd w:val="clear" w:color="auto" w:fill="F5F5F5"/>
        </w:rPr>
        <w:t>duration of observation (hours)</w:t>
      </w:r>
    </w:p>
    <w:p w14:paraId="235E9D2C" w14:textId="77777777" w:rsidR="00DC5B47" w:rsidRPr="00CD195A" w:rsidRDefault="00DC5B47" w:rsidP="0090189A">
      <w:pPr>
        <w:spacing w:after="0" w:line="240" w:lineRule="auto"/>
        <w:jc w:val="both"/>
        <w:rPr>
          <w:rFonts w:ascii="Times New Roman" w:hAnsi="Times New Roman" w:cs="Times New Roman"/>
          <w:sz w:val="20"/>
          <w:szCs w:val="20"/>
          <w:shd w:val="clear" w:color="auto" w:fill="F5F5F5"/>
        </w:rPr>
      </w:pPr>
    </w:p>
    <w:p w14:paraId="7FC06E28" w14:textId="77777777" w:rsidR="004453E9" w:rsidRPr="00CD195A" w:rsidRDefault="00DC5B47" w:rsidP="0090189A">
      <w:pPr>
        <w:spacing w:after="0" w:line="240" w:lineRule="auto"/>
        <w:jc w:val="both"/>
        <w:rPr>
          <w:rFonts w:ascii="Times New Roman" w:hAnsi="Times New Roman" w:cs="Times New Roman"/>
          <w:sz w:val="20"/>
          <w:szCs w:val="20"/>
        </w:rPr>
      </w:pPr>
      <w:r w:rsidRPr="00CD195A">
        <w:rPr>
          <w:rFonts w:ascii="Times New Roman" w:hAnsi="Times New Roman" w:cs="Times New Roman"/>
          <w:sz w:val="20"/>
          <w:szCs w:val="20"/>
          <w:shd w:val="clear" w:color="auto" w:fill="F5F5F5"/>
        </w:rPr>
        <w:t>AKDP Bus</w:t>
      </w:r>
    </w:p>
    <w:p w14:paraId="144EF82F" w14:textId="77777777" w:rsidR="004453E9" w:rsidRPr="00CD195A" w:rsidRDefault="004453E9" w:rsidP="0090189A">
      <w:pPr>
        <w:pStyle w:val="ListParagraph"/>
        <w:numPr>
          <w:ilvl w:val="0"/>
          <w:numId w:val="14"/>
        </w:numPr>
        <w:spacing w:after="0" w:line="240" w:lineRule="auto"/>
        <w:ind w:left="0" w:firstLine="360"/>
        <w:jc w:val="both"/>
        <w:rPr>
          <w:rFonts w:ascii="Times New Roman" w:eastAsiaTheme="minorEastAsia" w:hAnsi="Times New Roman"/>
          <w:sz w:val="20"/>
          <w:szCs w:val="20"/>
        </w:rPr>
      </w:pPr>
      <w:r w:rsidRPr="00CD195A">
        <w:rPr>
          <w:rFonts w:ascii="Times New Roman" w:hAnsi="Times New Roman"/>
          <w:sz w:val="20"/>
          <w:szCs w:val="20"/>
        </w:rPr>
        <w:t xml:space="preserve">Z = </w:t>
      </w:r>
      <m:oMath>
        <m:f>
          <m:fPr>
            <m:ctrlPr>
              <w:rPr>
                <w:rFonts w:ascii="Cambria Math" w:hAnsi="Cambria Math"/>
                <w:i/>
                <w:sz w:val="20"/>
                <w:szCs w:val="20"/>
              </w:rPr>
            </m:ctrlPr>
          </m:fPr>
          <m:num>
            <m:r>
              <w:rPr>
                <w:rFonts w:ascii="Cambria Math" w:hAnsi="Cambria Math"/>
                <w:sz w:val="20"/>
                <w:szCs w:val="20"/>
              </w:rPr>
              <m:t>44 x 0,05</m:t>
            </m:r>
          </m:num>
          <m:den>
            <m:r>
              <w:rPr>
                <w:rFonts w:ascii="Cambria Math" w:hAnsi="Cambria Math"/>
                <w:sz w:val="20"/>
                <w:szCs w:val="20"/>
              </w:rPr>
              <m:t>6</m:t>
            </m:r>
          </m:den>
        </m:f>
      </m:oMath>
    </w:p>
    <w:p w14:paraId="3493DC18" w14:textId="77777777" w:rsidR="004453E9" w:rsidRPr="00CD195A" w:rsidRDefault="00DC5B47" w:rsidP="0090189A">
      <w:pPr>
        <w:pStyle w:val="ListParagraph"/>
        <w:spacing w:after="0" w:line="240" w:lineRule="auto"/>
        <w:ind w:left="0" w:firstLine="907"/>
        <w:jc w:val="both"/>
        <w:rPr>
          <w:rFonts w:ascii="Times New Roman" w:hAnsi="Times New Roman"/>
          <w:sz w:val="20"/>
          <w:szCs w:val="20"/>
        </w:rPr>
      </w:pPr>
      <w:r w:rsidRPr="00CD195A">
        <w:rPr>
          <w:rFonts w:ascii="Times New Roman" w:hAnsi="Times New Roman"/>
          <w:sz w:val="20"/>
          <w:szCs w:val="20"/>
        </w:rPr>
        <w:t>= 0,3 ≈ 1 plots</w:t>
      </w:r>
    </w:p>
    <w:p w14:paraId="276F6754" w14:textId="77777777" w:rsidR="004453E9" w:rsidRPr="00CD195A" w:rsidRDefault="004453E9" w:rsidP="0090189A">
      <w:pPr>
        <w:pStyle w:val="ListParagraph"/>
        <w:spacing w:after="0" w:line="240" w:lineRule="auto"/>
        <w:ind w:left="0" w:firstLine="907"/>
        <w:jc w:val="both"/>
        <w:rPr>
          <w:rFonts w:ascii="Times New Roman" w:hAnsi="Times New Roman"/>
          <w:sz w:val="20"/>
          <w:szCs w:val="20"/>
        </w:rPr>
      </w:pPr>
    </w:p>
    <w:p w14:paraId="77DBB67D" w14:textId="77777777" w:rsidR="00DC5B47" w:rsidRPr="00CD195A" w:rsidRDefault="00DC5B47" w:rsidP="0090189A">
      <w:pPr>
        <w:pStyle w:val="ListParagraph"/>
        <w:spacing w:after="0" w:line="240" w:lineRule="auto"/>
        <w:ind w:left="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AKDP space requirement = 3.00 x 5.00 x 1 plot = 15 m2.</w:t>
      </w:r>
    </w:p>
    <w:p w14:paraId="42F4C35C" w14:textId="77777777" w:rsidR="004453E9" w:rsidRPr="00CD195A" w:rsidRDefault="00DE5F5C" w:rsidP="0090189A">
      <w:pPr>
        <w:pStyle w:val="ListParagraph"/>
        <w:spacing w:after="0" w:line="240" w:lineRule="auto"/>
        <w:ind w:left="0"/>
        <w:jc w:val="both"/>
        <w:rPr>
          <w:rFonts w:ascii="Times New Roman" w:hAnsi="Times New Roman"/>
          <w:color w:val="3C4043"/>
          <w:sz w:val="20"/>
          <w:szCs w:val="20"/>
          <w:shd w:val="clear" w:color="auto" w:fill="F5F5F5"/>
        </w:rPr>
      </w:pPr>
      <w:r w:rsidRPr="00CD195A">
        <w:rPr>
          <w:rFonts w:ascii="Times New Roman" w:hAnsi="Times New Roman"/>
          <w:sz w:val="20"/>
          <w:szCs w:val="20"/>
          <w:shd w:val="clear" w:color="auto" w:fill="F5F5F5"/>
        </w:rPr>
        <w:t>The total area required for AKDP and AKAP bus parking areas is 59 m2 for the current parking area of ​​141 m2</w:t>
      </w:r>
      <w:r w:rsidRPr="00CD195A">
        <w:rPr>
          <w:rFonts w:ascii="Times New Roman" w:hAnsi="Times New Roman"/>
          <w:color w:val="3C4043"/>
          <w:sz w:val="20"/>
          <w:szCs w:val="20"/>
          <w:shd w:val="clear" w:color="auto" w:fill="F5F5F5"/>
        </w:rPr>
        <w:t>.</w:t>
      </w:r>
    </w:p>
    <w:p w14:paraId="42F77444" w14:textId="77777777" w:rsidR="00DE5F5C" w:rsidRPr="00CD195A" w:rsidRDefault="00DE5F5C" w:rsidP="0090189A">
      <w:pPr>
        <w:pStyle w:val="ListParagraph"/>
        <w:spacing w:after="0" w:line="240" w:lineRule="auto"/>
        <w:ind w:left="0"/>
        <w:jc w:val="both"/>
        <w:rPr>
          <w:rFonts w:ascii="Times New Roman" w:eastAsiaTheme="minorEastAsia" w:hAnsi="Times New Roman"/>
          <w:sz w:val="20"/>
          <w:szCs w:val="20"/>
        </w:rPr>
      </w:pPr>
    </w:p>
    <w:p w14:paraId="2A34385C" w14:textId="77777777" w:rsidR="004453E9" w:rsidRPr="00CD195A" w:rsidRDefault="00DE5F5C" w:rsidP="0090189A">
      <w:pPr>
        <w:pStyle w:val="ListParagraph"/>
        <w:spacing w:after="0" w:line="240" w:lineRule="auto"/>
        <w:ind w:left="0"/>
        <w:jc w:val="both"/>
        <w:rPr>
          <w:rFonts w:ascii="Times New Roman" w:eastAsiaTheme="minorEastAsia" w:hAnsi="Times New Roman"/>
          <w:b/>
          <w:sz w:val="20"/>
          <w:szCs w:val="20"/>
        </w:rPr>
      </w:pPr>
      <w:r w:rsidRPr="00CD195A">
        <w:rPr>
          <w:rFonts w:ascii="Times New Roman" w:hAnsi="Times New Roman"/>
          <w:b/>
          <w:sz w:val="20"/>
          <w:szCs w:val="20"/>
          <w:shd w:val="clear" w:color="auto" w:fill="F5F5F5"/>
        </w:rPr>
        <w:t xml:space="preserve">Waiting Area for Prospective Passengers </w:t>
      </w:r>
    </w:p>
    <w:p w14:paraId="3062EB3A" w14:textId="77777777" w:rsidR="00DE5F5C" w:rsidRPr="00CD195A" w:rsidRDefault="00DE5F5C" w:rsidP="0090189A">
      <w:pPr>
        <w:pStyle w:val="ListParagraph"/>
        <w:spacing w:after="0" w:line="240" w:lineRule="auto"/>
        <w:ind w:left="0"/>
        <w:jc w:val="both"/>
        <w:rPr>
          <w:rFonts w:ascii="Times New Roman" w:hAnsi="Times New Roman"/>
          <w:sz w:val="20"/>
          <w:szCs w:val="20"/>
        </w:rPr>
      </w:pPr>
      <w:r w:rsidRPr="00CD195A">
        <w:rPr>
          <w:rFonts w:ascii="Times New Roman" w:hAnsi="Times New Roman"/>
          <w:sz w:val="20"/>
          <w:szCs w:val="20"/>
          <w:shd w:val="clear" w:color="auto" w:fill="F5F5F5"/>
        </w:rPr>
        <w:t>The space requirements for the waiting area for prospective passengers are assumed to be as follows:</w:t>
      </w:r>
    </w:p>
    <w:p w14:paraId="5DE6E6B0" w14:textId="77777777" w:rsidR="004453E9" w:rsidRPr="00CD195A" w:rsidRDefault="00DE5F5C" w:rsidP="0090189A">
      <w:pPr>
        <w:pStyle w:val="ListParagraph"/>
        <w:numPr>
          <w:ilvl w:val="0"/>
          <w:numId w:val="7"/>
        </w:numPr>
        <w:spacing w:after="0" w:line="240" w:lineRule="auto"/>
        <w:ind w:left="360"/>
        <w:jc w:val="both"/>
        <w:rPr>
          <w:rFonts w:ascii="Times New Roman" w:hAnsi="Times New Roman"/>
          <w:sz w:val="20"/>
          <w:szCs w:val="20"/>
        </w:rPr>
      </w:pPr>
      <w:r w:rsidRPr="00CD195A">
        <w:rPr>
          <w:rFonts w:ascii="Times New Roman" w:hAnsi="Times New Roman"/>
          <w:sz w:val="20"/>
          <w:szCs w:val="20"/>
          <w:shd w:val="clear" w:color="auto" w:fill="F5F5F5"/>
        </w:rPr>
        <w:t>Waiting room for prospective AKDP passengers</w:t>
      </w:r>
    </w:p>
    <w:p w14:paraId="7E2CC6E0" w14:textId="77777777" w:rsidR="00DE5F5C" w:rsidRPr="00CD195A" w:rsidRDefault="00DE5F5C" w:rsidP="0090189A">
      <w:pPr>
        <w:pStyle w:val="ListParagraph"/>
        <w:numPr>
          <w:ilvl w:val="0"/>
          <w:numId w:val="14"/>
        </w:numPr>
        <w:spacing w:after="0" w:line="240" w:lineRule="auto"/>
        <w:ind w:left="1080"/>
        <w:jc w:val="both"/>
        <w:rPr>
          <w:rFonts w:ascii="Times New Roman" w:hAnsi="Times New Roman"/>
          <w:sz w:val="20"/>
          <w:szCs w:val="20"/>
        </w:rPr>
      </w:pPr>
      <w:r w:rsidRPr="00CD195A">
        <w:rPr>
          <w:rFonts w:ascii="Times New Roman" w:hAnsi="Times New Roman"/>
          <w:sz w:val="20"/>
          <w:szCs w:val="20"/>
          <w:shd w:val="clear" w:color="auto" w:fill="F5F5F5"/>
        </w:rPr>
        <w:t>The number of AKDP 1 lane with 2 vehicles with a maximum of 17 passengers, so 2 x 17 = 34 people per 5.2 minutes</w:t>
      </w:r>
    </w:p>
    <w:p w14:paraId="16D67085" w14:textId="77777777" w:rsidR="00DE5F5C" w:rsidRPr="00CD195A" w:rsidRDefault="00DE5F5C" w:rsidP="0090189A">
      <w:pPr>
        <w:pStyle w:val="ListParagraph"/>
        <w:numPr>
          <w:ilvl w:val="0"/>
          <w:numId w:val="14"/>
        </w:numPr>
        <w:spacing w:after="0" w:line="240" w:lineRule="auto"/>
        <w:ind w:left="1080"/>
        <w:jc w:val="both"/>
        <w:rPr>
          <w:rFonts w:ascii="Times New Roman" w:hAnsi="Times New Roman"/>
          <w:sz w:val="20"/>
          <w:szCs w:val="20"/>
        </w:rPr>
      </w:pPr>
      <w:r w:rsidRPr="00CD195A">
        <w:rPr>
          <w:rFonts w:ascii="Times New Roman" w:hAnsi="Times New Roman"/>
          <w:sz w:val="20"/>
          <w:szCs w:val="20"/>
          <w:shd w:val="clear" w:color="auto" w:fill="F5F5F5"/>
        </w:rPr>
        <w:t>The number of assumed introductions is 15%, so 15% x 34 = 5 people</w:t>
      </w:r>
    </w:p>
    <w:p w14:paraId="3BA75C95" w14:textId="77777777" w:rsidR="004453E9" w:rsidRPr="00CD195A" w:rsidRDefault="00DE5F5C" w:rsidP="0090189A">
      <w:pPr>
        <w:pStyle w:val="ListParagraph"/>
        <w:numPr>
          <w:ilvl w:val="0"/>
          <w:numId w:val="14"/>
        </w:numPr>
        <w:spacing w:after="0" w:line="240" w:lineRule="auto"/>
        <w:ind w:left="1080"/>
        <w:jc w:val="both"/>
        <w:rPr>
          <w:rFonts w:ascii="Times New Roman" w:hAnsi="Times New Roman"/>
          <w:sz w:val="20"/>
          <w:szCs w:val="20"/>
        </w:rPr>
      </w:pPr>
      <w:r w:rsidRPr="00CD195A">
        <w:rPr>
          <w:rFonts w:ascii="Times New Roman" w:hAnsi="Times New Roman"/>
          <w:sz w:val="20"/>
          <w:szCs w:val="20"/>
          <w:shd w:val="clear" w:color="auto" w:fill="F5F5F5"/>
        </w:rPr>
        <w:t>Seating assuming 39 people, 1/3 using seats with a seating area of ​​(0.24 m^2) and 2/3 standing</w:t>
      </w:r>
      <w:r w:rsidRPr="00CD195A">
        <w:rPr>
          <w:rFonts w:ascii="Times New Roman" w:hAnsi="Times New Roman"/>
          <w:color w:val="3C4043"/>
          <w:sz w:val="20"/>
          <w:szCs w:val="20"/>
          <w:shd w:val="clear" w:color="auto" w:fill="F5F5F5"/>
        </w:rPr>
        <w:t>.</w:t>
      </w:r>
    </w:p>
    <w:p w14:paraId="1E9797CC" w14:textId="77777777" w:rsidR="004453E9" w:rsidRPr="00CD195A" w:rsidRDefault="00C976DD" w:rsidP="0090189A">
      <w:pPr>
        <w:pStyle w:val="ListParagraph"/>
        <w:spacing w:after="0" w:line="240" w:lineRule="auto"/>
        <w:ind w:left="360"/>
        <w:jc w:val="both"/>
        <w:rPr>
          <w:rFonts w:ascii="Times New Roman" w:eastAsiaTheme="minorEastAsia" w:hAnsi="Times New Roman"/>
          <w:sz w:val="20"/>
          <w:szCs w:val="20"/>
        </w:rPr>
      </w:pPr>
      <w:r w:rsidRPr="00CD195A">
        <w:rPr>
          <w:rFonts w:ascii="Times New Roman" w:eastAsiaTheme="minorEastAsia" w:hAnsi="Times New Roman"/>
          <w:sz w:val="20"/>
          <w:szCs w:val="20"/>
        </w:rPr>
        <w:t>So</w:t>
      </w:r>
      <w:r w:rsidR="004453E9" w:rsidRPr="00CD195A">
        <w:rPr>
          <w:rFonts w:ascii="Times New Roman" w:eastAsiaTheme="minorEastAsia" w:hAnsi="Times New Roman"/>
          <w:sz w:val="20"/>
          <w:szCs w:val="20"/>
        </w:rPr>
        <w:t xml:space="preserve"> = (1/3 x 39) x 0,24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2</m:t>
            </m:r>
          </m:sup>
        </m:sSup>
      </m:oMath>
      <w:r w:rsidR="004453E9" w:rsidRPr="00CD195A">
        <w:rPr>
          <w:rFonts w:ascii="Times New Roman" w:eastAsiaTheme="minorEastAsia" w:hAnsi="Times New Roman"/>
          <w:sz w:val="20"/>
          <w:szCs w:val="20"/>
        </w:rPr>
        <w:t xml:space="preserve"> = 3,12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2</m:t>
            </m:r>
          </m:sup>
        </m:sSup>
      </m:oMath>
      <w:r w:rsidR="004453E9" w:rsidRPr="00CD195A">
        <w:rPr>
          <w:rFonts w:ascii="Times New Roman" w:eastAsiaTheme="minorEastAsia" w:hAnsi="Times New Roman"/>
          <w:sz w:val="20"/>
          <w:szCs w:val="20"/>
        </w:rPr>
        <w:t xml:space="preserve"> </w:t>
      </w:r>
      <w:r w:rsidRPr="00CD195A">
        <w:rPr>
          <w:rFonts w:ascii="Times New Roman" w:eastAsiaTheme="minorEastAsia" w:hAnsi="Times New Roman"/>
          <w:sz w:val="20"/>
          <w:szCs w:val="20"/>
        </w:rPr>
        <w:t>and</w:t>
      </w:r>
      <w:r w:rsidR="004453E9" w:rsidRPr="00CD195A">
        <w:rPr>
          <w:rFonts w:ascii="Times New Roman" w:eastAsiaTheme="minorEastAsia" w:hAnsi="Times New Roman"/>
          <w:sz w:val="20"/>
          <w:szCs w:val="20"/>
        </w:rPr>
        <w:t xml:space="preserve"> (2/3 x 39) x 1,12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2</m:t>
            </m:r>
          </m:sup>
        </m:sSup>
      </m:oMath>
      <w:r w:rsidR="004453E9" w:rsidRPr="00CD195A">
        <w:rPr>
          <w:rFonts w:ascii="Times New Roman" w:eastAsiaTheme="minorEastAsia" w:hAnsi="Times New Roman"/>
          <w:sz w:val="20"/>
          <w:szCs w:val="20"/>
        </w:rPr>
        <w:t xml:space="preserve"> = 29,12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2</m:t>
            </m:r>
          </m:sup>
        </m:sSup>
      </m:oMath>
    </w:p>
    <w:p w14:paraId="38A73484" w14:textId="77777777" w:rsidR="00C976DD" w:rsidRPr="00CD195A" w:rsidRDefault="00C976DD" w:rsidP="0090189A">
      <w:pPr>
        <w:pStyle w:val="ListParagraph"/>
        <w:spacing w:after="0" w:line="240" w:lineRule="auto"/>
        <w:ind w:left="36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The total area required for waiting rooms for prospective AKDP passengers is 3.12 m2 + 29.12 m2 = 32.24 m2</w:t>
      </w:r>
    </w:p>
    <w:p w14:paraId="019689C4" w14:textId="77777777" w:rsidR="004453E9" w:rsidRPr="00CD195A" w:rsidRDefault="00C976DD" w:rsidP="0090189A">
      <w:pPr>
        <w:pStyle w:val="ListParagraph"/>
        <w:spacing w:after="0" w:line="240" w:lineRule="auto"/>
        <w:ind w:left="0" w:firstLine="360"/>
        <w:jc w:val="both"/>
        <w:rPr>
          <w:rFonts w:ascii="Times New Roman" w:hAnsi="Times New Roman"/>
          <w:color w:val="3C4043"/>
          <w:sz w:val="20"/>
          <w:szCs w:val="20"/>
          <w:shd w:val="clear" w:color="auto" w:fill="F5F5F5"/>
        </w:rPr>
      </w:pPr>
      <w:r w:rsidRPr="00CD195A">
        <w:rPr>
          <w:rFonts w:ascii="Times New Roman" w:hAnsi="Times New Roman"/>
          <w:color w:val="3C4043"/>
          <w:sz w:val="20"/>
          <w:szCs w:val="20"/>
          <w:shd w:val="clear" w:color="auto" w:fill="F5F5F5"/>
        </w:rPr>
        <w:t>he required area for the arrival area of ​​AKDP and AKAP buses is 97.1 m2 for the current area of ​​186 m2.</w:t>
      </w:r>
    </w:p>
    <w:p w14:paraId="072FE791" w14:textId="77777777" w:rsidR="00C976DD" w:rsidRPr="00CD195A" w:rsidRDefault="00C976DD" w:rsidP="0090189A">
      <w:pPr>
        <w:pStyle w:val="ListParagraph"/>
        <w:spacing w:after="0" w:line="240" w:lineRule="auto"/>
        <w:ind w:left="0" w:firstLine="360"/>
        <w:jc w:val="both"/>
        <w:rPr>
          <w:rFonts w:ascii="Times New Roman" w:eastAsiaTheme="minorEastAsia" w:hAnsi="Times New Roman"/>
          <w:sz w:val="20"/>
          <w:szCs w:val="20"/>
        </w:rPr>
      </w:pPr>
    </w:p>
    <w:p w14:paraId="53D36477" w14:textId="77777777" w:rsidR="004453E9" w:rsidRPr="00CD195A" w:rsidRDefault="00C976DD" w:rsidP="0090189A">
      <w:pPr>
        <w:spacing w:after="0" w:line="240" w:lineRule="auto"/>
        <w:jc w:val="both"/>
        <w:rPr>
          <w:rFonts w:ascii="Times New Roman" w:hAnsi="Times New Roman" w:cs="Times New Roman"/>
          <w:sz w:val="20"/>
          <w:szCs w:val="20"/>
        </w:rPr>
      </w:pPr>
      <w:r w:rsidRPr="00CD195A">
        <w:rPr>
          <w:rFonts w:ascii="Times New Roman" w:hAnsi="Times New Roman" w:cs="Times New Roman"/>
          <w:b/>
          <w:bCs/>
          <w:sz w:val="20"/>
          <w:szCs w:val="20"/>
        </w:rPr>
        <w:t>Analy</w:t>
      </w:r>
      <w:r w:rsidR="004453E9" w:rsidRPr="00CD195A">
        <w:rPr>
          <w:rFonts w:ascii="Times New Roman" w:hAnsi="Times New Roman" w:cs="Times New Roman"/>
          <w:b/>
          <w:bCs/>
          <w:sz w:val="20"/>
          <w:szCs w:val="20"/>
        </w:rPr>
        <w:t>sis</w:t>
      </w:r>
      <w:r w:rsidR="004453E9" w:rsidRPr="00CD195A">
        <w:rPr>
          <w:rFonts w:ascii="Times New Roman" w:hAnsi="Times New Roman" w:cs="Times New Roman"/>
          <w:b/>
          <w:bCs/>
          <w:sz w:val="20"/>
          <w:szCs w:val="20"/>
          <w:lang w:val="id-ID"/>
        </w:rPr>
        <w:t xml:space="preserve"> IPA</w:t>
      </w:r>
      <w:r w:rsidR="004453E9" w:rsidRPr="00CD195A">
        <w:rPr>
          <w:rFonts w:ascii="Times New Roman" w:hAnsi="Times New Roman" w:cs="Times New Roman"/>
          <w:b/>
          <w:bCs/>
          <w:sz w:val="20"/>
          <w:szCs w:val="20"/>
        </w:rPr>
        <w:t xml:space="preserve"> </w:t>
      </w:r>
      <w:proofErr w:type="gramStart"/>
      <w:r w:rsidR="004453E9" w:rsidRPr="00CD195A">
        <w:rPr>
          <w:rFonts w:ascii="Times New Roman" w:hAnsi="Times New Roman" w:cs="Times New Roman"/>
          <w:bCs/>
          <w:sz w:val="20"/>
          <w:szCs w:val="20"/>
        </w:rPr>
        <w:t>(</w:t>
      </w:r>
      <w:r w:rsidR="004453E9" w:rsidRPr="00CD195A">
        <w:rPr>
          <w:rFonts w:ascii="Times New Roman" w:hAnsi="Times New Roman" w:cs="Times New Roman"/>
          <w:b/>
          <w:bCs/>
          <w:sz w:val="20"/>
          <w:szCs w:val="20"/>
        </w:rPr>
        <w:t xml:space="preserve"> </w:t>
      </w:r>
      <w:proofErr w:type="spellStart"/>
      <w:r w:rsidR="004453E9" w:rsidRPr="00CD195A">
        <w:rPr>
          <w:rFonts w:ascii="Times New Roman" w:eastAsia="Times New Roman" w:hAnsi="Times New Roman" w:cs="Times New Roman"/>
          <w:bCs/>
          <w:sz w:val="20"/>
          <w:szCs w:val="20"/>
        </w:rPr>
        <w:t>Im</w:t>
      </w:r>
      <w:proofErr w:type="spellEnd"/>
      <w:r w:rsidR="004453E9" w:rsidRPr="00CD195A">
        <w:rPr>
          <w:rFonts w:ascii="Times New Roman" w:hAnsi="Times New Roman" w:cs="Times New Roman"/>
          <w:bCs/>
          <w:i/>
          <w:iCs/>
          <w:sz w:val="20"/>
          <w:szCs w:val="20"/>
          <w:lang w:val="en"/>
        </w:rPr>
        <w:t>portance</w:t>
      </w:r>
      <w:proofErr w:type="gramEnd"/>
      <w:r w:rsidR="004453E9" w:rsidRPr="00CD195A">
        <w:rPr>
          <w:rFonts w:ascii="Times New Roman" w:hAnsi="Times New Roman" w:cs="Times New Roman"/>
          <w:bCs/>
          <w:i/>
          <w:iCs/>
          <w:sz w:val="20"/>
          <w:szCs w:val="20"/>
          <w:lang w:val="en"/>
        </w:rPr>
        <w:t xml:space="preserve"> </w:t>
      </w:r>
      <w:proofErr w:type="spellStart"/>
      <w:r w:rsidR="004453E9" w:rsidRPr="00CD195A">
        <w:rPr>
          <w:rFonts w:ascii="Times New Roman" w:hAnsi="Times New Roman" w:cs="Times New Roman"/>
          <w:bCs/>
          <w:i/>
          <w:iCs/>
          <w:sz w:val="20"/>
          <w:szCs w:val="20"/>
          <w:lang w:val="en"/>
        </w:rPr>
        <w:t>Perfomance</w:t>
      </w:r>
      <w:proofErr w:type="spellEnd"/>
      <w:r w:rsidR="004453E9" w:rsidRPr="00CD195A">
        <w:rPr>
          <w:rFonts w:ascii="Times New Roman" w:hAnsi="Times New Roman" w:cs="Times New Roman"/>
          <w:bCs/>
          <w:i/>
          <w:iCs/>
          <w:sz w:val="20"/>
          <w:szCs w:val="20"/>
          <w:lang w:val="en"/>
        </w:rPr>
        <w:t xml:space="preserve"> Analysis </w:t>
      </w:r>
      <w:r w:rsidR="004453E9" w:rsidRPr="00CD195A">
        <w:rPr>
          <w:rFonts w:ascii="Times New Roman" w:hAnsi="Times New Roman" w:cs="Times New Roman"/>
          <w:bCs/>
          <w:iCs/>
          <w:sz w:val="20"/>
          <w:szCs w:val="20"/>
          <w:lang w:val="en"/>
        </w:rPr>
        <w:t>)</w:t>
      </w:r>
    </w:p>
    <w:p w14:paraId="6FC216CF" w14:textId="77777777" w:rsidR="004453E9" w:rsidRPr="00CD195A" w:rsidRDefault="00C976DD" w:rsidP="0090189A">
      <w:pPr>
        <w:pStyle w:val="ListParagraph"/>
        <w:spacing w:after="0" w:line="240" w:lineRule="auto"/>
        <w:ind w:left="0"/>
        <w:jc w:val="both"/>
        <w:rPr>
          <w:rFonts w:ascii="Times New Roman" w:eastAsiaTheme="minorEastAsia" w:hAnsi="Times New Roman"/>
          <w:iCs/>
          <w:sz w:val="20"/>
          <w:szCs w:val="20"/>
        </w:rPr>
      </w:pPr>
      <w:r w:rsidRPr="00CD195A">
        <w:rPr>
          <w:rFonts w:ascii="Times New Roman" w:hAnsi="Times New Roman"/>
          <w:sz w:val="20"/>
          <w:szCs w:val="20"/>
          <w:shd w:val="clear" w:color="auto" w:fill="F5F5F5"/>
        </w:rPr>
        <w:t>Importance Performance Analysis has been generally accepted and used in various fields of study because it is then applied and the display of analysis results makes it easier to prop</w:t>
      </w:r>
      <w:r w:rsidR="00C82941" w:rsidRPr="00CD195A">
        <w:rPr>
          <w:rFonts w:ascii="Times New Roman" w:hAnsi="Times New Roman"/>
          <w:sz w:val="20"/>
          <w:szCs w:val="20"/>
          <w:shd w:val="clear" w:color="auto" w:fill="F5F5F5"/>
        </w:rPr>
        <w:t xml:space="preserve">ose performance improvements </w:t>
      </w:r>
      <w:r w:rsidR="00AE38DA" w:rsidRPr="00CD195A">
        <w:rPr>
          <w:rFonts w:ascii="Times New Roman" w:hAnsi="Times New Roman"/>
          <w:sz w:val="20"/>
          <w:szCs w:val="20"/>
          <w:shd w:val="clear" w:color="auto" w:fill="F5F5F5"/>
        </w:rPr>
        <w:fldChar w:fldCharType="begin" w:fldLock="1"/>
      </w:r>
      <w:r w:rsidR="00BD6BCB" w:rsidRPr="00CD195A">
        <w:rPr>
          <w:rFonts w:ascii="Times New Roman" w:hAnsi="Times New Roman"/>
          <w:sz w:val="20"/>
          <w:szCs w:val="20"/>
          <w:shd w:val="clear" w:color="auto" w:fill="F5F5F5"/>
        </w:rPr>
        <w:instrText>ADDIN CSL_CITATION {"citationItems":[{"id":"ITEM-1","itemData":{"author":[{"dropping-particle":"","family":"Martinez","given":"C.L","non-dropping-particle":"","parse-names":false,"suffix":""}],"id":"ITEM-1","issued":{"date-parts":[["2003"]]},"number-of-pages":"http://www.centerpointinstitute.org/.../Net workin","publisher-place":"Arizona","title":"Evaluation Report: Tools Cluster Networking Meeting","type":"report"},"uris":["http://www.mendeley.com/documents/?uuid=ac3d7716-6603-4671-ae77-b8de74eca895"]}],"mendeley":{"formattedCitation":"[10]","plainTextFormattedCitation":"[10]","previouslyFormattedCitation":"[10]"},"properties":{"noteIndex":0},"schema":"https://github.com/citation-style-language/schema/raw/master/csl-citation.json"}</w:instrText>
      </w:r>
      <w:r w:rsidR="00AE38DA" w:rsidRPr="00CD195A">
        <w:rPr>
          <w:rFonts w:ascii="Times New Roman" w:hAnsi="Times New Roman"/>
          <w:sz w:val="20"/>
          <w:szCs w:val="20"/>
          <w:shd w:val="clear" w:color="auto" w:fill="F5F5F5"/>
        </w:rPr>
        <w:fldChar w:fldCharType="separate"/>
      </w:r>
      <w:r w:rsidR="002D400A" w:rsidRPr="00CD195A">
        <w:rPr>
          <w:rFonts w:ascii="Times New Roman" w:hAnsi="Times New Roman"/>
          <w:noProof/>
          <w:sz w:val="20"/>
          <w:szCs w:val="20"/>
          <w:shd w:val="clear" w:color="auto" w:fill="F5F5F5"/>
        </w:rPr>
        <w:t>[10]</w:t>
      </w:r>
      <w:r w:rsidR="00AE38DA" w:rsidRPr="00CD195A">
        <w:rPr>
          <w:rFonts w:ascii="Times New Roman" w:hAnsi="Times New Roman"/>
          <w:sz w:val="20"/>
          <w:szCs w:val="20"/>
          <w:shd w:val="clear" w:color="auto" w:fill="F5F5F5"/>
        </w:rPr>
        <w:fldChar w:fldCharType="end"/>
      </w:r>
      <w:r w:rsidRPr="00CD195A">
        <w:rPr>
          <w:rFonts w:ascii="Times New Roman" w:hAnsi="Times New Roman"/>
          <w:sz w:val="20"/>
          <w:szCs w:val="20"/>
          <w:shd w:val="clear" w:color="auto" w:fill="F5F5F5"/>
        </w:rPr>
        <w:t>.</w:t>
      </w:r>
      <w:r w:rsidR="004453E9" w:rsidRPr="00CD195A">
        <w:rPr>
          <w:rFonts w:ascii="Times New Roman" w:hAnsi="Times New Roman"/>
          <w:sz w:val="20"/>
          <w:szCs w:val="20"/>
        </w:rPr>
        <w:t xml:space="preserve"> </w:t>
      </w:r>
      <w:r w:rsidR="004453E9" w:rsidRPr="00CD195A">
        <w:rPr>
          <w:rFonts w:ascii="Times New Roman" w:eastAsiaTheme="minorEastAsia" w:hAnsi="Times New Roman"/>
          <w:iCs/>
          <w:sz w:val="20"/>
          <w:szCs w:val="20"/>
        </w:rPr>
        <w:t xml:space="preserve"> </w:t>
      </w:r>
      <w:r w:rsidRPr="00CD195A">
        <w:rPr>
          <w:rFonts w:ascii="Times New Roman" w:hAnsi="Times New Roman"/>
          <w:sz w:val="20"/>
          <w:szCs w:val="20"/>
          <w:shd w:val="clear" w:color="auto" w:fill="F5F5F5"/>
        </w:rPr>
        <w:t>Calculation of the mean value of the satisfaction level using the following formula</w:t>
      </w:r>
      <w:r w:rsidR="004453E9" w:rsidRPr="00CD195A">
        <w:rPr>
          <w:rFonts w:ascii="Times New Roman" w:eastAsiaTheme="minorEastAsia" w:hAnsi="Times New Roman"/>
          <w:iCs/>
          <w:sz w:val="20"/>
          <w:szCs w:val="20"/>
        </w:rPr>
        <w:t>:</w:t>
      </w:r>
    </w:p>
    <w:p w14:paraId="03F2092D" w14:textId="77777777" w:rsidR="00C976DD" w:rsidRPr="00CD195A" w:rsidRDefault="00C976DD" w:rsidP="0090189A">
      <w:pPr>
        <w:pStyle w:val="ListParagraph"/>
        <w:spacing w:after="0" w:line="240" w:lineRule="auto"/>
        <w:ind w:left="0"/>
        <w:jc w:val="both"/>
        <w:rPr>
          <w:rFonts w:ascii="Times New Roman" w:eastAsiaTheme="minorEastAsia" w:hAnsi="Times New Roman"/>
          <w:iCs/>
          <w:sz w:val="20"/>
          <w:szCs w:val="20"/>
        </w:rPr>
      </w:pPr>
    </w:p>
    <w:p w14:paraId="7756AE21" w14:textId="77777777" w:rsidR="004453E9" w:rsidRPr="00CD195A" w:rsidRDefault="004453E9" w:rsidP="0090189A">
      <w:pPr>
        <w:pStyle w:val="ListParagraph"/>
        <w:spacing w:after="0" w:line="240" w:lineRule="auto"/>
        <w:ind w:left="567" w:right="-143" w:firstLine="426"/>
        <w:jc w:val="both"/>
        <w:rPr>
          <w:rFonts w:ascii="Times New Roman" w:eastAsiaTheme="minorEastAsia" w:hAnsi="Times New Roman"/>
          <w:i/>
          <w:iCs/>
          <w:color w:val="000000"/>
          <w:sz w:val="20"/>
          <w:szCs w:val="20"/>
        </w:rPr>
      </w:pPr>
      <m:oMath>
        <m:r>
          <w:rPr>
            <w:rFonts w:ascii="Cambria Math" w:eastAsiaTheme="minorEastAsia" w:hAnsi="Cambria Math"/>
            <w:color w:val="000000"/>
            <w:sz w:val="20"/>
            <w:szCs w:val="20"/>
          </w:rPr>
          <m:t>Xi=</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r>
                  <w:rPr>
                    <w:rFonts w:ascii="Cambria Math" w:hAnsi="Cambria Math"/>
                    <w:sz w:val="20"/>
                    <w:szCs w:val="20"/>
                  </w:rPr>
                  <m:t>x</m:t>
                </m:r>
              </m:e>
            </m:nary>
          </m:num>
          <m:den>
            <m:r>
              <w:rPr>
                <w:rFonts w:ascii="Cambria Math" w:hAnsi="Cambria Math"/>
                <w:sz w:val="20"/>
                <w:szCs w:val="20"/>
              </w:rPr>
              <m:t>n</m:t>
            </m:r>
          </m:den>
        </m:f>
      </m:oMath>
      <w:r w:rsidRPr="00CD195A">
        <w:rPr>
          <w:rFonts w:ascii="Times New Roman" w:eastAsiaTheme="minorEastAsia" w:hAnsi="Times New Roman"/>
          <w:i/>
          <w:sz w:val="20"/>
          <w:szCs w:val="20"/>
        </w:rPr>
        <w:t xml:space="preserve"> </w:t>
      </w:r>
      <w:r w:rsidRPr="00CD195A">
        <w:rPr>
          <w:rFonts w:ascii="Times New Roman" w:eastAsiaTheme="minorEastAsia" w:hAnsi="Times New Roman"/>
          <w:i/>
          <w:iCs/>
          <w:color w:val="000000"/>
          <w:sz w:val="20"/>
          <w:szCs w:val="20"/>
        </w:rPr>
        <w:t xml:space="preserve"> </w:t>
      </w:r>
    </w:p>
    <w:p w14:paraId="53631D53" w14:textId="77777777" w:rsidR="004453E9" w:rsidRPr="00CD195A" w:rsidRDefault="00C976DD" w:rsidP="0090189A">
      <w:pPr>
        <w:spacing w:after="0" w:line="240" w:lineRule="auto"/>
        <w:jc w:val="both"/>
        <w:rPr>
          <w:rFonts w:ascii="Times New Roman" w:eastAsiaTheme="minorEastAsia" w:hAnsi="Times New Roman" w:cs="Times New Roman"/>
          <w:iCs/>
          <w:color w:val="000000"/>
          <w:sz w:val="20"/>
          <w:szCs w:val="20"/>
        </w:rPr>
      </w:pPr>
      <w:r w:rsidRPr="00CD195A">
        <w:rPr>
          <w:rFonts w:ascii="Times New Roman" w:eastAsiaTheme="minorEastAsia" w:hAnsi="Times New Roman" w:cs="Times New Roman"/>
          <w:iCs/>
          <w:color w:val="000000"/>
          <w:sz w:val="20"/>
          <w:szCs w:val="20"/>
        </w:rPr>
        <w:t>Where</w:t>
      </w:r>
      <w:r w:rsidR="004453E9" w:rsidRPr="00CD195A">
        <w:rPr>
          <w:rFonts w:ascii="Times New Roman" w:eastAsiaTheme="minorEastAsia" w:hAnsi="Times New Roman" w:cs="Times New Roman"/>
          <w:iCs/>
          <w:color w:val="000000"/>
          <w:sz w:val="20"/>
          <w:szCs w:val="20"/>
        </w:rPr>
        <w:t xml:space="preserve">: </w:t>
      </w:r>
    </w:p>
    <w:p w14:paraId="1C68E461" w14:textId="77777777" w:rsidR="004A1E44" w:rsidRPr="00CD195A" w:rsidRDefault="004453E9" w:rsidP="0090189A">
      <w:pPr>
        <w:pStyle w:val="ListParagraph"/>
        <w:spacing w:after="0" w:line="240" w:lineRule="auto"/>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Xi </w:t>
      </w:r>
      <w:r w:rsidRPr="00CD195A">
        <w:rPr>
          <w:rFonts w:ascii="Times New Roman" w:eastAsiaTheme="minorEastAsia" w:hAnsi="Times New Roman"/>
          <w:iCs/>
          <w:color w:val="000000"/>
          <w:sz w:val="20"/>
          <w:szCs w:val="20"/>
        </w:rPr>
        <w:tab/>
        <w:t xml:space="preserve">: </w:t>
      </w:r>
      <w:r w:rsidR="00596E44" w:rsidRPr="00CD195A">
        <w:rPr>
          <w:rFonts w:ascii="Times New Roman" w:hAnsi="Times New Roman"/>
          <w:sz w:val="20"/>
          <w:szCs w:val="20"/>
          <w:shd w:val="clear" w:color="auto" w:fill="F5F5F5"/>
        </w:rPr>
        <w:t>mean score on satisfaction</w:t>
      </w:r>
    </w:p>
    <w:p w14:paraId="7F0E0DF0" w14:textId="77777777" w:rsidR="004453E9" w:rsidRPr="00CD195A" w:rsidRDefault="004453E9" w:rsidP="0090189A">
      <w:pPr>
        <w:pStyle w:val="ListParagraph"/>
        <w:spacing w:after="0" w:line="240" w:lineRule="auto"/>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∑x </w:t>
      </w:r>
      <w:r w:rsidRPr="00CD195A">
        <w:rPr>
          <w:rFonts w:ascii="Times New Roman" w:eastAsiaTheme="minorEastAsia" w:hAnsi="Times New Roman"/>
          <w:iCs/>
          <w:color w:val="000000"/>
          <w:sz w:val="20"/>
          <w:szCs w:val="20"/>
        </w:rPr>
        <w:tab/>
        <w:t xml:space="preserve">: </w:t>
      </w:r>
      <w:r w:rsidR="00C976DD" w:rsidRPr="00CD195A">
        <w:rPr>
          <w:rFonts w:ascii="Times New Roman" w:hAnsi="Times New Roman"/>
          <w:sz w:val="20"/>
          <w:szCs w:val="20"/>
          <w:shd w:val="clear" w:color="auto" w:fill="F5F5F5"/>
        </w:rPr>
        <w:t>overall satisfaction score</w:t>
      </w:r>
      <w:r w:rsidR="00C976DD" w:rsidRPr="00CD195A">
        <w:rPr>
          <w:rFonts w:ascii="Times New Roman" w:hAnsi="Times New Roman"/>
          <w:color w:val="3C4043"/>
          <w:sz w:val="20"/>
          <w:szCs w:val="20"/>
          <w:shd w:val="clear" w:color="auto" w:fill="F5F5F5"/>
        </w:rPr>
        <w:t>.</w:t>
      </w:r>
    </w:p>
    <w:p w14:paraId="5939B2F0" w14:textId="77777777" w:rsidR="004453E9" w:rsidRPr="00CD195A" w:rsidRDefault="004453E9" w:rsidP="0090189A">
      <w:pPr>
        <w:pStyle w:val="ListParagraph"/>
        <w:spacing w:after="0" w:line="240" w:lineRule="auto"/>
        <w:ind w:left="0"/>
        <w:jc w:val="both"/>
        <w:rPr>
          <w:rFonts w:ascii="Times New Roman" w:eastAsiaTheme="minorEastAsia" w:hAnsi="Times New Roman"/>
          <w:iCs/>
          <w:sz w:val="20"/>
          <w:szCs w:val="20"/>
        </w:rPr>
      </w:pPr>
      <w:r w:rsidRPr="00CD195A">
        <w:rPr>
          <w:rFonts w:ascii="Times New Roman" w:eastAsiaTheme="minorEastAsia" w:hAnsi="Times New Roman"/>
          <w:iCs/>
          <w:color w:val="000000"/>
          <w:sz w:val="20"/>
          <w:szCs w:val="20"/>
        </w:rPr>
        <w:t>n</w:t>
      </w:r>
      <w:r w:rsidRPr="00CD195A">
        <w:rPr>
          <w:rFonts w:ascii="Times New Roman" w:eastAsiaTheme="minorEastAsia" w:hAnsi="Times New Roman"/>
          <w:iCs/>
          <w:color w:val="000000"/>
          <w:sz w:val="20"/>
          <w:szCs w:val="20"/>
        </w:rPr>
        <w:tab/>
        <w:t xml:space="preserve">: </w:t>
      </w:r>
      <w:r w:rsidR="00C976DD" w:rsidRPr="00CD195A">
        <w:rPr>
          <w:rFonts w:ascii="Times New Roman" w:hAnsi="Times New Roman"/>
          <w:sz w:val="20"/>
          <w:szCs w:val="20"/>
          <w:shd w:val="clear" w:color="auto" w:fill="F5F5F5"/>
        </w:rPr>
        <w:t>total respondents.</w:t>
      </w:r>
    </w:p>
    <w:p w14:paraId="159279AE" w14:textId="77777777" w:rsidR="004453E9" w:rsidRPr="00CD195A" w:rsidRDefault="004453E9" w:rsidP="0090189A">
      <w:pPr>
        <w:pStyle w:val="ListParagraph"/>
        <w:spacing w:after="0" w:line="240" w:lineRule="auto"/>
        <w:ind w:left="0"/>
        <w:jc w:val="both"/>
        <w:rPr>
          <w:rFonts w:ascii="Times New Roman" w:eastAsiaTheme="minorEastAsia" w:hAnsi="Times New Roman"/>
          <w:iCs/>
          <w:color w:val="000000"/>
          <w:sz w:val="20"/>
          <w:szCs w:val="20"/>
        </w:rPr>
      </w:pPr>
    </w:p>
    <w:p w14:paraId="2F52CF8B" w14:textId="77777777" w:rsidR="004453E9" w:rsidRPr="00CD195A" w:rsidRDefault="00596E44" w:rsidP="0090189A">
      <w:pPr>
        <w:pStyle w:val="ListParagraph"/>
        <w:ind w:left="426" w:right="-143" w:hanging="426"/>
        <w:jc w:val="both"/>
        <w:rPr>
          <w:rFonts w:ascii="Times New Roman" w:eastAsiaTheme="minorEastAsia" w:hAnsi="Times New Roman"/>
          <w:b/>
          <w:iCs/>
          <w:color w:val="000000"/>
          <w:sz w:val="20"/>
          <w:szCs w:val="20"/>
        </w:rPr>
      </w:pPr>
      <w:r w:rsidRPr="00CD195A">
        <w:rPr>
          <w:rFonts w:ascii="Times New Roman" w:eastAsiaTheme="minorEastAsia" w:hAnsi="Times New Roman"/>
          <w:b/>
          <w:iCs/>
          <w:color w:val="000000"/>
          <w:sz w:val="20"/>
          <w:szCs w:val="20"/>
        </w:rPr>
        <w:t>Attribute</w:t>
      </w:r>
      <w:r w:rsidR="004453E9" w:rsidRPr="00CD195A">
        <w:rPr>
          <w:rFonts w:ascii="Times New Roman" w:eastAsiaTheme="minorEastAsia" w:hAnsi="Times New Roman"/>
          <w:b/>
          <w:iCs/>
          <w:color w:val="000000"/>
          <w:sz w:val="20"/>
          <w:szCs w:val="20"/>
        </w:rPr>
        <w:t xml:space="preserve"> 1</w:t>
      </w:r>
    </w:p>
    <w:p w14:paraId="16F0DE57" w14:textId="77777777" w:rsidR="004453E9" w:rsidRPr="00CD195A" w:rsidRDefault="004A1E44" w:rsidP="0090189A">
      <w:pPr>
        <w:pStyle w:val="ListParagraph"/>
        <w:numPr>
          <w:ilvl w:val="0"/>
          <w:numId w:val="16"/>
        </w:numPr>
        <w:spacing w:after="160" w:line="360" w:lineRule="auto"/>
        <w:ind w:left="567" w:right="-143"/>
        <w:jc w:val="both"/>
        <w:rPr>
          <w:rFonts w:ascii="Times New Roman" w:eastAsiaTheme="minorEastAsia" w:hAnsi="Times New Roman"/>
          <w:iCs/>
          <w:color w:val="000000"/>
          <w:sz w:val="20"/>
          <w:szCs w:val="20"/>
        </w:rPr>
      </w:pPr>
      <w:r w:rsidRPr="00CD195A">
        <w:rPr>
          <w:rFonts w:ascii="Times New Roman" w:hAnsi="Times New Roman"/>
          <w:sz w:val="20"/>
          <w:szCs w:val="20"/>
          <w:shd w:val="clear" w:color="auto" w:fill="F5F5F5"/>
        </w:rPr>
        <w:t>satisfaction level</w:t>
      </w:r>
      <w:r w:rsidRPr="00CD195A">
        <w:rPr>
          <w:rFonts w:ascii="Times New Roman" w:eastAsiaTheme="minorEastAsia" w:hAnsi="Times New Roman"/>
          <w:iCs/>
          <w:sz w:val="20"/>
          <w:szCs w:val="20"/>
        </w:rPr>
        <w:t xml:space="preserve"> </w:t>
      </w:r>
      <w:r w:rsidR="004453E9" w:rsidRPr="00CD195A">
        <w:rPr>
          <w:rFonts w:ascii="Times New Roman" w:eastAsiaTheme="minorEastAsia" w:hAnsi="Times New Roman"/>
          <w:iCs/>
          <w:color w:val="000000"/>
          <w:sz w:val="20"/>
          <w:szCs w:val="20"/>
        </w:rPr>
        <w:t>(Xi).</w:t>
      </w:r>
    </w:p>
    <w:p w14:paraId="318E7717" w14:textId="77777777" w:rsidR="004453E9" w:rsidRPr="00CD195A" w:rsidRDefault="004453E9" w:rsidP="0090189A">
      <w:pPr>
        <w:pStyle w:val="ListParagraph"/>
        <w:spacing w:line="360" w:lineRule="auto"/>
        <w:ind w:left="567" w:right="-143"/>
        <w:jc w:val="both"/>
        <w:rPr>
          <w:rFonts w:ascii="Times New Roman" w:eastAsiaTheme="minorEastAsia" w:hAnsi="Times New Roman"/>
          <w:i/>
          <w:iCs/>
          <w:color w:val="000000"/>
          <w:sz w:val="20"/>
          <w:szCs w:val="20"/>
        </w:rPr>
      </w:pPr>
      <m:oMath>
        <m:r>
          <w:rPr>
            <w:rFonts w:ascii="Cambria Math" w:eastAsiaTheme="minorEastAsia" w:hAnsi="Cambria Math"/>
            <w:color w:val="000000"/>
            <w:sz w:val="20"/>
            <w:szCs w:val="20"/>
          </w:rPr>
          <m:t>Xi=</m:t>
        </m:r>
        <m:f>
          <m:fPr>
            <m:ctrlPr>
              <w:rPr>
                <w:rFonts w:ascii="Cambria Math" w:hAnsi="Cambria Math"/>
                <w:i/>
                <w:sz w:val="20"/>
                <w:szCs w:val="20"/>
              </w:rPr>
            </m:ctrlPr>
          </m:fPr>
          <m:num>
            <m:r>
              <w:rPr>
                <w:rFonts w:ascii="Cambria Math" w:hAnsi="Cambria Math"/>
                <w:sz w:val="20"/>
                <w:szCs w:val="20"/>
              </w:rPr>
              <m:t>176</m:t>
            </m:r>
          </m:num>
          <m:den>
            <m:r>
              <w:rPr>
                <w:rFonts w:ascii="Cambria Math" w:hAnsi="Cambria Math"/>
                <w:sz w:val="20"/>
                <w:szCs w:val="20"/>
              </w:rPr>
              <m:t>75</m:t>
            </m:r>
          </m:den>
        </m:f>
      </m:oMath>
      <w:r w:rsidRPr="00CD195A">
        <w:rPr>
          <w:rFonts w:ascii="Times New Roman" w:eastAsiaTheme="minorEastAsia" w:hAnsi="Times New Roman"/>
          <w:i/>
          <w:sz w:val="20"/>
          <w:szCs w:val="20"/>
        </w:rPr>
        <w:t xml:space="preserve"> </w:t>
      </w:r>
      <w:r w:rsidRPr="00CD195A">
        <w:rPr>
          <w:rFonts w:ascii="Times New Roman" w:eastAsiaTheme="minorEastAsia" w:hAnsi="Times New Roman"/>
          <w:i/>
          <w:iCs/>
          <w:color w:val="000000"/>
          <w:sz w:val="20"/>
          <w:szCs w:val="20"/>
        </w:rPr>
        <w:t xml:space="preserve"> </w:t>
      </w:r>
    </w:p>
    <w:p w14:paraId="417B6BC5" w14:textId="77777777" w:rsidR="004453E9" w:rsidRPr="00CD195A" w:rsidRDefault="004453E9" w:rsidP="0090189A">
      <w:pPr>
        <w:pStyle w:val="ListParagraph"/>
        <w:spacing w:line="360" w:lineRule="auto"/>
        <w:ind w:left="567" w:right="-143"/>
        <w:jc w:val="both"/>
        <w:rPr>
          <w:rFonts w:ascii="Times New Roman" w:eastAsiaTheme="minorEastAsia" w:hAnsi="Times New Roman"/>
          <w:i/>
          <w:iCs/>
          <w:color w:val="000000"/>
          <w:sz w:val="20"/>
          <w:szCs w:val="20"/>
        </w:rPr>
      </w:pPr>
      <m:oMath>
        <m:r>
          <w:rPr>
            <w:rFonts w:ascii="Cambria Math" w:eastAsiaTheme="minorEastAsia" w:hAnsi="Cambria Math"/>
            <w:color w:val="000000"/>
            <w:sz w:val="20"/>
            <w:szCs w:val="20"/>
          </w:rPr>
          <m:t>Xi=</m:t>
        </m:r>
        <m:r>
          <w:rPr>
            <w:rFonts w:ascii="Cambria Math" w:hAnsi="Cambria Math"/>
            <w:sz w:val="20"/>
            <w:szCs w:val="20"/>
          </w:rPr>
          <m:t>2,3</m:t>
        </m:r>
      </m:oMath>
      <w:r w:rsidRPr="00CD195A">
        <w:rPr>
          <w:rFonts w:ascii="Times New Roman" w:eastAsiaTheme="minorEastAsia" w:hAnsi="Times New Roman"/>
          <w:i/>
          <w:sz w:val="20"/>
          <w:szCs w:val="20"/>
        </w:rPr>
        <w:t xml:space="preserve"> </w:t>
      </w:r>
      <w:r w:rsidRPr="00CD195A">
        <w:rPr>
          <w:rFonts w:ascii="Times New Roman" w:eastAsiaTheme="minorEastAsia" w:hAnsi="Times New Roman"/>
          <w:i/>
          <w:iCs/>
          <w:color w:val="000000"/>
          <w:sz w:val="20"/>
          <w:szCs w:val="20"/>
        </w:rPr>
        <w:t xml:space="preserve"> </w:t>
      </w:r>
    </w:p>
    <w:p w14:paraId="36E24A2C" w14:textId="77777777" w:rsidR="004A1E44" w:rsidRPr="00CD195A" w:rsidRDefault="004A1E44" w:rsidP="0090189A">
      <w:pPr>
        <w:pStyle w:val="ListParagraph"/>
        <w:numPr>
          <w:ilvl w:val="0"/>
          <w:numId w:val="16"/>
        </w:numPr>
        <w:spacing w:line="360" w:lineRule="auto"/>
        <w:ind w:left="630" w:right="-1" w:hanging="45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lastRenderedPageBreak/>
        <w:t>The mean value of the level of satisfaction of all attributes.</w:t>
      </w:r>
    </w:p>
    <w:p w14:paraId="22443927" w14:textId="77777777" w:rsidR="004453E9" w:rsidRPr="00CD195A" w:rsidRDefault="008F429C" w:rsidP="0090189A">
      <w:pPr>
        <w:pStyle w:val="ListParagraph"/>
        <w:spacing w:line="360" w:lineRule="auto"/>
        <w:ind w:left="567" w:right="-1"/>
        <w:jc w:val="both"/>
        <w:rPr>
          <w:rFonts w:ascii="Times New Roman" w:eastAsiaTheme="minorEastAsia" w:hAnsi="Times New Roman"/>
          <w:iCs/>
          <w:sz w:val="20"/>
          <w:szCs w:val="20"/>
        </w:rPr>
      </w:pPr>
      <m:oMathPara>
        <m:oMathParaPr>
          <m:jc m:val="left"/>
        </m:oMathParaPr>
        <m:oMath>
          <m:acc>
            <m:accPr>
              <m:chr m:val="̿"/>
              <m:ctrlPr>
                <w:rPr>
                  <w:rFonts w:ascii="Cambria Math" w:eastAsiaTheme="minorEastAsia" w:hAnsi="Cambria Math"/>
                  <w:i/>
                  <w:iCs/>
                  <w:sz w:val="20"/>
                  <w:szCs w:val="20"/>
                </w:rPr>
              </m:ctrlPr>
            </m:accPr>
            <m:e>
              <m:r>
                <w:rPr>
                  <w:rFonts w:ascii="Cambria Math" w:eastAsiaTheme="minorEastAsia" w:hAnsi="Cambria Math"/>
                  <w:sz w:val="20"/>
                  <w:szCs w:val="20"/>
                </w:rPr>
                <m:t>x</m:t>
              </m:r>
            </m:e>
          </m:acc>
          <m:r>
            <w:rPr>
              <w:rFonts w:ascii="Cambria Math" w:eastAsiaTheme="minorEastAsia" w:hAnsi="Cambria Math"/>
              <w:sz w:val="20"/>
              <w:szCs w:val="20"/>
            </w:rPr>
            <m:t xml:space="preserve">= </m:t>
          </m:r>
          <m:f>
            <m:fPr>
              <m:ctrlPr>
                <w:rPr>
                  <w:rFonts w:ascii="Cambria Math" w:eastAsiaTheme="minorEastAsia" w:hAnsi="Cambria Math"/>
                  <w:i/>
                  <w:iCs/>
                  <w:sz w:val="20"/>
                  <w:szCs w:val="20"/>
                </w:rPr>
              </m:ctrlPr>
            </m:fPr>
            <m:num>
              <m:nary>
                <m:naryPr>
                  <m:chr m:val="∑"/>
                  <m:limLoc m:val="undOvr"/>
                  <m:subHide m:val="1"/>
                  <m:supHide m:val="1"/>
                  <m:ctrlPr>
                    <w:rPr>
                      <w:rFonts w:ascii="Cambria Math" w:eastAsiaTheme="minorEastAsia" w:hAnsi="Cambria Math"/>
                      <w:i/>
                      <w:iCs/>
                      <w:sz w:val="20"/>
                      <w:szCs w:val="20"/>
                    </w:rPr>
                  </m:ctrlPr>
                </m:naryPr>
                <m:sub/>
                <m:sup/>
                <m:e>
                  <m:r>
                    <w:rPr>
                      <w:rFonts w:ascii="Cambria Math" w:eastAsiaTheme="minorEastAsia" w:hAnsi="Cambria Math"/>
                      <w:sz w:val="20"/>
                      <w:szCs w:val="20"/>
                    </w:rPr>
                    <m:t>xi</m:t>
                  </m:r>
                </m:e>
              </m:nary>
            </m:num>
            <m:den>
              <m:r>
                <w:rPr>
                  <w:rFonts w:ascii="Cambria Math" w:eastAsiaTheme="minorEastAsia" w:hAnsi="Cambria Math"/>
                  <w:sz w:val="20"/>
                  <w:szCs w:val="20"/>
                </w:rPr>
                <m:t>k</m:t>
              </m:r>
            </m:den>
          </m:f>
        </m:oMath>
      </m:oMathPara>
    </w:p>
    <w:p w14:paraId="2E51455E" w14:textId="77777777" w:rsidR="004453E9" w:rsidRPr="00CD195A" w:rsidRDefault="008F429C" w:rsidP="0090189A">
      <w:pPr>
        <w:pStyle w:val="ListParagraph"/>
        <w:spacing w:line="360" w:lineRule="auto"/>
        <w:ind w:left="567" w:right="-1"/>
        <w:jc w:val="both"/>
        <w:rPr>
          <w:rFonts w:ascii="Times New Roman" w:eastAsiaTheme="minorEastAsia" w:hAnsi="Times New Roman"/>
          <w:iCs/>
          <w:sz w:val="20"/>
          <w:szCs w:val="20"/>
        </w:rPr>
      </w:pPr>
      <m:oMathPara>
        <m:oMathParaPr>
          <m:jc m:val="left"/>
        </m:oMathParaPr>
        <m:oMath>
          <m:acc>
            <m:accPr>
              <m:chr m:val="̿"/>
              <m:ctrlPr>
                <w:rPr>
                  <w:rFonts w:ascii="Cambria Math" w:eastAsiaTheme="minorEastAsia" w:hAnsi="Cambria Math"/>
                  <w:i/>
                  <w:iCs/>
                  <w:sz w:val="20"/>
                  <w:szCs w:val="20"/>
                </w:rPr>
              </m:ctrlPr>
            </m:accPr>
            <m:e>
              <m:r>
                <w:rPr>
                  <w:rFonts w:ascii="Cambria Math" w:eastAsiaTheme="minorEastAsia" w:hAnsi="Cambria Math"/>
                  <w:sz w:val="20"/>
                  <w:szCs w:val="20"/>
                </w:rPr>
                <m:t>x</m:t>
              </m:r>
            </m:e>
          </m:acc>
          <m:r>
            <w:rPr>
              <w:rFonts w:ascii="Cambria Math" w:eastAsiaTheme="minorEastAsia" w:hAnsi="Cambria Math"/>
              <w:sz w:val="20"/>
              <w:szCs w:val="20"/>
            </w:rPr>
            <m:t xml:space="preserve">= </m:t>
          </m:r>
          <m:f>
            <m:fPr>
              <m:ctrlPr>
                <w:rPr>
                  <w:rFonts w:ascii="Cambria Math" w:eastAsiaTheme="minorEastAsia" w:hAnsi="Cambria Math"/>
                  <w:i/>
                  <w:iCs/>
                  <w:sz w:val="20"/>
                  <w:szCs w:val="20"/>
                </w:rPr>
              </m:ctrlPr>
            </m:fPr>
            <m:num>
              <m:r>
                <w:rPr>
                  <w:rFonts w:ascii="Cambria Math" w:eastAsiaTheme="minorEastAsia" w:hAnsi="Cambria Math"/>
                  <w:sz w:val="20"/>
                  <w:szCs w:val="20"/>
                </w:rPr>
                <m:t>47,6</m:t>
              </m:r>
            </m:num>
            <m:den>
              <m:r>
                <w:rPr>
                  <w:rFonts w:ascii="Cambria Math" w:eastAsiaTheme="minorEastAsia" w:hAnsi="Cambria Math"/>
                  <w:sz w:val="20"/>
                  <w:szCs w:val="20"/>
                </w:rPr>
                <m:t>20</m:t>
              </m:r>
            </m:den>
          </m:f>
        </m:oMath>
      </m:oMathPara>
    </w:p>
    <w:p w14:paraId="7EDEE376" w14:textId="77777777" w:rsidR="004453E9" w:rsidRPr="00CD195A" w:rsidRDefault="008F429C" w:rsidP="0090189A">
      <w:pPr>
        <w:pStyle w:val="ListParagraph"/>
        <w:spacing w:line="360" w:lineRule="auto"/>
        <w:ind w:left="567" w:right="-1"/>
        <w:jc w:val="both"/>
        <w:rPr>
          <w:rFonts w:ascii="Times New Roman" w:eastAsiaTheme="minorEastAsia" w:hAnsi="Times New Roman"/>
          <w:iCs/>
          <w:sz w:val="20"/>
          <w:szCs w:val="20"/>
        </w:rPr>
      </w:pPr>
      <m:oMathPara>
        <m:oMathParaPr>
          <m:jc m:val="left"/>
        </m:oMathParaPr>
        <m:oMath>
          <m:acc>
            <m:accPr>
              <m:chr m:val="̿"/>
              <m:ctrlPr>
                <w:rPr>
                  <w:rFonts w:ascii="Cambria Math" w:eastAsiaTheme="minorEastAsia" w:hAnsi="Cambria Math"/>
                  <w:i/>
                  <w:iCs/>
                  <w:sz w:val="20"/>
                  <w:szCs w:val="20"/>
                </w:rPr>
              </m:ctrlPr>
            </m:accPr>
            <m:e>
              <m:r>
                <w:rPr>
                  <w:rFonts w:ascii="Cambria Math" w:eastAsiaTheme="minorEastAsia" w:hAnsi="Cambria Math"/>
                  <w:sz w:val="20"/>
                  <w:szCs w:val="20"/>
                </w:rPr>
                <m:t>x</m:t>
              </m:r>
            </m:e>
          </m:acc>
          <m:r>
            <w:rPr>
              <w:rFonts w:ascii="Cambria Math" w:eastAsiaTheme="minorEastAsia" w:hAnsi="Cambria Math"/>
              <w:sz w:val="20"/>
              <w:szCs w:val="20"/>
            </w:rPr>
            <m:t>= 2,5</m:t>
          </m:r>
        </m:oMath>
      </m:oMathPara>
    </w:p>
    <w:p w14:paraId="47C92E89" w14:textId="77777777" w:rsidR="004453E9" w:rsidRPr="00CD195A" w:rsidRDefault="004A1E44" w:rsidP="0090189A">
      <w:pPr>
        <w:pStyle w:val="ListParagraph"/>
        <w:spacing w:line="360" w:lineRule="auto"/>
        <w:ind w:left="0" w:right="-1"/>
        <w:jc w:val="both"/>
        <w:rPr>
          <w:rFonts w:ascii="Times New Roman" w:eastAsiaTheme="minorEastAsia" w:hAnsi="Times New Roman"/>
          <w:iCs/>
          <w:sz w:val="20"/>
          <w:szCs w:val="20"/>
        </w:rPr>
      </w:pPr>
      <w:r w:rsidRPr="00CD195A">
        <w:rPr>
          <w:rFonts w:ascii="Times New Roman" w:hAnsi="Times New Roman"/>
          <w:sz w:val="20"/>
          <w:szCs w:val="20"/>
          <w:shd w:val="clear" w:color="auto" w:fill="F5F5F5"/>
        </w:rPr>
        <w:t>Calculation of the mean score of the level of importance using the following formula:</w:t>
      </w:r>
    </w:p>
    <w:p w14:paraId="0C0B239A" w14:textId="77777777" w:rsidR="004453E9" w:rsidRPr="00CD195A" w:rsidRDefault="004453E9" w:rsidP="0090189A">
      <w:pPr>
        <w:pStyle w:val="ListParagraph"/>
        <w:spacing w:after="0" w:line="240" w:lineRule="auto"/>
        <w:ind w:left="567" w:right="-143" w:firstLine="426"/>
        <w:jc w:val="both"/>
        <w:rPr>
          <w:rFonts w:ascii="Times New Roman" w:eastAsiaTheme="minorEastAsia" w:hAnsi="Times New Roman"/>
          <w:i/>
          <w:iCs/>
          <w:color w:val="000000"/>
          <w:sz w:val="20"/>
          <w:szCs w:val="20"/>
        </w:rPr>
      </w:pPr>
      <m:oMath>
        <m:r>
          <w:rPr>
            <w:rFonts w:ascii="Cambria Math" w:eastAsiaTheme="minorEastAsia" w:hAnsi="Cambria Math"/>
            <w:color w:val="000000"/>
            <w:sz w:val="20"/>
            <w:szCs w:val="20"/>
          </w:rPr>
          <m:t>Yi=</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r>
                  <w:rPr>
                    <w:rFonts w:ascii="Cambria Math" w:hAnsi="Cambria Math"/>
                    <w:sz w:val="20"/>
                    <w:szCs w:val="20"/>
                  </w:rPr>
                  <m:t>y</m:t>
                </m:r>
              </m:e>
            </m:nary>
          </m:num>
          <m:den>
            <m:r>
              <w:rPr>
                <w:rFonts w:ascii="Cambria Math" w:hAnsi="Cambria Math"/>
                <w:sz w:val="20"/>
                <w:szCs w:val="20"/>
              </w:rPr>
              <m:t>n</m:t>
            </m:r>
          </m:den>
        </m:f>
      </m:oMath>
      <w:r w:rsidRPr="00CD195A">
        <w:rPr>
          <w:rFonts w:ascii="Times New Roman" w:eastAsiaTheme="minorEastAsia" w:hAnsi="Times New Roman"/>
          <w:i/>
          <w:sz w:val="20"/>
          <w:szCs w:val="20"/>
        </w:rPr>
        <w:t xml:space="preserve"> </w:t>
      </w:r>
      <w:r w:rsidRPr="00CD195A">
        <w:rPr>
          <w:rFonts w:ascii="Times New Roman" w:eastAsiaTheme="minorEastAsia" w:hAnsi="Times New Roman"/>
          <w:i/>
          <w:iCs/>
          <w:color w:val="000000"/>
          <w:sz w:val="20"/>
          <w:szCs w:val="20"/>
        </w:rPr>
        <w:t xml:space="preserve"> </w:t>
      </w:r>
    </w:p>
    <w:p w14:paraId="226178A7" w14:textId="77777777" w:rsidR="004453E9" w:rsidRPr="00CD195A" w:rsidRDefault="005077C5" w:rsidP="0090189A">
      <w:pPr>
        <w:spacing w:after="0" w:line="240" w:lineRule="auto"/>
        <w:jc w:val="both"/>
        <w:rPr>
          <w:rFonts w:ascii="Times New Roman" w:eastAsiaTheme="minorEastAsia" w:hAnsi="Times New Roman" w:cs="Times New Roman"/>
          <w:iCs/>
          <w:color w:val="000000"/>
          <w:sz w:val="20"/>
          <w:szCs w:val="20"/>
        </w:rPr>
      </w:pPr>
      <w:proofErr w:type="gramStart"/>
      <w:r w:rsidRPr="00CD195A">
        <w:rPr>
          <w:rFonts w:ascii="Times New Roman" w:eastAsiaTheme="minorEastAsia" w:hAnsi="Times New Roman" w:cs="Times New Roman"/>
          <w:iCs/>
          <w:color w:val="000000"/>
          <w:sz w:val="20"/>
          <w:szCs w:val="20"/>
        </w:rPr>
        <w:t>Where</w:t>
      </w:r>
      <w:r w:rsidR="004453E9" w:rsidRPr="00CD195A">
        <w:rPr>
          <w:rFonts w:ascii="Times New Roman" w:eastAsiaTheme="minorEastAsia" w:hAnsi="Times New Roman" w:cs="Times New Roman"/>
          <w:iCs/>
          <w:color w:val="000000"/>
          <w:sz w:val="20"/>
          <w:szCs w:val="20"/>
        </w:rPr>
        <w:t xml:space="preserve"> :</w:t>
      </w:r>
      <w:proofErr w:type="gramEnd"/>
    </w:p>
    <w:p w14:paraId="105E70DE" w14:textId="77777777" w:rsidR="004453E9" w:rsidRPr="00CD195A" w:rsidRDefault="004453E9" w:rsidP="0090189A">
      <w:pPr>
        <w:pStyle w:val="ListParagraph"/>
        <w:spacing w:after="0" w:line="240" w:lineRule="auto"/>
        <w:ind w:left="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Yi </w:t>
      </w:r>
      <w:r w:rsidRPr="00CD195A">
        <w:rPr>
          <w:rFonts w:ascii="Times New Roman" w:eastAsiaTheme="minorEastAsia" w:hAnsi="Times New Roman"/>
          <w:iCs/>
          <w:color w:val="000000"/>
          <w:sz w:val="20"/>
          <w:szCs w:val="20"/>
        </w:rPr>
        <w:tab/>
        <w:t xml:space="preserve">: </w:t>
      </w:r>
      <w:r w:rsidR="005077C5" w:rsidRPr="00CD195A">
        <w:rPr>
          <w:rFonts w:ascii="Times New Roman" w:hAnsi="Times New Roman"/>
          <w:color w:val="3C4043"/>
          <w:sz w:val="20"/>
          <w:szCs w:val="20"/>
          <w:shd w:val="clear" w:color="auto" w:fill="F5F5F5"/>
        </w:rPr>
        <w:t>middle value of importance score</w:t>
      </w:r>
      <w:r w:rsidRPr="00CD195A">
        <w:rPr>
          <w:rFonts w:ascii="Times New Roman" w:eastAsiaTheme="minorEastAsia" w:hAnsi="Times New Roman"/>
          <w:iCs/>
          <w:color w:val="000000"/>
          <w:sz w:val="20"/>
          <w:szCs w:val="20"/>
        </w:rPr>
        <w:t>.</w:t>
      </w:r>
    </w:p>
    <w:p w14:paraId="121CB218" w14:textId="77777777" w:rsidR="004453E9" w:rsidRPr="00CD195A" w:rsidRDefault="004453E9" w:rsidP="0090189A">
      <w:pPr>
        <w:pStyle w:val="ListParagraph"/>
        <w:spacing w:after="0" w:line="240" w:lineRule="auto"/>
        <w:ind w:left="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 xml:space="preserve">∑y </w:t>
      </w:r>
      <w:r w:rsidRPr="00CD195A">
        <w:rPr>
          <w:rFonts w:ascii="Times New Roman" w:eastAsiaTheme="minorEastAsia" w:hAnsi="Times New Roman"/>
          <w:iCs/>
          <w:color w:val="000000"/>
          <w:sz w:val="20"/>
          <w:szCs w:val="20"/>
        </w:rPr>
        <w:tab/>
        <w:t xml:space="preserve">: </w:t>
      </w:r>
      <w:r w:rsidR="005077C5" w:rsidRPr="00CD195A">
        <w:rPr>
          <w:rFonts w:ascii="Times New Roman" w:hAnsi="Times New Roman"/>
          <w:color w:val="3C4043"/>
          <w:sz w:val="20"/>
          <w:szCs w:val="20"/>
          <w:shd w:val="clear" w:color="auto" w:fill="F5F5F5"/>
        </w:rPr>
        <w:t>overall importance score.</w:t>
      </w:r>
    </w:p>
    <w:p w14:paraId="71E8F418" w14:textId="77777777" w:rsidR="004453E9" w:rsidRPr="00CD195A" w:rsidRDefault="004453E9" w:rsidP="0090189A">
      <w:pPr>
        <w:pStyle w:val="ListParagraph"/>
        <w:spacing w:after="0" w:line="240" w:lineRule="auto"/>
        <w:ind w:left="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n</w:t>
      </w:r>
      <w:r w:rsidRPr="00CD195A">
        <w:rPr>
          <w:rFonts w:ascii="Times New Roman" w:eastAsiaTheme="minorEastAsia" w:hAnsi="Times New Roman"/>
          <w:iCs/>
          <w:color w:val="000000"/>
          <w:sz w:val="20"/>
          <w:szCs w:val="20"/>
        </w:rPr>
        <w:tab/>
        <w:t xml:space="preserve">: </w:t>
      </w:r>
      <w:r w:rsidR="005077C5" w:rsidRPr="00CD195A">
        <w:rPr>
          <w:rFonts w:ascii="Times New Roman" w:hAnsi="Times New Roman"/>
          <w:color w:val="3C4043"/>
          <w:sz w:val="20"/>
          <w:szCs w:val="20"/>
          <w:shd w:val="clear" w:color="auto" w:fill="F5F5F5"/>
        </w:rPr>
        <w:t>total respondents</w:t>
      </w:r>
      <w:r w:rsidRPr="00CD195A">
        <w:rPr>
          <w:rFonts w:ascii="Times New Roman" w:eastAsiaTheme="minorEastAsia" w:hAnsi="Times New Roman"/>
          <w:iCs/>
          <w:color w:val="000000"/>
          <w:sz w:val="20"/>
          <w:szCs w:val="20"/>
        </w:rPr>
        <w:t>.</w:t>
      </w:r>
    </w:p>
    <w:p w14:paraId="10E93176" w14:textId="77777777" w:rsidR="004453E9" w:rsidRPr="00CD195A" w:rsidRDefault="004453E9" w:rsidP="0090189A">
      <w:pPr>
        <w:pStyle w:val="ListParagraph"/>
        <w:spacing w:after="0" w:line="240" w:lineRule="auto"/>
        <w:ind w:left="0"/>
        <w:jc w:val="both"/>
        <w:rPr>
          <w:rFonts w:ascii="Times New Roman" w:eastAsiaTheme="minorEastAsia" w:hAnsi="Times New Roman"/>
          <w:iCs/>
          <w:color w:val="000000"/>
          <w:sz w:val="20"/>
          <w:szCs w:val="20"/>
        </w:rPr>
      </w:pPr>
    </w:p>
    <w:p w14:paraId="5D1B2F57" w14:textId="77777777" w:rsidR="004453E9" w:rsidRPr="00CD195A" w:rsidRDefault="005077C5" w:rsidP="0090189A">
      <w:pPr>
        <w:pStyle w:val="ListParagraph"/>
        <w:spacing w:after="0" w:line="240" w:lineRule="auto"/>
        <w:ind w:left="0"/>
        <w:jc w:val="both"/>
        <w:rPr>
          <w:rFonts w:ascii="Times New Roman" w:eastAsiaTheme="minorEastAsia" w:hAnsi="Times New Roman"/>
          <w:b/>
          <w:iCs/>
          <w:color w:val="000000"/>
          <w:sz w:val="20"/>
          <w:szCs w:val="20"/>
        </w:rPr>
      </w:pPr>
      <w:r w:rsidRPr="00CD195A">
        <w:rPr>
          <w:rFonts w:ascii="Times New Roman" w:eastAsiaTheme="minorEastAsia" w:hAnsi="Times New Roman"/>
          <w:b/>
          <w:iCs/>
          <w:color w:val="000000"/>
          <w:sz w:val="20"/>
          <w:szCs w:val="20"/>
        </w:rPr>
        <w:t>Attribute</w:t>
      </w:r>
      <w:r w:rsidR="004453E9" w:rsidRPr="00CD195A">
        <w:rPr>
          <w:rFonts w:ascii="Times New Roman" w:eastAsiaTheme="minorEastAsia" w:hAnsi="Times New Roman"/>
          <w:b/>
          <w:iCs/>
          <w:color w:val="000000"/>
          <w:sz w:val="20"/>
          <w:szCs w:val="20"/>
        </w:rPr>
        <w:t xml:space="preserve"> 1</w:t>
      </w:r>
    </w:p>
    <w:p w14:paraId="76F414A3" w14:textId="77777777" w:rsidR="005077C5" w:rsidRPr="00CD195A" w:rsidRDefault="005077C5" w:rsidP="0090189A">
      <w:pPr>
        <w:pStyle w:val="ListParagraph"/>
        <w:spacing w:after="0" w:line="240" w:lineRule="auto"/>
        <w:ind w:left="0"/>
        <w:jc w:val="both"/>
        <w:rPr>
          <w:rFonts w:ascii="Times New Roman" w:eastAsiaTheme="minorEastAsia" w:hAnsi="Times New Roman"/>
          <w:iCs/>
          <w:color w:val="000000"/>
          <w:sz w:val="20"/>
          <w:szCs w:val="20"/>
        </w:rPr>
      </w:pPr>
      <w:r w:rsidRPr="00CD195A">
        <w:rPr>
          <w:rFonts w:ascii="Times New Roman" w:hAnsi="Times New Roman"/>
          <w:sz w:val="20"/>
          <w:szCs w:val="20"/>
          <w:shd w:val="clear" w:color="auto" w:fill="F5F5F5"/>
        </w:rPr>
        <w:t xml:space="preserve"> level of interest</w:t>
      </w:r>
      <w:r w:rsidRPr="00CD195A">
        <w:rPr>
          <w:rFonts w:ascii="Times New Roman" w:eastAsiaTheme="minorEastAsia" w:hAnsi="Times New Roman"/>
          <w:iCs/>
          <w:sz w:val="20"/>
          <w:szCs w:val="20"/>
        </w:rPr>
        <w:t xml:space="preserve"> </w:t>
      </w:r>
      <w:r w:rsidR="004453E9" w:rsidRPr="00CD195A">
        <w:rPr>
          <w:rFonts w:ascii="Times New Roman" w:eastAsiaTheme="minorEastAsia" w:hAnsi="Times New Roman"/>
          <w:iCs/>
          <w:color w:val="000000"/>
          <w:sz w:val="20"/>
          <w:szCs w:val="20"/>
        </w:rPr>
        <w:t>(Yi)</w:t>
      </w:r>
      <w:r w:rsidR="004453E9" w:rsidRPr="00CD195A">
        <w:rPr>
          <w:rFonts w:ascii="Times New Roman" w:eastAsiaTheme="minorEastAsia" w:hAnsi="Times New Roman"/>
          <w:i/>
          <w:sz w:val="20"/>
          <w:szCs w:val="20"/>
        </w:rPr>
        <w:t xml:space="preserve"> </w:t>
      </w:r>
      <w:r w:rsidR="004453E9" w:rsidRPr="00CD195A">
        <w:rPr>
          <w:rFonts w:ascii="Times New Roman" w:eastAsiaTheme="minorEastAsia" w:hAnsi="Times New Roman"/>
          <w:i/>
          <w:iCs/>
          <w:color w:val="000000"/>
          <w:sz w:val="20"/>
          <w:szCs w:val="20"/>
        </w:rPr>
        <w:t xml:space="preserve"> </w:t>
      </w:r>
    </w:p>
    <w:p w14:paraId="0CC8B0F9" w14:textId="77777777" w:rsidR="004453E9" w:rsidRPr="00CD195A" w:rsidRDefault="004453E9" w:rsidP="0090189A">
      <w:pPr>
        <w:pStyle w:val="ListParagraph"/>
        <w:spacing w:line="360" w:lineRule="auto"/>
        <w:ind w:left="540" w:right="-1" w:hanging="114"/>
        <w:jc w:val="both"/>
        <w:rPr>
          <w:rFonts w:ascii="Times New Roman" w:eastAsiaTheme="minorEastAsia" w:hAnsi="Times New Roman"/>
          <w:i/>
          <w:iCs/>
          <w:color w:val="000000"/>
          <w:sz w:val="20"/>
          <w:szCs w:val="20"/>
        </w:rPr>
      </w:pPr>
      <m:oMath>
        <m:r>
          <w:rPr>
            <w:rFonts w:ascii="Cambria Math" w:eastAsiaTheme="minorEastAsia" w:hAnsi="Cambria Math"/>
            <w:color w:val="000000"/>
            <w:sz w:val="20"/>
            <w:szCs w:val="20"/>
          </w:rPr>
          <m:t>Yi=</m:t>
        </m:r>
        <m:f>
          <m:fPr>
            <m:ctrlPr>
              <w:rPr>
                <w:rFonts w:ascii="Cambria Math" w:hAnsi="Cambria Math"/>
                <w:i/>
                <w:sz w:val="20"/>
                <w:szCs w:val="20"/>
              </w:rPr>
            </m:ctrlPr>
          </m:fPr>
          <m:num>
            <m:r>
              <w:rPr>
                <w:rFonts w:ascii="Cambria Math" w:hAnsi="Cambria Math"/>
                <w:sz w:val="20"/>
                <w:szCs w:val="20"/>
              </w:rPr>
              <m:t>350</m:t>
            </m:r>
          </m:num>
          <m:den>
            <m:r>
              <w:rPr>
                <w:rFonts w:ascii="Cambria Math" w:hAnsi="Cambria Math"/>
                <w:sz w:val="20"/>
                <w:szCs w:val="20"/>
              </w:rPr>
              <m:t>75</m:t>
            </m:r>
          </m:den>
        </m:f>
      </m:oMath>
      <w:r w:rsidRPr="00CD195A">
        <w:rPr>
          <w:rFonts w:ascii="Times New Roman" w:eastAsiaTheme="minorEastAsia" w:hAnsi="Times New Roman"/>
          <w:i/>
          <w:sz w:val="20"/>
          <w:szCs w:val="20"/>
        </w:rPr>
        <w:t xml:space="preserve"> </w:t>
      </w:r>
      <w:r w:rsidRPr="00CD195A">
        <w:rPr>
          <w:rFonts w:ascii="Times New Roman" w:eastAsiaTheme="minorEastAsia" w:hAnsi="Times New Roman"/>
          <w:i/>
          <w:iCs/>
          <w:color w:val="000000"/>
          <w:sz w:val="20"/>
          <w:szCs w:val="20"/>
        </w:rPr>
        <w:t xml:space="preserve"> </w:t>
      </w:r>
    </w:p>
    <w:p w14:paraId="0A39E866" w14:textId="77777777" w:rsidR="004453E9" w:rsidRPr="00CD195A" w:rsidRDefault="004453E9" w:rsidP="0090189A">
      <w:pPr>
        <w:pStyle w:val="ListParagraph"/>
        <w:spacing w:line="360" w:lineRule="auto"/>
        <w:ind w:left="426" w:right="-143"/>
        <w:jc w:val="both"/>
        <w:rPr>
          <w:rFonts w:ascii="Times New Roman" w:eastAsiaTheme="minorEastAsia" w:hAnsi="Times New Roman"/>
          <w:i/>
          <w:iCs/>
          <w:color w:val="000000"/>
          <w:sz w:val="20"/>
          <w:szCs w:val="20"/>
        </w:rPr>
      </w:pPr>
      <m:oMath>
        <m:r>
          <w:rPr>
            <w:rFonts w:ascii="Cambria Math" w:eastAsiaTheme="minorEastAsia" w:hAnsi="Cambria Math"/>
            <w:color w:val="000000"/>
            <w:sz w:val="20"/>
            <w:szCs w:val="20"/>
          </w:rPr>
          <m:t>Yi=</m:t>
        </m:r>
        <m:r>
          <w:rPr>
            <w:rFonts w:ascii="Cambria Math" w:hAnsi="Cambria Math"/>
            <w:sz w:val="20"/>
            <w:szCs w:val="20"/>
          </w:rPr>
          <m:t>4,7</m:t>
        </m:r>
      </m:oMath>
      <w:r w:rsidRPr="00CD195A">
        <w:rPr>
          <w:rFonts w:ascii="Times New Roman" w:eastAsiaTheme="minorEastAsia" w:hAnsi="Times New Roman"/>
          <w:i/>
          <w:sz w:val="20"/>
          <w:szCs w:val="20"/>
        </w:rPr>
        <w:t xml:space="preserve"> </w:t>
      </w:r>
      <w:r w:rsidRPr="00CD195A">
        <w:rPr>
          <w:rFonts w:ascii="Times New Roman" w:eastAsiaTheme="minorEastAsia" w:hAnsi="Times New Roman"/>
          <w:i/>
          <w:iCs/>
          <w:color w:val="000000"/>
          <w:sz w:val="20"/>
          <w:szCs w:val="20"/>
        </w:rPr>
        <w:t xml:space="preserve"> </w:t>
      </w:r>
    </w:p>
    <w:p w14:paraId="6A953D69" w14:textId="588034D4" w:rsidR="005A0EA7" w:rsidRPr="00CD195A" w:rsidRDefault="005077C5" w:rsidP="0090189A">
      <w:pPr>
        <w:pStyle w:val="ListParagraph"/>
        <w:spacing w:after="0" w:line="240" w:lineRule="auto"/>
        <w:ind w:left="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 xml:space="preserve"> The mean value of the level of importance of all attributes</w:t>
      </w:r>
      <w:r w:rsidR="009B14F2">
        <w:rPr>
          <w:rFonts w:ascii="Times New Roman" w:hAnsi="Times New Roman"/>
          <w:sz w:val="20"/>
          <w:szCs w:val="20"/>
          <w:shd w:val="clear" w:color="auto" w:fill="F5F5F5"/>
        </w:rPr>
        <w:t xml:space="preserve">. While, the satisfaction scores </w:t>
      </w:r>
      <w:proofErr w:type="gramStart"/>
      <w:r w:rsidR="009B14F2">
        <w:rPr>
          <w:rFonts w:ascii="Times New Roman" w:hAnsi="Times New Roman"/>
          <w:sz w:val="20"/>
          <w:szCs w:val="20"/>
          <w:shd w:val="clear" w:color="auto" w:fill="F5F5F5"/>
        </w:rPr>
        <w:t>is</w:t>
      </w:r>
      <w:proofErr w:type="gramEnd"/>
      <w:r w:rsidR="009B14F2">
        <w:rPr>
          <w:rFonts w:ascii="Times New Roman" w:hAnsi="Times New Roman"/>
          <w:sz w:val="20"/>
          <w:szCs w:val="20"/>
          <w:shd w:val="clear" w:color="auto" w:fill="F5F5F5"/>
        </w:rPr>
        <w:t xml:space="preserve"> presented in </w:t>
      </w:r>
      <w:r w:rsidR="009B14F2" w:rsidRPr="009B14F2">
        <w:rPr>
          <w:rFonts w:ascii="Times New Roman" w:hAnsi="Times New Roman"/>
          <w:b/>
          <w:bCs/>
          <w:sz w:val="20"/>
          <w:szCs w:val="20"/>
          <w:shd w:val="clear" w:color="auto" w:fill="F5F5F5"/>
        </w:rPr>
        <w:t>TABLE 6</w:t>
      </w:r>
      <w:r w:rsidR="009B14F2">
        <w:rPr>
          <w:rFonts w:ascii="Times New Roman" w:hAnsi="Times New Roman"/>
          <w:sz w:val="20"/>
          <w:szCs w:val="20"/>
          <w:shd w:val="clear" w:color="auto" w:fill="F5F5F5"/>
        </w:rPr>
        <w:t>.</w:t>
      </w:r>
    </w:p>
    <w:p w14:paraId="7A61D35C" w14:textId="77777777" w:rsidR="004453E9" w:rsidRPr="00CD195A" w:rsidRDefault="008F429C" w:rsidP="0090189A">
      <w:pPr>
        <w:pStyle w:val="ListParagraph"/>
        <w:spacing w:after="0" w:line="240" w:lineRule="auto"/>
        <w:ind w:left="540" w:hanging="540"/>
        <w:jc w:val="both"/>
        <w:rPr>
          <w:rFonts w:ascii="Times New Roman" w:eastAsiaTheme="minorEastAsia" w:hAnsi="Times New Roman"/>
          <w:iCs/>
          <w:sz w:val="20"/>
          <w:szCs w:val="20"/>
        </w:rPr>
      </w:pPr>
      <m:oMathPara>
        <m:oMathParaPr>
          <m:jc m:val="left"/>
        </m:oMathParaPr>
        <m:oMath>
          <m:acc>
            <m:accPr>
              <m:chr m:val="̿"/>
              <m:ctrlPr>
                <w:rPr>
                  <w:rFonts w:ascii="Cambria Math" w:eastAsiaTheme="minorEastAsia" w:hAnsi="Cambria Math"/>
                  <w:i/>
                  <w:iCs/>
                  <w:sz w:val="20"/>
                  <w:szCs w:val="20"/>
                </w:rPr>
              </m:ctrlPr>
            </m:accPr>
            <m:e>
              <m:r>
                <w:rPr>
                  <w:rFonts w:ascii="Cambria Math" w:eastAsiaTheme="minorEastAsia" w:hAnsi="Cambria Math"/>
                  <w:sz w:val="20"/>
                  <w:szCs w:val="20"/>
                </w:rPr>
                <m:t>y</m:t>
              </m:r>
            </m:e>
          </m:acc>
          <m:r>
            <w:rPr>
              <w:rFonts w:ascii="Cambria Math" w:eastAsiaTheme="minorEastAsia" w:hAnsi="Cambria Math"/>
              <w:sz w:val="20"/>
              <w:szCs w:val="20"/>
            </w:rPr>
            <m:t xml:space="preserve">= </m:t>
          </m:r>
          <m:f>
            <m:fPr>
              <m:ctrlPr>
                <w:rPr>
                  <w:rFonts w:ascii="Cambria Math" w:eastAsiaTheme="minorEastAsia" w:hAnsi="Cambria Math"/>
                  <w:i/>
                  <w:iCs/>
                  <w:sz w:val="20"/>
                  <w:szCs w:val="20"/>
                </w:rPr>
              </m:ctrlPr>
            </m:fPr>
            <m:num>
              <m:nary>
                <m:naryPr>
                  <m:chr m:val="∑"/>
                  <m:limLoc m:val="undOvr"/>
                  <m:subHide m:val="1"/>
                  <m:supHide m:val="1"/>
                  <m:ctrlPr>
                    <w:rPr>
                      <w:rFonts w:ascii="Cambria Math" w:eastAsiaTheme="minorEastAsia" w:hAnsi="Cambria Math"/>
                      <w:i/>
                      <w:iCs/>
                      <w:sz w:val="20"/>
                      <w:szCs w:val="20"/>
                    </w:rPr>
                  </m:ctrlPr>
                </m:naryPr>
                <m:sub/>
                <m:sup/>
                <m:e>
                  <m:r>
                    <w:rPr>
                      <w:rFonts w:ascii="Cambria Math" w:eastAsiaTheme="minorEastAsia" w:hAnsi="Cambria Math"/>
                      <w:sz w:val="20"/>
                      <w:szCs w:val="20"/>
                    </w:rPr>
                    <m:t>yi</m:t>
                  </m:r>
                </m:e>
              </m:nary>
            </m:num>
            <m:den>
              <m:r>
                <w:rPr>
                  <w:rFonts w:ascii="Cambria Math" w:eastAsiaTheme="minorEastAsia" w:hAnsi="Cambria Math"/>
                  <w:sz w:val="20"/>
                  <w:szCs w:val="20"/>
                </w:rPr>
                <m:t>k</m:t>
              </m:r>
            </m:den>
          </m:f>
        </m:oMath>
      </m:oMathPara>
    </w:p>
    <w:p w14:paraId="15F6780C" w14:textId="77777777" w:rsidR="004453E9" w:rsidRPr="00CD195A" w:rsidRDefault="008F429C" w:rsidP="0090189A">
      <w:pPr>
        <w:pStyle w:val="ListParagraph"/>
        <w:spacing w:after="0" w:line="240" w:lineRule="auto"/>
        <w:ind w:left="540" w:hanging="540"/>
        <w:jc w:val="both"/>
        <w:rPr>
          <w:rFonts w:ascii="Times New Roman" w:eastAsiaTheme="minorEastAsia" w:hAnsi="Times New Roman"/>
          <w:iCs/>
          <w:sz w:val="20"/>
          <w:szCs w:val="20"/>
        </w:rPr>
      </w:pPr>
      <m:oMathPara>
        <m:oMathParaPr>
          <m:jc m:val="left"/>
        </m:oMathParaPr>
        <m:oMath>
          <m:acc>
            <m:accPr>
              <m:chr m:val="̿"/>
              <m:ctrlPr>
                <w:rPr>
                  <w:rFonts w:ascii="Cambria Math" w:eastAsiaTheme="minorEastAsia" w:hAnsi="Cambria Math"/>
                  <w:i/>
                  <w:iCs/>
                  <w:sz w:val="20"/>
                  <w:szCs w:val="20"/>
                </w:rPr>
              </m:ctrlPr>
            </m:accPr>
            <m:e>
              <m:r>
                <w:rPr>
                  <w:rFonts w:ascii="Cambria Math" w:eastAsiaTheme="minorEastAsia" w:hAnsi="Cambria Math"/>
                  <w:sz w:val="20"/>
                  <w:szCs w:val="20"/>
                </w:rPr>
                <m:t>y</m:t>
              </m:r>
            </m:e>
          </m:acc>
          <m:r>
            <w:rPr>
              <w:rFonts w:ascii="Cambria Math" w:eastAsiaTheme="minorEastAsia" w:hAnsi="Cambria Math"/>
              <w:sz w:val="20"/>
              <w:szCs w:val="20"/>
            </w:rPr>
            <m:t xml:space="preserve">= </m:t>
          </m:r>
          <m:f>
            <m:fPr>
              <m:ctrlPr>
                <w:rPr>
                  <w:rFonts w:ascii="Cambria Math" w:eastAsiaTheme="minorEastAsia" w:hAnsi="Cambria Math"/>
                  <w:i/>
                  <w:iCs/>
                  <w:sz w:val="20"/>
                  <w:szCs w:val="20"/>
                </w:rPr>
              </m:ctrlPr>
            </m:fPr>
            <m:num>
              <m:r>
                <w:rPr>
                  <w:rFonts w:ascii="Cambria Math" w:eastAsiaTheme="minorEastAsia" w:hAnsi="Cambria Math"/>
                  <w:sz w:val="20"/>
                  <w:szCs w:val="20"/>
                </w:rPr>
                <m:t>78,7</m:t>
              </m:r>
            </m:num>
            <m:den>
              <m:r>
                <w:rPr>
                  <w:rFonts w:ascii="Cambria Math" w:eastAsiaTheme="minorEastAsia" w:hAnsi="Cambria Math"/>
                  <w:sz w:val="20"/>
                  <w:szCs w:val="20"/>
                </w:rPr>
                <m:t>20</m:t>
              </m:r>
            </m:den>
          </m:f>
        </m:oMath>
      </m:oMathPara>
    </w:p>
    <w:p w14:paraId="2B680F25" w14:textId="77777777" w:rsidR="004453E9" w:rsidRPr="00CD195A" w:rsidRDefault="008F429C" w:rsidP="0090189A">
      <w:pPr>
        <w:pStyle w:val="ListParagraph"/>
        <w:spacing w:after="0" w:line="240" w:lineRule="auto"/>
        <w:ind w:left="547"/>
        <w:jc w:val="both"/>
        <w:rPr>
          <w:rFonts w:ascii="Times New Roman" w:eastAsiaTheme="minorEastAsia" w:hAnsi="Times New Roman"/>
          <w:sz w:val="20"/>
          <w:szCs w:val="20"/>
        </w:rPr>
      </w:pPr>
      <m:oMath>
        <m:acc>
          <m:accPr>
            <m:chr m:val="̿"/>
            <m:ctrlPr>
              <w:rPr>
                <w:rFonts w:ascii="Cambria Math" w:eastAsiaTheme="minorEastAsia" w:hAnsi="Cambria Math"/>
                <w:i/>
                <w:iCs/>
                <w:sz w:val="20"/>
                <w:szCs w:val="20"/>
              </w:rPr>
            </m:ctrlPr>
          </m:accPr>
          <m:e>
            <m:r>
              <w:rPr>
                <w:rFonts w:ascii="Cambria Math" w:eastAsiaTheme="minorEastAsia" w:hAnsi="Cambria Math"/>
                <w:sz w:val="20"/>
                <w:szCs w:val="20"/>
              </w:rPr>
              <m:t>y</m:t>
            </m:r>
          </m:e>
        </m:acc>
        <m:r>
          <w:rPr>
            <w:rFonts w:ascii="Cambria Math" w:eastAsiaTheme="minorEastAsia" w:hAnsi="Cambria Math"/>
            <w:sz w:val="20"/>
            <w:szCs w:val="20"/>
          </w:rPr>
          <m:t>= 4,1</m:t>
        </m:r>
      </m:oMath>
      <w:r w:rsidR="004453E9" w:rsidRPr="00CD195A">
        <w:rPr>
          <w:rFonts w:ascii="Times New Roman" w:eastAsiaTheme="minorEastAsia" w:hAnsi="Times New Roman"/>
          <w:sz w:val="20"/>
          <w:szCs w:val="20"/>
        </w:rPr>
        <w:t xml:space="preserve"> </w:t>
      </w:r>
    </w:p>
    <w:p w14:paraId="5219CD6A" w14:textId="77777777" w:rsidR="004453E9" w:rsidRPr="00CD195A" w:rsidRDefault="004453E9" w:rsidP="0090189A">
      <w:pPr>
        <w:pStyle w:val="ListParagraph"/>
        <w:spacing w:after="0" w:line="240" w:lineRule="auto"/>
        <w:ind w:left="547"/>
        <w:jc w:val="both"/>
        <w:rPr>
          <w:rFonts w:ascii="Times New Roman" w:eastAsiaTheme="minorEastAsia" w:hAnsi="Times New Roman"/>
          <w:sz w:val="20"/>
          <w:szCs w:val="20"/>
        </w:rPr>
      </w:pPr>
    </w:p>
    <w:p w14:paraId="42EA4695" w14:textId="77777777" w:rsidR="00F15D45" w:rsidRPr="00CD195A" w:rsidRDefault="00F15D45" w:rsidP="0090189A">
      <w:pPr>
        <w:spacing w:after="0" w:line="240" w:lineRule="auto"/>
        <w:jc w:val="both"/>
        <w:rPr>
          <w:rFonts w:ascii="Times New Roman" w:eastAsiaTheme="minorEastAsia" w:hAnsi="Times New Roman" w:cs="Times New Roman"/>
          <w:sz w:val="20"/>
          <w:szCs w:val="20"/>
        </w:rPr>
      </w:pPr>
    </w:p>
    <w:p w14:paraId="30A28B43" w14:textId="471682FD" w:rsidR="004453E9" w:rsidRPr="00CD195A" w:rsidRDefault="00EA18C5" w:rsidP="0090189A">
      <w:pPr>
        <w:pStyle w:val="FigureCaption"/>
        <w:rPr>
          <w:rFonts w:eastAsiaTheme="minorEastAsia"/>
        </w:rPr>
      </w:pPr>
      <w:r w:rsidRPr="00EA18C5">
        <w:rPr>
          <w:bCs/>
          <w:shd w:val="clear" w:color="auto" w:fill="F5F5F5"/>
        </w:rPr>
        <w:t>TABLE 6.</w:t>
      </w:r>
      <w:r w:rsidRPr="00CD195A">
        <w:rPr>
          <w:shd w:val="clear" w:color="auto" w:fill="F5F5F5"/>
        </w:rPr>
        <w:t xml:space="preserve"> </w:t>
      </w:r>
      <w:r w:rsidR="005A0EA7" w:rsidRPr="009B14F2">
        <w:rPr>
          <w:b w:val="0"/>
          <w:bCs/>
          <w:shd w:val="clear" w:color="auto" w:fill="F5F5F5"/>
        </w:rPr>
        <w:t>Importance and Satisfaction Scores</w:t>
      </w:r>
    </w:p>
    <w:tbl>
      <w:tblPr>
        <w:tblStyle w:val="TableGrid"/>
        <w:tblW w:w="0" w:type="auto"/>
        <w:jc w:val="center"/>
        <w:tblLook w:val="04A0" w:firstRow="1" w:lastRow="0" w:firstColumn="1" w:lastColumn="0" w:noHBand="0" w:noVBand="1"/>
      </w:tblPr>
      <w:tblGrid>
        <w:gridCol w:w="1016"/>
        <w:gridCol w:w="1216"/>
        <w:gridCol w:w="1440"/>
        <w:gridCol w:w="1350"/>
        <w:gridCol w:w="1620"/>
      </w:tblGrid>
      <w:tr w:rsidR="004453E9" w:rsidRPr="00CD195A" w14:paraId="7B326104" w14:textId="77777777" w:rsidTr="00EA18C5">
        <w:trPr>
          <w:jc w:val="center"/>
        </w:trPr>
        <w:tc>
          <w:tcPr>
            <w:tcW w:w="738" w:type="dxa"/>
          </w:tcPr>
          <w:p w14:paraId="66C5479A" w14:textId="77777777" w:rsidR="004453E9" w:rsidRPr="00EA18C5" w:rsidRDefault="004453E9" w:rsidP="0090189A">
            <w:pPr>
              <w:jc w:val="center"/>
              <w:rPr>
                <w:rFonts w:ascii="Times New Roman" w:eastAsiaTheme="minorEastAsia" w:hAnsi="Times New Roman" w:cs="Times New Roman"/>
                <w:b/>
                <w:bCs/>
                <w:sz w:val="20"/>
                <w:szCs w:val="20"/>
              </w:rPr>
            </w:pPr>
            <w:r w:rsidRPr="00EA18C5">
              <w:rPr>
                <w:rFonts w:ascii="Times New Roman" w:eastAsiaTheme="minorEastAsia" w:hAnsi="Times New Roman" w:cs="Times New Roman"/>
                <w:b/>
                <w:bCs/>
                <w:sz w:val="20"/>
                <w:szCs w:val="20"/>
              </w:rPr>
              <w:t>No. At</w:t>
            </w:r>
            <w:r w:rsidR="005A0EA7" w:rsidRPr="00EA18C5">
              <w:rPr>
                <w:rFonts w:ascii="Times New Roman" w:eastAsiaTheme="minorEastAsia" w:hAnsi="Times New Roman" w:cs="Times New Roman"/>
                <w:b/>
                <w:bCs/>
                <w:sz w:val="20"/>
                <w:szCs w:val="20"/>
              </w:rPr>
              <w:t>t</w:t>
            </w:r>
            <w:r w:rsidRPr="00EA18C5">
              <w:rPr>
                <w:rFonts w:ascii="Times New Roman" w:eastAsiaTheme="minorEastAsia" w:hAnsi="Times New Roman" w:cs="Times New Roman"/>
                <w:b/>
                <w:bCs/>
                <w:sz w:val="20"/>
                <w:szCs w:val="20"/>
              </w:rPr>
              <w:t>ribut</w:t>
            </w:r>
            <w:r w:rsidR="005A0EA7" w:rsidRPr="00EA18C5">
              <w:rPr>
                <w:rFonts w:ascii="Times New Roman" w:eastAsiaTheme="minorEastAsia" w:hAnsi="Times New Roman" w:cs="Times New Roman"/>
                <w:b/>
                <w:bCs/>
                <w:sz w:val="20"/>
                <w:szCs w:val="20"/>
              </w:rPr>
              <w:t>e</w:t>
            </w:r>
          </w:p>
        </w:tc>
        <w:tc>
          <w:tcPr>
            <w:tcW w:w="1080" w:type="dxa"/>
          </w:tcPr>
          <w:p w14:paraId="3958DCFA" w14:textId="77777777" w:rsidR="004453E9" w:rsidRPr="00EA18C5" w:rsidRDefault="005A0EA7" w:rsidP="0090189A">
            <w:pPr>
              <w:jc w:val="center"/>
              <w:rPr>
                <w:rFonts w:ascii="Times New Roman" w:eastAsiaTheme="minorEastAsia" w:hAnsi="Times New Roman" w:cs="Times New Roman"/>
                <w:b/>
                <w:bCs/>
                <w:sz w:val="20"/>
                <w:szCs w:val="20"/>
              </w:rPr>
            </w:pPr>
            <w:r w:rsidRPr="00EA18C5">
              <w:rPr>
                <w:rFonts w:ascii="Times New Roman" w:hAnsi="Times New Roman" w:cs="Times New Roman"/>
                <w:b/>
                <w:bCs/>
                <w:sz w:val="20"/>
                <w:szCs w:val="20"/>
                <w:shd w:val="clear" w:color="auto" w:fill="F5F5F5"/>
              </w:rPr>
              <w:t>Satisfaction Score</w:t>
            </w:r>
          </w:p>
        </w:tc>
        <w:tc>
          <w:tcPr>
            <w:tcW w:w="1440" w:type="dxa"/>
          </w:tcPr>
          <w:p w14:paraId="21222A3B" w14:textId="77777777" w:rsidR="004453E9" w:rsidRPr="00EA18C5" w:rsidRDefault="005A0EA7" w:rsidP="0090189A">
            <w:pPr>
              <w:jc w:val="center"/>
              <w:rPr>
                <w:rFonts w:ascii="Times New Roman" w:eastAsiaTheme="minorEastAsia" w:hAnsi="Times New Roman" w:cs="Times New Roman"/>
                <w:b/>
                <w:bCs/>
                <w:sz w:val="20"/>
                <w:szCs w:val="20"/>
              </w:rPr>
            </w:pPr>
            <w:r w:rsidRPr="00EA18C5">
              <w:rPr>
                <w:rFonts w:ascii="Times New Roman" w:hAnsi="Times New Roman" w:cs="Times New Roman"/>
                <w:b/>
                <w:bCs/>
                <w:sz w:val="20"/>
                <w:szCs w:val="20"/>
                <w:shd w:val="clear" w:color="auto" w:fill="F5F5F5"/>
              </w:rPr>
              <w:t>Satisfaction Level</w:t>
            </w:r>
            <w:r w:rsidRPr="00EA18C5">
              <w:rPr>
                <w:rFonts w:ascii="Times New Roman" w:eastAsiaTheme="minorEastAsia" w:hAnsi="Times New Roman" w:cs="Times New Roman"/>
                <w:b/>
                <w:bCs/>
                <w:sz w:val="20"/>
                <w:szCs w:val="20"/>
              </w:rPr>
              <w:t xml:space="preserve"> </w:t>
            </w:r>
            <w:r w:rsidR="004453E9" w:rsidRPr="00EA18C5">
              <w:rPr>
                <w:rFonts w:ascii="Times New Roman" w:eastAsiaTheme="minorEastAsia" w:hAnsi="Times New Roman" w:cs="Times New Roman"/>
                <w:b/>
                <w:bCs/>
                <w:sz w:val="20"/>
                <w:szCs w:val="20"/>
              </w:rPr>
              <w:t>(Xi)</w:t>
            </w:r>
          </w:p>
        </w:tc>
        <w:tc>
          <w:tcPr>
            <w:tcW w:w="1350" w:type="dxa"/>
          </w:tcPr>
          <w:p w14:paraId="36BAD0E2" w14:textId="77777777" w:rsidR="004453E9" w:rsidRPr="00EA18C5" w:rsidRDefault="005A0EA7" w:rsidP="0090189A">
            <w:pPr>
              <w:jc w:val="center"/>
              <w:rPr>
                <w:rFonts w:ascii="Times New Roman" w:eastAsiaTheme="minorEastAsia" w:hAnsi="Times New Roman" w:cs="Times New Roman"/>
                <w:b/>
                <w:bCs/>
                <w:sz w:val="20"/>
                <w:szCs w:val="20"/>
              </w:rPr>
            </w:pPr>
            <w:r w:rsidRPr="00EA18C5">
              <w:rPr>
                <w:rFonts w:ascii="Times New Roman" w:hAnsi="Times New Roman" w:cs="Times New Roman"/>
                <w:b/>
                <w:bCs/>
                <w:sz w:val="20"/>
                <w:szCs w:val="20"/>
                <w:shd w:val="clear" w:color="auto" w:fill="F5F5F5"/>
              </w:rPr>
              <w:t>Importance Score</w:t>
            </w:r>
          </w:p>
        </w:tc>
        <w:tc>
          <w:tcPr>
            <w:tcW w:w="1620" w:type="dxa"/>
          </w:tcPr>
          <w:p w14:paraId="37EC3177" w14:textId="77777777" w:rsidR="004453E9" w:rsidRPr="00EA18C5" w:rsidRDefault="005A0EA7" w:rsidP="0090189A">
            <w:pPr>
              <w:jc w:val="center"/>
              <w:rPr>
                <w:rFonts w:ascii="Times New Roman" w:eastAsiaTheme="minorEastAsia" w:hAnsi="Times New Roman" w:cs="Times New Roman"/>
                <w:b/>
                <w:bCs/>
                <w:sz w:val="20"/>
                <w:szCs w:val="20"/>
              </w:rPr>
            </w:pPr>
            <w:r w:rsidRPr="00EA18C5">
              <w:rPr>
                <w:rFonts w:ascii="Times New Roman" w:hAnsi="Times New Roman" w:cs="Times New Roman"/>
                <w:b/>
                <w:bCs/>
                <w:sz w:val="20"/>
                <w:szCs w:val="20"/>
                <w:shd w:val="clear" w:color="auto" w:fill="F5F5F5"/>
              </w:rPr>
              <w:t>Level of Interest</w:t>
            </w:r>
            <w:r w:rsidRPr="00EA18C5">
              <w:rPr>
                <w:rFonts w:ascii="Times New Roman" w:eastAsiaTheme="minorEastAsia" w:hAnsi="Times New Roman" w:cs="Times New Roman"/>
                <w:b/>
                <w:bCs/>
                <w:sz w:val="20"/>
                <w:szCs w:val="20"/>
              </w:rPr>
              <w:t xml:space="preserve"> </w:t>
            </w:r>
            <w:r w:rsidR="004453E9" w:rsidRPr="00EA18C5">
              <w:rPr>
                <w:rFonts w:ascii="Times New Roman" w:eastAsiaTheme="minorEastAsia" w:hAnsi="Times New Roman" w:cs="Times New Roman"/>
                <w:b/>
                <w:bCs/>
                <w:sz w:val="20"/>
                <w:szCs w:val="20"/>
              </w:rPr>
              <w:t>(Yi)</w:t>
            </w:r>
          </w:p>
        </w:tc>
      </w:tr>
      <w:tr w:rsidR="004453E9" w:rsidRPr="00CD195A" w14:paraId="7C47A59C" w14:textId="77777777" w:rsidTr="00EA18C5">
        <w:trPr>
          <w:jc w:val="center"/>
        </w:trPr>
        <w:tc>
          <w:tcPr>
            <w:tcW w:w="738" w:type="dxa"/>
          </w:tcPr>
          <w:p w14:paraId="56C0DEE5"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w:t>
            </w:r>
          </w:p>
        </w:tc>
        <w:tc>
          <w:tcPr>
            <w:tcW w:w="1080" w:type="dxa"/>
          </w:tcPr>
          <w:p w14:paraId="4033EE8D"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176</w:t>
            </w:r>
          </w:p>
        </w:tc>
        <w:tc>
          <w:tcPr>
            <w:tcW w:w="1440" w:type="dxa"/>
          </w:tcPr>
          <w:p w14:paraId="23537EA0"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2,3</w:t>
            </w:r>
          </w:p>
        </w:tc>
        <w:tc>
          <w:tcPr>
            <w:tcW w:w="1350" w:type="dxa"/>
          </w:tcPr>
          <w:p w14:paraId="552D8D1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350</w:t>
            </w:r>
          </w:p>
        </w:tc>
        <w:tc>
          <w:tcPr>
            <w:tcW w:w="1620" w:type="dxa"/>
          </w:tcPr>
          <w:p w14:paraId="4F8A00A5"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4,7</w:t>
            </w:r>
          </w:p>
        </w:tc>
      </w:tr>
      <w:tr w:rsidR="004453E9" w:rsidRPr="00CD195A" w14:paraId="67A54F30" w14:textId="77777777" w:rsidTr="00EA18C5">
        <w:trPr>
          <w:jc w:val="center"/>
        </w:trPr>
        <w:tc>
          <w:tcPr>
            <w:tcW w:w="738" w:type="dxa"/>
          </w:tcPr>
          <w:p w14:paraId="63A9528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A2</w:t>
            </w:r>
          </w:p>
        </w:tc>
        <w:tc>
          <w:tcPr>
            <w:tcW w:w="1080" w:type="dxa"/>
          </w:tcPr>
          <w:p w14:paraId="71D0AEE1"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210</w:t>
            </w:r>
          </w:p>
        </w:tc>
        <w:tc>
          <w:tcPr>
            <w:tcW w:w="1440" w:type="dxa"/>
          </w:tcPr>
          <w:p w14:paraId="6DD1EEC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2,8</w:t>
            </w:r>
          </w:p>
        </w:tc>
        <w:tc>
          <w:tcPr>
            <w:tcW w:w="1350" w:type="dxa"/>
          </w:tcPr>
          <w:p w14:paraId="29C1A6F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370</w:t>
            </w:r>
          </w:p>
        </w:tc>
        <w:tc>
          <w:tcPr>
            <w:tcW w:w="1620" w:type="dxa"/>
          </w:tcPr>
          <w:p w14:paraId="052E98B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4,9</w:t>
            </w:r>
          </w:p>
        </w:tc>
      </w:tr>
      <w:tr w:rsidR="004453E9" w:rsidRPr="00CD195A" w14:paraId="503CF41A" w14:textId="77777777" w:rsidTr="00EA18C5">
        <w:trPr>
          <w:jc w:val="center"/>
        </w:trPr>
        <w:tc>
          <w:tcPr>
            <w:tcW w:w="738" w:type="dxa"/>
          </w:tcPr>
          <w:p w14:paraId="4BDBD2C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A3</w:t>
            </w:r>
          </w:p>
        </w:tc>
        <w:tc>
          <w:tcPr>
            <w:tcW w:w="1080" w:type="dxa"/>
          </w:tcPr>
          <w:p w14:paraId="4B33180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120</w:t>
            </w:r>
          </w:p>
        </w:tc>
        <w:tc>
          <w:tcPr>
            <w:tcW w:w="1440" w:type="dxa"/>
          </w:tcPr>
          <w:p w14:paraId="022DB3AA"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1,6</w:t>
            </w:r>
          </w:p>
        </w:tc>
        <w:tc>
          <w:tcPr>
            <w:tcW w:w="1350" w:type="dxa"/>
          </w:tcPr>
          <w:p w14:paraId="2E52428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347</w:t>
            </w:r>
          </w:p>
        </w:tc>
        <w:tc>
          <w:tcPr>
            <w:tcW w:w="1620" w:type="dxa"/>
          </w:tcPr>
          <w:p w14:paraId="24CFBAC6"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4,6</w:t>
            </w:r>
          </w:p>
        </w:tc>
      </w:tr>
      <w:tr w:rsidR="004453E9" w:rsidRPr="00CD195A" w14:paraId="1FDE20F7" w14:textId="77777777" w:rsidTr="00EA18C5">
        <w:trPr>
          <w:jc w:val="center"/>
        </w:trPr>
        <w:tc>
          <w:tcPr>
            <w:tcW w:w="738" w:type="dxa"/>
          </w:tcPr>
          <w:p w14:paraId="4D6D6FC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A4</w:t>
            </w:r>
          </w:p>
        </w:tc>
        <w:tc>
          <w:tcPr>
            <w:tcW w:w="1080" w:type="dxa"/>
          </w:tcPr>
          <w:p w14:paraId="7A66C39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240</w:t>
            </w:r>
          </w:p>
        </w:tc>
        <w:tc>
          <w:tcPr>
            <w:tcW w:w="1440" w:type="dxa"/>
          </w:tcPr>
          <w:p w14:paraId="536A79E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3,2</w:t>
            </w:r>
          </w:p>
        </w:tc>
        <w:tc>
          <w:tcPr>
            <w:tcW w:w="1350" w:type="dxa"/>
          </w:tcPr>
          <w:p w14:paraId="36D485E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340</w:t>
            </w:r>
          </w:p>
        </w:tc>
        <w:tc>
          <w:tcPr>
            <w:tcW w:w="1620" w:type="dxa"/>
          </w:tcPr>
          <w:p w14:paraId="12213AE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4,6</w:t>
            </w:r>
          </w:p>
        </w:tc>
      </w:tr>
      <w:tr w:rsidR="004453E9" w:rsidRPr="00CD195A" w14:paraId="2BBFD3E3" w14:textId="77777777" w:rsidTr="00EA18C5">
        <w:trPr>
          <w:jc w:val="center"/>
        </w:trPr>
        <w:tc>
          <w:tcPr>
            <w:tcW w:w="738" w:type="dxa"/>
          </w:tcPr>
          <w:p w14:paraId="27A3642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A5</w:t>
            </w:r>
          </w:p>
        </w:tc>
        <w:tc>
          <w:tcPr>
            <w:tcW w:w="1080" w:type="dxa"/>
          </w:tcPr>
          <w:p w14:paraId="4246A78D"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177</w:t>
            </w:r>
          </w:p>
        </w:tc>
        <w:tc>
          <w:tcPr>
            <w:tcW w:w="1440" w:type="dxa"/>
          </w:tcPr>
          <w:p w14:paraId="2B96B59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2,4</w:t>
            </w:r>
          </w:p>
        </w:tc>
        <w:tc>
          <w:tcPr>
            <w:tcW w:w="1350" w:type="dxa"/>
          </w:tcPr>
          <w:p w14:paraId="4FC08AB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261</w:t>
            </w:r>
          </w:p>
        </w:tc>
        <w:tc>
          <w:tcPr>
            <w:tcW w:w="1620" w:type="dxa"/>
          </w:tcPr>
          <w:p w14:paraId="28965EC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3,5</w:t>
            </w:r>
          </w:p>
        </w:tc>
      </w:tr>
      <w:tr w:rsidR="004453E9" w:rsidRPr="00CD195A" w14:paraId="29FD911A" w14:textId="77777777" w:rsidTr="00EA18C5">
        <w:trPr>
          <w:jc w:val="center"/>
        </w:trPr>
        <w:tc>
          <w:tcPr>
            <w:tcW w:w="738" w:type="dxa"/>
          </w:tcPr>
          <w:p w14:paraId="7930772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A6</w:t>
            </w:r>
          </w:p>
        </w:tc>
        <w:tc>
          <w:tcPr>
            <w:tcW w:w="1080" w:type="dxa"/>
          </w:tcPr>
          <w:p w14:paraId="53578B7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210</w:t>
            </w:r>
          </w:p>
        </w:tc>
        <w:tc>
          <w:tcPr>
            <w:tcW w:w="1440" w:type="dxa"/>
          </w:tcPr>
          <w:p w14:paraId="608D9FDB"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2,8</w:t>
            </w:r>
          </w:p>
        </w:tc>
        <w:tc>
          <w:tcPr>
            <w:tcW w:w="1350" w:type="dxa"/>
          </w:tcPr>
          <w:p w14:paraId="343A6FA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348</w:t>
            </w:r>
          </w:p>
        </w:tc>
        <w:tc>
          <w:tcPr>
            <w:tcW w:w="1620" w:type="dxa"/>
          </w:tcPr>
          <w:p w14:paraId="40DAEE8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4,6</w:t>
            </w:r>
          </w:p>
        </w:tc>
      </w:tr>
      <w:tr w:rsidR="004453E9" w:rsidRPr="00CD195A" w14:paraId="6D918522" w14:textId="77777777" w:rsidTr="00EA18C5">
        <w:trPr>
          <w:jc w:val="center"/>
        </w:trPr>
        <w:tc>
          <w:tcPr>
            <w:tcW w:w="738" w:type="dxa"/>
          </w:tcPr>
          <w:p w14:paraId="7FB46709"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A7</w:t>
            </w:r>
          </w:p>
        </w:tc>
        <w:tc>
          <w:tcPr>
            <w:tcW w:w="1080" w:type="dxa"/>
          </w:tcPr>
          <w:p w14:paraId="46E1C73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228</w:t>
            </w:r>
          </w:p>
        </w:tc>
        <w:tc>
          <w:tcPr>
            <w:tcW w:w="1440" w:type="dxa"/>
          </w:tcPr>
          <w:p w14:paraId="5EA582D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3,0</w:t>
            </w:r>
          </w:p>
        </w:tc>
        <w:tc>
          <w:tcPr>
            <w:tcW w:w="1350" w:type="dxa"/>
          </w:tcPr>
          <w:p w14:paraId="0E9972D6"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348</w:t>
            </w:r>
          </w:p>
        </w:tc>
        <w:tc>
          <w:tcPr>
            <w:tcW w:w="1620" w:type="dxa"/>
          </w:tcPr>
          <w:p w14:paraId="2FD7317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4,6</w:t>
            </w:r>
          </w:p>
        </w:tc>
      </w:tr>
      <w:tr w:rsidR="004453E9" w:rsidRPr="00CD195A" w14:paraId="53116C7F" w14:textId="77777777" w:rsidTr="00EA18C5">
        <w:trPr>
          <w:jc w:val="center"/>
        </w:trPr>
        <w:tc>
          <w:tcPr>
            <w:tcW w:w="738" w:type="dxa"/>
          </w:tcPr>
          <w:p w14:paraId="02AD6091"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A8</w:t>
            </w:r>
          </w:p>
        </w:tc>
        <w:tc>
          <w:tcPr>
            <w:tcW w:w="1080" w:type="dxa"/>
          </w:tcPr>
          <w:p w14:paraId="505E4DDA"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226</w:t>
            </w:r>
          </w:p>
        </w:tc>
        <w:tc>
          <w:tcPr>
            <w:tcW w:w="1440" w:type="dxa"/>
          </w:tcPr>
          <w:p w14:paraId="4CDD805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3,0</w:t>
            </w:r>
          </w:p>
        </w:tc>
        <w:tc>
          <w:tcPr>
            <w:tcW w:w="1350" w:type="dxa"/>
          </w:tcPr>
          <w:p w14:paraId="689223EF"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322</w:t>
            </w:r>
          </w:p>
        </w:tc>
        <w:tc>
          <w:tcPr>
            <w:tcW w:w="1620" w:type="dxa"/>
          </w:tcPr>
          <w:p w14:paraId="497971D9"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4,3</w:t>
            </w:r>
          </w:p>
        </w:tc>
      </w:tr>
      <w:tr w:rsidR="004453E9" w:rsidRPr="00CD195A" w14:paraId="3A428DBE" w14:textId="77777777" w:rsidTr="00EA18C5">
        <w:trPr>
          <w:jc w:val="center"/>
        </w:trPr>
        <w:tc>
          <w:tcPr>
            <w:tcW w:w="738" w:type="dxa"/>
          </w:tcPr>
          <w:p w14:paraId="5E7C15BB"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A9</w:t>
            </w:r>
          </w:p>
        </w:tc>
        <w:tc>
          <w:tcPr>
            <w:tcW w:w="1080" w:type="dxa"/>
          </w:tcPr>
          <w:p w14:paraId="595A9FB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150</w:t>
            </w:r>
          </w:p>
        </w:tc>
        <w:tc>
          <w:tcPr>
            <w:tcW w:w="1440" w:type="dxa"/>
          </w:tcPr>
          <w:p w14:paraId="04AE2832"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2,0</w:t>
            </w:r>
          </w:p>
        </w:tc>
        <w:tc>
          <w:tcPr>
            <w:tcW w:w="1350" w:type="dxa"/>
          </w:tcPr>
          <w:p w14:paraId="2848AB2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324</w:t>
            </w:r>
          </w:p>
        </w:tc>
        <w:tc>
          <w:tcPr>
            <w:tcW w:w="1620" w:type="dxa"/>
          </w:tcPr>
          <w:p w14:paraId="06DBD33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4,3</w:t>
            </w:r>
          </w:p>
        </w:tc>
      </w:tr>
      <w:tr w:rsidR="004453E9" w:rsidRPr="00CD195A" w14:paraId="2864A596" w14:textId="77777777" w:rsidTr="00EA18C5">
        <w:trPr>
          <w:jc w:val="center"/>
        </w:trPr>
        <w:tc>
          <w:tcPr>
            <w:tcW w:w="738" w:type="dxa"/>
          </w:tcPr>
          <w:p w14:paraId="264484A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A10</w:t>
            </w:r>
          </w:p>
        </w:tc>
        <w:tc>
          <w:tcPr>
            <w:tcW w:w="1080" w:type="dxa"/>
          </w:tcPr>
          <w:p w14:paraId="2DA27B60"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127</w:t>
            </w:r>
          </w:p>
        </w:tc>
        <w:tc>
          <w:tcPr>
            <w:tcW w:w="1440" w:type="dxa"/>
          </w:tcPr>
          <w:p w14:paraId="4D63D0E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1,7</w:t>
            </w:r>
          </w:p>
        </w:tc>
        <w:tc>
          <w:tcPr>
            <w:tcW w:w="1350" w:type="dxa"/>
          </w:tcPr>
          <w:p w14:paraId="09518B7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260</w:t>
            </w:r>
          </w:p>
        </w:tc>
        <w:tc>
          <w:tcPr>
            <w:tcW w:w="1620" w:type="dxa"/>
          </w:tcPr>
          <w:p w14:paraId="185FA5B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3,5</w:t>
            </w:r>
          </w:p>
        </w:tc>
      </w:tr>
      <w:tr w:rsidR="004453E9" w:rsidRPr="00CD195A" w14:paraId="4F9A22D5" w14:textId="77777777" w:rsidTr="00EA18C5">
        <w:trPr>
          <w:jc w:val="center"/>
        </w:trPr>
        <w:tc>
          <w:tcPr>
            <w:tcW w:w="738" w:type="dxa"/>
          </w:tcPr>
          <w:p w14:paraId="38313200"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A11</w:t>
            </w:r>
          </w:p>
        </w:tc>
        <w:tc>
          <w:tcPr>
            <w:tcW w:w="1080" w:type="dxa"/>
          </w:tcPr>
          <w:p w14:paraId="525800EB"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155</w:t>
            </w:r>
          </w:p>
        </w:tc>
        <w:tc>
          <w:tcPr>
            <w:tcW w:w="1440" w:type="dxa"/>
          </w:tcPr>
          <w:p w14:paraId="152805D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2,1</w:t>
            </w:r>
          </w:p>
        </w:tc>
        <w:tc>
          <w:tcPr>
            <w:tcW w:w="1350" w:type="dxa"/>
          </w:tcPr>
          <w:p w14:paraId="3B7429F2"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230</w:t>
            </w:r>
          </w:p>
        </w:tc>
        <w:tc>
          <w:tcPr>
            <w:tcW w:w="1620" w:type="dxa"/>
          </w:tcPr>
          <w:p w14:paraId="727A0EE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3,1</w:t>
            </w:r>
          </w:p>
        </w:tc>
      </w:tr>
      <w:tr w:rsidR="004453E9" w:rsidRPr="00CD195A" w14:paraId="2E3763C8" w14:textId="77777777" w:rsidTr="00EA18C5">
        <w:trPr>
          <w:jc w:val="center"/>
        </w:trPr>
        <w:tc>
          <w:tcPr>
            <w:tcW w:w="738" w:type="dxa"/>
          </w:tcPr>
          <w:p w14:paraId="673735B2"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A12</w:t>
            </w:r>
          </w:p>
        </w:tc>
        <w:tc>
          <w:tcPr>
            <w:tcW w:w="1080" w:type="dxa"/>
          </w:tcPr>
          <w:p w14:paraId="4C13D23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241</w:t>
            </w:r>
          </w:p>
        </w:tc>
        <w:tc>
          <w:tcPr>
            <w:tcW w:w="1440" w:type="dxa"/>
          </w:tcPr>
          <w:p w14:paraId="2F747F0B"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3,2</w:t>
            </w:r>
          </w:p>
        </w:tc>
        <w:tc>
          <w:tcPr>
            <w:tcW w:w="1350" w:type="dxa"/>
          </w:tcPr>
          <w:p w14:paraId="233A948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275</w:t>
            </w:r>
          </w:p>
        </w:tc>
        <w:tc>
          <w:tcPr>
            <w:tcW w:w="1620" w:type="dxa"/>
          </w:tcPr>
          <w:p w14:paraId="1960B61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3,7</w:t>
            </w:r>
          </w:p>
        </w:tc>
      </w:tr>
      <w:tr w:rsidR="004453E9" w:rsidRPr="00CD195A" w14:paraId="6866499F" w14:textId="77777777" w:rsidTr="00EA18C5">
        <w:trPr>
          <w:jc w:val="center"/>
        </w:trPr>
        <w:tc>
          <w:tcPr>
            <w:tcW w:w="738" w:type="dxa"/>
          </w:tcPr>
          <w:p w14:paraId="1DFBC30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A13</w:t>
            </w:r>
          </w:p>
        </w:tc>
        <w:tc>
          <w:tcPr>
            <w:tcW w:w="1080" w:type="dxa"/>
          </w:tcPr>
          <w:p w14:paraId="5E76A9E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135</w:t>
            </w:r>
          </w:p>
        </w:tc>
        <w:tc>
          <w:tcPr>
            <w:tcW w:w="1440" w:type="dxa"/>
          </w:tcPr>
          <w:p w14:paraId="0961F1FF"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1,8</w:t>
            </w:r>
          </w:p>
        </w:tc>
        <w:tc>
          <w:tcPr>
            <w:tcW w:w="1350" w:type="dxa"/>
          </w:tcPr>
          <w:p w14:paraId="0D8D71A5"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195</w:t>
            </w:r>
          </w:p>
        </w:tc>
        <w:tc>
          <w:tcPr>
            <w:tcW w:w="1620" w:type="dxa"/>
          </w:tcPr>
          <w:p w14:paraId="064D8EA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2,6</w:t>
            </w:r>
          </w:p>
        </w:tc>
      </w:tr>
      <w:tr w:rsidR="004453E9" w:rsidRPr="00CD195A" w14:paraId="4A1A9E6C" w14:textId="77777777" w:rsidTr="00EA18C5">
        <w:trPr>
          <w:jc w:val="center"/>
        </w:trPr>
        <w:tc>
          <w:tcPr>
            <w:tcW w:w="738" w:type="dxa"/>
          </w:tcPr>
          <w:p w14:paraId="3723585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A14</w:t>
            </w:r>
          </w:p>
        </w:tc>
        <w:tc>
          <w:tcPr>
            <w:tcW w:w="1080" w:type="dxa"/>
          </w:tcPr>
          <w:p w14:paraId="6201CE6F"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195</w:t>
            </w:r>
          </w:p>
        </w:tc>
        <w:tc>
          <w:tcPr>
            <w:tcW w:w="1440" w:type="dxa"/>
          </w:tcPr>
          <w:p w14:paraId="7A5972AE"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2,6</w:t>
            </w:r>
          </w:p>
        </w:tc>
        <w:tc>
          <w:tcPr>
            <w:tcW w:w="1350" w:type="dxa"/>
          </w:tcPr>
          <w:p w14:paraId="54916ECD"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340</w:t>
            </w:r>
          </w:p>
        </w:tc>
        <w:tc>
          <w:tcPr>
            <w:tcW w:w="1620" w:type="dxa"/>
          </w:tcPr>
          <w:p w14:paraId="6A549665"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4,5</w:t>
            </w:r>
          </w:p>
        </w:tc>
      </w:tr>
      <w:tr w:rsidR="004453E9" w:rsidRPr="00CD195A" w14:paraId="2EB98A67" w14:textId="77777777" w:rsidTr="00EA18C5">
        <w:trPr>
          <w:jc w:val="center"/>
        </w:trPr>
        <w:tc>
          <w:tcPr>
            <w:tcW w:w="738" w:type="dxa"/>
          </w:tcPr>
          <w:p w14:paraId="7A3C6721"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A15</w:t>
            </w:r>
          </w:p>
        </w:tc>
        <w:tc>
          <w:tcPr>
            <w:tcW w:w="1080" w:type="dxa"/>
          </w:tcPr>
          <w:p w14:paraId="7A4D4B4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192</w:t>
            </w:r>
          </w:p>
        </w:tc>
        <w:tc>
          <w:tcPr>
            <w:tcW w:w="1440" w:type="dxa"/>
          </w:tcPr>
          <w:p w14:paraId="024DF16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2,6</w:t>
            </w:r>
          </w:p>
        </w:tc>
        <w:tc>
          <w:tcPr>
            <w:tcW w:w="1350" w:type="dxa"/>
          </w:tcPr>
          <w:p w14:paraId="0332098F"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294</w:t>
            </w:r>
          </w:p>
        </w:tc>
        <w:tc>
          <w:tcPr>
            <w:tcW w:w="1620" w:type="dxa"/>
          </w:tcPr>
          <w:p w14:paraId="31A554F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3,9</w:t>
            </w:r>
          </w:p>
        </w:tc>
      </w:tr>
      <w:tr w:rsidR="004453E9" w:rsidRPr="00CD195A" w14:paraId="45F6CB21" w14:textId="77777777" w:rsidTr="00EA18C5">
        <w:trPr>
          <w:jc w:val="center"/>
        </w:trPr>
        <w:tc>
          <w:tcPr>
            <w:tcW w:w="738" w:type="dxa"/>
          </w:tcPr>
          <w:p w14:paraId="1EFF5B3A"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A16</w:t>
            </w:r>
          </w:p>
        </w:tc>
        <w:tc>
          <w:tcPr>
            <w:tcW w:w="1080" w:type="dxa"/>
          </w:tcPr>
          <w:p w14:paraId="455B705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200</w:t>
            </w:r>
          </w:p>
        </w:tc>
        <w:tc>
          <w:tcPr>
            <w:tcW w:w="1440" w:type="dxa"/>
          </w:tcPr>
          <w:p w14:paraId="5FF0F91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2,7</w:t>
            </w:r>
          </w:p>
        </w:tc>
        <w:tc>
          <w:tcPr>
            <w:tcW w:w="1350" w:type="dxa"/>
          </w:tcPr>
          <w:p w14:paraId="3A90D87F"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296</w:t>
            </w:r>
          </w:p>
        </w:tc>
        <w:tc>
          <w:tcPr>
            <w:tcW w:w="1620" w:type="dxa"/>
          </w:tcPr>
          <w:p w14:paraId="61CE649D"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3,9</w:t>
            </w:r>
          </w:p>
        </w:tc>
      </w:tr>
      <w:tr w:rsidR="004453E9" w:rsidRPr="00CD195A" w14:paraId="37539FFF" w14:textId="77777777" w:rsidTr="00EA18C5">
        <w:trPr>
          <w:jc w:val="center"/>
        </w:trPr>
        <w:tc>
          <w:tcPr>
            <w:tcW w:w="738" w:type="dxa"/>
          </w:tcPr>
          <w:p w14:paraId="27DB80A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A17</w:t>
            </w:r>
          </w:p>
        </w:tc>
        <w:tc>
          <w:tcPr>
            <w:tcW w:w="1080" w:type="dxa"/>
          </w:tcPr>
          <w:p w14:paraId="2AE2CA4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138</w:t>
            </w:r>
          </w:p>
        </w:tc>
        <w:tc>
          <w:tcPr>
            <w:tcW w:w="1440" w:type="dxa"/>
          </w:tcPr>
          <w:p w14:paraId="5976D032"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1,8</w:t>
            </w:r>
          </w:p>
        </w:tc>
        <w:tc>
          <w:tcPr>
            <w:tcW w:w="1350" w:type="dxa"/>
          </w:tcPr>
          <w:p w14:paraId="3E1DF62A"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224</w:t>
            </w:r>
          </w:p>
        </w:tc>
        <w:tc>
          <w:tcPr>
            <w:tcW w:w="1620" w:type="dxa"/>
          </w:tcPr>
          <w:p w14:paraId="1E79879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3,0</w:t>
            </w:r>
          </w:p>
        </w:tc>
      </w:tr>
      <w:tr w:rsidR="004453E9" w:rsidRPr="00CD195A" w14:paraId="7E892CD7" w14:textId="77777777" w:rsidTr="00EA18C5">
        <w:trPr>
          <w:jc w:val="center"/>
        </w:trPr>
        <w:tc>
          <w:tcPr>
            <w:tcW w:w="738" w:type="dxa"/>
          </w:tcPr>
          <w:p w14:paraId="1E2DC1F2"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A18</w:t>
            </w:r>
          </w:p>
        </w:tc>
        <w:tc>
          <w:tcPr>
            <w:tcW w:w="1080" w:type="dxa"/>
          </w:tcPr>
          <w:p w14:paraId="5C761F41"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149</w:t>
            </w:r>
          </w:p>
        </w:tc>
        <w:tc>
          <w:tcPr>
            <w:tcW w:w="1440" w:type="dxa"/>
          </w:tcPr>
          <w:p w14:paraId="3A99DF40"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2,0</w:t>
            </w:r>
          </w:p>
        </w:tc>
        <w:tc>
          <w:tcPr>
            <w:tcW w:w="1350" w:type="dxa"/>
          </w:tcPr>
          <w:p w14:paraId="3C165D89"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250</w:t>
            </w:r>
          </w:p>
        </w:tc>
        <w:tc>
          <w:tcPr>
            <w:tcW w:w="1620" w:type="dxa"/>
          </w:tcPr>
          <w:p w14:paraId="410F2EF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3,3</w:t>
            </w:r>
          </w:p>
        </w:tc>
      </w:tr>
      <w:tr w:rsidR="004453E9" w:rsidRPr="00CD195A" w14:paraId="33CF2551" w14:textId="77777777" w:rsidTr="00EA18C5">
        <w:trPr>
          <w:jc w:val="center"/>
        </w:trPr>
        <w:tc>
          <w:tcPr>
            <w:tcW w:w="738" w:type="dxa"/>
          </w:tcPr>
          <w:p w14:paraId="6F8A2B04"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A19</w:t>
            </w:r>
          </w:p>
        </w:tc>
        <w:tc>
          <w:tcPr>
            <w:tcW w:w="1080" w:type="dxa"/>
          </w:tcPr>
          <w:p w14:paraId="22A11C7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139</w:t>
            </w:r>
          </w:p>
        </w:tc>
        <w:tc>
          <w:tcPr>
            <w:tcW w:w="1440" w:type="dxa"/>
          </w:tcPr>
          <w:p w14:paraId="19CE876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1,9</w:t>
            </w:r>
          </w:p>
        </w:tc>
        <w:tc>
          <w:tcPr>
            <w:tcW w:w="1350" w:type="dxa"/>
          </w:tcPr>
          <w:p w14:paraId="232D69C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295</w:t>
            </w:r>
          </w:p>
        </w:tc>
        <w:tc>
          <w:tcPr>
            <w:tcW w:w="1620" w:type="dxa"/>
          </w:tcPr>
          <w:p w14:paraId="203F3489"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3,9</w:t>
            </w:r>
          </w:p>
        </w:tc>
      </w:tr>
      <w:tr w:rsidR="004453E9" w:rsidRPr="00CD195A" w14:paraId="65BC11E8" w14:textId="77777777" w:rsidTr="00EA18C5">
        <w:trPr>
          <w:jc w:val="center"/>
        </w:trPr>
        <w:tc>
          <w:tcPr>
            <w:tcW w:w="738" w:type="dxa"/>
          </w:tcPr>
          <w:p w14:paraId="2CD75B16"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A20</w:t>
            </w:r>
          </w:p>
        </w:tc>
        <w:tc>
          <w:tcPr>
            <w:tcW w:w="1080" w:type="dxa"/>
          </w:tcPr>
          <w:p w14:paraId="5CCE197B"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160</w:t>
            </w:r>
          </w:p>
        </w:tc>
        <w:tc>
          <w:tcPr>
            <w:tcW w:w="1440" w:type="dxa"/>
          </w:tcPr>
          <w:p w14:paraId="69B47041"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2,1</w:t>
            </w:r>
          </w:p>
        </w:tc>
        <w:tc>
          <w:tcPr>
            <w:tcW w:w="1350" w:type="dxa"/>
          </w:tcPr>
          <w:p w14:paraId="4A434F05"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230</w:t>
            </w:r>
          </w:p>
        </w:tc>
        <w:tc>
          <w:tcPr>
            <w:tcW w:w="1620" w:type="dxa"/>
          </w:tcPr>
          <w:p w14:paraId="133B51C1"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3,1</w:t>
            </w:r>
          </w:p>
        </w:tc>
      </w:tr>
      <w:tr w:rsidR="004453E9" w:rsidRPr="00CD195A" w14:paraId="54E5A7D9" w14:textId="77777777" w:rsidTr="00EA18C5">
        <w:trPr>
          <w:jc w:val="center"/>
        </w:trPr>
        <w:tc>
          <w:tcPr>
            <w:tcW w:w="738" w:type="dxa"/>
          </w:tcPr>
          <w:p w14:paraId="7B07E55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Total</w:t>
            </w:r>
          </w:p>
        </w:tc>
        <w:tc>
          <w:tcPr>
            <w:tcW w:w="1080" w:type="dxa"/>
          </w:tcPr>
          <w:p w14:paraId="78F648AB"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3568</w:t>
            </w:r>
          </w:p>
        </w:tc>
        <w:tc>
          <w:tcPr>
            <w:tcW w:w="1440" w:type="dxa"/>
          </w:tcPr>
          <w:p w14:paraId="1B4EB0F3"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47,6</w:t>
            </w:r>
          </w:p>
        </w:tc>
        <w:tc>
          <w:tcPr>
            <w:tcW w:w="1350" w:type="dxa"/>
          </w:tcPr>
          <w:p w14:paraId="34E71240"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5899</w:t>
            </w:r>
          </w:p>
        </w:tc>
        <w:tc>
          <w:tcPr>
            <w:tcW w:w="1620" w:type="dxa"/>
          </w:tcPr>
          <w:p w14:paraId="1FB3EF07"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78,7</w:t>
            </w:r>
          </w:p>
        </w:tc>
      </w:tr>
      <w:tr w:rsidR="004453E9" w:rsidRPr="00CD195A" w14:paraId="5F4F649F" w14:textId="77777777" w:rsidTr="00EA18C5">
        <w:trPr>
          <w:jc w:val="center"/>
        </w:trPr>
        <w:tc>
          <w:tcPr>
            <w:tcW w:w="1818" w:type="dxa"/>
            <w:gridSpan w:val="2"/>
          </w:tcPr>
          <w:p w14:paraId="0965148A" w14:textId="77777777" w:rsidR="004453E9" w:rsidRPr="00CD195A" w:rsidRDefault="005A0EA7" w:rsidP="0090189A">
            <w:pPr>
              <w:jc w:val="center"/>
              <w:rPr>
                <w:rFonts w:ascii="Times New Roman" w:eastAsiaTheme="minorEastAsia" w:hAnsi="Times New Roman" w:cs="Times New Roman"/>
                <w:b/>
                <w:sz w:val="20"/>
                <w:szCs w:val="20"/>
              </w:rPr>
            </w:pPr>
            <w:r w:rsidRPr="00CD195A">
              <w:rPr>
                <w:rFonts w:ascii="Times New Roman" w:hAnsi="Times New Roman" w:cs="Times New Roman"/>
                <w:b/>
                <w:sz w:val="20"/>
                <w:szCs w:val="20"/>
                <w:shd w:val="clear" w:color="auto" w:fill="F5F5F5"/>
              </w:rPr>
              <w:t>Average</w:t>
            </w:r>
          </w:p>
        </w:tc>
        <w:tc>
          <w:tcPr>
            <w:tcW w:w="1440" w:type="dxa"/>
          </w:tcPr>
          <w:p w14:paraId="05D1AA68"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2,5</w:t>
            </w:r>
          </w:p>
        </w:tc>
        <w:tc>
          <w:tcPr>
            <w:tcW w:w="1350" w:type="dxa"/>
          </w:tcPr>
          <w:p w14:paraId="57831B11" w14:textId="77777777" w:rsidR="004453E9" w:rsidRPr="00CD195A" w:rsidRDefault="004453E9" w:rsidP="0090189A">
            <w:pPr>
              <w:jc w:val="center"/>
              <w:rPr>
                <w:rFonts w:ascii="Times New Roman" w:eastAsiaTheme="minorEastAsia" w:hAnsi="Times New Roman" w:cs="Times New Roman"/>
                <w:sz w:val="20"/>
                <w:szCs w:val="20"/>
              </w:rPr>
            </w:pPr>
          </w:p>
        </w:tc>
        <w:tc>
          <w:tcPr>
            <w:tcW w:w="1620" w:type="dxa"/>
          </w:tcPr>
          <w:p w14:paraId="5BB2395C" w14:textId="77777777" w:rsidR="004453E9" w:rsidRPr="00CD195A" w:rsidRDefault="004453E9" w:rsidP="0090189A">
            <w:pPr>
              <w:jc w:val="center"/>
              <w:rPr>
                <w:rFonts w:ascii="Times New Roman" w:eastAsiaTheme="minorEastAsia" w:hAnsi="Times New Roman" w:cs="Times New Roman"/>
                <w:sz w:val="20"/>
                <w:szCs w:val="20"/>
              </w:rPr>
            </w:pPr>
            <w:r w:rsidRPr="00CD195A">
              <w:rPr>
                <w:rFonts w:ascii="Times New Roman" w:eastAsiaTheme="minorEastAsia" w:hAnsi="Times New Roman" w:cs="Times New Roman"/>
                <w:sz w:val="20"/>
                <w:szCs w:val="20"/>
              </w:rPr>
              <w:t>4,1</w:t>
            </w:r>
          </w:p>
        </w:tc>
      </w:tr>
    </w:tbl>
    <w:p w14:paraId="03D41EAD" w14:textId="77777777" w:rsidR="004453E9" w:rsidRPr="00CD195A" w:rsidRDefault="004453E9" w:rsidP="0090189A">
      <w:pPr>
        <w:spacing w:after="0" w:line="240" w:lineRule="auto"/>
        <w:jc w:val="both"/>
        <w:rPr>
          <w:rFonts w:ascii="Times New Roman" w:eastAsiaTheme="minorEastAsia" w:hAnsi="Times New Roman" w:cs="Times New Roman"/>
          <w:iCs/>
          <w:color w:val="000000"/>
          <w:sz w:val="20"/>
          <w:szCs w:val="20"/>
        </w:rPr>
      </w:pPr>
    </w:p>
    <w:p w14:paraId="7BA9906F" w14:textId="77777777" w:rsidR="00F15D45" w:rsidRPr="00CD195A" w:rsidRDefault="00F15D45" w:rsidP="0090189A">
      <w:pPr>
        <w:pStyle w:val="ListParagraph"/>
        <w:spacing w:after="0" w:line="240" w:lineRule="auto"/>
        <w:ind w:left="0"/>
        <w:jc w:val="both"/>
        <w:rPr>
          <w:rFonts w:ascii="Times New Roman" w:eastAsiaTheme="minorEastAsia" w:hAnsi="Times New Roman"/>
          <w:iCs/>
          <w:sz w:val="20"/>
          <w:szCs w:val="20"/>
        </w:rPr>
      </w:pPr>
      <w:r w:rsidRPr="00CD195A">
        <w:rPr>
          <w:rFonts w:ascii="Times New Roman" w:hAnsi="Times New Roman"/>
          <w:sz w:val="20"/>
          <w:szCs w:val="20"/>
          <w:shd w:val="clear" w:color="auto" w:fill="F5F5F5"/>
        </w:rPr>
        <w:t xml:space="preserve">The following formula is used </w:t>
      </w:r>
      <w:r w:rsidR="00AE38DA" w:rsidRPr="00CD195A">
        <w:rPr>
          <w:rFonts w:ascii="Times New Roman" w:hAnsi="Times New Roman"/>
          <w:sz w:val="20"/>
          <w:szCs w:val="20"/>
          <w:shd w:val="clear" w:color="auto" w:fill="F5F5F5"/>
        </w:rPr>
        <w:fldChar w:fldCharType="begin" w:fldLock="1"/>
      </w:r>
      <w:r w:rsidR="00BD6BCB" w:rsidRPr="00CD195A">
        <w:rPr>
          <w:rFonts w:ascii="Times New Roman" w:hAnsi="Times New Roman"/>
          <w:sz w:val="20"/>
          <w:szCs w:val="20"/>
          <w:shd w:val="clear" w:color="auto" w:fill="F5F5F5"/>
        </w:rPr>
        <w:instrText>ADDIN CSL_CITATION {"citationItems":[{"id":"ITEM-1","itemData":{"author":[{"dropping-particle":"","family":"Bakhtiar","given":"A","non-dropping-particle":"","parse-names":false,"suffix":""}],"container-title":"Jurnal Rekayasa Sipil","id":"ITEM-1","issue":"167","issued":{"date-parts":[["2020"]]},"page":"707-715","title":"Kajian Efektifitas Operasional Terminal Hamid Rusdi Malang","type":"article-journal","volume":"8"},"uris":["http://www.mendeley.com/documents/?uuid=a92cdd90-2b70-4cbf-9f34-f7498c45a7d2"]}],"mendeley":{"formattedCitation":"[11]","plainTextFormattedCitation":"[11]","previouslyFormattedCitation":"[11]"},"properties":{"noteIndex":0},"schema":"https://github.com/citation-style-language/schema/raw/master/csl-citation.json"}</w:instrText>
      </w:r>
      <w:r w:rsidR="00AE38DA" w:rsidRPr="00CD195A">
        <w:rPr>
          <w:rFonts w:ascii="Times New Roman" w:hAnsi="Times New Roman"/>
          <w:sz w:val="20"/>
          <w:szCs w:val="20"/>
          <w:shd w:val="clear" w:color="auto" w:fill="F5F5F5"/>
        </w:rPr>
        <w:fldChar w:fldCharType="separate"/>
      </w:r>
      <w:r w:rsidR="002D400A" w:rsidRPr="00CD195A">
        <w:rPr>
          <w:rFonts w:ascii="Times New Roman" w:hAnsi="Times New Roman"/>
          <w:noProof/>
          <w:sz w:val="20"/>
          <w:szCs w:val="20"/>
          <w:shd w:val="clear" w:color="auto" w:fill="F5F5F5"/>
        </w:rPr>
        <w:t>[11]</w:t>
      </w:r>
      <w:r w:rsidR="00AE38DA" w:rsidRPr="00CD195A">
        <w:rPr>
          <w:rFonts w:ascii="Times New Roman" w:hAnsi="Times New Roman"/>
          <w:sz w:val="20"/>
          <w:szCs w:val="20"/>
          <w:shd w:val="clear" w:color="auto" w:fill="F5F5F5"/>
        </w:rPr>
        <w:fldChar w:fldCharType="end"/>
      </w:r>
      <w:r w:rsidR="004453E9" w:rsidRPr="00CD195A">
        <w:rPr>
          <w:rFonts w:ascii="Times New Roman" w:eastAsiaTheme="minorEastAsia" w:hAnsi="Times New Roman"/>
          <w:iCs/>
          <w:sz w:val="20"/>
          <w:szCs w:val="20"/>
        </w:rPr>
        <w:t>:</w:t>
      </w:r>
    </w:p>
    <w:p w14:paraId="3316FE5E" w14:textId="77777777" w:rsidR="004453E9" w:rsidRPr="00CD195A" w:rsidRDefault="004453E9" w:rsidP="0090189A">
      <w:pPr>
        <w:pStyle w:val="ListParagraph"/>
        <w:spacing w:after="0" w:line="240" w:lineRule="auto"/>
        <w:ind w:left="0"/>
        <w:jc w:val="both"/>
        <w:rPr>
          <w:rFonts w:ascii="Times New Roman" w:hAnsi="Times New Roman"/>
          <w:sz w:val="20"/>
          <w:szCs w:val="20"/>
        </w:rPr>
      </w:pPr>
      <w:proofErr w:type="spellStart"/>
      <w:r w:rsidRPr="00CD195A">
        <w:rPr>
          <w:rFonts w:ascii="Times New Roman" w:hAnsi="Times New Roman"/>
          <w:sz w:val="20"/>
          <w:szCs w:val="20"/>
        </w:rPr>
        <w:t>Tki</w:t>
      </w:r>
      <w:proofErr w:type="spellEnd"/>
      <w:r w:rsidRPr="00CD195A">
        <w:rPr>
          <w:rFonts w:ascii="Times New Roman" w:hAnsi="Times New Roman"/>
          <w:sz w:val="20"/>
          <w:szCs w:val="20"/>
        </w:rPr>
        <w:t xml:space="preserve"> </w:t>
      </w:r>
      <m:oMath>
        <m:r>
          <w:rPr>
            <w:rFonts w:ascii="Cambria Math" w:hAnsi="Cambria Math"/>
            <w:sz w:val="20"/>
            <w:szCs w:val="20"/>
          </w:rPr>
          <m:t xml:space="preserve">= </m:t>
        </m:r>
        <m:f>
          <m:fPr>
            <m:ctrlPr>
              <w:rPr>
                <w:rFonts w:ascii="Cambria Math" w:hAnsi="Cambria Math"/>
                <w:i/>
                <w:sz w:val="20"/>
                <w:szCs w:val="20"/>
              </w:rPr>
            </m:ctrlPr>
          </m:fPr>
          <m:num>
            <m:r>
              <m:rPr>
                <m:sty m:val="p"/>
              </m:rPr>
              <w:rPr>
                <w:rFonts w:ascii="Cambria Math" w:hAnsi="Cambria Math"/>
                <w:sz w:val="20"/>
                <w:szCs w:val="20"/>
              </w:rPr>
              <m:t>xi</m:t>
            </m:r>
          </m:num>
          <m:den>
            <m:r>
              <w:rPr>
                <w:rFonts w:ascii="Cambria Math" w:hAnsi="Cambria Math"/>
                <w:sz w:val="20"/>
                <w:szCs w:val="20"/>
              </w:rPr>
              <m:t>yi</m:t>
            </m:r>
          </m:den>
        </m:f>
        <m:r>
          <m:rPr>
            <m:sty m:val="p"/>
          </m:rPr>
          <w:rPr>
            <w:rFonts w:ascii="Cambria Math" w:eastAsiaTheme="minorEastAsia" w:hAnsi="Cambria Math"/>
            <w:sz w:val="20"/>
            <w:szCs w:val="20"/>
          </w:rPr>
          <m:t>x 100%</m:t>
        </m:r>
      </m:oMath>
    </w:p>
    <w:p w14:paraId="1429225C" w14:textId="77777777" w:rsidR="004453E9" w:rsidRPr="00CD195A" w:rsidRDefault="00F15D45" w:rsidP="0090189A">
      <w:pPr>
        <w:pStyle w:val="ListParagraph"/>
        <w:spacing w:after="0" w:line="240" w:lineRule="auto"/>
        <w:ind w:left="0"/>
        <w:jc w:val="both"/>
        <w:rPr>
          <w:rFonts w:ascii="Times New Roman" w:hAnsi="Times New Roman"/>
          <w:sz w:val="20"/>
          <w:szCs w:val="20"/>
        </w:rPr>
      </w:pPr>
      <w:proofErr w:type="gramStart"/>
      <w:r w:rsidRPr="00CD195A">
        <w:rPr>
          <w:rFonts w:ascii="Times New Roman" w:hAnsi="Times New Roman"/>
          <w:sz w:val="20"/>
          <w:szCs w:val="20"/>
        </w:rPr>
        <w:t>Where :</w:t>
      </w:r>
      <w:proofErr w:type="gramEnd"/>
    </w:p>
    <w:p w14:paraId="0917DE78" w14:textId="77777777" w:rsidR="004453E9" w:rsidRPr="00CD195A" w:rsidRDefault="004453E9" w:rsidP="0090189A">
      <w:pPr>
        <w:pStyle w:val="ListParagraph"/>
        <w:spacing w:after="0" w:line="240" w:lineRule="auto"/>
        <w:ind w:left="0"/>
        <w:jc w:val="both"/>
        <w:rPr>
          <w:rFonts w:ascii="Times New Roman" w:hAnsi="Times New Roman"/>
          <w:sz w:val="20"/>
          <w:szCs w:val="20"/>
        </w:rPr>
      </w:pPr>
      <w:proofErr w:type="spellStart"/>
      <w:r w:rsidRPr="00CD195A">
        <w:rPr>
          <w:rFonts w:ascii="Times New Roman" w:hAnsi="Times New Roman"/>
          <w:sz w:val="20"/>
          <w:szCs w:val="20"/>
        </w:rPr>
        <w:t>Tki</w:t>
      </w:r>
      <w:proofErr w:type="spellEnd"/>
      <w:r w:rsidRPr="00CD195A">
        <w:rPr>
          <w:rFonts w:ascii="Times New Roman" w:hAnsi="Times New Roman"/>
          <w:sz w:val="20"/>
          <w:szCs w:val="20"/>
        </w:rPr>
        <w:t xml:space="preserve"> </w:t>
      </w:r>
      <w:r w:rsidRPr="00CD195A">
        <w:rPr>
          <w:rFonts w:ascii="Times New Roman" w:hAnsi="Times New Roman"/>
          <w:sz w:val="20"/>
          <w:szCs w:val="20"/>
        </w:rPr>
        <w:tab/>
        <w:t xml:space="preserve">: </w:t>
      </w:r>
      <w:r w:rsidR="00F15D45" w:rsidRPr="00CD195A">
        <w:rPr>
          <w:rFonts w:ascii="Times New Roman" w:hAnsi="Times New Roman"/>
          <w:sz w:val="20"/>
          <w:szCs w:val="20"/>
          <w:shd w:val="clear" w:color="auto" w:fill="F5F5F5"/>
        </w:rPr>
        <w:t xml:space="preserve">Level of </w:t>
      </w:r>
      <w:proofErr w:type="gramStart"/>
      <w:r w:rsidR="00F15D45" w:rsidRPr="00CD195A">
        <w:rPr>
          <w:rFonts w:ascii="Times New Roman" w:hAnsi="Times New Roman"/>
          <w:sz w:val="20"/>
          <w:szCs w:val="20"/>
          <w:shd w:val="clear" w:color="auto" w:fill="F5F5F5"/>
        </w:rPr>
        <w:t xml:space="preserve">conformity </w:t>
      </w:r>
      <w:r w:rsidRPr="00CD195A">
        <w:rPr>
          <w:rFonts w:ascii="Times New Roman" w:hAnsi="Times New Roman"/>
          <w:sz w:val="20"/>
          <w:szCs w:val="20"/>
        </w:rPr>
        <w:t>.</w:t>
      </w:r>
      <w:proofErr w:type="gramEnd"/>
    </w:p>
    <w:p w14:paraId="73BE5A29" w14:textId="77777777" w:rsidR="004453E9" w:rsidRPr="00CD195A" w:rsidRDefault="004453E9" w:rsidP="0090189A">
      <w:pPr>
        <w:pStyle w:val="ListParagraph"/>
        <w:spacing w:after="0" w:line="240" w:lineRule="auto"/>
        <w:ind w:left="0"/>
        <w:jc w:val="both"/>
        <w:rPr>
          <w:rFonts w:ascii="Times New Roman" w:hAnsi="Times New Roman"/>
          <w:sz w:val="20"/>
          <w:szCs w:val="20"/>
        </w:rPr>
      </w:pPr>
      <w:r w:rsidRPr="00CD195A">
        <w:rPr>
          <w:rFonts w:ascii="Times New Roman" w:hAnsi="Times New Roman"/>
          <w:sz w:val="20"/>
          <w:szCs w:val="20"/>
        </w:rPr>
        <w:t>xi</w:t>
      </w:r>
      <w:r w:rsidRPr="00CD195A">
        <w:rPr>
          <w:rFonts w:ascii="Times New Roman" w:hAnsi="Times New Roman"/>
          <w:sz w:val="20"/>
          <w:szCs w:val="20"/>
        </w:rPr>
        <w:tab/>
        <w:t xml:space="preserve">: </w:t>
      </w:r>
      <w:r w:rsidR="00F15D45" w:rsidRPr="00CD195A">
        <w:rPr>
          <w:rFonts w:ascii="Times New Roman" w:hAnsi="Times New Roman"/>
          <w:sz w:val="20"/>
          <w:szCs w:val="20"/>
          <w:shd w:val="clear" w:color="auto" w:fill="F5F5F5"/>
        </w:rPr>
        <w:t>The mean score of the level of satisfaction for each attribute.</w:t>
      </w:r>
    </w:p>
    <w:p w14:paraId="6895DC6A" w14:textId="77777777" w:rsidR="004453E9" w:rsidRPr="00CD195A" w:rsidRDefault="004453E9" w:rsidP="0090189A">
      <w:pPr>
        <w:spacing w:after="120" w:line="240" w:lineRule="auto"/>
        <w:jc w:val="both"/>
        <w:rPr>
          <w:rFonts w:ascii="Times New Roman" w:hAnsi="Times New Roman" w:cs="Times New Roman"/>
          <w:sz w:val="20"/>
          <w:szCs w:val="20"/>
        </w:rPr>
      </w:pPr>
      <w:proofErr w:type="spellStart"/>
      <w:r w:rsidRPr="00CD195A">
        <w:rPr>
          <w:rFonts w:ascii="Times New Roman" w:hAnsi="Times New Roman" w:cs="Times New Roman"/>
          <w:sz w:val="20"/>
          <w:szCs w:val="20"/>
        </w:rPr>
        <w:t>yi</w:t>
      </w:r>
      <w:proofErr w:type="spellEnd"/>
      <w:r w:rsidRPr="00CD195A">
        <w:rPr>
          <w:rFonts w:ascii="Times New Roman" w:hAnsi="Times New Roman" w:cs="Times New Roman"/>
          <w:sz w:val="20"/>
          <w:szCs w:val="20"/>
        </w:rPr>
        <w:tab/>
        <w:t>:</w:t>
      </w:r>
      <w:r w:rsidR="00D24A94" w:rsidRPr="00CD195A">
        <w:rPr>
          <w:rFonts w:ascii="Times New Roman" w:hAnsi="Times New Roman" w:cs="Times New Roman"/>
          <w:color w:val="3C4043"/>
          <w:sz w:val="20"/>
          <w:szCs w:val="20"/>
          <w:shd w:val="clear" w:color="auto" w:fill="F5F5F5"/>
        </w:rPr>
        <w:t xml:space="preserve"> </w:t>
      </w:r>
      <w:r w:rsidR="00D24A94" w:rsidRPr="00CD195A">
        <w:rPr>
          <w:rFonts w:ascii="Times New Roman" w:hAnsi="Times New Roman" w:cs="Times New Roman"/>
          <w:sz w:val="20"/>
          <w:szCs w:val="20"/>
          <w:shd w:val="clear" w:color="auto" w:fill="F5F5F5"/>
        </w:rPr>
        <w:t>The mean value score of the level of importance of each attribute</w:t>
      </w:r>
    </w:p>
    <w:p w14:paraId="5835C2B8" w14:textId="4977A087" w:rsidR="00D24A94" w:rsidRPr="00CD195A" w:rsidRDefault="00D24A94" w:rsidP="0090189A">
      <w:pPr>
        <w:pStyle w:val="ListParagraph"/>
        <w:spacing w:line="360" w:lineRule="auto"/>
        <w:ind w:left="0" w:right="-1"/>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The following is an example of manual calculation:</w:t>
      </w:r>
    </w:p>
    <w:p w14:paraId="710854B6" w14:textId="77777777" w:rsidR="004453E9" w:rsidRPr="00CD195A" w:rsidRDefault="005077C5" w:rsidP="0090189A">
      <w:pPr>
        <w:pStyle w:val="ListParagraph"/>
        <w:spacing w:line="360" w:lineRule="auto"/>
        <w:ind w:left="0" w:right="-1"/>
        <w:jc w:val="both"/>
        <w:rPr>
          <w:rFonts w:ascii="Times New Roman" w:eastAsiaTheme="minorEastAsia" w:hAnsi="Times New Roman"/>
          <w:b/>
          <w:iCs/>
          <w:color w:val="000000"/>
          <w:sz w:val="20"/>
          <w:szCs w:val="20"/>
        </w:rPr>
      </w:pPr>
      <w:r w:rsidRPr="00CD195A">
        <w:rPr>
          <w:rFonts w:ascii="Times New Roman" w:eastAsiaTheme="minorEastAsia" w:hAnsi="Times New Roman"/>
          <w:b/>
          <w:iCs/>
          <w:color w:val="000000"/>
          <w:sz w:val="20"/>
          <w:szCs w:val="20"/>
        </w:rPr>
        <w:t>Attribute</w:t>
      </w:r>
      <w:r w:rsidR="004453E9" w:rsidRPr="00CD195A">
        <w:rPr>
          <w:rFonts w:ascii="Times New Roman" w:eastAsiaTheme="minorEastAsia" w:hAnsi="Times New Roman"/>
          <w:b/>
          <w:iCs/>
          <w:color w:val="000000"/>
          <w:sz w:val="20"/>
          <w:szCs w:val="20"/>
        </w:rPr>
        <w:t xml:space="preserve"> 1 </w:t>
      </w:r>
    </w:p>
    <w:p w14:paraId="67A6B03E" w14:textId="77777777" w:rsidR="004453E9" w:rsidRPr="00CD195A" w:rsidRDefault="004453E9" w:rsidP="0090189A">
      <w:pPr>
        <w:pStyle w:val="ListParagraph"/>
        <w:spacing w:after="0" w:line="240" w:lineRule="auto"/>
        <w:ind w:left="0"/>
        <w:jc w:val="both"/>
        <w:rPr>
          <w:rFonts w:ascii="Times New Roman" w:hAnsi="Times New Roman"/>
          <w:sz w:val="20"/>
          <w:szCs w:val="20"/>
        </w:rPr>
      </w:pPr>
      <w:proofErr w:type="spellStart"/>
      <w:r w:rsidRPr="00CD195A">
        <w:rPr>
          <w:rFonts w:ascii="Times New Roman" w:hAnsi="Times New Roman"/>
          <w:sz w:val="20"/>
          <w:szCs w:val="20"/>
        </w:rPr>
        <w:t>Tki</w:t>
      </w:r>
      <w:proofErr w:type="spellEnd"/>
      <w:r w:rsidRPr="00CD195A">
        <w:rPr>
          <w:rFonts w:ascii="Times New Roman" w:hAnsi="Times New Roman"/>
          <w:sz w:val="20"/>
          <w:szCs w:val="20"/>
        </w:rPr>
        <w:t xml:space="preserve"> </w:t>
      </w:r>
      <m:oMath>
        <m:r>
          <w:rPr>
            <w:rFonts w:ascii="Cambria Math" w:hAnsi="Cambria Math"/>
            <w:sz w:val="20"/>
            <w:szCs w:val="20"/>
          </w:rPr>
          <m:t xml:space="preserve">= </m:t>
        </m:r>
        <m:f>
          <m:fPr>
            <m:ctrlPr>
              <w:rPr>
                <w:rFonts w:ascii="Cambria Math" w:hAnsi="Cambria Math"/>
                <w:i/>
                <w:sz w:val="20"/>
                <w:szCs w:val="20"/>
              </w:rPr>
            </m:ctrlPr>
          </m:fPr>
          <m:num>
            <m:r>
              <m:rPr>
                <m:sty m:val="p"/>
              </m:rPr>
              <w:rPr>
                <w:rFonts w:ascii="Cambria Math" w:hAnsi="Cambria Math"/>
                <w:sz w:val="20"/>
                <w:szCs w:val="20"/>
              </w:rPr>
              <m:t>xi</m:t>
            </m:r>
          </m:num>
          <m:den>
            <m:r>
              <w:rPr>
                <w:rFonts w:ascii="Cambria Math" w:hAnsi="Cambria Math"/>
                <w:sz w:val="20"/>
                <w:szCs w:val="20"/>
              </w:rPr>
              <m:t>yi</m:t>
            </m:r>
          </m:den>
        </m:f>
        <m:r>
          <m:rPr>
            <m:sty m:val="p"/>
          </m:rPr>
          <w:rPr>
            <w:rFonts w:ascii="Cambria Math" w:eastAsiaTheme="minorEastAsia" w:hAnsi="Cambria Math"/>
            <w:sz w:val="20"/>
            <w:szCs w:val="20"/>
          </w:rPr>
          <m:t>x 100%</m:t>
        </m:r>
      </m:oMath>
    </w:p>
    <w:p w14:paraId="00C42A8C" w14:textId="77777777" w:rsidR="004453E9" w:rsidRPr="00CD195A" w:rsidRDefault="004453E9" w:rsidP="0090189A">
      <w:pPr>
        <w:pStyle w:val="ListParagraph"/>
        <w:spacing w:after="0" w:line="240" w:lineRule="auto"/>
        <w:ind w:left="0"/>
        <w:jc w:val="both"/>
        <w:rPr>
          <w:rFonts w:ascii="Times New Roman" w:hAnsi="Times New Roman"/>
          <w:sz w:val="20"/>
          <w:szCs w:val="20"/>
        </w:rPr>
      </w:pPr>
      <w:proofErr w:type="spellStart"/>
      <w:r w:rsidRPr="00CD195A">
        <w:rPr>
          <w:rFonts w:ascii="Times New Roman" w:hAnsi="Times New Roman"/>
          <w:sz w:val="20"/>
          <w:szCs w:val="20"/>
        </w:rPr>
        <w:t>Tki</w:t>
      </w:r>
      <w:proofErr w:type="spellEnd"/>
      <w:r w:rsidRPr="00CD195A">
        <w:rPr>
          <w:rFonts w:ascii="Times New Roman" w:hAnsi="Times New Roman"/>
          <w:sz w:val="20"/>
          <w:szCs w:val="20"/>
        </w:rPr>
        <w:t xml:space="preserve"> </w:t>
      </w:r>
      <m:oMath>
        <m:r>
          <w:rPr>
            <w:rFonts w:ascii="Cambria Math" w:hAnsi="Cambria Math"/>
            <w:sz w:val="20"/>
            <w:szCs w:val="20"/>
          </w:rPr>
          <m:t xml:space="preserve">= </m:t>
        </m:r>
        <m:f>
          <m:fPr>
            <m:ctrlPr>
              <w:rPr>
                <w:rFonts w:ascii="Cambria Math" w:hAnsi="Cambria Math"/>
                <w:i/>
                <w:sz w:val="20"/>
                <w:szCs w:val="20"/>
              </w:rPr>
            </m:ctrlPr>
          </m:fPr>
          <m:num>
            <m:r>
              <m:rPr>
                <m:sty m:val="p"/>
              </m:rPr>
              <w:rPr>
                <w:rFonts w:ascii="Cambria Math" w:hAnsi="Cambria Math"/>
                <w:sz w:val="20"/>
                <w:szCs w:val="20"/>
              </w:rPr>
              <m:t>2,3</m:t>
            </m:r>
          </m:num>
          <m:den>
            <m:r>
              <w:rPr>
                <w:rFonts w:ascii="Cambria Math" w:hAnsi="Cambria Math"/>
                <w:sz w:val="20"/>
                <w:szCs w:val="20"/>
              </w:rPr>
              <m:t>4,7</m:t>
            </m:r>
          </m:den>
        </m:f>
        <m:r>
          <m:rPr>
            <m:sty m:val="p"/>
          </m:rPr>
          <w:rPr>
            <w:rFonts w:ascii="Cambria Math" w:eastAsiaTheme="minorEastAsia" w:hAnsi="Cambria Math"/>
            <w:sz w:val="20"/>
            <w:szCs w:val="20"/>
          </w:rPr>
          <m:t>x 100%</m:t>
        </m:r>
      </m:oMath>
    </w:p>
    <w:p w14:paraId="00A0DF2E" w14:textId="77777777" w:rsidR="004453E9" w:rsidRDefault="004453E9" w:rsidP="0090189A">
      <w:pPr>
        <w:spacing w:after="0" w:line="240" w:lineRule="auto"/>
        <w:jc w:val="both"/>
        <w:rPr>
          <w:rFonts w:ascii="Times New Roman" w:eastAsiaTheme="minorEastAsia" w:hAnsi="Times New Roman" w:cs="Times New Roman"/>
          <w:sz w:val="20"/>
          <w:szCs w:val="20"/>
        </w:rPr>
      </w:pPr>
      <w:proofErr w:type="spellStart"/>
      <w:r w:rsidRPr="00CD195A">
        <w:rPr>
          <w:rFonts w:ascii="Times New Roman" w:hAnsi="Times New Roman" w:cs="Times New Roman"/>
          <w:sz w:val="20"/>
          <w:szCs w:val="20"/>
        </w:rPr>
        <w:t>Tki</w:t>
      </w:r>
      <w:proofErr w:type="spellEnd"/>
      <w:r w:rsidRPr="00CD195A">
        <w:rPr>
          <w:rFonts w:ascii="Times New Roman" w:hAnsi="Times New Roman" w:cs="Times New Roman"/>
          <w:sz w:val="20"/>
          <w:szCs w:val="20"/>
        </w:rPr>
        <w:t xml:space="preserve"> </w:t>
      </w:r>
      <m:oMath>
        <m:r>
          <w:rPr>
            <w:rFonts w:ascii="Cambria Math" w:hAnsi="Cambria Math" w:cs="Times New Roman"/>
            <w:sz w:val="20"/>
            <w:szCs w:val="20"/>
          </w:rPr>
          <m:t>= 49,93 %</m:t>
        </m:r>
      </m:oMath>
    </w:p>
    <w:p w14:paraId="3B481696" w14:textId="5C4AF22C" w:rsidR="00904A29" w:rsidRDefault="00904A29" w:rsidP="0090189A">
      <w:pPr>
        <w:spacing w:after="0" w:line="240" w:lineRule="auto"/>
        <w:jc w:val="both"/>
        <w:rPr>
          <w:rFonts w:ascii="Times New Roman" w:hAnsi="Times New Roman" w:cs="Times New Roman"/>
          <w:sz w:val="20"/>
          <w:szCs w:val="20"/>
        </w:rPr>
      </w:pPr>
    </w:p>
    <w:p w14:paraId="2F226CB4" w14:textId="759B14D2" w:rsidR="009B14F2" w:rsidRPr="00CD195A" w:rsidRDefault="009B14F2" w:rsidP="0090189A">
      <w:pPr>
        <w:pStyle w:val="ListParagraph"/>
        <w:spacing w:line="360" w:lineRule="auto"/>
        <w:ind w:left="0" w:right="-1"/>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 xml:space="preserve">The following </w:t>
      </w:r>
      <w:r>
        <w:rPr>
          <w:rFonts w:ascii="Times New Roman" w:hAnsi="Times New Roman"/>
          <w:sz w:val="20"/>
          <w:szCs w:val="20"/>
          <w:shd w:val="clear" w:color="auto" w:fill="F5F5F5"/>
        </w:rPr>
        <w:t xml:space="preserve">TABLE 7 </w:t>
      </w:r>
      <w:r w:rsidRPr="00CD195A">
        <w:rPr>
          <w:rFonts w:ascii="Times New Roman" w:hAnsi="Times New Roman"/>
          <w:sz w:val="20"/>
          <w:szCs w:val="20"/>
          <w:shd w:val="clear" w:color="auto" w:fill="F5F5F5"/>
        </w:rPr>
        <w:t>is a</w:t>
      </w:r>
      <w:r>
        <w:rPr>
          <w:rFonts w:ascii="Times New Roman" w:hAnsi="Times New Roman"/>
          <w:sz w:val="20"/>
          <w:szCs w:val="20"/>
          <w:shd w:val="clear" w:color="auto" w:fill="F5F5F5"/>
        </w:rPr>
        <w:t xml:space="preserve"> conformity level results</w:t>
      </w:r>
      <w:r w:rsidRPr="00CD195A">
        <w:rPr>
          <w:rFonts w:ascii="Times New Roman" w:hAnsi="Times New Roman"/>
          <w:sz w:val="20"/>
          <w:szCs w:val="20"/>
          <w:shd w:val="clear" w:color="auto" w:fill="F5F5F5"/>
        </w:rPr>
        <w:t>:</w:t>
      </w:r>
    </w:p>
    <w:p w14:paraId="7ECE10EE" w14:textId="77777777" w:rsidR="004453E9" w:rsidRPr="00CD195A" w:rsidRDefault="00D24A94" w:rsidP="0090189A">
      <w:pPr>
        <w:pStyle w:val="FigureCaption"/>
        <w:rPr>
          <w:rFonts w:eastAsiaTheme="minorEastAsia"/>
        </w:rPr>
      </w:pPr>
      <w:r w:rsidRPr="00CD195A">
        <w:rPr>
          <w:shd w:val="clear" w:color="auto" w:fill="F5F5F5"/>
        </w:rPr>
        <w:t xml:space="preserve">Table 7. </w:t>
      </w:r>
      <w:r w:rsidRPr="009B14F2">
        <w:rPr>
          <w:b w:val="0"/>
          <w:bCs/>
          <w:shd w:val="clear" w:color="auto" w:fill="F5F5F5"/>
        </w:rPr>
        <w:t>Level of Conformity</w:t>
      </w:r>
    </w:p>
    <w:tbl>
      <w:tblPr>
        <w:tblStyle w:val="TableGrid"/>
        <w:tblW w:w="0" w:type="auto"/>
        <w:jc w:val="center"/>
        <w:tblLook w:val="04A0" w:firstRow="1" w:lastRow="0" w:firstColumn="1" w:lastColumn="0" w:noHBand="0" w:noVBand="1"/>
      </w:tblPr>
      <w:tblGrid>
        <w:gridCol w:w="1016"/>
        <w:gridCol w:w="1980"/>
        <w:gridCol w:w="2160"/>
        <w:gridCol w:w="2340"/>
      </w:tblGrid>
      <w:tr w:rsidR="004453E9" w:rsidRPr="00CD195A" w14:paraId="1788F628" w14:textId="77777777" w:rsidTr="00EA18C5">
        <w:trPr>
          <w:tblHeader/>
          <w:jc w:val="center"/>
        </w:trPr>
        <w:tc>
          <w:tcPr>
            <w:tcW w:w="1008" w:type="dxa"/>
          </w:tcPr>
          <w:p w14:paraId="426C8408" w14:textId="77777777" w:rsidR="004453E9" w:rsidRPr="00EA18C5" w:rsidRDefault="004453E9" w:rsidP="0090189A">
            <w:pPr>
              <w:pStyle w:val="ListParagraph"/>
              <w:ind w:left="0"/>
              <w:jc w:val="center"/>
              <w:rPr>
                <w:rFonts w:ascii="Times New Roman" w:eastAsiaTheme="minorEastAsia" w:hAnsi="Times New Roman"/>
                <w:b/>
                <w:bCs/>
                <w:sz w:val="20"/>
                <w:szCs w:val="20"/>
              </w:rPr>
            </w:pPr>
            <w:r w:rsidRPr="00EA18C5">
              <w:rPr>
                <w:rFonts w:ascii="Times New Roman" w:eastAsiaTheme="minorEastAsia" w:hAnsi="Times New Roman"/>
                <w:b/>
                <w:bCs/>
                <w:sz w:val="20"/>
                <w:szCs w:val="20"/>
              </w:rPr>
              <w:t xml:space="preserve">No. </w:t>
            </w:r>
            <w:r w:rsidR="00D24A94" w:rsidRPr="00EA18C5">
              <w:rPr>
                <w:rFonts w:ascii="Times New Roman" w:eastAsiaTheme="minorEastAsia" w:hAnsi="Times New Roman"/>
                <w:b/>
                <w:bCs/>
                <w:iCs/>
                <w:color w:val="000000"/>
                <w:sz w:val="20"/>
                <w:szCs w:val="20"/>
              </w:rPr>
              <w:t>Attribute</w:t>
            </w:r>
          </w:p>
        </w:tc>
        <w:tc>
          <w:tcPr>
            <w:tcW w:w="1980" w:type="dxa"/>
          </w:tcPr>
          <w:p w14:paraId="5811ED43" w14:textId="77777777" w:rsidR="004453E9" w:rsidRPr="00EA18C5" w:rsidRDefault="00D24A94" w:rsidP="0090189A">
            <w:pPr>
              <w:pStyle w:val="ListParagraph"/>
              <w:ind w:left="0"/>
              <w:jc w:val="center"/>
              <w:rPr>
                <w:rFonts w:ascii="Times New Roman" w:eastAsiaTheme="minorEastAsia" w:hAnsi="Times New Roman"/>
                <w:b/>
                <w:bCs/>
                <w:sz w:val="20"/>
                <w:szCs w:val="20"/>
              </w:rPr>
            </w:pPr>
            <w:r w:rsidRPr="00EA18C5">
              <w:rPr>
                <w:rFonts w:ascii="Times New Roman" w:hAnsi="Times New Roman"/>
                <w:b/>
                <w:bCs/>
                <w:sz w:val="20"/>
                <w:szCs w:val="20"/>
                <w:shd w:val="clear" w:color="auto" w:fill="F5F5F5"/>
              </w:rPr>
              <w:t>Satisfaction Level</w:t>
            </w:r>
          </w:p>
          <w:p w14:paraId="42C812AF" w14:textId="77777777" w:rsidR="004453E9" w:rsidRPr="00EA18C5" w:rsidRDefault="004453E9" w:rsidP="0090189A">
            <w:pPr>
              <w:pStyle w:val="ListParagraph"/>
              <w:ind w:left="0"/>
              <w:jc w:val="center"/>
              <w:rPr>
                <w:rFonts w:ascii="Times New Roman" w:eastAsiaTheme="minorEastAsia" w:hAnsi="Times New Roman"/>
                <w:b/>
                <w:bCs/>
                <w:sz w:val="20"/>
                <w:szCs w:val="20"/>
              </w:rPr>
            </w:pPr>
            <w:proofErr w:type="gramStart"/>
            <w:r w:rsidRPr="00EA18C5">
              <w:rPr>
                <w:rFonts w:ascii="Times New Roman" w:eastAsiaTheme="minorEastAsia" w:hAnsi="Times New Roman"/>
                <w:b/>
                <w:bCs/>
                <w:sz w:val="20"/>
                <w:szCs w:val="20"/>
              </w:rPr>
              <w:t>( Xi</w:t>
            </w:r>
            <w:proofErr w:type="gramEnd"/>
            <w:r w:rsidRPr="00EA18C5">
              <w:rPr>
                <w:rFonts w:ascii="Times New Roman" w:eastAsiaTheme="minorEastAsia" w:hAnsi="Times New Roman"/>
                <w:b/>
                <w:bCs/>
                <w:sz w:val="20"/>
                <w:szCs w:val="20"/>
              </w:rPr>
              <w:t xml:space="preserve"> )</w:t>
            </w:r>
          </w:p>
        </w:tc>
        <w:tc>
          <w:tcPr>
            <w:tcW w:w="2160" w:type="dxa"/>
          </w:tcPr>
          <w:p w14:paraId="10819A45" w14:textId="77777777" w:rsidR="004453E9" w:rsidRPr="00EA18C5" w:rsidRDefault="00D24A94" w:rsidP="0090189A">
            <w:pPr>
              <w:pStyle w:val="ListParagraph"/>
              <w:ind w:left="0"/>
              <w:jc w:val="center"/>
              <w:rPr>
                <w:rFonts w:ascii="Times New Roman" w:eastAsiaTheme="minorEastAsia" w:hAnsi="Times New Roman"/>
                <w:b/>
                <w:bCs/>
                <w:sz w:val="20"/>
                <w:szCs w:val="20"/>
              </w:rPr>
            </w:pPr>
            <w:r w:rsidRPr="00EA18C5">
              <w:rPr>
                <w:rFonts w:ascii="Times New Roman" w:hAnsi="Times New Roman"/>
                <w:b/>
                <w:bCs/>
                <w:sz w:val="20"/>
                <w:szCs w:val="20"/>
                <w:shd w:val="clear" w:color="auto" w:fill="F5F5F5"/>
              </w:rPr>
              <w:t>Level of Interest</w:t>
            </w:r>
            <w:r w:rsidRPr="00EA18C5">
              <w:rPr>
                <w:rFonts w:ascii="Times New Roman" w:eastAsiaTheme="minorEastAsia" w:hAnsi="Times New Roman"/>
                <w:b/>
                <w:bCs/>
                <w:sz w:val="20"/>
                <w:szCs w:val="20"/>
              </w:rPr>
              <w:t xml:space="preserve"> </w:t>
            </w:r>
            <w:proofErr w:type="gramStart"/>
            <w:r w:rsidR="004453E9" w:rsidRPr="00EA18C5">
              <w:rPr>
                <w:rFonts w:ascii="Times New Roman" w:eastAsiaTheme="minorEastAsia" w:hAnsi="Times New Roman"/>
                <w:b/>
                <w:bCs/>
                <w:sz w:val="20"/>
                <w:szCs w:val="20"/>
              </w:rPr>
              <w:t>( Yi</w:t>
            </w:r>
            <w:proofErr w:type="gramEnd"/>
            <w:r w:rsidR="004453E9" w:rsidRPr="00EA18C5">
              <w:rPr>
                <w:rFonts w:ascii="Times New Roman" w:eastAsiaTheme="minorEastAsia" w:hAnsi="Times New Roman"/>
                <w:b/>
                <w:bCs/>
                <w:sz w:val="20"/>
                <w:szCs w:val="20"/>
              </w:rPr>
              <w:t xml:space="preserve"> )</w:t>
            </w:r>
          </w:p>
        </w:tc>
        <w:tc>
          <w:tcPr>
            <w:tcW w:w="2340" w:type="dxa"/>
          </w:tcPr>
          <w:p w14:paraId="5708029C" w14:textId="77777777" w:rsidR="004453E9" w:rsidRPr="00EA18C5" w:rsidRDefault="00D24A94" w:rsidP="0090189A">
            <w:pPr>
              <w:pStyle w:val="ListParagraph"/>
              <w:ind w:left="0"/>
              <w:jc w:val="center"/>
              <w:rPr>
                <w:rFonts w:ascii="Times New Roman" w:eastAsiaTheme="minorEastAsia" w:hAnsi="Times New Roman"/>
                <w:b/>
                <w:bCs/>
                <w:sz w:val="20"/>
                <w:szCs w:val="20"/>
              </w:rPr>
            </w:pPr>
            <w:r w:rsidRPr="00EA18C5">
              <w:rPr>
                <w:rFonts w:ascii="Times New Roman" w:hAnsi="Times New Roman"/>
                <w:b/>
                <w:bCs/>
                <w:sz w:val="20"/>
                <w:szCs w:val="20"/>
                <w:shd w:val="clear" w:color="auto" w:fill="F5F5F5"/>
              </w:rPr>
              <w:t>Level of Compliance</w:t>
            </w:r>
          </w:p>
          <w:p w14:paraId="695907B1" w14:textId="77777777" w:rsidR="004453E9" w:rsidRPr="00EA18C5" w:rsidRDefault="004453E9" w:rsidP="0090189A">
            <w:pPr>
              <w:pStyle w:val="ListParagraph"/>
              <w:ind w:left="0"/>
              <w:jc w:val="center"/>
              <w:rPr>
                <w:rFonts w:ascii="Times New Roman" w:eastAsiaTheme="minorEastAsia" w:hAnsi="Times New Roman"/>
                <w:b/>
                <w:bCs/>
                <w:sz w:val="20"/>
                <w:szCs w:val="20"/>
              </w:rPr>
            </w:pPr>
            <w:proofErr w:type="gramStart"/>
            <w:r w:rsidRPr="00EA18C5">
              <w:rPr>
                <w:rFonts w:ascii="Times New Roman" w:eastAsiaTheme="minorEastAsia" w:hAnsi="Times New Roman"/>
                <w:b/>
                <w:bCs/>
                <w:sz w:val="20"/>
                <w:szCs w:val="20"/>
              </w:rPr>
              <w:t xml:space="preserve">( </w:t>
            </w:r>
            <w:proofErr w:type="spellStart"/>
            <w:r w:rsidRPr="00EA18C5">
              <w:rPr>
                <w:rFonts w:ascii="Times New Roman" w:eastAsiaTheme="minorEastAsia" w:hAnsi="Times New Roman"/>
                <w:b/>
                <w:bCs/>
                <w:sz w:val="20"/>
                <w:szCs w:val="20"/>
              </w:rPr>
              <w:t>Tki</w:t>
            </w:r>
            <w:proofErr w:type="spellEnd"/>
            <w:proofErr w:type="gramEnd"/>
            <w:r w:rsidRPr="00EA18C5">
              <w:rPr>
                <w:rFonts w:ascii="Times New Roman" w:eastAsiaTheme="minorEastAsia" w:hAnsi="Times New Roman"/>
                <w:b/>
                <w:bCs/>
                <w:sz w:val="20"/>
                <w:szCs w:val="20"/>
              </w:rPr>
              <w:t xml:space="preserve"> )%</w:t>
            </w:r>
          </w:p>
        </w:tc>
      </w:tr>
      <w:tr w:rsidR="004453E9" w:rsidRPr="00CD195A" w14:paraId="3CFC8094" w14:textId="77777777" w:rsidTr="00EA18C5">
        <w:trPr>
          <w:jc w:val="center"/>
        </w:trPr>
        <w:tc>
          <w:tcPr>
            <w:tcW w:w="1008" w:type="dxa"/>
          </w:tcPr>
          <w:p w14:paraId="7C5822BC"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w:t>
            </w:r>
          </w:p>
        </w:tc>
        <w:tc>
          <w:tcPr>
            <w:tcW w:w="1980" w:type="dxa"/>
          </w:tcPr>
          <w:p w14:paraId="5C398E1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2,3</w:t>
            </w:r>
          </w:p>
        </w:tc>
        <w:tc>
          <w:tcPr>
            <w:tcW w:w="2160" w:type="dxa"/>
          </w:tcPr>
          <w:p w14:paraId="270C011D"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4,7</w:t>
            </w:r>
          </w:p>
        </w:tc>
        <w:tc>
          <w:tcPr>
            <w:tcW w:w="2340" w:type="dxa"/>
          </w:tcPr>
          <w:p w14:paraId="12936E55"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48,94 %</w:t>
            </w:r>
          </w:p>
        </w:tc>
      </w:tr>
      <w:tr w:rsidR="004453E9" w:rsidRPr="00CD195A" w14:paraId="56E0C43F" w14:textId="77777777" w:rsidTr="00EA18C5">
        <w:trPr>
          <w:jc w:val="center"/>
        </w:trPr>
        <w:tc>
          <w:tcPr>
            <w:tcW w:w="1008" w:type="dxa"/>
          </w:tcPr>
          <w:p w14:paraId="3DDD9578"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A2</w:t>
            </w:r>
          </w:p>
        </w:tc>
        <w:tc>
          <w:tcPr>
            <w:tcW w:w="1980" w:type="dxa"/>
          </w:tcPr>
          <w:p w14:paraId="78BBDF0D"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2,8</w:t>
            </w:r>
          </w:p>
        </w:tc>
        <w:tc>
          <w:tcPr>
            <w:tcW w:w="2160" w:type="dxa"/>
          </w:tcPr>
          <w:p w14:paraId="5A68FA58"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4,9</w:t>
            </w:r>
          </w:p>
        </w:tc>
        <w:tc>
          <w:tcPr>
            <w:tcW w:w="2340" w:type="dxa"/>
          </w:tcPr>
          <w:p w14:paraId="0858EF4B"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57,14 %</w:t>
            </w:r>
          </w:p>
        </w:tc>
      </w:tr>
      <w:tr w:rsidR="004453E9" w:rsidRPr="00CD195A" w14:paraId="56B6D79E" w14:textId="77777777" w:rsidTr="00EA18C5">
        <w:trPr>
          <w:jc w:val="center"/>
        </w:trPr>
        <w:tc>
          <w:tcPr>
            <w:tcW w:w="1008" w:type="dxa"/>
          </w:tcPr>
          <w:p w14:paraId="07D580F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A3</w:t>
            </w:r>
          </w:p>
        </w:tc>
        <w:tc>
          <w:tcPr>
            <w:tcW w:w="1980" w:type="dxa"/>
          </w:tcPr>
          <w:p w14:paraId="24C1B35D"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1,6</w:t>
            </w:r>
          </w:p>
        </w:tc>
        <w:tc>
          <w:tcPr>
            <w:tcW w:w="2160" w:type="dxa"/>
          </w:tcPr>
          <w:p w14:paraId="360AC7A2"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4,6</w:t>
            </w:r>
          </w:p>
        </w:tc>
        <w:tc>
          <w:tcPr>
            <w:tcW w:w="2340" w:type="dxa"/>
          </w:tcPr>
          <w:p w14:paraId="56996B5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34,78 %</w:t>
            </w:r>
          </w:p>
        </w:tc>
      </w:tr>
      <w:tr w:rsidR="004453E9" w:rsidRPr="00CD195A" w14:paraId="5FDB9BC2" w14:textId="77777777" w:rsidTr="00EA18C5">
        <w:trPr>
          <w:jc w:val="center"/>
        </w:trPr>
        <w:tc>
          <w:tcPr>
            <w:tcW w:w="1008" w:type="dxa"/>
          </w:tcPr>
          <w:p w14:paraId="3F7AB665"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A4</w:t>
            </w:r>
          </w:p>
        </w:tc>
        <w:tc>
          <w:tcPr>
            <w:tcW w:w="1980" w:type="dxa"/>
          </w:tcPr>
          <w:p w14:paraId="61B40D0B"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3,2</w:t>
            </w:r>
          </w:p>
        </w:tc>
        <w:tc>
          <w:tcPr>
            <w:tcW w:w="2160" w:type="dxa"/>
          </w:tcPr>
          <w:p w14:paraId="53653C5B"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4,5</w:t>
            </w:r>
          </w:p>
        </w:tc>
        <w:tc>
          <w:tcPr>
            <w:tcW w:w="2340" w:type="dxa"/>
          </w:tcPr>
          <w:p w14:paraId="6DC95555"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71,11 %</w:t>
            </w:r>
          </w:p>
        </w:tc>
      </w:tr>
      <w:tr w:rsidR="004453E9" w:rsidRPr="00CD195A" w14:paraId="66A8A058" w14:textId="77777777" w:rsidTr="00EA18C5">
        <w:trPr>
          <w:jc w:val="center"/>
        </w:trPr>
        <w:tc>
          <w:tcPr>
            <w:tcW w:w="1008" w:type="dxa"/>
          </w:tcPr>
          <w:p w14:paraId="06F34150"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A5</w:t>
            </w:r>
          </w:p>
        </w:tc>
        <w:tc>
          <w:tcPr>
            <w:tcW w:w="1980" w:type="dxa"/>
          </w:tcPr>
          <w:p w14:paraId="3D1D59C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2,4</w:t>
            </w:r>
          </w:p>
        </w:tc>
        <w:tc>
          <w:tcPr>
            <w:tcW w:w="2160" w:type="dxa"/>
          </w:tcPr>
          <w:p w14:paraId="2A0903B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3,5</w:t>
            </w:r>
          </w:p>
        </w:tc>
        <w:tc>
          <w:tcPr>
            <w:tcW w:w="2340" w:type="dxa"/>
          </w:tcPr>
          <w:p w14:paraId="36E0BC68"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68,57 %</w:t>
            </w:r>
          </w:p>
        </w:tc>
      </w:tr>
      <w:tr w:rsidR="004453E9" w:rsidRPr="00CD195A" w14:paraId="334BB327" w14:textId="77777777" w:rsidTr="00EA18C5">
        <w:trPr>
          <w:jc w:val="center"/>
        </w:trPr>
        <w:tc>
          <w:tcPr>
            <w:tcW w:w="1008" w:type="dxa"/>
          </w:tcPr>
          <w:p w14:paraId="6E1C438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A6</w:t>
            </w:r>
          </w:p>
        </w:tc>
        <w:tc>
          <w:tcPr>
            <w:tcW w:w="1980" w:type="dxa"/>
          </w:tcPr>
          <w:p w14:paraId="4D56AF8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2,8</w:t>
            </w:r>
          </w:p>
        </w:tc>
        <w:tc>
          <w:tcPr>
            <w:tcW w:w="2160" w:type="dxa"/>
          </w:tcPr>
          <w:p w14:paraId="119813F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4,6</w:t>
            </w:r>
          </w:p>
        </w:tc>
        <w:tc>
          <w:tcPr>
            <w:tcW w:w="2340" w:type="dxa"/>
          </w:tcPr>
          <w:p w14:paraId="12431A1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60,87 %</w:t>
            </w:r>
          </w:p>
        </w:tc>
      </w:tr>
      <w:tr w:rsidR="004453E9" w:rsidRPr="00CD195A" w14:paraId="2DABB4A2" w14:textId="77777777" w:rsidTr="00EA18C5">
        <w:trPr>
          <w:jc w:val="center"/>
        </w:trPr>
        <w:tc>
          <w:tcPr>
            <w:tcW w:w="1008" w:type="dxa"/>
          </w:tcPr>
          <w:p w14:paraId="7A24A2C0"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A7</w:t>
            </w:r>
          </w:p>
        </w:tc>
        <w:tc>
          <w:tcPr>
            <w:tcW w:w="1980" w:type="dxa"/>
          </w:tcPr>
          <w:p w14:paraId="6A8499CE"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w:t>
            </w:r>
          </w:p>
        </w:tc>
        <w:tc>
          <w:tcPr>
            <w:tcW w:w="2160" w:type="dxa"/>
          </w:tcPr>
          <w:p w14:paraId="7C0D6FFD"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4,6</w:t>
            </w:r>
          </w:p>
        </w:tc>
        <w:tc>
          <w:tcPr>
            <w:tcW w:w="2340" w:type="dxa"/>
          </w:tcPr>
          <w:p w14:paraId="2A8E3C4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65,22 %</w:t>
            </w:r>
          </w:p>
        </w:tc>
      </w:tr>
      <w:tr w:rsidR="004453E9" w:rsidRPr="00CD195A" w14:paraId="778B4E60" w14:textId="77777777" w:rsidTr="00EA18C5">
        <w:trPr>
          <w:jc w:val="center"/>
        </w:trPr>
        <w:tc>
          <w:tcPr>
            <w:tcW w:w="1008" w:type="dxa"/>
          </w:tcPr>
          <w:p w14:paraId="2F3D64D9"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A8</w:t>
            </w:r>
          </w:p>
        </w:tc>
        <w:tc>
          <w:tcPr>
            <w:tcW w:w="1980" w:type="dxa"/>
          </w:tcPr>
          <w:p w14:paraId="6152A2EF"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w:t>
            </w:r>
          </w:p>
        </w:tc>
        <w:tc>
          <w:tcPr>
            <w:tcW w:w="2160" w:type="dxa"/>
          </w:tcPr>
          <w:p w14:paraId="3A419D5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4,3</w:t>
            </w:r>
          </w:p>
        </w:tc>
        <w:tc>
          <w:tcPr>
            <w:tcW w:w="2340" w:type="dxa"/>
          </w:tcPr>
          <w:p w14:paraId="023CF4E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69,77 %</w:t>
            </w:r>
          </w:p>
        </w:tc>
      </w:tr>
      <w:tr w:rsidR="004453E9" w:rsidRPr="00CD195A" w14:paraId="53EFAF0B" w14:textId="77777777" w:rsidTr="00EA18C5">
        <w:trPr>
          <w:jc w:val="center"/>
        </w:trPr>
        <w:tc>
          <w:tcPr>
            <w:tcW w:w="1008" w:type="dxa"/>
          </w:tcPr>
          <w:p w14:paraId="364AB5A2"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A9</w:t>
            </w:r>
          </w:p>
        </w:tc>
        <w:tc>
          <w:tcPr>
            <w:tcW w:w="1980" w:type="dxa"/>
          </w:tcPr>
          <w:p w14:paraId="6B26E2E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c>
          <w:tcPr>
            <w:tcW w:w="2160" w:type="dxa"/>
          </w:tcPr>
          <w:p w14:paraId="4DDB12E7"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4,3</w:t>
            </w:r>
          </w:p>
        </w:tc>
        <w:tc>
          <w:tcPr>
            <w:tcW w:w="2340" w:type="dxa"/>
          </w:tcPr>
          <w:p w14:paraId="68710C3F"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46,51 %</w:t>
            </w:r>
          </w:p>
        </w:tc>
      </w:tr>
      <w:tr w:rsidR="004453E9" w:rsidRPr="00CD195A" w14:paraId="016D00D2" w14:textId="77777777" w:rsidTr="00EA18C5">
        <w:trPr>
          <w:jc w:val="center"/>
        </w:trPr>
        <w:tc>
          <w:tcPr>
            <w:tcW w:w="1008" w:type="dxa"/>
          </w:tcPr>
          <w:p w14:paraId="2D1B10E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A10</w:t>
            </w:r>
          </w:p>
        </w:tc>
        <w:tc>
          <w:tcPr>
            <w:tcW w:w="1980" w:type="dxa"/>
          </w:tcPr>
          <w:p w14:paraId="0263B0C8"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1,7</w:t>
            </w:r>
          </w:p>
        </w:tc>
        <w:tc>
          <w:tcPr>
            <w:tcW w:w="2160" w:type="dxa"/>
          </w:tcPr>
          <w:p w14:paraId="458193BD"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3,5</w:t>
            </w:r>
          </w:p>
        </w:tc>
        <w:tc>
          <w:tcPr>
            <w:tcW w:w="2340" w:type="dxa"/>
          </w:tcPr>
          <w:p w14:paraId="170DA48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48,57 %</w:t>
            </w:r>
          </w:p>
        </w:tc>
      </w:tr>
      <w:tr w:rsidR="004453E9" w:rsidRPr="00CD195A" w14:paraId="739C586E" w14:textId="77777777" w:rsidTr="00EA18C5">
        <w:trPr>
          <w:jc w:val="center"/>
        </w:trPr>
        <w:tc>
          <w:tcPr>
            <w:tcW w:w="1008" w:type="dxa"/>
          </w:tcPr>
          <w:p w14:paraId="4DC539D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A11</w:t>
            </w:r>
          </w:p>
        </w:tc>
        <w:tc>
          <w:tcPr>
            <w:tcW w:w="1980" w:type="dxa"/>
          </w:tcPr>
          <w:p w14:paraId="2249379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2,1</w:t>
            </w:r>
          </w:p>
        </w:tc>
        <w:tc>
          <w:tcPr>
            <w:tcW w:w="2160" w:type="dxa"/>
          </w:tcPr>
          <w:p w14:paraId="6DE56CAC"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3,1</w:t>
            </w:r>
          </w:p>
        </w:tc>
        <w:tc>
          <w:tcPr>
            <w:tcW w:w="2340" w:type="dxa"/>
          </w:tcPr>
          <w:p w14:paraId="1586E8C4"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67,74 %</w:t>
            </w:r>
          </w:p>
        </w:tc>
      </w:tr>
      <w:tr w:rsidR="004453E9" w:rsidRPr="00CD195A" w14:paraId="0BFBD8E7" w14:textId="77777777" w:rsidTr="00EA18C5">
        <w:trPr>
          <w:jc w:val="center"/>
        </w:trPr>
        <w:tc>
          <w:tcPr>
            <w:tcW w:w="1008" w:type="dxa"/>
          </w:tcPr>
          <w:p w14:paraId="4FF95AC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A12</w:t>
            </w:r>
          </w:p>
        </w:tc>
        <w:tc>
          <w:tcPr>
            <w:tcW w:w="1980" w:type="dxa"/>
          </w:tcPr>
          <w:p w14:paraId="2C1BCCC6"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3,2</w:t>
            </w:r>
          </w:p>
        </w:tc>
        <w:tc>
          <w:tcPr>
            <w:tcW w:w="2160" w:type="dxa"/>
          </w:tcPr>
          <w:p w14:paraId="418B8AE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3,7</w:t>
            </w:r>
          </w:p>
        </w:tc>
        <w:tc>
          <w:tcPr>
            <w:tcW w:w="2340" w:type="dxa"/>
          </w:tcPr>
          <w:p w14:paraId="215D1BAF"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86,49 %</w:t>
            </w:r>
          </w:p>
        </w:tc>
      </w:tr>
      <w:tr w:rsidR="004453E9" w:rsidRPr="00CD195A" w14:paraId="532617E4" w14:textId="77777777" w:rsidTr="00EA18C5">
        <w:trPr>
          <w:jc w:val="center"/>
        </w:trPr>
        <w:tc>
          <w:tcPr>
            <w:tcW w:w="1008" w:type="dxa"/>
          </w:tcPr>
          <w:p w14:paraId="57BCBE9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A13</w:t>
            </w:r>
          </w:p>
        </w:tc>
        <w:tc>
          <w:tcPr>
            <w:tcW w:w="1980" w:type="dxa"/>
          </w:tcPr>
          <w:p w14:paraId="7EE90BFC"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1,8</w:t>
            </w:r>
          </w:p>
        </w:tc>
        <w:tc>
          <w:tcPr>
            <w:tcW w:w="2160" w:type="dxa"/>
          </w:tcPr>
          <w:p w14:paraId="4D7DADEB"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2,6</w:t>
            </w:r>
          </w:p>
        </w:tc>
        <w:tc>
          <w:tcPr>
            <w:tcW w:w="2340" w:type="dxa"/>
          </w:tcPr>
          <w:p w14:paraId="6985F572"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69,23 %</w:t>
            </w:r>
          </w:p>
        </w:tc>
      </w:tr>
      <w:tr w:rsidR="004453E9" w:rsidRPr="00CD195A" w14:paraId="78F6329E" w14:textId="77777777" w:rsidTr="00EA18C5">
        <w:trPr>
          <w:jc w:val="center"/>
        </w:trPr>
        <w:tc>
          <w:tcPr>
            <w:tcW w:w="1008" w:type="dxa"/>
          </w:tcPr>
          <w:p w14:paraId="776F5ADE"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A14</w:t>
            </w:r>
          </w:p>
        </w:tc>
        <w:tc>
          <w:tcPr>
            <w:tcW w:w="1980" w:type="dxa"/>
          </w:tcPr>
          <w:p w14:paraId="05FDFD1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2,6</w:t>
            </w:r>
          </w:p>
        </w:tc>
        <w:tc>
          <w:tcPr>
            <w:tcW w:w="2160" w:type="dxa"/>
          </w:tcPr>
          <w:p w14:paraId="7BE27048"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4,5</w:t>
            </w:r>
          </w:p>
        </w:tc>
        <w:tc>
          <w:tcPr>
            <w:tcW w:w="2340" w:type="dxa"/>
          </w:tcPr>
          <w:p w14:paraId="38FA64B4"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57,78 %</w:t>
            </w:r>
          </w:p>
        </w:tc>
      </w:tr>
      <w:tr w:rsidR="004453E9" w:rsidRPr="00CD195A" w14:paraId="467DB48D" w14:textId="77777777" w:rsidTr="00EA18C5">
        <w:trPr>
          <w:jc w:val="center"/>
        </w:trPr>
        <w:tc>
          <w:tcPr>
            <w:tcW w:w="1008" w:type="dxa"/>
          </w:tcPr>
          <w:p w14:paraId="1800C073"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A15</w:t>
            </w:r>
          </w:p>
        </w:tc>
        <w:tc>
          <w:tcPr>
            <w:tcW w:w="1980" w:type="dxa"/>
          </w:tcPr>
          <w:p w14:paraId="6FE3C8B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2,6</w:t>
            </w:r>
          </w:p>
        </w:tc>
        <w:tc>
          <w:tcPr>
            <w:tcW w:w="2160" w:type="dxa"/>
          </w:tcPr>
          <w:p w14:paraId="1098765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3,9</w:t>
            </w:r>
          </w:p>
        </w:tc>
        <w:tc>
          <w:tcPr>
            <w:tcW w:w="2340" w:type="dxa"/>
          </w:tcPr>
          <w:p w14:paraId="43FFC6E2"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66,67 %</w:t>
            </w:r>
          </w:p>
        </w:tc>
      </w:tr>
      <w:tr w:rsidR="004453E9" w:rsidRPr="00CD195A" w14:paraId="064167D3" w14:textId="77777777" w:rsidTr="00EA18C5">
        <w:trPr>
          <w:jc w:val="center"/>
        </w:trPr>
        <w:tc>
          <w:tcPr>
            <w:tcW w:w="1008" w:type="dxa"/>
          </w:tcPr>
          <w:p w14:paraId="5F84670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A16</w:t>
            </w:r>
          </w:p>
        </w:tc>
        <w:tc>
          <w:tcPr>
            <w:tcW w:w="1980" w:type="dxa"/>
          </w:tcPr>
          <w:p w14:paraId="75706CC6"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2,7</w:t>
            </w:r>
          </w:p>
        </w:tc>
        <w:tc>
          <w:tcPr>
            <w:tcW w:w="2160" w:type="dxa"/>
          </w:tcPr>
          <w:p w14:paraId="7509D8D8"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3,9</w:t>
            </w:r>
          </w:p>
        </w:tc>
        <w:tc>
          <w:tcPr>
            <w:tcW w:w="2340" w:type="dxa"/>
          </w:tcPr>
          <w:p w14:paraId="15D0CC7C"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69,23 %</w:t>
            </w:r>
          </w:p>
        </w:tc>
      </w:tr>
      <w:tr w:rsidR="004453E9" w:rsidRPr="00CD195A" w14:paraId="785FECF1" w14:textId="77777777" w:rsidTr="00EA18C5">
        <w:trPr>
          <w:jc w:val="center"/>
        </w:trPr>
        <w:tc>
          <w:tcPr>
            <w:tcW w:w="1008" w:type="dxa"/>
          </w:tcPr>
          <w:p w14:paraId="1638B4A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A17</w:t>
            </w:r>
          </w:p>
        </w:tc>
        <w:tc>
          <w:tcPr>
            <w:tcW w:w="1980" w:type="dxa"/>
          </w:tcPr>
          <w:p w14:paraId="18779B47"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1,8</w:t>
            </w:r>
          </w:p>
        </w:tc>
        <w:tc>
          <w:tcPr>
            <w:tcW w:w="2160" w:type="dxa"/>
          </w:tcPr>
          <w:p w14:paraId="3F8CAB24"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w:t>
            </w:r>
          </w:p>
        </w:tc>
        <w:tc>
          <w:tcPr>
            <w:tcW w:w="2340" w:type="dxa"/>
          </w:tcPr>
          <w:p w14:paraId="128E4E56"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60,00 %</w:t>
            </w:r>
          </w:p>
        </w:tc>
      </w:tr>
      <w:tr w:rsidR="004453E9" w:rsidRPr="00CD195A" w14:paraId="39905445" w14:textId="77777777" w:rsidTr="00EA18C5">
        <w:trPr>
          <w:jc w:val="center"/>
        </w:trPr>
        <w:tc>
          <w:tcPr>
            <w:tcW w:w="1008" w:type="dxa"/>
          </w:tcPr>
          <w:p w14:paraId="1311C021"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A18</w:t>
            </w:r>
          </w:p>
        </w:tc>
        <w:tc>
          <w:tcPr>
            <w:tcW w:w="1980" w:type="dxa"/>
          </w:tcPr>
          <w:p w14:paraId="2B047F17"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w:t>
            </w:r>
          </w:p>
        </w:tc>
        <w:tc>
          <w:tcPr>
            <w:tcW w:w="2160" w:type="dxa"/>
          </w:tcPr>
          <w:p w14:paraId="668C6BAC"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3,3</w:t>
            </w:r>
          </w:p>
        </w:tc>
        <w:tc>
          <w:tcPr>
            <w:tcW w:w="2340" w:type="dxa"/>
          </w:tcPr>
          <w:p w14:paraId="340B88EA"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60,61 %</w:t>
            </w:r>
          </w:p>
        </w:tc>
      </w:tr>
      <w:tr w:rsidR="004453E9" w:rsidRPr="00CD195A" w14:paraId="6CE4FB1E" w14:textId="77777777" w:rsidTr="00EA18C5">
        <w:trPr>
          <w:jc w:val="center"/>
        </w:trPr>
        <w:tc>
          <w:tcPr>
            <w:tcW w:w="1008" w:type="dxa"/>
          </w:tcPr>
          <w:p w14:paraId="70FDBE0B"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A19</w:t>
            </w:r>
          </w:p>
        </w:tc>
        <w:tc>
          <w:tcPr>
            <w:tcW w:w="1980" w:type="dxa"/>
          </w:tcPr>
          <w:p w14:paraId="5170AA2D"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1,9</w:t>
            </w:r>
          </w:p>
        </w:tc>
        <w:tc>
          <w:tcPr>
            <w:tcW w:w="2160" w:type="dxa"/>
          </w:tcPr>
          <w:p w14:paraId="6A3D55B0"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3,9</w:t>
            </w:r>
          </w:p>
        </w:tc>
        <w:tc>
          <w:tcPr>
            <w:tcW w:w="2340" w:type="dxa"/>
          </w:tcPr>
          <w:p w14:paraId="4E0D3CDE"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48,72 %</w:t>
            </w:r>
          </w:p>
        </w:tc>
      </w:tr>
      <w:tr w:rsidR="004453E9" w:rsidRPr="00CD195A" w14:paraId="3020DBF5" w14:textId="77777777" w:rsidTr="00EA18C5">
        <w:trPr>
          <w:jc w:val="center"/>
        </w:trPr>
        <w:tc>
          <w:tcPr>
            <w:tcW w:w="1008" w:type="dxa"/>
          </w:tcPr>
          <w:p w14:paraId="2782B260"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A20</w:t>
            </w:r>
          </w:p>
        </w:tc>
        <w:tc>
          <w:tcPr>
            <w:tcW w:w="1980" w:type="dxa"/>
          </w:tcPr>
          <w:p w14:paraId="5C01C5BF"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2,1</w:t>
            </w:r>
          </w:p>
        </w:tc>
        <w:tc>
          <w:tcPr>
            <w:tcW w:w="2160" w:type="dxa"/>
          </w:tcPr>
          <w:p w14:paraId="4B0C050E"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3,1</w:t>
            </w:r>
          </w:p>
        </w:tc>
        <w:tc>
          <w:tcPr>
            <w:tcW w:w="2340" w:type="dxa"/>
          </w:tcPr>
          <w:p w14:paraId="272ACDAB"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67,74 %</w:t>
            </w:r>
          </w:p>
        </w:tc>
      </w:tr>
      <w:tr w:rsidR="004453E9" w:rsidRPr="00CD195A" w14:paraId="58DFFC4E" w14:textId="77777777" w:rsidTr="00EA18C5">
        <w:trPr>
          <w:jc w:val="center"/>
        </w:trPr>
        <w:tc>
          <w:tcPr>
            <w:tcW w:w="5148" w:type="dxa"/>
            <w:gridSpan w:val="3"/>
          </w:tcPr>
          <w:p w14:paraId="77A320BD" w14:textId="77777777" w:rsidR="004453E9" w:rsidRPr="00CD195A" w:rsidRDefault="005A0EA7" w:rsidP="0090189A">
            <w:pPr>
              <w:pStyle w:val="ListParagraph"/>
              <w:ind w:left="0"/>
              <w:jc w:val="right"/>
              <w:rPr>
                <w:rFonts w:ascii="Times New Roman" w:eastAsiaTheme="minorEastAsia" w:hAnsi="Times New Roman"/>
                <w:b/>
                <w:sz w:val="20"/>
                <w:szCs w:val="20"/>
              </w:rPr>
            </w:pPr>
            <w:r w:rsidRPr="00CD195A">
              <w:rPr>
                <w:rFonts w:ascii="Times New Roman" w:hAnsi="Times New Roman"/>
                <w:b/>
                <w:sz w:val="20"/>
                <w:szCs w:val="20"/>
                <w:shd w:val="clear" w:color="auto" w:fill="F5F5F5"/>
              </w:rPr>
              <w:t>Average</w:t>
            </w:r>
          </w:p>
        </w:tc>
        <w:tc>
          <w:tcPr>
            <w:tcW w:w="2340" w:type="dxa"/>
          </w:tcPr>
          <w:p w14:paraId="482BF197" w14:textId="77777777" w:rsidR="004453E9" w:rsidRPr="00CD195A" w:rsidRDefault="004453E9" w:rsidP="0090189A">
            <w:pPr>
              <w:pStyle w:val="ListParagraph"/>
              <w:ind w:left="0"/>
              <w:jc w:val="center"/>
              <w:rPr>
                <w:rFonts w:ascii="Times New Roman" w:eastAsiaTheme="minorEastAsia" w:hAnsi="Times New Roman"/>
                <w:sz w:val="20"/>
                <w:szCs w:val="20"/>
              </w:rPr>
            </w:pPr>
            <w:r w:rsidRPr="00CD195A">
              <w:rPr>
                <w:rFonts w:ascii="Times New Roman" w:eastAsiaTheme="minorEastAsia" w:hAnsi="Times New Roman"/>
                <w:sz w:val="20"/>
                <w:szCs w:val="20"/>
              </w:rPr>
              <w:t>64,55 %</w:t>
            </w:r>
          </w:p>
        </w:tc>
      </w:tr>
    </w:tbl>
    <w:p w14:paraId="41682240" w14:textId="77777777" w:rsidR="004453E9" w:rsidRPr="00CD195A" w:rsidRDefault="00596E44" w:rsidP="0090189A">
      <w:pPr>
        <w:spacing w:after="0" w:line="480" w:lineRule="atLeast"/>
        <w:rPr>
          <w:rFonts w:ascii="Times New Roman" w:eastAsia="Times New Roman" w:hAnsi="Times New Roman" w:cs="Times New Roman"/>
          <w:sz w:val="20"/>
          <w:szCs w:val="20"/>
        </w:rPr>
      </w:pPr>
      <w:r w:rsidRPr="00CD195A">
        <w:rPr>
          <w:rFonts w:ascii="Times New Roman" w:eastAsia="Times New Roman" w:hAnsi="Times New Roman" w:cs="Times New Roman"/>
          <w:sz w:val="20"/>
          <w:szCs w:val="20"/>
          <w:lang w:val="en"/>
        </w:rPr>
        <w:t xml:space="preserve">Assessment </w:t>
      </w:r>
      <w:proofErr w:type="gramStart"/>
      <w:r w:rsidRPr="00CD195A">
        <w:rPr>
          <w:rFonts w:ascii="Times New Roman" w:eastAsia="Times New Roman" w:hAnsi="Times New Roman" w:cs="Times New Roman"/>
          <w:sz w:val="20"/>
          <w:szCs w:val="20"/>
          <w:lang w:val="en"/>
        </w:rPr>
        <w:t>criteria :</w:t>
      </w:r>
      <w:proofErr w:type="gramEnd"/>
      <w:r w:rsidRPr="00CD195A">
        <w:rPr>
          <w:rFonts w:ascii="Times New Roman" w:eastAsia="Times New Roman" w:hAnsi="Times New Roman" w:cs="Times New Roman"/>
          <w:sz w:val="20"/>
          <w:szCs w:val="20"/>
          <w:lang w:val="en"/>
        </w:rPr>
        <w:t xml:space="preserve"> </w:t>
      </w:r>
    </w:p>
    <w:p w14:paraId="52F6D341" w14:textId="77777777" w:rsidR="004453E9" w:rsidRPr="00CD195A" w:rsidRDefault="004453E9" w:rsidP="0090189A">
      <w:pPr>
        <w:pStyle w:val="ListParagraph"/>
        <w:spacing w:after="0" w:line="240" w:lineRule="auto"/>
        <w:ind w:left="0"/>
        <w:jc w:val="both"/>
        <w:rPr>
          <w:rFonts w:ascii="Times New Roman" w:hAnsi="Times New Roman"/>
          <w:sz w:val="20"/>
          <w:szCs w:val="20"/>
        </w:rPr>
      </w:pPr>
      <w:r w:rsidRPr="00CD195A">
        <w:rPr>
          <w:rFonts w:ascii="Times New Roman" w:hAnsi="Times New Roman"/>
          <w:sz w:val="20"/>
          <w:szCs w:val="20"/>
        </w:rPr>
        <w:t xml:space="preserve">81,26 – 100 </w:t>
      </w:r>
      <w:r w:rsidRPr="00CD195A">
        <w:rPr>
          <w:rFonts w:ascii="Times New Roman" w:hAnsi="Times New Roman"/>
          <w:sz w:val="20"/>
          <w:szCs w:val="20"/>
        </w:rPr>
        <w:tab/>
        <w:t xml:space="preserve">= </w:t>
      </w:r>
      <w:r w:rsidR="00596E44" w:rsidRPr="00CD195A">
        <w:rPr>
          <w:rFonts w:ascii="Times New Roman" w:hAnsi="Times New Roman"/>
          <w:sz w:val="20"/>
          <w:szCs w:val="20"/>
        </w:rPr>
        <w:t>it`s really satisfying</w:t>
      </w:r>
    </w:p>
    <w:p w14:paraId="621354EE" w14:textId="77777777" w:rsidR="004453E9" w:rsidRPr="00CD195A" w:rsidRDefault="004453E9" w:rsidP="0090189A">
      <w:pPr>
        <w:pStyle w:val="ListParagraph"/>
        <w:spacing w:after="0" w:line="240" w:lineRule="auto"/>
        <w:ind w:left="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62,51 – 81,25</w:t>
      </w:r>
      <w:r w:rsidRPr="00CD195A">
        <w:rPr>
          <w:rFonts w:ascii="Times New Roman" w:eastAsiaTheme="minorEastAsia" w:hAnsi="Times New Roman"/>
          <w:iCs/>
          <w:color w:val="000000"/>
          <w:sz w:val="20"/>
          <w:szCs w:val="20"/>
        </w:rPr>
        <w:tab/>
        <w:t xml:space="preserve">= </w:t>
      </w:r>
      <w:r w:rsidR="004A1E44" w:rsidRPr="00CD195A">
        <w:rPr>
          <w:rFonts w:ascii="Times New Roman" w:eastAsiaTheme="minorEastAsia" w:hAnsi="Times New Roman"/>
          <w:iCs/>
          <w:color w:val="000000"/>
          <w:sz w:val="20"/>
          <w:szCs w:val="20"/>
        </w:rPr>
        <w:t>quite</w:t>
      </w:r>
      <w:r w:rsidRPr="00CD195A">
        <w:rPr>
          <w:rFonts w:ascii="Times New Roman" w:eastAsiaTheme="minorEastAsia" w:hAnsi="Times New Roman"/>
          <w:iCs/>
          <w:color w:val="000000"/>
          <w:sz w:val="20"/>
          <w:szCs w:val="20"/>
        </w:rPr>
        <w:t xml:space="preserve"> </w:t>
      </w:r>
      <w:r w:rsidR="004A1E44" w:rsidRPr="00CD195A">
        <w:rPr>
          <w:rFonts w:ascii="Times New Roman" w:hAnsi="Times New Roman"/>
          <w:sz w:val="20"/>
          <w:szCs w:val="20"/>
        </w:rPr>
        <w:t>satisfying</w:t>
      </w:r>
    </w:p>
    <w:p w14:paraId="1AAE1304" w14:textId="77777777" w:rsidR="00596E44" w:rsidRPr="00CD195A" w:rsidRDefault="004A1E44" w:rsidP="0090189A">
      <w:pPr>
        <w:pStyle w:val="ListParagraph"/>
        <w:spacing w:after="0" w:line="240" w:lineRule="auto"/>
        <w:ind w:left="0"/>
        <w:jc w:val="both"/>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43,76 – 62,50</w:t>
      </w:r>
      <w:r w:rsidRPr="00CD195A">
        <w:rPr>
          <w:rFonts w:ascii="Times New Roman" w:eastAsiaTheme="minorEastAsia" w:hAnsi="Times New Roman"/>
          <w:iCs/>
          <w:color w:val="000000"/>
          <w:sz w:val="20"/>
          <w:szCs w:val="20"/>
        </w:rPr>
        <w:tab/>
        <w:t>= less</w:t>
      </w:r>
      <w:r w:rsidR="004453E9" w:rsidRPr="00CD195A">
        <w:rPr>
          <w:rFonts w:ascii="Times New Roman" w:eastAsiaTheme="minorEastAsia" w:hAnsi="Times New Roman"/>
          <w:iCs/>
          <w:color w:val="000000"/>
          <w:sz w:val="20"/>
          <w:szCs w:val="20"/>
        </w:rPr>
        <w:t xml:space="preserve"> </w:t>
      </w:r>
      <w:r w:rsidRPr="00CD195A">
        <w:rPr>
          <w:rFonts w:ascii="Times New Roman" w:hAnsi="Times New Roman"/>
          <w:sz w:val="20"/>
          <w:szCs w:val="20"/>
        </w:rPr>
        <w:t>satisfying</w:t>
      </w:r>
      <w:r w:rsidRPr="00CD195A">
        <w:rPr>
          <w:rFonts w:ascii="Times New Roman" w:eastAsiaTheme="minorEastAsia" w:hAnsi="Times New Roman"/>
          <w:iCs/>
          <w:color w:val="000000"/>
          <w:sz w:val="20"/>
          <w:szCs w:val="20"/>
        </w:rPr>
        <w:t xml:space="preserve"> </w:t>
      </w:r>
    </w:p>
    <w:p w14:paraId="231C5127" w14:textId="77777777" w:rsidR="004453E9" w:rsidRPr="00CD195A" w:rsidRDefault="004453E9" w:rsidP="0090189A">
      <w:pPr>
        <w:pStyle w:val="ListParagraph"/>
        <w:spacing w:after="120" w:line="240" w:lineRule="auto"/>
        <w:ind w:left="0"/>
        <w:rPr>
          <w:rFonts w:ascii="Times New Roman" w:eastAsiaTheme="minorEastAsia" w:hAnsi="Times New Roman"/>
          <w:iCs/>
          <w:color w:val="000000"/>
          <w:sz w:val="20"/>
          <w:szCs w:val="20"/>
        </w:rPr>
      </w:pPr>
      <w:r w:rsidRPr="00CD195A">
        <w:rPr>
          <w:rFonts w:ascii="Times New Roman" w:eastAsiaTheme="minorEastAsia" w:hAnsi="Times New Roman"/>
          <w:iCs/>
          <w:color w:val="000000"/>
          <w:sz w:val="20"/>
          <w:szCs w:val="20"/>
        </w:rPr>
        <w:t>25,0</w:t>
      </w:r>
      <w:r w:rsidR="004A1E44" w:rsidRPr="00CD195A">
        <w:rPr>
          <w:rFonts w:ascii="Times New Roman" w:eastAsiaTheme="minorEastAsia" w:hAnsi="Times New Roman"/>
          <w:iCs/>
          <w:color w:val="000000"/>
          <w:sz w:val="20"/>
          <w:szCs w:val="20"/>
        </w:rPr>
        <w:t>0 – 43,75</w:t>
      </w:r>
      <w:r w:rsidR="004A1E44" w:rsidRPr="00CD195A">
        <w:rPr>
          <w:rFonts w:ascii="Times New Roman" w:eastAsiaTheme="minorEastAsia" w:hAnsi="Times New Roman"/>
          <w:iCs/>
          <w:color w:val="000000"/>
          <w:sz w:val="20"/>
          <w:szCs w:val="20"/>
        </w:rPr>
        <w:tab/>
        <w:t>= not satisfying</w:t>
      </w:r>
    </w:p>
    <w:p w14:paraId="106210B3" w14:textId="77777777" w:rsidR="00671B39" w:rsidRPr="00CD195A" w:rsidRDefault="00596E44" w:rsidP="0090189A">
      <w:pPr>
        <w:pStyle w:val="ListParagraph"/>
        <w:spacing w:after="120" w:line="240" w:lineRule="auto"/>
        <w:ind w:left="0"/>
        <w:jc w:val="center"/>
        <w:rPr>
          <w:rFonts w:ascii="Times New Roman" w:eastAsiaTheme="minorEastAsia" w:hAnsi="Times New Roman"/>
          <w:iCs/>
          <w:color w:val="000000"/>
          <w:sz w:val="20"/>
          <w:szCs w:val="20"/>
        </w:rPr>
      </w:pPr>
      <w:r w:rsidRPr="00CD195A">
        <w:rPr>
          <w:rFonts w:ascii="Times New Roman" w:eastAsiaTheme="minorEastAsia" w:hAnsi="Times New Roman"/>
          <w:iCs/>
          <w:noProof/>
          <w:color w:val="FF0000"/>
          <w:sz w:val="20"/>
          <w:szCs w:val="20"/>
        </w:rPr>
        <w:lastRenderedPageBreak/>
        <w:drawing>
          <wp:inline distT="0" distB="0" distL="0" distR="0" wp14:anchorId="09AE7B80" wp14:editId="4C17B3EC">
            <wp:extent cx="3851910" cy="1964690"/>
            <wp:effectExtent l="19050" t="19050" r="15240" b="1651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1910" cy="1964690"/>
                    </a:xfrm>
                    <a:prstGeom prst="rect">
                      <a:avLst/>
                    </a:prstGeom>
                    <a:noFill/>
                    <a:ln>
                      <a:solidFill>
                        <a:srgbClr val="FF0000"/>
                      </a:solidFill>
                    </a:ln>
                  </pic:spPr>
                </pic:pic>
              </a:graphicData>
            </a:graphic>
          </wp:inline>
        </w:drawing>
      </w:r>
    </w:p>
    <w:p w14:paraId="3C10EC0C" w14:textId="24C0C38F" w:rsidR="00596E44" w:rsidRPr="009B14F2" w:rsidRDefault="00EA18C5" w:rsidP="0090189A">
      <w:pPr>
        <w:pStyle w:val="FigureCaption"/>
        <w:rPr>
          <w:b w:val="0"/>
          <w:bCs/>
        </w:rPr>
      </w:pPr>
      <w:r w:rsidRPr="00EA18C5">
        <w:t>FIGURE 3</w:t>
      </w:r>
      <w:r>
        <w:t>.</w:t>
      </w:r>
      <w:r w:rsidRPr="00CD195A">
        <w:t xml:space="preserve"> </w:t>
      </w:r>
      <w:r w:rsidR="00596E44" w:rsidRPr="009B14F2">
        <w:rPr>
          <w:b w:val="0"/>
          <w:bCs/>
        </w:rPr>
        <w:t>Cartesian Diagram</w:t>
      </w:r>
    </w:p>
    <w:p w14:paraId="703C614C" w14:textId="28AC3FC8" w:rsidR="00596E44" w:rsidRDefault="00596E44" w:rsidP="0090189A">
      <w:pPr>
        <w:spacing w:after="0" w:line="240" w:lineRule="auto"/>
        <w:ind w:firstLine="270"/>
        <w:rPr>
          <w:rFonts w:ascii="Times New Roman" w:eastAsiaTheme="minorEastAsia" w:hAnsi="Times New Roman" w:cs="Times New Roman"/>
          <w:iCs/>
          <w:color w:val="000000"/>
          <w:sz w:val="20"/>
          <w:szCs w:val="20"/>
        </w:rPr>
      </w:pPr>
    </w:p>
    <w:p w14:paraId="7317AEAD" w14:textId="759181DE" w:rsidR="009B14F2" w:rsidRPr="00CD195A" w:rsidRDefault="009B14F2" w:rsidP="0090189A">
      <w:pPr>
        <w:spacing w:after="0" w:line="240" w:lineRule="auto"/>
        <w:ind w:firstLine="270"/>
        <w:rPr>
          <w:rFonts w:ascii="Times New Roman" w:eastAsiaTheme="minorEastAsia" w:hAnsi="Times New Roman" w:cs="Times New Roman"/>
          <w:iCs/>
          <w:color w:val="000000"/>
          <w:sz w:val="20"/>
          <w:szCs w:val="20"/>
        </w:rPr>
      </w:pPr>
      <w:r w:rsidRPr="009B14F2">
        <w:rPr>
          <w:rFonts w:ascii="Times New Roman" w:eastAsiaTheme="minorEastAsia" w:hAnsi="Times New Roman" w:cs="Times New Roman"/>
          <w:b/>
          <w:bCs/>
          <w:iCs/>
          <w:color w:val="000000"/>
          <w:sz w:val="20"/>
          <w:szCs w:val="20"/>
        </w:rPr>
        <w:t>FIGURE 3</w:t>
      </w:r>
      <w:r>
        <w:rPr>
          <w:rFonts w:ascii="Times New Roman" w:eastAsiaTheme="minorEastAsia" w:hAnsi="Times New Roman" w:cs="Times New Roman"/>
          <w:iCs/>
          <w:color w:val="000000"/>
          <w:sz w:val="20"/>
          <w:szCs w:val="20"/>
        </w:rPr>
        <w:t xml:space="preserve"> shows the cartesian diagram of assessment criteria: </w:t>
      </w:r>
    </w:p>
    <w:p w14:paraId="576D91C0" w14:textId="77777777" w:rsidR="00D24A94" w:rsidRPr="00CD195A" w:rsidRDefault="005A0EA7" w:rsidP="0090189A">
      <w:pPr>
        <w:spacing w:after="0" w:line="240" w:lineRule="auto"/>
        <w:jc w:val="both"/>
        <w:rPr>
          <w:rFonts w:ascii="Times New Roman" w:hAnsi="Times New Roman" w:cs="Times New Roman"/>
          <w:sz w:val="20"/>
          <w:szCs w:val="20"/>
          <w:shd w:val="clear" w:color="auto" w:fill="F5F5F5"/>
        </w:rPr>
      </w:pPr>
      <w:r w:rsidRPr="00CD195A">
        <w:rPr>
          <w:rFonts w:ascii="Times New Roman" w:hAnsi="Times New Roman" w:cs="Times New Roman"/>
          <w:sz w:val="20"/>
          <w:szCs w:val="20"/>
          <w:shd w:val="clear" w:color="auto" w:fill="F5F5F5"/>
        </w:rPr>
        <w:t>quadrant</w:t>
      </w:r>
      <w:r w:rsidR="00671B39" w:rsidRPr="00CD195A">
        <w:rPr>
          <w:rFonts w:ascii="Times New Roman" w:eastAsiaTheme="minorEastAsia" w:hAnsi="Times New Roman" w:cs="Times New Roman"/>
          <w:iCs/>
          <w:color w:val="000000"/>
          <w:sz w:val="20"/>
          <w:szCs w:val="20"/>
        </w:rPr>
        <w:t xml:space="preserve"> I (</w:t>
      </w:r>
      <w:r w:rsidRPr="00CD195A">
        <w:rPr>
          <w:rFonts w:ascii="Times New Roman" w:eastAsiaTheme="minorEastAsia" w:hAnsi="Times New Roman" w:cs="Times New Roman"/>
          <w:iCs/>
          <w:color w:val="000000"/>
          <w:sz w:val="20"/>
          <w:szCs w:val="20"/>
        </w:rPr>
        <w:t>one</w:t>
      </w:r>
      <w:r w:rsidR="00671B39" w:rsidRPr="00CD195A">
        <w:rPr>
          <w:rFonts w:ascii="Times New Roman" w:eastAsiaTheme="minorEastAsia" w:hAnsi="Times New Roman" w:cs="Times New Roman"/>
          <w:iCs/>
          <w:color w:val="000000"/>
          <w:sz w:val="20"/>
          <w:szCs w:val="20"/>
        </w:rPr>
        <w:t xml:space="preserve">) </w:t>
      </w:r>
      <w:r w:rsidR="00D24A94" w:rsidRPr="00CD195A">
        <w:rPr>
          <w:rFonts w:ascii="Times New Roman" w:hAnsi="Times New Roman" w:cs="Times New Roman"/>
          <w:sz w:val="20"/>
          <w:szCs w:val="20"/>
          <w:shd w:val="clear" w:color="auto" w:fill="F5F5F5"/>
        </w:rPr>
        <w:t>has the importance of service at the top with satisfaction at the bottom</w:t>
      </w:r>
    </w:p>
    <w:p w14:paraId="217D5762" w14:textId="77777777" w:rsidR="00C06732" w:rsidRPr="00CD195A" w:rsidRDefault="005A0EA7" w:rsidP="0090189A">
      <w:pPr>
        <w:spacing w:after="0" w:line="240" w:lineRule="auto"/>
        <w:jc w:val="both"/>
        <w:rPr>
          <w:rFonts w:ascii="Times New Roman" w:hAnsi="Times New Roman" w:cs="Times New Roman"/>
          <w:color w:val="3C4043"/>
          <w:sz w:val="20"/>
          <w:szCs w:val="20"/>
          <w:shd w:val="clear" w:color="auto" w:fill="F5F5F5"/>
        </w:rPr>
      </w:pPr>
      <w:r w:rsidRPr="00CD195A">
        <w:rPr>
          <w:rFonts w:ascii="Times New Roman" w:hAnsi="Times New Roman" w:cs="Times New Roman"/>
          <w:sz w:val="20"/>
          <w:szCs w:val="20"/>
          <w:shd w:val="clear" w:color="auto" w:fill="F5F5F5"/>
        </w:rPr>
        <w:t>quadran</w:t>
      </w:r>
      <w:r w:rsidRPr="00CD195A">
        <w:rPr>
          <w:rFonts w:ascii="Times New Roman" w:hAnsi="Times New Roman" w:cs="Times New Roman"/>
          <w:color w:val="3C4043"/>
          <w:sz w:val="20"/>
          <w:szCs w:val="20"/>
          <w:shd w:val="clear" w:color="auto" w:fill="F5F5F5"/>
        </w:rPr>
        <w:t>t</w:t>
      </w:r>
      <w:r w:rsidRPr="00CD195A">
        <w:rPr>
          <w:rFonts w:ascii="Times New Roman" w:eastAsiaTheme="minorEastAsia" w:hAnsi="Times New Roman" w:cs="Times New Roman"/>
          <w:iCs/>
          <w:color w:val="000000"/>
          <w:sz w:val="20"/>
          <w:szCs w:val="20"/>
        </w:rPr>
        <w:t xml:space="preserve"> II (two</w:t>
      </w:r>
      <w:r w:rsidR="00671B39" w:rsidRPr="00CD195A">
        <w:rPr>
          <w:rFonts w:ascii="Times New Roman" w:eastAsiaTheme="minorEastAsia" w:hAnsi="Times New Roman" w:cs="Times New Roman"/>
          <w:iCs/>
          <w:color w:val="000000"/>
          <w:sz w:val="20"/>
          <w:szCs w:val="20"/>
        </w:rPr>
        <w:t xml:space="preserve">) </w:t>
      </w:r>
      <w:r w:rsidR="00C06732" w:rsidRPr="00CD195A">
        <w:rPr>
          <w:rFonts w:ascii="Times New Roman" w:hAnsi="Times New Roman" w:cs="Times New Roman"/>
          <w:sz w:val="20"/>
          <w:szCs w:val="20"/>
          <w:shd w:val="clear" w:color="auto" w:fill="F5F5F5"/>
        </w:rPr>
        <w:t>has the importance of the highest service with the highest level of satisfaction.</w:t>
      </w:r>
    </w:p>
    <w:p w14:paraId="608DFBE7" w14:textId="77777777" w:rsidR="00C06732" w:rsidRPr="00CD195A" w:rsidRDefault="005A0EA7" w:rsidP="0090189A">
      <w:pPr>
        <w:spacing w:after="0" w:line="240" w:lineRule="auto"/>
        <w:jc w:val="both"/>
        <w:rPr>
          <w:rFonts w:ascii="Times New Roman" w:hAnsi="Times New Roman" w:cs="Times New Roman"/>
          <w:color w:val="3C4043"/>
          <w:sz w:val="20"/>
          <w:szCs w:val="20"/>
          <w:shd w:val="clear" w:color="auto" w:fill="F5F5F5"/>
        </w:rPr>
      </w:pPr>
      <w:r w:rsidRPr="00CD195A">
        <w:rPr>
          <w:rFonts w:ascii="Times New Roman" w:hAnsi="Times New Roman" w:cs="Times New Roman"/>
          <w:sz w:val="20"/>
          <w:szCs w:val="20"/>
          <w:shd w:val="clear" w:color="auto" w:fill="F5F5F5"/>
        </w:rPr>
        <w:t>quadrant</w:t>
      </w:r>
      <w:r w:rsidRPr="00CD195A">
        <w:rPr>
          <w:rFonts w:ascii="Times New Roman" w:eastAsiaTheme="minorEastAsia" w:hAnsi="Times New Roman" w:cs="Times New Roman"/>
          <w:iCs/>
          <w:color w:val="000000"/>
          <w:sz w:val="20"/>
          <w:szCs w:val="20"/>
        </w:rPr>
        <w:t xml:space="preserve"> III (three</w:t>
      </w:r>
      <w:r w:rsidR="00671B39" w:rsidRPr="00CD195A">
        <w:rPr>
          <w:rFonts w:ascii="Times New Roman" w:eastAsiaTheme="minorEastAsia" w:hAnsi="Times New Roman" w:cs="Times New Roman"/>
          <w:iCs/>
          <w:color w:val="000000"/>
          <w:sz w:val="20"/>
          <w:szCs w:val="20"/>
        </w:rPr>
        <w:t xml:space="preserve">) </w:t>
      </w:r>
      <w:r w:rsidR="00C06732" w:rsidRPr="00CD195A">
        <w:rPr>
          <w:rFonts w:ascii="Times New Roman" w:hAnsi="Times New Roman" w:cs="Times New Roman"/>
          <w:sz w:val="20"/>
          <w:szCs w:val="20"/>
          <w:shd w:val="clear" w:color="auto" w:fill="F5F5F5"/>
        </w:rPr>
        <w:t>having the lowest level of service importance and with the lowest level of satisfaction,</w:t>
      </w:r>
    </w:p>
    <w:p w14:paraId="4205BAB0" w14:textId="77777777" w:rsidR="00671B39" w:rsidRPr="00CD195A" w:rsidRDefault="005D5C41" w:rsidP="0090189A">
      <w:pPr>
        <w:spacing w:after="0" w:line="240" w:lineRule="auto"/>
        <w:jc w:val="both"/>
        <w:rPr>
          <w:rFonts w:ascii="Times New Roman" w:hAnsi="Times New Roman" w:cs="Times New Roman"/>
          <w:sz w:val="20"/>
          <w:szCs w:val="20"/>
          <w:shd w:val="clear" w:color="auto" w:fill="F5F5F5"/>
        </w:rPr>
      </w:pPr>
      <w:r w:rsidRPr="00CD195A">
        <w:rPr>
          <w:rFonts w:ascii="Times New Roman" w:hAnsi="Times New Roman" w:cs="Times New Roman"/>
          <w:sz w:val="20"/>
          <w:szCs w:val="20"/>
          <w:shd w:val="clear" w:color="auto" w:fill="F5F5F5"/>
        </w:rPr>
        <w:t>quadrant</w:t>
      </w:r>
      <w:r w:rsidRPr="00CD195A">
        <w:rPr>
          <w:rFonts w:ascii="Times New Roman" w:eastAsiaTheme="minorEastAsia" w:hAnsi="Times New Roman" w:cs="Times New Roman"/>
          <w:iCs/>
          <w:color w:val="000000"/>
          <w:sz w:val="20"/>
          <w:szCs w:val="20"/>
        </w:rPr>
        <w:t xml:space="preserve"> IV (four</w:t>
      </w:r>
      <w:r w:rsidR="00671B39" w:rsidRPr="00CD195A">
        <w:rPr>
          <w:rFonts w:ascii="Times New Roman" w:eastAsiaTheme="minorEastAsia" w:hAnsi="Times New Roman" w:cs="Times New Roman"/>
          <w:iCs/>
          <w:color w:val="000000"/>
          <w:sz w:val="20"/>
          <w:szCs w:val="20"/>
        </w:rPr>
        <w:t xml:space="preserve">) </w:t>
      </w:r>
      <w:r w:rsidR="00C06732" w:rsidRPr="00CD195A">
        <w:rPr>
          <w:rFonts w:ascii="Times New Roman" w:hAnsi="Times New Roman" w:cs="Times New Roman"/>
          <w:sz w:val="20"/>
          <w:szCs w:val="20"/>
          <w:shd w:val="clear" w:color="auto" w:fill="F5F5F5"/>
        </w:rPr>
        <w:t>has the lowest importance of service with the highest level of satisfaction.</w:t>
      </w:r>
    </w:p>
    <w:p w14:paraId="70D7CFBF" w14:textId="77777777" w:rsidR="00C06732" w:rsidRPr="00CD195A" w:rsidRDefault="00C06732" w:rsidP="0090189A">
      <w:pPr>
        <w:spacing w:after="0" w:line="240" w:lineRule="auto"/>
        <w:jc w:val="both"/>
        <w:rPr>
          <w:rFonts w:ascii="Times New Roman" w:hAnsi="Times New Roman" w:cs="Times New Roman"/>
          <w:b/>
          <w:color w:val="3C4043"/>
          <w:sz w:val="20"/>
          <w:szCs w:val="20"/>
          <w:shd w:val="clear" w:color="auto" w:fill="F5F5F5"/>
        </w:rPr>
      </w:pPr>
    </w:p>
    <w:p w14:paraId="2249BC1D" w14:textId="77777777" w:rsidR="001479A6" w:rsidRPr="00CD195A" w:rsidRDefault="001479A6" w:rsidP="0090189A">
      <w:pPr>
        <w:pStyle w:val="Heading2"/>
        <w:rPr>
          <w:shd w:val="clear" w:color="auto" w:fill="F5F5F5"/>
        </w:rPr>
      </w:pPr>
      <w:proofErr w:type="spellStart"/>
      <w:r w:rsidRPr="00CD195A">
        <w:rPr>
          <w:shd w:val="clear" w:color="auto" w:fill="F5F5F5"/>
        </w:rPr>
        <w:t>Jombang</w:t>
      </w:r>
      <w:proofErr w:type="spellEnd"/>
      <w:r w:rsidRPr="00CD195A">
        <w:rPr>
          <w:shd w:val="clear" w:color="auto" w:fill="F5F5F5"/>
        </w:rPr>
        <w:t xml:space="preserve"> City Terminal Development Plan</w:t>
      </w:r>
    </w:p>
    <w:p w14:paraId="01C26367" w14:textId="77777777" w:rsidR="00671B39" w:rsidRPr="00CD195A" w:rsidRDefault="001479A6" w:rsidP="0090189A">
      <w:pPr>
        <w:spacing w:after="0" w:line="240" w:lineRule="auto"/>
        <w:jc w:val="both"/>
        <w:rPr>
          <w:rFonts w:ascii="Times New Roman" w:eastAsiaTheme="minorEastAsia" w:hAnsi="Times New Roman" w:cs="Times New Roman"/>
          <w:iCs/>
          <w:sz w:val="20"/>
          <w:szCs w:val="20"/>
        </w:rPr>
      </w:pPr>
      <w:r w:rsidRPr="00CD195A">
        <w:rPr>
          <w:rFonts w:ascii="Times New Roman" w:hAnsi="Times New Roman" w:cs="Times New Roman"/>
          <w:sz w:val="20"/>
          <w:szCs w:val="20"/>
          <w:shd w:val="clear" w:color="auto" w:fill="F5F5F5"/>
        </w:rPr>
        <w:t>In quadrant I there are indicators that are very important or crucial for development.</w:t>
      </w:r>
    </w:p>
    <w:p w14:paraId="196C291B" w14:textId="77777777" w:rsidR="00671B39" w:rsidRPr="00CD195A" w:rsidRDefault="001479A6" w:rsidP="0090189A">
      <w:pPr>
        <w:pStyle w:val="ListParagraph"/>
        <w:numPr>
          <w:ilvl w:val="0"/>
          <w:numId w:val="22"/>
        </w:numPr>
        <w:spacing w:after="0" w:line="240" w:lineRule="auto"/>
        <w:ind w:left="360"/>
        <w:rPr>
          <w:rFonts w:ascii="Times New Roman" w:hAnsi="Times New Roman"/>
          <w:b/>
          <w:color w:val="3C4043"/>
          <w:sz w:val="20"/>
          <w:szCs w:val="20"/>
          <w:shd w:val="clear" w:color="auto" w:fill="F5F5F5"/>
        </w:rPr>
      </w:pPr>
      <w:r w:rsidRPr="00CD195A">
        <w:rPr>
          <w:rFonts w:ascii="Times New Roman" w:hAnsi="Times New Roman"/>
          <w:b/>
          <w:sz w:val="20"/>
          <w:szCs w:val="20"/>
          <w:shd w:val="clear" w:color="auto" w:fill="F5F5F5"/>
        </w:rPr>
        <w:t xml:space="preserve"> Attribute 1 (Road safety facilities).</w:t>
      </w:r>
    </w:p>
    <w:p w14:paraId="6571BD9C" w14:textId="77777777" w:rsidR="00671B39" w:rsidRPr="00CD195A" w:rsidRDefault="006C1138" w:rsidP="0090189A">
      <w:pPr>
        <w:pStyle w:val="ListParagraph"/>
        <w:spacing w:after="0" w:line="240" w:lineRule="auto"/>
        <w:ind w:left="360"/>
        <w:jc w:val="both"/>
        <w:rPr>
          <w:rFonts w:ascii="Times New Roman" w:hAnsi="Times New Roman"/>
          <w:b/>
          <w:sz w:val="20"/>
          <w:szCs w:val="20"/>
          <w:shd w:val="clear" w:color="auto" w:fill="F5F5F5"/>
        </w:rPr>
      </w:pPr>
      <w:r w:rsidRPr="00CD195A">
        <w:rPr>
          <w:rFonts w:ascii="Times New Roman" w:hAnsi="Times New Roman"/>
          <w:sz w:val="20"/>
          <w:szCs w:val="20"/>
          <w:shd w:val="clear" w:color="auto" w:fill="F5F5F5"/>
        </w:rPr>
        <w:t xml:space="preserve">At the </w:t>
      </w:r>
      <w:proofErr w:type="spellStart"/>
      <w:r w:rsidRPr="00CD195A">
        <w:rPr>
          <w:rFonts w:ascii="Times New Roman" w:hAnsi="Times New Roman"/>
          <w:sz w:val="20"/>
          <w:szCs w:val="20"/>
          <w:shd w:val="clear" w:color="auto" w:fill="F5F5F5"/>
        </w:rPr>
        <w:t>Kepuhsari</w:t>
      </w:r>
      <w:proofErr w:type="spellEnd"/>
      <w:r w:rsidRPr="00CD195A">
        <w:rPr>
          <w:rFonts w:ascii="Times New Roman" w:hAnsi="Times New Roman"/>
          <w:sz w:val="20"/>
          <w:szCs w:val="20"/>
          <w:shd w:val="clear" w:color="auto" w:fill="F5F5F5"/>
        </w:rPr>
        <w:t xml:space="preserve"> terminal in </w:t>
      </w:r>
      <w:proofErr w:type="spellStart"/>
      <w:r w:rsidRPr="00CD195A">
        <w:rPr>
          <w:rFonts w:ascii="Times New Roman" w:hAnsi="Times New Roman"/>
          <w:sz w:val="20"/>
          <w:szCs w:val="20"/>
          <w:shd w:val="clear" w:color="auto" w:fill="F5F5F5"/>
        </w:rPr>
        <w:t>Jombang</w:t>
      </w:r>
      <w:proofErr w:type="spellEnd"/>
      <w:r w:rsidRPr="00CD195A">
        <w:rPr>
          <w:rFonts w:ascii="Times New Roman" w:hAnsi="Times New Roman"/>
          <w:sz w:val="20"/>
          <w:szCs w:val="20"/>
          <w:shd w:val="clear" w:color="auto" w:fill="F5F5F5"/>
        </w:rPr>
        <w:t xml:space="preserve"> City, there needs to be signs and directions that are used to provide information on the position of the terminal entrance/exit, drop area, parking area, and no parking signs.</w:t>
      </w:r>
    </w:p>
    <w:p w14:paraId="5784017B" w14:textId="77777777" w:rsidR="00671B39" w:rsidRPr="00CD195A" w:rsidRDefault="00671B39" w:rsidP="0090189A">
      <w:pPr>
        <w:pStyle w:val="ListParagraph"/>
        <w:spacing w:after="0" w:line="240" w:lineRule="auto"/>
        <w:ind w:left="0"/>
        <w:jc w:val="center"/>
        <w:rPr>
          <w:rFonts w:ascii="Times New Roman" w:hAnsi="Times New Roman"/>
          <w:b/>
          <w:color w:val="3C4043"/>
          <w:sz w:val="20"/>
          <w:szCs w:val="20"/>
          <w:shd w:val="clear" w:color="auto" w:fill="F5F5F5"/>
        </w:rPr>
      </w:pPr>
      <w:r w:rsidRPr="00CD195A">
        <w:rPr>
          <w:rFonts w:ascii="Times New Roman" w:eastAsiaTheme="minorEastAsia" w:hAnsi="Times New Roman"/>
          <w:iCs/>
          <w:noProof/>
          <w:color w:val="000000"/>
          <w:sz w:val="20"/>
          <w:szCs w:val="20"/>
        </w:rPr>
        <w:drawing>
          <wp:inline distT="0" distB="0" distL="0" distR="0" wp14:anchorId="630B80B2" wp14:editId="4B550F0B">
            <wp:extent cx="4912468" cy="2461098"/>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ram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12470" cy="2461099"/>
                    </a:xfrm>
                    <a:prstGeom prst="rect">
                      <a:avLst/>
                    </a:prstGeom>
                  </pic:spPr>
                </pic:pic>
              </a:graphicData>
            </a:graphic>
          </wp:inline>
        </w:drawing>
      </w:r>
    </w:p>
    <w:p w14:paraId="7E39B687" w14:textId="66477B70" w:rsidR="006C1138" w:rsidRPr="00CD195A" w:rsidRDefault="00EA18C5" w:rsidP="0090189A">
      <w:pPr>
        <w:pStyle w:val="FigureCaption"/>
        <w:rPr>
          <w:color w:val="3C4043"/>
        </w:rPr>
      </w:pPr>
      <w:r w:rsidRPr="00EA18C5">
        <w:rPr>
          <w:bCs/>
          <w:lang w:val="en"/>
        </w:rPr>
        <w:t>FIGURE 4.</w:t>
      </w:r>
      <w:r w:rsidRPr="00CD195A">
        <w:rPr>
          <w:lang w:val="en"/>
        </w:rPr>
        <w:t xml:space="preserve"> </w:t>
      </w:r>
      <w:r w:rsidR="006C1138" w:rsidRPr="009B14F2">
        <w:rPr>
          <w:b w:val="0"/>
          <w:bCs/>
          <w:lang w:val="en"/>
        </w:rPr>
        <w:t>Layout of Terminal Sign Development</w:t>
      </w:r>
    </w:p>
    <w:p w14:paraId="071C5A00" w14:textId="77777777" w:rsidR="006C1138" w:rsidRPr="00CD195A" w:rsidRDefault="006C1138" w:rsidP="0090189A">
      <w:pPr>
        <w:pStyle w:val="ListParagraph"/>
        <w:spacing w:after="0" w:line="240" w:lineRule="auto"/>
        <w:ind w:left="0"/>
        <w:rPr>
          <w:rFonts w:ascii="Times New Roman" w:hAnsi="Times New Roman"/>
          <w:b/>
          <w:color w:val="3C4043"/>
          <w:sz w:val="20"/>
          <w:szCs w:val="20"/>
          <w:shd w:val="clear" w:color="auto" w:fill="F5F5F5"/>
        </w:rPr>
      </w:pPr>
    </w:p>
    <w:p w14:paraId="65B55657" w14:textId="77777777" w:rsidR="00671B39" w:rsidRPr="00CD195A" w:rsidRDefault="00671B39" w:rsidP="0090189A">
      <w:pPr>
        <w:pStyle w:val="ListParagraph"/>
        <w:spacing w:after="0" w:line="240" w:lineRule="auto"/>
        <w:ind w:left="0"/>
        <w:rPr>
          <w:rFonts w:ascii="Times New Roman" w:hAnsi="Times New Roman"/>
          <w:b/>
          <w:color w:val="3C4043"/>
          <w:sz w:val="20"/>
          <w:szCs w:val="20"/>
          <w:shd w:val="clear" w:color="auto" w:fill="F5F5F5"/>
        </w:rPr>
      </w:pPr>
    </w:p>
    <w:p w14:paraId="78BE251D" w14:textId="77777777" w:rsidR="001479A6" w:rsidRPr="00CD195A" w:rsidRDefault="001479A6" w:rsidP="0090189A">
      <w:pPr>
        <w:pStyle w:val="ListParagraph"/>
        <w:numPr>
          <w:ilvl w:val="0"/>
          <w:numId w:val="22"/>
        </w:numPr>
        <w:spacing w:after="0" w:line="240" w:lineRule="auto"/>
        <w:ind w:left="360"/>
        <w:jc w:val="both"/>
        <w:rPr>
          <w:rFonts w:ascii="Times New Roman" w:hAnsi="Times New Roman"/>
          <w:b/>
          <w:sz w:val="20"/>
          <w:szCs w:val="20"/>
          <w:shd w:val="clear" w:color="auto" w:fill="F5F5F5"/>
        </w:rPr>
      </w:pPr>
      <w:r w:rsidRPr="00CD195A">
        <w:rPr>
          <w:rFonts w:ascii="Times New Roman" w:hAnsi="Times New Roman"/>
          <w:b/>
          <w:sz w:val="20"/>
          <w:szCs w:val="20"/>
          <w:shd w:val="clear" w:color="auto" w:fill="F5F5F5"/>
        </w:rPr>
        <w:t>Attribute 3 (Facilities and information for roadworthiness inspection and repair of public vehicles).</w:t>
      </w:r>
    </w:p>
    <w:p w14:paraId="31A2BDC0" w14:textId="77777777" w:rsidR="001479A6" w:rsidRPr="00CD195A" w:rsidRDefault="001479A6" w:rsidP="0090189A">
      <w:pPr>
        <w:pStyle w:val="ListParagraph"/>
        <w:spacing w:after="0" w:line="240" w:lineRule="auto"/>
        <w:ind w:left="360"/>
        <w:jc w:val="both"/>
        <w:rPr>
          <w:rFonts w:ascii="Times New Roman" w:hAnsi="Times New Roman"/>
          <w:sz w:val="20"/>
          <w:szCs w:val="20"/>
          <w:shd w:val="clear" w:color="auto" w:fill="F5F5F5"/>
        </w:rPr>
      </w:pPr>
      <w:r w:rsidRPr="00CD195A">
        <w:rPr>
          <w:rFonts w:ascii="Times New Roman" w:hAnsi="Times New Roman"/>
          <w:sz w:val="20"/>
          <w:szCs w:val="20"/>
          <w:shd w:val="clear" w:color="auto" w:fill="F5F5F5"/>
        </w:rPr>
        <w:t>The terminal needs special facilities to periodically check the roadworthiness of public transportation, so it is necessary to add complete repair facilities in good condition and officers to check the roadworthiness of public transportation.</w:t>
      </w:r>
    </w:p>
    <w:p w14:paraId="4B563E19" w14:textId="77777777" w:rsidR="001479A6" w:rsidRPr="00CD195A" w:rsidRDefault="001479A6" w:rsidP="0090189A">
      <w:pPr>
        <w:pStyle w:val="ListParagraph"/>
        <w:spacing w:after="0" w:line="240" w:lineRule="auto"/>
        <w:ind w:left="270"/>
        <w:jc w:val="both"/>
        <w:rPr>
          <w:rFonts w:ascii="Times New Roman" w:hAnsi="Times New Roman"/>
          <w:sz w:val="20"/>
          <w:szCs w:val="20"/>
          <w:shd w:val="clear" w:color="auto" w:fill="F5F5F5"/>
        </w:rPr>
      </w:pPr>
    </w:p>
    <w:p w14:paraId="46992CA2" w14:textId="77777777" w:rsidR="006C1138" w:rsidRPr="00CD195A" w:rsidRDefault="006C1138" w:rsidP="0090189A">
      <w:pPr>
        <w:pStyle w:val="ListParagraph"/>
        <w:numPr>
          <w:ilvl w:val="0"/>
          <w:numId w:val="22"/>
        </w:numPr>
        <w:spacing w:after="0" w:line="240" w:lineRule="auto"/>
        <w:ind w:left="360"/>
        <w:jc w:val="both"/>
        <w:rPr>
          <w:rFonts w:ascii="Times New Roman" w:hAnsi="Times New Roman"/>
          <w:b/>
          <w:sz w:val="20"/>
          <w:szCs w:val="20"/>
          <w:shd w:val="clear" w:color="auto" w:fill="F5F5F5"/>
        </w:rPr>
      </w:pPr>
      <w:r w:rsidRPr="00CD195A">
        <w:rPr>
          <w:rFonts w:ascii="Times New Roman" w:hAnsi="Times New Roman"/>
          <w:b/>
          <w:sz w:val="20"/>
          <w:szCs w:val="20"/>
          <w:shd w:val="clear" w:color="auto" w:fill="F5F5F5"/>
        </w:rPr>
        <w:t>Attribute 9 (Bus departure, arrival and fare schedules).</w:t>
      </w:r>
    </w:p>
    <w:p w14:paraId="7D521DBC" w14:textId="77777777" w:rsidR="006C1138" w:rsidRPr="00CD195A" w:rsidRDefault="006C1138" w:rsidP="0090189A">
      <w:pPr>
        <w:spacing w:after="0" w:line="240" w:lineRule="auto"/>
        <w:ind w:left="360"/>
        <w:jc w:val="both"/>
        <w:rPr>
          <w:rFonts w:ascii="Times New Roman" w:eastAsia="Times New Roman" w:hAnsi="Times New Roman" w:cs="Times New Roman"/>
          <w:sz w:val="20"/>
          <w:szCs w:val="20"/>
          <w:lang w:val="en"/>
        </w:rPr>
      </w:pPr>
      <w:r w:rsidRPr="00CD195A">
        <w:rPr>
          <w:rFonts w:ascii="Times New Roman" w:hAnsi="Times New Roman" w:cs="Times New Roman"/>
          <w:sz w:val="20"/>
          <w:szCs w:val="20"/>
          <w:shd w:val="clear" w:color="auto" w:fill="F5F5F5"/>
        </w:rPr>
        <w:lastRenderedPageBreak/>
        <w:t>To help make it easier for terminal service users to find out all routes, schedules and bus fares that will enter the terminal.</w:t>
      </w:r>
      <w:r w:rsidRPr="00CD195A">
        <w:rPr>
          <w:rFonts w:ascii="Times New Roman" w:hAnsi="Times New Roman" w:cs="Times New Roman"/>
          <w:sz w:val="20"/>
          <w:szCs w:val="20"/>
          <w:lang w:val="en"/>
        </w:rPr>
        <w:t xml:space="preserve"> </w:t>
      </w:r>
      <w:r w:rsidRPr="00CD195A">
        <w:rPr>
          <w:rFonts w:ascii="Times New Roman" w:eastAsia="Times New Roman" w:hAnsi="Times New Roman" w:cs="Times New Roman"/>
          <w:sz w:val="20"/>
          <w:szCs w:val="20"/>
          <w:lang w:val="en"/>
        </w:rPr>
        <w:t>Therefore, it is necessary to add media in the form of digital signage to provide information that can make it easier to convey information.</w:t>
      </w:r>
    </w:p>
    <w:p w14:paraId="524BC229" w14:textId="77777777" w:rsidR="00C06732" w:rsidRPr="00CD195A" w:rsidRDefault="00C06732" w:rsidP="0090189A">
      <w:pPr>
        <w:spacing w:after="0" w:line="240" w:lineRule="auto"/>
        <w:ind w:left="360"/>
        <w:rPr>
          <w:rFonts w:ascii="Times New Roman" w:eastAsia="Times New Roman" w:hAnsi="Times New Roman" w:cs="Times New Roman"/>
          <w:sz w:val="20"/>
          <w:szCs w:val="20"/>
          <w:lang w:val="en"/>
        </w:rPr>
      </w:pPr>
    </w:p>
    <w:p w14:paraId="0F4175E6" w14:textId="77777777" w:rsidR="00332880" w:rsidRPr="00904A29" w:rsidRDefault="00332880" w:rsidP="0090189A">
      <w:pPr>
        <w:pStyle w:val="ListParagraph"/>
        <w:spacing w:before="240" w:after="240" w:line="240" w:lineRule="auto"/>
        <w:ind w:left="357"/>
        <w:jc w:val="center"/>
        <w:rPr>
          <w:rFonts w:ascii="Times New Roman" w:hAnsi="Times New Roman"/>
          <w:b/>
          <w:sz w:val="24"/>
          <w:szCs w:val="24"/>
        </w:rPr>
      </w:pPr>
      <w:r w:rsidRPr="00904A29">
        <w:rPr>
          <w:rFonts w:ascii="Times New Roman" w:hAnsi="Times New Roman"/>
          <w:b/>
          <w:sz w:val="24"/>
          <w:szCs w:val="24"/>
        </w:rPr>
        <w:t>CONCLUSIONS</w:t>
      </w:r>
    </w:p>
    <w:p w14:paraId="16582990" w14:textId="77777777" w:rsidR="00913680" w:rsidRPr="00904A29" w:rsidRDefault="00913680" w:rsidP="0090189A">
      <w:pPr>
        <w:spacing w:after="0" w:line="240" w:lineRule="auto"/>
        <w:jc w:val="both"/>
        <w:rPr>
          <w:rFonts w:ascii="Times New Roman" w:hAnsi="Times New Roman" w:cs="Times New Roman"/>
          <w:sz w:val="20"/>
          <w:szCs w:val="20"/>
          <w:shd w:val="clear" w:color="auto" w:fill="F5F5F5"/>
        </w:rPr>
      </w:pPr>
      <w:r w:rsidRPr="00904A29">
        <w:rPr>
          <w:rFonts w:ascii="Times New Roman" w:hAnsi="Times New Roman" w:cs="Times New Roman"/>
          <w:sz w:val="20"/>
          <w:szCs w:val="20"/>
          <w:shd w:val="clear" w:color="auto" w:fill="F5F5F5"/>
        </w:rPr>
        <w:t xml:space="preserve">From the results of the performance evaluation and development plan, the following conclusions were </w:t>
      </w:r>
      <w:proofErr w:type="gramStart"/>
      <w:r w:rsidRPr="00904A29">
        <w:rPr>
          <w:rFonts w:ascii="Times New Roman" w:hAnsi="Times New Roman" w:cs="Times New Roman"/>
          <w:sz w:val="20"/>
          <w:szCs w:val="20"/>
          <w:shd w:val="clear" w:color="auto" w:fill="F5F5F5"/>
        </w:rPr>
        <w:t>drawn :</w:t>
      </w:r>
      <w:proofErr w:type="gramEnd"/>
    </w:p>
    <w:p w14:paraId="4F3F27B1" w14:textId="77777777" w:rsidR="00913680" w:rsidRPr="00904A29" w:rsidRDefault="00671B39" w:rsidP="0090189A">
      <w:pPr>
        <w:spacing w:after="0" w:line="240" w:lineRule="auto"/>
        <w:ind w:left="360" w:hanging="360"/>
        <w:jc w:val="both"/>
        <w:rPr>
          <w:rFonts w:ascii="Times New Roman" w:hAnsi="Times New Roman" w:cs="Times New Roman"/>
          <w:sz w:val="20"/>
          <w:szCs w:val="20"/>
          <w:shd w:val="clear" w:color="auto" w:fill="F5F5F5"/>
        </w:rPr>
      </w:pPr>
      <w:r w:rsidRPr="00904A29">
        <w:rPr>
          <w:rFonts w:ascii="Times New Roman" w:hAnsi="Times New Roman" w:cs="Times New Roman"/>
          <w:sz w:val="20"/>
          <w:szCs w:val="20"/>
          <w:lang w:val="id-ID"/>
        </w:rPr>
        <w:t>a</w:t>
      </w:r>
      <w:r w:rsidRPr="00904A29">
        <w:rPr>
          <w:rFonts w:ascii="Times New Roman" w:hAnsi="Times New Roman" w:cs="Times New Roman"/>
          <w:sz w:val="20"/>
          <w:szCs w:val="20"/>
        </w:rPr>
        <w:t>.</w:t>
      </w:r>
      <w:r w:rsidRPr="00904A29">
        <w:rPr>
          <w:rFonts w:ascii="Times New Roman" w:hAnsi="Times New Roman" w:cs="Times New Roman"/>
          <w:sz w:val="20"/>
          <w:szCs w:val="20"/>
        </w:rPr>
        <w:tab/>
      </w:r>
      <w:r w:rsidR="00913680" w:rsidRPr="00904A29">
        <w:rPr>
          <w:rFonts w:ascii="Times New Roman" w:hAnsi="Times New Roman" w:cs="Times New Roman"/>
          <w:sz w:val="20"/>
          <w:szCs w:val="20"/>
          <w:shd w:val="clear" w:color="auto" w:fill="F5F5F5"/>
        </w:rPr>
        <w:t xml:space="preserve">The performance of the </w:t>
      </w:r>
      <w:proofErr w:type="spellStart"/>
      <w:r w:rsidR="00913680" w:rsidRPr="00904A29">
        <w:rPr>
          <w:rFonts w:ascii="Times New Roman" w:hAnsi="Times New Roman" w:cs="Times New Roman"/>
          <w:sz w:val="20"/>
          <w:szCs w:val="20"/>
          <w:shd w:val="clear" w:color="auto" w:fill="F5F5F5"/>
        </w:rPr>
        <w:t>Kepuhsari</w:t>
      </w:r>
      <w:proofErr w:type="spellEnd"/>
      <w:r w:rsidR="00913680" w:rsidRPr="00904A29">
        <w:rPr>
          <w:rFonts w:ascii="Times New Roman" w:hAnsi="Times New Roman" w:cs="Times New Roman"/>
          <w:sz w:val="20"/>
          <w:szCs w:val="20"/>
          <w:shd w:val="clear" w:color="auto" w:fill="F5F5F5"/>
        </w:rPr>
        <w:t xml:space="preserve"> bus terminal in </w:t>
      </w:r>
      <w:proofErr w:type="spellStart"/>
      <w:r w:rsidR="00913680" w:rsidRPr="00904A29">
        <w:rPr>
          <w:rFonts w:ascii="Times New Roman" w:hAnsi="Times New Roman" w:cs="Times New Roman"/>
          <w:sz w:val="20"/>
          <w:szCs w:val="20"/>
          <w:shd w:val="clear" w:color="auto" w:fill="F5F5F5"/>
        </w:rPr>
        <w:t>Jombang</w:t>
      </w:r>
      <w:proofErr w:type="spellEnd"/>
      <w:r w:rsidR="00913680" w:rsidRPr="00904A29">
        <w:rPr>
          <w:rFonts w:ascii="Times New Roman" w:hAnsi="Times New Roman" w:cs="Times New Roman"/>
          <w:sz w:val="20"/>
          <w:szCs w:val="20"/>
          <w:shd w:val="clear" w:color="auto" w:fill="F5F5F5"/>
        </w:rPr>
        <w:t xml:space="preserve"> City, East Java Province, based on research results, shows that the load factor of the </w:t>
      </w:r>
      <w:proofErr w:type="spellStart"/>
      <w:r w:rsidR="00913680" w:rsidRPr="00904A29">
        <w:rPr>
          <w:rFonts w:ascii="Times New Roman" w:hAnsi="Times New Roman" w:cs="Times New Roman"/>
          <w:sz w:val="20"/>
          <w:szCs w:val="20"/>
          <w:shd w:val="clear" w:color="auto" w:fill="F5F5F5"/>
        </w:rPr>
        <w:t>Kepuhsari</w:t>
      </w:r>
      <w:proofErr w:type="spellEnd"/>
      <w:r w:rsidR="00913680" w:rsidRPr="00904A29">
        <w:rPr>
          <w:rFonts w:ascii="Times New Roman" w:hAnsi="Times New Roman" w:cs="Times New Roman"/>
          <w:sz w:val="20"/>
          <w:szCs w:val="20"/>
          <w:shd w:val="clear" w:color="auto" w:fill="F5F5F5"/>
        </w:rPr>
        <w:t xml:space="preserve"> terminal is not overloaded,</w:t>
      </w:r>
      <w:r w:rsidRPr="00904A29">
        <w:rPr>
          <w:rFonts w:ascii="Times New Roman" w:hAnsi="Times New Roman" w:cs="Times New Roman"/>
          <w:sz w:val="20"/>
          <w:szCs w:val="20"/>
        </w:rPr>
        <w:t xml:space="preserve"> </w:t>
      </w:r>
      <w:r w:rsidR="00913680" w:rsidRPr="00904A29">
        <w:rPr>
          <w:rFonts w:ascii="Times New Roman" w:hAnsi="Times New Roman" w:cs="Times New Roman"/>
          <w:sz w:val="20"/>
          <w:szCs w:val="20"/>
          <w:shd w:val="clear" w:color="auto" w:fill="F5F5F5"/>
        </w:rPr>
        <w:t>the time with the middle value of the bus in the system is 9 minutes, the waiting time for passengers with the middle value is 2 minutes</w:t>
      </w:r>
      <w:r w:rsidRPr="00904A29">
        <w:rPr>
          <w:rFonts w:ascii="Times New Roman" w:hAnsi="Times New Roman" w:cs="Times New Roman"/>
          <w:sz w:val="20"/>
          <w:szCs w:val="20"/>
        </w:rPr>
        <w:t xml:space="preserve">, </w:t>
      </w:r>
      <w:r w:rsidR="00913680" w:rsidRPr="00904A29">
        <w:rPr>
          <w:rFonts w:ascii="Times New Roman" w:hAnsi="Times New Roman" w:cs="Times New Roman"/>
          <w:sz w:val="20"/>
          <w:szCs w:val="20"/>
          <w:shd w:val="clear" w:color="auto" w:fill="F5F5F5"/>
        </w:rPr>
        <w:t xml:space="preserve">headway of each bus with a mean value of 24 minutes and all bus routes have a value of ρ &gt; 1, there will be no bus queue (infinite), The area requirements for the arrival area, departure area, parking area, waiting area for prospective passengers at the </w:t>
      </w:r>
      <w:proofErr w:type="spellStart"/>
      <w:r w:rsidR="00913680" w:rsidRPr="00904A29">
        <w:rPr>
          <w:rFonts w:ascii="Times New Roman" w:hAnsi="Times New Roman" w:cs="Times New Roman"/>
          <w:sz w:val="20"/>
          <w:szCs w:val="20"/>
          <w:shd w:val="clear" w:color="auto" w:fill="F5F5F5"/>
        </w:rPr>
        <w:t>Kepuhsari</w:t>
      </w:r>
      <w:proofErr w:type="spellEnd"/>
      <w:r w:rsidR="00913680" w:rsidRPr="00904A29">
        <w:rPr>
          <w:rFonts w:ascii="Times New Roman" w:hAnsi="Times New Roman" w:cs="Times New Roman"/>
          <w:sz w:val="20"/>
          <w:szCs w:val="20"/>
          <w:shd w:val="clear" w:color="auto" w:fill="F5F5F5"/>
        </w:rPr>
        <w:t xml:space="preserve"> terminal can accommodate AKDP/AKAP buses and prospective public transportation passengers.</w:t>
      </w:r>
    </w:p>
    <w:p w14:paraId="44E29BD9" w14:textId="77777777" w:rsidR="00671B39" w:rsidRPr="00904A29" w:rsidRDefault="00671B39" w:rsidP="0090189A">
      <w:pPr>
        <w:spacing w:after="0" w:line="240" w:lineRule="auto"/>
        <w:ind w:left="360" w:hanging="360"/>
        <w:jc w:val="both"/>
        <w:rPr>
          <w:rFonts w:ascii="Times New Roman" w:hAnsi="Times New Roman" w:cs="Times New Roman"/>
          <w:sz w:val="20"/>
          <w:szCs w:val="20"/>
        </w:rPr>
      </w:pPr>
      <w:r w:rsidRPr="00904A29">
        <w:rPr>
          <w:rFonts w:ascii="Times New Roman" w:hAnsi="Times New Roman" w:cs="Times New Roman"/>
          <w:sz w:val="20"/>
          <w:szCs w:val="20"/>
          <w:lang w:val="id-ID"/>
        </w:rPr>
        <w:t>b</w:t>
      </w:r>
      <w:r w:rsidRPr="00904A29">
        <w:rPr>
          <w:rFonts w:ascii="Times New Roman" w:hAnsi="Times New Roman" w:cs="Times New Roman"/>
          <w:sz w:val="20"/>
          <w:szCs w:val="20"/>
        </w:rPr>
        <w:t>.</w:t>
      </w:r>
      <w:r w:rsidRPr="00904A29">
        <w:rPr>
          <w:rFonts w:ascii="Times New Roman" w:hAnsi="Times New Roman" w:cs="Times New Roman"/>
          <w:sz w:val="20"/>
          <w:szCs w:val="20"/>
        </w:rPr>
        <w:tab/>
      </w:r>
      <w:r w:rsidR="00913680" w:rsidRPr="00904A29">
        <w:rPr>
          <w:rFonts w:ascii="Times New Roman" w:hAnsi="Times New Roman" w:cs="Times New Roman"/>
          <w:sz w:val="20"/>
          <w:szCs w:val="20"/>
          <w:shd w:val="clear" w:color="auto" w:fill="F5F5F5"/>
        </w:rPr>
        <w:t xml:space="preserve">The service performance at the </w:t>
      </w:r>
      <w:proofErr w:type="spellStart"/>
      <w:r w:rsidR="00913680" w:rsidRPr="00904A29">
        <w:rPr>
          <w:rFonts w:ascii="Times New Roman" w:hAnsi="Times New Roman" w:cs="Times New Roman"/>
          <w:sz w:val="20"/>
          <w:szCs w:val="20"/>
          <w:shd w:val="clear" w:color="auto" w:fill="F5F5F5"/>
        </w:rPr>
        <w:t>Kepuhsari</w:t>
      </w:r>
      <w:proofErr w:type="spellEnd"/>
      <w:r w:rsidR="00913680" w:rsidRPr="00904A29">
        <w:rPr>
          <w:rFonts w:ascii="Times New Roman" w:hAnsi="Times New Roman" w:cs="Times New Roman"/>
          <w:sz w:val="20"/>
          <w:szCs w:val="20"/>
          <w:shd w:val="clear" w:color="auto" w:fill="F5F5F5"/>
        </w:rPr>
        <w:t xml:space="preserve"> terminal obtained a value of 64.55% for all attributes, which means that the current condition, seen from the quality of terminal services, is in the (satisfying) category.</w:t>
      </w:r>
    </w:p>
    <w:p w14:paraId="4481B8E9" w14:textId="77777777" w:rsidR="00671B39" w:rsidRPr="00904A29" w:rsidRDefault="00671B39" w:rsidP="0090189A">
      <w:pPr>
        <w:pStyle w:val="ListParagraph"/>
        <w:spacing w:after="0" w:line="240" w:lineRule="auto"/>
        <w:ind w:left="360" w:hanging="360"/>
        <w:jc w:val="both"/>
        <w:rPr>
          <w:rFonts w:ascii="Times New Roman" w:hAnsi="Times New Roman"/>
          <w:sz w:val="20"/>
          <w:szCs w:val="20"/>
        </w:rPr>
      </w:pPr>
      <w:r w:rsidRPr="00904A29">
        <w:rPr>
          <w:rFonts w:ascii="Times New Roman" w:hAnsi="Times New Roman"/>
          <w:sz w:val="20"/>
          <w:szCs w:val="20"/>
          <w:lang w:val="id-ID"/>
        </w:rPr>
        <w:t xml:space="preserve">c. </w:t>
      </w:r>
      <w:r w:rsidRPr="00904A29">
        <w:rPr>
          <w:rFonts w:ascii="Times New Roman" w:hAnsi="Times New Roman"/>
          <w:sz w:val="20"/>
          <w:szCs w:val="20"/>
          <w:lang w:val="id-ID"/>
        </w:rPr>
        <w:tab/>
      </w:r>
      <w:r w:rsidR="006A52BC" w:rsidRPr="00904A29">
        <w:rPr>
          <w:rFonts w:ascii="Times New Roman" w:hAnsi="Times New Roman"/>
          <w:sz w:val="20"/>
          <w:szCs w:val="20"/>
          <w:shd w:val="clear" w:color="auto" w:fill="F5F5F5"/>
        </w:rPr>
        <w:t>Of the 20 attributes in the Cartesian graph, 3 attributes are obtained which are located in quadrant I, namely the availability of signs, road markings, street lighting and fences, facilities and equipment to carry out minor repairs on public vehicles and areas to carry out roadworthiness checks. Availability of transportation schedules upon arrival and departure in general and written acknowledgement.</w:t>
      </w:r>
    </w:p>
    <w:p w14:paraId="3F9F9DC2" w14:textId="77777777" w:rsidR="006A52BC" w:rsidRPr="00904A29" w:rsidRDefault="006A52BC" w:rsidP="0090189A">
      <w:pPr>
        <w:spacing w:after="120" w:line="240" w:lineRule="auto"/>
        <w:ind w:left="360" w:hanging="360"/>
        <w:jc w:val="both"/>
        <w:rPr>
          <w:rStyle w:val="rynqvb"/>
          <w:rFonts w:ascii="Times New Roman" w:hAnsi="Times New Roman" w:cs="Times New Roman"/>
          <w:sz w:val="20"/>
          <w:szCs w:val="20"/>
          <w:shd w:val="clear" w:color="auto" w:fill="F5F5F5"/>
        </w:rPr>
      </w:pPr>
      <w:r w:rsidRPr="00904A29">
        <w:rPr>
          <w:rStyle w:val="rynqvb"/>
          <w:rFonts w:ascii="Times New Roman" w:hAnsi="Times New Roman" w:cs="Times New Roman"/>
          <w:sz w:val="20"/>
          <w:szCs w:val="20"/>
          <w:shd w:val="clear" w:color="auto" w:fill="F5F5F5"/>
        </w:rPr>
        <w:t>d.</w:t>
      </w:r>
      <w:r w:rsidRPr="00904A29">
        <w:rPr>
          <w:rStyle w:val="rynqvb"/>
          <w:rFonts w:ascii="Times New Roman" w:hAnsi="Times New Roman" w:cs="Times New Roman"/>
          <w:sz w:val="20"/>
          <w:szCs w:val="20"/>
          <w:shd w:val="clear" w:color="auto" w:fill="F5F5F5"/>
        </w:rPr>
        <w:tab/>
        <w:t xml:space="preserve">At the terminal there is service performance that needs to be developed to maintain order, security and comfort for users of the </w:t>
      </w:r>
      <w:proofErr w:type="spellStart"/>
      <w:r w:rsidRPr="00904A29">
        <w:rPr>
          <w:rStyle w:val="rynqvb"/>
          <w:rFonts w:ascii="Times New Roman" w:hAnsi="Times New Roman" w:cs="Times New Roman"/>
          <w:sz w:val="20"/>
          <w:szCs w:val="20"/>
          <w:shd w:val="clear" w:color="auto" w:fill="F5F5F5"/>
        </w:rPr>
        <w:t>Kepuhsari</w:t>
      </w:r>
      <w:proofErr w:type="spellEnd"/>
      <w:r w:rsidRPr="00904A29">
        <w:rPr>
          <w:rStyle w:val="rynqvb"/>
          <w:rFonts w:ascii="Times New Roman" w:hAnsi="Times New Roman" w:cs="Times New Roman"/>
          <w:sz w:val="20"/>
          <w:szCs w:val="20"/>
          <w:shd w:val="clear" w:color="auto" w:fill="F5F5F5"/>
        </w:rPr>
        <w:t xml:space="preserve"> terminal services in </w:t>
      </w:r>
      <w:proofErr w:type="spellStart"/>
      <w:r w:rsidRPr="00904A29">
        <w:rPr>
          <w:rStyle w:val="rynqvb"/>
          <w:rFonts w:ascii="Times New Roman" w:hAnsi="Times New Roman" w:cs="Times New Roman"/>
          <w:sz w:val="20"/>
          <w:szCs w:val="20"/>
          <w:shd w:val="clear" w:color="auto" w:fill="F5F5F5"/>
        </w:rPr>
        <w:t>Jombang</w:t>
      </w:r>
      <w:proofErr w:type="spellEnd"/>
      <w:r w:rsidRPr="00904A29">
        <w:rPr>
          <w:rStyle w:val="rynqvb"/>
          <w:rFonts w:ascii="Times New Roman" w:hAnsi="Times New Roman" w:cs="Times New Roman"/>
          <w:sz w:val="20"/>
          <w:szCs w:val="20"/>
          <w:shd w:val="clear" w:color="auto" w:fill="F5F5F5"/>
        </w:rPr>
        <w:t xml:space="preserve"> City.</w:t>
      </w:r>
    </w:p>
    <w:p w14:paraId="1FDEFE60" w14:textId="77777777" w:rsidR="00332880" w:rsidRPr="00904A29" w:rsidRDefault="00332880" w:rsidP="0090189A">
      <w:pPr>
        <w:pStyle w:val="Heading2"/>
        <w:rPr>
          <w:shd w:val="clear" w:color="auto" w:fill="F5F5F5"/>
        </w:rPr>
      </w:pPr>
      <w:r w:rsidRPr="00904A29">
        <w:rPr>
          <w:shd w:val="clear" w:color="auto" w:fill="F5F5F5"/>
        </w:rPr>
        <w:t>Suggestion</w:t>
      </w:r>
    </w:p>
    <w:p w14:paraId="48D17D78" w14:textId="77777777" w:rsidR="00550854" w:rsidRPr="00904A29" w:rsidRDefault="00550854" w:rsidP="0090189A">
      <w:pPr>
        <w:spacing w:after="0" w:line="240" w:lineRule="auto"/>
        <w:jc w:val="both"/>
        <w:rPr>
          <w:rFonts w:ascii="Times New Roman" w:hAnsi="Times New Roman" w:cs="Times New Roman"/>
          <w:b/>
          <w:sz w:val="20"/>
          <w:szCs w:val="20"/>
          <w:shd w:val="clear" w:color="auto" w:fill="F5F5F5"/>
        </w:rPr>
      </w:pPr>
      <w:r w:rsidRPr="00904A29">
        <w:rPr>
          <w:rFonts w:ascii="Times New Roman" w:hAnsi="Times New Roman" w:cs="Times New Roman"/>
          <w:b/>
          <w:sz w:val="20"/>
          <w:szCs w:val="20"/>
          <w:shd w:val="clear" w:color="auto" w:fill="F5F5F5"/>
        </w:rPr>
        <w:t>For Terminal Managers</w:t>
      </w:r>
    </w:p>
    <w:p w14:paraId="27C74135" w14:textId="77777777" w:rsidR="00550854" w:rsidRPr="00904A29" w:rsidRDefault="00550854" w:rsidP="0090189A">
      <w:pPr>
        <w:spacing w:after="120" w:line="240" w:lineRule="auto"/>
        <w:jc w:val="both"/>
        <w:rPr>
          <w:rFonts w:ascii="Times New Roman" w:hAnsi="Times New Roman" w:cs="Times New Roman"/>
          <w:sz w:val="20"/>
          <w:szCs w:val="20"/>
          <w:shd w:val="clear" w:color="auto" w:fill="F5F5F5"/>
        </w:rPr>
      </w:pPr>
      <w:r w:rsidRPr="00904A29">
        <w:rPr>
          <w:rFonts w:ascii="Times New Roman" w:hAnsi="Times New Roman" w:cs="Times New Roman"/>
          <w:sz w:val="20"/>
          <w:szCs w:val="20"/>
          <w:shd w:val="clear" w:color="auto" w:fill="F5F5F5"/>
        </w:rPr>
        <w:t>Terminal management needs to evaluate service performance every 10 years to maintain order and comfort.</w:t>
      </w:r>
      <w:r w:rsidR="00671B39" w:rsidRPr="00904A29">
        <w:rPr>
          <w:rFonts w:ascii="Times New Roman" w:hAnsi="Times New Roman" w:cs="Times New Roman"/>
          <w:sz w:val="20"/>
          <w:szCs w:val="20"/>
        </w:rPr>
        <w:t xml:space="preserve"> </w:t>
      </w:r>
      <w:r w:rsidRPr="00904A29">
        <w:rPr>
          <w:rFonts w:ascii="Times New Roman" w:hAnsi="Times New Roman" w:cs="Times New Roman"/>
          <w:sz w:val="20"/>
          <w:szCs w:val="20"/>
          <w:shd w:val="clear" w:color="auto" w:fill="F5F5F5"/>
        </w:rPr>
        <w:t xml:space="preserve">With this evaluation, the management can more easily know what is prioritized in developing services at the </w:t>
      </w:r>
      <w:proofErr w:type="spellStart"/>
      <w:r w:rsidRPr="00904A29">
        <w:rPr>
          <w:rFonts w:ascii="Times New Roman" w:hAnsi="Times New Roman" w:cs="Times New Roman"/>
          <w:sz w:val="20"/>
          <w:szCs w:val="20"/>
          <w:shd w:val="clear" w:color="auto" w:fill="F5F5F5"/>
        </w:rPr>
        <w:t>Kepuhsari</w:t>
      </w:r>
      <w:proofErr w:type="spellEnd"/>
      <w:r w:rsidRPr="00904A29">
        <w:rPr>
          <w:rFonts w:ascii="Times New Roman" w:hAnsi="Times New Roman" w:cs="Times New Roman"/>
          <w:sz w:val="20"/>
          <w:szCs w:val="20"/>
          <w:shd w:val="clear" w:color="auto" w:fill="F5F5F5"/>
        </w:rPr>
        <w:t xml:space="preserve"> terminal, </w:t>
      </w:r>
      <w:proofErr w:type="spellStart"/>
      <w:r w:rsidRPr="00904A29">
        <w:rPr>
          <w:rFonts w:ascii="Times New Roman" w:hAnsi="Times New Roman" w:cs="Times New Roman"/>
          <w:sz w:val="20"/>
          <w:szCs w:val="20"/>
          <w:shd w:val="clear" w:color="auto" w:fill="F5F5F5"/>
        </w:rPr>
        <w:t>Jombang</w:t>
      </w:r>
      <w:proofErr w:type="spellEnd"/>
      <w:r w:rsidRPr="00904A29">
        <w:rPr>
          <w:rFonts w:ascii="Times New Roman" w:hAnsi="Times New Roman" w:cs="Times New Roman"/>
          <w:sz w:val="20"/>
          <w:szCs w:val="20"/>
          <w:shd w:val="clear" w:color="auto" w:fill="F5F5F5"/>
        </w:rPr>
        <w:t xml:space="preserve">. Need to add information boards with schedules for all routes and </w:t>
      </w:r>
      <w:proofErr w:type="gramStart"/>
      <w:r w:rsidRPr="00904A29">
        <w:rPr>
          <w:rFonts w:ascii="Times New Roman" w:hAnsi="Times New Roman" w:cs="Times New Roman"/>
          <w:sz w:val="20"/>
          <w:szCs w:val="20"/>
          <w:shd w:val="clear" w:color="auto" w:fill="F5F5F5"/>
        </w:rPr>
        <w:t>fares.</w:t>
      </w:r>
      <w:r w:rsidR="00671B39" w:rsidRPr="00904A29">
        <w:rPr>
          <w:rFonts w:ascii="Times New Roman" w:hAnsi="Times New Roman" w:cs="Times New Roman"/>
          <w:sz w:val="20"/>
          <w:szCs w:val="20"/>
        </w:rPr>
        <w:t>.</w:t>
      </w:r>
      <w:proofErr w:type="gramEnd"/>
      <w:r w:rsidR="00671B39" w:rsidRPr="00904A29">
        <w:rPr>
          <w:rFonts w:ascii="Times New Roman" w:hAnsi="Times New Roman" w:cs="Times New Roman"/>
          <w:sz w:val="20"/>
          <w:szCs w:val="20"/>
        </w:rPr>
        <w:t xml:space="preserve"> </w:t>
      </w:r>
      <w:r w:rsidRPr="00904A29">
        <w:rPr>
          <w:rFonts w:ascii="Times New Roman" w:hAnsi="Times New Roman" w:cs="Times New Roman"/>
          <w:sz w:val="20"/>
          <w:szCs w:val="20"/>
          <w:shd w:val="clear" w:color="auto" w:fill="F5F5F5"/>
        </w:rPr>
        <w:t>Security personnel outside the area around the terminal need to be tightened again in order to regulate public transportation with the aim of maintaining optimal arrival and departure rates and smooth traffic flow.</w:t>
      </w:r>
    </w:p>
    <w:p w14:paraId="221D5537" w14:textId="77777777" w:rsidR="00550854" w:rsidRPr="00904A29" w:rsidRDefault="00550854" w:rsidP="0090189A">
      <w:pPr>
        <w:spacing w:after="0" w:line="240" w:lineRule="auto"/>
        <w:jc w:val="both"/>
        <w:rPr>
          <w:rFonts w:ascii="Times New Roman" w:hAnsi="Times New Roman" w:cs="Times New Roman"/>
          <w:b/>
          <w:sz w:val="20"/>
          <w:szCs w:val="20"/>
          <w:shd w:val="clear" w:color="auto" w:fill="F5F5F5"/>
        </w:rPr>
      </w:pPr>
      <w:r w:rsidRPr="00904A29">
        <w:rPr>
          <w:rFonts w:ascii="Times New Roman" w:hAnsi="Times New Roman" w:cs="Times New Roman"/>
          <w:b/>
          <w:sz w:val="20"/>
          <w:szCs w:val="20"/>
          <w:shd w:val="clear" w:color="auto" w:fill="F5F5F5"/>
        </w:rPr>
        <w:t>For the Community</w:t>
      </w:r>
    </w:p>
    <w:p w14:paraId="5A5AD2FB" w14:textId="77777777" w:rsidR="00D50C82" w:rsidRPr="00904A29" w:rsidRDefault="00550854" w:rsidP="0090189A">
      <w:pPr>
        <w:spacing w:after="0" w:line="240" w:lineRule="auto"/>
        <w:jc w:val="both"/>
        <w:rPr>
          <w:rFonts w:ascii="Times New Roman" w:hAnsi="Times New Roman" w:cs="Times New Roman"/>
          <w:sz w:val="20"/>
          <w:szCs w:val="20"/>
        </w:rPr>
      </w:pPr>
      <w:r w:rsidRPr="00904A29">
        <w:rPr>
          <w:rFonts w:ascii="Times New Roman" w:hAnsi="Times New Roman" w:cs="Times New Roman"/>
          <w:sz w:val="20"/>
          <w:szCs w:val="20"/>
          <w:shd w:val="clear" w:color="auto" w:fill="F5F5F5"/>
        </w:rPr>
        <w:t xml:space="preserve">Optimally, </w:t>
      </w:r>
      <w:proofErr w:type="spellStart"/>
      <w:r w:rsidRPr="00904A29">
        <w:rPr>
          <w:rFonts w:ascii="Times New Roman" w:hAnsi="Times New Roman" w:cs="Times New Roman"/>
          <w:sz w:val="20"/>
          <w:szCs w:val="20"/>
          <w:shd w:val="clear" w:color="auto" w:fill="F5F5F5"/>
        </w:rPr>
        <w:t>Kepuhsari</w:t>
      </w:r>
      <w:proofErr w:type="spellEnd"/>
      <w:r w:rsidRPr="00904A29">
        <w:rPr>
          <w:rFonts w:ascii="Times New Roman" w:hAnsi="Times New Roman" w:cs="Times New Roman"/>
          <w:sz w:val="20"/>
          <w:szCs w:val="20"/>
          <w:shd w:val="clear" w:color="auto" w:fill="F5F5F5"/>
        </w:rPr>
        <w:t xml:space="preserve"> Terminal, </w:t>
      </w:r>
      <w:proofErr w:type="spellStart"/>
      <w:r w:rsidRPr="00904A29">
        <w:rPr>
          <w:rFonts w:ascii="Times New Roman" w:hAnsi="Times New Roman" w:cs="Times New Roman"/>
          <w:sz w:val="20"/>
          <w:szCs w:val="20"/>
          <w:shd w:val="clear" w:color="auto" w:fill="F5F5F5"/>
        </w:rPr>
        <w:t>Jombang</w:t>
      </w:r>
      <w:proofErr w:type="spellEnd"/>
      <w:r w:rsidRPr="00904A29">
        <w:rPr>
          <w:rFonts w:ascii="Times New Roman" w:hAnsi="Times New Roman" w:cs="Times New Roman"/>
          <w:sz w:val="20"/>
          <w:szCs w:val="20"/>
          <w:shd w:val="clear" w:color="auto" w:fill="F5F5F5"/>
        </w:rPr>
        <w:t xml:space="preserve"> City requires awareness for all people who want to use public transportation for arrival and departure activities to be carried out in the terminal if the initial departure or destination radius is less than 1 kilometer.</w:t>
      </w:r>
    </w:p>
    <w:p w14:paraId="17E3F14F" w14:textId="77777777" w:rsidR="00C82941" w:rsidRPr="00EA18C5" w:rsidRDefault="00371676" w:rsidP="0090189A">
      <w:pPr>
        <w:pStyle w:val="Heading1"/>
        <w:rPr>
          <w:szCs w:val="24"/>
        </w:rPr>
      </w:pPr>
      <w:r w:rsidRPr="00EA18C5">
        <w:rPr>
          <w:szCs w:val="24"/>
        </w:rPr>
        <w:t>Reference</w:t>
      </w:r>
    </w:p>
    <w:p w14:paraId="3A0AE6C1" w14:textId="5E805185" w:rsidR="00BD6BCB" w:rsidRPr="00904A29" w:rsidRDefault="00C82941"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sz w:val="20"/>
          <w:szCs w:val="20"/>
        </w:rPr>
        <w:fldChar w:fldCharType="begin" w:fldLock="1"/>
      </w:r>
      <w:r w:rsidRPr="00904A29">
        <w:rPr>
          <w:rFonts w:ascii="Times New Roman" w:hAnsi="Times New Roman" w:cs="Times New Roman"/>
          <w:sz w:val="20"/>
          <w:szCs w:val="20"/>
        </w:rPr>
        <w:instrText xml:space="preserve">ADDIN Mendeley Bibliography CSL_BIBLIOGRAPHY </w:instrText>
      </w:r>
      <w:r w:rsidRPr="00904A29">
        <w:rPr>
          <w:rFonts w:ascii="Times New Roman" w:hAnsi="Times New Roman" w:cs="Times New Roman"/>
          <w:sz w:val="20"/>
          <w:szCs w:val="20"/>
        </w:rPr>
        <w:fldChar w:fldCharType="separate"/>
      </w:r>
      <w:r w:rsidR="0090189A">
        <w:rPr>
          <w:rFonts w:ascii="Times New Roman" w:hAnsi="Times New Roman" w:cs="Times New Roman"/>
          <w:noProof/>
          <w:sz w:val="20"/>
          <w:szCs w:val="20"/>
        </w:rPr>
        <w:t>1.</w:t>
      </w:r>
      <w:r w:rsidR="00BD6BCB" w:rsidRPr="00904A29">
        <w:rPr>
          <w:rFonts w:ascii="Times New Roman" w:hAnsi="Times New Roman" w:cs="Times New Roman"/>
          <w:noProof/>
          <w:sz w:val="20"/>
          <w:szCs w:val="20"/>
        </w:rPr>
        <w:tab/>
        <w:t>D. of the M. of T. of the R. of I. N. K. 31., “Concerning Road Transportation Terminals,” Jakarta, 1995.</w:t>
      </w:r>
    </w:p>
    <w:p w14:paraId="4F434677" w14:textId="6C1BBFD8"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2</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R. of the M. of T. of the R. of I. N. P. 40, “Service Standards for the Implementation of Road Transportation Passenger Terminals.,” Jakarta, 2015.</w:t>
      </w:r>
    </w:p>
    <w:p w14:paraId="62F32097" w14:textId="23690C33"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3</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R. of the M. of T. of the R. of I. N. P. 24, “Implementation of Road Transportation Passenger Terminals,” Jakarta, 2021.</w:t>
      </w:r>
    </w:p>
    <w:p w14:paraId="24362722" w14:textId="18980179"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4</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A. Y. Abubakar Iskandar, “Towards Orderly Traffic and Road Transportation,. Directorate General of Land Transportation,” Jakarta, 1997.</w:t>
      </w:r>
    </w:p>
    <w:p w14:paraId="4C881ADE" w14:textId="324B91FA"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5</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Sugiyono, “Quantitative, Qualitative and RND Research Methods,” Bandung, 2013.</w:t>
      </w:r>
    </w:p>
    <w:p w14:paraId="1C7B967C" w14:textId="1C316333"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6</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Algifari, “Measuring Service Quality with Satisfaction Index, Importance-Performance Analysis (IPA) Method and Kano Model,” Yogyakarta: Bhakti Profesindo Yogyakarta Publisher, Yogyakarta, 2009.</w:t>
      </w:r>
    </w:p>
    <w:p w14:paraId="4C48D2BC" w14:textId="39FB12D1"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7</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 xml:space="preserve">T. S. P. Arifin and D. E. Intari, “Analisis Kinerja Operasional Terminal,” </w:t>
      </w:r>
      <w:r w:rsidRPr="00904A29">
        <w:rPr>
          <w:rFonts w:ascii="Times New Roman" w:hAnsi="Times New Roman" w:cs="Times New Roman"/>
          <w:i/>
          <w:iCs/>
          <w:noProof/>
          <w:sz w:val="20"/>
          <w:szCs w:val="20"/>
        </w:rPr>
        <w:t>J. Fondasi</w:t>
      </w:r>
      <w:r w:rsidRPr="00904A29">
        <w:rPr>
          <w:rFonts w:ascii="Times New Roman" w:hAnsi="Times New Roman" w:cs="Times New Roman"/>
          <w:noProof/>
          <w:sz w:val="20"/>
          <w:szCs w:val="20"/>
        </w:rPr>
        <w:t>, vol. 6, no. 2, pp. 1–12, 2017.</w:t>
      </w:r>
    </w:p>
    <w:p w14:paraId="20C95F46" w14:textId="0A6C0A8B"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8</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 xml:space="preserve">T. Y. Astanto, B. S. Waloejo, and D. M. Utomo, “Evaluasi  Kinerja Operasional dan Kinerja Pelayanan Terminal Kertonegoro Kabupaten Ngawi,” </w:t>
      </w:r>
      <w:r w:rsidRPr="00904A29">
        <w:rPr>
          <w:rFonts w:ascii="Times New Roman" w:hAnsi="Times New Roman" w:cs="Times New Roman"/>
          <w:i/>
          <w:iCs/>
          <w:noProof/>
          <w:sz w:val="20"/>
          <w:szCs w:val="20"/>
        </w:rPr>
        <w:t>Plan. Urban Reg. Environ.</w:t>
      </w:r>
      <w:r w:rsidRPr="00904A29">
        <w:rPr>
          <w:rFonts w:ascii="Times New Roman" w:hAnsi="Times New Roman" w:cs="Times New Roman"/>
          <w:noProof/>
          <w:sz w:val="20"/>
          <w:szCs w:val="20"/>
        </w:rPr>
        <w:t>, vol. 8, no. 1, pp. 65–76, 2019, [Online]. Available: https://purejournal.ub.ac.id/index.php/pure/article/view/369/301</w:t>
      </w:r>
    </w:p>
    <w:p w14:paraId="6858C643" w14:textId="01C24C0A"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lastRenderedPageBreak/>
        <w:t>9</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 xml:space="preserve">J. H. Frans and E. Hunggurami, “Evaluasi Dan Pengembangan Kapasitas Terminal Bus Kota Kupang,” </w:t>
      </w:r>
      <w:r w:rsidRPr="00904A29">
        <w:rPr>
          <w:rFonts w:ascii="Times New Roman" w:hAnsi="Times New Roman" w:cs="Times New Roman"/>
          <w:i/>
          <w:iCs/>
          <w:noProof/>
          <w:sz w:val="20"/>
          <w:szCs w:val="20"/>
        </w:rPr>
        <w:t>J. Tek. Sipil</w:t>
      </w:r>
      <w:r w:rsidRPr="00904A29">
        <w:rPr>
          <w:rFonts w:ascii="Times New Roman" w:hAnsi="Times New Roman" w:cs="Times New Roman"/>
          <w:noProof/>
          <w:sz w:val="20"/>
          <w:szCs w:val="20"/>
        </w:rPr>
        <w:t>, vol. 6, no. 2, pp. 129–142, 2017.</w:t>
      </w:r>
    </w:p>
    <w:p w14:paraId="30BADD45" w14:textId="2A7BB196"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10</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C. . Martinez, “Evaluation Report: Tools Cluster Networking Meeting,” Arizona, 2003.</w:t>
      </w:r>
    </w:p>
    <w:p w14:paraId="0BC76D3F" w14:textId="320FFF78" w:rsidR="00BD6BCB" w:rsidRPr="00904A29" w:rsidRDefault="00BD6BCB" w:rsidP="0090189A">
      <w:pPr>
        <w:widowControl w:val="0"/>
        <w:autoSpaceDE w:val="0"/>
        <w:autoSpaceDN w:val="0"/>
        <w:adjustRightInd w:val="0"/>
        <w:spacing w:after="0" w:line="240" w:lineRule="auto"/>
        <w:ind w:left="714" w:hanging="357"/>
        <w:jc w:val="both"/>
        <w:rPr>
          <w:rFonts w:ascii="Times New Roman" w:hAnsi="Times New Roman" w:cs="Times New Roman"/>
          <w:noProof/>
          <w:sz w:val="20"/>
          <w:szCs w:val="20"/>
        </w:rPr>
      </w:pPr>
      <w:r w:rsidRPr="00904A29">
        <w:rPr>
          <w:rFonts w:ascii="Times New Roman" w:hAnsi="Times New Roman" w:cs="Times New Roman"/>
          <w:noProof/>
          <w:sz w:val="20"/>
          <w:szCs w:val="20"/>
        </w:rPr>
        <w:t>11</w:t>
      </w:r>
      <w:r w:rsidR="0090189A">
        <w:rPr>
          <w:rFonts w:ascii="Times New Roman" w:hAnsi="Times New Roman" w:cs="Times New Roman"/>
          <w:noProof/>
          <w:sz w:val="20"/>
          <w:szCs w:val="20"/>
        </w:rPr>
        <w:t>.</w:t>
      </w:r>
      <w:r w:rsidRPr="00904A29">
        <w:rPr>
          <w:rFonts w:ascii="Times New Roman" w:hAnsi="Times New Roman" w:cs="Times New Roman"/>
          <w:noProof/>
          <w:sz w:val="20"/>
          <w:szCs w:val="20"/>
        </w:rPr>
        <w:tab/>
        <w:t xml:space="preserve">A. Bakhtiar, “Kajian Efektifitas Operasional Terminal Hamid Rusdi Malang,” </w:t>
      </w:r>
      <w:r w:rsidRPr="00904A29">
        <w:rPr>
          <w:rFonts w:ascii="Times New Roman" w:hAnsi="Times New Roman" w:cs="Times New Roman"/>
          <w:i/>
          <w:iCs/>
          <w:noProof/>
          <w:sz w:val="20"/>
          <w:szCs w:val="20"/>
        </w:rPr>
        <w:t>J. Rekayasa Sipil</w:t>
      </w:r>
      <w:r w:rsidRPr="00904A29">
        <w:rPr>
          <w:rFonts w:ascii="Times New Roman" w:hAnsi="Times New Roman" w:cs="Times New Roman"/>
          <w:noProof/>
          <w:sz w:val="20"/>
          <w:szCs w:val="20"/>
        </w:rPr>
        <w:t>, vol. 8, no. 167, pp. 707–715, 2020, [Online]. Available: https://scholar.google.com/scholar?q=related:bx9mF8FFTikJ:scholar.google.com/&amp;scioq=hamid+rusdi&amp;hl=id&amp;as_sdt=0,5&amp;as_ylo=2020</w:t>
      </w:r>
    </w:p>
    <w:p w14:paraId="7CB6C0CE" w14:textId="77777777" w:rsidR="00C82941" w:rsidRPr="002D63F4" w:rsidRDefault="00C82941" w:rsidP="0090189A">
      <w:pPr>
        <w:widowControl w:val="0"/>
        <w:autoSpaceDE w:val="0"/>
        <w:autoSpaceDN w:val="0"/>
        <w:adjustRightInd w:val="0"/>
        <w:spacing w:after="0" w:line="240" w:lineRule="auto"/>
        <w:ind w:left="714" w:hanging="357"/>
        <w:jc w:val="both"/>
        <w:rPr>
          <w:rFonts w:ascii="Times New Roman" w:hAnsi="Times New Roman" w:cs="Times New Roman"/>
          <w:sz w:val="24"/>
          <w:szCs w:val="24"/>
        </w:rPr>
      </w:pPr>
      <w:r w:rsidRPr="00904A29">
        <w:rPr>
          <w:rFonts w:ascii="Times New Roman" w:hAnsi="Times New Roman" w:cs="Times New Roman"/>
          <w:sz w:val="20"/>
          <w:szCs w:val="20"/>
        </w:rPr>
        <w:fldChar w:fldCharType="end"/>
      </w:r>
    </w:p>
    <w:p w14:paraId="0A0FA483" w14:textId="77777777" w:rsidR="00C82941" w:rsidRPr="002D63F4" w:rsidRDefault="00C82941" w:rsidP="0090189A">
      <w:pPr>
        <w:spacing w:after="0" w:line="240" w:lineRule="auto"/>
        <w:ind w:left="720" w:hanging="720"/>
        <w:jc w:val="both"/>
        <w:rPr>
          <w:rFonts w:ascii="Times New Roman" w:hAnsi="Times New Roman" w:cs="Times New Roman"/>
          <w:sz w:val="24"/>
          <w:szCs w:val="24"/>
        </w:rPr>
      </w:pPr>
    </w:p>
    <w:p w14:paraId="1526EADE" w14:textId="0DBCEC20" w:rsidR="00C82941" w:rsidRPr="002D63F4" w:rsidRDefault="00C82941" w:rsidP="0090189A">
      <w:pPr>
        <w:spacing w:after="0" w:line="240" w:lineRule="auto"/>
        <w:jc w:val="both"/>
        <w:rPr>
          <w:rFonts w:ascii="Times New Roman" w:hAnsi="Times New Roman" w:cs="Times New Roman"/>
          <w:sz w:val="24"/>
          <w:szCs w:val="24"/>
        </w:rPr>
      </w:pPr>
    </w:p>
    <w:sectPr w:rsidR="00C82941" w:rsidRPr="002D6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Nanum Brush Script"/>
    <w:panose1 w:val="00000000000000000000"/>
    <w:charset w:val="81"/>
    <w:family w:val="auto"/>
    <w:notTrueType/>
    <w:pitch w:val="default"/>
    <w:sig w:usb0="00000003"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5454"/>
    <w:multiLevelType w:val="hybridMultilevel"/>
    <w:tmpl w:val="64E885AA"/>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15:restartNumberingAfterBreak="0">
    <w:nsid w:val="069F4251"/>
    <w:multiLevelType w:val="hybridMultilevel"/>
    <w:tmpl w:val="0044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A6013"/>
    <w:multiLevelType w:val="hybridMultilevel"/>
    <w:tmpl w:val="280A5F7E"/>
    <w:lvl w:ilvl="0" w:tplc="04090001">
      <w:start w:val="1"/>
      <w:numFmt w:val="bullet"/>
      <w:lvlText w:val=""/>
      <w:lvlJc w:val="left"/>
      <w:pPr>
        <w:ind w:left="1226" w:hanging="360"/>
      </w:pPr>
      <w:rPr>
        <w:rFonts w:ascii="Symbol" w:hAnsi="Symbol"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3" w15:restartNumberingAfterBreak="0">
    <w:nsid w:val="0E74276B"/>
    <w:multiLevelType w:val="hybridMultilevel"/>
    <w:tmpl w:val="7616B948"/>
    <w:lvl w:ilvl="0" w:tplc="91087C7A">
      <w:start w:val="4"/>
      <w:numFmt w:val="lowerLetter"/>
      <w:lvlText w:val="%1."/>
      <w:lvlJc w:val="left"/>
      <w:pPr>
        <w:ind w:left="1005"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73177"/>
    <w:multiLevelType w:val="hybridMultilevel"/>
    <w:tmpl w:val="30164826"/>
    <w:lvl w:ilvl="0" w:tplc="04090019">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14E55665"/>
    <w:multiLevelType w:val="hybridMultilevel"/>
    <w:tmpl w:val="E6C48A0A"/>
    <w:lvl w:ilvl="0" w:tplc="B4269A8E">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F1592"/>
    <w:multiLevelType w:val="hybridMultilevel"/>
    <w:tmpl w:val="841A4C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74D4E"/>
    <w:multiLevelType w:val="hybridMultilevel"/>
    <w:tmpl w:val="76E49EB4"/>
    <w:lvl w:ilvl="0" w:tplc="D792B0B2">
      <w:start w:val="1"/>
      <w:numFmt w:val="decimal"/>
      <w:lvlText w:val="%1."/>
      <w:lvlJc w:val="left"/>
      <w:pPr>
        <w:ind w:left="720" w:hanging="360"/>
      </w:pPr>
      <w:rPr>
        <w:rFonts w:eastAsiaTheme="minorEastAsia"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5397B"/>
    <w:multiLevelType w:val="hybridMultilevel"/>
    <w:tmpl w:val="DF8A2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73374"/>
    <w:multiLevelType w:val="hybridMultilevel"/>
    <w:tmpl w:val="FFE49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F17E6"/>
    <w:multiLevelType w:val="hybridMultilevel"/>
    <w:tmpl w:val="4AC0F49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D2E5F92"/>
    <w:multiLevelType w:val="hybridMultilevel"/>
    <w:tmpl w:val="5694E5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20702C"/>
    <w:multiLevelType w:val="hybridMultilevel"/>
    <w:tmpl w:val="80E69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05667"/>
    <w:multiLevelType w:val="hybridMultilevel"/>
    <w:tmpl w:val="08A037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BEF5AFC"/>
    <w:multiLevelType w:val="hybridMultilevel"/>
    <w:tmpl w:val="C5248EC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D2265EE"/>
    <w:multiLevelType w:val="hybridMultilevel"/>
    <w:tmpl w:val="AEC8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23E59"/>
    <w:multiLevelType w:val="hybridMultilevel"/>
    <w:tmpl w:val="2CBA452E"/>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15:restartNumberingAfterBreak="0">
    <w:nsid w:val="56B36155"/>
    <w:multiLevelType w:val="hybridMultilevel"/>
    <w:tmpl w:val="E02A70E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8" w15:restartNumberingAfterBreak="0">
    <w:nsid w:val="59125BC1"/>
    <w:multiLevelType w:val="hybridMultilevel"/>
    <w:tmpl w:val="94866C9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598D3D9F"/>
    <w:multiLevelType w:val="hybridMultilevel"/>
    <w:tmpl w:val="082E3AC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0568C"/>
    <w:multiLevelType w:val="hybridMultilevel"/>
    <w:tmpl w:val="5FC2FCE4"/>
    <w:lvl w:ilvl="0" w:tplc="918891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5E6C21F6"/>
    <w:multiLevelType w:val="hybridMultilevel"/>
    <w:tmpl w:val="279C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F5C83"/>
    <w:multiLevelType w:val="hybridMultilevel"/>
    <w:tmpl w:val="57BE9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665A2"/>
    <w:multiLevelType w:val="hybridMultilevel"/>
    <w:tmpl w:val="803030C4"/>
    <w:lvl w:ilvl="0" w:tplc="689CA648">
      <w:start w:val="3"/>
      <w:numFmt w:val="lowerLetter"/>
      <w:lvlText w:val="%1."/>
      <w:lvlJc w:val="left"/>
      <w:pPr>
        <w:ind w:left="1080" w:hanging="360"/>
      </w:pPr>
      <w:rPr>
        <w:rFonts w:eastAsia="Calibri" w:hint="default"/>
        <w:i w:val="0"/>
        <w:color w:val="3C404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A94296"/>
    <w:multiLevelType w:val="hybridMultilevel"/>
    <w:tmpl w:val="08502952"/>
    <w:lvl w:ilvl="0" w:tplc="327C1940">
      <w:start w:val="5"/>
      <w:numFmt w:val="lowerLetter"/>
      <w:lvlText w:val="%1."/>
      <w:lvlJc w:val="left"/>
      <w:pPr>
        <w:ind w:left="1440" w:hanging="360"/>
      </w:pPr>
      <w:rPr>
        <w:rFonts w:ascii="Arial" w:eastAsia="Calibri" w:hAnsi="Arial" w:cs="Arial" w:hint="default"/>
        <w:i w:val="0"/>
        <w:color w:val="3C4043"/>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B849D0"/>
    <w:multiLevelType w:val="hybridMultilevel"/>
    <w:tmpl w:val="01489580"/>
    <w:lvl w:ilvl="0" w:tplc="04090001">
      <w:start w:val="1"/>
      <w:numFmt w:val="bullet"/>
      <w:lvlText w:val=""/>
      <w:lvlJc w:val="left"/>
      <w:pPr>
        <w:ind w:left="1268" w:hanging="360"/>
      </w:pPr>
      <w:rPr>
        <w:rFonts w:ascii="Symbol" w:hAnsi="Symbol"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6" w15:restartNumberingAfterBreak="0">
    <w:nsid w:val="75AB75D1"/>
    <w:multiLevelType w:val="hybridMultilevel"/>
    <w:tmpl w:val="279C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8675C"/>
    <w:multiLevelType w:val="hybridMultilevel"/>
    <w:tmpl w:val="9C96A3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15"/>
  </w:num>
  <w:num w:numId="2">
    <w:abstractNumId w:val="8"/>
  </w:num>
  <w:num w:numId="3">
    <w:abstractNumId w:val="22"/>
  </w:num>
  <w:num w:numId="4">
    <w:abstractNumId w:val="20"/>
  </w:num>
  <w:num w:numId="5">
    <w:abstractNumId w:val="7"/>
  </w:num>
  <w:num w:numId="6">
    <w:abstractNumId w:val="6"/>
  </w:num>
  <w:num w:numId="7">
    <w:abstractNumId w:val="9"/>
  </w:num>
  <w:num w:numId="8">
    <w:abstractNumId w:val="12"/>
  </w:num>
  <w:num w:numId="9">
    <w:abstractNumId w:val="11"/>
  </w:num>
  <w:num w:numId="10">
    <w:abstractNumId w:val="18"/>
  </w:num>
  <w:num w:numId="11">
    <w:abstractNumId w:val="4"/>
  </w:num>
  <w:num w:numId="12">
    <w:abstractNumId w:val="27"/>
  </w:num>
  <w:num w:numId="13">
    <w:abstractNumId w:val="10"/>
  </w:num>
  <w:num w:numId="14">
    <w:abstractNumId w:val="16"/>
  </w:num>
  <w:num w:numId="15">
    <w:abstractNumId w:val="26"/>
  </w:num>
  <w:num w:numId="16">
    <w:abstractNumId w:val="17"/>
  </w:num>
  <w:num w:numId="17">
    <w:abstractNumId w:val="0"/>
  </w:num>
  <w:num w:numId="18">
    <w:abstractNumId w:val="3"/>
  </w:num>
  <w:num w:numId="19">
    <w:abstractNumId w:val="23"/>
  </w:num>
  <w:num w:numId="20">
    <w:abstractNumId w:val="24"/>
  </w:num>
  <w:num w:numId="21">
    <w:abstractNumId w:val="21"/>
  </w:num>
  <w:num w:numId="22">
    <w:abstractNumId w:val="19"/>
  </w:num>
  <w:num w:numId="23">
    <w:abstractNumId w:val="5"/>
  </w:num>
  <w:num w:numId="24">
    <w:abstractNumId w:val="25"/>
  </w:num>
  <w:num w:numId="25">
    <w:abstractNumId w:val="13"/>
  </w:num>
  <w:num w:numId="26">
    <w:abstractNumId w:val="2"/>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B262D"/>
    <w:rsid w:val="00003CA7"/>
    <w:rsid w:val="00013B01"/>
    <w:rsid w:val="000C6CA4"/>
    <w:rsid w:val="000E0B0A"/>
    <w:rsid w:val="00120B58"/>
    <w:rsid w:val="00133494"/>
    <w:rsid w:val="001479A6"/>
    <w:rsid w:val="00167E73"/>
    <w:rsid w:val="001B7218"/>
    <w:rsid w:val="001F49AA"/>
    <w:rsid w:val="00210814"/>
    <w:rsid w:val="00212A79"/>
    <w:rsid w:val="002247DD"/>
    <w:rsid w:val="002A540F"/>
    <w:rsid w:val="002B03DC"/>
    <w:rsid w:val="002D400A"/>
    <w:rsid w:val="002D632D"/>
    <w:rsid w:val="002D63F4"/>
    <w:rsid w:val="00324E43"/>
    <w:rsid w:val="00332880"/>
    <w:rsid w:val="00332C04"/>
    <w:rsid w:val="00345271"/>
    <w:rsid w:val="0036249A"/>
    <w:rsid w:val="0036512C"/>
    <w:rsid w:val="00371676"/>
    <w:rsid w:val="00386346"/>
    <w:rsid w:val="003C76FA"/>
    <w:rsid w:val="003D6D29"/>
    <w:rsid w:val="004453E9"/>
    <w:rsid w:val="004A1E44"/>
    <w:rsid w:val="004C3847"/>
    <w:rsid w:val="004E1DE7"/>
    <w:rsid w:val="004F77EC"/>
    <w:rsid w:val="005077C5"/>
    <w:rsid w:val="0053659F"/>
    <w:rsid w:val="00550854"/>
    <w:rsid w:val="0059159D"/>
    <w:rsid w:val="00596E44"/>
    <w:rsid w:val="005A0EA7"/>
    <w:rsid w:val="005D5C41"/>
    <w:rsid w:val="006504A9"/>
    <w:rsid w:val="00671B39"/>
    <w:rsid w:val="006938F8"/>
    <w:rsid w:val="006A52BC"/>
    <w:rsid w:val="006B52D5"/>
    <w:rsid w:val="006C1138"/>
    <w:rsid w:val="006F5BB7"/>
    <w:rsid w:val="00713661"/>
    <w:rsid w:val="00714693"/>
    <w:rsid w:val="00733E88"/>
    <w:rsid w:val="0076554F"/>
    <w:rsid w:val="007E0B4B"/>
    <w:rsid w:val="008A2FB3"/>
    <w:rsid w:val="008C1B4D"/>
    <w:rsid w:val="008E3A14"/>
    <w:rsid w:val="008F429C"/>
    <w:rsid w:val="0090189A"/>
    <w:rsid w:val="00904A29"/>
    <w:rsid w:val="00913680"/>
    <w:rsid w:val="009569C4"/>
    <w:rsid w:val="0096437B"/>
    <w:rsid w:val="00970FF7"/>
    <w:rsid w:val="009779D4"/>
    <w:rsid w:val="009B14F2"/>
    <w:rsid w:val="009B2C16"/>
    <w:rsid w:val="00AB262D"/>
    <w:rsid w:val="00AC4710"/>
    <w:rsid w:val="00AC7811"/>
    <w:rsid w:val="00AE38DA"/>
    <w:rsid w:val="00B27A44"/>
    <w:rsid w:val="00B34208"/>
    <w:rsid w:val="00B9160E"/>
    <w:rsid w:val="00BD6BCB"/>
    <w:rsid w:val="00C06732"/>
    <w:rsid w:val="00C6208B"/>
    <w:rsid w:val="00C82941"/>
    <w:rsid w:val="00C92845"/>
    <w:rsid w:val="00C976DD"/>
    <w:rsid w:val="00CD195A"/>
    <w:rsid w:val="00D20C25"/>
    <w:rsid w:val="00D24A94"/>
    <w:rsid w:val="00D50C82"/>
    <w:rsid w:val="00D8148C"/>
    <w:rsid w:val="00D86CE8"/>
    <w:rsid w:val="00D90725"/>
    <w:rsid w:val="00D94B33"/>
    <w:rsid w:val="00DC29C6"/>
    <w:rsid w:val="00DC5B47"/>
    <w:rsid w:val="00DE5F5C"/>
    <w:rsid w:val="00E55CB1"/>
    <w:rsid w:val="00E7712E"/>
    <w:rsid w:val="00E95DB0"/>
    <w:rsid w:val="00EA18C5"/>
    <w:rsid w:val="00F004A8"/>
    <w:rsid w:val="00F14352"/>
    <w:rsid w:val="00F15D45"/>
    <w:rsid w:val="00F260AB"/>
    <w:rsid w:val="00F32EAB"/>
    <w:rsid w:val="00FC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3822"/>
  <w15:docId w15:val="{CF37633B-2DA9-41C7-845F-E74DD316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38F8"/>
    <w:pPr>
      <w:keepNext/>
      <w:spacing w:before="240" w:after="24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Paragraph"/>
    <w:link w:val="Heading2Char"/>
    <w:qFormat/>
    <w:rsid w:val="008E3A14"/>
    <w:pPr>
      <w:keepNext/>
      <w:spacing w:before="240" w:after="24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4710"/>
    <w:rPr>
      <w:rFonts w:ascii="Courier New" w:eastAsia="Times New Roman" w:hAnsi="Courier New" w:cs="Courier New"/>
      <w:sz w:val="20"/>
      <w:szCs w:val="20"/>
    </w:rPr>
  </w:style>
  <w:style w:type="character" w:customStyle="1" w:styleId="y2iqfc">
    <w:name w:val="y2iqfc"/>
    <w:basedOn w:val="DefaultParagraphFont"/>
    <w:rsid w:val="00AC4710"/>
  </w:style>
  <w:style w:type="paragraph" w:styleId="BalloonText">
    <w:name w:val="Balloon Text"/>
    <w:basedOn w:val="Normal"/>
    <w:link w:val="BalloonTextChar"/>
    <w:uiPriority w:val="99"/>
    <w:semiHidden/>
    <w:unhideWhenUsed/>
    <w:rsid w:val="00212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9"/>
    <w:rPr>
      <w:rFonts w:ascii="Tahoma" w:hAnsi="Tahoma" w:cs="Tahoma"/>
      <w:sz w:val="16"/>
      <w:szCs w:val="16"/>
    </w:rPr>
  </w:style>
  <w:style w:type="paragraph" w:styleId="ListParagraph">
    <w:name w:val="List Paragraph"/>
    <w:aliases w:val="Tabel,kepala,point-point,List Paragraph1,Judul super kecil,HEADING 1"/>
    <w:basedOn w:val="Normal"/>
    <w:link w:val="ListParagraphChar"/>
    <w:uiPriority w:val="34"/>
    <w:qFormat/>
    <w:rsid w:val="00212A79"/>
    <w:pPr>
      <w:ind w:left="720"/>
      <w:contextualSpacing/>
    </w:pPr>
    <w:rPr>
      <w:rFonts w:ascii="Calibri" w:eastAsia="Calibri" w:hAnsi="Calibri" w:cs="Times New Roman"/>
    </w:rPr>
  </w:style>
  <w:style w:type="character" w:customStyle="1" w:styleId="ListParagraphChar">
    <w:name w:val="List Paragraph Char"/>
    <w:aliases w:val="Tabel Char,kepala Char,point-point Char,List Paragraph1 Char,Judul super kecil Char,HEADING 1 Char"/>
    <w:link w:val="ListParagraph"/>
    <w:uiPriority w:val="34"/>
    <w:qFormat/>
    <w:rsid w:val="00212A79"/>
    <w:rPr>
      <w:rFonts w:ascii="Calibri" w:eastAsia="Calibri" w:hAnsi="Calibri" w:cs="Times New Roman"/>
    </w:rPr>
  </w:style>
  <w:style w:type="character" w:customStyle="1" w:styleId="rynqvb">
    <w:name w:val="rynqvb"/>
    <w:basedOn w:val="DefaultParagraphFont"/>
    <w:rsid w:val="006F5BB7"/>
  </w:style>
  <w:style w:type="character" w:customStyle="1" w:styleId="hwtze">
    <w:name w:val="hwtze"/>
    <w:basedOn w:val="DefaultParagraphFont"/>
    <w:rsid w:val="00714693"/>
  </w:style>
  <w:style w:type="table" w:styleId="TableGrid">
    <w:name w:val="Table Grid"/>
    <w:basedOn w:val="TableNormal"/>
    <w:uiPriority w:val="39"/>
    <w:rsid w:val="002A5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20B58"/>
    <w:pPr>
      <w:autoSpaceDE w:val="0"/>
      <w:autoSpaceDN w:val="0"/>
      <w:adjustRightInd w:val="0"/>
      <w:spacing w:after="0" w:line="360" w:lineRule="auto"/>
      <w:jc w:val="both"/>
    </w:pPr>
    <w:rPr>
      <w:rFonts w:ascii="TimesNewRomanPSMT" w:eastAsia="Times New Roman" w:hAnsi="TimesNewRomanPSMT" w:cs="Times New Roman"/>
      <w:sz w:val="24"/>
      <w:szCs w:val="19"/>
    </w:rPr>
  </w:style>
  <w:style w:type="character" w:customStyle="1" w:styleId="BodyTextChar">
    <w:name w:val="Body Text Char"/>
    <w:basedOn w:val="DefaultParagraphFont"/>
    <w:link w:val="BodyText"/>
    <w:rsid w:val="00120B58"/>
    <w:rPr>
      <w:rFonts w:ascii="TimesNewRomanPSMT" w:eastAsia="Times New Roman" w:hAnsi="TimesNewRomanPSMT" w:cs="Times New Roman"/>
      <w:sz w:val="24"/>
      <w:szCs w:val="19"/>
    </w:rPr>
  </w:style>
  <w:style w:type="paragraph" w:styleId="NormalWeb">
    <w:name w:val="Normal (Web)"/>
    <w:basedOn w:val="Normal"/>
    <w:uiPriority w:val="99"/>
    <w:unhideWhenUsed/>
    <w:rsid w:val="00671B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1B39"/>
    <w:rPr>
      <w:color w:val="0000FF"/>
      <w:u w:val="single"/>
    </w:rPr>
  </w:style>
  <w:style w:type="character" w:customStyle="1" w:styleId="Heading1Char">
    <w:name w:val="Heading 1 Char"/>
    <w:basedOn w:val="DefaultParagraphFont"/>
    <w:link w:val="Heading1"/>
    <w:rsid w:val="006938F8"/>
    <w:rPr>
      <w:rFonts w:ascii="Times New Roman" w:eastAsia="Times New Roman" w:hAnsi="Times New Roman" w:cs="Times New Roman"/>
      <w:b/>
      <w:caps/>
      <w:sz w:val="24"/>
      <w:szCs w:val="20"/>
    </w:rPr>
  </w:style>
  <w:style w:type="character" w:styleId="UnresolvedMention">
    <w:name w:val="Unresolved Mention"/>
    <w:basedOn w:val="DefaultParagraphFont"/>
    <w:uiPriority w:val="99"/>
    <w:semiHidden/>
    <w:unhideWhenUsed/>
    <w:rsid w:val="002D63F4"/>
    <w:rPr>
      <w:color w:val="605E5C"/>
      <w:shd w:val="clear" w:color="auto" w:fill="E1DFDD"/>
    </w:rPr>
  </w:style>
  <w:style w:type="paragraph" w:customStyle="1" w:styleId="PaperTitle">
    <w:name w:val="Paper Title"/>
    <w:basedOn w:val="Normal"/>
    <w:next w:val="Normal"/>
    <w:rsid w:val="008E3A14"/>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next w:val="Normal"/>
    <w:rsid w:val="008E3A14"/>
    <w:pPr>
      <w:spacing w:before="360" w:after="360" w:line="240" w:lineRule="auto"/>
      <w:jc w:val="center"/>
    </w:pPr>
    <w:rPr>
      <w:rFonts w:ascii="Times New Roman" w:eastAsia="Times New Roman" w:hAnsi="Times New Roman" w:cs="Times New Roman"/>
      <w:sz w:val="28"/>
      <w:szCs w:val="20"/>
    </w:rPr>
  </w:style>
  <w:style w:type="paragraph" w:customStyle="1" w:styleId="AuthorEmail">
    <w:name w:val="Author Email"/>
    <w:basedOn w:val="Normal"/>
    <w:qFormat/>
    <w:rsid w:val="008E3A14"/>
    <w:pPr>
      <w:spacing w:after="0" w:line="240" w:lineRule="auto"/>
      <w:jc w:val="center"/>
    </w:pPr>
    <w:rPr>
      <w:rFonts w:ascii="Times New Roman" w:eastAsia="Times New Roman" w:hAnsi="Times New Roman" w:cs="Times New Roman"/>
      <w:sz w:val="20"/>
      <w:szCs w:val="20"/>
    </w:rPr>
  </w:style>
  <w:style w:type="character" w:styleId="Emphasis">
    <w:name w:val="Emphasis"/>
    <w:basedOn w:val="DefaultParagraphFont"/>
    <w:uiPriority w:val="20"/>
    <w:qFormat/>
    <w:rsid w:val="00C6208B"/>
    <w:rPr>
      <w:rFonts w:ascii="Times New Roman" w:hAnsi="Times New Roman"/>
      <w:i w:val="0"/>
      <w:color w:val="333333"/>
      <w:sz w:val="20"/>
    </w:rPr>
  </w:style>
  <w:style w:type="paragraph" w:customStyle="1" w:styleId="Paragraph">
    <w:name w:val="Paragraph"/>
    <w:basedOn w:val="Normal"/>
    <w:rsid w:val="008E3A14"/>
    <w:pPr>
      <w:spacing w:after="0" w:line="240" w:lineRule="auto"/>
      <w:ind w:firstLine="284"/>
      <w:jc w:val="both"/>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E3A14"/>
    <w:rPr>
      <w:rFonts w:ascii="Times New Roman" w:eastAsia="Times New Roman" w:hAnsi="Times New Roman" w:cs="Times New Roman"/>
      <w:b/>
      <w:sz w:val="24"/>
      <w:szCs w:val="20"/>
    </w:rPr>
  </w:style>
  <w:style w:type="paragraph" w:customStyle="1" w:styleId="FigureCaption">
    <w:name w:val="Figure Caption"/>
    <w:next w:val="Paragraph"/>
    <w:rsid w:val="00C6208B"/>
    <w:pPr>
      <w:spacing w:before="120" w:after="0" w:line="240" w:lineRule="auto"/>
      <w:jc w:val="center"/>
    </w:pPr>
    <w:rPr>
      <w:rFonts w:ascii="Times New Roman" w:eastAsia="Times New Roman" w:hAnsi="Times New Roman" w:cs="Times New Roman"/>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87">
      <w:bodyDiv w:val="1"/>
      <w:marLeft w:val="0"/>
      <w:marRight w:val="0"/>
      <w:marTop w:val="0"/>
      <w:marBottom w:val="0"/>
      <w:divBdr>
        <w:top w:val="none" w:sz="0" w:space="0" w:color="auto"/>
        <w:left w:val="none" w:sz="0" w:space="0" w:color="auto"/>
        <w:bottom w:val="none" w:sz="0" w:space="0" w:color="auto"/>
        <w:right w:val="none" w:sz="0" w:space="0" w:color="auto"/>
      </w:divBdr>
    </w:div>
    <w:div w:id="80103595">
      <w:bodyDiv w:val="1"/>
      <w:marLeft w:val="0"/>
      <w:marRight w:val="0"/>
      <w:marTop w:val="0"/>
      <w:marBottom w:val="0"/>
      <w:divBdr>
        <w:top w:val="none" w:sz="0" w:space="0" w:color="auto"/>
        <w:left w:val="none" w:sz="0" w:space="0" w:color="auto"/>
        <w:bottom w:val="none" w:sz="0" w:space="0" w:color="auto"/>
        <w:right w:val="none" w:sz="0" w:space="0" w:color="auto"/>
      </w:divBdr>
    </w:div>
    <w:div w:id="129708141">
      <w:bodyDiv w:val="1"/>
      <w:marLeft w:val="0"/>
      <w:marRight w:val="0"/>
      <w:marTop w:val="0"/>
      <w:marBottom w:val="0"/>
      <w:divBdr>
        <w:top w:val="none" w:sz="0" w:space="0" w:color="auto"/>
        <w:left w:val="none" w:sz="0" w:space="0" w:color="auto"/>
        <w:bottom w:val="none" w:sz="0" w:space="0" w:color="auto"/>
        <w:right w:val="none" w:sz="0" w:space="0" w:color="auto"/>
      </w:divBdr>
      <w:divsChild>
        <w:div w:id="2140410527">
          <w:marLeft w:val="0"/>
          <w:marRight w:val="0"/>
          <w:marTop w:val="0"/>
          <w:marBottom w:val="0"/>
          <w:divBdr>
            <w:top w:val="none" w:sz="0" w:space="0" w:color="auto"/>
            <w:left w:val="none" w:sz="0" w:space="0" w:color="auto"/>
            <w:bottom w:val="none" w:sz="0" w:space="0" w:color="auto"/>
            <w:right w:val="none" w:sz="0" w:space="0" w:color="auto"/>
          </w:divBdr>
        </w:div>
      </w:divsChild>
    </w:div>
    <w:div w:id="234172587">
      <w:bodyDiv w:val="1"/>
      <w:marLeft w:val="0"/>
      <w:marRight w:val="0"/>
      <w:marTop w:val="0"/>
      <w:marBottom w:val="0"/>
      <w:divBdr>
        <w:top w:val="none" w:sz="0" w:space="0" w:color="auto"/>
        <w:left w:val="none" w:sz="0" w:space="0" w:color="auto"/>
        <w:bottom w:val="none" w:sz="0" w:space="0" w:color="auto"/>
        <w:right w:val="none" w:sz="0" w:space="0" w:color="auto"/>
      </w:divBdr>
      <w:divsChild>
        <w:div w:id="1097671743">
          <w:marLeft w:val="0"/>
          <w:marRight w:val="0"/>
          <w:marTop w:val="0"/>
          <w:marBottom w:val="0"/>
          <w:divBdr>
            <w:top w:val="none" w:sz="0" w:space="0" w:color="auto"/>
            <w:left w:val="none" w:sz="0" w:space="0" w:color="auto"/>
            <w:bottom w:val="none" w:sz="0" w:space="0" w:color="auto"/>
            <w:right w:val="none" w:sz="0" w:space="0" w:color="auto"/>
          </w:divBdr>
        </w:div>
      </w:divsChild>
    </w:div>
    <w:div w:id="241911653">
      <w:bodyDiv w:val="1"/>
      <w:marLeft w:val="0"/>
      <w:marRight w:val="0"/>
      <w:marTop w:val="0"/>
      <w:marBottom w:val="0"/>
      <w:divBdr>
        <w:top w:val="none" w:sz="0" w:space="0" w:color="auto"/>
        <w:left w:val="none" w:sz="0" w:space="0" w:color="auto"/>
        <w:bottom w:val="none" w:sz="0" w:space="0" w:color="auto"/>
        <w:right w:val="none" w:sz="0" w:space="0" w:color="auto"/>
      </w:divBdr>
      <w:divsChild>
        <w:div w:id="1523201436">
          <w:marLeft w:val="0"/>
          <w:marRight w:val="0"/>
          <w:marTop w:val="0"/>
          <w:marBottom w:val="0"/>
          <w:divBdr>
            <w:top w:val="none" w:sz="0" w:space="0" w:color="auto"/>
            <w:left w:val="none" w:sz="0" w:space="0" w:color="auto"/>
            <w:bottom w:val="none" w:sz="0" w:space="0" w:color="auto"/>
            <w:right w:val="none" w:sz="0" w:space="0" w:color="auto"/>
          </w:divBdr>
        </w:div>
        <w:div w:id="1770352805">
          <w:marLeft w:val="0"/>
          <w:marRight w:val="0"/>
          <w:marTop w:val="0"/>
          <w:marBottom w:val="0"/>
          <w:divBdr>
            <w:top w:val="none" w:sz="0" w:space="0" w:color="auto"/>
            <w:left w:val="none" w:sz="0" w:space="0" w:color="auto"/>
            <w:bottom w:val="none" w:sz="0" w:space="0" w:color="auto"/>
            <w:right w:val="none" w:sz="0" w:space="0" w:color="auto"/>
          </w:divBdr>
          <w:divsChild>
            <w:div w:id="2097482001">
              <w:marLeft w:val="0"/>
              <w:marRight w:val="165"/>
              <w:marTop w:val="150"/>
              <w:marBottom w:val="0"/>
              <w:divBdr>
                <w:top w:val="none" w:sz="0" w:space="0" w:color="auto"/>
                <w:left w:val="none" w:sz="0" w:space="0" w:color="auto"/>
                <w:bottom w:val="none" w:sz="0" w:space="0" w:color="auto"/>
                <w:right w:val="none" w:sz="0" w:space="0" w:color="auto"/>
              </w:divBdr>
              <w:divsChild>
                <w:div w:id="689644036">
                  <w:marLeft w:val="0"/>
                  <w:marRight w:val="0"/>
                  <w:marTop w:val="0"/>
                  <w:marBottom w:val="0"/>
                  <w:divBdr>
                    <w:top w:val="none" w:sz="0" w:space="0" w:color="auto"/>
                    <w:left w:val="none" w:sz="0" w:space="0" w:color="auto"/>
                    <w:bottom w:val="none" w:sz="0" w:space="0" w:color="auto"/>
                    <w:right w:val="none" w:sz="0" w:space="0" w:color="auto"/>
                  </w:divBdr>
                  <w:divsChild>
                    <w:div w:id="10908077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5455">
      <w:bodyDiv w:val="1"/>
      <w:marLeft w:val="0"/>
      <w:marRight w:val="0"/>
      <w:marTop w:val="0"/>
      <w:marBottom w:val="0"/>
      <w:divBdr>
        <w:top w:val="none" w:sz="0" w:space="0" w:color="auto"/>
        <w:left w:val="none" w:sz="0" w:space="0" w:color="auto"/>
        <w:bottom w:val="none" w:sz="0" w:space="0" w:color="auto"/>
        <w:right w:val="none" w:sz="0" w:space="0" w:color="auto"/>
      </w:divBdr>
      <w:divsChild>
        <w:div w:id="237983530">
          <w:marLeft w:val="0"/>
          <w:marRight w:val="0"/>
          <w:marTop w:val="0"/>
          <w:marBottom w:val="0"/>
          <w:divBdr>
            <w:top w:val="none" w:sz="0" w:space="0" w:color="auto"/>
            <w:left w:val="none" w:sz="0" w:space="0" w:color="auto"/>
            <w:bottom w:val="none" w:sz="0" w:space="0" w:color="auto"/>
            <w:right w:val="none" w:sz="0" w:space="0" w:color="auto"/>
          </w:divBdr>
        </w:div>
      </w:divsChild>
    </w:div>
    <w:div w:id="401756193">
      <w:bodyDiv w:val="1"/>
      <w:marLeft w:val="0"/>
      <w:marRight w:val="0"/>
      <w:marTop w:val="0"/>
      <w:marBottom w:val="0"/>
      <w:divBdr>
        <w:top w:val="none" w:sz="0" w:space="0" w:color="auto"/>
        <w:left w:val="none" w:sz="0" w:space="0" w:color="auto"/>
        <w:bottom w:val="none" w:sz="0" w:space="0" w:color="auto"/>
        <w:right w:val="none" w:sz="0" w:space="0" w:color="auto"/>
      </w:divBdr>
      <w:divsChild>
        <w:div w:id="975988099">
          <w:marLeft w:val="0"/>
          <w:marRight w:val="0"/>
          <w:marTop w:val="0"/>
          <w:marBottom w:val="0"/>
          <w:divBdr>
            <w:top w:val="none" w:sz="0" w:space="0" w:color="auto"/>
            <w:left w:val="none" w:sz="0" w:space="0" w:color="auto"/>
            <w:bottom w:val="none" w:sz="0" w:space="0" w:color="auto"/>
            <w:right w:val="none" w:sz="0" w:space="0" w:color="auto"/>
          </w:divBdr>
        </w:div>
      </w:divsChild>
    </w:div>
    <w:div w:id="694888710">
      <w:bodyDiv w:val="1"/>
      <w:marLeft w:val="0"/>
      <w:marRight w:val="0"/>
      <w:marTop w:val="0"/>
      <w:marBottom w:val="0"/>
      <w:divBdr>
        <w:top w:val="none" w:sz="0" w:space="0" w:color="auto"/>
        <w:left w:val="none" w:sz="0" w:space="0" w:color="auto"/>
        <w:bottom w:val="none" w:sz="0" w:space="0" w:color="auto"/>
        <w:right w:val="none" w:sz="0" w:space="0" w:color="auto"/>
      </w:divBdr>
    </w:div>
    <w:div w:id="698703595">
      <w:bodyDiv w:val="1"/>
      <w:marLeft w:val="0"/>
      <w:marRight w:val="0"/>
      <w:marTop w:val="0"/>
      <w:marBottom w:val="0"/>
      <w:divBdr>
        <w:top w:val="none" w:sz="0" w:space="0" w:color="auto"/>
        <w:left w:val="none" w:sz="0" w:space="0" w:color="auto"/>
        <w:bottom w:val="none" w:sz="0" w:space="0" w:color="auto"/>
        <w:right w:val="none" w:sz="0" w:space="0" w:color="auto"/>
      </w:divBdr>
      <w:divsChild>
        <w:div w:id="1099450686">
          <w:marLeft w:val="0"/>
          <w:marRight w:val="0"/>
          <w:marTop w:val="0"/>
          <w:marBottom w:val="0"/>
          <w:divBdr>
            <w:top w:val="none" w:sz="0" w:space="0" w:color="auto"/>
            <w:left w:val="none" w:sz="0" w:space="0" w:color="auto"/>
            <w:bottom w:val="none" w:sz="0" w:space="0" w:color="auto"/>
            <w:right w:val="none" w:sz="0" w:space="0" w:color="auto"/>
          </w:divBdr>
        </w:div>
      </w:divsChild>
    </w:div>
    <w:div w:id="715474191">
      <w:bodyDiv w:val="1"/>
      <w:marLeft w:val="0"/>
      <w:marRight w:val="0"/>
      <w:marTop w:val="0"/>
      <w:marBottom w:val="0"/>
      <w:divBdr>
        <w:top w:val="none" w:sz="0" w:space="0" w:color="auto"/>
        <w:left w:val="none" w:sz="0" w:space="0" w:color="auto"/>
        <w:bottom w:val="none" w:sz="0" w:space="0" w:color="auto"/>
        <w:right w:val="none" w:sz="0" w:space="0" w:color="auto"/>
      </w:divBdr>
      <w:divsChild>
        <w:div w:id="1211066420">
          <w:marLeft w:val="0"/>
          <w:marRight w:val="0"/>
          <w:marTop w:val="0"/>
          <w:marBottom w:val="0"/>
          <w:divBdr>
            <w:top w:val="none" w:sz="0" w:space="0" w:color="auto"/>
            <w:left w:val="none" w:sz="0" w:space="0" w:color="auto"/>
            <w:bottom w:val="none" w:sz="0" w:space="0" w:color="auto"/>
            <w:right w:val="none" w:sz="0" w:space="0" w:color="auto"/>
          </w:divBdr>
        </w:div>
      </w:divsChild>
    </w:div>
    <w:div w:id="1029255242">
      <w:bodyDiv w:val="1"/>
      <w:marLeft w:val="0"/>
      <w:marRight w:val="0"/>
      <w:marTop w:val="0"/>
      <w:marBottom w:val="0"/>
      <w:divBdr>
        <w:top w:val="none" w:sz="0" w:space="0" w:color="auto"/>
        <w:left w:val="none" w:sz="0" w:space="0" w:color="auto"/>
        <w:bottom w:val="none" w:sz="0" w:space="0" w:color="auto"/>
        <w:right w:val="none" w:sz="0" w:space="0" w:color="auto"/>
      </w:divBdr>
      <w:divsChild>
        <w:div w:id="1780104473">
          <w:marLeft w:val="0"/>
          <w:marRight w:val="0"/>
          <w:marTop w:val="0"/>
          <w:marBottom w:val="0"/>
          <w:divBdr>
            <w:top w:val="none" w:sz="0" w:space="0" w:color="auto"/>
            <w:left w:val="none" w:sz="0" w:space="0" w:color="auto"/>
            <w:bottom w:val="none" w:sz="0" w:space="0" w:color="auto"/>
            <w:right w:val="none" w:sz="0" w:space="0" w:color="auto"/>
          </w:divBdr>
        </w:div>
      </w:divsChild>
    </w:div>
    <w:div w:id="1063064204">
      <w:bodyDiv w:val="1"/>
      <w:marLeft w:val="0"/>
      <w:marRight w:val="0"/>
      <w:marTop w:val="0"/>
      <w:marBottom w:val="0"/>
      <w:divBdr>
        <w:top w:val="none" w:sz="0" w:space="0" w:color="auto"/>
        <w:left w:val="none" w:sz="0" w:space="0" w:color="auto"/>
        <w:bottom w:val="none" w:sz="0" w:space="0" w:color="auto"/>
        <w:right w:val="none" w:sz="0" w:space="0" w:color="auto"/>
      </w:divBdr>
    </w:div>
    <w:div w:id="1154369933">
      <w:bodyDiv w:val="1"/>
      <w:marLeft w:val="0"/>
      <w:marRight w:val="0"/>
      <w:marTop w:val="0"/>
      <w:marBottom w:val="0"/>
      <w:divBdr>
        <w:top w:val="none" w:sz="0" w:space="0" w:color="auto"/>
        <w:left w:val="none" w:sz="0" w:space="0" w:color="auto"/>
        <w:bottom w:val="none" w:sz="0" w:space="0" w:color="auto"/>
        <w:right w:val="none" w:sz="0" w:space="0" w:color="auto"/>
      </w:divBdr>
      <w:divsChild>
        <w:div w:id="676736229">
          <w:marLeft w:val="0"/>
          <w:marRight w:val="0"/>
          <w:marTop w:val="0"/>
          <w:marBottom w:val="0"/>
          <w:divBdr>
            <w:top w:val="none" w:sz="0" w:space="0" w:color="auto"/>
            <w:left w:val="none" w:sz="0" w:space="0" w:color="auto"/>
            <w:bottom w:val="none" w:sz="0" w:space="0" w:color="auto"/>
            <w:right w:val="none" w:sz="0" w:space="0" w:color="auto"/>
          </w:divBdr>
        </w:div>
      </w:divsChild>
    </w:div>
    <w:div w:id="1329362895">
      <w:bodyDiv w:val="1"/>
      <w:marLeft w:val="0"/>
      <w:marRight w:val="0"/>
      <w:marTop w:val="0"/>
      <w:marBottom w:val="0"/>
      <w:divBdr>
        <w:top w:val="none" w:sz="0" w:space="0" w:color="auto"/>
        <w:left w:val="none" w:sz="0" w:space="0" w:color="auto"/>
        <w:bottom w:val="none" w:sz="0" w:space="0" w:color="auto"/>
        <w:right w:val="none" w:sz="0" w:space="0" w:color="auto"/>
      </w:divBdr>
      <w:divsChild>
        <w:div w:id="980038638">
          <w:marLeft w:val="0"/>
          <w:marRight w:val="0"/>
          <w:marTop w:val="0"/>
          <w:marBottom w:val="0"/>
          <w:divBdr>
            <w:top w:val="none" w:sz="0" w:space="0" w:color="auto"/>
            <w:left w:val="none" w:sz="0" w:space="0" w:color="auto"/>
            <w:bottom w:val="none" w:sz="0" w:space="0" w:color="auto"/>
            <w:right w:val="none" w:sz="0" w:space="0" w:color="auto"/>
          </w:divBdr>
        </w:div>
      </w:divsChild>
    </w:div>
    <w:div w:id="1437600436">
      <w:bodyDiv w:val="1"/>
      <w:marLeft w:val="0"/>
      <w:marRight w:val="0"/>
      <w:marTop w:val="0"/>
      <w:marBottom w:val="0"/>
      <w:divBdr>
        <w:top w:val="none" w:sz="0" w:space="0" w:color="auto"/>
        <w:left w:val="none" w:sz="0" w:space="0" w:color="auto"/>
        <w:bottom w:val="none" w:sz="0" w:space="0" w:color="auto"/>
        <w:right w:val="none" w:sz="0" w:space="0" w:color="auto"/>
      </w:divBdr>
      <w:divsChild>
        <w:div w:id="1110779392">
          <w:marLeft w:val="0"/>
          <w:marRight w:val="0"/>
          <w:marTop w:val="0"/>
          <w:marBottom w:val="0"/>
          <w:divBdr>
            <w:top w:val="none" w:sz="0" w:space="0" w:color="auto"/>
            <w:left w:val="none" w:sz="0" w:space="0" w:color="auto"/>
            <w:bottom w:val="none" w:sz="0" w:space="0" w:color="auto"/>
            <w:right w:val="none" w:sz="0" w:space="0" w:color="auto"/>
          </w:divBdr>
        </w:div>
      </w:divsChild>
    </w:div>
    <w:div w:id="1482649154">
      <w:bodyDiv w:val="1"/>
      <w:marLeft w:val="0"/>
      <w:marRight w:val="0"/>
      <w:marTop w:val="0"/>
      <w:marBottom w:val="0"/>
      <w:divBdr>
        <w:top w:val="none" w:sz="0" w:space="0" w:color="auto"/>
        <w:left w:val="none" w:sz="0" w:space="0" w:color="auto"/>
        <w:bottom w:val="none" w:sz="0" w:space="0" w:color="auto"/>
        <w:right w:val="none" w:sz="0" w:space="0" w:color="auto"/>
      </w:divBdr>
      <w:divsChild>
        <w:div w:id="935282971">
          <w:marLeft w:val="0"/>
          <w:marRight w:val="0"/>
          <w:marTop w:val="0"/>
          <w:marBottom w:val="0"/>
          <w:divBdr>
            <w:top w:val="none" w:sz="0" w:space="0" w:color="auto"/>
            <w:left w:val="none" w:sz="0" w:space="0" w:color="auto"/>
            <w:bottom w:val="none" w:sz="0" w:space="0" w:color="auto"/>
            <w:right w:val="none" w:sz="0" w:space="0" w:color="auto"/>
          </w:divBdr>
        </w:div>
      </w:divsChild>
    </w:div>
    <w:div w:id="1639459775">
      <w:bodyDiv w:val="1"/>
      <w:marLeft w:val="0"/>
      <w:marRight w:val="0"/>
      <w:marTop w:val="0"/>
      <w:marBottom w:val="0"/>
      <w:divBdr>
        <w:top w:val="none" w:sz="0" w:space="0" w:color="auto"/>
        <w:left w:val="none" w:sz="0" w:space="0" w:color="auto"/>
        <w:bottom w:val="none" w:sz="0" w:space="0" w:color="auto"/>
        <w:right w:val="none" w:sz="0" w:space="0" w:color="auto"/>
      </w:divBdr>
      <w:divsChild>
        <w:div w:id="920720855">
          <w:marLeft w:val="0"/>
          <w:marRight w:val="0"/>
          <w:marTop w:val="0"/>
          <w:marBottom w:val="0"/>
          <w:divBdr>
            <w:top w:val="none" w:sz="0" w:space="0" w:color="auto"/>
            <w:left w:val="none" w:sz="0" w:space="0" w:color="auto"/>
            <w:bottom w:val="none" w:sz="0" w:space="0" w:color="auto"/>
            <w:right w:val="none" w:sz="0" w:space="0" w:color="auto"/>
          </w:divBdr>
        </w:div>
      </w:divsChild>
    </w:div>
    <w:div w:id="1714424970">
      <w:bodyDiv w:val="1"/>
      <w:marLeft w:val="0"/>
      <w:marRight w:val="0"/>
      <w:marTop w:val="0"/>
      <w:marBottom w:val="0"/>
      <w:divBdr>
        <w:top w:val="none" w:sz="0" w:space="0" w:color="auto"/>
        <w:left w:val="none" w:sz="0" w:space="0" w:color="auto"/>
        <w:bottom w:val="none" w:sz="0" w:space="0" w:color="auto"/>
        <w:right w:val="none" w:sz="0" w:space="0" w:color="auto"/>
      </w:divBdr>
      <w:divsChild>
        <w:div w:id="1122503992">
          <w:marLeft w:val="0"/>
          <w:marRight w:val="0"/>
          <w:marTop w:val="0"/>
          <w:marBottom w:val="0"/>
          <w:divBdr>
            <w:top w:val="none" w:sz="0" w:space="0" w:color="auto"/>
            <w:left w:val="none" w:sz="0" w:space="0" w:color="auto"/>
            <w:bottom w:val="none" w:sz="0" w:space="0" w:color="auto"/>
            <w:right w:val="none" w:sz="0" w:space="0" w:color="auto"/>
          </w:divBdr>
        </w:div>
      </w:divsChild>
    </w:div>
    <w:div w:id="1793480861">
      <w:bodyDiv w:val="1"/>
      <w:marLeft w:val="0"/>
      <w:marRight w:val="0"/>
      <w:marTop w:val="0"/>
      <w:marBottom w:val="0"/>
      <w:divBdr>
        <w:top w:val="none" w:sz="0" w:space="0" w:color="auto"/>
        <w:left w:val="none" w:sz="0" w:space="0" w:color="auto"/>
        <w:bottom w:val="none" w:sz="0" w:space="0" w:color="auto"/>
        <w:right w:val="none" w:sz="0" w:space="0" w:color="auto"/>
      </w:divBdr>
      <w:divsChild>
        <w:div w:id="1707100067">
          <w:marLeft w:val="0"/>
          <w:marRight w:val="0"/>
          <w:marTop w:val="0"/>
          <w:marBottom w:val="0"/>
          <w:divBdr>
            <w:top w:val="none" w:sz="0" w:space="0" w:color="auto"/>
            <w:left w:val="none" w:sz="0" w:space="0" w:color="auto"/>
            <w:bottom w:val="none" w:sz="0" w:space="0" w:color="auto"/>
            <w:right w:val="none" w:sz="0" w:space="0" w:color="auto"/>
          </w:divBdr>
        </w:div>
      </w:divsChild>
    </w:div>
    <w:div w:id="1866864410">
      <w:bodyDiv w:val="1"/>
      <w:marLeft w:val="0"/>
      <w:marRight w:val="0"/>
      <w:marTop w:val="0"/>
      <w:marBottom w:val="0"/>
      <w:divBdr>
        <w:top w:val="none" w:sz="0" w:space="0" w:color="auto"/>
        <w:left w:val="none" w:sz="0" w:space="0" w:color="auto"/>
        <w:bottom w:val="none" w:sz="0" w:space="0" w:color="auto"/>
        <w:right w:val="none" w:sz="0" w:space="0" w:color="auto"/>
      </w:divBdr>
    </w:div>
    <w:div w:id="2058626257">
      <w:bodyDiv w:val="1"/>
      <w:marLeft w:val="0"/>
      <w:marRight w:val="0"/>
      <w:marTop w:val="0"/>
      <w:marBottom w:val="0"/>
      <w:divBdr>
        <w:top w:val="none" w:sz="0" w:space="0" w:color="auto"/>
        <w:left w:val="none" w:sz="0" w:space="0" w:color="auto"/>
        <w:bottom w:val="none" w:sz="0" w:space="0" w:color="auto"/>
        <w:right w:val="none" w:sz="0" w:space="0" w:color="auto"/>
      </w:divBdr>
      <w:divsChild>
        <w:div w:id="1091664375">
          <w:marLeft w:val="0"/>
          <w:marRight w:val="0"/>
          <w:marTop w:val="0"/>
          <w:marBottom w:val="0"/>
          <w:divBdr>
            <w:top w:val="none" w:sz="0" w:space="0" w:color="auto"/>
            <w:left w:val="none" w:sz="0" w:space="0" w:color="auto"/>
            <w:bottom w:val="none" w:sz="0" w:space="0" w:color="auto"/>
            <w:right w:val="none" w:sz="0" w:space="0" w:color="auto"/>
          </w:divBdr>
        </w:div>
      </w:divsChild>
    </w:div>
    <w:div w:id="2078627564">
      <w:bodyDiv w:val="1"/>
      <w:marLeft w:val="0"/>
      <w:marRight w:val="0"/>
      <w:marTop w:val="0"/>
      <w:marBottom w:val="0"/>
      <w:divBdr>
        <w:top w:val="none" w:sz="0" w:space="0" w:color="auto"/>
        <w:left w:val="none" w:sz="0" w:space="0" w:color="auto"/>
        <w:bottom w:val="none" w:sz="0" w:space="0" w:color="auto"/>
        <w:right w:val="none" w:sz="0" w:space="0" w:color="auto"/>
      </w:divBdr>
      <w:divsChild>
        <w:div w:id="1598443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haradidfts@um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fikatul@umm.ac.id"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isyaiful@umm.ac.id"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vanyaanindhi17080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B161-AACD-4B54-8584-7E706E1DC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5563</Words>
  <Characters>31714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amd</dc:creator>
  <cp:lastModifiedBy>Andinusa</cp:lastModifiedBy>
  <cp:revision>6</cp:revision>
  <dcterms:created xsi:type="dcterms:W3CDTF">2024-10-30T07:58:00Z</dcterms:created>
  <dcterms:modified xsi:type="dcterms:W3CDTF">2024-11-07T21:35:00Z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cc9e2945-b3ac-33bb-a985-dfb3588a799c</vt:lpwstr>
  </property>
  <property fmtid="{D5CDD505-2E9C-101B-9397-08002B2CF9AE}" pid="24" name="Mendeley Citation Style_1">
    <vt:lpwstr>http://www.zotero.org/styles/ieee</vt:lpwstr>
  </property>
</Properties>
</file>