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77C67" w14:textId="77777777" w:rsidR="0016385D" w:rsidRPr="00B347C6" w:rsidRDefault="0082662A" w:rsidP="00B347C6">
      <w:pPr>
        <w:pStyle w:val="PaperTitle"/>
      </w:pPr>
      <w:r w:rsidRPr="00B347C6">
        <w:t xml:space="preserve">Clustering and Classification of Single-Cell RNA Sequencing </w:t>
      </w:r>
      <w:r w:rsidR="00E923F1" w:rsidRPr="00B347C6">
        <w:t>(</w:t>
      </w:r>
      <w:proofErr w:type="spellStart"/>
      <w:r w:rsidR="00E923F1" w:rsidRPr="00B347C6">
        <w:t>ScRNA</w:t>
      </w:r>
      <w:proofErr w:type="spellEnd"/>
      <w:r w:rsidR="00E923F1" w:rsidRPr="00B347C6">
        <w:t xml:space="preserve">-Seq) </w:t>
      </w:r>
      <w:r w:rsidRPr="00B347C6">
        <w:t>Data with Artificial Intelligence (AI)</w:t>
      </w:r>
      <w:r w:rsidR="00BE5FD1" w:rsidRPr="00B347C6">
        <w:t xml:space="preserve"> </w:t>
      </w:r>
    </w:p>
    <w:p w14:paraId="192C3903" w14:textId="35320147" w:rsidR="00C14B14" w:rsidRDefault="0082662A" w:rsidP="2F830975">
      <w:pPr>
        <w:pStyle w:val="AuthorName"/>
        <w:rPr>
          <w:sz w:val="20"/>
          <w:lang w:val="en-GB" w:eastAsia="en-GB"/>
        </w:rPr>
      </w:pPr>
      <w:r>
        <w:t xml:space="preserve">Faisal </w:t>
      </w:r>
      <w:proofErr w:type="spellStart"/>
      <w:r>
        <w:t>Asadi</w:t>
      </w:r>
      <w:r w:rsidR="00EF6940" w:rsidRPr="2F830975">
        <w:rPr>
          <w:vertAlign w:val="superscript"/>
        </w:rPr>
        <w:t>a</w:t>
      </w:r>
      <w:proofErr w:type="spellEnd"/>
      <w:r w:rsidR="00EF6940" w:rsidRPr="2F830975">
        <w:rPr>
          <w:vertAlign w:val="superscript"/>
        </w:rPr>
        <w:t>)</w:t>
      </w:r>
      <w:r w:rsidR="0016385D">
        <w:t xml:space="preserve"> </w:t>
      </w:r>
      <w:r>
        <w:t xml:space="preserve">Nobel Shan </w:t>
      </w:r>
      <w:proofErr w:type="spellStart"/>
      <w:r>
        <w:t>Setiono</w:t>
      </w:r>
      <w:r w:rsidR="00144A9D">
        <w:rPr>
          <w:vertAlign w:val="superscript"/>
        </w:rPr>
        <w:t>b</w:t>
      </w:r>
      <w:proofErr w:type="spellEnd"/>
      <w:r w:rsidR="003A5C85" w:rsidRPr="2F830975">
        <w:rPr>
          <w:vertAlign w:val="superscript"/>
        </w:rPr>
        <w:t>)</w:t>
      </w:r>
      <w:r w:rsidR="008519FC">
        <w:t xml:space="preserve">, </w:t>
      </w:r>
      <w:r>
        <w:t xml:space="preserve">Roland </w:t>
      </w:r>
      <w:proofErr w:type="spellStart"/>
      <w:r>
        <w:t>Febrian</w:t>
      </w:r>
      <w:r w:rsidR="00144A9D">
        <w:rPr>
          <w:vertAlign w:val="superscript"/>
        </w:rPr>
        <w:t>c</w:t>
      </w:r>
      <w:proofErr w:type="spellEnd"/>
      <w:r w:rsidRPr="2F830975">
        <w:rPr>
          <w:vertAlign w:val="superscript"/>
        </w:rPr>
        <w:t>)</w:t>
      </w:r>
      <w:r w:rsidRPr="005B5AA6">
        <w:t xml:space="preserve"> Bernardus </w:t>
      </w:r>
      <w:proofErr w:type="spellStart"/>
      <w:r w:rsidRPr="005B5AA6">
        <w:t>Ignasio</w:t>
      </w:r>
      <w:r w:rsidR="00144A9D">
        <w:rPr>
          <w:vertAlign w:val="superscript"/>
        </w:rPr>
        <w:t>d</w:t>
      </w:r>
      <w:proofErr w:type="spellEnd"/>
      <w:r w:rsidRPr="2F830975">
        <w:rPr>
          <w:vertAlign w:val="superscript"/>
        </w:rPr>
        <w:t>)</w:t>
      </w:r>
      <w:r w:rsidR="008519FC">
        <w:t>,</w:t>
      </w:r>
      <w:r w:rsidRPr="005B5AA6">
        <w:t xml:space="preserve"> Jasson </w:t>
      </w:r>
      <w:proofErr w:type="spellStart"/>
      <w:r w:rsidRPr="005B5AA6">
        <w:t>Widiarta</w:t>
      </w:r>
      <w:r w:rsidR="00144A9D">
        <w:rPr>
          <w:vertAlign w:val="superscript"/>
        </w:rPr>
        <w:t>e</w:t>
      </w:r>
      <w:proofErr w:type="spellEnd"/>
      <w:r w:rsidRPr="2F830975">
        <w:rPr>
          <w:vertAlign w:val="superscript"/>
        </w:rPr>
        <w:t>)</w:t>
      </w:r>
      <w:r w:rsidR="008519FC">
        <w:t>,</w:t>
      </w:r>
      <w:r w:rsidRPr="005B5AA6">
        <w:t xml:space="preserve"> </w:t>
      </w:r>
      <w:r w:rsidR="00C946AC">
        <w:t>and</w:t>
      </w:r>
      <w:r w:rsidR="00C946AC" w:rsidRPr="005B5AA6">
        <w:t xml:space="preserve"> </w:t>
      </w:r>
      <w:r w:rsidRPr="005B5AA6">
        <w:t xml:space="preserve">Albert Yulius </w:t>
      </w:r>
      <w:proofErr w:type="spellStart"/>
      <w:r w:rsidRPr="005B5AA6">
        <w:t>Ramahalim</w:t>
      </w:r>
      <w:r w:rsidR="00144A9D">
        <w:rPr>
          <w:vertAlign w:val="superscript"/>
        </w:rPr>
        <w:t>f</w:t>
      </w:r>
      <w:proofErr w:type="spellEnd"/>
      <w:r w:rsidRPr="2F830975">
        <w:rPr>
          <w:vertAlign w:val="superscript"/>
        </w:rPr>
        <w:t>)</w:t>
      </w:r>
    </w:p>
    <w:p w14:paraId="552146EA" w14:textId="68E04E00" w:rsidR="00144A9D" w:rsidRPr="00075EA6" w:rsidRDefault="00EB01DA" w:rsidP="00B347C6">
      <w:pPr>
        <w:pStyle w:val="AuthorAffiliation"/>
      </w:pPr>
      <w:r>
        <w:t>Department of Computer Science</w:t>
      </w:r>
      <w:r w:rsidR="00C31BA7">
        <w:t>,</w:t>
      </w:r>
      <w:r w:rsidR="00B347C6">
        <w:t xml:space="preserve"> </w:t>
      </w:r>
      <w:r>
        <w:t>School of Computer Science, Bina Nusantara University, Jakarta, Indonesia</w:t>
      </w:r>
    </w:p>
    <w:p w14:paraId="78AA5971" w14:textId="77777777" w:rsidR="005D14F2" w:rsidRDefault="005D14F2">
      <w:pPr>
        <w:pStyle w:val="AuthorEmail"/>
      </w:pPr>
    </w:p>
    <w:p w14:paraId="3A364D78" w14:textId="77777777" w:rsidR="005D14F2" w:rsidRDefault="00003D7C">
      <w:pPr>
        <w:pStyle w:val="AuthorEmail"/>
      </w:pPr>
      <w:r w:rsidRPr="00075EA6">
        <w:rPr>
          <w:szCs w:val="28"/>
          <w:vertAlign w:val="superscript"/>
        </w:rPr>
        <w:t>a)</w:t>
      </w:r>
      <w:r w:rsidRPr="00075EA6">
        <w:t xml:space="preserve"> Corresponding</w:t>
      </w:r>
      <w:r w:rsidR="004E3CB2" w:rsidRPr="00075EA6">
        <w:t xml:space="preserve"> author: </w:t>
      </w:r>
      <w:r w:rsidR="00144A9D">
        <w:t>Faisal.asadi@binus.ac.id</w:t>
      </w:r>
    </w:p>
    <w:p w14:paraId="5046D387" w14:textId="77777777" w:rsidR="005D14F2" w:rsidRDefault="003A5C85">
      <w:pPr>
        <w:pStyle w:val="AuthorEmail"/>
      </w:pPr>
      <w:r w:rsidRPr="00075EA6">
        <w:rPr>
          <w:szCs w:val="28"/>
          <w:vertAlign w:val="superscript"/>
        </w:rPr>
        <w:t>b)</w:t>
      </w:r>
      <w:r w:rsidR="00144A9D" w:rsidRPr="00144A9D">
        <w:t xml:space="preserve"> nobel.setiono@binus.ac.id</w:t>
      </w:r>
    </w:p>
    <w:p w14:paraId="482DC134" w14:textId="77777777" w:rsidR="005D14F2" w:rsidRDefault="0082662A">
      <w:pPr>
        <w:pStyle w:val="AuthorEmail"/>
      </w:pPr>
      <w:r>
        <w:rPr>
          <w:szCs w:val="28"/>
          <w:vertAlign w:val="superscript"/>
        </w:rPr>
        <w:t>c</w:t>
      </w:r>
      <w:r w:rsidRPr="00075EA6">
        <w:rPr>
          <w:szCs w:val="28"/>
          <w:vertAlign w:val="superscript"/>
        </w:rPr>
        <w:t>)</w:t>
      </w:r>
      <w:r w:rsidRPr="00144A9D">
        <w:t xml:space="preserve"> </w:t>
      </w:r>
      <w:r w:rsidRPr="005D14F2">
        <w:t>roland.febrian@binus.ac.id</w:t>
      </w:r>
    </w:p>
    <w:p w14:paraId="1E59B598" w14:textId="77777777" w:rsidR="005D14F2" w:rsidRDefault="0082662A">
      <w:pPr>
        <w:pStyle w:val="AuthorEmail"/>
      </w:pPr>
      <w:r>
        <w:rPr>
          <w:szCs w:val="28"/>
          <w:vertAlign w:val="superscript"/>
        </w:rPr>
        <w:t>d</w:t>
      </w:r>
      <w:r w:rsidRPr="00075EA6">
        <w:rPr>
          <w:szCs w:val="28"/>
          <w:vertAlign w:val="superscript"/>
        </w:rPr>
        <w:t>)</w:t>
      </w:r>
      <w:r w:rsidRPr="00144A9D">
        <w:t xml:space="preserve"> </w:t>
      </w:r>
      <w:r w:rsidRPr="005D14F2">
        <w:t>bernardus.ignasio@binus.ac.id</w:t>
      </w:r>
    </w:p>
    <w:p w14:paraId="7298498E" w14:textId="77777777" w:rsidR="005D14F2" w:rsidRDefault="0082662A">
      <w:pPr>
        <w:pStyle w:val="AuthorEmail"/>
      </w:pPr>
      <w:r>
        <w:rPr>
          <w:szCs w:val="28"/>
          <w:vertAlign w:val="superscript"/>
        </w:rPr>
        <w:t>e</w:t>
      </w:r>
      <w:r w:rsidRPr="00075EA6">
        <w:rPr>
          <w:szCs w:val="28"/>
          <w:vertAlign w:val="superscript"/>
        </w:rPr>
        <w:t>)</w:t>
      </w:r>
      <w:r w:rsidRPr="00144A9D">
        <w:t xml:space="preserve"> </w:t>
      </w:r>
      <w:r w:rsidRPr="005D14F2">
        <w:t>jasson.widiarta@binus.ac.id</w:t>
      </w:r>
    </w:p>
    <w:p w14:paraId="574AB569" w14:textId="77777777" w:rsidR="003A5C85" w:rsidRPr="00075EA6" w:rsidRDefault="0082662A">
      <w:pPr>
        <w:pStyle w:val="AuthorEmail"/>
      </w:pPr>
      <w:r>
        <w:rPr>
          <w:szCs w:val="28"/>
          <w:vertAlign w:val="superscript"/>
        </w:rPr>
        <w:t>f</w:t>
      </w:r>
      <w:r w:rsidRPr="00075EA6">
        <w:rPr>
          <w:szCs w:val="28"/>
          <w:vertAlign w:val="superscript"/>
        </w:rPr>
        <w:t>)</w:t>
      </w:r>
      <w:r w:rsidRPr="00144A9D">
        <w:t xml:space="preserve"> </w:t>
      </w:r>
      <w:r w:rsidRPr="005D14F2">
        <w:t>albert.ramahalim@binus.ac.id</w:t>
      </w:r>
    </w:p>
    <w:p w14:paraId="681E5B7A" w14:textId="4592182E" w:rsidR="0016385D" w:rsidRDefault="0082662A" w:rsidP="00C14B14">
      <w:pPr>
        <w:pStyle w:val="Abstract"/>
      </w:pPr>
      <w:r w:rsidRPr="00075EA6">
        <w:rPr>
          <w:b/>
          <w:bCs/>
        </w:rPr>
        <w:t>Abstract.</w:t>
      </w:r>
      <w:r w:rsidRPr="00075EA6">
        <w:t xml:space="preserve"> </w:t>
      </w:r>
      <w:r w:rsidR="004D2ABE" w:rsidRPr="004D2ABE">
        <w:t>This literature review examines recent advancements in the clustering and classification of single-cell RNA sequencing (</w:t>
      </w:r>
      <w:proofErr w:type="spellStart"/>
      <w:r w:rsidR="004D2ABE" w:rsidRPr="004D2ABE">
        <w:t>scRNA</w:t>
      </w:r>
      <w:proofErr w:type="spellEnd"/>
      <w:r w:rsidR="004D2ABE" w:rsidRPr="004D2ABE">
        <w:t xml:space="preserve">-seq) with </w:t>
      </w:r>
      <w:r w:rsidR="005F016D">
        <w:t>Artificial Intelligence (</w:t>
      </w:r>
      <w:r w:rsidR="004D2ABE" w:rsidRPr="004D2ABE">
        <w:t>AI</w:t>
      </w:r>
      <w:r w:rsidR="005F016D">
        <w:t>)</w:t>
      </w:r>
      <w:r w:rsidR="004D2ABE" w:rsidRPr="004D2ABE">
        <w:t xml:space="preserve">. We selected fifteen critical studies and explored six state-of-the-art clustering frameworks, seven classification methods, an evaluation and recommendation system, and a sample application of </w:t>
      </w:r>
      <w:proofErr w:type="spellStart"/>
      <w:r w:rsidR="004D2ABE" w:rsidRPr="004D2ABE">
        <w:t>scRNA</w:t>
      </w:r>
      <w:proofErr w:type="spellEnd"/>
      <w:r w:rsidR="004D2ABE" w:rsidRPr="004D2ABE">
        <w:t>-seq clustering. We explored the methods used in each framework and how the models were evaluated. We also review</w:t>
      </w:r>
      <w:r w:rsidR="003E6FF5">
        <w:t>ed</w:t>
      </w:r>
      <w:r w:rsidR="004D2ABE" w:rsidRPr="004D2ABE">
        <w:t xml:space="preserve"> the datasets used in training and benchmarking the models. Finally,</w:t>
      </w:r>
      <w:r w:rsidR="003E6FF5">
        <w:t xml:space="preserve"> in this research paper</w:t>
      </w:r>
      <w:r w:rsidR="004D2ABE" w:rsidRPr="004D2ABE">
        <w:t>, we give a comprehensive summary of the frameworks' performance to better illustrate the performance and limitations of these frameworks</w:t>
      </w:r>
      <w:r w:rsidR="00B10134" w:rsidRPr="00075EA6">
        <w:t>.</w:t>
      </w:r>
    </w:p>
    <w:p w14:paraId="402BB0B5" w14:textId="7BF0A838" w:rsidR="0082662A" w:rsidRDefault="0082662A" w:rsidP="0082662A">
      <w:pPr>
        <w:pStyle w:val="Abstract"/>
      </w:pPr>
      <w:r w:rsidRPr="002E09EC">
        <w:rPr>
          <w:b/>
        </w:rPr>
        <w:t xml:space="preserve">Keywords: </w:t>
      </w:r>
      <w:r>
        <w:t>Single-cell RNA sequencing, clustering frameworks, classification methods, AI in genomics</w:t>
      </w:r>
    </w:p>
    <w:p w14:paraId="6FA84B75" w14:textId="77777777" w:rsidR="003A287B" w:rsidRDefault="0082662A" w:rsidP="00003D7C">
      <w:pPr>
        <w:pStyle w:val="Heading1"/>
        <w:rPr>
          <w:b w:val="0"/>
          <w:caps w:val="0"/>
          <w:sz w:val="20"/>
        </w:rPr>
      </w:pPr>
      <w:r>
        <w:t>INTRODUCTION</w:t>
      </w:r>
    </w:p>
    <w:p w14:paraId="2663B62D" w14:textId="2072670D" w:rsidR="002941DA" w:rsidRPr="008519FC" w:rsidRDefault="0082662A" w:rsidP="008519FC">
      <w:pPr>
        <w:pStyle w:val="Paragraphnumbered"/>
        <w:ind w:firstLine="284"/>
        <w:rPr>
          <w:rStyle w:val="Emphasis"/>
        </w:rPr>
      </w:pPr>
      <w:r w:rsidRPr="008519FC">
        <w:rPr>
          <w:rStyle w:val="Emphasis"/>
        </w:rPr>
        <w:t>In recent years, the existence of single-cell RNA sequencing (</w:t>
      </w:r>
      <w:proofErr w:type="spellStart"/>
      <w:r w:rsidRPr="008519FC">
        <w:rPr>
          <w:rStyle w:val="Emphasis"/>
        </w:rPr>
        <w:t>scRNA</w:t>
      </w:r>
      <w:proofErr w:type="spellEnd"/>
      <w:r w:rsidRPr="008519FC">
        <w:rPr>
          <w:rStyle w:val="Emphasis"/>
        </w:rPr>
        <w:t>-seq) has helped numerous researchers to gain insight and redefine our understanding of heterogeneity and dynamics of the cells as it refers to the sequencing of single-celled genomics and transcriptomic profiles from a specific tissue</w:t>
      </w:r>
      <w:r w:rsidR="00851938" w:rsidRPr="008519FC">
        <w:rPr>
          <w:rStyle w:val="Emphasis"/>
        </w:rPr>
        <w:t xml:space="preserve"> </w:t>
      </w:r>
      <w:r w:rsidR="00851938" w:rsidRPr="008519FC">
        <w:rPr>
          <w:rStyle w:val="Emphasis"/>
        </w:rPr>
        <w:fldChar w:fldCharType="begin"/>
      </w:r>
      <w:r w:rsidR="00851938" w:rsidRPr="008519FC">
        <w:rPr>
          <w:rStyle w:val="Emphasis"/>
        </w:rPr>
        <w:instrText xml:space="preserve"> ADDIN EN.CITE &lt;EndNote&gt;&lt;Cite&gt;&lt;Author&gt;Fiannaca&lt;/Author&gt;&lt;Year&gt;2023&lt;/Year&gt;&lt;RecNum&gt;54&lt;/RecNum&gt;&lt;DisplayText&gt;[1]&lt;/DisplayText&gt;&lt;record&gt;&lt;rec-number&gt;54&lt;/rec-number&gt;&lt;foreign-keys&gt;&lt;key app="EN" db-id="wdedp2ardxvvazez2soxwevlrxx9tve2r99t" timestamp="1726380542"&gt;54&lt;/key&gt;&lt;/foreign-keys&gt;&lt;ref-type name="Journal Article"&gt;17&lt;/ref-type&gt;&lt;contributors&gt;&lt;authors&gt;&lt;author&gt;Fiannaca, Antonino&lt;/author&gt;&lt;author&gt;La Rosa, Massimo&lt;/author&gt;&lt;author&gt;La Paglia, Laura&lt;/author&gt;&lt;author&gt;Gaglio, Salvatore&lt;/author&gt;&lt;author&gt;Urso, Alfonso&lt;/author&gt;&lt;/authors&gt;&lt;/contributors&gt;&lt;titles&gt;&lt;title&gt;GOWDL: gene ontology-driven wide and deep learning model for cell typing of scRNA-seq data&lt;/title&gt;&lt;secondary-title&gt;Briefings in Bioinformatics&lt;/secondary-title&gt;&lt;/titles&gt;&lt;periodical&gt;&lt;full-title&gt;Briefings in Bioinformatics&lt;/full-title&gt;&lt;/periodical&gt;&lt;pages&gt;1-10&lt;/pages&gt;&lt;volume&gt;24&lt;/volume&gt;&lt;number&gt;6&lt;/number&gt;&lt;dates&gt;&lt;year&gt;2023&lt;/year&gt;&lt;/dates&gt;&lt;publisher&gt;Oxford University Press&lt;/publisher&gt;&lt;isbn&gt;1467-5463&lt;/isbn&gt;&lt;urls&gt;&lt;/urls&gt;&lt;/record&gt;&lt;/Cite&gt;&lt;/EndNote&gt;</w:instrText>
      </w:r>
      <w:r w:rsidR="00851938" w:rsidRPr="008519FC">
        <w:rPr>
          <w:rStyle w:val="Emphasis"/>
        </w:rPr>
        <w:fldChar w:fldCharType="separate"/>
      </w:r>
      <w:r w:rsidR="00851938" w:rsidRPr="008519FC">
        <w:rPr>
          <w:rStyle w:val="Emphasis"/>
        </w:rPr>
        <w:t>[1]</w:t>
      </w:r>
      <w:r w:rsidR="00851938" w:rsidRPr="008519FC">
        <w:rPr>
          <w:rStyle w:val="Emphasis"/>
        </w:rPr>
        <w:fldChar w:fldCharType="end"/>
      </w:r>
      <w:r w:rsidRPr="008519FC">
        <w:rPr>
          <w:rStyle w:val="Emphasis"/>
        </w:rPr>
        <w:t>. This results in a better understanding of gene expressions in each cell, which helps explore more complex biological systems since it can characterize and differentiate different cell patterns within different tissues and conditions.</w:t>
      </w:r>
      <w:r w:rsidR="008D49E8" w:rsidRPr="008519FC">
        <w:rPr>
          <w:rStyle w:val="Emphasis"/>
        </w:rPr>
        <w:t xml:space="preserve"> </w:t>
      </w:r>
      <w:r w:rsidR="008D3184" w:rsidRPr="008519FC">
        <w:rPr>
          <w:rStyle w:val="Emphasis"/>
        </w:rPr>
        <w:t xml:space="preserve">However, </w:t>
      </w:r>
      <w:proofErr w:type="spellStart"/>
      <w:r w:rsidR="008D3184" w:rsidRPr="008519FC">
        <w:rPr>
          <w:rStyle w:val="Emphasis"/>
        </w:rPr>
        <w:t>scRNA</w:t>
      </w:r>
      <w:proofErr w:type="spellEnd"/>
      <w:r w:rsidR="008D3184" w:rsidRPr="008519FC">
        <w:rPr>
          <w:rStyle w:val="Emphasis"/>
        </w:rPr>
        <w:t xml:space="preserve">-seq data contains much noise and has high dimensionality and sparsity, thus leading to increased difficulty in analyzing data. Therefore, researchers have turned to applying artificial intelligence to unravel the intricacies of </w:t>
      </w:r>
      <w:proofErr w:type="spellStart"/>
      <w:r w:rsidR="008D3184" w:rsidRPr="008519FC">
        <w:rPr>
          <w:rStyle w:val="Emphasis"/>
        </w:rPr>
        <w:t>scRNA</w:t>
      </w:r>
      <w:proofErr w:type="spellEnd"/>
      <w:r w:rsidR="008D3184" w:rsidRPr="008519FC">
        <w:rPr>
          <w:rStyle w:val="Emphasis"/>
        </w:rPr>
        <w:t>-seq datasets. They can develop automatic cell classification using methods such as clustering and classification. This comes with a challenge, as both methods have their problems. Due to the sparsity of the data, clustering can lead to most measurements outputting zeros, resulting in a 'false' zero count observatio</w:t>
      </w:r>
      <w:r w:rsidR="00646019" w:rsidRPr="008519FC">
        <w:rPr>
          <w:rStyle w:val="Emphasis"/>
        </w:rPr>
        <w:t>n</w:t>
      </w:r>
      <w:r w:rsidR="00851938" w:rsidRPr="008519FC">
        <w:rPr>
          <w:rStyle w:val="Emphasis"/>
        </w:rPr>
        <w:t xml:space="preserve"> </w:t>
      </w:r>
      <w:r w:rsidR="00A56013" w:rsidRPr="008519FC">
        <w:rPr>
          <w:rStyle w:val="Emphasis"/>
        </w:rPr>
        <w:fldChar w:fldCharType="begin"/>
      </w:r>
      <w:r w:rsidR="00F23C2F" w:rsidRPr="008519FC">
        <w:rPr>
          <w:rStyle w:val="Emphasis"/>
        </w:rPr>
        <w:instrText xml:space="preserve"> ADDIN EN.CITE &lt;EndNote&gt;&lt;Cite&gt;&lt;Author&gt;Tian&lt;/Author&gt;&lt;Year&gt;2019&lt;/Year&gt;&lt;RecNum&gt;72&lt;/RecNum&gt;&lt;DisplayText&gt;[2]&lt;/DisplayText&gt;&lt;record&gt;&lt;rec-number&gt;72&lt;/rec-number&gt;&lt;foreign-keys&gt;&lt;key app="EN" db-id="wdedp2ardxvvazez2soxwevlrxx9tve2r99t" timestamp="1726381355"&gt;72&lt;/key&gt;&lt;/foreign-keys&gt;&lt;ref-type name="Journal Article"&gt;17&lt;/ref-type&gt;&lt;contributors&gt;&lt;authors&gt;&lt;author&gt;Tian, Tian&lt;/author&gt;&lt;author&gt;Wan, Ji&lt;/author&gt;&lt;author&gt;Song, Qi&lt;/author&gt;&lt;author&gt;Wei, Zhi&lt;/author&gt;&lt;/authors&gt;&lt;/contributors&gt;&lt;titles&gt;&lt;title&gt;Clustering Single-Cell RNA-Seq Data with a Model-Based Deep Learning Approach&lt;/title&gt;&lt;secondary-title&gt;Nature Machine Intelligence&lt;/secondary-title&gt;&lt;/titles&gt;&lt;periodical&gt;&lt;full-title&gt;Nature machine intelligence&lt;/full-title&gt;&lt;/periodical&gt;&lt;pages&gt;191-198&lt;/pages&gt;&lt;volume&gt;1&lt;/volume&gt;&lt;number&gt;4&lt;/number&gt;&lt;dates&gt;&lt;year&gt;2019&lt;/year&gt;&lt;/dates&gt;&lt;isbn&gt;2522-5839&lt;/isbn&gt;&lt;urls&gt;&lt;/urls&gt;&lt;/record&gt;&lt;/Cite&gt;&lt;/EndNote&gt;</w:instrText>
      </w:r>
      <w:r w:rsidR="00A56013" w:rsidRPr="008519FC">
        <w:rPr>
          <w:rStyle w:val="Emphasis"/>
        </w:rPr>
        <w:fldChar w:fldCharType="separate"/>
      </w:r>
      <w:r w:rsidR="00A56013" w:rsidRPr="008519FC">
        <w:rPr>
          <w:rStyle w:val="Emphasis"/>
        </w:rPr>
        <w:t>[2]</w:t>
      </w:r>
      <w:r w:rsidR="00A56013" w:rsidRPr="008519FC">
        <w:rPr>
          <w:rStyle w:val="Emphasis"/>
        </w:rPr>
        <w:fldChar w:fldCharType="end"/>
      </w:r>
      <w:r w:rsidR="008D3184" w:rsidRPr="008519FC">
        <w:rPr>
          <w:rStyle w:val="Emphasis"/>
        </w:rPr>
        <w:t>. Classification algorithms also show a problem as the success of the classification is dependent on the variety of cell types inside the reference dataset, which severely limits the extrapolation of cell types</w:t>
      </w:r>
      <w:r w:rsidR="00851938" w:rsidRPr="008519FC">
        <w:rPr>
          <w:rStyle w:val="Emphasis"/>
        </w:rPr>
        <w:t xml:space="preserve"> </w:t>
      </w:r>
      <w:r w:rsidR="00851938" w:rsidRPr="008519FC">
        <w:rPr>
          <w:rStyle w:val="Emphasis"/>
        </w:rPr>
        <w:fldChar w:fldCharType="begin"/>
      </w:r>
      <w:r w:rsidR="00851938" w:rsidRPr="008519FC">
        <w:rPr>
          <w:rStyle w:val="Emphasis"/>
        </w:rPr>
        <w:instrText xml:space="preserve"> ADDIN EN.CITE &lt;EndNote&gt;&lt;Cite&gt;&lt;Author&gt;Fiannaca&lt;/Author&gt;&lt;Year&gt;2023&lt;/Year&gt;&lt;RecNum&gt;54&lt;/RecNum&gt;&lt;DisplayText&gt;[1]&lt;/DisplayText&gt;&lt;record&gt;&lt;rec-number&gt;54&lt;/rec-number&gt;&lt;foreign-keys&gt;&lt;key app="EN" db-id="wdedp2ardxvvazez2soxwevlrxx9tve2r99t" timestamp="1726380542"&gt;54&lt;/key&gt;&lt;/foreign-keys&gt;&lt;ref-type name="Journal Article"&gt;17&lt;/ref-type&gt;&lt;contributors&gt;&lt;authors&gt;&lt;author&gt;Fiannaca, Antonino&lt;/author&gt;&lt;author&gt;La Rosa, Massimo&lt;/author&gt;&lt;author&gt;La Paglia, Laura&lt;/author&gt;&lt;author&gt;Gaglio, Salvatore&lt;/author&gt;&lt;author&gt;Urso, Alfonso&lt;/author&gt;&lt;/authors&gt;&lt;/contributors&gt;&lt;titles&gt;&lt;title&gt;GOWDL: gene ontology-driven wide and deep learning model for cell typing of scRNA-seq data&lt;/title&gt;&lt;secondary-title&gt;Briefings in Bioinformatics&lt;/secondary-title&gt;&lt;/titles&gt;&lt;periodical&gt;&lt;full-title&gt;Briefings in Bioinformatics&lt;/full-title&gt;&lt;/periodical&gt;&lt;pages&gt;1-10&lt;/pages&gt;&lt;volume&gt;24&lt;/volume&gt;&lt;number&gt;6&lt;/number&gt;&lt;dates&gt;&lt;year&gt;2023&lt;/year&gt;&lt;/dates&gt;&lt;publisher&gt;Oxford University Press&lt;/publisher&gt;&lt;isbn&gt;1467-5463&lt;/isbn&gt;&lt;urls&gt;&lt;/urls&gt;&lt;/record&gt;&lt;/Cite&gt;&lt;/EndNote&gt;</w:instrText>
      </w:r>
      <w:r w:rsidR="00851938" w:rsidRPr="008519FC">
        <w:rPr>
          <w:rStyle w:val="Emphasis"/>
        </w:rPr>
        <w:fldChar w:fldCharType="separate"/>
      </w:r>
      <w:r w:rsidR="00851938" w:rsidRPr="008519FC">
        <w:rPr>
          <w:rStyle w:val="Emphasis"/>
        </w:rPr>
        <w:t>[1]</w:t>
      </w:r>
      <w:r w:rsidR="00851938" w:rsidRPr="008519FC">
        <w:rPr>
          <w:rStyle w:val="Emphasis"/>
        </w:rPr>
        <w:fldChar w:fldCharType="end"/>
      </w:r>
      <w:r w:rsidR="008D3184" w:rsidRPr="008519FC">
        <w:rPr>
          <w:rStyle w:val="Emphasis"/>
        </w:rPr>
        <w:t>.</w:t>
      </w:r>
      <w:r w:rsidR="00212B49" w:rsidRPr="008519FC">
        <w:rPr>
          <w:rStyle w:val="Emphasis"/>
        </w:rPr>
        <w:t xml:space="preserve"> </w:t>
      </w:r>
      <w:r w:rsidR="008D3184" w:rsidRPr="008519FC">
        <w:rPr>
          <w:rStyle w:val="Emphasis"/>
        </w:rPr>
        <w:t xml:space="preserve">Through this review, we aim to evaluate existing clustering and classification algorithms and techniques that have already been presented, discussing their challenges, robustness, and complexity. Through this evaluation, we hope to provide a comprehensive perspective on the best practices for utilizing artificial intelligence in analyzing </w:t>
      </w:r>
      <w:proofErr w:type="spellStart"/>
      <w:r w:rsidR="008D3184" w:rsidRPr="008519FC">
        <w:rPr>
          <w:rStyle w:val="Emphasis"/>
        </w:rPr>
        <w:t>scRNA</w:t>
      </w:r>
      <w:proofErr w:type="spellEnd"/>
      <w:r w:rsidR="008D3184" w:rsidRPr="008519FC">
        <w:rPr>
          <w:rStyle w:val="Emphasis"/>
        </w:rPr>
        <w:t>-seq data.</w:t>
      </w:r>
    </w:p>
    <w:p w14:paraId="5A509AC3" w14:textId="77777777" w:rsidR="008D3184" w:rsidRDefault="0082662A" w:rsidP="008D3184">
      <w:pPr>
        <w:pStyle w:val="Heading1"/>
        <w:rPr>
          <w:b w:val="0"/>
          <w:caps w:val="0"/>
          <w:sz w:val="20"/>
        </w:rPr>
      </w:pPr>
      <w:r>
        <w:lastRenderedPageBreak/>
        <w:t xml:space="preserve">Literature Review </w:t>
      </w:r>
    </w:p>
    <w:p w14:paraId="614E1071" w14:textId="39D4AD7C" w:rsidR="008D3184" w:rsidRPr="008519FC" w:rsidRDefault="0082662A" w:rsidP="005F1436">
      <w:pPr>
        <w:pStyle w:val="Paragraph"/>
        <w:rPr>
          <w:rStyle w:val="Emphasis"/>
        </w:rPr>
      </w:pPr>
      <w:r w:rsidRPr="008519FC">
        <w:rPr>
          <w:rStyle w:val="Emphasis"/>
        </w:rPr>
        <w:t xml:space="preserve">We have selected fifteen works that we will analyze in this review. These papers are selected based on specific search procedures and inclusion criteria, which we will outline in the methodology. There have been many existing clustering and classification models for </w:t>
      </w:r>
      <w:proofErr w:type="spellStart"/>
      <w:r w:rsidRPr="008519FC">
        <w:rPr>
          <w:rStyle w:val="Emphasis"/>
        </w:rPr>
        <w:t>scRNA</w:t>
      </w:r>
      <w:proofErr w:type="spellEnd"/>
      <w:r w:rsidRPr="008519FC">
        <w:rPr>
          <w:rStyle w:val="Emphasis"/>
        </w:rPr>
        <w:t xml:space="preserve">-seq data, such as </w:t>
      </w:r>
      <w:proofErr w:type="spellStart"/>
      <w:r w:rsidRPr="008519FC">
        <w:rPr>
          <w:rStyle w:val="Emphasis"/>
        </w:rPr>
        <w:t>scClassify</w:t>
      </w:r>
      <w:proofErr w:type="spellEnd"/>
      <w:r w:rsidRPr="008519FC">
        <w:rPr>
          <w:rStyle w:val="Emphasis"/>
        </w:rPr>
        <w:t xml:space="preserve">, SINC, hierarchical clustering, K-means clustering, </w:t>
      </w:r>
      <w:proofErr w:type="spellStart"/>
      <w:r w:rsidRPr="008519FC">
        <w:rPr>
          <w:rStyle w:val="Emphasis"/>
        </w:rPr>
        <w:t>pcaReduce</w:t>
      </w:r>
      <w:proofErr w:type="spellEnd"/>
      <w:r w:rsidRPr="008519FC">
        <w:rPr>
          <w:rStyle w:val="Emphasis"/>
        </w:rPr>
        <w:t>,</w:t>
      </w:r>
      <w:r w:rsidR="000831CF" w:rsidRPr="008519FC">
        <w:rPr>
          <w:rStyle w:val="Emphasis"/>
        </w:rPr>
        <w:t xml:space="preserve"> single-cell analysis in python (</w:t>
      </w:r>
      <w:r w:rsidRPr="008519FC">
        <w:rPr>
          <w:rStyle w:val="Emphasis"/>
        </w:rPr>
        <w:t>SCANPY</w:t>
      </w:r>
      <w:r w:rsidR="000831CF" w:rsidRPr="008519FC">
        <w:rPr>
          <w:rStyle w:val="Emphasis"/>
        </w:rPr>
        <w:t>)</w:t>
      </w:r>
      <w:r w:rsidRPr="008519FC">
        <w:rPr>
          <w:rStyle w:val="Emphasis"/>
        </w:rPr>
        <w:t xml:space="preserve">, and </w:t>
      </w:r>
      <w:r w:rsidR="000831CF" w:rsidRPr="008519FC">
        <w:rPr>
          <w:rStyle w:val="Emphasis"/>
        </w:rPr>
        <w:t>single-cell consensus clustering (</w:t>
      </w:r>
      <w:r w:rsidRPr="008519FC">
        <w:rPr>
          <w:rStyle w:val="Emphasis"/>
        </w:rPr>
        <w:t>SC3</w:t>
      </w:r>
      <w:r w:rsidR="000831CF" w:rsidRPr="008519FC">
        <w:rPr>
          <w:rStyle w:val="Emphasis"/>
        </w:rPr>
        <w:t>)</w:t>
      </w:r>
      <w:r w:rsidR="00387130" w:rsidRPr="008519FC">
        <w:rPr>
          <w:rStyle w:val="Emphasis"/>
        </w:rPr>
        <w:t xml:space="preserve"> </w:t>
      </w:r>
      <w:r w:rsidR="00387130" w:rsidRPr="008519FC">
        <w:rPr>
          <w:rStyle w:val="Emphasis"/>
        </w:rPr>
        <w:fldChar w:fldCharType="begin">
          <w:fldData xml:space="preserve">PEVuZE5vdGU+PENpdGU+PEF1dGhvcj5MaW48L0F1dGhvcj48WWVhcj4yMDIwPC9ZZWFyPjxSZWNO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==
</w:fldData>
        </w:fldChar>
      </w:r>
      <w:r w:rsidR="00F23C2F" w:rsidRPr="008519FC">
        <w:rPr>
          <w:rStyle w:val="Emphasis"/>
        </w:rPr>
        <w:instrText xml:space="preserve"> ADDIN EN.CITE </w:instrText>
      </w:r>
      <w:r w:rsidR="00F23C2F" w:rsidRPr="008519FC">
        <w:rPr>
          <w:rStyle w:val="Emphasis"/>
        </w:rPr>
        <w:fldChar w:fldCharType="begin">
          <w:fldData xml:space="preserve">PEVuZE5vdGU+PENpdGU+PEF1dGhvcj5MaW48L0F1dGhvcj48WWVhcj4yMDIwPC9ZZWFyPjxSZWNO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==
</w:fldData>
        </w:fldChar>
      </w:r>
      <w:r w:rsidR="00F23C2F" w:rsidRPr="008519FC">
        <w:rPr>
          <w:rStyle w:val="Emphasis"/>
        </w:rPr>
        <w:instrText xml:space="preserve"> ADDIN EN.CITE.DATA </w:instrText>
      </w:r>
      <w:r w:rsidR="00F23C2F" w:rsidRPr="008519FC">
        <w:rPr>
          <w:rStyle w:val="Emphasis"/>
        </w:rPr>
      </w:r>
      <w:r w:rsidR="00F23C2F" w:rsidRPr="008519FC">
        <w:rPr>
          <w:rStyle w:val="Emphasis"/>
        </w:rPr>
        <w:fldChar w:fldCharType="end"/>
      </w:r>
      <w:r w:rsidR="00387130" w:rsidRPr="008519FC">
        <w:rPr>
          <w:rStyle w:val="Emphasis"/>
        </w:rPr>
      </w:r>
      <w:r w:rsidR="00387130" w:rsidRPr="008519FC">
        <w:rPr>
          <w:rStyle w:val="Emphasis"/>
        </w:rPr>
        <w:fldChar w:fldCharType="separate"/>
      </w:r>
      <w:r w:rsidR="00387130" w:rsidRPr="008519FC">
        <w:rPr>
          <w:rStyle w:val="Emphasis"/>
        </w:rPr>
        <w:t>[3-6]</w:t>
      </w:r>
      <w:r w:rsidR="00387130" w:rsidRPr="008519FC">
        <w:rPr>
          <w:rStyle w:val="Emphasis"/>
        </w:rPr>
        <w:fldChar w:fldCharType="end"/>
      </w:r>
      <w:r w:rsidRPr="008519FC">
        <w:rPr>
          <w:rStyle w:val="Emphasis"/>
        </w:rPr>
        <w:t xml:space="preserve">. Each of these methods comes with its limitations. Many of these methods implicitly assume that the </w:t>
      </w:r>
      <w:proofErr w:type="spellStart"/>
      <w:r w:rsidRPr="008519FC">
        <w:rPr>
          <w:rStyle w:val="Emphasis"/>
        </w:rPr>
        <w:t>scRNA</w:t>
      </w:r>
      <w:proofErr w:type="spellEnd"/>
      <w:r w:rsidRPr="008519FC">
        <w:rPr>
          <w:rStyle w:val="Emphasis"/>
        </w:rPr>
        <w:t xml:space="preserve">-seq data follows a particular distribution, most frequently the Poisson or negative binomial distribution. However, the distribution of a sizeable </w:t>
      </w:r>
      <w:proofErr w:type="spellStart"/>
      <w:r w:rsidRPr="008519FC">
        <w:rPr>
          <w:rStyle w:val="Emphasis"/>
        </w:rPr>
        <w:t>scRNA</w:t>
      </w:r>
      <w:proofErr w:type="spellEnd"/>
      <w:r w:rsidRPr="008519FC">
        <w:rPr>
          <w:rStyle w:val="Emphasis"/>
        </w:rPr>
        <w:t>-seq dataset may be mixed and complex</w:t>
      </w:r>
      <w:r w:rsidR="00387130" w:rsidRPr="008519FC">
        <w:rPr>
          <w:rStyle w:val="Emphasis"/>
        </w:rPr>
        <w:t xml:space="preserve"> </w:t>
      </w:r>
      <w:r w:rsidR="00F23C2F" w:rsidRPr="008519FC">
        <w:rPr>
          <w:rStyle w:val="Emphasis"/>
        </w:rPr>
        <w:fldChar w:fldCharType="begin"/>
      </w:r>
      <w:r w:rsidR="00F23C2F" w:rsidRPr="008519FC">
        <w:rPr>
          <w:rStyle w:val="Emphasis"/>
        </w:rPr>
        <w:instrText xml:space="preserve"> ADDIN EN.CITE &lt;EndNote&gt;&lt;Cite&gt;&lt;Author&gt;Zhou&lt;/Author&gt;&lt;Year&gt;2022&lt;/Year&gt;&lt;RecNum&gt;59&lt;/RecNum&gt;&lt;DisplayText&gt;[7]&lt;/DisplayText&gt;&lt;record&gt;&lt;rec-number&gt;59&lt;/rec-number&gt;&lt;foreign-keys&gt;&lt;key app="EN" db-id="wdedp2ardxvvazez2soxwevlrxx9tve2r99t" timestamp="1726380550"&gt;59&lt;/key&gt;&lt;/foreign-keys&gt;&lt;ref-type name="Journal Article"&gt;17&lt;/ref-type&gt;&lt;contributors&gt;&lt;authors&gt;&lt;author&gt;Zhou, Yan&lt;/author&gt;&lt;author&gt;Peng, Minjiao&lt;/author&gt;&lt;author&gt;Yang, Bin&lt;/author&gt;&lt;author&gt;Tong, Tiejun&lt;/author&gt;&lt;author&gt;Zhang, Baoxue&lt;/author&gt;&lt;author&gt;Tang, Niansheng&lt;/author&gt;&lt;/authors&gt;&lt;/contributors&gt;&lt;titles&gt;&lt;title&gt;SCDLC: a Deep Learning Framework to Classify Large Sample Single-Cell RNA-Seq Data&lt;/title&gt;&lt;secondary-title&gt;BMC genomics&lt;/secondary-title&gt;&lt;/titles&gt;&lt;periodical&gt;&lt;full-title&gt;BMC genomics&lt;/full-title&gt;&lt;/periodical&gt;&lt;pages&gt;504&lt;/pages&gt;&lt;volume&gt;23&lt;/volume&gt;&lt;number&gt;1&lt;/number&gt;&lt;dates&gt;&lt;year&gt;2022&lt;/year&gt;&lt;/dates&gt;&lt;publisher&gt;Springer&lt;/publisher&gt;&lt;isbn&gt;1471-2164&lt;/isbn&gt;&lt;urls&gt;&lt;/urls&gt;&lt;/record&gt;&lt;/Cite&gt;&lt;/EndNote&gt;</w:instrText>
      </w:r>
      <w:r w:rsidR="00F23C2F" w:rsidRPr="008519FC">
        <w:rPr>
          <w:rStyle w:val="Emphasis"/>
        </w:rPr>
        <w:fldChar w:fldCharType="separate"/>
      </w:r>
      <w:r w:rsidR="00F23C2F" w:rsidRPr="008519FC">
        <w:rPr>
          <w:rStyle w:val="Emphasis"/>
        </w:rPr>
        <w:t>[7]</w:t>
      </w:r>
      <w:r w:rsidR="00F23C2F" w:rsidRPr="008519FC">
        <w:rPr>
          <w:rStyle w:val="Emphasis"/>
        </w:rPr>
        <w:fldChar w:fldCharType="end"/>
      </w:r>
      <w:r w:rsidRPr="008519FC">
        <w:rPr>
          <w:rStyle w:val="Emphasis"/>
        </w:rPr>
        <w:t>. Another drawback is the high sensitivity of clustering results to the input parameters. This makes parameter tuning critical, but many parameters are not user-intuitive</w:t>
      </w:r>
      <w:r w:rsidR="00F23C2F" w:rsidRPr="008519FC">
        <w:rPr>
          <w:rStyle w:val="Emphasis"/>
        </w:rPr>
        <w:t xml:space="preserve"> </w:t>
      </w:r>
      <w:r w:rsidR="00F23C2F" w:rsidRPr="008519FC">
        <w:rPr>
          <w:rStyle w:val="Emphasis"/>
        </w:rPr>
        <w:fldChar w:fldCharType="begin"/>
      </w:r>
      <w:r w:rsidR="00F23C2F" w:rsidRPr="008519FC">
        <w:rPr>
          <w:rStyle w:val="Emphasis"/>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00F23C2F" w:rsidRPr="008519FC">
        <w:rPr>
          <w:rStyle w:val="Emphasis"/>
        </w:rPr>
        <w:fldChar w:fldCharType="separate"/>
      </w:r>
      <w:r w:rsidR="00F23C2F" w:rsidRPr="008519FC">
        <w:rPr>
          <w:rStyle w:val="Emphasis"/>
        </w:rPr>
        <w:t>[8]</w:t>
      </w:r>
      <w:r w:rsidR="00F23C2F" w:rsidRPr="008519FC">
        <w:rPr>
          <w:rStyle w:val="Emphasis"/>
        </w:rPr>
        <w:fldChar w:fldCharType="end"/>
      </w:r>
      <w:r w:rsidRPr="008519FC">
        <w:rPr>
          <w:rStyle w:val="Emphasis"/>
        </w:rPr>
        <w:t xml:space="preserve">. To address these limitations, several attempts have been made to propose a new framework for </w:t>
      </w:r>
      <w:proofErr w:type="spellStart"/>
      <w:r w:rsidRPr="008519FC">
        <w:rPr>
          <w:rStyle w:val="Emphasis"/>
        </w:rPr>
        <w:t>scRNA</w:t>
      </w:r>
      <w:proofErr w:type="spellEnd"/>
      <w:r w:rsidRPr="008519FC">
        <w:rPr>
          <w:rStyle w:val="Emphasis"/>
        </w:rPr>
        <w:t>-seq classification and clustering. An in-depth explanation of these works will be presented in the results.</w:t>
      </w:r>
    </w:p>
    <w:p w14:paraId="0AD9A495" w14:textId="34E889F9" w:rsidR="00725861" w:rsidRDefault="00B347C6" w:rsidP="00725861">
      <w:pPr>
        <w:pStyle w:val="Heading2"/>
        <w:rPr>
          <w:b w:val="0"/>
          <w:caps/>
          <w:sz w:val="20"/>
        </w:rPr>
      </w:pPr>
      <w:r>
        <w:t>MODEL TECHNIQUES</w:t>
      </w:r>
    </w:p>
    <w:p w14:paraId="5A8BA053" w14:textId="6AA3473E" w:rsidR="005F1436" w:rsidRPr="008519FC" w:rsidRDefault="0082662A" w:rsidP="005F1436">
      <w:pPr>
        <w:pStyle w:val="Paragraph"/>
        <w:rPr>
          <w:rStyle w:val="Emphasis"/>
        </w:rPr>
      </w:pPr>
      <w:r w:rsidRPr="008519FC">
        <w:rPr>
          <w:rStyle w:val="Emphasis"/>
        </w:rPr>
        <w:t xml:space="preserve">Before performing classification or clustering, dimensionality reduction on </w:t>
      </w:r>
      <w:proofErr w:type="spellStart"/>
      <w:r w:rsidRPr="008519FC">
        <w:rPr>
          <w:rStyle w:val="Emphasis"/>
        </w:rPr>
        <w:t>scRNA</w:t>
      </w:r>
      <w:proofErr w:type="spellEnd"/>
      <w:r w:rsidRPr="008519FC">
        <w:rPr>
          <w:rStyle w:val="Emphasis"/>
        </w:rPr>
        <w:t>-seq data is expected to be performed first due to its high dimensionality. Frequently used dimensionality reduction techniques include principal component analysis (PCA), uniform manifold approximation and projection (UMAP), and t-distributed stochastic neighbor embedding (</w:t>
      </w:r>
      <w:proofErr w:type="spellStart"/>
      <w:r w:rsidRPr="008519FC">
        <w:rPr>
          <w:rStyle w:val="Emphasis"/>
        </w:rPr>
        <w:t>tSNE</w:t>
      </w:r>
      <w:proofErr w:type="spellEnd"/>
      <w:r w:rsidRPr="008519FC">
        <w:rPr>
          <w:rStyle w:val="Emphasis"/>
        </w:rPr>
        <w:t>)</w:t>
      </w:r>
      <w:r w:rsidR="00F23C2F" w:rsidRPr="008519FC">
        <w:rPr>
          <w:rStyle w:val="Emphasis"/>
        </w:rPr>
        <w:t xml:space="preserve"> </w:t>
      </w:r>
      <w:r w:rsidR="00F23C2F" w:rsidRPr="008519FC">
        <w:rPr>
          <w:rStyle w:val="Emphasis"/>
        </w:rPr>
        <w:fldChar w:fldCharType="begin"/>
      </w:r>
      <w:r w:rsidR="00F23C2F" w:rsidRPr="008519FC">
        <w:rPr>
          <w:rStyle w:val="Emphasis"/>
        </w:rPr>
        <w:instrText xml:space="preserve"> ADDIN EN.CITE &lt;EndNote&gt;&lt;Cite&gt;&lt;Author&gt;Cottrell&lt;/Author&gt;&lt;Year&gt;2024&lt;/Year&gt;&lt;RecNum&gt;61&lt;/RecNum&gt;&lt;DisplayText&gt;[9]&lt;/DisplayText&gt;&lt;record&gt;&lt;rec-number&gt;61&lt;/rec-number&gt;&lt;foreign-keys&gt;&lt;key app="EN" db-id="wdedp2ardxvvazez2soxwevlrxx9tve2r99t" timestamp="1726380553"&gt;61&lt;/key&gt;&lt;/foreign-keys&gt;&lt;ref-type name="Journal Article"&gt;17&lt;/ref-type&gt;&lt;contributors&gt;&lt;authors&gt;&lt;author&gt;Cottrell, Sean&lt;/author&gt;&lt;author&gt;Hozumi, Yuta&lt;/author&gt;&lt;author&gt;Wei, Guo-Wei&lt;/author&gt;&lt;/authors&gt;&lt;/contributors&gt;&lt;titles&gt;&lt;title&gt;K-Nearest-Neighbors Induced Topological PCA for Single Cell RNA-Sequence Data Analysis&lt;/title&gt;&lt;secondary-title&gt;Computers in biology and medicine&lt;/secondary-title&gt;&lt;/titles&gt;&lt;periodical&gt;&lt;full-title&gt;Computers in biology and medicine&lt;/full-title&gt;&lt;/periodical&gt;&lt;pages&gt;108497&lt;/pages&gt;&lt;volume&gt;175&lt;/volume&gt;&lt;dates&gt;&lt;year&gt;2024&lt;/year&gt;&lt;/dates&gt;&lt;publisher&gt;Elsevier&lt;/publisher&gt;&lt;isbn&gt;0010-4825&lt;/isbn&gt;&lt;urls&gt;&lt;/urls&gt;&lt;/record&gt;&lt;/Cite&gt;&lt;/EndNote&gt;</w:instrText>
      </w:r>
      <w:r w:rsidR="00F23C2F" w:rsidRPr="008519FC">
        <w:rPr>
          <w:rStyle w:val="Emphasis"/>
        </w:rPr>
        <w:fldChar w:fldCharType="separate"/>
      </w:r>
      <w:r w:rsidR="00F23C2F" w:rsidRPr="008519FC">
        <w:rPr>
          <w:rStyle w:val="Emphasis"/>
        </w:rPr>
        <w:t>[9]</w:t>
      </w:r>
      <w:r w:rsidR="00F23C2F" w:rsidRPr="008519FC">
        <w:rPr>
          <w:rStyle w:val="Emphasis"/>
        </w:rPr>
        <w:fldChar w:fldCharType="end"/>
      </w:r>
      <w:r w:rsidRPr="008519FC">
        <w:rPr>
          <w:rStyle w:val="Emphasis"/>
        </w:rPr>
        <w:t>. Many proposed classification and clustering models are based on machine learning techniques, such as k-nearest neighbors (</w:t>
      </w:r>
      <w:proofErr w:type="spellStart"/>
      <w:r w:rsidRPr="008519FC">
        <w:rPr>
          <w:rStyle w:val="Emphasis"/>
        </w:rPr>
        <w:t>kNN</w:t>
      </w:r>
      <w:proofErr w:type="spellEnd"/>
      <w:r w:rsidRPr="008519FC">
        <w:rPr>
          <w:rStyle w:val="Emphasis"/>
        </w:rPr>
        <w:t>), k-means, hierarchical clustering, singular value decomposition (SVD), support vector machine (SVM), ensemble learning, and transfer learning</w:t>
      </w:r>
      <w:r w:rsidR="00F23C2F" w:rsidRPr="008519FC">
        <w:rPr>
          <w:rStyle w:val="Emphasis"/>
        </w:rPr>
        <w:t xml:space="preserve"> </w:t>
      </w:r>
      <w:r w:rsidR="00F23C2F" w:rsidRPr="008519FC">
        <w:rPr>
          <w:rStyle w:val="Emphasis"/>
        </w:rPr>
        <w:fldChar w:fldCharType="begin">
          <w:fldData xml:space="preserve">PEVuZE5vdGU+PENpdGU+PEF1dGhvcj5Db3R0cmVsbDwvQXV0aG9yPjxZZWFyPjIwMjQ8L1llYXI+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</w:fldData>
        </w:fldChar>
      </w:r>
      <w:r w:rsidR="00D413A9" w:rsidRPr="008519FC">
        <w:rPr>
          <w:rStyle w:val="Emphasis"/>
        </w:rPr>
        <w:instrText xml:space="preserve"> ADDIN EN.CITE </w:instrText>
      </w:r>
      <w:r w:rsidR="00D413A9" w:rsidRPr="008519FC">
        <w:rPr>
          <w:rStyle w:val="Emphasis"/>
        </w:rPr>
        <w:fldChar w:fldCharType="begin">
          <w:fldData xml:space="preserve">PEVuZE5vdGU+PENpdGU+PEF1dGhvcj5Db3R0cmVsbDwvQXV0aG9yPjxZZWFyPjIwMjQ8L1llYXI+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</w:fldData>
        </w:fldChar>
      </w:r>
      <w:r w:rsidR="00D413A9" w:rsidRPr="008519FC">
        <w:rPr>
          <w:rStyle w:val="Emphasis"/>
        </w:rPr>
        <w:instrText xml:space="preserve"> ADDIN EN.CITE.DATA </w:instrText>
      </w:r>
      <w:r w:rsidR="00D413A9" w:rsidRPr="008519FC">
        <w:rPr>
          <w:rStyle w:val="Emphasis"/>
        </w:rPr>
      </w:r>
      <w:r w:rsidR="00D413A9" w:rsidRPr="008519FC">
        <w:rPr>
          <w:rStyle w:val="Emphasis"/>
        </w:rPr>
        <w:fldChar w:fldCharType="end"/>
      </w:r>
      <w:r w:rsidR="00F23C2F" w:rsidRPr="008519FC">
        <w:rPr>
          <w:rStyle w:val="Emphasis"/>
        </w:rPr>
      </w:r>
      <w:r w:rsidR="00F23C2F" w:rsidRPr="008519FC">
        <w:rPr>
          <w:rStyle w:val="Emphasis"/>
        </w:rPr>
        <w:fldChar w:fldCharType="separate"/>
      </w:r>
      <w:r w:rsidR="00D413A9" w:rsidRPr="008519FC">
        <w:rPr>
          <w:rStyle w:val="Emphasis"/>
        </w:rPr>
        <w:t>[9-14]</w:t>
      </w:r>
      <w:r w:rsidR="00F23C2F" w:rsidRPr="008519FC">
        <w:rPr>
          <w:rStyle w:val="Emphasis"/>
        </w:rPr>
        <w:fldChar w:fldCharType="end"/>
      </w:r>
      <w:r w:rsidRPr="008519FC">
        <w:rPr>
          <w:rStyle w:val="Emphasis"/>
        </w:rPr>
        <w:t>. Several of the proposed classification models are based on neural networks, such as multi-layer perceptron (MLP), long short-term memory (LSTM), convolutional neural network (CNN), and deep neural network (DNN)</w:t>
      </w:r>
      <w:r w:rsidR="00EB7B1C" w:rsidRPr="008519FC">
        <w:rPr>
          <w:rStyle w:val="Emphasis"/>
        </w:rPr>
        <w:t xml:space="preserve"> </w:t>
      </w:r>
      <w:r w:rsidR="00EB7B1C" w:rsidRPr="008519FC">
        <w:rPr>
          <w:rStyle w:val="Emphasis"/>
        </w:rPr>
        <w:fldChar w:fldCharType="begin">
          <w:fldData xml:space="preserve">PEVuZE5vdGU+PENpdGU+PEF1dGhvcj5GaWFubmFjYTwvQXV0aG9yPjxZZWFyPjIwMjM8L1llYXI+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</w:fldData>
        </w:fldChar>
      </w:r>
      <w:r w:rsidR="008531F5" w:rsidRPr="008519FC">
        <w:rPr>
          <w:rStyle w:val="Emphasis"/>
        </w:rPr>
        <w:instrText xml:space="preserve"> ADDIN EN.CITE </w:instrText>
      </w:r>
      <w:r w:rsidR="008531F5" w:rsidRPr="008519FC">
        <w:rPr>
          <w:rStyle w:val="Emphasis"/>
        </w:rPr>
        <w:fldChar w:fldCharType="begin">
          <w:fldData xml:space="preserve">PEVuZE5vdGU+PENpdGU+PEF1dGhvcj5GaWFubmFjYTwvQXV0aG9yPjxZZWFyPjIwMjM8L1llYXI+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</w:fldData>
        </w:fldChar>
      </w:r>
      <w:r w:rsidR="008531F5" w:rsidRPr="008519FC">
        <w:rPr>
          <w:rStyle w:val="Emphasis"/>
        </w:rPr>
        <w:instrText xml:space="preserve"> ADDIN EN.CITE.DATA </w:instrText>
      </w:r>
      <w:r w:rsidR="008531F5" w:rsidRPr="008519FC">
        <w:rPr>
          <w:rStyle w:val="Emphasis"/>
        </w:rPr>
      </w:r>
      <w:r w:rsidR="008531F5" w:rsidRPr="008519FC">
        <w:rPr>
          <w:rStyle w:val="Emphasis"/>
        </w:rPr>
        <w:fldChar w:fldCharType="end"/>
      </w:r>
      <w:r w:rsidR="00EB7B1C" w:rsidRPr="008519FC">
        <w:rPr>
          <w:rStyle w:val="Emphasis"/>
        </w:rPr>
      </w:r>
      <w:r w:rsidR="00EB7B1C" w:rsidRPr="008519FC">
        <w:rPr>
          <w:rStyle w:val="Emphasis"/>
        </w:rPr>
        <w:fldChar w:fldCharType="separate"/>
      </w:r>
      <w:r w:rsidR="008531F5" w:rsidRPr="008519FC">
        <w:rPr>
          <w:rStyle w:val="Emphasis"/>
        </w:rPr>
        <w:t>[1, 2, 15, 16]</w:t>
      </w:r>
      <w:r w:rsidR="00EB7B1C" w:rsidRPr="008519FC">
        <w:rPr>
          <w:rStyle w:val="Emphasis"/>
        </w:rPr>
        <w:fldChar w:fldCharType="end"/>
      </w:r>
      <w:r w:rsidRPr="008519FC">
        <w:rPr>
          <w:rStyle w:val="Emphasis"/>
        </w:rPr>
        <w:t xml:space="preserve">. Novel algorithms were also proposed, such as the iterative cluster generation in </w:t>
      </w:r>
      <w:proofErr w:type="spellStart"/>
      <w:r w:rsidRPr="008519FC">
        <w:rPr>
          <w:rStyle w:val="Emphasis"/>
        </w:rPr>
        <w:t>PanoView</w:t>
      </w:r>
      <w:proofErr w:type="spellEnd"/>
      <w:r w:rsidR="008531F5" w:rsidRPr="008519FC">
        <w:rPr>
          <w:rStyle w:val="Emphasis"/>
        </w:rPr>
        <w:t xml:space="preserve"> </w:t>
      </w:r>
      <w:r w:rsidR="008531F5" w:rsidRPr="008519FC">
        <w:rPr>
          <w:rStyle w:val="Emphasis"/>
        </w:rPr>
        <w:fldChar w:fldCharType="begin"/>
      </w:r>
      <w:r w:rsidR="008531F5" w:rsidRPr="008519FC">
        <w:rPr>
          <w:rStyle w:val="Emphasis"/>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008531F5" w:rsidRPr="008519FC">
        <w:rPr>
          <w:rStyle w:val="Emphasis"/>
        </w:rPr>
        <w:fldChar w:fldCharType="separate"/>
      </w:r>
      <w:r w:rsidR="008531F5" w:rsidRPr="008519FC">
        <w:rPr>
          <w:rStyle w:val="Emphasis"/>
        </w:rPr>
        <w:t>[8]</w:t>
      </w:r>
      <w:r w:rsidR="008531F5" w:rsidRPr="008519FC">
        <w:rPr>
          <w:rStyle w:val="Emphasis"/>
        </w:rPr>
        <w:fldChar w:fldCharType="end"/>
      </w:r>
      <w:r w:rsidRPr="008519FC">
        <w:rPr>
          <w:rStyle w:val="Emphasis"/>
        </w:rPr>
        <w:t>, which uses a novel density-based algorithm called Ordering Local Maximum by Convex hull (OLMC).</w:t>
      </w:r>
    </w:p>
    <w:p w14:paraId="399272D5" w14:textId="595AD56A" w:rsidR="005F1436" w:rsidRDefault="00B347C6" w:rsidP="005F1436">
      <w:pPr>
        <w:pStyle w:val="Heading2"/>
        <w:rPr>
          <w:b w:val="0"/>
          <w:caps/>
          <w:sz w:val="20"/>
        </w:rPr>
      </w:pPr>
      <w:r>
        <w:t>EVALUATION DATASETS</w:t>
      </w:r>
    </w:p>
    <w:p w14:paraId="424C37AF" w14:textId="69399FD5" w:rsidR="005F1436" w:rsidRPr="008519FC" w:rsidRDefault="0082662A" w:rsidP="00B8619E">
      <w:pPr>
        <w:pStyle w:val="Paragraph"/>
        <w:rPr>
          <w:rStyle w:val="Emphasis"/>
        </w:rPr>
      </w:pPr>
      <w:r w:rsidRPr="008519FC">
        <w:rPr>
          <w:rStyle w:val="Emphasis"/>
        </w:rPr>
        <w:t>Assessing the proposed models' performance is commonly done by comparing them to existing models on both simulated and real-world data. Simulated data can be generated using several methods, such as the Splatter Bioconductor package, with adjusted parameters on several clusters, sample sizes, differentially expressed gene proportions and probability of excess zeros</w:t>
      </w:r>
      <w:r w:rsidR="008531F5" w:rsidRPr="008519FC">
        <w:rPr>
          <w:rStyle w:val="Emphasis"/>
        </w:rPr>
        <w:t xml:space="preserve"> </w:t>
      </w:r>
      <w:r w:rsidR="008531F5" w:rsidRPr="008519FC">
        <w:rPr>
          <w:rStyle w:val="Emphasis"/>
        </w:rPr>
        <w:fldChar w:fldCharType="begin">
          <w:fldData xml:space="preserve">PEVuZE5vdGU+PENpdGU+PEF1dGhvcj5aaG91PC9BdXRob3I+PFllYXI+MjAyMjwvWWVhcj48UmVj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</w:fldData>
        </w:fldChar>
      </w:r>
      <w:r w:rsidR="008531F5" w:rsidRPr="008519FC">
        <w:rPr>
          <w:rStyle w:val="Emphasis"/>
        </w:rPr>
        <w:instrText xml:space="preserve"> ADDIN EN.CITE </w:instrText>
      </w:r>
      <w:r w:rsidR="008531F5" w:rsidRPr="008519FC">
        <w:rPr>
          <w:rStyle w:val="Emphasis"/>
        </w:rPr>
        <w:fldChar w:fldCharType="begin">
          <w:fldData xml:space="preserve">PEVuZE5vdGU+PENpdGU+PEF1dGhvcj5aaG91PC9BdXRob3I+PFllYXI+MjAyMjwvWWVhcj48UmVj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</w:fldData>
        </w:fldChar>
      </w:r>
      <w:r w:rsidR="008531F5" w:rsidRPr="008519FC">
        <w:rPr>
          <w:rStyle w:val="Emphasis"/>
        </w:rPr>
        <w:instrText xml:space="preserve"> ADDIN EN.CITE.DATA </w:instrText>
      </w:r>
      <w:r w:rsidR="008531F5" w:rsidRPr="008519FC">
        <w:rPr>
          <w:rStyle w:val="Emphasis"/>
        </w:rPr>
      </w:r>
      <w:r w:rsidR="008531F5" w:rsidRPr="008519FC">
        <w:rPr>
          <w:rStyle w:val="Emphasis"/>
        </w:rPr>
        <w:fldChar w:fldCharType="end"/>
      </w:r>
      <w:r w:rsidR="008531F5" w:rsidRPr="008519FC">
        <w:rPr>
          <w:rStyle w:val="Emphasis"/>
        </w:rPr>
      </w:r>
      <w:r w:rsidR="008531F5" w:rsidRPr="008519FC">
        <w:rPr>
          <w:rStyle w:val="Emphasis"/>
        </w:rPr>
        <w:fldChar w:fldCharType="separate"/>
      </w:r>
      <w:r w:rsidR="008531F5" w:rsidRPr="008519FC">
        <w:rPr>
          <w:rStyle w:val="Emphasis"/>
        </w:rPr>
        <w:t>[2, 7, 10]</w:t>
      </w:r>
      <w:r w:rsidR="008531F5" w:rsidRPr="008519FC">
        <w:rPr>
          <w:rStyle w:val="Emphasis"/>
        </w:rPr>
        <w:fldChar w:fldCharType="end"/>
      </w:r>
      <w:r w:rsidRPr="008519FC">
        <w:rPr>
          <w:rStyle w:val="Emphasis"/>
        </w:rPr>
        <w:t>. Another generator is Scikit, which is used in</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003B317D" w:rsidRPr="008519FC">
        <w:rPr>
          <w:rStyle w:val="Emphasis"/>
        </w:rPr>
        <w:fldChar w:fldCharType="separate"/>
      </w:r>
      <w:r w:rsidR="003B317D" w:rsidRPr="008519FC">
        <w:rPr>
          <w:rStyle w:val="Emphasis"/>
        </w:rPr>
        <w:t>[8]</w:t>
      </w:r>
      <w:r w:rsidR="003B317D" w:rsidRPr="008519FC">
        <w:rPr>
          <w:rStyle w:val="Emphasis"/>
        </w:rPr>
        <w:fldChar w:fldCharType="end"/>
      </w:r>
      <w:r w:rsidRPr="008519FC">
        <w:rPr>
          <w:rStyle w:val="Emphasis"/>
        </w:rPr>
        <w:t xml:space="preserve">. Real-world datasets are obtained from various databases, such as the National Center for Biotechnology Information (NCBI) search database or </w:t>
      </w:r>
      <w:proofErr w:type="spellStart"/>
      <w:r w:rsidRPr="008519FC">
        <w:rPr>
          <w:rStyle w:val="Emphasis"/>
        </w:rPr>
        <w:t>ArrayExpress</w:t>
      </w:r>
      <w:proofErr w:type="spellEnd"/>
      <w:r w:rsidR="003B317D" w:rsidRPr="008519FC">
        <w:rPr>
          <w:rStyle w:val="Emphasis"/>
        </w:rPr>
        <w:t xml:space="preserve"> </w:t>
      </w:r>
      <w:r w:rsidR="003B317D" w:rsidRPr="008519FC">
        <w:rPr>
          <w:rStyle w:val="Emphasis"/>
        </w:rPr>
        <w:fldChar w:fldCharType="begin">
          <w:fldData xml:space="preserve">PEVuZE5vdGU+PENpdGU+PEF1dGhvcj5IdTwvQXV0aG9yPjxZZWFyPjIwMTk8L1llYXI+PFJlY051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=
</w:fldData>
        </w:fldChar>
      </w:r>
      <w:r w:rsidR="003B317D" w:rsidRPr="008519FC">
        <w:rPr>
          <w:rStyle w:val="Emphasis"/>
        </w:rPr>
        <w:instrText xml:space="preserve"> ADDIN EN.CITE </w:instrText>
      </w:r>
      <w:r w:rsidR="003B317D" w:rsidRPr="008519FC">
        <w:rPr>
          <w:rStyle w:val="Emphasis"/>
        </w:rPr>
        <w:fldChar w:fldCharType="begin">
          <w:fldData xml:space="preserve">PEVuZE5vdGU+PENpdGU+PEF1dGhvcj5IdTwvQXV0aG9yPjxZZWFyPjIwMTk8L1llYXI+PFJlY051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=
</w:fldData>
        </w:fldChar>
      </w:r>
      <w:r w:rsidR="003B317D" w:rsidRPr="008519FC">
        <w:rPr>
          <w:rStyle w:val="Emphasis"/>
        </w:rPr>
        <w:instrText xml:space="preserve"> ADDIN EN.CITE.DATA </w:instrText>
      </w:r>
      <w:r w:rsidR="003B317D" w:rsidRPr="008519FC">
        <w:rPr>
          <w:rStyle w:val="Emphasis"/>
        </w:rPr>
      </w:r>
      <w:r w:rsidR="003B317D" w:rsidRPr="008519FC">
        <w:rPr>
          <w:rStyle w:val="Emphasis"/>
        </w:rPr>
        <w:fldChar w:fldCharType="end"/>
      </w:r>
      <w:r w:rsidR="003B317D" w:rsidRPr="008519FC">
        <w:rPr>
          <w:rStyle w:val="Emphasis"/>
        </w:rPr>
      </w:r>
      <w:r w:rsidR="003B317D" w:rsidRPr="008519FC">
        <w:rPr>
          <w:rStyle w:val="Emphasis"/>
        </w:rPr>
        <w:fldChar w:fldCharType="separate"/>
      </w:r>
      <w:r w:rsidR="003B317D" w:rsidRPr="008519FC">
        <w:rPr>
          <w:rStyle w:val="Emphasis"/>
        </w:rPr>
        <w:t>[7, 8, 13]</w:t>
      </w:r>
      <w:r w:rsidR="003B317D" w:rsidRPr="008519FC">
        <w:rPr>
          <w:rStyle w:val="Emphasis"/>
        </w:rPr>
        <w:fldChar w:fldCharType="end"/>
      </w:r>
      <w:r w:rsidRPr="008519FC">
        <w:rPr>
          <w:rStyle w:val="Emphasis"/>
        </w:rPr>
        <w:t>. Several works also used primary data obtained directly during the research process. For instance, work</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003B317D" w:rsidRPr="008519FC">
        <w:rPr>
          <w:rStyle w:val="Emphasis"/>
        </w:rPr>
        <w:fldChar w:fldCharType="separate"/>
      </w:r>
      <w:r w:rsidR="003B317D" w:rsidRPr="008519FC">
        <w:rPr>
          <w:rStyle w:val="Emphasis"/>
        </w:rPr>
        <w:t>[8]</w:t>
      </w:r>
      <w:r w:rsidR="003B317D" w:rsidRPr="008519FC">
        <w:rPr>
          <w:rStyle w:val="Emphasis"/>
        </w:rPr>
        <w:fldChar w:fldCharType="end"/>
      </w:r>
      <w:r w:rsidRPr="008519FC">
        <w:rPr>
          <w:rStyle w:val="Emphasis"/>
        </w:rPr>
        <w:t xml:space="preserve"> used mouse embryonic hypothalamus cells, while the research in</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&lt;EndNote&gt;&lt;Cite&gt;&lt;Author&gt;Hu&lt;/Author&gt;&lt;Year&gt;2020&lt;/Year&gt;&lt;RecNum&gt;66&lt;/RecNum&gt;&lt;DisplayText&gt;[14]&lt;/DisplayText&gt;&lt;record&gt;&lt;rec-number&gt;66&lt;/rec-number&gt;&lt;foreign-keys&gt;&lt;key app="EN" db-id="wdedp2ardxvvazez2soxwevlrxx9tve2r99t" timestamp="1726380561"&gt;66&lt;/key&gt;&lt;/foreign-keys&gt;&lt;ref-type name="Journal Article"&gt;17&lt;/ref-type&gt;&lt;contributors&gt;&lt;authors&gt;&lt;author&gt;Hu, Jian&lt;/author&gt;&lt;author&gt;Li, Xiangjie&lt;/author&gt;&lt;author&gt;Hu, Gang&lt;/author&gt;&lt;author&gt;Lyu, Yafei&lt;/author&gt;&lt;author&gt;Susztak, Katalin&lt;/author&gt;&lt;author&gt;Li, Mingyao&lt;/author&gt;&lt;/authors&gt;&lt;/contributors&gt;&lt;titles&gt;&lt;title&gt;Iterative Transfer Learning with Neural Network for Clustering and Cell Type Classification in Single-Cell RNA-Seq Analysis&lt;/title&gt;&lt;secondary-title&gt;Nature machine intelligence&lt;/secondary-title&gt;&lt;/titles&gt;&lt;periodical&gt;&lt;full-title&gt;Nature machine intelligence&lt;/full-title&gt;&lt;/periodical&gt;&lt;pages&gt;607-618&lt;/pages&gt;&lt;volume&gt;2&lt;/volume&gt;&lt;number&gt;10&lt;/number&gt;&lt;dates&gt;&lt;year&gt;2020&lt;/year&gt;&lt;/dates&gt;&lt;publisher&gt;Nature Publishing Group UK London&lt;/publisher&gt;&lt;isbn&gt;2522-5839&lt;/isbn&gt;&lt;urls&gt;&lt;/urls&gt;&lt;/record&gt;&lt;/Cite&gt;&lt;/EndNote&gt;</w:instrText>
      </w:r>
      <w:r w:rsidR="003B317D" w:rsidRPr="008519FC">
        <w:rPr>
          <w:rStyle w:val="Emphasis"/>
        </w:rPr>
        <w:fldChar w:fldCharType="separate"/>
      </w:r>
      <w:r w:rsidR="003B317D" w:rsidRPr="008519FC">
        <w:rPr>
          <w:rStyle w:val="Emphasis"/>
        </w:rPr>
        <w:t>[14]</w:t>
      </w:r>
      <w:r w:rsidR="003B317D" w:rsidRPr="008519FC">
        <w:rPr>
          <w:rStyle w:val="Emphasis"/>
        </w:rPr>
        <w:fldChar w:fldCharType="end"/>
      </w:r>
      <w:r w:rsidRPr="008519FC">
        <w:rPr>
          <w:rStyle w:val="Emphasis"/>
        </w:rPr>
        <w:t xml:space="preserve"> gathered </w:t>
      </w:r>
      <w:proofErr w:type="spellStart"/>
      <w:r w:rsidRPr="008519FC">
        <w:rPr>
          <w:rStyle w:val="Emphasis"/>
        </w:rPr>
        <w:t>scRNA</w:t>
      </w:r>
      <w:proofErr w:type="spellEnd"/>
      <w:r w:rsidRPr="008519FC">
        <w:rPr>
          <w:rStyle w:val="Emphasis"/>
        </w:rPr>
        <w:t>-seq data from human kidneys.</w:t>
      </w:r>
    </w:p>
    <w:p w14:paraId="01011A68" w14:textId="5DC4F151" w:rsidR="00B8619E" w:rsidRDefault="00B347C6" w:rsidP="00B8619E">
      <w:pPr>
        <w:pStyle w:val="Heading2"/>
        <w:rPr>
          <w:b w:val="0"/>
          <w:caps/>
          <w:sz w:val="20"/>
        </w:rPr>
      </w:pPr>
      <w:r>
        <w:t xml:space="preserve">EVALUATION METRICS </w:t>
      </w:r>
    </w:p>
    <w:p w14:paraId="225EB57D" w14:textId="564B28B6" w:rsidR="00B8619E" w:rsidRPr="008519FC" w:rsidRDefault="0082662A" w:rsidP="00F95621">
      <w:pPr>
        <w:pStyle w:val="Paragraph"/>
        <w:rPr>
          <w:rStyle w:val="Emphasis"/>
        </w:rPr>
      </w:pPr>
      <w:r w:rsidRPr="008519FC">
        <w:rPr>
          <w:rStyle w:val="Emphasis"/>
        </w:rPr>
        <w:t xml:space="preserve">A quantitative measurement of performance is often desired. Two metrics commonly used in evaluating clustering results are the </w:t>
      </w:r>
      <w:r w:rsidR="00F95621" w:rsidRPr="008519FC">
        <w:rPr>
          <w:rStyle w:val="Emphasis"/>
        </w:rPr>
        <w:t>A</w:t>
      </w:r>
      <w:r w:rsidRPr="008519FC">
        <w:rPr>
          <w:rStyle w:val="Emphasis"/>
        </w:rPr>
        <w:t xml:space="preserve">djusted </w:t>
      </w:r>
      <w:r w:rsidR="00F95621" w:rsidRPr="008519FC">
        <w:rPr>
          <w:rStyle w:val="Emphasis"/>
        </w:rPr>
        <w:t>R</w:t>
      </w:r>
      <w:r w:rsidRPr="008519FC">
        <w:rPr>
          <w:rStyle w:val="Emphasis"/>
        </w:rPr>
        <w:t xml:space="preserve">and </w:t>
      </w:r>
      <w:r w:rsidR="00F95621" w:rsidRPr="008519FC">
        <w:rPr>
          <w:rStyle w:val="Emphasis"/>
        </w:rPr>
        <w:t>I</w:t>
      </w:r>
      <w:r w:rsidRPr="008519FC">
        <w:rPr>
          <w:rStyle w:val="Emphasis"/>
        </w:rPr>
        <w:t>ndex (ARI) and normalized mutual information (NMI)</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&lt;EndNote&gt;&lt;Cite&gt;&lt;Author&gt;Tian&lt;/Author&gt;&lt;Year&gt;2021&lt;/Year&gt;&lt;RecNum&gt;68&lt;/RecNum&gt;&lt;DisplayText&gt;[17]&lt;/DisplayText&gt;&lt;record&gt;&lt;rec-number&gt;68&lt;/rec-number&gt;&lt;foreign-keys&gt;&lt;key app="EN" db-id="wdedp2ardxvvazez2soxwevlrxx9tve2r99t" timestamp="1726380565"&gt;68&lt;/key&gt;&lt;/foreign-keys&gt;&lt;ref-type name="Journal Article"&gt;17&lt;/ref-type&gt;&lt;contributors&gt;&lt;authors&gt;&lt;author&gt;Tian, Yu&lt;/author&gt;&lt;author&gt;Zheng, Ruiqing&lt;/author&gt;&lt;author&gt;Liang, Zhenlan&lt;/author&gt;&lt;author&gt;Li, Suning&lt;/author&gt;&lt;author&gt;Wu, Fang-Xiang&lt;/author&gt;&lt;author&gt;Li, Min&lt;/author&gt;&lt;/authors&gt;&lt;/contributors&gt;&lt;titles&gt;&lt;title&gt;A Data-Driven Clustering Recommendation Method for Single-Cell RNA-Sequencing Data&lt;/title&gt;&lt;secondary-title&gt;Tsinghua Science and Technology&lt;/secondary-title&gt;&lt;/titles&gt;&lt;periodical&gt;&lt;full-title&gt;Tsinghua Science and Technology&lt;/full-title&gt;&lt;/periodical&gt;&lt;pages&gt;772-789&lt;/pages&gt;&lt;volume&gt;26&lt;/volume&gt;&lt;number&gt;5&lt;/number&gt;&lt;dates&gt;&lt;year&gt;2021&lt;/year&gt;&lt;/dates&gt;&lt;publisher&gt;TUP&lt;/publisher&gt;&lt;isbn&gt;1007-0214&lt;/isbn&gt;&lt;urls&gt;&lt;/urls&gt;&lt;/record&gt;&lt;/Cite&gt;&lt;/EndNote&gt;</w:instrText>
      </w:r>
      <w:r w:rsidR="003B317D" w:rsidRPr="008519FC">
        <w:rPr>
          <w:rStyle w:val="Emphasis"/>
        </w:rPr>
        <w:fldChar w:fldCharType="separate"/>
      </w:r>
      <w:r w:rsidR="003B317D" w:rsidRPr="008519FC">
        <w:rPr>
          <w:rStyle w:val="Emphasis"/>
        </w:rPr>
        <w:t>[17]</w:t>
      </w:r>
      <w:r w:rsidR="003B317D" w:rsidRPr="008519FC">
        <w:rPr>
          <w:rStyle w:val="Emphasis"/>
        </w:rPr>
        <w:fldChar w:fldCharType="end"/>
      </w:r>
      <w:r w:rsidRPr="008519FC">
        <w:rPr>
          <w:rStyle w:val="Emphasis"/>
        </w:rPr>
        <w:t>.</w:t>
      </w:r>
      <w:r w:rsidR="00F95621" w:rsidRPr="008519FC">
        <w:rPr>
          <w:rStyle w:val="Emphasis"/>
        </w:rPr>
        <w:t xml:space="preserve"> </w:t>
      </w:r>
      <w:r w:rsidRPr="008519FC">
        <w:rPr>
          <w:rStyle w:val="Emphasis"/>
        </w:rPr>
        <w:t>For classification, common metrics are accuracy or misclassification rate, AUC or AUROC (area under receiver-operating curve), AUPRC (area under precision-recall curve), recall, precision, and the F1-score</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&lt;EndNote&gt;&lt;Cite&gt;&lt;Author&gt;Alquicira-Hernandez&lt;/Author&gt;&lt;Year&gt;2019&lt;/Year&gt;&lt;RecNum&gt;64&lt;/RecNum&gt;&lt;DisplayText&gt;[12]&lt;/DisplayText&gt;&lt;record&gt;&lt;rec-number&gt;64&lt;/rec-number&gt;&lt;foreign-keys&gt;&lt;key app="EN" db-id="wdedp2ardxvvazez2soxwevlrxx9tve2r99t" timestamp="1726380558"&gt;64&lt;/key&gt;&lt;/foreign-keys&gt;&lt;ref-type name="Journal Article"&gt;17&lt;/ref-type&gt;&lt;contributors&gt;&lt;authors&gt;&lt;author&gt;Alquicira-Hernandez, Jose&lt;/author&gt;&lt;author&gt;Sathe, Anuja&lt;/author&gt;&lt;author&gt;Ji, Hanlee P.&lt;/author&gt;&lt;author&gt;Nguyen, Quan&lt;/author&gt;&lt;author&gt;Powell, Joseph E.&lt;/author&gt;&lt;/authors&gt;&lt;/contributors&gt;&lt;titles&gt;&lt;title&gt;SCPred: Accurate Supervised Method for Cell-Type Classification from Single-Cell RNA-Seq Data&lt;/title&gt;&lt;secondary-title&gt;Genome biology&lt;/secondary-title&gt;&lt;/titles&gt;&lt;periodical&gt;&lt;full-title&gt;Genome biology&lt;/full-title&gt;&lt;/periodical&gt;&lt;pages&gt;1-17&lt;/pages&gt;&lt;volume&gt;20&lt;/volume&gt;&lt;dates&gt;&lt;year&gt;2019&lt;/year&gt;&lt;/dates&gt;&lt;publisher&gt;Springer&lt;/publisher&gt;&lt;urls&gt;&lt;/urls&gt;&lt;/record&gt;&lt;/Cite&gt;&lt;/EndNote&gt;</w:instrText>
      </w:r>
      <w:r w:rsidR="003B317D" w:rsidRPr="008519FC">
        <w:rPr>
          <w:rStyle w:val="Emphasis"/>
        </w:rPr>
        <w:fldChar w:fldCharType="separate"/>
      </w:r>
      <w:r w:rsidR="003B317D" w:rsidRPr="008519FC">
        <w:rPr>
          <w:rStyle w:val="Emphasis"/>
        </w:rPr>
        <w:t>[12]</w:t>
      </w:r>
      <w:r w:rsidR="003B317D" w:rsidRPr="008519FC">
        <w:rPr>
          <w:rStyle w:val="Emphasis"/>
        </w:rPr>
        <w:fldChar w:fldCharType="end"/>
      </w:r>
      <w:r w:rsidRPr="008519FC">
        <w:rPr>
          <w:rStyle w:val="Emphasis"/>
        </w:rPr>
        <w:t>. Measures of sensitivity and specificity</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&lt;EndNote&gt;&lt;Cite&gt;&lt;Author&gt;Lieberman&lt;/Author&gt;&lt;Year&gt;2018&lt;/Year&gt;&lt;RecNum&gt;65&lt;/RecNum&gt;&lt;DisplayText&gt;[13]&lt;/DisplayText&gt;&lt;record&gt;&lt;rec-number&gt;65&lt;/rec-number&gt;&lt;foreign-keys&gt;&lt;key app="EN" db-id="wdedp2ardxvvazez2soxwevlrxx9tve2r99t" timestamp="1726380560"&gt;65&lt;/key&gt;&lt;/foreign-keys&gt;&lt;ref-type name="Journal Article"&gt;17&lt;/ref-type&gt;&lt;contributors&gt;&lt;authors&gt;&lt;author&gt;Lieberman, Yuval&lt;/author&gt;&lt;author&gt;Rokach, Lior&lt;/author&gt;&lt;author&gt;Shay, Tal&lt;/author&gt;&lt;/authors&gt;&lt;/contributors&gt;&lt;titles&gt;&lt;title&gt;CaSTLe–Classification of Single Cells by Transfer Learning: Harnessing the Power of Publicly Available Single Cell RNA Sequencing Experiments to Annotate New Experiments&lt;/title&gt;&lt;secondary-title&gt;PloS one&lt;/secondary-title&gt;&lt;/titles&gt;&lt;periodical&gt;&lt;full-title&gt;PloS one&lt;/full-title&gt;&lt;/periodical&gt;&lt;pages&gt;1-16&lt;/pages&gt;&lt;volume&gt;13&lt;/volume&gt;&lt;number&gt;10&lt;/number&gt;&lt;dates&gt;&lt;year&gt;2018&lt;/year&gt;&lt;/dates&gt;&lt;publisher&gt;Public Library of Science San Francisco, CA USA&lt;/publisher&gt;&lt;isbn&gt;1932-6203&lt;/isbn&gt;&lt;urls&gt;&lt;/urls&gt;&lt;/record&gt;&lt;/Cite&gt;&lt;/EndNote&gt;</w:instrText>
      </w:r>
      <w:r w:rsidR="003B317D" w:rsidRPr="008519FC">
        <w:rPr>
          <w:rStyle w:val="Emphasis"/>
        </w:rPr>
        <w:fldChar w:fldCharType="separate"/>
      </w:r>
      <w:r w:rsidR="003B317D" w:rsidRPr="008519FC">
        <w:rPr>
          <w:rStyle w:val="Emphasis"/>
        </w:rPr>
        <w:t>[13]</w:t>
      </w:r>
      <w:r w:rsidR="003B317D" w:rsidRPr="008519FC">
        <w:rPr>
          <w:rStyle w:val="Emphasis"/>
        </w:rPr>
        <w:fldChar w:fldCharType="end"/>
      </w:r>
      <w:r w:rsidR="00A5080E" w:rsidRPr="008519FC">
        <w:rPr>
          <w:rStyle w:val="Emphasis"/>
        </w:rPr>
        <w:t xml:space="preserve"> </w:t>
      </w:r>
      <w:r w:rsidRPr="008519FC">
        <w:rPr>
          <w:rStyle w:val="Emphasis"/>
        </w:rPr>
        <w:t>are often found as well.</w:t>
      </w:r>
    </w:p>
    <w:p w14:paraId="26654E9C" w14:textId="33C17A56" w:rsidR="00B8619E" w:rsidRDefault="0082662A" w:rsidP="00B8619E">
      <w:pPr>
        <w:pStyle w:val="Heading1"/>
        <w:rPr>
          <w:b w:val="0"/>
          <w:caps w:val="0"/>
          <w:sz w:val="20"/>
        </w:rPr>
      </w:pPr>
      <w:r>
        <w:t>Method</w:t>
      </w:r>
      <w:r w:rsidR="00B347C6">
        <w:t>s</w:t>
      </w:r>
      <w:r>
        <w:t xml:space="preserve"> </w:t>
      </w:r>
    </w:p>
    <w:p w14:paraId="17857F9E" w14:textId="77777777" w:rsidR="00B8619E" w:rsidRPr="008519FC" w:rsidRDefault="0082662A" w:rsidP="00B8619E">
      <w:pPr>
        <w:pStyle w:val="Paragraph"/>
        <w:rPr>
          <w:rStyle w:val="Emphasis"/>
        </w:rPr>
      </w:pPr>
      <w:r w:rsidRPr="008519FC">
        <w:rPr>
          <w:rStyle w:val="Emphasis"/>
        </w:rPr>
        <w:t>To conduct the systematic literature review, we conducted a comprehensive search to identify relevant papers on the clustering and classification of single-cell RNA sequencing with AI.</w:t>
      </w:r>
    </w:p>
    <w:p w14:paraId="777D906C" w14:textId="45A627F9" w:rsidR="00B8619E" w:rsidRDefault="00B347C6" w:rsidP="00B8619E">
      <w:pPr>
        <w:pStyle w:val="Heading2"/>
        <w:rPr>
          <w:b w:val="0"/>
          <w:caps/>
          <w:sz w:val="20"/>
        </w:rPr>
      </w:pPr>
      <w:r>
        <w:t xml:space="preserve">INCLUSION AND EXCLUSION CRITERIA </w:t>
      </w:r>
    </w:p>
    <w:p w14:paraId="271A7463" w14:textId="77777777" w:rsidR="00CD248E" w:rsidRPr="008519FC" w:rsidRDefault="0082662A" w:rsidP="00CD248E">
      <w:pPr>
        <w:pStyle w:val="Paragraph"/>
        <w:rPr>
          <w:rStyle w:val="Emphasis"/>
        </w:rPr>
      </w:pPr>
      <w:r w:rsidRPr="008519FC">
        <w:rPr>
          <w:rStyle w:val="Emphasis"/>
        </w:rPr>
        <w:t>We established the following inclusion criteria to ensure the efficiency of our search.</w:t>
      </w:r>
    </w:p>
    <w:p w14:paraId="3CEFC079" w14:textId="6288D507" w:rsidR="00CD248E" w:rsidRPr="008519FC" w:rsidRDefault="0082662A" w:rsidP="00EB01DA">
      <w:pPr>
        <w:pStyle w:val="Paragraphnumbered"/>
        <w:ind w:left="284" w:hanging="284"/>
        <w:rPr>
          <w:rStyle w:val="Emphasis"/>
        </w:rPr>
      </w:pPr>
      <w:r w:rsidRPr="008519FC">
        <w:rPr>
          <w:rStyle w:val="Emphasis"/>
        </w:rPr>
        <w:t xml:space="preserve">The paper must focus on the clustering or classification of </w:t>
      </w:r>
      <w:proofErr w:type="spellStart"/>
      <w:r w:rsidRPr="008519FC">
        <w:rPr>
          <w:rStyle w:val="Emphasis"/>
        </w:rPr>
        <w:t>scRNA</w:t>
      </w:r>
      <w:proofErr w:type="spellEnd"/>
      <w:r w:rsidRPr="008519FC">
        <w:rPr>
          <w:rStyle w:val="Emphasis"/>
        </w:rPr>
        <w:t>-seq data and include an application of</w:t>
      </w:r>
      <w:r w:rsidR="00B347C6" w:rsidRPr="008519FC">
        <w:rPr>
          <w:rStyle w:val="Emphasis"/>
        </w:rPr>
        <w:t xml:space="preserve"> </w:t>
      </w:r>
      <w:r w:rsidRPr="008519FC">
        <w:rPr>
          <w:rStyle w:val="Emphasis"/>
        </w:rPr>
        <w:t>AI.</w:t>
      </w:r>
    </w:p>
    <w:p w14:paraId="54B7B8DF" w14:textId="3AD65DD4" w:rsidR="00CD248E" w:rsidRPr="008519FC" w:rsidRDefault="0082662A" w:rsidP="00EB01DA">
      <w:pPr>
        <w:pStyle w:val="Paragraphnumbered"/>
        <w:ind w:left="284" w:hanging="284"/>
        <w:rPr>
          <w:rStyle w:val="Emphasis"/>
        </w:rPr>
      </w:pPr>
      <w:r w:rsidRPr="008519FC">
        <w:rPr>
          <w:rStyle w:val="Emphasis"/>
        </w:rPr>
        <w:lastRenderedPageBreak/>
        <w:t>The paper must be published in an open-access, peer-reviewed journal or conference.</w:t>
      </w:r>
    </w:p>
    <w:p w14:paraId="273C37D4" w14:textId="592530C4" w:rsidR="00CD248E" w:rsidRPr="008519FC" w:rsidRDefault="0082662A" w:rsidP="00EB01DA">
      <w:pPr>
        <w:pStyle w:val="Paragraphnumbered"/>
        <w:ind w:left="284" w:hanging="284"/>
        <w:rPr>
          <w:rStyle w:val="Emphasis"/>
        </w:rPr>
      </w:pPr>
      <w:r w:rsidRPr="008519FC">
        <w:rPr>
          <w:rStyle w:val="Emphasis"/>
        </w:rPr>
        <w:t xml:space="preserve">The paper must be written in English. </w:t>
      </w:r>
    </w:p>
    <w:p w14:paraId="4C367A4F" w14:textId="6D52A702" w:rsidR="00B8619E" w:rsidRPr="008519FC" w:rsidRDefault="0082662A" w:rsidP="00EB01DA">
      <w:pPr>
        <w:pStyle w:val="Paragraphnumbered"/>
        <w:ind w:left="284" w:hanging="284"/>
        <w:rPr>
          <w:rStyle w:val="Emphasis"/>
        </w:rPr>
      </w:pPr>
      <w:r w:rsidRPr="008519FC">
        <w:rPr>
          <w:rStyle w:val="Emphasis"/>
        </w:rPr>
        <w:t>The paper must be written during the scope of the past five years (from 2019 to 2024, inclusive).</w:t>
      </w:r>
    </w:p>
    <w:p w14:paraId="60FF0EAD" w14:textId="77777777" w:rsidR="00DC603D" w:rsidRPr="008519FC" w:rsidRDefault="0082662A" w:rsidP="00EB01DA">
      <w:pPr>
        <w:pStyle w:val="Paragraph"/>
        <w:rPr>
          <w:rStyle w:val="Emphasis"/>
        </w:rPr>
      </w:pPr>
      <w:r w:rsidRPr="008519FC">
        <w:rPr>
          <w:rStyle w:val="Emphasis"/>
        </w:rPr>
        <w:t>The exclusion criteria for the target articles are as follows.</w:t>
      </w:r>
    </w:p>
    <w:p w14:paraId="33E2E4DB" w14:textId="47023638" w:rsidR="00DC603D" w:rsidRPr="008519FC" w:rsidRDefault="0082662A" w:rsidP="0082662A">
      <w:pPr>
        <w:pStyle w:val="Paragraphnumbered"/>
        <w:numPr>
          <w:ilvl w:val="0"/>
          <w:numId w:val="20"/>
        </w:numPr>
        <w:ind w:left="284" w:hanging="284"/>
        <w:rPr>
          <w:rStyle w:val="Emphasis"/>
        </w:rPr>
      </w:pPr>
      <w:r w:rsidRPr="008519FC">
        <w:rPr>
          <w:rStyle w:val="Emphasis"/>
        </w:rPr>
        <w:t>The paper is a review of other related articles.</w:t>
      </w:r>
    </w:p>
    <w:p w14:paraId="22726F84" w14:textId="613C5081" w:rsidR="00DC603D" w:rsidRPr="008519FC" w:rsidRDefault="0082662A" w:rsidP="00EB01DA">
      <w:pPr>
        <w:pStyle w:val="Paragraphnumbered"/>
        <w:ind w:left="284" w:hanging="284"/>
        <w:rPr>
          <w:rStyle w:val="Emphasis"/>
        </w:rPr>
      </w:pPr>
      <w:r w:rsidRPr="008519FC">
        <w:rPr>
          <w:rStyle w:val="Emphasis"/>
        </w:rPr>
        <w:t>The paper does not have full-text availability.</w:t>
      </w:r>
    </w:p>
    <w:p w14:paraId="03D0FD9C" w14:textId="5A2D0DD8" w:rsidR="008A161B" w:rsidRPr="008519FC" w:rsidRDefault="0082662A" w:rsidP="00EB01DA">
      <w:pPr>
        <w:pStyle w:val="Paragraphnumbered"/>
        <w:ind w:left="284" w:hanging="284"/>
        <w:rPr>
          <w:rStyle w:val="Emphasis"/>
        </w:rPr>
      </w:pPr>
      <w:r w:rsidRPr="008519FC">
        <w:rPr>
          <w:rStyle w:val="Emphasis"/>
        </w:rPr>
        <w:t>The paper is outside of the considered topic or time</w:t>
      </w:r>
      <w:r w:rsidR="00FA6738" w:rsidRPr="008519FC">
        <w:rPr>
          <w:rStyle w:val="Emphasis"/>
        </w:rPr>
        <w:t>.</w:t>
      </w:r>
    </w:p>
    <w:p w14:paraId="5F8F6644" w14:textId="7AD8E67C" w:rsidR="00FA6738" w:rsidRDefault="00B347C6" w:rsidP="00FA6738">
      <w:pPr>
        <w:pStyle w:val="Heading2"/>
      </w:pPr>
      <w:r>
        <w:t xml:space="preserve">PAPER SEARCH </w:t>
      </w:r>
    </w:p>
    <w:p w14:paraId="62A9E713" w14:textId="40DECB8C" w:rsidR="00D653A5" w:rsidRPr="008519FC" w:rsidRDefault="0082662A" w:rsidP="00B347C6">
      <w:pPr>
        <w:pStyle w:val="Paragraph"/>
        <w:rPr>
          <w:rStyle w:val="Emphasis"/>
        </w:rPr>
      </w:pPr>
      <w:r w:rsidRPr="008519FC">
        <w:rPr>
          <w:rStyle w:val="Emphasis"/>
        </w:rPr>
        <w:t xml:space="preserve">Our workflow for article selection is illustrated in </w:t>
      </w:r>
      <w:r w:rsidRPr="0082662A">
        <w:rPr>
          <w:rStyle w:val="Emphasis"/>
          <w:b/>
          <w:bCs/>
        </w:rPr>
        <w:t>FIGURE 1</w:t>
      </w:r>
      <w:r w:rsidRPr="008519FC">
        <w:rPr>
          <w:rStyle w:val="Emphasis"/>
        </w:rPr>
        <w:t>. Furthermore, we initially searched the Scopus database using the following search key: (TITLE-ABS-KEY ("cluster*") OR TITLE-ABS-KEY ("classify*")) AND TITLE-ABS-KEY ("single-cell RNA sequence*") AND PUBYEAR &gt; 2018 AND OA (all) AND LANGUAGE ("English")</w:t>
      </w:r>
    </w:p>
    <w:p w14:paraId="2B12A66F" w14:textId="77777777" w:rsidR="00774D8E" w:rsidRPr="008519FC" w:rsidRDefault="0082662A" w:rsidP="00B347C6">
      <w:pPr>
        <w:pStyle w:val="Paragraph"/>
        <w:rPr>
          <w:rStyle w:val="Emphasis"/>
        </w:rPr>
      </w:pPr>
      <w:r w:rsidRPr="008519FC">
        <w:rPr>
          <w:rStyle w:val="Emphasis"/>
        </w:rPr>
        <w:t>Wildcards were used to accommodate the various possible word endings. Paper sources must also come from reputable publishers such as NCBI and Scopus. To ensure the sources' credibility, originality, and quality. The initial search resulted in 2,694 articles. As it is impossible to check the presence of AI techniques in the paper via only a database search, reviewers performed an initial screening of article titles to select 400 papers.</w:t>
      </w:r>
    </w:p>
    <w:p w14:paraId="0587C4B3" w14:textId="77777777" w:rsidR="00774D8E" w:rsidRPr="008519FC" w:rsidRDefault="0082662A" w:rsidP="00B347C6">
      <w:pPr>
        <w:pStyle w:val="Paragraph"/>
        <w:rPr>
          <w:rStyle w:val="Emphasis"/>
        </w:rPr>
      </w:pPr>
      <w:r w:rsidRPr="008519FC">
        <w:rPr>
          <w:rStyle w:val="Emphasis"/>
        </w:rPr>
        <w:t>Further reviews via abstract screening reduced the number of candidates to twenty. Finally, fifteen papers were chosen after assessing the full text to ensure suitability. All fifteen papers were analyzed closely to understand each proposed method's function, impact, and efficiency in classifying and clustering single-cell RNA sequencing data.</w:t>
      </w:r>
    </w:p>
    <w:p w14:paraId="00CB682B" w14:textId="16B0FCD2" w:rsidR="00C30432" w:rsidRPr="008519FC" w:rsidRDefault="00C30432" w:rsidP="00C30432">
      <w:pPr>
        <w:pStyle w:val="Paragraph"/>
        <w:rPr>
          <w:rStyle w:val="Emphasis"/>
        </w:rPr>
      </w:pPr>
      <w:r w:rsidRPr="008519FC">
        <w:rPr>
          <w:rStyle w:val="Emphasis"/>
          <w:noProof/>
        </w:rPr>
        <w:drawing>
          <wp:anchor distT="0" distB="0" distL="114300" distR="114300" simplePos="0" relativeHeight="251658240" behindDoc="0" locked="0" layoutInCell="1" allowOverlap="1" wp14:anchorId="31EAFBEE" wp14:editId="5A25FDCC">
            <wp:simplePos x="0" y="0"/>
            <wp:positionH relativeFrom="column">
              <wp:posOffset>1669194</wp:posOffset>
            </wp:positionH>
            <wp:positionV relativeFrom="paragraph">
              <wp:posOffset>822960</wp:posOffset>
            </wp:positionV>
            <wp:extent cx="2607310" cy="3239770"/>
            <wp:effectExtent l="0" t="0" r="2540" b="0"/>
            <wp:wrapTopAndBottom/>
            <wp:docPr id="690028446" name="Image 1"/>
            <wp:cNvGraphicFramePr/>
            <a:graphic xmlns:a="http://schemas.openxmlformats.org/drawingml/2006/main">
              <a:graphicData uri="http://schemas.openxmlformats.org/drawingml/2006/picture">
                <pic:pic xmlns:pic="http://schemas.openxmlformats.org/drawingml/2006/picture">
                  <pic:nvPicPr>
                    <pic:cNvPr id="690028446"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7310" cy="3239770"/>
                    </a:xfrm>
                    <a:prstGeom prst="rect">
                      <a:avLst/>
                    </a:prstGeom>
                  </pic:spPr>
                </pic:pic>
              </a:graphicData>
            </a:graphic>
            <wp14:sizeRelH relativeFrom="page">
              <wp14:pctWidth>0</wp14:pctWidth>
            </wp14:sizeRelH>
            <wp14:sizeRelV relativeFrom="page">
              <wp14:pctHeight>0</wp14:pctHeight>
            </wp14:sizeRelV>
          </wp:anchor>
        </w:drawing>
      </w:r>
      <w:r w:rsidRPr="008519FC">
        <w:rPr>
          <w:rStyle w:val="Emphasis"/>
        </w:rPr>
        <w:t>Moreover, the initial search resulted in 2,694 articles. As it is impossible to check the presence of AI techniques in the paper via only a database search, reviewers performed an initial screening of article titles to select 400 papers. Further reviews via abstract screening were done to reduce the number of candidates to twenty. Finally, fifteen papers were chosen after assessing the full text to ensure suitability. All fifteen papers were analyzed closely to understand each proposed method, function, impact, and efficiency in classifying and clustering single-cell RNA sequencing data.</w:t>
      </w:r>
    </w:p>
    <w:p w14:paraId="5E7839A3" w14:textId="1667DF50" w:rsidR="004F3724" w:rsidRDefault="004F3724" w:rsidP="004F3724">
      <w:pPr>
        <w:pStyle w:val="FigureCaption"/>
      </w:pPr>
      <w:r w:rsidRPr="004F3724">
        <w:rPr>
          <w:b/>
          <w:bCs/>
        </w:rPr>
        <w:t>Figure 1</w:t>
      </w:r>
      <w:r w:rsidRPr="004F3724">
        <w:t>. A flowchart outlining our article selection workflow</w:t>
      </w:r>
    </w:p>
    <w:p w14:paraId="22F517D6" w14:textId="68373DE1" w:rsidR="00F03207" w:rsidRDefault="0082662A" w:rsidP="00F03207">
      <w:pPr>
        <w:pStyle w:val="Heading1"/>
        <w:rPr>
          <w:b w:val="0"/>
          <w:caps w:val="0"/>
          <w:sz w:val="20"/>
        </w:rPr>
      </w:pPr>
      <w:r>
        <w:t>RESULT</w:t>
      </w:r>
      <w:r w:rsidR="00882BEC">
        <w:t>S</w:t>
      </w:r>
      <w:r>
        <w:t xml:space="preserve"> AND DISCUSSION </w:t>
      </w:r>
    </w:p>
    <w:p w14:paraId="2FA01F9F" w14:textId="77777777" w:rsidR="00F03207" w:rsidRPr="008519FC" w:rsidRDefault="0082662A" w:rsidP="00374B9C">
      <w:pPr>
        <w:pStyle w:val="Paragraph"/>
        <w:rPr>
          <w:rStyle w:val="Emphasis"/>
        </w:rPr>
      </w:pPr>
      <w:r w:rsidRPr="008519FC">
        <w:rPr>
          <w:rStyle w:val="Emphasis"/>
        </w:rPr>
        <w:t xml:space="preserve">The fifteen papers are mainly frameworks for performing clustering or classification. In our review, we have also included an evaluation and recommendation system, as well as a sample application of </w:t>
      </w:r>
      <w:proofErr w:type="spellStart"/>
      <w:r w:rsidRPr="008519FC">
        <w:rPr>
          <w:rStyle w:val="Emphasis"/>
        </w:rPr>
        <w:t>scRNA</w:t>
      </w:r>
      <w:proofErr w:type="spellEnd"/>
      <w:r w:rsidRPr="008519FC">
        <w:rPr>
          <w:rStyle w:val="Emphasis"/>
        </w:rPr>
        <w:t>-seq clustering with AI.</w:t>
      </w:r>
    </w:p>
    <w:p w14:paraId="00224B79" w14:textId="014F1629" w:rsidR="00F03207" w:rsidRDefault="00B347C6" w:rsidP="00F03207">
      <w:pPr>
        <w:pStyle w:val="Heading2"/>
        <w:rPr>
          <w:b w:val="0"/>
          <w:caps/>
          <w:sz w:val="20"/>
        </w:rPr>
      </w:pPr>
      <w:r>
        <w:lastRenderedPageBreak/>
        <w:t xml:space="preserve">CLUSTERING FRAMEWORKS </w:t>
      </w:r>
    </w:p>
    <w:p w14:paraId="3EB618DB" w14:textId="5FC2A877" w:rsidR="00EC13C9" w:rsidRPr="008519FC" w:rsidRDefault="0082662A" w:rsidP="00B347C6">
      <w:pPr>
        <w:pStyle w:val="Paragraph"/>
        <w:rPr>
          <w:rStyle w:val="Emphasis"/>
        </w:rPr>
      </w:pPr>
      <w:r w:rsidRPr="008519FC">
        <w:rPr>
          <w:rStyle w:val="Emphasis"/>
        </w:rPr>
        <w:t xml:space="preserve">We reviewed a total of six clustering frameworks as follows. A summary of these frameworks is outlined in </w:t>
      </w:r>
      <w:r w:rsidRPr="0082662A">
        <w:rPr>
          <w:rStyle w:val="Emphasis"/>
          <w:b/>
          <w:bCs/>
        </w:rPr>
        <w:t>TABLE 1</w:t>
      </w:r>
      <w:r w:rsidRPr="008519FC">
        <w:rPr>
          <w:rStyle w:val="Emphasis"/>
        </w:rPr>
        <w:t>.</w:t>
      </w:r>
      <w:r w:rsidR="00DC603D" w:rsidRPr="008519FC">
        <w:rPr>
          <w:rStyle w:val="Emphasis"/>
        </w:rPr>
        <w:t xml:space="preserve"> </w:t>
      </w:r>
      <w:r w:rsidR="002656E9" w:rsidRPr="008519FC">
        <w:rPr>
          <w:rStyle w:val="Emphasis"/>
        </w:rPr>
        <w:t xml:space="preserve">Firstly, we found that </w:t>
      </w:r>
      <w:proofErr w:type="spellStart"/>
      <w:r w:rsidRPr="008519FC">
        <w:rPr>
          <w:rStyle w:val="Emphasis"/>
        </w:rPr>
        <w:t>PanoView</w:t>
      </w:r>
      <w:proofErr w:type="spellEnd"/>
      <w:r w:rsidRPr="008519FC">
        <w:rPr>
          <w:rStyle w:val="Emphasis"/>
        </w:rPr>
        <w:t xml:space="preserve"> is a novel iterative density-based clustering algorithm. Each iteration creates a PCA space and identifies the cluster with the lowest variance. The clusters are created through an algorithm named Ordering Local Maximum by Convex Hull (OLMC). The code for </w:t>
      </w:r>
      <w:proofErr w:type="spellStart"/>
      <w:r w:rsidRPr="008519FC">
        <w:rPr>
          <w:rStyle w:val="Emphasis"/>
        </w:rPr>
        <w:t>PanoView</w:t>
      </w:r>
      <w:proofErr w:type="spellEnd"/>
      <w:r w:rsidRPr="008519FC">
        <w:rPr>
          <w:rStyle w:val="Emphasis"/>
        </w:rPr>
        <w:t xml:space="preserve"> is publicly available at github.com/mhu10/</w:t>
      </w:r>
      <w:proofErr w:type="spellStart"/>
      <w:r w:rsidRPr="008519FC">
        <w:rPr>
          <w:rStyle w:val="Emphasis"/>
        </w:rPr>
        <w:t>scpanoview</w:t>
      </w:r>
      <w:proofErr w:type="spellEnd"/>
      <w:r w:rsidRPr="008519FC">
        <w:rPr>
          <w:rStyle w:val="Emphasis"/>
        </w:rPr>
        <w:t xml:space="preserve">/. </w:t>
      </w:r>
      <w:proofErr w:type="spellStart"/>
      <w:r w:rsidRPr="008519FC">
        <w:rPr>
          <w:rStyle w:val="Emphasis"/>
        </w:rPr>
        <w:t>PanoView</w:t>
      </w:r>
      <w:proofErr w:type="spellEnd"/>
      <w:r w:rsidRPr="008519FC">
        <w:rPr>
          <w:rStyle w:val="Emphasis"/>
        </w:rPr>
        <w:t xml:space="preserve"> was evaluated with nine other models on simulated and real-world data. On simulated data, it performed better than the other methods together with SCANPY. Eleven real-world datasets were used, where </w:t>
      </w:r>
      <w:proofErr w:type="spellStart"/>
      <w:r w:rsidRPr="008519FC">
        <w:rPr>
          <w:rStyle w:val="Emphasis"/>
        </w:rPr>
        <w:t>PanoView</w:t>
      </w:r>
      <w:proofErr w:type="spellEnd"/>
      <w:r w:rsidRPr="008519FC">
        <w:rPr>
          <w:rStyle w:val="Emphasis"/>
        </w:rPr>
        <w:t xml:space="preserve"> outperformed other models, especially on larger dataset sizes.</w:t>
      </w:r>
    </w:p>
    <w:p w14:paraId="6AE4505D" w14:textId="1106E489" w:rsidR="00EC13C9" w:rsidRPr="008519FC" w:rsidRDefault="0082662A" w:rsidP="00B347C6">
      <w:pPr>
        <w:pStyle w:val="Paragraph"/>
        <w:rPr>
          <w:rStyle w:val="Emphasis"/>
        </w:rPr>
      </w:pPr>
      <w:r w:rsidRPr="008519FC">
        <w:rPr>
          <w:rStyle w:val="Emphasis"/>
        </w:rPr>
        <w:t xml:space="preserve">However, </w:t>
      </w:r>
      <w:proofErr w:type="spellStart"/>
      <w:r w:rsidRPr="008519FC">
        <w:rPr>
          <w:rStyle w:val="Emphasis"/>
        </w:rPr>
        <w:t>PanoView</w:t>
      </w:r>
      <w:proofErr w:type="spellEnd"/>
      <w:r w:rsidRPr="008519FC">
        <w:rPr>
          <w:rStyle w:val="Emphasis"/>
        </w:rPr>
        <w:t xml:space="preserve"> performed slower than other clustering frameworks such as SCANPY, Seurat, and RCA</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003B317D" w:rsidRPr="008519FC">
        <w:rPr>
          <w:rStyle w:val="Emphasis"/>
        </w:rPr>
        <w:fldChar w:fldCharType="separate"/>
      </w:r>
      <w:r w:rsidR="003B317D" w:rsidRPr="008519FC">
        <w:rPr>
          <w:rStyle w:val="Emphasis"/>
        </w:rPr>
        <w:t>[8]</w:t>
      </w:r>
      <w:r w:rsidR="003B317D" w:rsidRPr="008519FC">
        <w:rPr>
          <w:rStyle w:val="Emphasis"/>
        </w:rPr>
        <w:fldChar w:fldCharType="end"/>
      </w:r>
      <w:r w:rsidRPr="008519FC">
        <w:rPr>
          <w:rStyle w:val="Emphasis"/>
        </w:rPr>
        <w:t>.</w:t>
      </w:r>
      <w:r w:rsidR="002656E9" w:rsidRPr="008519FC">
        <w:rPr>
          <w:rStyle w:val="Emphasis"/>
        </w:rPr>
        <w:t xml:space="preserve"> </w:t>
      </w:r>
      <w:r w:rsidRPr="008519FC">
        <w:rPr>
          <w:rStyle w:val="Emphasis"/>
        </w:rPr>
        <w:t>Secondly, we reviewed Two-Step Clustering (TSC), which performs two main clustering steps: hierarchical clustering core cells and assigning non-core cells to corresponding clusters. Here, core cells are defined as closely connected to their neighbors based on a defined distance metric</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&lt;EndNote&gt;&lt;Cite&gt;&lt;Author&gt;Li&lt;/Author&gt;&lt;Year&gt;2023&lt;/Year&gt;&lt;RecNum&gt;63&lt;/RecNum&gt;&lt;DisplayText&gt;[11]&lt;/DisplayText&gt;&lt;record&gt;&lt;rec-number&gt;63&lt;/rec-number&gt;&lt;foreign-keys&gt;&lt;key app="EN" db-id="wdedp2ardxvvazez2soxwevlrxx9tve2r99t" timestamp="1726380556"&gt;63&lt;/key&gt;&lt;/foreign-keys&gt;&lt;ref-type name="Journal Article"&gt;17&lt;/ref-type&gt;&lt;contributors&gt;&lt;authors&gt;&lt;author&gt;Li, Ruiyi&lt;/author&gt;&lt;author&gt;Guan, Jihong&lt;/author&gt;&lt;author&gt;Wang, Zhiye&lt;/author&gt;&lt;author&gt;Zhou, Shuigeng&lt;/author&gt;&lt;/authors&gt;&lt;/contributors&gt;&lt;titles&gt;&lt;title&gt;A New and Effective Two-Step Clustering Approach for Single Cell RNA Sequencing Data&lt;/title&gt;&lt;secondary-title&gt;BMC genomics&lt;/secondary-title&gt;&lt;/titles&gt;&lt;periodical&gt;&lt;full-title&gt;BMC genomics&lt;/full-title&gt;&lt;/periodical&gt;&lt;pages&gt;864&lt;/pages&gt;&lt;volume&gt;23&lt;/volume&gt;&lt;number&gt;Suppl 6&lt;/number&gt;&lt;dates&gt;&lt;year&gt;2023&lt;/year&gt;&lt;/dates&gt;&lt;publisher&gt;Springer&lt;/publisher&gt;&lt;isbn&gt;1471-2164&lt;/isbn&gt;&lt;urls&gt;&lt;/urls&gt;&lt;/record&gt;&lt;/Cite&gt;&lt;/EndNote&gt;</w:instrText>
      </w:r>
      <w:r w:rsidR="003B317D" w:rsidRPr="008519FC">
        <w:rPr>
          <w:rStyle w:val="Emphasis"/>
        </w:rPr>
        <w:fldChar w:fldCharType="separate"/>
      </w:r>
      <w:r w:rsidR="003B317D" w:rsidRPr="008519FC">
        <w:rPr>
          <w:rStyle w:val="Emphasis"/>
        </w:rPr>
        <w:t>[11]</w:t>
      </w:r>
      <w:r w:rsidR="003B317D" w:rsidRPr="008519FC">
        <w:rPr>
          <w:rStyle w:val="Emphasis"/>
        </w:rPr>
        <w:fldChar w:fldCharType="end"/>
      </w:r>
      <w:r w:rsidRPr="008519FC">
        <w:rPr>
          <w:rStyle w:val="Emphasis"/>
        </w:rPr>
        <w:t>. The code for TSC is publicly available at github.com/</w:t>
      </w:r>
      <w:proofErr w:type="spellStart"/>
      <w:r w:rsidRPr="008519FC">
        <w:rPr>
          <w:rStyle w:val="Emphasis"/>
        </w:rPr>
        <w:t>LiRuiyi</w:t>
      </w:r>
      <w:proofErr w:type="spellEnd"/>
      <w:r w:rsidRPr="008519FC">
        <w:rPr>
          <w:rStyle w:val="Emphasis"/>
        </w:rPr>
        <w:t>-raptor/</w:t>
      </w:r>
      <w:proofErr w:type="spellStart"/>
      <w:r w:rsidRPr="008519FC">
        <w:rPr>
          <w:rStyle w:val="Emphasis"/>
        </w:rPr>
        <w:t>TSC_Project</w:t>
      </w:r>
      <w:proofErr w:type="spellEnd"/>
      <w:r w:rsidRPr="008519FC">
        <w:rPr>
          <w:rStyle w:val="Emphasis"/>
        </w:rPr>
        <w:t>. TSC was compared to seven other methods on twelve real-world datasets. It was shown that TSC outperformed all other methods on all datasets, achieving an average ARI of 0.79 with the Pearson correlation coefficient as the distance metric</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&lt;EndNote&gt;&lt;Cite&gt;&lt;Author&gt;Li&lt;/Author&gt;&lt;Year&gt;2023&lt;/Year&gt;&lt;RecNum&gt;63&lt;/RecNum&gt;&lt;DisplayText&gt;[11]&lt;/DisplayText&gt;&lt;record&gt;&lt;rec-number&gt;63&lt;/rec-number&gt;&lt;foreign-keys&gt;&lt;key app="EN" db-id="wdedp2ardxvvazez2soxwevlrxx9tve2r99t" timestamp="1726380556"&gt;63&lt;/key&gt;&lt;/foreign-keys&gt;&lt;ref-type name="Journal Article"&gt;17&lt;/ref-type&gt;&lt;contributors&gt;&lt;authors&gt;&lt;author&gt;Li, Ruiyi&lt;/author&gt;&lt;author&gt;Guan, Jihong&lt;/author&gt;&lt;author&gt;Wang, Zhiye&lt;/author&gt;&lt;author&gt;Zhou, Shuigeng&lt;/author&gt;&lt;/authors&gt;&lt;/contributors&gt;&lt;titles&gt;&lt;title&gt;A New and Effective Two-Step Clustering Approach for Single Cell RNA Sequencing Data&lt;/title&gt;&lt;secondary-title&gt;BMC genomics&lt;/secondary-title&gt;&lt;/titles&gt;&lt;periodical&gt;&lt;full-title&gt;BMC genomics&lt;/full-title&gt;&lt;/periodical&gt;&lt;pages&gt;864&lt;/pages&gt;&lt;volume&gt;23&lt;/volume&gt;&lt;number&gt;Suppl 6&lt;/number&gt;&lt;dates&gt;&lt;year&gt;2023&lt;/year&gt;&lt;/dates&gt;&lt;publisher&gt;Springer&lt;/publisher&gt;&lt;isbn&gt;1471-2164&lt;/isbn&gt;&lt;urls&gt;&lt;/urls&gt;&lt;/record&gt;&lt;/Cite&gt;&lt;/EndNote&gt;</w:instrText>
      </w:r>
      <w:r w:rsidR="003B317D" w:rsidRPr="008519FC">
        <w:rPr>
          <w:rStyle w:val="Emphasis"/>
        </w:rPr>
        <w:fldChar w:fldCharType="separate"/>
      </w:r>
      <w:r w:rsidR="003B317D" w:rsidRPr="008519FC">
        <w:rPr>
          <w:rStyle w:val="Emphasis"/>
        </w:rPr>
        <w:t>[11]</w:t>
      </w:r>
      <w:r w:rsidR="003B317D" w:rsidRPr="008519FC">
        <w:rPr>
          <w:rStyle w:val="Emphasis"/>
        </w:rPr>
        <w:fldChar w:fldCharType="end"/>
      </w:r>
      <w:r w:rsidR="00A5080E" w:rsidRPr="008519FC">
        <w:rPr>
          <w:rStyle w:val="Emphasis"/>
        </w:rPr>
        <w:t>.</w:t>
      </w:r>
    </w:p>
    <w:p w14:paraId="53EC00F6" w14:textId="0FBDB354" w:rsidR="00EC13C9" w:rsidRPr="008519FC" w:rsidRDefault="0082662A" w:rsidP="00B347C6">
      <w:pPr>
        <w:pStyle w:val="Paragraph"/>
        <w:rPr>
          <w:rStyle w:val="Emphasis"/>
        </w:rPr>
      </w:pPr>
      <w:r w:rsidRPr="008519FC">
        <w:rPr>
          <w:rStyle w:val="Emphasis"/>
        </w:rPr>
        <w:t xml:space="preserve">Moreover, we also reviewed the third, </w:t>
      </w:r>
      <w:r w:rsidR="008A1023" w:rsidRPr="008519FC">
        <w:rPr>
          <w:rStyle w:val="Emphasis"/>
        </w:rPr>
        <w:t>Contrastive-</w:t>
      </w:r>
      <w:proofErr w:type="spellStart"/>
      <w:r w:rsidR="008A1023" w:rsidRPr="008519FC">
        <w:rPr>
          <w:rStyle w:val="Emphasis"/>
        </w:rPr>
        <w:t>sc</w:t>
      </w:r>
      <w:proofErr w:type="spellEnd"/>
      <w:r w:rsidR="008A1023" w:rsidRPr="008519FC">
        <w:rPr>
          <w:rStyle w:val="Emphasis"/>
        </w:rPr>
        <w:t>, a self-supervised clustering algorithm that performs contrastive representation learning to produce an embedding for each cell through an artificial neural network. The embeddings can then be clustered by a general clustering algorithm such as k-means or Leiden</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&lt;EndNote&gt;&lt;Cite&gt;&lt;Author&gt;Ciortan&lt;/Author&gt;&lt;Year&gt;2021&lt;/Year&gt;&lt;RecNum&gt;62&lt;/RecNum&gt;&lt;DisplayText&gt;[10]&lt;/DisplayText&gt;&lt;record&gt;&lt;rec-number&gt;62&lt;/rec-number&gt;&lt;foreign-keys&gt;&lt;key app="EN" db-id="wdedp2ardxvvazez2soxwevlrxx9tve2r99t" timestamp="1726380555"&gt;62&lt;/key&gt;&lt;/foreign-keys&gt;&lt;ref-type name="Journal Article"&gt;17&lt;/ref-type&gt;&lt;contributors&gt;&lt;authors&gt;&lt;author&gt;Ciortan, Madalina&lt;/author&gt;&lt;author&gt;Defrance, Matthieu&lt;/author&gt;&lt;/authors&gt;&lt;/contributors&gt;&lt;titles&gt;&lt;title&gt;Contrastive Self-Supervised Clustering of SCRNA-Seq Data&lt;/title&gt;&lt;secondary-title&gt;BMC bioinformatics&lt;/secondary-title&gt;&lt;/titles&gt;&lt;periodical&gt;&lt;full-title&gt;BMC bioinformatics&lt;/full-title&gt;&lt;/periodical&gt;&lt;pages&gt;280&lt;/pages&gt;&lt;volume&gt;22&lt;/volume&gt;&lt;number&gt;1&lt;/number&gt;&lt;dates&gt;&lt;year&gt;2021&lt;/year&gt;&lt;/dates&gt;&lt;publisher&gt;Springer&lt;/publisher&gt;&lt;isbn&gt;1471-2105&lt;/isbn&gt;&lt;urls&gt;&lt;/urls&gt;&lt;/record&gt;&lt;/Cite&gt;&lt;/EndNote&gt;</w:instrText>
      </w:r>
      <w:r w:rsidR="003B317D" w:rsidRPr="008519FC">
        <w:rPr>
          <w:rStyle w:val="Emphasis"/>
        </w:rPr>
        <w:fldChar w:fldCharType="separate"/>
      </w:r>
      <w:r w:rsidR="003B317D" w:rsidRPr="008519FC">
        <w:rPr>
          <w:rStyle w:val="Emphasis"/>
        </w:rPr>
        <w:t>[10]</w:t>
      </w:r>
      <w:r w:rsidR="003B317D" w:rsidRPr="008519FC">
        <w:rPr>
          <w:rStyle w:val="Emphasis"/>
        </w:rPr>
        <w:fldChar w:fldCharType="end"/>
      </w:r>
      <w:r w:rsidR="008A1023" w:rsidRPr="008519FC">
        <w:rPr>
          <w:rStyle w:val="Emphasis"/>
        </w:rPr>
        <w:t>. The code for contrastive-</w:t>
      </w:r>
      <w:proofErr w:type="spellStart"/>
      <w:r w:rsidR="008A1023" w:rsidRPr="008519FC">
        <w:rPr>
          <w:rStyle w:val="Emphasis"/>
        </w:rPr>
        <w:t>sc</w:t>
      </w:r>
      <w:proofErr w:type="spellEnd"/>
      <w:r w:rsidR="00A5080E" w:rsidRPr="008519FC">
        <w:rPr>
          <w:rStyle w:val="Emphasis"/>
        </w:rPr>
        <w:t xml:space="preserve"> </w:t>
      </w:r>
      <w:r w:rsidR="008A1023" w:rsidRPr="008519FC">
        <w:rPr>
          <w:rStyle w:val="Emphasis"/>
        </w:rPr>
        <w:t>is publicly available at github.com/</w:t>
      </w:r>
      <w:proofErr w:type="spellStart"/>
      <w:r w:rsidR="008A1023" w:rsidRPr="008519FC">
        <w:rPr>
          <w:rStyle w:val="Emphasis"/>
        </w:rPr>
        <w:t>ciortanmadalina</w:t>
      </w:r>
      <w:proofErr w:type="spellEnd"/>
      <w:r w:rsidR="008A1023" w:rsidRPr="008519FC">
        <w:rPr>
          <w:rStyle w:val="Emphasis"/>
        </w:rPr>
        <w:t>/contrastive-sc. Contrastive-</w:t>
      </w:r>
      <w:proofErr w:type="spellStart"/>
      <w:r w:rsidR="008A1023" w:rsidRPr="008519FC">
        <w:rPr>
          <w:rStyle w:val="Emphasis"/>
        </w:rPr>
        <w:t>sc</w:t>
      </w:r>
      <w:proofErr w:type="spellEnd"/>
      <w:r w:rsidR="008A1023" w:rsidRPr="008519FC">
        <w:rPr>
          <w:rStyle w:val="Emphasis"/>
        </w:rPr>
        <w:t xml:space="preserve"> was evaluated on simulated and accurate data by comparing its performance with 11 other models. There was no constant best method among the datasets, but contrastive- </w:t>
      </w:r>
      <w:proofErr w:type="spellStart"/>
      <w:r w:rsidR="008A1023" w:rsidRPr="008519FC">
        <w:rPr>
          <w:rStyle w:val="Emphasis"/>
        </w:rPr>
        <w:t>sc</w:t>
      </w:r>
      <w:proofErr w:type="spellEnd"/>
      <w:r w:rsidR="008A1023" w:rsidRPr="008519FC">
        <w:rPr>
          <w:rStyle w:val="Emphasis"/>
        </w:rPr>
        <w:t xml:space="preserve"> performed highly together with </w:t>
      </w:r>
      <w:proofErr w:type="spellStart"/>
      <w:r w:rsidR="008A1023" w:rsidRPr="008519FC">
        <w:rPr>
          <w:rStyle w:val="Emphasis"/>
        </w:rPr>
        <w:t>scanpy-seurat</w:t>
      </w:r>
      <w:proofErr w:type="spellEnd"/>
      <w:r w:rsidR="008A1023" w:rsidRPr="008519FC">
        <w:rPr>
          <w:rStyle w:val="Emphasis"/>
        </w:rPr>
        <w:t xml:space="preserve"> and </w:t>
      </w:r>
      <w:proofErr w:type="spellStart"/>
      <w:r w:rsidR="008A1023" w:rsidRPr="008519FC">
        <w:rPr>
          <w:rStyle w:val="Emphasis"/>
        </w:rPr>
        <w:t>scziDesk</w:t>
      </w:r>
      <w:proofErr w:type="spellEnd"/>
      <w:r w:rsidR="008A1023" w:rsidRPr="008519FC">
        <w:rPr>
          <w:rStyle w:val="Emphasis"/>
        </w:rPr>
        <w:t>.</w:t>
      </w:r>
      <w:r w:rsidR="00374B9C" w:rsidRPr="008519FC">
        <w:rPr>
          <w:rStyle w:val="Emphasis"/>
        </w:rPr>
        <w:t xml:space="preserve"> </w:t>
      </w:r>
      <w:r w:rsidR="008A1023" w:rsidRPr="008519FC">
        <w:rPr>
          <w:rStyle w:val="Emphasis"/>
        </w:rPr>
        <w:t>It was noted that contrastive-</w:t>
      </w:r>
      <w:proofErr w:type="spellStart"/>
      <w:r w:rsidR="008A1023" w:rsidRPr="008519FC">
        <w:rPr>
          <w:rStyle w:val="Emphasis"/>
        </w:rPr>
        <w:t>sc</w:t>
      </w:r>
      <w:proofErr w:type="spellEnd"/>
      <w:r w:rsidR="008A1023" w:rsidRPr="008519FC">
        <w:rPr>
          <w:rStyle w:val="Emphasis"/>
        </w:rPr>
        <w:t xml:space="preserve"> has a runtime of up to eight times faster than methods with similar architecture</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&lt;EndNote&gt;&lt;Cite&gt;&lt;Author&gt;Ciortan&lt;/Author&gt;&lt;Year&gt;2021&lt;/Year&gt;&lt;RecNum&gt;62&lt;/RecNum&gt;&lt;DisplayText&gt;[10]&lt;/DisplayText&gt;&lt;record&gt;&lt;rec-number&gt;62&lt;/rec-number&gt;&lt;foreign-keys&gt;&lt;key app="EN" db-id="wdedp2ardxvvazez2soxwevlrxx9tve2r99t" timestamp="1726380555"&gt;62&lt;/key&gt;&lt;/foreign-keys&gt;&lt;ref-type name="Journal Article"&gt;17&lt;/ref-type&gt;&lt;contributors&gt;&lt;authors&gt;&lt;author&gt;Ciortan, Madalina&lt;/author&gt;&lt;author&gt;Defrance, Matthieu&lt;/author&gt;&lt;/authors&gt;&lt;/contributors&gt;&lt;titles&gt;&lt;title&gt;Contrastive Self-Supervised Clustering of SCRNA-Seq Data&lt;/title&gt;&lt;secondary-title&gt;BMC bioinformatics&lt;/secondary-title&gt;&lt;/titles&gt;&lt;periodical&gt;&lt;full-title&gt;BMC bioinformatics&lt;/full-title&gt;&lt;/periodical&gt;&lt;pages&gt;280&lt;/pages&gt;&lt;volume&gt;22&lt;/volume&gt;&lt;number&gt;1&lt;/number&gt;&lt;dates&gt;&lt;year&gt;2021&lt;/year&gt;&lt;/dates&gt;&lt;publisher&gt;Springer&lt;/publisher&gt;&lt;isbn&gt;1471-2105&lt;/isbn&gt;&lt;urls&gt;&lt;/urls&gt;&lt;/record&gt;&lt;/Cite&gt;&lt;/EndNote&gt;</w:instrText>
      </w:r>
      <w:r w:rsidR="003B317D" w:rsidRPr="008519FC">
        <w:rPr>
          <w:rStyle w:val="Emphasis"/>
        </w:rPr>
        <w:fldChar w:fldCharType="separate"/>
      </w:r>
      <w:r w:rsidR="003B317D" w:rsidRPr="008519FC">
        <w:rPr>
          <w:rStyle w:val="Emphasis"/>
        </w:rPr>
        <w:t>[10]</w:t>
      </w:r>
      <w:r w:rsidR="003B317D" w:rsidRPr="008519FC">
        <w:rPr>
          <w:rStyle w:val="Emphasis"/>
        </w:rPr>
        <w:fldChar w:fldCharType="end"/>
      </w:r>
      <w:r w:rsidR="008A1023" w:rsidRPr="008519FC">
        <w:rPr>
          <w:rStyle w:val="Emphasis"/>
        </w:rPr>
        <w:t>.</w:t>
      </w:r>
    </w:p>
    <w:p w14:paraId="1FEDBCE7" w14:textId="6F9FD1B0" w:rsidR="005F6541" w:rsidRPr="008519FC" w:rsidRDefault="0082662A" w:rsidP="00B347C6">
      <w:pPr>
        <w:pStyle w:val="Paragraph"/>
        <w:rPr>
          <w:rStyle w:val="Emphasis"/>
        </w:rPr>
      </w:pPr>
      <w:r w:rsidRPr="008519FC">
        <w:rPr>
          <w:rStyle w:val="Emphasis"/>
        </w:rPr>
        <w:t xml:space="preserve">Besides, </w:t>
      </w:r>
      <w:proofErr w:type="spellStart"/>
      <w:r w:rsidR="00B969B7" w:rsidRPr="008519FC">
        <w:rPr>
          <w:rStyle w:val="Emphasis"/>
        </w:rPr>
        <w:t>ItClust</w:t>
      </w:r>
      <w:proofErr w:type="spellEnd"/>
      <w:r w:rsidR="00B969B7" w:rsidRPr="008519FC">
        <w:rPr>
          <w:rStyle w:val="Emphasis"/>
        </w:rPr>
        <w:t xml:space="preserve"> is a supervised clustering method utilizing transfer learning, which performs clustering on unlabeled target data after training on labeled source data. It builds a neural network to extract cell-type specific gene expression signatures, then performs iterative fine-tuning to gather suitable parameters for the target data</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&lt;EndNote&gt;&lt;Cite&gt;&lt;Author&gt;Hu&lt;/Author&gt;&lt;Year&gt;2020&lt;/Year&gt;&lt;RecNum&gt;66&lt;/RecNum&gt;&lt;DisplayText&gt;[14]&lt;/DisplayText&gt;&lt;record&gt;&lt;rec-number&gt;66&lt;/rec-number&gt;&lt;foreign-keys&gt;&lt;key app="EN" db-id="wdedp2ardxvvazez2soxwevlrxx9tve2r99t" timestamp="1726380561"&gt;66&lt;/key&gt;&lt;/foreign-keys&gt;&lt;ref-type name="Journal Article"&gt;17&lt;/ref-type&gt;&lt;contributors&gt;&lt;authors&gt;&lt;author&gt;Hu, Jian&lt;/author&gt;&lt;author&gt;Li, Xiangjie&lt;/author&gt;&lt;author&gt;Hu, Gang&lt;/author&gt;&lt;author&gt;Lyu, Yafei&lt;/author&gt;&lt;author&gt;Susztak, Katalin&lt;/author&gt;&lt;author&gt;Li, Mingyao&lt;/author&gt;&lt;/authors&gt;&lt;/contributors&gt;&lt;titles&gt;&lt;title&gt;Iterative Transfer Learning with Neural Network for Clustering and Cell Type Classification in Single-Cell RNA-Seq Analysis&lt;/title&gt;&lt;secondary-title&gt;Nature machine intelligence&lt;/secondary-title&gt;&lt;/titles&gt;&lt;periodical&gt;&lt;full-title&gt;Nature machine intelligence&lt;/full-title&gt;&lt;/periodical&gt;&lt;pages&gt;607-618&lt;/pages&gt;&lt;volume&gt;2&lt;/volume&gt;&lt;number&gt;10&lt;/number&gt;&lt;dates&gt;&lt;year&gt;2020&lt;/year&gt;&lt;/dates&gt;&lt;publisher&gt;Nature Publishing Group UK London&lt;/publisher&gt;&lt;isbn&gt;2522-5839&lt;/isbn&gt;&lt;urls&gt;&lt;/urls&gt;&lt;/record&gt;&lt;/Cite&gt;&lt;/EndNote&gt;</w:instrText>
      </w:r>
      <w:r w:rsidR="003B317D" w:rsidRPr="008519FC">
        <w:rPr>
          <w:rStyle w:val="Emphasis"/>
        </w:rPr>
        <w:fldChar w:fldCharType="separate"/>
      </w:r>
      <w:r w:rsidR="003B317D" w:rsidRPr="008519FC">
        <w:rPr>
          <w:rStyle w:val="Emphasis"/>
        </w:rPr>
        <w:t>[14]</w:t>
      </w:r>
      <w:r w:rsidR="003B317D" w:rsidRPr="008519FC">
        <w:rPr>
          <w:rStyle w:val="Emphasis"/>
        </w:rPr>
        <w:fldChar w:fldCharType="end"/>
      </w:r>
      <w:r w:rsidR="00B969B7" w:rsidRPr="008519FC">
        <w:rPr>
          <w:rStyle w:val="Emphasis"/>
        </w:rPr>
        <w:t xml:space="preserve">. The code for </w:t>
      </w:r>
      <w:proofErr w:type="spellStart"/>
      <w:r w:rsidR="00B969B7" w:rsidRPr="008519FC">
        <w:rPr>
          <w:rStyle w:val="Emphasis"/>
        </w:rPr>
        <w:t>ItClust</w:t>
      </w:r>
      <w:proofErr w:type="spellEnd"/>
      <w:r w:rsidR="00B969B7" w:rsidRPr="008519FC">
        <w:rPr>
          <w:rStyle w:val="Emphasis"/>
        </w:rPr>
        <w:t xml:space="preserve"> is publicly available at github.com/</w:t>
      </w:r>
      <w:proofErr w:type="spellStart"/>
      <w:r w:rsidR="00B969B7" w:rsidRPr="008519FC">
        <w:rPr>
          <w:rStyle w:val="Emphasis"/>
        </w:rPr>
        <w:t>jianhuupenn</w:t>
      </w:r>
      <w:proofErr w:type="spellEnd"/>
      <w:r w:rsidR="00B969B7" w:rsidRPr="008519FC">
        <w:rPr>
          <w:rStyle w:val="Emphasis"/>
        </w:rPr>
        <w:t>/</w:t>
      </w:r>
      <w:proofErr w:type="spellStart"/>
      <w:r w:rsidR="00B969B7" w:rsidRPr="008519FC">
        <w:rPr>
          <w:rStyle w:val="Emphasis"/>
        </w:rPr>
        <w:t>ItClust</w:t>
      </w:r>
      <w:proofErr w:type="spellEnd"/>
      <w:r w:rsidR="00B969B7" w:rsidRPr="008519FC">
        <w:rPr>
          <w:rStyle w:val="Emphasis"/>
        </w:rPr>
        <w:t xml:space="preserve">. </w:t>
      </w:r>
      <w:proofErr w:type="spellStart"/>
      <w:r w:rsidR="00B969B7" w:rsidRPr="008519FC">
        <w:rPr>
          <w:rStyle w:val="Emphasis"/>
        </w:rPr>
        <w:t>ItClust</w:t>
      </w:r>
      <w:proofErr w:type="spellEnd"/>
      <w:r w:rsidR="00B969B7" w:rsidRPr="008519FC">
        <w:rPr>
          <w:rStyle w:val="Emphasis"/>
        </w:rPr>
        <w:t xml:space="preserve"> was evaluated using 12 real datasets from NCBI and </w:t>
      </w:r>
      <w:proofErr w:type="spellStart"/>
      <w:r w:rsidR="00B969B7" w:rsidRPr="008519FC">
        <w:rPr>
          <w:rStyle w:val="Emphasis"/>
        </w:rPr>
        <w:t>ArrayExpress</w:t>
      </w:r>
      <w:proofErr w:type="spellEnd"/>
      <w:r w:rsidR="00B969B7" w:rsidRPr="008519FC">
        <w:rPr>
          <w:rStyle w:val="Emphasis"/>
        </w:rPr>
        <w:t xml:space="preserve"> databases and one self-collected dataset of human kidney cells. </w:t>
      </w:r>
      <w:proofErr w:type="spellStart"/>
      <w:r w:rsidR="00B969B7" w:rsidRPr="008519FC">
        <w:rPr>
          <w:rStyle w:val="Emphasis"/>
        </w:rPr>
        <w:t>ItClust</w:t>
      </w:r>
      <w:proofErr w:type="spellEnd"/>
      <w:r w:rsidR="00B969B7" w:rsidRPr="008519FC">
        <w:rPr>
          <w:rStyle w:val="Emphasis"/>
        </w:rPr>
        <w:t xml:space="preserve"> was compared to three other methods (Louvain, DESC, SAVER-X) and outperformed them. Its authors argued that this was because </w:t>
      </w:r>
      <w:proofErr w:type="spellStart"/>
      <w:r w:rsidR="00B969B7" w:rsidRPr="008519FC">
        <w:rPr>
          <w:rStyle w:val="Emphasis"/>
        </w:rPr>
        <w:t>ItClust</w:t>
      </w:r>
      <w:proofErr w:type="spellEnd"/>
      <w:r w:rsidR="00B969B7" w:rsidRPr="008519FC">
        <w:rPr>
          <w:rStyle w:val="Emphasis"/>
        </w:rPr>
        <w:t xml:space="preserve"> could learn cell types from the source dataset to perform its clustering</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&lt;EndNote&gt;&lt;Cite&gt;&lt;Author&gt;Hu&lt;/Author&gt;&lt;Year&gt;2020&lt;/Year&gt;&lt;RecNum&gt;66&lt;/RecNum&gt;&lt;DisplayText&gt;[14]&lt;/DisplayText&gt;&lt;record&gt;&lt;rec-number&gt;66&lt;/rec-number&gt;&lt;foreign-keys&gt;&lt;key app="EN" db-id="wdedp2ardxvvazez2soxwevlrxx9tve2r99t" timestamp="1726380561"&gt;66&lt;/key&gt;&lt;/foreign-keys&gt;&lt;ref-type name="Journal Article"&gt;17&lt;/ref-type&gt;&lt;contributors&gt;&lt;authors&gt;&lt;author&gt;Hu, Jian&lt;/author&gt;&lt;author&gt;Li, Xiangjie&lt;/author&gt;&lt;author&gt;Hu, Gang&lt;/author&gt;&lt;author&gt;Lyu, Yafei&lt;/author&gt;&lt;author&gt;Susztak, Katalin&lt;/author&gt;&lt;author&gt;Li, Mingyao&lt;/author&gt;&lt;/authors&gt;&lt;/contributors&gt;&lt;titles&gt;&lt;title&gt;Iterative Transfer Learning with Neural Network for Clustering and Cell Type Classification in Single-Cell RNA-Seq Analysis&lt;/title&gt;&lt;secondary-title&gt;Nature machine intelligence&lt;/secondary-title&gt;&lt;/titles&gt;&lt;periodical&gt;&lt;full-title&gt;Nature machine intelligence&lt;/full-title&gt;&lt;/periodical&gt;&lt;pages&gt;607-618&lt;/pages&gt;&lt;volume&gt;2&lt;/volume&gt;&lt;number&gt;10&lt;/number&gt;&lt;dates&gt;&lt;year&gt;2020&lt;/year&gt;&lt;/dates&gt;&lt;publisher&gt;Nature Publishing Group UK London&lt;/publisher&gt;&lt;isbn&gt;2522-5839&lt;/isbn&gt;&lt;urls&gt;&lt;/urls&gt;&lt;/record&gt;&lt;/Cite&gt;&lt;/EndNote&gt;</w:instrText>
      </w:r>
      <w:r w:rsidR="003B317D" w:rsidRPr="008519FC">
        <w:rPr>
          <w:rStyle w:val="Emphasis"/>
        </w:rPr>
        <w:fldChar w:fldCharType="separate"/>
      </w:r>
      <w:r w:rsidR="003B317D" w:rsidRPr="008519FC">
        <w:rPr>
          <w:rStyle w:val="Emphasis"/>
        </w:rPr>
        <w:t>[14]</w:t>
      </w:r>
      <w:r w:rsidR="003B317D" w:rsidRPr="008519FC">
        <w:rPr>
          <w:rStyle w:val="Emphasis"/>
        </w:rPr>
        <w:fldChar w:fldCharType="end"/>
      </w:r>
      <w:r w:rsidR="00B969B7" w:rsidRPr="008519FC">
        <w:rPr>
          <w:rStyle w:val="Emphasis"/>
        </w:rPr>
        <w:t>.</w:t>
      </w:r>
    </w:p>
    <w:p w14:paraId="50511251" w14:textId="79B09FE0" w:rsidR="00444CED" w:rsidRPr="008519FC" w:rsidRDefault="0082662A" w:rsidP="00444CED">
      <w:pPr>
        <w:pStyle w:val="Paragraph"/>
        <w:rPr>
          <w:rStyle w:val="Emphasis"/>
        </w:rPr>
      </w:pPr>
      <w:r w:rsidRPr="008519FC">
        <w:rPr>
          <w:rStyle w:val="Emphasis"/>
        </w:rPr>
        <w:t xml:space="preserve">Furthermore, </w:t>
      </w:r>
      <w:proofErr w:type="spellStart"/>
      <w:r w:rsidR="00E146CF" w:rsidRPr="008519FC">
        <w:rPr>
          <w:rStyle w:val="Emphasis"/>
        </w:rPr>
        <w:t>scDeepCluster</w:t>
      </w:r>
      <w:proofErr w:type="spellEnd"/>
      <w:r w:rsidR="00E146CF" w:rsidRPr="008519FC">
        <w:rPr>
          <w:rStyle w:val="Emphasis"/>
        </w:rPr>
        <w:t xml:space="preserve"> is a deep learning model using encoder and decoder architecture. Unlike the normal encoder and decoder architecture, it uses ZINB loss, which gives the model zero inflation and overdispersion. Another used trick is the application of KL divergence, which allows it to manipulate the separation of clusters inside the latent space</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&lt;EndNote&gt;&lt;Cite&gt;&lt;Author&gt;Tian&lt;/Author&gt;&lt;Year&gt;2019&lt;/Year&gt;&lt;RecNum&gt;72&lt;/RecNum&gt;&lt;DisplayText&gt;[2]&lt;/DisplayText&gt;&lt;record&gt;&lt;rec-number&gt;72&lt;/rec-number&gt;&lt;foreign-keys&gt;&lt;key app="EN" db-id="wdedp2ardxvvazez2soxwevlrxx9tve2r99t" timestamp="1726381355"&gt;72&lt;/key&gt;&lt;/foreign-keys&gt;&lt;ref-type name="Journal Article"&gt;17&lt;/ref-type&gt;&lt;contributors&gt;&lt;authors&gt;&lt;author&gt;Tian, Tian&lt;/author&gt;&lt;author&gt;Wan, Ji&lt;/author&gt;&lt;author&gt;Song, Qi&lt;/author&gt;&lt;author&gt;Wei, Zhi&lt;/author&gt;&lt;/authors&gt;&lt;/contributors&gt;&lt;titles&gt;&lt;title&gt;Clustering Single-Cell RNA-Seq Data with a Model-Based Deep Learning Approach&lt;/title&gt;&lt;secondary-title&gt;Nature Machine Intelligence&lt;/secondary-title&gt;&lt;/titles&gt;&lt;periodical&gt;&lt;full-title&gt;Nature machine intelligence&lt;/full-title&gt;&lt;/periodical&gt;&lt;pages&gt;191-198&lt;/pages&gt;&lt;volume&gt;1&lt;/volume&gt;&lt;number&gt;4&lt;/number&gt;&lt;dates&gt;&lt;year&gt;2019&lt;/year&gt;&lt;/dates&gt;&lt;isbn&gt;2522-5839&lt;/isbn&gt;&lt;urls&gt;&lt;/urls&gt;&lt;/record&gt;&lt;/Cite&gt;&lt;/EndNote&gt;</w:instrText>
      </w:r>
      <w:r w:rsidR="003B317D" w:rsidRPr="008519FC">
        <w:rPr>
          <w:rStyle w:val="Emphasis"/>
        </w:rPr>
        <w:fldChar w:fldCharType="separate"/>
      </w:r>
      <w:r w:rsidR="003B317D" w:rsidRPr="008519FC">
        <w:rPr>
          <w:rStyle w:val="Emphasis"/>
        </w:rPr>
        <w:t>[2]</w:t>
      </w:r>
      <w:r w:rsidR="003B317D" w:rsidRPr="008519FC">
        <w:rPr>
          <w:rStyle w:val="Emphasis"/>
        </w:rPr>
        <w:fldChar w:fldCharType="end"/>
      </w:r>
      <w:r w:rsidR="00E146CF" w:rsidRPr="008519FC">
        <w:rPr>
          <w:rStyle w:val="Emphasis"/>
        </w:rPr>
        <w:t xml:space="preserve">. The code for </w:t>
      </w:r>
      <w:proofErr w:type="spellStart"/>
      <w:r w:rsidR="00E146CF" w:rsidRPr="008519FC">
        <w:rPr>
          <w:rStyle w:val="Emphasis"/>
        </w:rPr>
        <w:t>scDeepCluster</w:t>
      </w:r>
      <w:proofErr w:type="spellEnd"/>
      <w:r w:rsidR="00E146CF" w:rsidRPr="008519FC">
        <w:rPr>
          <w:rStyle w:val="Emphasis"/>
        </w:rPr>
        <w:t xml:space="preserve"> is available at the GitHub repository github.com/</w:t>
      </w:r>
      <w:proofErr w:type="spellStart"/>
      <w:r w:rsidR="00E146CF" w:rsidRPr="008519FC">
        <w:rPr>
          <w:rStyle w:val="Emphasis"/>
        </w:rPr>
        <w:t>ttgump</w:t>
      </w:r>
      <w:proofErr w:type="spellEnd"/>
      <w:r w:rsidR="00E146CF" w:rsidRPr="008519FC">
        <w:rPr>
          <w:rStyle w:val="Emphasis"/>
        </w:rPr>
        <w:t>/</w:t>
      </w:r>
      <w:proofErr w:type="spellStart"/>
      <w:r w:rsidR="00E146CF" w:rsidRPr="008519FC">
        <w:rPr>
          <w:rStyle w:val="Emphasis"/>
        </w:rPr>
        <w:t>scDeepCluster</w:t>
      </w:r>
      <w:proofErr w:type="spellEnd"/>
      <w:r w:rsidR="00E146CF" w:rsidRPr="008519FC">
        <w:rPr>
          <w:rStyle w:val="Emphasis"/>
        </w:rPr>
        <w:t xml:space="preserve">/. </w:t>
      </w:r>
      <w:proofErr w:type="spellStart"/>
      <w:r w:rsidR="00E146CF" w:rsidRPr="008519FC">
        <w:rPr>
          <w:rStyle w:val="Emphasis"/>
        </w:rPr>
        <w:t>scDeepCluster</w:t>
      </w:r>
      <w:proofErr w:type="spellEnd"/>
      <w:r w:rsidR="00E146CF" w:rsidRPr="008519FC">
        <w:rPr>
          <w:rStyle w:val="Emphasis"/>
        </w:rPr>
        <w:t xml:space="preserve"> was compared against seven other methods on simulated data of 1500 cells and 2500 genes. The experiment was repeated 20 times under the same setting to minimize errors. The performance of </w:t>
      </w:r>
      <w:proofErr w:type="spellStart"/>
      <w:r w:rsidR="00E146CF" w:rsidRPr="008519FC">
        <w:rPr>
          <w:rStyle w:val="Emphasis"/>
        </w:rPr>
        <w:t>scDeepCluster</w:t>
      </w:r>
      <w:proofErr w:type="spellEnd"/>
      <w:r w:rsidR="00E146CF" w:rsidRPr="008519FC">
        <w:rPr>
          <w:rStyle w:val="Emphasis"/>
        </w:rPr>
        <w:t xml:space="preserve"> results in a robust clustering model by retaining a perfect clustering concordance. It was then evaluated using four real </w:t>
      </w:r>
      <w:proofErr w:type="spellStart"/>
      <w:r w:rsidR="00E146CF" w:rsidRPr="008519FC">
        <w:rPr>
          <w:rStyle w:val="Emphasis"/>
        </w:rPr>
        <w:t>scRNa</w:t>
      </w:r>
      <w:proofErr w:type="spellEnd"/>
      <w:r w:rsidR="00E146CF" w:rsidRPr="008519FC">
        <w:rPr>
          <w:rStyle w:val="Emphasis"/>
        </w:rPr>
        <w:t xml:space="preserve">-seq datasets: PBMC 4k cells, mouse embryonic stem cells, mouse bladder cells, and worm neuron cells. It also results in </w:t>
      </w:r>
      <w:proofErr w:type="spellStart"/>
      <w:r w:rsidR="00E146CF" w:rsidRPr="008519FC">
        <w:rPr>
          <w:rStyle w:val="Emphasis"/>
        </w:rPr>
        <w:t>scDeepCluster</w:t>
      </w:r>
      <w:proofErr w:type="spellEnd"/>
      <w:r w:rsidR="00E146CF" w:rsidRPr="008519FC">
        <w:rPr>
          <w:rStyle w:val="Emphasis"/>
        </w:rPr>
        <w:t xml:space="preserve"> outperforming all the other methods in all four datasets</w:t>
      </w:r>
      <w:r w:rsidR="003B317D" w:rsidRPr="008519FC">
        <w:rPr>
          <w:rStyle w:val="Emphasis"/>
        </w:rPr>
        <w:t xml:space="preserve"> </w:t>
      </w:r>
      <w:r w:rsidR="003B317D" w:rsidRPr="008519FC">
        <w:rPr>
          <w:rStyle w:val="Emphasis"/>
        </w:rPr>
        <w:fldChar w:fldCharType="begin"/>
      </w:r>
      <w:r w:rsidR="003B317D" w:rsidRPr="008519FC">
        <w:rPr>
          <w:rStyle w:val="Emphasis"/>
        </w:rPr>
        <w:instrText xml:space="preserve"> ADDIN EN.CITE &lt;EndNote&gt;&lt;Cite&gt;&lt;Author&gt;Tian&lt;/Author&gt;&lt;Year&gt;2019&lt;/Year&gt;&lt;RecNum&gt;72&lt;/RecNum&gt;&lt;DisplayText&gt;[2]&lt;/DisplayText&gt;&lt;record&gt;&lt;rec-number&gt;72&lt;/rec-number&gt;&lt;foreign-keys&gt;&lt;key app="EN" db-id="wdedp2ardxvvazez2soxwevlrxx9tve2r99t" timestamp="1726381355"&gt;72&lt;/key&gt;&lt;/foreign-keys&gt;&lt;ref-type name="Journal Article"&gt;17&lt;/ref-type&gt;&lt;contributors&gt;&lt;authors&gt;&lt;author&gt;Tian, Tian&lt;/author&gt;&lt;author&gt;Wan, Ji&lt;/author&gt;&lt;author&gt;Song, Qi&lt;/author&gt;&lt;author&gt;Wei, Zhi&lt;/author&gt;&lt;/authors&gt;&lt;/contributors&gt;&lt;titles&gt;&lt;title&gt;Clustering Single-Cell RNA-Seq Data with a Model-Based Deep Learning Approach&lt;/title&gt;&lt;secondary-title&gt;Nature Machine Intelligence&lt;/secondary-title&gt;&lt;/titles&gt;&lt;periodical&gt;&lt;full-title&gt;Nature machine intelligence&lt;/full-title&gt;&lt;/periodical&gt;&lt;pages&gt;191-198&lt;/pages&gt;&lt;volume&gt;1&lt;/volume&gt;&lt;number&gt;4&lt;/number&gt;&lt;dates&gt;&lt;year&gt;2019&lt;/year&gt;&lt;/dates&gt;&lt;isbn&gt;2522-5839&lt;/isbn&gt;&lt;urls&gt;&lt;/urls&gt;&lt;/record&gt;&lt;/Cite&gt;&lt;/EndNote&gt;</w:instrText>
      </w:r>
      <w:r w:rsidR="003B317D" w:rsidRPr="008519FC">
        <w:rPr>
          <w:rStyle w:val="Emphasis"/>
        </w:rPr>
        <w:fldChar w:fldCharType="separate"/>
      </w:r>
      <w:r w:rsidR="003B317D" w:rsidRPr="008519FC">
        <w:rPr>
          <w:rStyle w:val="Emphasis"/>
        </w:rPr>
        <w:t>[2]</w:t>
      </w:r>
      <w:r w:rsidR="003B317D" w:rsidRPr="008519FC">
        <w:rPr>
          <w:rStyle w:val="Emphasis"/>
        </w:rPr>
        <w:fldChar w:fldCharType="end"/>
      </w:r>
      <w:r w:rsidR="00E146CF" w:rsidRPr="008519FC">
        <w:rPr>
          <w:rStyle w:val="Emphasis"/>
        </w:rPr>
        <w:t>.</w:t>
      </w:r>
      <w:r w:rsidRPr="008519FC">
        <w:rPr>
          <w:rStyle w:val="Emphasis"/>
        </w:rPr>
        <w:t xml:space="preserve"> We last found that </w:t>
      </w:r>
      <w:proofErr w:type="spellStart"/>
      <w:r w:rsidRPr="008519FC">
        <w:rPr>
          <w:rStyle w:val="Emphasis"/>
        </w:rPr>
        <w:t>scMPN</w:t>
      </w:r>
      <w:proofErr w:type="spellEnd"/>
      <w:r w:rsidRPr="008519FC">
        <w:rPr>
          <w:rStyle w:val="Emphasis"/>
        </w:rPr>
        <w:t xml:space="preserve"> uses a combination of MLP and graph neural networks to perform gene imputation and cell clustering. It incorporates a graph attention mechanism and a variation graph auto-encoder (VGAE)</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&lt;EndNote&gt;&lt;Cite&gt;&lt;Author&gt;Feng&lt;/Author&gt;&lt;Year&gt;2024&lt;/Year&gt;&lt;RecNum&gt;75&lt;/RecNum&gt;&lt;DisplayText&gt;[15]&lt;/DisplayText&gt;&lt;record&gt;&lt;rec-number&gt;75&lt;/rec-number&gt;&lt;foreign-keys&gt;&lt;key app="EN" db-id="wdedp2ardxvvazez2soxwevlrxx9tve2r99t" timestamp="1726383754"&gt;75&lt;/key&gt;&lt;/foreign-keys&gt;&lt;ref-type name="Journal Article"&gt;17&lt;/ref-type&gt;&lt;contributors&gt;&lt;authors&gt;&lt;author&gt;Feng, Xiang&lt;/author&gt;&lt;author&gt;Xiu, Yu-Han&lt;/author&gt;&lt;author&gt;Long, Hai-Xia&lt;/author&gt;&lt;author&gt;Wang, Zi-Tong&lt;/author&gt;&lt;author&gt;Bilal, Anas&lt;/author&gt;&lt;author&gt;Yang, Li-Ming&lt;/author&gt;&lt;/authors&gt;&lt;/contributors&gt;&lt;titles&gt;&lt;title&gt;Advancing Single-Cell RNA-Seq Data Analysis Through the Fusion of Multi-Layer Perceptron and Graph Neural Network&lt;/title&gt;&lt;secondary-title&gt;Briefings in Bioinformatics&lt;/secondary-title&gt;&lt;/titles&gt;&lt;periodical&gt;&lt;full-title&gt;Briefings in Bioinformatics&lt;/full-title&gt;&lt;/periodical&gt;&lt;pages&gt;1-13&lt;/pages&gt;&lt;volume&gt;25&lt;/volume&gt;&lt;number&gt;1&lt;/number&gt;&lt;dates&gt;&lt;year&gt;2024&lt;/year&gt;&lt;/dates&gt;&lt;publisher&gt;Oxford University Press&lt;/publisher&gt;&lt;isbn&gt;1467-5463&lt;/isbn&gt;&lt;urls&gt;&lt;/urls&gt;&lt;/record&gt;&lt;/Cite&gt;&lt;/EndNote&gt;</w:instrText>
      </w:r>
      <w:r w:rsidR="008232E3" w:rsidRPr="008519FC">
        <w:rPr>
          <w:rStyle w:val="Emphasis"/>
        </w:rPr>
        <w:fldChar w:fldCharType="separate"/>
      </w:r>
      <w:r w:rsidR="008232E3" w:rsidRPr="008519FC">
        <w:rPr>
          <w:rStyle w:val="Emphasis"/>
        </w:rPr>
        <w:t>[15]</w:t>
      </w:r>
      <w:r w:rsidR="008232E3" w:rsidRPr="008519FC">
        <w:rPr>
          <w:rStyle w:val="Emphasis"/>
        </w:rPr>
        <w:fldChar w:fldCharType="end"/>
      </w:r>
      <w:r w:rsidRPr="008519FC">
        <w:rPr>
          <w:rStyle w:val="Emphasis"/>
        </w:rPr>
        <w:t xml:space="preserve">. The VGAE was proven to be crucial through ablation study. The authors gave us a link to the code of </w:t>
      </w:r>
      <w:proofErr w:type="spellStart"/>
      <w:r w:rsidRPr="008519FC">
        <w:rPr>
          <w:rStyle w:val="Emphasis"/>
        </w:rPr>
        <w:t>scMPN</w:t>
      </w:r>
      <w:proofErr w:type="spellEnd"/>
      <w:r w:rsidRPr="008519FC">
        <w:rPr>
          <w:rStyle w:val="Emphasis"/>
        </w:rPr>
        <w:t xml:space="preserve">, but we could not access it at the time of writing. </w:t>
      </w:r>
      <w:proofErr w:type="spellStart"/>
      <w:r w:rsidRPr="008519FC">
        <w:rPr>
          <w:rStyle w:val="Emphasis"/>
        </w:rPr>
        <w:t>scMPN</w:t>
      </w:r>
      <w:proofErr w:type="spellEnd"/>
      <w:r w:rsidRPr="008519FC">
        <w:rPr>
          <w:rStyle w:val="Emphasis"/>
        </w:rPr>
        <w:t xml:space="preserve"> was evaluated against five other methods with four real-world datasets. It achieved the best results among all the methods used for all six evaluation metrics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&lt;EndNote&gt;&lt;Cite&gt;&lt;Author&gt;Feng&lt;/Author&gt;&lt;Year&gt;2024&lt;/Year&gt;&lt;RecNum&gt;75&lt;/RecNum&gt;&lt;DisplayText&gt;[15]&lt;/DisplayText&gt;&lt;record&gt;&lt;rec-number&gt;75&lt;/rec-number&gt;&lt;foreign-keys&gt;&lt;key app="EN" db-id="wdedp2ardxvvazez2soxwevlrxx9tve2r99t" timestamp="1726383754"&gt;75&lt;/key&gt;&lt;/foreign-keys&gt;&lt;ref-type name="Journal Article"&gt;17&lt;/ref-type&gt;&lt;contributors&gt;&lt;authors&gt;&lt;author&gt;Feng, Xiang&lt;/author&gt;&lt;author&gt;Xiu, Yu-Han&lt;/author&gt;&lt;author&gt;Long, Hai-Xia&lt;/author&gt;&lt;author&gt;Wang, Zi-Tong&lt;/author&gt;&lt;author&gt;Bilal, Anas&lt;/author&gt;&lt;author&gt;Yang, Li-Ming&lt;/author&gt;&lt;/authors&gt;&lt;/contributors&gt;&lt;titles&gt;&lt;title&gt;Advancing Single-Cell RNA-Seq Data Analysis Through the Fusion of Multi-Layer Perceptron and Graph Neural Network&lt;/title&gt;&lt;secondary-title&gt;Briefings in Bioinformatics&lt;/secondary-title&gt;&lt;/titles&gt;&lt;periodical&gt;&lt;full-title&gt;Briefings in Bioinformatics&lt;/full-title&gt;&lt;/periodical&gt;&lt;pages&gt;1-13&lt;/pages&gt;&lt;volume&gt;25&lt;/volume&gt;&lt;number&gt;1&lt;/number&gt;&lt;dates&gt;&lt;year&gt;2024&lt;/year&gt;&lt;/dates&gt;&lt;publisher&gt;Oxford University Press&lt;/publisher&gt;&lt;isbn&gt;1467-5463&lt;/isbn&gt;&lt;urls&gt;&lt;/urls&gt;&lt;/record&gt;&lt;/Cite&gt;&lt;/EndNote&gt;</w:instrText>
      </w:r>
      <w:r w:rsidR="008232E3" w:rsidRPr="008519FC">
        <w:rPr>
          <w:rStyle w:val="Emphasis"/>
        </w:rPr>
        <w:fldChar w:fldCharType="separate"/>
      </w:r>
      <w:r w:rsidR="008232E3" w:rsidRPr="008519FC">
        <w:rPr>
          <w:rStyle w:val="Emphasis"/>
        </w:rPr>
        <w:t>[15]</w:t>
      </w:r>
      <w:r w:rsidR="008232E3" w:rsidRPr="008519FC">
        <w:rPr>
          <w:rStyle w:val="Emphasis"/>
        </w:rPr>
        <w:fldChar w:fldCharType="end"/>
      </w:r>
      <w:r w:rsidRPr="008519FC">
        <w:rPr>
          <w:rStyle w:val="Emphasis"/>
        </w:rPr>
        <w:t xml:space="preserve">. It needs to be noted that the methods </w:t>
      </w:r>
      <w:proofErr w:type="spellStart"/>
      <w:r w:rsidRPr="008519FC">
        <w:rPr>
          <w:rStyle w:val="Emphasis"/>
        </w:rPr>
        <w:t>scMPN</w:t>
      </w:r>
      <w:proofErr w:type="spellEnd"/>
      <w:r w:rsidRPr="008519FC">
        <w:rPr>
          <w:rStyle w:val="Emphasis"/>
        </w:rPr>
        <w:t xml:space="preserve"> was benchmarked with can perform both gene imputation and clustering.</w:t>
      </w:r>
    </w:p>
    <w:p w14:paraId="539456D4" w14:textId="77777777" w:rsidR="004F3724" w:rsidRDefault="004F3724" w:rsidP="004F3724">
      <w:pPr>
        <w:pStyle w:val="TableCaption"/>
      </w:pPr>
      <w:r w:rsidRPr="00075EA6">
        <w:rPr>
          <w:b/>
        </w:rPr>
        <w:t xml:space="preserve">TABLE 1. </w:t>
      </w:r>
      <w:r w:rsidRPr="007F575F">
        <w:t>Summary of clustering frameworks.</w:t>
      </w:r>
    </w:p>
    <w:tbl>
      <w:tblPr>
        <w:tblW w:w="9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508"/>
        <w:gridCol w:w="2186"/>
        <w:gridCol w:w="1982"/>
        <w:gridCol w:w="2265"/>
        <w:gridCol w:w="1130"/>
      </w:tblGrid>
      <w:tr w:rsidR="004F3724" w:rsidRPr="00FD61D6" w14:paraId="3F1E525A" w14:textId="77777777" w:rsidTr="0082662A">
        <w:trPr>
          <w:trHeight w:val="239"/>
        </w:trPr>
        <w:tc>
          <w:tcPr>
            <w:tcW w:w="1276" w:type="dxa"/>
            <w:vMerge w:val="restart"/>
            <w:vAlign w:val="center"/>
          </w:tcPr>
          <w:p w14:paraId="7CD3ED69" w14:textId="3EA65EBB" w:rsidR="004F3724" w:rsidRPr="00FD61D6" w:rsidRDefault="004F3724" w:rsidP="00327320">
            <w:pPr>
              <w:pStyle w:val="TableParagraph"/>
              <w:spacing w:before="59"/>
              <w:jc w:val="center"/>
              <w:rPr>
                <w:b/>
                <w:sz w:val="20"/>
                <w:szCs w:val="20"/>
              </w:rPr>
            </w:pPr>
            <w:r w:rsidRPr="00FD61D6">
              <w:rPr>
                <w:b/>
                <w:spacing w:val="-2"/>
                <w:sz w:val="20"/>
                <w:szCs w:val="20"/>
              </w:rPr>
              <w:t>Framework</w:t>
            </w:r>
            <w:r w:rsidR="00327320" w:rsidRPr="00FD61D6">
              <w:rPr>
                <w:b/>
                <w:spacing w:val="-2"/>
                <w:sz w:val="20"/>
                <w:szCs w:val="20"/>
              </w:rPr>
              <w:t xml:space="preserve"> </w:t>
            </w:r>
            <w:r w:rsidRPr="00FD61D6">
              <w:rPr>
                <w:b/>
                <w:spacing w:val="-4"/>
                <w:sz w:val="20"/>
                <w:szCs w:val="20"/>
              </w:rPr>
              <w:t>Name</w:t>
            </w:r>
          </w:p>
        </w:tc>
        <w:tc>
          <w:tcPr>
            <w:tcW w:w="508" w:type="dxa"/>
            <w:vMerge w:val="restart"/>
          </w:tcPr>
          <w:p w14:paraId="6947D2A6" w14:textId="77777777" w:rsidR="004F3724" w:rsidRPr="00FD61D6" w:rsidRDefault="004F3724" w:rsidP="00760DDA">
            <w:pPr>
              <w:pStyle w:val="TableParagraph"/>
              <w:spacing w:before="150"/>
              <w:ind w:left="113"/>
              <w:rPr>
                <w:b/>
                <w:sz w:val="20"/>
                <w:szCs w:val="20"/>
              </w:rPr>
            </w:pPr>
            <w:r w:rsidRPr="00FD61D6">
              <w:rPr>
                <w:b/>
                <w:spacing w:val="-4"/>
                <w:sz w:val="20"/>
                <w:szCs w:val="20"/>
              </w:rPr>
              <w:t>Ref.</w:t>
            </w:r>
          </w:p>
        </w:tc>
        <w:tc>
          <w:tcPr>
            <w:tcW w:w="2186" w:type="dxa"/>
            <w:vMerge w:val="restart"/>
          </w:tcPr>
          <w:p w14:paraId="03690DBD" w14:textId="77777777" w:rsidR="004F3724" w:rsidRPr="00FD61D6" w:rsidRDefault="004F3724" w:rsidP="00760DDA">
            <w:pPr>
              <w:pStyle w:val="TableParagraph"/>
              <w:spacing w:before="150"/>
              <w:ind w:left="4"/>
              <w:jc w:val="center"/>
              <w:rPr>
                <w:b/>
                <w:sz w:val="20"/>
                <w:szCs w:val="20"/>
              </w:rPr>
            </w:pPr>
            <w:r w:rsidRPr="00FD61D6">
              <w:rPr>
                <w:b/>
                <w:spacing w:val="-2"/>
                <w:sz w:val="20"/>
                <w:szCs w:val="20"/>
              </w:rPr>
              <w:t>Technique</w:t>
            </w:r>
          </w:p>
        </w:tc>
        <w:tc>
          <w:tcPr>
            <w:tcW w:w="4247" w:type="dxa"/>
            <w:gridSpan w:val="2"/>
          </w:tcPr>
          <w:p w14:paraId="7040C08F" w14:textId="77777777" w:rsidR="004F3724" w:rsidRPr="00FD61D6" w:rsidRDefault="004F3724" w:rsidP="00760DDA">
            <w:pPr>
              <w:pStyle w:val="TableParagraph"/>
              <w:spacing w:before="28"/>
              <w:ind w:left="9"/>
              <w:jc w:val="center"/>
              <w:rPr>
                <w:b/>
                <w:sz w:val="20"/>
                <w:szCs w:val="20"/>
              </w:rPr>
            </w:pPr>
            <w:r w:rsidRPr="00FD61D6">
              <w:rPr>
                <w:b/>
                <w:sz w:val="20"/>
                <w:szCs w:val="20"/>
              </w:rPr>
              <w:t>Evaluation</w:t>
            </w:r>
            <w:r w:rsidRPr="00FD61D6">
              <w:rPr>
                <w:b/>
                <w:spacing w:val="-7"/>
                <w:sz w:val="20"/>
                <w:szCs w:val="20"/>
              </w:rPr>
              <w:t xml:space="preserve"> </w:t>
            </w:r>
            <w:r w:rsidRPr="00FD61D6">
              <w:rPr>
                <w:b/>
                <w:spacing w:val="-2"/>
                <w:sz w:val="20"/>
                <w:szCs w:val="20"/>
              </w:rPr>
              <w:t>Results</w:t>
            </w:r>
          </w:p>
        </w:tc>
        <w:tc>
          <w:tcPr>
            <w:tcW w:w="1130" w:type="dxa"/>
            <w:vMerge w:val="restart"/>
          </w:tcPr>
          <w:p w14:paraId="7F2810ED" w14:textId="48CD9EC0" w:rsidR="004F3724" w:rsidRPr="00FD61D6" w:rsidRDefault="00FD61D6" w:rsidP="00FD61D6">
            <w:pPr>
              <w:pStyle w:val="TableParagraph"/>
              <w:spacing w:before="150"/>
              <w:rPr>
                <w:b/>
                <w:sz w:val="20"/>
                <w:szCs w:val="20"/>
              </w:rPr>
            </w:pPr>
            <w:r>
              <w:rPr>
                <w:b/>
                <w:spacing w:val="-2"/>
                <w:sz w:val="20"/>
                <w:szCs w:val="20"/>
              </w:rPr>
              <w:t xml:space="preserve"> </w:t>
            </w:r>
            <w:r w:rsidR="004F3724" w:rsidRPr="00FD61D6">
              <w:rPr>
                <w:b/>
                <w:spacing w:val="-2"/>
                <w:sz w:val="20"/>
                <w:szCs w:val="20"/>
              </w:rPr>
              <w:t>Availability</w:t>
            </w:r>
          </w:p>
        </w:tc>
      </w:tr>
      <w:tr w:rsidR="00327320" w:rsidRPr="00FD61D6" w14:paraId="2C00C4F9" w14:textId="77777777" w:rsidTr="0082662A">
        <w:trPr>
          <w:trHeight w:val="239"/>
        </w:trPr>
        <w:tc>
          <w:tcPr>
            <w:tcW w:w="1276" w:type="dxa"/>
            <w:vMerge/>
          </w:tcPr>
          <w:p w14:paraId="094A2316" w14:textId="77777777" w:rsidR="004F3724" w:rsidRPr="00FD61D6" w:rsidRDefault="004F3724" w:rsidP="00760DDA">
            <w:pPr>
              <w:rPr>
                <w:b/>
                <w:sz w:val="20"/>
              </w:rPr>
            </w:pPr>
          </w:p>
        </w:tc>
        <w:tc>
          <w:tcPr>
            <w:tcW w:w="508" w:type="dxa"/>
            <w:vMerge/>
          </w:tcPr>
          <w:p w14:paraId="7C30B50A" w14:textId="77777777" w:rsidR="004F3724" w:rsidRPr="00FD61D6" w:rsidRDefault="004F3724" w:rsidP="00760DDA">
            <w:pPr>
              <w:rPr>
                <w:b/>
                <w:sz w:val="20"/>
              </w:rPr>
            </w:pPr>
          </w:p>
        </w:tc>
        <w:tc>
          <w:tcPr>
            <w:tcW w:w="2186" w:type="dxa"/>
            <w:vMerge/>
          </w:tcPr>
          <w:p w14:paraId="739E4DB8" w14:textId="77777777" w:rsidR="004F3724" w:rsidRPr="00FD61D6" w:rsidRDefault="004F3724" w:rsidP="00760DDA">
            <w:pPr>
              <w:rPr>
                <w:b/>
                <w:sz w:val="20"/>
              </w:rPr>
            </w:pPr>
          </w:p>
        </w:tc>
        <w:tc>
          <w:tcPr>
            <w:tcW w:w="1982" w:type="dxa"/>
            <w:vAlign w:val="center"/>
          </w:tcPr>
          <w:p w14:paraId="1B188D3F" w14:textId="77777777" w:rsidR="004F3724" w:rsidRPr="00FD61D6" w:rsidRDefault="004F3724" w:rsidP="00FD61D6">
            <w:pPr>
              <w:pStyle w:val="TableParagraph"/>
              <w:spacing w:before="28"/>
              <w:ind w:left="12"/>
              <w:jc w:val="center"/>
              <w:rPr>
                <w:b/>
                <w:sz w:val="20"/>
                <w:szCs w:val="20"/>
              </w:rPr>
            </w:pPr>
            <w:r w:rsidRPr="00FD61D6">
              <w:rPr>
                <w:b/>
                <w:sz w:val="20"/>
                <w:szCs w:val="20"/>
              </w:rPr>
              <w:t>Simulated</w:t>
            </w:r>
            <w:r w:rsidRPr="00FD61D6">
              <w:rPr>
                <w:b/>
                <w:spacing w:val="-6"/>
                <w:sz w:val="20"/>
                <w:szCs w:val="20"/>
              </w:rPr>
              <w:t xml:space="preserve"> </w:t>
            </w:r>
            <w:r w:rsidRPr="00FD61D6">
              <w:rPr>
                <w:b/>
                <w:spacing w:val="-4"/>
                <w:sz w:val="20"/>
                <w:szCs w:val="20"/>
              </w:rPr>
              <w:t>Data</w:t>
            </w:r>
          </w:p>
        </w:tc>
        <w:tc>
          <w:tcPr>
            <w:tcW w:w="2265" w:type="dxa"/>
            <w:vAlign w:val="center"/>
          </w:tcPr>
          <w:p w14:paraId="17EF780A" w14:textId="77777777" w:rsidR="004F3724" w:rsidRPr="00FD61D6" w:rsidRDefault="004F3724" w:rsidP="00FD61D6">
            <w:pPr>
              <w:pStyle w:val="TableParagraph"/>
              <w:spacing w:before="28"/>
              <w:jc w:val="center"/>
              <w:rPr>
                <w:b/>
                <w:sz w:val="20"/>
                <w:szCs w:val="20"/>
              </w:rPr>
            </w:pPr>
            <w:r w:rsidRPr="00FD61D6">
              <w:rPr>
                <w:b/>
                <w:sz w:val="20"/>
                <w:szCs w:val="20"/>
              </w:rPr>
              <w:t>Real-World</w:t>
            </w:r>
            <w:r w:rsidRPr="00FD61D6">
              <w:rPr>
                <w:b/>
                <w:spacing w:val="-8"/>
                <w:sz w:val="20"/>
                <w:szCs w:val="20"/>
              </w:rPr>
              <w:t xml:space="preserve"> </w:t>
            </w:r>
            <w:r w:rsidRPr="00FD61D6">
              <w:rPr>
                <w:b/>
                <w:spacing w:val="-4"/>
                <w:sz w:val="20"/>
                <w:szCs w:val="20"/>
              </w:rPr>
              <w:t>Data</w:t>
            </w:r>
          </w:p>
        </w:tc>
        <w:tc>
          <w:tcPr>
            <w:tcW w:w="1130" w:type="dxa"/>
            <w:vMerge/>
          </w:tcPr>
          <w:p w14:paraId="58DCDC6A" w14:textId="77777777" w:rsidR="004F3724" w:rsidRPr="00FD61D6" w:rsidRDefault="004F3724" w:rsidP="00760DDA">
            <w:pPr>
              <w:rPr>
                <w:bCs/>
                <w:sz w:val="20"/>
              </w:rPr>
            </w:pPr>
          </w:p>
        </w:tc>
      </w:tr>
      <w:tr w:rsidR="004F3724" w:rsidRPr="00FD61D6" w14:paraId="33553B22" w14:textId="77777777" w:rsidTr="0082662A">
        <w:trPr>
          <w:trHeight w:val="815"/>
        </w:trPr>
        <w:tc>
          <w:tcPr>
            <w:tcW w:w="1276" w:type="dxa"/>
            <w:vAlign w:val="center"/>
          </w:tcPr>
          <w:p w14:paraId="431B71FC" w14:textId="77777777" w:rsidR="004F3724" w:rsidRPr="00FD61D6" w:rsidRDefault="004F3724" w:rsidP="00FD61D6">
            <w:pPr>
              <w:pStyle w:val="TableParagraph"/>
              <w:jc w:val="center"/>
              <w:rPr>
                <w:sz w:val="20"/>
                <w:szCs w:val="20"/>
              </w:rPr>
            </w:pPr>
            <w:proofErr w:type="spellStart"/>
            <w:r w:rsidRPr="00FD61D6">
              <w:rPr>
                <w:spacing w:val="-2"/>
                <w:sz w:val="20"/>
                <w:szCs w:val="20"/>
              </w:rPr>
              <w:t>PanoView</w:t>
            </w:r>
            <w:proofErr w:type="spellEnd"/>
          </w:p>
        </w:tc>
        <w:tc>
          <w:tcPr>
            <w:tcW w:w="508" w:type="dxa"/>
            <w:vAlign w:val="center"/>
          </w:tcPr>
          <w:p w14:paraId="0EF0BACC" w14:textId="77777777" w:rsidR="004F3724" w:rsidRPr="00FD61D6" w:rsidRDefault="004F3724" w:rsidP="00FD61D6">
            <w:pPr>
              <w:pStyle w:val="TableParagraph"/>
              <w:jc w:val="center"/>
              <w:rPr>
                <w:sz w:val="20"/>
                <w:szCs w:val="20"/>
              </w:rPr>
            </w:pPr>
          </w:p>
          <w:p w14:paraId="74B06554" w14:textId="15A35EE8" w:rsidR="008232E3" w:rsidRPr="00FD61D6" w:rsidRDefault="008232E3" w:rsidP="00FD61D6">
            <w:pPr>
              <w:pStyle w:val="TableParagraph"/>
              <w:ind w:left="7"/>
              <w:jc w:val="center"/>
              <w:rPr>
                <w:sz w:val="20"/>
                <w:szCs w:val="20"/>
              </w:rPr>
            </w:pPr>
            <w:r w:rsidRPr="00FD61D6">
              <w:rPr>
                <w:sz w:val="20"/>
                <w:szCs w:val="20"/>
              </w:rPr>
              <w:fldChar w:fldCharType="begin"/>
            </w:r>
            <w:r w:rsidRPr="00FD61D6">
              <w:rPr>
                <w:sz w:val="20"/>
                <w:szCs w:val="20"/>
              </w:rPr>
              <w:instrText xml:space="preserve"> ADDIN EN.CITE &lt;EndNote&gt;&lt;Cite&gt;&lt;Author&gt;Hu&lt;/Author&gt;&lt;Year&gt;2019&lt;/Year&gt;&lt;RecNum&gt;60&lt;/RecNum&gt;&lt;DisplayText&gt;[8]&lt;/DisplayText&gt;&lt;record&gt;&lt;rec-number&gt;60&lt;/rec-number&gt;&lt;foreign-keys&gt;&lt;key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USA&lt;/publisher&gt;&lt;isbn&gt;1553-734X&lt;/isbn&gt;&lt;urls&gt;&lt;/urls&gt;&lt;/record&gt;&lt;/Cite&gt;&lt;/EndNote&gt;</w:instrText>
            </w:r>
            <w:r w:rsidRPr="00FD61D6">
              <w:rPr>
                <w:sz w:val="20"/>
                <w:szCs w:val="20"/>
              </w:rPr>
              <w:fldChar w:fldCharType="separate"/>
            </w:r>
            <w:r w:rsidRPr="00FD61D6">
              <w:rPr>
                <w:noProof/>
                <w:sz w:val="20"/>
                <w:szCs w:val="20"/>
              </w:rPr>
              <w:t>[8]</w:t>
            </w:r>
            <w:r w:rsidRPr="00FD61D6">
              <w:rPr>
                <w:sz w:val="20"/>
                <w:szCs w:val="20"/>
              </w:rPr>
              <w:fldChar w:fldCharType="end"/>
            </w:r>
          </w:p>
          <w:p w14:paraId="443AED50" w14:textId="5C108E20" w:rsidR="004F3724" w:rsidRPr="00FD61D6" w:rsidRDefault="004F3724" w:rsidP="00FD61D6">
            <w:pPr>
              <w:pStyle w:val="TableParagraph"/>
              <w:ind w:left="7"/>
              <w:jc w:val="center"/>
              <w:rPr>
                <w:sz w:val="20"/>
                <w:szCs w:val="20"/>
              </w:rPr>
            </w:pPr>
          </w:p>
        </w:tc>
        <w:tc>
          <w:tcPr>
            <w:tcW w:w="2186" w:type="dxa"/>
            <w:vAlign w:val="center"/>
          </w:tcPr>
          <w:p w14:paraId="23AF01A9" w14:textId="77777777" w:rsidR="004F3724" w:rsidRPr="00FD61D6" w:rsidRDefault="004F3724" w:rsidP="00FD61D6">
            <w:pPr>
              <w:pStyle w:val="TableParagraph"/>
              <w:ind w:left="109" w:right="162"/>
              <w:rPr>
                <w:sz w:val="20"/>
                <w:szCs w:val="20"/>
              </w:rPr>
            </w:pPr>
            <w:r w:rsidRPr="00FD61D6">
              <w:rPr>
                <w:sz w:val="20"/>
                <w:szCs w:val="20"/>
              </w:rPr>
              <w:t>Iterative</w:t>
            </w:r>
            <w:r w:rsidRPr="00FD61D6">
              <w:rPr>
                <w:spacing w:val="-3"/>
                <w:sz w:val="20"/>
                <w:szCs w:val="20"/>
              </w:rPr>
              <w:t xml:space="preserve"> </w:t>
            </w:r>
            <w:r w:rsidRPr="00FD61D6">
              <w:rPr>
                <w:sz w:val="20"/>
                <w:szCs w:val="20"/>
              </w:rPr>
              <w:t>density-based</w:t>
            </w:r>
            <w:r w:rsidRPr="00FD61D6">
              <w:rPr>
                <w:spacing w:val="40"/>
                <w:sz w:val="20"/>
                <w:szCs w:val="20"/>
              </w:rPr>
              <w:t xml:space="preserve"> </w:t>
            </w:r>
            <w:r w:rsidRPr="00FD61D6">
              <w:rPr>
                <w:sz w:val="20"/>
                <w:szCs w:val="20"/>
              </w:rPr>
              <w:t>clustering</w:t>
            </w:r>
            <w:r w:rsidRPr="00FD61D6">
              <w:rPr>
                <w:spacing w:val="-10"/>
                <w:sz w:val="20"/>
                <w:szCs w:val="20"/>
              </w:rPr>
              <w:t xml:space="preserve"> </w:t>
            </w:r>
            <w:r w:rsidRPr="00FD61D6">
              <w:rPr>
                <w:sz w:val="20"/>
                <w:szCs w:val="20"/>
              </w:rPr>
              <w:t>in</w:t>
            </w:r>
            <w:r w:rsidRPr="00FD61D6">
              <w:rPr>
                <w:spacing w:val="-7"/>
                <w:sz w:val="20"/>
                <w:szCs w:val="20"/>
              </w:rPr>
              <w:t xml:space="preserve"> </w:t>
            </w:r>
            <w:r w:rsidRPr="00FD61D6">
              <w:rPr>
                <w:sz w:val="20"/>
                <w:szCs w:val="20"/>
              </w:rPr>
              <w:t>PCA</w:t>
            </w:r>
            <w:r w:rsidRPr="00FD61D6">
              <w:rPr>
                <w:spacing w:val="-10"/>
                <w:sz w:val="20"/>
                <w:szCs w:val="20"/>
              </w:rPr>
              <w:t xml:space="preserve"> </w:t>
            </w:r>
            <w:r w:rsidRPr="00FD61D6">
              <w:rPr>
                <w:sz w:val="20"/>
                <w:szCs w:val="20"/>
              </w:rPr>
              <w:t>space</w:t>
            </w:r>
            <w:r w:rsidRPr="00FD61D6">
              <w:rPr>
                <w:spacing w:val="-10"/>
                <w:sz w:val="20"/>
                <w:szCs w:val="20"/>
              </w:rPr>
              <w:t xml:space="preserve"> </w:t>
            </w:r>
            <w:r w:rsidRPr="00FD61D6">
              <w:rPr>
                <w:sz w:val="20"/>
                <w:szCs w:val="20"/>
              </w:rPr>
              <w:t>using</w:t>
            </w:r>
            <w:r w:rsidRPr="00FD61D6">
              <w:rPr>
                <w:spacing w:val="40"/>
                <w:sz w:val="20"/>
                <w:szCs w:val="20"/>
              </w:rPr>
              <w:t xml:space="preserve"> </w:t>
            </w:r>
            <w:r w:rsidRPr="00FD61D6">
              <w:rPr>
                <w:sz w:val="20"/>
                <w:szCs w:val="20"/>
              </w:rPr>
              <w:t>Ordering Local Maximum by</w:t>
            </w:r>
            <w:r w:rsidRPr="00FD61D6">
              <w:rPr>
                <w:spacing w:val="40"/>
                <w:sz w:val="20"/>
                <w:szCs w:val="20"/>
              </w:rPr>
              <w:t xml:space="preserve"> </w:t>
            </w:r>
            <w:r w:rsidRPr="00FD61D6">
              <w:rPr>
                <w:sz w:val="20"/>
                <w:szCs w:val="20"/>
              </w:rPr>
              <w:t>Convex Hull (OLMC)</w:t>
            </w:r>
          </w:p>
        </w:tc>
        <w:tc>
          <w:tcPr>
            <w:tcW w:w="1982" w:type="dxa"/>
            <w:vAlign w:val="center"/>
          </w:tcPr>
          <w:p w14:paraId="0BDF83F1" w14:textId="77777777" w:rsidR="004F3724" w:rsidRPr="00FD61D6" w:rsidRDefault="004F3724" w:rsidP="0082662A">
            <w:pPr>
              <w:pStyle w:val="TableParagraph"/>
              <w:numPr>
                <w:ilvl w:val="0"/>
                <w:numId w:val="11"/>
              </w:numPr>
              <w:tabs>
                <w:tab w:val="left" w:pos="278"/>
              </w:tabs>
              <w:spacing w:line="195" w:lineRule="exact"/>
              <w:ind w:left="278" w:hanging="169"/>
              <w:rPr>
                <w:sz w:val="20"/>
                <w:szCs w:val="20"/>
              </w:rPr>
            </w:pPr>
            <w:r w:rsidRPr="00FD61D6">
              <w:rPr>
                <w:sz w:val="20"/>
                <w:szCs w:val="20"/>
              </w:rPr>
              <w:t>From</w:t>
            </w:r>
            <w:r w:rsidRPr="00FD61D6">
              <w:rPr>
                <w:spacing w:val="-3"/>
                <w:sz w:val="20"/>
                <w:szCs w:val="20"/>
              </w:rPr>
              <w:t xml:space="preserve"> </w:t>
            </w:r>
            <w:r w:rsidRPr="00FD61D6">
              <w:rPr>
                <w:spacing w:val="-2"/>
                <w:sz w:val="20"/>
                <w:szCs w:val="20"/>
              </w:rPr>
              <w:t>Scikit</w:t>
            </w:r>
          </w:p>
          <w:p w14:paraId="18D57C56" w14:textId="77777777" w:rsidR="004F3724" w:rsidRPr="00FD61D6" w:rsidRDefault="004F3724" w:rsidP="0082662A">
            <w:pPr>
              <w:pStyle w:val="TableParagraph"/>
              <w:numPr>
                <w:ilvl w:val="0"/>
                <w:numId w:val="11"/>
              </w:numPr>
              <w:tabs>
                <w:tab w:val="left" w:pos="278"/>
                <w:tab w:val="left" w:pos="280"/>
              </w:tabs>
              <w:ind w:right="292"/>
              <w:rPr>
                <w:sz w:val="20"/>
                <w:szCs w:val="20"/>
              </w:rPr>
            </w:pPr>
            <w:r w:rsidRPr="00FD61D6">
              <w:rPr>
                <w:sz w:val="20"/>
                <w:szCs w:val="20"/>
              </w:rPr>
              <w:t>Similar</w:t>
            </w:r>
            <w:r w:rsidRPr="00FD61D6">
              <w:rPr>
                <w:spacing w:val="-7"/>
                <w:sz w:val="20"/>
                <w:szCs w:val="20"/>
              </w:rPr>
              <w:t xml:space="preserve"> </w:t>
            </w:r>
            <w:r w:rsidRPr="00FD61D6">
              <w:rPr>
                <w:sz w:val="20"/>
                <w:szCs w:val="20"/>
              </w:rPr>
              <w:t>performance</w:t>
            </w:r>
            <w:r w:rsidRPr="00FD61D6">
              <w:rPr>
                <w:spacing w:val="40"/>
                <w:sz w:val="20"/>
                <w:szCs w:val="20"/>
              </w:rPr>
              <w:t xml:space="preserve"> </w:t>
            </w:r>
            <w:r w:rsidRPr="00FD61D6">
              <w:rPr>
                <w:sz w:val="20"/>
                <w:szCs w:val="20"/>
              </w:rPr>
              <w:t>with</w:t>
            </w:r>
            <w:r w:rsidRPr="00FD61D6">
              <w:rPr>
                <w:spacing w:val="-10"/>
                <w:sz w:val="20"/>
                <w:szCs w:val="20"/>
              </w:rPr>
              <w:t xml:space="preserve"> </w:t>
            </w:r>
            <w:r w:rsidRPr="00FD61D6">
              <w:rPr>
                <w:sz w:val="20"/>
                <w:szCs w:val="20"/>
              </w:rPr>
              <w:t>SCANPY,</w:t>
            </w:r>
            <w:r w:rsidRPr="00FD61D6">
              <w:rPr>
                <w:spacing w:val="-10"/>
                <w:sz w:val="20"/>
                <w:szCs w:val="20"/>
              </w:rPr>
              <w:t xml:space="preserve"> </w:t>
            </w:r>
            <w:r w:rsidRPr="00FD61D6">
              <w:rPr>
                <w:sz w:val="20"/>
                <w:szCs w:val="20"/>
              </w:rPr>
              <w:t>better</w:t>
            </w:r>
            <w:r w:rsidRPr="00FD61D6">
              <w:rPr>
                <w:spacing w:val="40"/>
                <w:sz w:val="20"/>
                <w:szCs w:val="20"/>
              </w:rPr>
              <w:t xml:space="preserve"> </w:t>
            </w:r>
            <w:r w:rsidRPr="00FD61D6">
              <w:rPr>
                <w:sz w:val="20"/>
                <w:szCs w:val="20"/>
              </w:rPr>
              <w:t>than other models</w:t>
            </w:r>
          </w:p>
        </w:tc>
        <w:tc>
          <w:tcPr>
            <w:tcW w:w="2265" w:type="dxa"/>
            <w:vAlign w:val="center"/>
          </w:tcPr>
          <w:p w14:paraId="510FA32B" w14:textId="77777777" w:rsidR="004F3724" w:rsidRPr="00FD61D6" w:rsidRDefault="004F3724" w:rsidP="0082662A">
            <w:pPr>
              <w:pStyle w:val="TableParagraph"/>
              <w:numPr>
                <w:ilvl w:val="0"/>
                <w:numId w:val="10"/>
              </w:numPr>
              <w:tabs>
                <w:tab w:val="left" w:pos="279"/>
              </w:tabs>
              <w:ind w:left="279" w:hanging="169"/>
              <w:rPr>
                <w:sz w:val="20"/>
                <w:szCs w:val="20"/>
              </w:rPr>
            </w:pPr>
            <w:r w:rsidRPr="00FD61D6">
              <w:rPr>
                <w:sz w:val="20"/>
                <w:szCs w:val="20"/>
              </w:rPr>
              <w:t>Eleven</w:t>
            </w:r>
            <w:r w:rsidRPr="00FD61D6">
              <w:rPr>
                <w:spacing w:val="-8"/>
                <w:sz w:val="20"/>
                <w:szCs w:val="20"/>
              </w:rPr>
              <w:t xml:space="preserve"> </w:t>
            </w:r>
            <w:r w:rsidRPr="00FD61D6">
              <w:rPr>
                <w:sz w:val="20"/>
                <w:szCs w:val="20"/>
              </w:rPr>
              <w:t>published</w:t>
            </w:r>
            <w:r w:rsidRPr="00FD61D6">
              <w:rPr>
                <w:spacing w:val="-6"/>
                <w:sz w:val="20"/>
                <w:szCs w:val="20"/>
              </w:rPr>
              <w:t xml:space="preserve"> </w:t>
            </w:r>
            <w:r w:rsidRPr="00FD61D6">
              <w:rPr>
                <w:spacing w:val="-2"/>
                <w:sz w:val="20"/>
                <w:szCs w:val="20"/>
              </w:rPr>
              <w:t>datasets</w:t>
            </w:r>
          </w:p>
          <w:p w14:paraId="5FF37DBD" w14:textId="77777777" w:rsidR="004F3724" w:rsidRPr="00FD61D6" w:rsidRDefault="004F3724" w:rsidP="0082662A">
            <w:pPr>
              <w:pStyle w:val="TableParagraph"/>
              <w:numPr>
                <w:ilvl w:val="0"/>
                <w:numId w:val="10"/>
              </w:numPr>
              <w:tabs>
                <w:tab w:val="left" w:pos="278"/>
                <w:tab w:val="left" w:pos="280"/>
              </w:tabs>
              <w:ind w:right="648"/>
              <w:rPr>
                <w:sz w:val="20"/>
                <w:szCs w:val="20"/>
              </w:rPr>
            </w:pPr>
            <w:r w:rsidRPr="00FD61D6">
              <w:rPr>
                <w:sz w:val="20"/>
                <w:szCs w:val="20"/>
              </w:rPr>
              <w:t>Outperformed</w:t>
            </w:r>
            <w:r w:rsidRPr="00FD61D6">
              <w:rPr>
                <w:spacing w:val="-10"/>
                <w:sz w:val="20"/>
                <w:szCs w:val="20"/>
              </w:rPr>
              <w:t xml:space="preserve"> </w:t>
            </w:r>
            <w:r w:rsidRPr="00FD61D6">
              <w:rPr>
                <w:sz w:val="20"/>
                <w:szCs w:val="20"/>
              </w:rPr>
              <w:t>other</w:t>
            </w:r>
            <w:r w:rsidRPr="00FD61D6">
              <w:rPr>
                <w:spacing w:val="-10"/>
                <w:sz w:val="20"/>
                <w:szCs w:val="20"/>
              </w:rPr>
              <w:t xml:space="preserve"> </w:t>
            </w:r>
            <w:r w:rsidRPr="00FD61D6">
              <w:rPr>
                <w:sz w:val="20"/>
                <w:szCs w:val="20"/>
              </w:rPr>
              <w:t>methods,</w:t>
            </w:r>
            <w:r w:rsidRPr="00FD61D6">
              <w:rPr>
                <w:spacing w:val="40"/>
                <w:sz w:val="20"/>
                <w:szCs w:val="20"/>
              </w:rPr>
              <w:t xml:space="preserve"> </w:t>
            </w:r>
            <w:r w:rsidRPr="00FD61D6">
              <w:rPr>
                <w:sz w:val="20"/>
                <w:szCs w:val="20"/>
              </w:rPr>
              <w:t>especially on larger datasets</w:t>
            </w:r>
          </w:p>
        </w:tc>
        <w:tc>
          <w:tcPr>
            <w:tcW w:w="1130" w:type="dxa"/>
            <w:vAlign w:val="center"/>
          </w:tcPr>
          <w:p w14:paraId="740D0A68" w14:textId="77777777" w:rsidR="004F3724" w:rsidRPr="00FD61D6" w:rsidRDefault="004F3724" w:rsidP="00FD61D6">
            <w:pPr>
              <w:pStyle w:val="TableParagraph"/>
              <w:jc w:val="center"/>
              <w:rPr>
                <w:sz w:val="20"/>
                <w:szCs w:val="20"/>
              </w:rPr>
            </w:pPr>
            <w:r w:rsidRPr="00FD61D6">
              <w:rPr>
                <w:spacing w:val="-2"/>
                <w:sz w:val="20"/>
                <w:szCs w:val="20"/>
              </w:rPr>
              <w:t>GitHub</w:t>
            </w:r>
            <w:r w:rsidRPr="00FD61D6">
              <w:rPr>
                <w:spacing w:val="40"/>
                <w:sz w:val="20"/>
                <w:szCs w:val="20"/>
              </w:rPr>
              <w:t xml:space="preserve"> </w:t>
            </w:r>
            <w:r w:rsidRPr="00FD61D6">
              <w:rPr>
                <w:spacing w:val="-2"/>
                <w:sz w:val="20"/>
                <w:szCs w:val="20"/>
              </w:rPr>
              <w:t>repository</w:t>
            </w:r>
          </w:p>
        </w:tc>
      </w:tr>
      <w:tr w:rsidR="004F3724" w:rsidRPr="00FD61D6" w14:paraId="26AB8767" w14:textId="77777777" w:rsidTr="0082662A">
        <w:trPr>
          <w:trHeight w:val="630"/>
        </w:trPr>
        <w:tc>
          <w:tcPr>
            <w:tcW w:w="1276" w:type="dxa"/>
            <w:vAlign w:val="center"/>
          </w:tcPr>
          <w:p w14:paraId="56A6CD03" w14:textId="77777777" w:rsidR="004F3724" w:rsidRPr="00FD61D6" w:rsidRDefault="004F3724" w:rsidP="00FD61D6">
            <w:pPr>
              <w:pStyle w:val="TableParagraph"/>
              <w:ind w:right="2"/>
              <w:jc w:val="center"/>
              <w:rPr>
                <w:sz w:val="20"/>
                <w:szCs w:val="20"/>
              </w:rPr>
            </w:pPr>
            <w:r w:rsidRPr="00FD61D6">
              <w:rPr>
                <w:spacing w:val="-5"/>
                <w:sz w:val="20"/>
                <w:szCs w:val="20"/>
              </w:rPr>
              <w:lastRenderedPageBreak/>
              <w:t>TSC</w:t>
            </w:r>
          </w:p>
        </w:tc>
        <w:tc>
          <w:tcPr>
            <w:tcW w:w="508" w:type="dxa"/>
            <w:vAlign w:val="center"/>
          </w:tcPr>
          <w:p w14:paraId="5813C5ED" w14:textId="77777777" w:rsidR="004F3724" w:rsidRPr="00FD61D6" w:rsidRDefault="004F3724" w:rsidP="00FD61D6">
            <w:pPr>
              <w:pStyle w:val="TableParagraph"/>
              <w:jc w:val="center"/>
              <w:rPr>
                <w:sz w:val="20"/>
                <w:szCs w:val="20"/>
              </w:rPr>
            </w:pPr>
          </w:p>
          <w:p w14:paraId="0365C36A" w14:textId="77ACB121" w:rsidR="008232E3" w:rsidRPr="00FD61D6" w:rsidRDefault="008232E3" w:rsidP="00FD61D6">
            <w:pPr>
              <w:pStyle w:val="TableParagraph"/>
              <w:ind w:left="7"/>
              <w:jc w:val="center"/>
              <w:rPr>
                <w:sz w:val="20"/>
                <w:szCs w:val="20"/>
              </w:rPr>
            </w:pPr>
            <w:r w:rsidRPr="00FD61D6">
              <w:rPr>
                <w:sz w:val="20"/>
                <w:szCs w:val="20"/>
              </w:rPr>
              <w:fldChar w:fldCharType="begin"/>
            </w:r>
            <w:r w:rsidRPr="00FD61D6">
              <w:rPr>
                <w:sz w:val="20"/>
                <w:szCs w:val="20"/>
              </w:rPr>
              <w:instrText xml:space="preserve"> ADDIN EN.CITE &lt;EndNote&gt;&lt;Cite&gt;&lt;Author&gt;Li&lt;/Author&gt;&lt;Year&gt;2023&lt;/Year&gt;&lt;RecNum&gt;63&lt;/RecNum&gt;&lt;DisplayText&gt;[11]&lt;/DisplayText&gt;&lt;record&gt;&lt;rec-number&gt;63&lt;/rec-number&gt;&lt;foreign-keys&gt;&lt;key app="EN" db-id="wdedp2ardxvvazez2soxwevlrxx9tve2r99t" timestamp="1726380556"&gt;63&lt;/key&gt;&lt;/foreign-keys&gt;&lt;ref-type name="Journal Article"&gt;17&lt;/ref-type&gt;&lt;contributors&gt;&lt;authors&gt;&lt;author&gt;Li, Ruiyi&lt;/author&gt;&lt;author&gt;Guan, Jihong&lt;/author&gt;&lt;author&gt;Wang, Zhiye&lt;/author&gt;&lt;author&gt;Zhou, Shuigeng&lt;/author&gt;&lt;/authors&gt;&lt;/contributors&gt;&lt;titles&gt;&lt;title&gt;A New and Effective Two-Step Clustering Approach for Single Cell RNA Sequencing Data&lt;/title&gt;&lt;secondary-title&gt;BMC genomics&lt;/secondary-title&gt;&lt;/titles&gt;&lt;periodical&gt;&lt;full-title&gt;BMC genomics&lt;/full-title&gt;&lt;/periodical&gt;&lt;pages&gt;864&lt;/pages&gt;&lt;volume&gt;23&lt;/volume&gt;&lt;number&gt;Suppl 6&lt;/number&gt;&lt;dates&gt;&lt;year&gt;2023&lt;/year&gt;&lt;/dates&gt;&lt;publisher&gt;Springer&lt;/publisher&gt;&lt;isbn&gt;1471-2164&lt;/isbn&gt;&lt;urls&gt;&lt;/urls&gt;&lt;/record&gt;&lt;/Cite&gt;&lt;/EndNote&gt;</w:instrText>
            </w:r>
            <w:r w:rsidRPr="00FD61D6">
              <w:rPr>
                <w:sz w:val="20"/>
                <w:szCs w:val="20"/>
              </w:rPr>
              <w:fldChar w:fldCharType="separate"/>
            </w:r>
            <w:r w:rsidRPr="00FD61D6">
              <w:rPr>
                <w:noProof/>
                <w:sz w:val="20"/>
                <w:szCs w:val="20"/>
              </w:rPr>
              <w:t>[11]</w:t>
            </w:r>
            <w:r w:rsidRPr="00FD61D6">
              <w:rPr>
                <w:sz w:val="20"/>
                <w:szCs w:val="20"/>
              </w:rPr>
              <w:fldChar w:fldCharType="end"/>
            </w:r>
          </w:p>
          <w:p w14:paraId="099D0D23" w14:textId="02293B2B" w:rsidR="004F3724" w:rsidRPr="00FD61D6" w:rsidRDefault="004F3724" w:rsidP="00FD61D6">
            <w:pPr>
              <w:pStyle w:val="TableParagraph"/>
              <w:ind w:left="7"/>
              <w:jc w:val="center"/>
              <w:rPr>
                <w:sz w:val="20"/>
                <w:szCs w:val="20"/>
              </w:rPr>
            </w:pPr>
          </w:p>
        </w:tc>
        <w:tc>
          <w:tcPr>
            <w:tcW w:w="2186" w:type="dxa"/>
            <w:vAlign w:val="center"/>
          </w:tcPr>
          <w:p w14:paraId="690DAABD" w14:textId="77777777" w:rsidR="004F3724" w:rsidRPr="00FD61D6" w:rsidRDefault="004F3724" w:rsidP="00FD61D6">
            <w:pPr>
              <w:pStyle w:val="TableParagraph"/>
              <w:ind w:left="109"/>
              <w:rPr>
                <w:sz w:val="20"/>
                <w:szCs w:val="20"/>
              </w:rPr>
            </w:pPr>
            <w:r w:rsidRPr="00FD61D6">
              <w:rPr>
                <w:sz w:val="20"/>
                <w:szCs w:val="20"/>
              </w:rPr>
              <w:t>Hierarchical clustering of core</w:t>
            </w:r>
            <w:r w:rsidRPr="00FD61D6">
              <w:rPr>
                <w:spacing w:val="40"/>
                <w:sz w:val="20"/>
                <w:szCs w:val="20"/>
              </w:rPr>
              <w:t xml:space="preserve"> </w:t>
            </w:r>
            <w:r w:rsidRPr="00FD61D6">
              <w:rPr>
                <w:sz w:val="20"/>
                <w:szCs w:val="20"/>
              </w:rPr>
              <w:t>cells</w:t>
            </w:r>
            <w:r w:rsidRPr="00FD61D6">
              <w:rPr>
                <w:spacing w:val="-9"/>
                <w:sz w:val="20"/>
                <w:szCs w:val="20"/>
              </w:rPr>
              <w:t xml:space="preserve"> </w:t>
            </w:r>
            <w:r w:rsidRPr="00FD61D6">
              <w:rPr>
                <w:sz w:val="20"/>
                <w:szCs w:val="20"/>
              </w:rPr>
              <w:t>and</w:t>
            </w:r>
            <w:r w:rsidRPr="00FD61D6">
              <w:rPr>
                <w:spacing w:val="-8"/>
                <w:sz w:val="20"/>
                <w:szCs w:val="20"/>
              </w:rPr>
              <w:t xml:space="preserve"> </w:t>
            </w:r>
            <w:r w:rsidRPr="00FD61D6">
              <w:rPr>
                <w:sz w:val="20"/>
                <w:szCs w:val="20"/>
              </w:rPr>
              <w:t>assignment</w:t>
            </w:r>
            <w:r w:rsidRPr="00FD61D6">
              <w:rPr>
                <w:spacing w:val="-8"/>
                <w:sz w:val="20"/>
                <w:szCs w:val="20"/>
              </w:rPr>
              <w:t xml:space="preserve"> </w:t>
            </w:r>
            <w:r w:rsidRPr="00FD61D6">
              <w:rPr>
                <w:sz w:val="20"/>
                <w:szCs w:val="20"/>
              </w:rPr>
              <w:t>of</w:t>
            </w:r>
            <w:r w:rsidRPr="00FD61D6">
              <w:rPr>
                <w:spacing w:val="-10"/>
                <w:sz w:val="20"/>
                <w:szCs w:val="20"/>
              </w:rPr>
              <w:t xml:space="preserve"> </w:t>
            </w:r>
            <w:r w:rsidRPr="00FD61D6">
              <w:rPr>
                <w:sz w:val="20"/>
                <w:szCs w:val="20"/>
              </w:rPr>
              <w:t>non-core</w:t>
            </w:r>
            <w:r w:rsidRPr="00FD61D6">
              <w:rPr>
                <w:spacing w:val="40"/>
                <w:sz w:val="20"/>
                <w:szCs w:val="20"/>
              </w:rPr>
              <w:t xml:space="preserve"> </w:t>
            </w:r>
            <w:r w:rsidRPr="00FD61D6">
              <w:rPr>
                <w:spacing w:val="-2"/>
                <w:sz w:val="20"/>
                <w:szCs w:val="20"/>
              </w:rPr>
              <w:t>cells</w:t>
            </w:r>
          </w:p>
        </w:tc>
        <w:tc>
          <w:tcPr>
            <w:tcW w:w="1982" w:type="dxa"/>
            <w:vAlign w:val="center"/>
          </w:tcPr>
          <w:p w14:paraId="01DBA802" w14:textId="77777777" w:rsidR="004F3724" w:rsidRPr="00FD61D6" w:rsidRDefault="004F3724" w:rsidP="00FD61D6">
            <w:pPr>
              <w:pStyle w:val="TableParagraph"/>
              <w:ind w:right="1"/>
              <w:jc w:val="center"/>
              <w:rPr>
                <w:sz w:val="20"/>
                <w:szCs w:val="20"/>
              </w:rPr>
            </w:pPr>
            <w:r w:rsidRPr="00FD61D6">
              <w:rPr>
                <w:spacing w:val="-10"/>
                <w:sz w:val="20"/>
                <w:szCs w:val="20"/>
              </w:rPr>
              <w:t>N/A</w:t>
            </w:r>
          </w:p>
        </w:tc>
        <w:tc>
          <w:tcPr>
            <w:tcW w:w="2265" w:type="dxa"/>
            <w:vAlign w:val="center"/>
          </w:tcPr>
          <w:p w14:paraId="62C8FA57" w14:textId="77777777" w:rsidR="004F3724" w:rsidRPr="00FD61D6" w:rsidRDefault="004F3724" w:rsidP="0082662A">
            <w:pPr>
              <w:pStyle w:val="TableParagraph"/>
              <w:numPr>
                <w:ilvl w:val="0"/>
                <w:numId w:val="9"/>
              </w:numPr>
              <w:tabs>
                <w:tab w:val="left" w:pos="279"/>
              </w:tabs>
              <w:ind w:left="279" w:hanging="169"/>
              <w:rPr>
                <w:sz w:val="20"/>
                <w:szCs w:val="20"/>
              </w:rPr>
            </w:pPr>
            <w:r w:rsidRPr="00FD61D6">
              <w:rPr>
                <w:sz w:val="20"/>
                <w:szCs w:val="20"/>
              </w:rPr>
              <w:t>Twelve</w:t>
            </w:r>
            <w:r w:rsidRPr="00FD61D6">
              <w:rPr>
                <w:spacing w:val="-6"/>
                <w:sz w:val="20"/>
                <w:szCs w:val="20"/>
              </w:rPr>
              <w:t xml:space="preserve"> </w:t>
            </w:r>
            <w:r w:rsidRPr="00FD61D6">
              <w:rPr>
                <w:sz w:val="20"/>
                <w:szCs w:val="20"/>
              </w:rPr>
              <w:t>published</w:t>
            </w:r>
            <w:r w:rsidRPr="00FD61D6">
              <w:rPr>
                <w:spacing w:val="-5"/>
                <w:sz w:val="20"/>
                <w:szCs w:val="20"/>
              </w:rPr>
              <w:t xml:space="preserve"> </w:t>
            </w:r>
            <w:r w:rsidRPr="00FD61D6">
              <w:rPr>
                <w:spacing w:val="-2"/>
                <w:sz w:val="20"/>
                <w:szCs w:val="20"/>
              </w:rPr>
              <w:t>datasets</w:t>
            </w:r>
          </w:p>
          <w:p w14:paraId="5338BC7D" w14:textId="77777777" w:rsidR="004F3724" w:rsidRPr="00FD61D6" w:rsidRDefault="004F3724" w:rsidP="0082662A">
            <w:pPr>
              <w:pStyle w:val="TableParagraph"/>
              <w:numPr>
                <w:ilvl w:val="0"/>
                <w:numId w:val="9"/>
              </w:numPr>
              <w:tabs>
                <w:tab w:val="left" w:pos="278"/>
                <w:tab w:val="left" w:pos="280"/>
              </w:tabs>
              <w:ind w:right="365"/>
              <w:rPr>
                <w:sz w:val="20"/>
                <w:szCs w:val="20"/>
              </w:rPr>
            </w:pPr>
            <w:r w:rsidRPr="00FD61D6">
              <w:rPr>
                <w:sz w:val="20"/>
                <w:szCs w:val="20"/>
              </w:rPr>
              <w:t>Outperformed</w:t>
            </w:r>
            <w:r w:rsidRPr="00FD61D6">
              <w:rPr>
                <w:spacing w:val="-10"/>
                <w:sz w:val="20"/>
                <w:szCs w:val="20"/>
              </w:rPr>
              <w:t xml:space="preserve"> </w:t>
            </w:r>
            <w:r w:rsidRPr="00FD61D6">
              <w:rPr>
                <w:sz w:val="20"/>
                <w:szCs w:val="20"/>
              </w:rPr>
              <w:t>other</w:t>
            </w:r>
            <w:r w:rsidRPr="00FD61D6">
              <w:rPr>
                <w:spacing w:val="-10"/>
                <w:sz w:val="20"/>
                <w:szCs w:val="20"/>
              </w:rPr>
              <w:t xml:space="preserve"> </w:t>
            </w:r>
            <w:r w:rsidRPr="00FD61D6">
              <w:rPr>
                <w:sz w:val="20"/>
                <w:szCs w:val="20"/>
              </w:rPr>
              <w:t>methods</w:t>
            </w:r>
            <w:r w:rsidRPr="00FD61D6">
              <w:rPr>
                <w:spacing w:val="-10"/>
                <w:sz w:val="20"/>
                <w:szCs w:val="20"/>
              </w:rPr>
              <w:t xml:space="preserve"> </w:t>
            </w:r>
            <w:r w:rsidRPr="00FD61D6">
              <w:rPr>
                <w:sz w:val="20"/>
                <w:szCs w:val="20"/>
              </w:rPr>
              <w:t>with</w:t>
            </w:r>
            <w:r w:rsidRPr="00FD61D6">
              <w:rPr>
                <w:spacing w:val="40"/>
                <w:sz w:val="20"/>
                <w:szCs w:val="20"/>
              </w:rPr>
              <w:t xml:space="preserve"> </w:t>
            </w:r>
            <w:r w:rsidRPr="00FD61D6">
              <w:rPr>
                <w:sz w:val="20"/>
                <w:szCs w:val="20"/>
              </w:rPr>
              <w:t>ARI up to 0.79</w:t>
            </w:r>
          </w:p>
        </w:tc>
        <w:tc>
          <w:tcPr>
            <w:tcW w:w="1130" w:type="dxa"/>
            <w:vAlign w:val="center"/>
          </w:tcPr>
          <w:p w14:paraId="42A3F2EF" w14:textId="77777777" w:rsidR="004F3724" w:rsidRPr="00FD61D6" w:rsidRDefault="004F3724" w:rsidP="00FD61D6">
            <w:pPr>
              <w:pStyle w:val="TableParagraph"/>
              <w:jc w:val="center"/>
              <w:rPr>
                <w:sz w:val="20"/>
                <w:szCs w:val="20"/>
              </w:rPr>
            </w:pPr>
            <w:r w:rsidRPr="00FD61D6">
              <w:rPr>
                <w:spacing w:val="-2"/>
                <w:sz w:val="20"/>
                <w:szCs w:val="20"/>
              </w:rPr>
              <w:t>GitHub</w:t>
            </w:r>
            <w:r w:rsidRPr="00FD61D6">
              <w:rPr>
                <w:spacing w:val="40"/>
                <w:sz w:val="20"/>
                <w:szCs w:val="20"/>
              </w:rPr>
              <w:t xml:space="preserve"> </w:t>
            </w:r>
            <w:r w:rsidRPr="00FD61D6">
              <w:rPr>
                <w:spacing w:val="-2"/>
                <w:sz w:val="20"/>
                <w:szCs w:val="20"/>
              </w:rPr>
              <w:t>repository</w:t>
            </w:r>
          </w:p>
        </w:tc>
      </w:tr>
      <w:tr w:rsidR="004F3724" w:rsidRPr="00FD61D6" w14:paraId="426754FB" w14:textId="77777777" w:rsidTr="0082662A">
        <w:trPr>
          <w:trHeight w:val="813"/>
        </w:trPr>
        <w:tc>
          <w:tcPr>
            <w:tcW w:w="1276" w:type="dxa"/>
            <w:vAlign w:val="center"/>
          </w:tcPr>
          <w:p w14:paraId="5D7491B4" w14:textId="77777777" w:rsidR="004F3724" w:rsidRPr="00FD61D6" w:rsidRDefault="004F3724" w:rsidP="00FD61D6">
            <w:pPr>
              <w:pStyle w:val="TableParagraph"/>
              <w:ind w:right="2"/>
              <w:jc w:val="center"/>
              <w:rPr>
                <w:sz w:val="20"/>
                <w:szCs w:val="20"/>
              </w:rPr>
            </w:pPr>
            <w:r w:rsidRPr="00FD61D6">
              <w:rPr>
                <w:spacing w:val="-2"/>
                <w:sz w:val="20"/>
                <w:szCs w:val="20"/>
              </w:rPr>
              <w:t>contrastive-</w:t>
            </w:r>
            <w:proofErr w:type="spellStart"/>
            <w:r w:rsidRPr="00FD61D6">
              <w:rPr>
                <w:spacing w:val="-5"/>
                <w:sz w:val="20"/>
                <w:szCs w:val="20"/>
              </w:rPr>
              <w:t>sc</w:t>
            </w:r>
            <w:proofErr w:type="spellEnd"/>
          </w:p>
        </w:tc>
        <w:tc>
          <w:tcPr>
            <w:tcW w:w="508" w:type="dxa"/>
            <w:vAlign w:val="center"/>
          </w:tcPr>
          <w:p w14:paraId="32EB1BB0" w14:textId="77777777" w:rsidR="00FD61D6" w:rsidRDefault="00FD61D6" w:rsidP="00FD61D6">
            <w:pPr>
              <w:pStyle w:val="TableParagraph"/>
              <w:jc w:val="center"/>
              <w:rPr>
                <w:sz w:val="20"/>
                <w:szCs w:val="20"/>
              </w:rPr>
            </w:pPr>
          </w:p>
          <w:p w14:paraId="3DAADF46" w14:textId="3A964BEA" w:rsidR="008232E3" w:rsidRPr="00FD61D6" w:rsidRDefault="008232E3" w:rsidP="00FD61D6">
            <w:pPr>
              <w:pStyle w:val="TableParagraph"/>
              <w:jc w:val="center"/>
              <w:rPr>
                <w:sz w:val="20"/>
                <w:szCs w:val="20"/>
              </w:rPr>
            </w:pPr>
            <w:r w:rsidRPr="00FD61D6">
              <w:rPr>
                <w:sz w:val="20"/>
                <w:szCs w:val="20"/>
              </w:rPr>
              <w:fldChar w:fldCharType="begin"/>
            </w:r>
            <w:r w:rsidRPr="00FD61D6">
              <w:rPr>
                <w:sz w:val="20"/>
                <w:szCs w:val="20"/>
              </w:rPr>
              <w:instrText xml:space="preserve"> ADDIN EN.CITE &lt;EndNote&gt;&lt;Cite&gt;&lt;Author&gt;Ciortan&lt;/Author&gt;&lt;Year&gt;2021&lt;/Year&gt;&lt;RecNum&gt;62&lt;/RecNum&gt;&lt;DisplayText&gt;[10]&lt;/DisplayText&gt;&lt;record&gt;&lt;rec-number&gt;62&lt;/rec-number&gt;&lt;foreign-keys&gt;&lt;key app="EN" db-id="wdedp2ardxvvazez2soxwevlrxx9tve2r99t" timestamp="1726380555"&gt;62&lt;/key&gt;&lt;/foreign-keys&gt;&lt;ref-type name="Journal Article"&gt;17&lt;/ref-type&gt;&lt;contributors&gt;&lt;authors&gt;&lt;author&gt;Ciortan, Madalina&lt;/author&gt;&lt;author&gt;Defrance, Matthieu&lt;/author&gt;&lt;/authors&gt;&lt;/contributors&gt;&lt;titles&gt;&lt;title&gt;Contrastive Self-Supervised Clustering of SCRNA-Seq Data&lt;/title&gt;&lt;secondary-title&gt;BMC bioinformatics&lt;/secondary-title&gt;&lt;/titles&gt;&lt;periodical&gt;&lt;full-title&gt;BMC bioinformatics&lt;/full-title&gt;&lt;/periodical&gt;&lt;pages&gt;280&lt;/pages&gt;&lt;volume&gt;22&lt;/volume&gt;&lt;number&gt;1&lt;/number&gt;&lt;dates&gt;&lt;year&gt;2021&lt;/year&gt;&lt;/dates&gt;&lt;publisher&gt;Springer&lt;/publisher&gt;&lt;isbn&gt;1471-2105&lt;/isbn&gt;&lt;urls&gt;&lt;/urls&gt;&lt;/record&gt;&lt;/Cite&gt;&lt;/EndNote&gt;</w:instrText>
            </w:r>
            <w:r w:rsidRPr="00FD61D6">
              <w:rPr>
                <w:sz w:val="20"/>
                <w:szCs w:val="20"/>
              </w:rPr>
              <w:fldChar w:fldCharType="separate"/>
            </w:r>
            <w:r w:rsidRPr="00FD61D6">
              <w:rPr>
                <w:noProof/>
                <w:sz w:val="20"/>
                <w:szCs w:val="20"/>
              </w:rPr>
              <w:t>[10]</w:t>
            </w:r>
            <w:r w:rsidRPr="00FD61D6">
              <w:rPr>
                <w:sz w:val="20"/>
                <w:szCs w:val="20"/>
              </w:rPr>
              <w:fldChar w:fldCharType="end"/>
            </w:r>
          </w:p>
          <w:p w14:paraId="00442B2E" w14:textId="77777777" w:rsidR="004F3724" w:rsidRPr="00FD61D6" w:rsidRDefault="004F3724" w:rsidP="00FD61D6">
            <w:pPr>
              <w:pStyle w:val="TableParagraph"/>
              <w:jc w:val="center"/>
              <w:rPr>
                <w:sz w:val="20"/>
                <w:szCs w:val="20"/>
              </w:rPr>
            </w:pPr>
          </w:p>
        </w:tc>
        <w:tc>
          <w:tcPr>
            <w:tcW w:w="2186" w:type="dxa"/>
            <w:vAlign w:val="center"/>
          </w:tcPr>
          <w:p w14:paraId="52392BF2" w14:textId="77777777" w:rsidR="004F3724" w:rsidRPr="00FD61D6" w:rsidRDefault="004F3724" w:rsidP="00FD61D6">
            <w:pPr>
              <w:pStyle w:val="TableParagraph"/>
              <w:rPr>
                <w:sz w:val="20"/>
                <w:szCs w:val="20"/>
              </w:rPr>
            </w:pPr>
          </w:p>
          <w:p w14:paraId="7657D182" w14:textId="77777777" w:rsidR="004F3724" w:rsidRPr="00FD61D6" w:rsidRDefault="004F3724" w:rsidP="00FD61D6">
            <w:pPr>
              <w:pStyle w:val="TableParagraph"/>
              <w:ind w:left="109"/>
              <w:rPr>
                <w:sz w:val="20"/>
                <w:szCs w:val="20"/>
              </w:rPr>
            </w:pPr>
            <w:r w:rsidRPr="00FD61D6">
              <w:rPr>
                <w:sz w:val="20"/>
                <w:szCs w:val="20"/>
              </w:rPr>
              <w:t>Contrastive learning with</w:t>
            </w:r>
            <w:r w:rsidRPr="00FD61D6">
              <w:rPr>
                <w:spacing w:val="-1"/>
                <w:sz w:val="20"/>
                <w:szCs w:val="20"/>
              </w:rPr>
              <w:t xml:space="preserve"> </w:t>
            </w:r>
            <w:r w:rsidRPr="00FD61D6">
              <w:rPr>
                <w:sz w:val="20"/>
                <w:szCs w:val="20"/>
              </w:rPr>
              <w:t>ANN,</w:t>
            </w:r>
            <w:r w:rsidRPr="00FD61D6">
              <w:rPr>
                <w:spacing w:val="40"/>
                <w:sz w:val="20"/>
                <w:szCs w:val="20"/>
              </w:rPr>
              <w:t xml:space="preserve"> </w:t>
            </w:r>
            <w:r w:rsidRPr="00FD61D6">
              <w:rPr>
                <w:sz w:val="20"/>
                <w:szCs w:val="20"/>
              </w:rPr>
              <w:t>general</w:t>
            </w:r>
            <w:r w:rsidRPr="00FD61D6">
              <w:rPr>
                <w:spacing w:val="-10"/>
                <w:sz w:val="20"/>
                <w:szCs w:val="20"/>
              </w:rPr>
              <w:t xml:space="preserve"> </w:t>
            </w:r>
            <w:r w:rsidRPr="00FD61D6">
              <w:rPr>
                <w:sz w:val="20"/>
                <w:szCs w:val="20"/>
              </w:rPr>
              <w:t>clustering</w:t>
            </w:r>
            <w:r w:rsidRPr="00FD61D6">
              <w:rPr>
                <w:spacing w:val="-10"/>
                <w:sz w:val="20"/>
                <w:szCs w:val="20"/>
              </w:rPr>
              <w:t xml:space="preserve"> </w:t>
            </w:r>
            <w:r w:rsidRPr="00FD61D6">
              <w:rPr>
                <w:sz w:val="20"/>
                <w:szCs w:val="20"/>
              </w:rPr>
              <w:t>on</w:t>
            </w:r>
            <w:r w:rsidRPr="00FD61D6">
              <w:rPr>
                <w:spacing w:val="-10"/>
                <w:sz w:val="20"/>
                <w:szCs w:val="20"/>
              </w:rPr>
              <w:t xml:space="preserve"> </w:t>
            </w:r>
            <w:r w:rsidRPr="00FD61D6">
              <w:rPr>
                <w:sz w:val="20"/>
                <w:szCs w:val="20"/>
              </w:rPr>
              <w:t>embedding</w:t>
            </w:r>
          </w:p>
        </w:tc>
        <w:tc>
          <w:tcPr>
            <w:tcW w:w="1982" w:type="dxa"/>
            <w:vAlign w:val="center"/>
          </w:tcPr>
          <w:p w14:paraId="220D545A" w14:textId="77777777" w:rsidR="004F3724" w:rsidRPr="00FD61D6" w:rsidRDefault="004F3724" w:rsidP="0082662A">
            <w:pPr>
              <w:pStyle w:val="TableParagraph"/>
              <w:numPr>
                <w:ilvl w:val="0"/>
                <w:numId w:val="8"/>
              </w:numPr>
              <w:tabs>
                <w:tab w:val="left" w:pos="278"/>
              </w:tabs>
              <w:ind w:left="278" w:hanging="169"/>
              <w:rPr>
                <w:sz w:val="20"/>
                <w:szCs w:val="20"/>
              </w:rPr>
            </w:pPr>
            <w:r w:rsidRPr="00FD61D6">
              <w:rPr>
                <w:sz w:val="20"/>
                <w:szCs w:val="20"/>
              </w:rPr>
              <w:t>There is no</w:t>
            </w:r>
            <w:r w:rsidRPr="00FD61D6">
              <w:rPr>
                <w:spacing w:val="-2"/>
                <w:sz w:val="20"/>
                <w:szCs w:val="20"/>
              </w:rPr>
              <w:t xml:space="preserve"> </w:t>
            </w:r>
            <w:r w:rsidRPr="00FD61D6">
              <w:rPr>
                <w:sz w:val="20"/>
                <w:szCs w:val="20"/>
              </w:rPr>
              <w:t>constant</w:t>
            </w:r>
            <w:r w:rsidRPr="00FD61D6">
              <w:rPr>
                <w:spacing w:val="-5"/>
                <w:sz w:val="20"/>
                <w:szCs w:val="20"/>
              </w:rPr>
              <w:t xml:space="preserve"> </w:t>
            </w:r>
            <w:r w:rsidRPr="00FD61D6">
              <w:rPr>
                <w:sz w:val="20"/>
                <w:szCs w:val="20"/>
              </w:rPr>
              <w:t>best</w:t>
            </w:r>
            <w:r w:rsidRPr="00FD61D6">
              <w:rPr>
                <w:spacing w:val="-2"/>
                <w:sz w:val="20"/>
                <w:szCs w:val="20"/>
              </w:rPr>
              <w:t xml:space="preserve"> method</w:t>
            </w:r>
          </w:p>
          <w:p w14:paraId="7469B85D" w14:textId="77777777" w:rsidR="004F3724" w:rsidRPr="00FD61D6" w:rsidRDefault="004F3724" w:rsidP="0082662A">
            <w:pPr>
              <w:pStyle w:val="TableParagraph"/>
              <w:numPr>
                <w:ilvl w:val="0"/>
                <w:numId w:val="8"/>
              </w:numPr>
              <w:tabs>
                <w:tab w:val="left" w:pos="278"/>
                <w:tab w:val="left" w:pos="280"/>
              </w:tabs>
              <w:ind w:right="431"/>
              <w:rPr>
                <w:sz w:val="20"/>
                <w:szCs w:val="20"/>
              </w:rPr>
            </w:pPr>
            <w:r w:rsidRPr="00FD61D6">
              <w:rPr>
                <w:sz w:val="20"/>
                <w:szCs w:val="20"/>
              </w:rPr>
              <w:t>Performed</w:t>
            </w:r>
            <w:r w:rsidRPr="00FD61D6">
              <w:rPr>
                <w:spacing w:val="-3"/>
                <w:sz w:val="20"/>
                <w:szCs w:val="20"/>
              </w:rPr>
              <w:t xml:space="preserve"> </w:t>
            </w:r>
            <w:r w:rsidRPr="00FD61D6">
              <w:rPr>
                <w:sz w:val="20"/>
                <w:szCs w:val="20"/>
              </w:rPr>
              <w:t>highly</w:t>
            </w:r>
            <w:r w:rsidRPr="00FD61D6">
              <w:rPr>
                <w:spacing w:val="40"/>
                <w:sz w:val="20"/>
                <w:szCs w:val="20"/>
              </w:rPr>
              <w:t xml:space="preserve"> </w:t>
            </w:r>
            <w:r w:rsidRPr="00FD61D6">
              <w:rPr>
                <w:sz w:val="20"/>
                <w:szCs w:val="20"/>
              </w:rPr>
              <w:t>alongside</w:t>
            </w:r>
            <w:r w:rsidRPr="00FD61D6">
              <w:rPr>
                <w:spacing w:val="-3"/>
                <w:sz w:val="20"/>
                <w:szCs w:val="20"/>
              </w:rPr>
              <w:t xml:space="preserve"> </w:t>
            </w:r>
            <w:proofErr w:type="spellStart"/>
            <w:r w:rsidRPr="00FD61D6">
              <w:rPr>
                <w:sz w:val="20"/>
                <w:szCs w:val="20"/>
              </w:rPr>
              <w:t>scedar</w:t>
            </w:r>
            <w:proofErr w:type="spellEnd"/>
            <w:r w:rsidRPr="00FD61D6">
              <w:rPr>
                <w:sz w:val="20"/>
                <w:szCs w:val="20"/>
              </w:rPr>
              <w:t>,</w:t>
            </w:r>
            <w:r w:rsidRPr="00FD61D6">
              <w:rPr>
                <w:spacing w:val="40"/>
                <w:sz w:val="20"/>
                <w:szCs w:val="20"/>
              </w:rPr>
              <w:t xml:space="preserve"> </w:t>
            </w:r>
            <w:proofErr w:type="spellStart"/>
            <w:r w:rsidRPr="00FD61D6">
              <w:rPr>
                <w:sz w:val="20"/>
                <w:szCs w:val="20"/>
              </w:rPr>
              <w:t>scanpy-seurat</w:t>
            </w:r>
            <w:proofErr w:type="spellEnd"/>
            <w:r w:rsidRPr="00FD61D6">
              <w:rPr>
                <w:sz w:val="20"/>
                <w:szCs w:val="20"/>
              </w:rPr>
              <w:t>,</w:t>
            </w:r>
            <w:r w:rsidRPr="00FD61D6">
              <w:rPr>
                <w:spacing w:val="-10"/>
                <w:sz w:val="20"/>
                <w:szCs w:val="20"/>
              </w:rPr>
              <w:t xml:space="preserve"> </w:t>
            </w:r>
            <w:r w:rsidRPr="00FD61D6">
              <w:rPr>
                <w:sz w:val="20"/>
                <w:szCs w:val="20"/>
              </w:rPr>
              <w:t>soup</w:t>
            </w:r>
          </w:p>
        </w:tc>
        <w:tc>
          <w:tcPr>
            <w:tcW w:w="2265" w:type="dxa"/>
            <w:vAlign w:val="center"/>
          </w:tcPr>
          <w:p w14:paraId="16D2C66B" w14:textId="77777777" w:rsidR="004F3724" w:rsidRPr="00FD61D6" w:rsidRDefault="004F3724" w:rsidP="0082662A">
            <w:pPr>
              <w:pStyle w:val="TableParagraph"/>
              <w:numPr>
                <w:ilvl w:val="0"/>
                <w:numId w:val="7"/>
              </w:numPr>
              <w:tabs>
                <w:tab w:val="left" w:pos="279"/>
              </w:tabs>
              <w:ind w:left="279" w:hanging="169"/>
              <w:rPr>
                <w:sz w:val="20"/>
                <w:szCs w:val="20"/>
              </w:rPr>
            </w:pPr>
            <w:r w:rsidRPr="00FD61D6">
              <w:rPr>
                <w:sz w:val="20"/>
                <w:szCs w:val="20"/>
              </w:rPr>
              <w:t>Fifteen</w:t>
            </w:r>
            <w:r w:rsidRPr="00FD61D6">
              <w:rPr>
                <w:spacing w:val="-7"/>
                <w:sz w:val="20"/>
                <w:szCs w:val="20"/>
              </w:rPr>
              <w:t xml:space="preserve"> </w:t>
            </w:r>
            <w:r w:rsidRPr="00FD61D6">
              <w:rPr>
                <w:sz w:val="20"/>
                <w:szCs w:val="20"/>
              </w:rPr>
              <w:t>published</w:t>
            </w:r>
            <w:r w:rsidRPr="00FD61D6">
              <w:rPr>
                <w:spacing w:val="-7"/>
                <w:sz w:val="20"/>
                <w:szCs w:val="20"/>
              </w:rPr>
              <w:t xml:space="preserve"> </w:t>
            </w:r>
            <w:r w:rsidRPr="00FD61D6">
              <w:rPr>
                <w:spacing w:val="-2"/>
                <w:sz w:val="20"/>
                <w:szCs w:val="20"/>
              </w:rPr>
              <w:t>datasets</w:t>
            </w:r>
          </w:p>
          <w:p w14:paraId="2F12A973" w14:textId="77777777" w:rsidR="004F3724" w:rsidRPr="00FD61D6" w:rsidRDefault="004F3724" w:rsidP="0082662A">
            <w:pPr>
              <w:pStyle w:val="TableParagraph"/>
              <w:numPr>
                <w:ilvl w:val="0"/>
                <w:numId w:val="7"/>
              </w:numPr>
              <w:tabs>
                <w:tab w:val="left" w:pos="278"/>
                <w:tab w:val="left" w:pos="280"/>
              </w:tabs>
              <w:ind w:right="423"/>
              <w:rPr>
                <w:sz w:val="20"/>
                <w:szCs w:val="20"/>
              </w:rPr>
            </w:pPr>
            <w:r w:rsidRPr="00FD61D6">
              <w:rPr>
                <w:sz w:val="20"/>
                <w:szCs w:val="20"/>
              </w:rPr>
              <w:t>Has</w:t>
            </w:r>
            <w:r w:rsidRPr="00FD61D6">
              <w:rPr>
                <w:spacing w:val="-9"/>
                <w:sz w:val="20"/>
                <w:szCs w:val="20"/>
              </w:rPr>
              <w:t xml:space="preserve"> </w:t>
            </w:r>
            <w:r w:rsidRPr="00FD61D6">
              <w:rPr>
                <w:sz w:val="20"/>
                <w:szCs w:val="20"/>
              </w:rPr>
              <w:t>most</w:t>
            </w:r>
            <w:r w:rsidRPr="00FD61D6">
              <w:rPr>
                <w:spacing w:val="-10"/>
                <w:sz w:val="20"/>
                <w:szCs w:val="20"/>
              </w:rPr>
              <w:t xml:space="preserve"> </w:t>
            </w:r>
            <w:r w:rsidRPr="00FD61D6">
              <w:rPr>
                <w:sz w:val="20"/>
                <w:szCs w:val="20"/>
              </w:rPr>
              <w:t>agreement</w:t>
            </w:r>
            <w:r w:rsidRPr="00FD61D6">
              <w:rPr>
                <w:spacing w:val="-8"/>
                <w:sz w:val="20"/>
                <w:szCs w:val="20"/>
              </w:rPr>
              <w:t xml:space="preserve"> </w:t>
            </w:r>
            <w:r w:rsidRPr="00FD61D6">
              <w:rPr>
                <w:sz w:val="20"/>
                <w:szCs w:val="20"/>
              </w:rPr>
              <w:t>with</w:t>
            </w:r>
            <w:r w:rsidRPr="00FD61D6">
              <w:rPr>
                <w:spacing w:val="-10"/>
                <w:sz w:val="20"/>
                <w:szCs w:val="20"/>
              </w:rPr>
              <w:t xml:space="preserve"> </w:t>
            </w:r>
            <w:r w:rsidRPr="00FD61D6">
              <w:rPr>
                <w:sz w:val="20"/>
                <w:szCs w:val="20"/>
              </w:rPr>
              <w:t>ground</w:t>
            </w:r>
            <w:r w:rsidRPr="00FD61D6">
              <w:rPr>
                <w:spacing w:val="40"/>
                <w:sz w:val="20"/>
                <w:szCs w:val="20"/>
              </w:rPr>
              <w:t xml:space="preserve"> </w:t>
            </w:r>
            <w:r w:rsidRPr="00FD61D6">
              <w:rPr>
                <w:sz w:val="20"/>
                <w:szCs w:val="20"/>
              </w:rPr>
              <w:t xml:space="preserve">truth alongside </w:t>
            </w:r>
            <w:proofErr w:type="spellStart"/>
            <w:r w:rsidRPr="00FD61D6">
              <w:rPr>
                <w:sz w:val="20"/>
                <w:szCs w:val="20"/>
              </w:rPr>
              <w:t>scziDesk</w:t>
            </w:r>
            <w:proofErr w:type="spellEnd"/>
            <w:r w:rsidRPr="00FD61D6">
              <w:rPr>
                <w:sz w:val="20"/>
                <w:szCs w:val="20"/>
              </w:rPr>
              <w:t xml:space="preserve"> and</w:t>
            </w:r>
            <w:r w:rsidRPr="00FD61D6">
              <w:rPr>
                <w:spacing w:val="40"/>
                <w:sz w:val="20"/>
                <w:szCs w:val="20"/>
              </w:rPr>
              <w:t xml:space="preserve"> </w:t>
            </w:r>
            <w:proofErr w:type="spellStart"/>
            <w:r w:rsidRPr="00FD61D6">
              <w:rPr>
                <w:spacing w:val="-2"/>
                <w:sz w:val="20"/>
                <w:szCs w:val="20"/>
              </w:rPr>
              <w:t>scDeepCluster</w:t>
            </w:r>
            <w:proofErr w:type="spellEnd"/>
          </w:p>
        </w:tc>
        <w:tc>
          <w:tcPr>
            <w:tcW w:w="1130" w:type="dxa"/>
            <w:vAlign w:val="center"/>
          </w:tcPr>
          <w:p w14:paraId="3D5A0B11" w14:textId="77777777" w:rsidR="004F3724" w:rsidRPr="00FD61D6" w:rsidRDefault="004F3724" w:rsidP="00FD61D6">
            <w:pPr>
              <w:pStyle w:val="TableParagraph"/>
              <w:jc w:val="center"/>
              <w:rPr>
                <w:sz w:val="20"/>
                <w:szCs w:val="20"/>
              </w:rPr>
            </w:pPr>
            <w:r w:rsidRPr="00FD61D6">
              <w:rPr>
                <w:spacing w:val="-2"/>
                <w:sz w:val="20"/>
                <w:szCs w:val="20"/>
              </w:rPr>
              <w:t>GitHub</w:t>
            </w:r>
            <w:r w:rsidRPr="00FD61D6">
              <w:rPr>
                <w:spacing w:val="40"/>
                <w:sz w:val="20"/>
                <w:szCs w:val="20"/>
              </w:rPr>
              <w:t xml:space="preserve"> </w:t>
            </w:r>
            <w:r w:rsidRPr="00FD61D6">
              <w:rPr>
                <w:spacing w:val="-2"/>
                <w:sz w:val="20"/>
                <w:szCs w:val="20"/>
              </w:rPr>
              <w:t>repository</w:t>
            </w:r>
          </w:p>
        </w:tc>
      </w:tr>
      <w:tr w:rsidR="004F3724" w:rsidRPr="00FD61D6" w14:paraId="0C1926AF" w14:textId="77777777" w:rsidTr="0082662A">
        <w:trPr>
          <w:trHeight w:val="630"/>
        </w:trPr>
        <w:tc>
          <w:tcPr>
            <w:tcW w:w="1276" w:type="dxa"/>
            <w:vAlign w:val="center"/>
          </w:tcPr>
          <w:p w14:paraId="11B64C6A" w14:textId="77777777" w:rsidR="004F3724" w:rsidRPr="00FD61D6" w:rsidRDefault="004F3724" w:rsidP="00FD61D6">
            <w:pPr>
              <w:pStyle w:val="TableParagraph"/>
              <w:ind w:right="2"/>
              <w:jc w:val="center"/>
              <w:rPr>
                <w:sz w:val="20"/>
                <w:szCs w:val="20"/>
              </w:rPr>
            </w:pPr>
            <w:proofErr w:type="spellStart"/>
            <w:r w:rsidRPr="00FD61D6">
              <w:rPr>
                <w:spacing w:val="-2"/>
                <w:sz w:val="20"/>
                <w:szCs w:val="20"/>
              </w:rPr>
              <w:t>ItClust</w:t>
            </w:r>
            <w:proofErr w:type="spellEnd"/>
          </w:p>
        </w:tc>
        <w:tc>
          <w:tcPr>
            <w:tcW w:w="508" w:type="dxa"/>
            <w:vAlign w:val="center"/>
          </w:tcPr>
          <w:p w14:paraId="199E494A" w14:textId="77777777" w:rsidR="004F3724" w:rsidRPr="00FD61D6" w:rsidRDefault="004F3724" w:rsidP="00FD61D6">
            <w:pPr>
              <w:pStyle w:val="TableParagraph"/>
              <w:jc w:val="center"/>
              <w:rPr>
                <w:sz w:val="20"/>
                <w:szCs w:val="20"/>
              </w:rPr>
            </w:pPr>
          </w:p>
          <w:p w14:paraId="329DF3D5" w14:textId="4739609F" w:rsidR="008232E3" w:rsidRPr="00FD61D6" w:rsidRDefault="008232E3" w:rsidP="00FD61D6">
            <w:pPr>
              <w:pStyle w:val="TableParagraph"/>
              <w:ind w:left="7"/>
              <w:jc w:val="center"/>
              <w:rPr>
                <w:sz w:val="20"/>
                <w:szCs w:val="20"/>
              </w:rPr>
            </w:pPr>
            <w:r w:rsidRPr="00FD61D6">
              <w:rPr>
                <w:sz w:val="20"/>
                <w:szCs w:val="20"/>
              </w:rPr>
              <w:fldChar w:fldCharType="begin"/>
            </w:r>
            <w:r w:rsidRPr="00FD61D6">
              <w:rPr>
                <w:sz w:val="20"/>
                <w:szCs w:val="20"/>
              </w:rPr>
              <w:instrText xml:space="preserve"> ADDIN EN.CITE &lt;EndNote&gt;&lt;Cite&gt;&lt;Author&gt;Hu&lt;/Author&gt;&lt;Year&gt;2020&lt;/Year&gt;&lt;RecNum&gt;66&lt;/RecNum&gt;&lt;DisplayText&gt;[14]&lt;/DisplayText&gt;&lt;record&gt;&lt;rec-number&gt;66&lt;/rec-number&gt;&lt;foreign-keys&gt;&lt;key app="EN" db-id="wdedp2ardxvvazez2soxwevlrxx9tve2r99t" timestamp="1726380561"&gt;66&lt;/key&gt;&lt;/foreign-keys&gt;&lt;ref-type name="Journal Article"&gt;17&lt;/ref-type&gt;&lt;contributors&gt;&lt;authors&gt;&lt;author&gt;Hu, Jian&lt;/author&gt;&lt;author&gt;Li, Xiangjie&lt;/author&gt;&lt;author&gt;Hu, Gang&lt;/author&gt;&lt;author&gt;Lyu, Yafei&lt;/author&gt;&lt;author&gt;Susztak, Katalin&lt;/author&gt;&lt;author&gt;Li, Mingyao&lt;/author&gt;&lt;/authors&gt;&lt;/contributors&gt;&lt;titles&gt;&lt;title&gt;Iterative Transfer Learning with Neural Network for Clustering and Cell Type Classification in Single-Cell RNA-Seq Analysis&lt;/title&gt;&lt;secondary-title&gt;Nature machine intelligence&lt;/secondary-title&gt;&lt;/titles&gt;&lt;periodical&gt;&lt;full-title&gt;Nature machine intelligence&lt;/full-title&gt;&lt;/periodical&gt;&lt;pages&gt;607-618&lt;/pages&gt;&lt;volume&gt;2&lt;/volume&gt;&lt;number&gt;10&lt;/number&gt;&lt;dates&gt;&lt;year&gt;2020&lt;/year&gt;&lt;/dates&gt;&lt;publisher&gt;Nature Publishing Group UK London&lt;/publisher&gt;&lt;isbn&gt;2522-5839&lt;/isbn&gt;&lt;urls&gt;&lt;/urls&gt;&lt;/record&gt;&lt;/Cite&gt;&lt;/EndNote&gt;</w:instrText>
            </w:r>
            <w:r w:rsidRPr="00FD61D6">
              <w:rPr>
                <w:sz w:val="20"/>
                <w:szCs w:val="20"/>
              </w:rPr>
              <w:fldChar w:fldCharType="separate"/>
            </w:r>
            <w:r w:rsidRPr="00FD61D6">
              <w:rPr>
                <w:noProof/>
                <w:sz w:val="20"/>
                <w:szCs w:val="20"/>
              </w:rPr>
              <w:t>[14]</w:t>
            </w:r>
            <w:r w:rsidRPr="00FD61D6">
              <w:rPr>
                <w:sz w:val="20"/>
                <w:szCs w:val="20"/>
              </w:rPr>
              <w:fldChar w:fldCharType="end"/>
            </w:r>
          </w:p>
          <w:p w14:paraId="686E59FF" w14:textId="02CF966C" w:rsidR="004F3724" w:rsidRPr="00FD61D6" w:rsidRDefault="004F3724" w:rsidP="00FD61D6">
            <w:pPr>
              <w:pStyle w:val="TableParagraph"/>
              <w:ind w:left="7"/>
              <w:jc w:val="center"/>
              <w:rPr>
                <w:sz w:val="20"/>
                <w:szCs w:val="20"/>
              </w:rPr>
            </w:pPr>
          </w:p>
        </w:tc>
        <w:tc>
          <w:tcPr>
            <w:tcW w:w="2186" w:type="dxa"/>
            <w:vAlign w:val="center"/>
          </w:tcPr>
          <w:p w14:paraId="6C7F7BBA" w14:textId="77777777" w:rsidR="004F3724" w:rsidRPr="00FD61D6" w:rsidRDefault="004F3724" w:rsidP="00FD61D6">
            <w:pPr>
              <w:pStyle w:val="TableParagraph"/>
              <w:ind w:left="109" w:right="162"/>
              <w:rPr>
                <w:sz w:val="20"/>
                <w:szCs w:val="20"/>
              </w:rPr>
            </w:pPr>
            <w:r w:rsidRPr="00FD61D6">
              <w:rPr>
                <w:sz w:val="20"/>
                <w:szCs w:val="20"/>
              </w:rPr>
              <w:t>ANN with transfer learning on</w:t>
            </w:r>
            <w:r w:rsidRPr="00FD61D6">
              <w:rPr>
                <w:spacing w:val="40"/>
                <w:sz w:val="20"/>
                <w:szCs w:val="20"/>
              </w:rPr>
              <w:t xml:space="preserve"> </w:t>
            </w:r>
            <w:r w:rsidRPr="00FD61D6">
              <w:rPr>
                <w:sz w:val="20"/>
                <w:szCs w:val="20"/>
              </w:rPr>
              <w:t>both</w:t>
            </w:r>
            <w:r w:rsidRPr="00FD61D6">
              <w:rPr>
                <w:spacing w:val="-10"/>
                <w:sz w:val="20"/>
                <w:szCs w:val="20"/>
              </w:rPr>
              <w:t xml:space="preserve"> </w:t>
            </w:r>
            <w:r w:rsidRPr="00FD61D6">
              <w:rPr>
                <w:sz w:val="20"/>
                <w:szCs w:val="20"/>
              </w:rPr>
              <w:t>labeled</w:t>
            </w:r>
            <w:r w:rsidRPr="00FD61D6">
              <w:rPr>
                <w:spacing w:val="-10"/>
                <w:sz w:val="20"/>
                <w:szCs w:val="20"/>
              </w:rPr>
              <w:t xml:space="preserve"> </w:t>
            </w:r>
            <w:r w:rsidRPr="00FD61D6">
              <w:rPr>
                <w:sz w:val="20"/>
                <w:szCs w:val="20"/>
              </w:rPr>
              <w:t>and</w:t>
            </w:r>
            <w:r w:rsidRPr="00FD61D6">
              <w:rPr>
                <w:spacing w:val="-10"/>
                <w:sz w:val="20"/>
                <w:szCs w:val="20"/>
              </w:rPr>
              <w:t xml:space="preserve"> </w:t>
            </w:r>
            <w:r w:rsidRPr="00FD61D6">
              <w:rPr>
                <w:sz w:val="20"/>
                <w:szCs w:val="20"/>
              </w:rPr>
              <w:t>unlabeled</w:t>
            </w:r>
            <w:r w:rsidRPr="00FD61D6">
              <w:rPr>
                <w:spacing w:val="-10"/>
                <w:sz w:val="20"/>
                <w:szCs w:val="20"/>
              </w:rPr>
              <w:t xml:space="preserve"> </w:t>
            </w:r>
            <w:r w:rsidRPr="00FD61D6">
              <w:rPr>
                <w:sz w:val="20"/>
                <w:szCs w:val="20"/>
              </w:rPr>
              <w:t>data</w:t>
            </w:r>
          </w:p>
        </w:tc>
        <w:tc>
          <w:tcPr>
            <w:tcW w:w="1982" w:type="dxa"/>
            <w:vAlign w:val="center"/>
          </w:tcPr>
          <w:p w14:paraId="1B7D2544" w14:textId="77777777" w:rsidR="004F3724" w:rsidRPr="00FD61D6" w:rsidRDefault="004F3724" w:rsidP="00FD61D6">
            <w:pPr>
              <w:pStyle w:val="TableParagraph"/>
              <w:ind w:right="1"/>
              <w:jc w:val="center"/>
              <w:rPr>
                <w:sz w:val="20"/>
                <w:szCs w:val="20"/>
              </w:rPr>
            </w:pPr>
            <w:r w:rsidRPr="00FD61D6">
              <w:rPr>
                <w:spacing w:val="-10"/>
                <w:sz w:val="20"/>
                <w:szCs w:val="20"/>
              </w:rPr>
              <w:t>N/A</w:t>
            </w:r>
          </w:p>
        </w:tc>
        <w:tc>
          <w:tcPr>
            <w:tcW w:w="2265" w:type="dxa"/>
            <w:vAlign w:val="center"/>
          </w:tcPr>
          <w:p w14:paraId="2B0B7327" w14:textId="77777777" w:rsidR="004F3724" w:rsidRPr="00FD61D6" w:rsidRDefault="004F3724" w:rsidP="0082662A">
            <w:pPr>
              <w:pStyle w:val="TableParagraph"/>
              <w:numPr>
                <w:ilvl w:val="0"/>
                <w:numId w:val="6"/>
              </w:numPr>
              <w:tabs>
                <w:tab w:val="left" w:pos="279"/>
              </w:tabs>
              <w:spacing w:line="195" w:lineRule="exact"/>
              <w:ind w:left="279" w:hanging="169"/>
              <w:rPr>
                <w:sz w:val="20"/>
                <w:szCs w:val="20"/>
              </w:rPr>
            </w:pPr>
            <w:r w:rsidRPr="00FD61D6">
              <w:rPr>
                <w:sz w:val="20"/>
                <w:szCs w:val="20"/>
              </w:rPr>
              <w:t>Twelve</w:t>
            </w:r>
            <w:r w:rsidRPr="00FD61D6">
              <w:rPr>
                <w:spacing w:val="-6"/>
                <w:sz w:val="20"/>
                <w:szCs w:val="20"/>
              </w:rPr>
              <w:t xml:space="preserve"> </w:t>
            </w:r>
            <w:r w:rsidRPr="00FD61D6">
              <w:rPr>
                <w:sz w:val="20"/>
                <w:szCs w:val="20"/>
              </w:rPr>
              <w:t>published</w:t>
            </w:r>
            <w:r w:rsidRPr="00FD61D6">
              <w:rPr>
                <w:spacing w:val="-5"/>
                <w:sz w:val="20"/>
                <w:szCs w:val="20"/>
              </w:rPr>
              <w:t xml:space="preserve"> </w:t>
            </w:r>
            <w:r w:rsidRPr="00FD61D6">
              <w:rPr>
                <w:spacing w:val="-2"/>
                <w:sz w:val="20"/>
                <w:szCs w:val="20"/>
              </w:rPr>
              <w:t>datasets</w:t>
            </w:r>
          </w:p>
          <w:p w14:paraId="714D63A6" w14:textId="77777777" w:rsidR="004F3724" w:rsidRPr="00FD61D6" w:rsidRDefault="004F3724" w:rsidP="0082662A">
            <w:pPr>
              <w:pStyle w:val="TableParagraph"/>
              <w:numPr>
                <w:ilvl w:val="0"/>
                <w:numId w:val="6"/>
              </w:numPr>
              <w:tabs>
                <w:tab w:val="left" w:pos="278"/>
                <w:tab w:val="left" w:pos="280"/>
              </w:tabs>
              <w:spacing w:line="242" w:lineRule="auto"/>
              <w:ind w:right="255"/>
              <w:rPr>
                <w:sz w:val="20"/>
                <w:szCs w:val="20"/>
              </w:rPr>
            </w:pPr>
            <w:r w:rsidRPr="00FD61D6">
              <w:rPr>
                <w:sz w:val="20"/>
                <w:szCs w:val="20"/>
              </w:rPr>
              <w:t>Outperformed</w:t>
            </w:r>
            <w:r w:rsidRPr="00FD61D6">
              <w:rPr>
                <w:spacing w:val="-9"/>
                <w:sz w:val="20"/>
                <w:szCs w:val="20"/>
              </w:rPr>
              <w:t xml:space="preserve"> </w:t>
            </w:r>
            <w:r w:rsidRPr="00FD61D6">
              <w:rPr>
                <w:sz w:val="20"/>
                <w:szCs w:val="20"/>
              </w:rPr>
              <w:t>other</w:t>
            </w:r>
            <w:r w:rsidRPr="00FD61D6">
              <w:rPr>
                <w:spacing w:val="-8"/>
                <w:sz w:val="20"/>
                <w:szCs w:val="20"/>
              </w:rPr>
              <w:t xml:space="preserve"> </w:t>
            </w:r>
            <w:r w:rsidRPr="00FD61D6">
              <w:rPr>
                <w:sz w:val="20"/>
                <w:szCs w:val="20"/>
              </w:rPr>
              <w:t>methods</w:t>
            </w:r>
            <w:r w:rsidRPr="00FD61D6">
              <w:rPr>
                <w:spacing w:val="-10"/>
                <w:sz w:val="20"/>
                <w:szCs w:val="20"/>
              </w:rPr>
              <w:t xml:space="preserve"> </w:t>
            </w:r>
            <w:r w:rsidRPr="00FD61D6">
              <w:rPr>
                <w:sz w:val="20"/>
                <w:szCs w:val="20"/>
              </w:rPr>
              <w:t>due</w:t>
            </w:r>
            <w:r w:rsidRPr="00FD61D6">
              <w:rPr>
                <w:spacing w:val="-9"/>
                <w:sz w:val="20"/>
                <w:szCs w:val="20"/>
              </w:rPr>
              <w:t xml:space="preserve"> </w:t>
            </w:r>
            <w:r w:rsidRPr="00FD61D6">
              <w:rPr>
                <w:sz w:val="20"/>
                <w:szCs w:val="20"/>
              </w:rPr>
              <w:t>to</w:t>
            </w:r>
            <w:r w:rsidRPr="00FD61D6">
              <w:rPr>
                <w:spacing w:val="40"/>
                <w:sz w:val="20"/>
                <w:szCs w:val="20"/>
              </w:rPr>
              <w:t xml:space="preserve"> </w:t>
            </w:r>
            <w:r w:rsidRPr="00FD61D6">
              <w:rPr>
                <w:sz w:val="20"/>
                <w:szCs w:val="20"/>
              </w:rPr>
              <w:t>the learning of cell type</w:t>
            </w:r>
          </w:p>
        </w:tc>
        <w:tc>
          <w:tcPr>
            <w:tcW w:w="1130" w:type="dxa"/>
            <w:vAlign w:val="center"/>
          </w:tcPr>
          <w:p w14:paraId="40F4D842" w14:textId="77777777" w:rsidR="004F3724" w:rsidRPr="00FD61D6" w:rsidRDefault="004F3724" w:rsidP="00FD61D6">
            <w:pPr>
              <w:pStyle w:val="TableParagraph"/>
              <w:jc w:val="center"/>
              <w:rPr>
                <w:sz w:val="20"/>
                <w:szCs w:val="20"/>
              </w:rPr>
            </w:pPr>
            <w:r w:rsidRPr="00FD61D6">
              <w:rPr>
                <w:spacing w:val="-2"/>
                <w:sz w:val="20"/>
                <w:szCs w:val="20"/>
              </w:rPr>
              <w:t>GitHub</w:t>
            </w:r>
            <w:r w:rsidRPr="00FD61D6">
              <w:rPr>
                <w:spacing w:val="40"/>
                <w:sz w:val="20"/>
                <w:szCs w:val="20"/>
              </w:rPr>
              <w:t xml:space="preserve"> </w:t>
            </w:r>
            <w:r w:rsidRPr="00FD61D6">
              <w:rPr>
                <w:spacing w:val="-2"/>
                <w:sz w:val="20"/>
                <w:szCs w:val="20"/>
              </w:rPr>
              <w:t>repository</w:t>
            </w:r>
          </w:p>
        </w:tc>
      </w:tr>
      <w:tr w:rsidR="004F3724" w:rsidRPr="00FD61D6" w14:paraId="7261AD5C" w14:textId="77777777" w:rsidTr="0082662A">
        <w:trPr>
          <w:trHeight w:val="839"/>
        </w:trPr>
        <w:tc>
          <w:tcPr>
            <w:tcW w:w="1276" w:type="dxa"/>
            <w:vAlign w:val="center"/>
          </w:tcPr>
          <w:p w14:paraId="2ABA8D0F" w14:textId="77777777" w:rsidR="004F3724" w:rsidRPr="00FD61D6" w:rsidRDefault="004F3724" w:rsidP="00FD61D6">
            <w:pPr>
              <w:pStyle w:val="TableParagraph"/>
              <w:ind w:right="3"/>
              <w:jc w:val="center"/>
              <w:rPr>
                <w:sz w:val="20"/>
                <w:szCs w:val="20"/>
              </w:rPr>
            </w:pPr>
            <w:proofErr w:type="spellStart"/>
            <w:r w:rsidRPr="00FD61D6">
              <w:rPr>
                <w:spacing w:val="-2"/>
                <w:sz w:val="20"/>
                <w:szCs w:val="20"/>
              </w:rPr>
              <w:t>scDeepCluster</w:t>
            </w:r>
            <w:proofErr w:type="spellEnd"/>
          </w:p>
        </w:tc>
        <w:tc>
          <w:tcPr>
            <w:tcW w:w="508" w:type="dxa"/>
            <w:vAlign w:val="center"/>
          </w:tcPr>
          <w:p w14:paraId="51C247B9" w14:textId="77777777" w:rsidR="004F3724" w:rsidRPr="00FD61D6" w:rsidRDefault="004F3724" w:rsidP="00FD61D6">
            <w:pPr>
              <w:pStyle w:val="TableParagraph"/>
              <w:jc w:val="center"/>
              <w:rPr>
                <w:sz w:val="20"/>
                <w:szCs w:val="20"/>
              </w:rPr>
            </w:pPr>
          </w:p>
          <w:p w14:paraId="09A506DB" w14:textId="6B8D2D9D" w:rsidR="008232E3" w:rsidRPr="00FD61D6" w:rsidRDefault="008232E3" w:rsidP="00FD61D6">
            <w:pPr>
              <w:pStyle w:val="TableParagraph"/>
              <w:ind w:left="7"/>
              <w:jc w:val="center"/>
              <w:rPr>
                <w:sz w:val="20"/>
                <w:szCs w:val="20"/>
              </w:rPr>
            </w:pPr>
            <w:r w:rsidRPr="00FD61D6">
              <w:rPr>
                <w:sz w:val="20"/>
                <w:szCs w:val="20"/>
              </w:rPr>
              <w:fldChar w:fldCharType="begin"/>
            </w:r>
            <w:r w:rsidRPr="00FD61D6">
              <w:rPr>
                <w:sz w:val="20"/>
                <w:szCs w:val="20"/>
              </w:rPr>
              <w:instrText xml:space="preserve"> ADDIN EN.CITE &lt;EndNote&gt;&lt;Cite&gt;&lt;Author&gt;Tian&lt;/Author&gt;&lt;Year&gt;2019&lt;/Year&gt;&lt;RecNum&gt;72&lt;/RecNum&gt;&lt;DisplayText&gt;[2]&lt;/DisplayText&gt;&lt;record&gt;&lt;rec-number&gt;72&lt;/rec-number&gt;&lt;foreign-keys&gt;&lt;key app="EN" db-id="wdedp2ardxvvazez2soxwevlrxx9tve2r99t" timestamp="1726381355"&gt;72&lt;/key&gt;&lt;/foreign-keys&gt;&lt;ref-type name="Journal Article"&gt;17&lt;/ref-type&gt;&lt;contributors&gt;&lt;authors&gt;&lt;author&gt;Tian, Tian&lt;/author&gt;&lt;author&gt;Wan, Ji&lt;/author&gt;&lt;author&gt;Song, Qi&lt;/author&gt;&lt;author&gt;Wei, Zhi&lt;/author&gt;&lt;/authors&gt;&lt;/contributors&gt;&lt;titles&gt;&lt;title&gt;Clustering Single-Cell RNA-Seq Data with a Model-Based Deep Learning Approach&lt;/title&gt;&lt;secondary-title&gt;Nature Machine Intelligence&lt;/secondary-title&gt;&lt;/titles&gt;&lt;periodical&gt;&lt;full-title&gt;Nature machine intelligence&lt;/full-title&gt;&lt;/periodical&gt;&lt;pages&gt;191-198&lt;/pages&gt;&lt;volume&gt;1&lt;/volume&gt;&lt;number&gt;4&lt;/number&gt;&lt;dates&gt;&lt;year&gt;2019&lt;/year&gt;&lt;/dates&gt;&lt;isbn&gt;2522-5839&lt;/isbn&gt;&lt;urls&gt;&lt;/urls&gt;&lt;/record&gt;&lt;/Cite&gt;&lt;/EndNote&gt;</w:instrText>
            </w:r>
            <w:r w:rsidRPr="00FD61D6">
              <w:rPr>
                <w:sz w:val="20"/>
                <w:szCs w:val="20"/>
              </w:rPr>
              <w:fldChar w:fldCharType="separate"/>
            </w:r>
            <w:r w:rsidRPr="00FD61D6">
              <w:rPr>
                <w:noProof/>
                <w:sz w:val="20"/>
                <w:szCs w:val="20"/>
              </w:rPr>
              <w:t>[2]</w:t>
            </w:r>
            <w:r w:rsidRPr="00FD61D6">
              <w:rPr>
                <w:sz w:val="20"/>
                <w:szCs w:val="20"/>
              </w:rPr>
              <w:fldChar w:fldCharType="end"/>
            </w:r>
          </w:p>
          <w:p w14:paraId="254664CB" w14:textId="70CA70BF" w:rsidR="004F3724" w:rsidRPr="00FD61D6" w:rsidRDefault="004F3724" w:rsidP="00FD61D6">
            <w:pPr>
              <w:pStyle w:val="TableParagraph"/>
              <w:ind w:left="7"/>
              <w:jc w:val="center"/>
              <w:rPr>
                <w:sz w:val="20"/>
                <w:szCs w:val="20"/>
              </w:rPr>
            </w:pPr>
          </w:p>
        </w:tc>
        <w:tc>
          <w:tcPr>
            <w:tcW w:w="2186" w:type="dxa"/>
            <w:vAlign w:val="center"/>
          </w:tcPr>
          <w:p w14:paraId="18957865" w14:textId="77777777" w:rsidR="004F3724" w:rsidRPr="00FD61D6" w:rsidRDefault="004F3724" w:rsidP="00FD61D6">
            <w:pPr>
              <w:pStyle w:val="TableParagraph"/>
              <w:rPr>
                <w:sz w:val="20"/>
                <w:szCs w:val="20"/>
              </w:rPr>
            </w:pPr>
          </w:p>
          <w:p w14:paraId="39387A75" w14:textId="77777777" w:rsidR="004F3724" w:rsidRPr="00FD61D6" w:rsidRDefault="004F3724" w:rsidP="00FD61D6">
            <w:pPr>
              <w:pStyle w:val="TableParagraph"/>
              <w:ind w:left="109" w:right="162"/>
              <w:rPr>
                <w:sz w:val="20"/>
                <w:szCs w:val="20"/>
              </w:rPr>
            </w:pPr>
            <w:r w:rsidRPr="00FD61D6">
              <w:rPr>
                <w:sz w:val="20"/>
                <w:szCs w:val="20"/>
              </w:rPr>
              <w:t>Model-based</w:t>
            </w:r>
            <w:r w:rsidRPr="00FD61D6">
              <w:rPr>
                <w:spacing w:val="-10"/>
                <w:sz w:val="20"/>
                <w:szCs w:val="20"/>
              </w:rPr>
              <w:t xml:space="preserve"> </w:t>
            </w:r>
            <w:r w:rsidRPr="00FD61D6">
              <w:rPr>
                <w:sz w:val="20"/>
                <w:szCs w:val="20"/>
              </w:rPr>
              <w:t>deep-embedded</w:t>
            </w:r>
            <w:r w:rsidRPr="00FD61D6">
              <w:rPr>
                <w:spacing w:val="40"/>
                <w:sz w:val="20"/>
                <w:szCs w:val="20"/>
              </w:rPr>
              <w:t xml:space="preserve"> </w:t>
            </w:r>
            <w:r w:rsidRPr="00FD61D6">
              <w:rPr>
                <w:spacing w:val="-2"/>
                <w:sz w:val="20"/>
                <w:szCs w:val="20"/>
              </w:rPr>
              <w:t>clustering</w:t>
            </w:r>
          </w:p>
        </w:tc>
        <w:tc>
          <w:tcPr>
            <w:tcW w:w="1982" w:type="dxa"/>
            <w:vAlign w:val="center"/>
          </w:tcPr>
          <w:p w14:paraId="46BEA415" w14:textId="77777777" w:rsidR="004F3724" w:rsidRPr="00FD61D6" w:rsidRDefault="004F3724" w:rsidP="0082662A">
            <w:pPr>
              <w:pStyle w:val="TableParagraph"/>
              <w:numPr>
                <w:ilvl w:val="0"/>
                <w:numId w:val="5"/>
              </w:numPr>
              <w:tabs>
                <w:tab w:val="left" w:pos="278"/>
                <w:tab w:val="left" w:pos="280"/>
              </w:tabs>
              <w:ind w:right="356"/>
              <w:rPr>
                <w:sz w:val="20"/>
                <w:szCs w:val="20"/>
              </w:rPr>
            </w:pPr>
            <w:r w:rsidRPr="00FD61D6">
              <w:rPr>
                <w:sz w:val="20"/>
                <w:szCs w:val="20"/>
              </w:rPr>
              <w:t>1500</w:t>
            </w:r>
            <w:r w:rsidRPr="00FD61D6">
              <w:rPr>
                <w:spacing w:val="-10"/>
                <w:sz w:val="20"/>
                <w:szCs w:val="20"/>
              </w:rPr>
              <w:t xml:space="preserve"> </w:t>
            </w:r>
            <w:r w:rsidRPr="00FD61D6">
              <w:rPr>
                <w:sz w:val="20"/>
                <w:szCs w:val="20"/>
              </w:rPr>
              <w:t>cells</w:t>
            </w:r>
            <w:r w:rsidRPr="00FD61D6">
              <w:rPr>
                <w:spacing w:val="-10"/>
                <w:sz w:val="20"/>
                <w:szCs w:val="20"/>
              </w:rPr>
              <w:t xml:space="preserve"> </w:t>
            </w:r>
            <w:r w:rsidRPr="00FD61D6">
              <w:rPr>
                <w:sz w:val="20"/>
                <w:szCs w:val="20"/>
              </w:rPr>
              <w:t>with</w:t>
            </w:r>
            <w:r w:rsidRPr="00FD61D6">
              <w:rPr>
                <w:spacing w:val="-10"/>
                <w:sz w:val="20"/>
                <w:szCs w:val="20"/>
              </w:rPr>
              <w:t xml:space="preserve"> </w:t>
            </w:r>
            <w:r w:rsidRPr="00FD61D6">
              <w:rPr>
                <w:sz w:val="20"/>
                <w:szCs w:val="20"/>
              </w:rPr>
              <w:t>2500</w:t>
            </w:r>
            <w:r w:rsidRPr="00FD61D6">
              <w:rPr>
                <w:spacing w:val="40"/>
                <w:sz w:val="20"/>
                <w:szCs w:val="20"/>
              </w:rPr>
              <w:t xml:space="preserve"> </w:t>
            </w:r>
            <w:r w:rsidRPr="00FD61D6">
              <w:rPr>
                <w:sz w:val="20"/>
                <w:szCs w:val="20"/>
              </w:rPr>
              <w:t>genes</w:t>
            </w:r>
            <w:r w:rsidRPr="00FD61D6">
              <w:rPr>
                <w:spacing w:val="-5"/>
                <w:sz w:val="20"/>
                <w:szCs w:val="20"/>
              </w:rPr>
              <w:t xml:space="preserve"> </w:t>
            </w:r>
            <w:r w:rsidRPr="00FD61D6">
              <w:rPr>
                <w:sz w:val="20"/>
                <w:szCs w:val="20"/>
              </w:rPr>
              <w:t>each</w:t>
            </w:r>
          </w:p>
          <w:p w14:paraId="1AA9A1B5" w14:textId="77777777" w:rsidR="004F3724" w:rsidRPr="00FD61D6" w:rsidRDefault="004F3724" w:rsidP="0082662A">
            <w:pPr>
              <w:pStyle w:val="TableParagraph"/>
              <w:numPr>
                <w:ilvl w:val="0"/>
                <w:numId w:val="5"/>
              </w:numPr>
              <w:tabs>
                <w:tab w:val="left" w:pos="278"/>
                <w:tab w:val="left" w:pos="280"/>
              </w:tabs>
              <w:ind w:right="105"/>
              <w:rPr>
                <w:sz w:val="20"/>
                <w:szCs w:val="20"/>
              </w:rPr>
            </w:pPr>
            <w:r w:rsidRPr="00FD61D6">
              <w:rPr>
                <w:sz w:val="20"/>
                <w:szCs w:val="20"/>
              </w:rPr>
              <w:t>Perfect</w:t>
            </w:r>
            <w:r w:rsidRPr="00FD61D6">
              <w:rPr>
                <w:spacing w:val="-3"/>
                <w:sz w:val="20"/>
                <w:szCs w:val="20"/>
              </w:rPr>
              <w:t xml:space="preserve"> </w:t>
            </w:r>
            <w:r w:rsidRPr="00FD61D6">
              <w:rPr>
                <w:sz w:val="20"/>
                <w:szCs w:val="20"/>
              </w:rPr>
              <w:t>clustering</w:t>
            </w:r>
            <w:r w:rsidRPr="00FD61D6">
              <w:rPr>
                <w:spacing w:val="40"/>
                <w:sz w:val="20"/>
                <w:szCs w:val="20"/>
              </w:rPr>
              <w:t xml:space="preserve"> </w:t>
            </w:r>
            <w:r w:rsidRPr="00FD61D6">
              <w:rPr>
                <w:sz w:val="20"/>
                <w:szCs w:val="20"/>
              </w:rPr>
              <w:t>concordance</w:t>
            </w:r>
            <w:r w:rsidRPr="00FD61D6">
              <w:rPr>
                <w:spacing w:val="-10"/>
                <w:sz w:val="20"/>
                <w:szCs w:val="20"/>
              </w:rPr>
              <w:t xml:space="preserve"> </w:t>
            </w:r>
            <w:r w:rsidRPr="00FD61D6">
              <w:rPr>
                <w:sz w:val="20"/>
                <w:szCs w:val="20"/>
              </w:rPr>
              <w:t>(NMI</w:t>
            </w:r>
            <w:r w:rsidRPr="00FD61D6">
              <w:rPr>
                <w:spacing w:val="-10"/>
                <w:sz w:val="20"/>
                <w:szCs w:val="20"/>
              </w:rPr>
              <w:t xml:space="preserve"> </w:t>
            </w:r>
            <w:r w:rsidRPr="00FD61D6">
              <w:rPr>
                <w:sz w:val="20"/>
                <w:szCs w:val="20"/>
              </w:rPr>
              <w:t>≈</w:t>
            </w:r>
            <w:r w:rsidRPr="00FD61D6">
              <w:rPr>
                <w:spacing w:val="-40"/>
                <w:sz w:val="20"/>
                <w:szCs w:val="20"/>
              </w:rPr>
              <w:t xml:space="preserve"> </w:t>
            </w:r>
            <w:r w:rsidRPr="00FD61D6">
              <w:rPr>
                <w:sz w:val="20"/>
                <w:szCs w:val="20"/>
              </w:rPr>
              <w:t>1)</w:t>
            </w:r>
          </w:p>
        </w:tc>
        <w:tc>
          <w:tcPr>
            <w:tcW w:w="2265" w:type="dxa"/>
            <w:vAlign w:val="center"/>
          </w:tcPr>
          <w:p w14:paraId="78AD5BB1" w14:textId="77777777" w:rsidR="004F3724" w:rsidRPr="00FD61D6" w:rsidRDefault="004F3724" w:rsidP="0082662A">
            <w:pPr>
              <w:pStyle w:val="TableParagraph"/>
              <w:numPr>
                <w:ilvl w:val="0"/>
                <w:numId w:val="4"/>
              </w:numPr>
              <w:tabs>
                <w:tab w:val="left" w:pos="278"/>
                <w:tab w:val="left" w:pos="280"/>
              </w:tabs>
              <w:ind w:right="266"/>
              <w:rPr>
                <w:sz w:val="20"/>
                <w:szCs w:val="20"/>
              </w:rPr>
            </w:pPr>
            <w:r w:rsidRPr="00FD61D6">
              <w:rPr>
                <w:sz w:val="20"/>
                <w:szCs w:val="20"/>
              </w:rPr>
              <w:t>10x</w:t>
            </w:r>
            <w:r w:rsidRPr="00FD61D6">
              <w:rPr>
                <w:spacing w:val="-5"/>
                <w:sz w:val="20"/>
                <w:szCs w:val="20"/>
              </w:rPr>
              <w:t xml:space="preserve"> </w:t>
            </w:r>
            <w:r w:rsidRPr="00FD61D6">
              <w:rPr>
                <w:sz w:val="20"/>
                <w:szCs w:val="20"/>
              </w:rPr>
              <w:t>PBMC,</w:t>
            </w:r>
            <w:r w:rsidRPr="00FD61D6">
              <w:rPr>
                <w:spacing w:val="-8"/>
                <w:sz w:val="20"/>
                <w:szCs w:val="20"/>
              </w:rPr>
              <w:t xml:space="preserve"> </w:t>
            </w:r>
            <w:r w:rsidRPr="00FD61D6">
              <w:rPr>
                <w:sz w:val="20"/>
                <w:szCs w:val="20"/>
              </w:rPr>
              <w:t>mouse</w:t>
            </w:r>
            <w:r w:rsidRPr="00FD61D6">
              <w:rPr>
                <w:spacing w:val="-6"/>
                <w:sz w:val="20"/>
                <w:szCs w:val="20"/>
              </w:rPr>
              <w:t xml:space="preserve"> </w:t>
            </w:r>
            <w:r w:rsidRPr="00FD61D6">
              <w:rPr>
                <w:sz w:val="20"/>
                <w:szCs w:val="20"/>
              </w:rPr>
              <w:t>ES</w:t>
            </w:r>
            <w:r w:rsidRPr="00FD61D6">
              <w:rPr>
                <w:spacing w:val="-10"/>
                <w:sz w:val="20"/>
                <w:szCs w:val="20"/>
              </w:rPr>
              <w:t xml:space="preserve"> </w:t>
            </w:r>
            <w:r w:rsidRPr="00FD61D6">
              <w:rPr>
                <w:sz w:val="20"/>
                <w:szCs w:val="20"/>
              </w:rPr>
              <w:t>cells,</w:t>
            </w:r>
            <w:r w:rsidRPr="00FD61D6">
              <w:rPr>
                <w:spacing w:val="-6"/>
                <w:sz w:val="20"/>
                <w:szCs w:val="20"/>
              </w:rPr>
              <w:t xml:space="preserve"> </w:t>
            </w:r>
            <w:r w:rsidRPr="00FD61D6">
              <w:rPr>
                <w:sz w:val="20"/>
                <w:szCs w:val="20"/>
              </w:rPr>
              <w:t>mouse</w:t>
            </w:r>
            <w:r w:rsidRPr="00FD61D6">
              <w:rPr>
                <w:spacing w:val="40"/>
                <w:sz w:val="20"/>
                <w:szCs w:val="20"/>
              </w:rPr>
              <w:t xml:space="preserve"> </w:t>
            </w:r>
            <w:r w:rsidRPr="00FD61D6">
              <w:rPr>
                <w:sz w:val="20"/>
                <w:szCs w:val="20"/>
              </w:rPr>
              <w:t>bladder cells, worm neuron cells</w:t>
            </w:r>
          </w:p>
          <w:p w14:paraId="2DA38552" w14:textId="77777777" w:rsidR="004F3724" w:rsidRPr="00FD61D6" w:rsidRDefault="004F3724" w:rsidP="0082662A">
            <w:pPr>
              <w:pStyle w:val="TableParagraph"/>
              <w:numPr>
                <w:ilvl w:val="0"/>
                <w:numId w:val="4"/>
              </w:numPr>
              <w:tabs>
                <w:tab w:val="left" w:pos="278"/>
                <w:tab w:val="left" w:pos="280"/>
              </w:tabs>
              <w:ind w:right="125"/>
              <w:rPr>
                <w:sz w:val="20"/>
                <w:szCs w:val="20"/>
              </w:rPr>
            </w:pPr>
            <w:r w:rsidRPr="00FD61D6">
              <w:rPr>
                <w:sz w:val="20"/>
                <w:szCs w:val="20"/>
              </w:rPr>
              <w:t>Outperformed</w:t>
            </w:r>
            <w:r w:rsidRPr="00FD61D6">
              <w:rPr>
                <w:spacing w:val="-7"/>
                <w:sz w:val="20"/>
                <w:szCs w:val="20"/>
              </w:rPr>
              <w:t xml:space="preserve"> </w:t>
            </w:r>
            <w:r w:rsidRPr="00FD61D6">
              <w:rPr>
                <w:sz w:val="20"/>
                <w:szCs w:val="20"/>
              </w:rPr>
              <w:t>all</w:t>
            </w:r>
            <w:r w:rsidRPr="00FD61D6">
              <w:rPr>
                <w:spacing w:val="-7"/>
                <w:sz w:val="20"/>
                <w:szCs w:val="20"/>
              </w:rPr>
              <w:t xml:space="preserve"> </w:t>
            </w:r>
            <w:r w:rsidRPr="00FD61D6">
              <w:rPr>
                <w:sz w:val="20"/>
                <w:szCs w:val="20"/>
              </w:rPr>
              <w:t>other</w:t>
            </w:r>
            <w:r w:rsidRPr="00FD61D6">
              <w:rPr>
                <w:spacing w:val="-6"/>
                <w:sz w:val="20"/>
                <w:szCs w:val="20"/>
              </w:rPr>
              <w:t xml:space="preserve"> </w:t>
            </w:r>
            <w:r w:rsidRPr="00FD61D6">
              <w:rPr>
                <w:sz w:val="20"/>
                <w:szCs w:val="20"/>
              </w:rPr>
              <w:t>methods</w:t>
            </w:r>
            <w:r w:rsidRPr="00FD61D6">
              <w:rPr>
                <w:spacing w:val="-8"/>
                <w:sz w:val="20"/>
                <w:szCs w:val="20"/>
              </w:rPr>
              <w:t xml:space="preserve"> </w:t>
            </w:r>
            <w:r w:rsidRPr="00FD61D6">
              <w:rPr>
                <w:sz w:val="20"/>
                <w:szCs w:val="20"/>
              </w:rPr>
              <w:t>in</w:t>
            </w:r>
            <w:r w:rsidRPr="00FD61D6">
              <w:rPr>
                <w:spacing w:val="-7"/>
                <w:sz w:val="20"/>
                <w:szCs w:val="20"/>
              </w:rPr>
              <w:t xml:space="preserve"> </w:t>
            </w:r>
            <w:r w:rsidRPr="00FD61D6">
              <w:rPr>
                <w:sz w:val="20"/>
                <w:szCs w:val="20"/>
              </w:rPr>
              <w:t>all</w:t>
            </w:r>
            <w:r w:rsidRPr="00FD61D6">
              <w:rPr>
                <w:spacing w:val="40"/>
                <w:sz w:val="20"/>
                <w:szCs w:val="20"/>
              </w:rPr>
              <w:t xml:space="preserve"> </w:t>
            </w:r>
            <w:r w:rsidRPr="00FD61D6">
              <w:rPr>
                <w:spacing w:val="-3"/>
                <w:sz w:val="20"/>
                <w:szCs w:val="20"/>
              </w:rPr>
              <w:t xml:space="preserve">four </w:t>
            </w:r>
            <w:r w:rsidRPr="00FD61D6">
              <w:rPr>
                <w:sz w:val="20"/>
                <w:szCs w:val="20"/>
              </w:rPr>
              <w:t>datasets</w:t>
            </w:r>
          </w:p>
        </w:tc>
        <w:tc>
          <w:tcPr>
            <w:tcW w:w="1130" w:type="dxa"/>
            <w:vAlign w:val="center"/>
          </w:tcPr>
          <w:p w14:paraId="757DB3A5" w14:textId="77777777" w:rsidR="004F3724" w:rsidRPr="00FD61D6" w:rsidRDefault="004F3724" w:rsidP="00FD61D6">
            <w:pPr>
              <w:pStyle w:val="TableParagraph"/>
              <w:jc w:val="center"/>
              <w:rPr>
                <w:sz w:val="20"/>
                <w:szCs w:val="20"/>
              </w:rPr>
            </w:pPr>
            <w:r w:rsidRPr="00FD61D6">
              <w:rPr>
                <w:spacing w:val="-2"/>
                <w:sz w:val="20"/>
                <w:szCs w:val="20"/>
              </w:rPr>
              <w:t>GitHub</w:t>
            </w:r>
            <w:r w:rsidRPr="00FD61D6">
              <w:rPr>
                <w:spacing w:val="40"/>
                <w:sz w:val="20"/>
                <w:szCs w:val="20"/>
              </w:rPr>
              <w:t xml:space="preserve"> </w:t>
            </w:r>
            <w:r w:rsidRPr="00FD61D6">
              <w:rPr>
                <w:spacing w:val="-2"/>
                <w:sz w:val="20"/>
                <w:szCs w:val="20"/>
              </w:rPr>
              <w:t>repository</w:t>
            </w:r>
          </w:p>
        </w:tc>
      </w:tr>
      <w:tr w:rsidR="004F3724" w:rsidRPr="00FD61D6" w14:paraId="51CA8A5F" w14:textId="77777777" w:rsidTr="0082662A">
        <w:trPr>
          <w:trHeight w:val="137"/>
        </w:trPr>
        <w:tc>
          <w:tcPr>
            <w:tcW w:w="1276" w:type="dxa"/>
            <w:vAlign w:val="center"/>
          </w:tcPr>
          <w:p w14:paraId="6B2E30BC" w14:textId="77777777" w:rsidR="004F3724" w:rsidRPr="00FD61D6" w:rsidRDefault="004F3724" w:rsidP="00FD61D6">
            <w:pPr>
              <w:pStyle w:val="TableParagraph"/>
              <w:jc w:val="center"/>
              <w:rPr>
                <w:sz w:val="20"/>
                <w:szCs w:val="20"/>
              </w:rPr>
            </w:pPr>
            <w:proofErr w:type="spellStart"/>
            <w:r w:rsidRPr="00FD61D6">
              <w:rPr>
                <w:spacing w:val="-2"/>
                <w:sz w:val="20"/>
                <w:szCs w:val="20"/>
              </w:rPr>
              <w:t>scMPN</w:t>
            </w:r>
            <w:proofErr w:type="spellEnd"/>
          </w:p>
        </w:tc>
        <w:tc>
          <w:tcPr>
            <w:tcW w:w="508" w:type="dxa"/>
            <w:vAlign w:val="center"/>
          </w:tcPr>
          <w:p w14:paraId="21AD81BC" w14:textId="52CB6376" w:rsidR="004F3724" w:rsidRPr="00FD61D6" w:rsidRDefault="008232E3" w:rsidP="00FD61D6">
            <w:pPr>
              <w:pStyle w:val="TableParagraph"/>
              <w:jc w:val="center"/>
              <w:rPr>
                <w:sz w:val="20"/>
                <w:szCs w:val="20"/>
              </w:rPr>
            </w:pPr>
            <w:r w:rsidRPr="00FD61D6">
              <w:rPr>
                <w:sz w:val="20"/>
                <w:szCs w:val="20"/>
              </w:rPr>
              <w:fldChar w:fldCharType="begin"/>
            </w:r>
            <w:r w:rsidRPr="00FD61D6">
              <w:rPr>
                <w:sz w:val="20"/>
                <w:szCs w:val="20"/>
              </w:rPr>
              <w:instrText xml:space="preserve"> ADDIN EN.CITE &lt;EndNote&gt;&lt;Cite&gt;&lt;Author&gt;Feng&lt;/Author&gt;&lt;Year&gt;2024&lt;/Year&gt;&lt;RecNum&gt;75&lt;/RecNum&gt;&lt;DisplayText&gt;[15]&lt;/DisplayText&gt;&lt;record&gt;&lt;rec-number&gt;75&lt;/rec-number&gt;&lt;foreign-keys&gt;&lt;key app="EN" db-id="wdedp2ardxvvazez2soxwevlrxx9tve2r99t" timestamp="1726383754"&gt;75&lt;/key&gt;&lt;/foreign-keys&gt;&lt;ref-type name="Journal Article"&gt;17&lt;/ref-type&gt;&lt;contributors&gt;&lt;authors&gt;&lt;author&gt;Feng, Xiang&lt;/author&gt;&lt;author&gt;Xiu, Yu-Han&lt;/author&gt;&lt;author&gt;Long, Hai-Xia&lt;/author&gt;&lt;author&gt;Wang, Zi-Tong&lt;/author&gt;&lt;author&gt;Bilal, Anas&lt;/author&gt;&lt;author&gt;Yang, Li-Ming&lt;/author&gt;&lt;/authors&gt;&lt;/contributors&gt;&lt;titles&gt;&lt;title&gt;Advancing Single-Cell RNA-Seq Data Analysis Through the Fusion of Multi-Layer Perceptron and Graph Neural Network&lt;/title&gt;&lt;secondary-title&gt;Briefings in Bioinformatics&lt;/secondary-title&gt;&lt;/titles&gt;&lt;periodical&gt;&lt;full-title&gt;Briefings in Bioinformatics&lt;/full-title&gt;&lt;/periodical&gt;&lt;pages&gt;1-13&lt;/pages&gt;&lt;volume&gt;25&lt;/volume&gt;&lt;number&gt;1&lt;/number&gt;&lt;dates&gt;&lt;year&gt;2024&lt;/year&gt;&lt;/dates&gt;&lt;publisher&gt;Oxford University Press&lt;/publisher&gt;&lt;isbn&gt;1467-5463&lt;/isbn&gt;&lt;urls&gt;&lt;/urls&gt;&lt;/record&gt;&lt;/Cite&gt;&lt;/EndNote&gt;</w:instrText>
            </w:r>
            <w:r w:rsidRPr="00FD61D6">
              <w:rPr>
                <w:sz w:val="20"/>
                <w:szCs w:val="20"/>
              </w:rPr>
              <w:fldChar w:fldCharType="separate"/>
            </w:r>
            <w:r w:rsidRPr="00FD61D6">
              <w:rPr>
                <w:noProof/>
                <w:sz w:val="20"/>
                <w:szCs w:val="20"/>
              </w:rPr>
              <w:t>[15]</w:t>
            </w:r>
            <w:r w:rsidRPr="00FD61D6">
              <w:rPr>
                <w:sz w:val="20"/>
                <w:szCs w:val="20"/>
              </w:rPr>
              <w:fldChar w:fldCharType="end"/>
            </w:r>
          </w:p>
        </w:tc>
        <w:tc>
          <w:tcPr>
            <w:tcW w:w="2186" w:type="dxa"/>
            <w:vAlign w:val="center"/>
          </w:tcPr>
          <w:p w14:paraId="1856D846" w14:textId="77777777" w:rsidR="004F3724" w:rsidRPr="00FD61D6" w:rsidRDefault="004F3724" w:rsidP="00FD61D6">
            <w:pPr>
              <w:pStyle w:val="TableParagraph"/>
              <w:ind w:left="109"/>
              <w:rPr>
                <w:sz w:val="20"/>
                <w:szCs w:val="20"/>
              </w:rPr>
            </w:pPr>
            <w:r w:rsidRPr="00FD61D6">
              <w:rPr>
                <w:sz w:val="20"/>
                <w:szCs w:val="20"/>
              </w:rPr>
              <w:t>MLP and graph neural network</w:t>
            </w:r>
            <w:r w:rsidRPr="00FD61D6">
              <w:rPr>
                <w:spacing w:val="40"/>
                <w:sz w:val="20"/>
                <w:szCs w:val="20"/>
              </w:rPr>
              <w:t xml:space="preserve"> </w:t>
            </w:r>
            <w:r w:rsidRPr="00FD61D6">
              <w:rPr>
                <w:sz w:val="20"/>
                <w:szCs w:val="20"/>
              </w:rPr>
              <w:t>with</w:t>
            </w:r>
            <w:r w:rsidRPr="00FD61D6">
              <w:rPr>
                <w:spacing w:val="-10"/>
                <w:sz w:val="20"/>
                <w:szCs w:val="20"/>
              </w:rPr>
              <w:t xml:space="preserve"> a </w:t>
            </w:r>
            <w:r w:rsidRPr="00FD61D6">
              <w:rPr>
                <w:sz w:val="20"/>
                <w:szCs w:val="20"/>
              </w:rPr>
              <w:t>graph</w:t>
            </w:r>
            <w:r w:rsidRPr="00FD61D6">
              <w:rPr>
                <w:spacing w:val="-10"/>
                <w:sz w:val="20"/>
                <w:szCs w:val="20"/>
              </w:rPr>
              <w:t xml:space="preserve"> </w:t>
            </w:r>
            <w:r w:rsidRPr="00FD61D6">
              <w:rPr>
                <w:sz w:val="20"/>
                <w:szCs w:val="20"/>
              </w:rPr>
              <w:t>attention</w:t>
            </w:r>
            <w:r w:rsidRPr="00FD61D6">
              <w:rPr>
                <w:spacing w:val="-10"/>
                <w:sz w:val="20"/>
                <w:szCs w:val="20"/>
              </w:rPr>
              <w:t xml:space="preserve"> </w:t>
            </w:r>
            <w:r w:rsidRPr="00FD61D6">
              <w:rPr>
                <w:sz w:val="20"/>
                <w:szCs w:val="20"/>
              </w:rPr>
              <w:t>mechanism</w:t>
            </w:r>
          </w:p>
        </w:tc>
        <w:tc>
          <w:tcPr>
            <w:tcW w:w="1982" w:type="dxa"/>
            <w:vAlign w:val="center"/>
          </w:tcPr>
          <w:p w14:paraId="47F8C035" w14:textId="77777777" w:rsidR="004F3724" w:rsidRPr="00FD61D6" w:rsidRDefault="004F3724" w:rsidP="00FD61D6">
            <w:pPr>
              <w:pStyle w:val="TableParagraph"/>
              <w:ind w:right="1"/>
              <w:jc w:val="center"/>
              <w:rPr>
                <w:sz w:val="20"/>
                <w:szCs w:val="20"/>
              </w:rPr>
            </w:pPr>
            <w:r w:rsidRPr="00FD61D6">
              <w:rPr>
                <w:spacing w:val="-10"/>
                <w:sz w:val="20"/>
                <w:szCs w:val="20"/>
              </w:rPr>
              <w:t>N/A</w:t>
            </w:r>
          </w:p>
        </w:tc>
        <w:tc>
          <w:tcPr>
            <w:tcW w:w="2265" w:type="dxa"/>
            <w:vAlign w:val="center"/>
          </w:tcPr>
          <w:p w14:paraId="2CF295E2" w14:textId="77777777" w:rsidR="004F3724" w:rsidRPr="00FD61D6" w:rsidRDefault="004F3724" w:rsidP="0082662A">
            <w:pPr>
              <w:pStyle w:val="TableParagraph"/>
              <w:numPr>
                <w:ilvl w:val="0"/>
                <w:numId w:val="3"/>
              </w:numPr>
              <w:tabs>
                <w:tab w:val="left" w:pos="279"/>
              </w:tabs>
              <w:ind w:left="279" w:hanging="169"/>
              <w:rPr>
                <w:sz w:val="20"/>
                <w:szCs w:val="20"/>
              </w:rPr>
            </w:pPr>
            <w:r w:rsidRPr="00FD61D6">
              <w:rPr>
                <w:sz w:val="20"/>
                <w:szCs w:val="20"/>
              </w:rPr>
              <w:t>Four</w:t>
            </w:r>
            <w:r w:rsidRPr="00FD61D6">
              <w:rPr>
                <w:spacing w:val="-6"/>
                <w:sz w:val="20"/>
                <w:szCs w:val="20"/>
              </w:rPr>
              <w:t xml:space="preserve"> </w:t>
            </w:r>
            <w:r w:rsidRPr="00FD61D6">
              <w:rPr>
                <w:sz w:val="20"/>
                <w:szCs w:val="20"/>
              </w:rPr>
              <w:t>published</w:t>
            </w:r>
            <w:r w:rsidRPr="00FD61D6">
              <w:rPr>
                <w:spacing w:val="-4"/>
                <w:sz w:val="20"/>
                <w:szCs w:val="20"/>
              </w:rPr>
              <w:t xml:space="preserve"> </w:t>
            </w:r>
            <w:r w:rsidRPr="00FD61D6">
              <w:rPr>
                <w:spacing w:val="-2"/>
                <w:sz w:val="20"/>
                <w:szCs w:val="20"/>
              </w:rPr>
              <w:t>datasets</w:t>
            </w:r>
          </w:p>
          <w:p w14:paraId="716CD6C4" w14:textId="77777777" w:rsidR="004F3724" w:rsidRPr="00FD61D6" w:rsidRDefault="004F3724" w:rsidP="0082662A">
            <w:pPr>
              <w:pStyle w:val="TableParagraph"/>
              <w:numPr>
                <w:ilvl w:val="0"/>
                <w:numId w:val="3"/>
              </w:numPr>
              <w:tabs>
                <w:tab w:val="left" w:pos="278"/>
                <w:tab w:val="left" w:pos="280"/>
              </w:tabs>
              <w:ind w:right="150"/>
              <w:rPr>
                <w:sz w:val="20"/>
                <w:szCs w:val="20"/>
              </w:rPr>
            </w:pPr>
            <w:r w:rsidRPr="00FD61D6">
              <w:rPr>
                <w:sz w:val="20"/>
                <w:szCs w:val="20"/>
              </w:rPr>
              <w:t>Best</w:t>
            </w:r>
            <w:r w:rsidRPr="00FD61D6">
              <w:rPr>
                <w:spacing w:val="-8"/>
                <w:sz w:val="20"/>
                <w:szCs w:val="20"/>
              </w:rPr>
              <w:t xml:space="preserve"> </w:t>
            </w:r>
            <w:r w:rsidRPr="00FD61D6">
              <w:rPr>
                <w:sz w:val="20"/>
                <w:szCs w:val="20"/>
              </w:rPr>
              <w:t>results</w:t>
            </w:r>
            <w:r w:rsidRPr="00FD61D6">
              <w:rPr>
                <w:spacing w:val="-7"/>
                <w:sz w:val="20"/>
                <w:szCs w:val="20"/>
              </w:rPr>
              <w:t xml:space="preserve"> </w:t>
            </w:r>
            <w:r w:rsidRPr="00FD61D6">
              <w:rPr>
                <w:sz w:val="20"/>
                <w:szCs w:val="20"/>
              </w:rPr>
              <w:t>among</w:t>
            </w:r>
            <w:r w:rsidRPr="00FD61D6">
              <w:rPr>
                <w:spacing w:val="-5"/>
                <w:sz w:val="20"/>
                <w:szCs w:val="20"/>
              </w:rPr>
              <w:t xml:space="preserve"> </w:t>
            </w:r>
            <w:r w:rsidRPr="00FD61D6">
              <w:rPr>
                <w:sz w:val="20"/>
                <w:szCs w:val="20"/>
              </w:rPr>
              <w:t>six</w:t>
            </w:r>
            <w:r w:rsidRPr="00FD61D6">
              <w:rPr>
                <w:spacing w:val="-8"/>
                <w:sz w:val="20"/>
                <w:szCs w:val="20"/>
              </w:rPr>
              <w:t xml:space="preserve"> </w:t>
            </w:r>
            <w:r w:rsidRPr="00FD61D6">
              <w:rPr>
                <w:sz w:val="20"/>
                <w:szCs w:val="20"/>
              </w:rPr>
              <w:t>other</w:t>
            </w:r>
            <w:r w:rsidRPr="00FD61D6">
              <w:rPr>
                <w:spacing w:val="-7"/>
                <w:sz w:val="20"/>
                <w:szCs w:val="20"/>
              </w:rPr>
              <w:t xml:space="preserve"> </w:t>
            </w:r>
            <w:r w:rsidRPr="00FD61D6">
              <w:rPr>
                <w:sz w:val="20"/>
                <w:szCs w:val="20"/>
              </w:rPr>
              <w:t>methods</w:t>
            </w:r>
            <w:r w:rsidRPr="00FD61D6">
              <w:rPr>
                <w:spacing w:val="40"/>
                <w:sz w:val="20"/>
                <w:szCs w:val="20"/>
              </w:rPr>
              <w:t xml:space="preserve"> </w:t>
            </w:r>
            <w:r w:rsidRPr="00FD61D6">
              <w:rPr>
                <w:sz w:val="20"/>
                <w:szCs w:val="20"/>
              </w:rPr>
              <w:t>for imputation and clustering</w:t>
            </w:r>
          </w:p>
        </w:tc>
        <w:tc>
          <w:tcPr>
            <w:tcW w:w="1130" w:type="dxa"/>
            <w:vAlign w:val="center"/>
          </w:tcPr>
          <w:p w14:paraId="5349D057" w14:textId="77777777" w:rsidR="004F3724" w:rsidRPr="00FD61D6" w:rsidRDefault="004F3724" w:rsidP="00FD61D6">
            <w:pPr>
              <w:pStyle w:val="TableParagraph"/>
              <w:jc w:val="center"/>
              <w:rPr>
                <w:sz w:val="20"/>
                <w:szCs w:val="20"/>
              </w:rPr>
            </w:pPr>
            <w:r w:rsidRPr="00FD61D6">
              <w:rPr>
                <w:spacing w:val="-2"/>
                <w:sz w:val="20"/>
                <w:szCs w:val="20"/>
              </w:rPr>
              <w:t>Unavailable</w:t>
            </w:r>
          </w:p>
        </w:tc>
      </w:tr>
    </w:tbl>
    <w:p w14:paraId="068B8740" w14:textId="06A505BF" w:rsidR="007F2D6D" w:rsidRDefault="007F6C95" w:rsidP="007F2D6D">
      <w:pPr>
        <w:pStyle w:val="Heading2"/>
        <w:rPr>
          <w:b w:val="0"/>
          <w:caps/>
          <w:sz w:val="20"/>
        </w:rPr>
      </w:pPr>
      <w:r>
        <w:t xml:space="preserve">CLASSIFICATION FRAMEWORKS </w:t>
      </w:r>
    </w:p>
    <w:p w14:paraId="31D05940" w14:textId="412F7DA9" w:rsidR="00DD74CD" w:rsidRPr="008519FC" w:rsidRDefault="0082662A" w:rsidP="00FD61D6">
      <w:pPr>
        <w:pStyle w:val="Paragraph"/>
        <w:rPr>
          <w:rStyle w:val="Emphasis"/>
        </w:rPr>
      </w:pPr>
      <w:r w:rsidRPr="008519FC">
        <w:rPr>
          <w:rStyle w:val="Emphasis"/>
        </w:rPr>
        <w:t xml:space="preserve">We reviewed a total of seven classification frameworks as follows. A summary of these frameworks is outlined in </w:t>
      </w:r>
      <w:r w:rsidRPr="0082662A">
        <w:rPr>
          <w:rStyle w:val="Emphasis"/>
          <w:b/>
          <w:bCs/>
        </w:rPr>
        <w:t>TABLE 2</w:t>
      </w:r>
      <w:r w:rsidR="007F2D6D" w:rsidRPr="008519FC">
        <w:rPr>
          <w:rStyle w:val="Emphasis"/>
        </w:rPr>
        <w:t xml:space="preserve">. </w:t>
      </w:r>
      <w:r w:rsidR="00EC13C9" w:rsidRPr="008519FC">
        <w:rPr>
          <w:rStyle w:val="Emphasis"/>
        </w:rPr>
        <w:t xml:space="preserve">Firstly, </w:t>
      </w:r>
      <w:proofErr w:type="spellStart"/>
      <w:r w:rsidRPr="008519FC">
        <w:rPr>
          <w:rStyle w:val="Emphasis"/>
        </w:rPr>
        <w:t>scDLC</w:t>
      </w:r>
      <w:proofErr w:type="spellEnd"/>
      <w:r w:rsidRPr="008519FC">
        <w:rPr>
          <w:rStyle w:val="Emphasis"/>
        </w:rPr>
        <w:t xml:space="preserve"> is a deep-learning classifier that is based on two-layer LSTMs. Its authors believed that LSTMs could capture short-term and long-term time dependence. Thus, it can classify </w:t>
      </w:r>
      <w:proofErr w:type="spellStart"/>
      <w:r w:rsidRPr="008519FC">
        <w:rPr>
          <w:rStyle w:val="Emphasis"/>
        </w:rPr>
        <w:t>scRNA</w:t>
      </w:r>
      <w:proofErr w:type="spellEnd"/>
      <w:r w:rsidRPr="008519FC">
        <w:rPr>
          <w:rStyle w:val="Emphasis"/>
        </w:rPr>
        <w:t>-seq data without assuming any underlying distribution of the data</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&lt;EndNote&gt;&lt;Cite&gt;&lt;Author&gt;Zhou&lt;/Author&gt;&lt;Year&gt;2022&lt;/Year&gt;&lt;RecNum&gt;59&lt;/RecNum&gt;&lt;DisplayText&gt;[7]&lt;/DisplayText&gt;&lt;record&gt;&lt;rec-number&gt;59&lt;/rec-number&gt;&lt;foreign-keys&gt;&lt;key app="EN" db-id="wdedp2ardxvvazez2soxwevlrxx9tve2r99t" timestamp="1726380550"&gt;59&lt;/key&gt;&lt;/foreign-keys&gt;&lt;ref-type name="Journal Article"&gt;17&lt;/ref-type&gt;&lt;contributors&gt;&lt;authors&gt;&lt;author&gt;Zhou, Yan&lt;/author&gt;&lt;author&gt;Peng, Minjiao&lt;/author&gt;&lt;author&gt;Yang, Bin&lt;/author&gt;&lt;author&gt;Tong, Tiejun&lt;/author&gt;&lt;author&gt;Zhang, Baoxue&lt;/author&gt;&lt;author&gt;Tang, Niansheng&lt;/author&gt;&lt;/authors&gt;&lt;/contributors&gt;&lt;titles&gt;&lt;title&gt;SCDLC: a Deep Learning Framework to Classify Large Sample Single-Cell RNA-Seq Data&lt;/title&gt;&lt;secondary-title&gt;BMC genomics&lt;/secondary-title&gt;&lt;/titles&gt;&lt;periodical&gt;&lt;full-title&gt;BMC genomics&lt;/full-title&gt;&lt;/periodical&gt;&lt;pages&gt;504&lt;/pages&gt;&lt;volume&gt;23&lt;/volume&gt;&lt;number&gt;1&lt;/number&gt;&lt;dates&gt;&lt;year&gt;2022&lt;/year&gt;&lt;/dates&gt;&lt;publisher&gt;Springer&lt;/publisher&gt;&lt;isbn&gt;1471-2164&lt;/isbn&gt;&lt;urls&gt;&lt;/urls&gt;&lt;/record&gt;&lt;/Cite&gt;&lt;/EndNote&gt;</w:instrText>
      </w:r>
      <w:r w:rsidR="008232E3" w:rsidRPr="008519FC">
        <w:rPr>
          <w:rStyle w:val="Emphasis"/>
        </w:rPr>
        <w:fldChar w:fldCharType="separate"/>
      </w:r>
      <w:r w:rsidR="008232E3" w:rsidRPr="008519FC">
        <w:rPr>
          <w:rStyle w:val="Emphasis"/>
        </w:rPr>
        <w:t>[7]</w:t>
      </w:r>
      <w:r w:rsidR="008232E3" w:rsidRPr="008519FC">
        <w:rPr>
          <w:rStyle w:val="Emphasis"/>
        </w:rPr>
        <w:fldChar w:fldCharType="end"/>
      </w:r>
      <w:r w:rsidRPr="008519FC">
        <w:rPr>
          <w:rStyle w:val="Emphasis"/>
        </w:rPr>
        <w:t xml:space="preserve">. The code for </w:t>
      </w:r>
      <w:proofErr w:type="spellStart"/>
      <w:r w:rsidRPr="008519FC">
        <w:rPr>
          <w:rStyle w:val="Emphasis"/>
        </w:rPr>
        <w:t>scDLC</w:t>
      </w:r>
      <w:proofErr w:type="spellEnd"/>
      <w:r w:rsidRPr="008519FC">
        <w:rPr>
          <w:rStyle w:val="Emphasis"/>
        </w:rPr>
        <w:t xml:space="preserve"> is publicly available at github.com/</w:t>
      </w:r>
      <w:proofErr w:type="spellStart"/>
      <w:r w:rsidRPr="008519FC">
        <w:rPr>
          <w:rStyle w:val="Emphasis"/>
        </w:rPr>
        <w:t>scDLC</w:t>
      </w:r>
      <w:proofErr w:type="spellEnd"/>
      <w:r w:rsidRPr="008519FC">
        <w:rPr>
          <w:rStyle w:val="Emphasis"/>
        </w:rPr>
        <w:t>-code/</w:t>
      </w:r>
      <w:proofErr w:type="spellStart"/>
      <w:r w:rsidRPr="008519FC">
        <w:rPr>
          <w:rStyle w:val="Emphasis"/>
        </w:rPr>
        <w:t>scDLC</w:t>
      </w:r>
      <w:proofErr w:type="spellEnd"/>
      <w:r w:rsidRPr="008519FC">
        <w:rPr>
          <w:rStyle w:val="Emphasis"/>
        </w:rPr>
        <w:t xml:space="preserve">. </w:t>
      </w:r>
      <w:proofErr w:type="spellStart"/>
      <w:r w:rsidRPr="008519FC">
        <w:rPr>
          <w:rStyle w:val="Emphasis"/>
        </w:rPr>
        <w:t>scDLC</w:t>
      </w:r>
      <w:proofErr w:type="spellEnd"/>
      <w:r w:rsidRPr="008519FC">
        <w:rPr>
          <w:rStyle w:val="Emphasis"/>
        </w:rPr>
        <w:t xml:space="preserve"> was evaluated and compared with seven other models. The evaluation was done for both simulated and real-world data. Simulated datasets were generated using Splatter. Six datasets from the NCBI database were used for real-world data. </w:t>
      </w:r>
      <w:proofErr w:type="spellStart"/>
      <w:r w:rsidRPr="008519FC">
        <w:rPr>
          <w:rStyle w:val="Emphasis"/>
        </w:rPr>
        <w:t>scDLC</w:t>
      </w:r>
      <w:proofErr w:type="spellEnd"/>
      <w:r w:rsidRPr="008519FC">
        <w:rPr>
          <w:rStyle w:val="Emphasis"/>
        </w:rPr>
        <w:t xml:space="preserve"> outperformed all other baseline models on simulated data. On real-world data, </w:t>
      </w:r>
      <w:proofErr w:type="spellStart"/>
      <w:r w:rsidRPr="008519FC">
        <w:rPr>
          <w:rStyle w:val="Emphasis"/>
        </w:rPr>
        <w:t>scDLC</w:t>
      </w:r>
      <w:proofErr w:type="spellEnd"/>
      <w:r w:rsidRPr="008519FC">
        <w:rPr>
          <w:rStyle w:val="Emphasis"/>
        </w:rPr>
        <w:t xml:space="preserve"> and </w:t>
      </w:r>
      <w:proofErr w:type="spellStart"/>
      <w:r w:rsidRPr="008519FC">
        <w:rPr>
          <w:rStyle w:val="Emphasis"/>
        </w:rPr>
        <w:t>scPred</w:t>
      </w:r>
      <w:proofErr w:type="spellEnd"/>
      <w:r w:rsidRPr="008519FC">
        <w:rPr>
          <w:rStyle w:val="Emphasis"/>
        </w:rPr>
        <w:t xml:space="preserve"> performed similarly and better than other methods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&lt;EndNote&gt;&lt;Cite&gt;&lt;Author&gt;Zhou&lt;/Author&gt;&lt;Year&gt;2022&lt;/Year&gt;&lt;RecNum&gt;59&lt;/RecNum&gt;&lt;DisplayText&gt;[7]&lt;/DisplayText&gt;&lt;record&gt;&lt;rec-number&gt;59&lt;/rec-number&gt;&lt;foreign-keys&gt;&lt;key app="EN" db-id="wdedp2ardxvvazez2soxwevlrxx9tve2r99t" timestamp="1726380550"&gt;59&lt;/key&gt;&lt;/foreign-keys&gt;&lt;ref-type name="Journal Article"&gt;17&lt;/ref-type&gt;&lt;contributors&gt;&lt;authors&gt;&lt;author&gt;Zhou, Yan&lt;/author&gt;&lt;author&gt;Peng, Minjiao&lt;/author&gt;&lt;author&gt;Yang, Bin&lt;/author&gt;&lt;author&gt;Tong, Tiejun&lt;/author&gt;&lt;author&gt;Zhang, Baoxue&lt;/author&gt;&lt;author&gt;Tang, Niansheng&lt;/author&gt;&lt;/authors&gt;&lt;/contributors&gt;&lt;titles&gt;&lt;title&gt;SCDLC: a Deep Learning Framework to Classify Large Sample Single-Cell RNA-Seq Data&lt;/title&gt;&lt;secondary-title&gt;BMC genomics&lt;/secondary-title&gt;&lt;/titles&gt;&lt;periodical&gt;&lt;full-title&gt;BMC genomics&lt;/full-title&gt;&lt;/periodical&gt;&lt;pages&gt;504&lt;/pages&gt;&lt;volume&gt;23&lt;/volume&gt;&lt;number&gt;1&lt;/number&gt;&lt;dates&gt;&lt;year&gt;2022&lt;/year&gt;&lt;/dates&gt;&lt;publisher&gt;Springer&lt;/publisher&gt;&lt;isbn&gt;1471-2164&lt;/isbn&gt;&lt;urls&gt;&lt;/urls&gt;&lt;/record&gt;&lt;/Cite&gt;&lt;/EndNote&gt;</w:instrText>
      </w:r>
      <w:r w:rsidR="008232E3" w:rsidRPr="008519FC">
        <w:rPr>
          <w:rStyle w:val="Emphasis"/>
        </w:rPr>
        <w:fldChar w:fldCharType="separate"/>
      </w:r>
      <w:r w:rsidR="008232E3" w:rsidRPr="008519FC">
        <w:rPr>
          <w:rStyle w:val="Emphasis"/>
        </w:rPr>
        <w:t>[7]</w:t>
      </w:r>
      <w:r w:rsidR="008232E3" w:rsidRPr="008519FC">
        <w:rPr>
          <w:rStyle w:val="Emphasis"/>
        </w:rPr>
        <w:fldChar w:fldCharType="end"/>
      </w:r>
      <w:r w:rsidRPr="008519FC">
        <w:rPr>
          <w:rStyle w:val="Emphasis"/>
        </w:rPr>
        <w:t>.</w:t>
      </w:r>
      <w:r w:rsidR="00EC13C9" w:rsidRPr="008519FC">
        <w:rPr>
          <w:rStyle w:val="Emphasis"/>
        </w:rPr>
        <w:t xml:space="preserve"> Secondly, </w:t>
      </w:r>
      <w:proofErr w:type="spellStart"/>
      <w:r w:rsidR="008B5513" w:rsidRPr="008519FC">
        <w:rPr>
          <w:rStyle w:val="Emphasis"/>
        </w:rPr>
        <w:t>scPred</w:t>
      </w:r>
      <w:proofErr w:type="spellEnd"/>
      <w:r w:rsidR="008B5513" w:rsidRPr="008519FC">
        <w:rPr>
          <w:rStyle w:val="Emphasis"/>
        </w:rPr>
        <w:t xml:space="preserve"> is a classifier based on machine learning techniques. It decomposes the gene expression matrix via SVD and trains an SVM on the training data using k-fold cross-validation</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&lt;EndNote&gt;&lt;Cite&gt;&lt;Author&gt;Alquicira-Hernandez&lt;/Author&gt;&lt;Year&gt;2019&lt;/Year&gt;&lt;RecNum&gt;64&lt;/RecNum&gt;&lt;DisplayText&gt;[12]&lt;/DisplayText&gt;&lt;record&gt;&lt;rec-number&gt;64&lt;/rec-number&gt;&lt;foreign-keys&gt;&lt;key app="EN" db-id="wdedp2ardxvvazez2soxwevlrxx9tve2r99t" timestamp="1726380558"&gt;64&lt;/key&gt;&lt;/foreign-keys&gt;&lt;ref-type name="Journal Article"&gt;17&lt;/ref-type&gt;&lt;contributors&gt;&lt;authors&gt;&lt;author&gt;Alquicira-Hernandez, Jose&lt;/author&gt;&lt;author&gt;Sathe, Anuja&lt;/author&gt;&lt;author&gt;Ji, Hanlee P.&lt;/author&gt;&lt;author&gt;Nguyen, Quan&lt;/author&gt;&lt;author&gt;Powell, Joseph E.&lt;/author&gt;&lt;/authors&gt;&lt;/contributors&gt;&lt;titles&gt;&lt;title&gt;SCPred: Accurate Supervised Method for Cell-Type Classification from Single-Cell RNA-Seq Data&lt;/title&gt;&lt;secondary-title&gt;Genome biology&lt;/secondary-title&gt;&lt;/titles&gt;&lt;periodical&gt;&lt;full-title&gt;Genome biology&lt;/full-title&gt;&lt;/periodical&gt;&lt;pages&gt;1-17&lt;/pages&gt;&lt;volume&gt;20&lt;/volume&gt;&lt;dates&gt;&lt;year&gt;2019&lt;/year&gt;&lt;/dates&gt;&lt;publisher&gt;Springer&lt;/publisher&gt;&lt;urls&gt;&lt;/urls&gt;&lt;/record&gt;&lt;/Cite&gt;&lt;/EndNote&gt;</w:instrText>
      </w:r>
      <w:r w:rsidR="008232E3" w:rsidRPr="008519FC">
        <w:rPr>
          <w:rStyle w:val="Emphasis"/>
        </w:rPr>
        <w:fldChar w:fldCharType="separate"/>
      </w:r>
      <w:r w:rsidR="008232E3" w:rsidRPr="008519FC">
        <w:rPr>
          <w:rStyle w:val="Emphasis"/>
        </w:rPr>
        <w:t>[12]</w:t>
      </w:r>
      <w:r w:rsidR="008232E3" w:rsidRPr="008519FC">
        <w:rPr>
          <w:rStyle w:val="Emphasis"/>
        </w:rPr>
        <w:fldChar w:fldCharType="end"/>
      </w:r>
      <w:r w:rsidR="00A5080E" w:rsidRPr="008519FC">
        <w:rPr>
          <w:rStyle w:val="Emphasis"/>
        </w:rPr>
        <w:t>.</w:t>
      </w:r>
      <w:r w:rsidR="008B5513" w:rsidRPr="008519FC">
        <w:rPr>
          <w:rStyle w:val="Emphasis"/>
        </w:rPr>
        <w:t xml:space="preserve"> The code for </w:t>
      </w:r>
      <w:proofErr w:type="spellStart"/>
      <w:r w:rsidR="008B5513" w:rsidRPr="008519FC">
        <w:rPr>
          <w:rStyle w:val="Emphasis"/>
        </w:rPr>
        <w:t>scPred</w:t>
      </w:r>
      <w:proofErr w:type="spellEnd"/>
      <w:r w:rsidR="008B5513" w:rsidRPr="008519FC">
        <w:rPr>
          <w:rStyle w:val="Emphasis"/>
        </w:rPr>
        <w:t xml:space="preserve"> is publicly available at github.com/</w:t>
      </w:r>
      <w:proofErr w:type="spellStart"/>
      <w:r w:rsidR="008B5513" w:rsidRPr="008519FC">
        <w:rPr>
          <w:rStyle w:val="Emphasis"/>
        </w:rPr>
        <w:t>powellgenomicslab</w:t>
      </w:r>
      <w:proofErr w:type="spellEnd"/>
      <w:r w:rsidR="008B5513" w:rsidRPr="008519FC">
        <w:rPr>
          <w:rStyle w:val="Emphasis"/>
        </w:rPr>
        <w:t>/</w:t>
      </w:r>
      <w:proofErr w:type="spellStart"/>
      <w:r w:rsidR="008B5513" w:rsidRPr="008519FC">
        <w:rPr>
          <w:rStyle w:val="Emphasis"/>
        </w:rPr>
        <w:t>scPred</w:t>
      </w:r>
      <w:proofErr w:type="spellEnd"/>
      <w:r w:rsidR="008B5513" w:rsidRPr="008519FC">
        <w:rPr>
          <w:rStyle w:val="Emphasis"/>
        </w:rPr>
        <w:t xml:space="preserve">. </w:t>
      </w:r>
      <w:proofErr w:type="spellStart"/>
      <w:r w:rsidR="008B5513" w:rsidRPr="008519FC">
        <w:rPr>
          <w:rStyle w:val="Emphasis"/>
        </w:rPr>
        <w:t>scPred</w:t>
      </w:r>
      <w:proofErr w:type="spellEnd"/>
      <w:r w:rsidR="008B5513" w:rsidRPr="008519FC">
        <w:rPr>
          <w:rStyle w:val="Emphasis"/>
        </w:rPr>
        <w:t xml:space="preserve"> was evaluated on a real-world dataset of tumor epithelial cells against two baseline models: differentially expressed genes (DEGs) and per-cell mean-of-logarithms. It outperformed them with an F1-score of 0.922.</w:t>
      </w:r>
    </w:p>
    <w:p w14:paraId="20FCAC2B" w14:textId="3ED41F15" w:rsidR="00DD74CD" w:rsidRPr="008519FC" w:rsidRDefault="008B5513" w:rsidP="00FD61D6">
      <w:pPr>
        <w:pStyle w:val="Paragraph"/>
        <w:rPr>
          <w:rStyle w:val="Emphasis"/>
        </w:rPr>
      </w:pPr>
      <w:r w:rsidRPr="008519FC">
        <w:rPr>
          <w:rStyle w:val="Emphasis"/>
        </w:rPr>
        <w:t>However, training data shows reduced performance for rare cells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&lt;EndNote&gt;&lt;Cite&gt;&lt;Author&gt;Alquicira-Hernandez&lt;/Author&gt;&lt;Year&gt;2019&lt;/Year&gt;&lt;RecNum&gt;64&lt;/RecNum&gt;&lt;DisplayText&gt;[12]&lt;/DisplayText&gt;&lt;record&gt;&lt;rec-number&gt;64&lt;/rec-number&gt;&lt;foreign-keys&gt;&lt;key app="EN" db-id="wdedp2ardxvvazez2soxwevlrxx9tve2r99t" timestamp="1726380558"&gt;64&lt;/key&gt;&lt;/foreign-keys&gt;&lt;ref-type name="Journal Article"&gt;17&lt;/ref-type&gt;&lt;contributors&gt;&lt;authors&gt;&lt;author&gt;Alquicira-Hernandez, Jose&lt;/author&gt;&lt;author&gt;Sathe, Anuja&lt;/author&gt;&lt;author&gt;Ji, Hanlee P.&lt;/author&gt;&lt;author&gt;Nguyen, Quan&lt;/author&gt;&lt;author&gt;Powell, Joseph E.&lt;/author&gt;&lt;/authors&gt;&lt;/contributors&gt;&lt;titles&gt;&lt;title&gt;SCPred: Accurate Supervised Method for Cell-Type Classification from Single-Cell RNA-Seq Data&lt;/title&gt;&lt;secondary-title&gt;Genome biology&lt;/secondary-title&gt;&lt;/titles&gt;&lt;periodical&gt;&lt;full-title&gt;Genome biology&lt;/full-title&gt;&lt;/periodical&gt;&lt;pages&gt;1-17&lt;/pages&gt;&lt;volume&gt;20&lt;/volume&gt;&lt;dates&gt;&lt;year&gt;2019&lt;/year&gt;&lt;/dates&gt;&lt;publisher&gt;Springer&lt;/publisher&gt;&lt;urls&gt;&lt;/urls&gt;&lt;/record&gt;&lt;/Cite&gt;&lt;/EndNote&gt;</w:instrText>
      </w:r>
      <w:r w:rsidR="008232E3" w:rsidRPr="008519FC">
        <w:rPr>
          <w:rStyle w:val="Emphasis"/>
        </w:rPr>
        <w:fldChar w:fldCharType="separate"/>
      </w:r>
      <w:r w:rsidR="008232E3" w:rsidRPr="008519FC">
        <w:rPr>
          <w:rStyle w:val="Emphasis"/>
        </w:rPr>
        <w:t>[12]</w:t>
      </w:r>
      <w:r w:rsidR="008232E3" w:rsidRPr="008519FC">
        <w:rPr>
          <w:rStyle w:val="Emphasis"/>
        </w:rPr>
        <w:fldChar w:fldCharType="end"/>
      </w:r>
      <w:r w:rsidR="00A5080E" w:rsidRPr="008519FC">
        <w:rPr>
          <w:rStyle w:val="Emphasis"/>
        </w:rPr>
        <w:t>.</w:t>
      </w:r>
      <w:r w:rsidR="00EC13C9" w:rsidRPr="008519FC">
        <w:rPr>
          <w:rStyle w:val="Emphasis"/>
        </w:rPr>
        <w:t xml:space="preserve"> Thirdly, </w:t>
      </w:r>
      <w:proofErr w:type="spellStart"/>
      <w:r w:rsidRPr="008519FC">
        <w:rPr>
          <w:rStyle w:val="Emphasis"/>
        </w:rPr>
        <w:t>CaSTLe</w:t>
      </w:r>
      <w:proofErr w:type="spellEnd"/>
      <w:r w:rsidR="008232E3" w:rsidRPr="008519FC">
        <w:rPr>
          <w:rStyle w:val="Emphasis"/>
        </w:rPr>
        <w:t xml:space="preserve"> </w:t>
      </w:r>
      <w:r w:rsidRPr="008519FC">
        <w:rPr>
          <w:rStyle w:val="Emphasis"/>
        </w:rPr>
        <w:t xml:space="preserve">performs classification using a pre-tuned </w:t>
      </w:r>
      <w:proofErr w:type="spellStart"/>
      <w:r w:rsidRPr="008519FC">
        <w:rPr>
          <w:rStyle w:val="Emphasis"/>
        </w:rPr>
        <w:t>XGBoost</w:t>
      </w:r>
      <w:proofErr w:type="spellEnd"/>
      <w:r w:rsidRPr="008519FC">
        <w:rPr>
          <w:rStyle w:val="Emphasis"/>
        </w:rPr>
        <w:t xml:space="preserve"> classifier after performing several feature engineering steps on </w:t>
      </w:r>
      <w:proofErr w:type="spellStart"/>
      <w:r w:rsidRPr="008519FC">
        <w:rPr>
          <w:rStyle w:val="Emphasis"/>
        </w:rPr>
        <w:t>scRNA</w:t>
      </w:r>
      <w:proofErr w:type="spellEnd"/>
      <w:r w:rsidRPr="008519FC">
        <w:rPr>
          <w:rStyle w:val="Emphasis"/>
        </w:rPr>
        <w:t>-seq data. It is intended for transfer learning and emphasizes its parallelizability</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&lt;EndNote&gt;&lt;Cite&gt;&lt;Author&gt;Lieberman&lt;/Author&gt;&lt;Year&gt;2018&lt;/Year&gt;&lt;RecNum&gt;65&lt;/RecNum&gt;&lt;DisplayText&gt;[13]&lt;/DisplayText&gt;&lt;record&gt;&lt;rec-number&gt;65&lt;/rec-number&gt;&lt;foreign-keys&gt;&lt;key app="EN" db-id="wdedp2ardxvvazez2soxwevlrxx9tve2r99t" timestamp="1726380560"&gt;65&lt;/key&gt;&lt;/foreign-keys&gt;&lt;ref-type name="Journal Article"&gt;17&lt;/ref-type&gt;&lt;contributors&gt;&lt;authors&gt;&lt;author&gt;Lieberman, Yuval&lt;/author&gt;&lt;author&gt;Rokach, Lior&lt;/author&gt;&lt;author&gt;Shay, Tal&lt;/author&gt;&lt;/authors&gt;&lt;/contributors&gt;&lt;titles&gt;&lt;title&gt;CaSTLe–Classification of Single Cells by Transfer Learning: Harnessing the Power of Publicly Available Single Cell RNA Sequencing Experiments to Annotate New Experiments&lt;/title&gt;&lt;secondary-title&gt;PloS one&lt;/secondary-title&gt;&lt;/titles&gt;&lt;periodical&gt;&lt;full-title&gt;PloS one&lt;/full-title&gt;&lt;/periodical&gt;&lt;pages&gt;1-16&lt;/pages&gt;&lt;volume&gt;13&lt;/volume&gt;&lt;number&gt;10&lt;/number&gt;&lt;dates&gt;&lt;year&gt;2018&lt;/year&gt;&lt;/dates&gt;&lt;publisher&gt;Public Library of Science San Francisco, CA USA&lt;/publisher&gt;&lt;isbn&gt;1932-6203&lt;/isbn&gt;&lt;urls&gt;&lt;/urls&gt;&lt;/record&gt;&lt;/Cite&gt;&lt;/EndNote&gt;</w:instrText>
      </w:r>
      <w:r w:rsidR="008232E3" w:rsidRPr="008519FC">
        <w:rPr>
          <w:rStyle w:val="Emphasis"/>
        </w:rPr>
        <w:fldChar w:fldCharType="separate"/>
      </w:r>
      <w:r w:rsidR="008232E3" w:rsidRPr="008519FC">
        <w:rPr>
          <w:rStyle w:val="Emphasis"/>
        </w:rPr>
        <w:t>[13]</w:t>
      </w:r>
      <w:r w:rsidR="008232E3" w:rsidRPr="008519FC">
        <w:rPr>
          <w:rStyle w:val="Emphasis"/>
        </w:rPr>
        <w:fldChar w:fldCharType="end"/>
      </w:r>
      <w:r w:rsidRPr="008519FC">
        <w:rPr>
          <w:rStyle w:val="Emphasis"/>
        </w:rPr>
        <w:t>. The</w:t>
      </w:r>
      <w:r w:rsidR="00B347C6" w:rsidRPr="008519FC">
        <w:rPr>
          <w:rStyle w:val="Emphasis"/>
        </w:rPr>
        <w:t xml:space="preserve"> </w:t>
      </w:r>
      <w:r w:rsidRPr="008519FC">
        <w:rPr>
          <w:rStyle w:val="Emphasis"/>
        </w:rPr>
        <w:t>code</w:t>
      </w:r>
      <w:r w:rsidR="008232E3" w:rsidRPr="008519FC">
        <w:rPr>
          <w:rStyle w:val="Emphasis"/>
        </w:rPr>
        <w:t xml:space="preserve"> </w:t>
      </w:r>
      <w:r w:rsidRPr="008519FC">
        <w:rPr>
          <w:rStyle w:val="Emphasis"/>
        </w:rPr>
        <w:t>for</w:t>
      </w:r>
      <w:r w:rsidR="00B347C6" w:rsidRPr="008519FC">
        <w:rPr>
          <w:rStyle w:val="Emphasis"/>
        </w:rPr>
        <w:t xml:space="preserve"> </w:t>
      </w:r>
      <w:proofErr w:type="spellStart"/>
      <w:r w:rsidRPr="008519FC">
        <w:rPr>
          <w:rStyle w:val="Emphasis"/>
        </w:rPr>
        <w:t>CaSTLe</w:t>
      </w:r>
      <w:proofErr w:type="spellEnd"/>
      <w:r w:rsidR="00B347C6" w:rsidRPr="008519FC">
        <w:rPr>
          <w:rStyle w:val="Emphasis"/>
        </w:rPr>
        <w:t xml:space="preserve"> </w:t>
      </w:r>
      <w:r w:rsidRPr="008519FC">
        <w:rPr>
          <w:rStyle w:val="Emphasis"/>
        </w:rPr>
        <w:t>is</w:t>
      </w:r>
      <w:r w:rsidR="00B347C6" w:rsidRPr="008519FC">
        <w:rPr>
          <w:rStyle w:val="Emphasis"/>
        </w:rPr>
        <w:t xml:space="preserve"> </w:t>
      </w:r>
      <w:r w:rsidRPr="008519FC">
        <w:rPr>
          <w:rStyle w:val="Emphasis"/>
        </w:rPr>
        <w:t>publicly</w:t>
      </w:r>
      <w:r w:rsidR="00B347C6" w:rsidRPr="008519FC">
        <w:rPr>
          <w:rStyle w:val="Emphasis"/>
        </w:rPr>
        <w:t xml:space="preserve"> </w:t>
      </w:r>
      <w:r w:rsidRPr="008519FC">
        <w:rPr>
          <w:rStyle w:val="Emphasis"/>
        </w:rPr>
        <w:t>available</w:t>
      </w:r>
      <w:r w:rsidR="00B347C6" w:rsidRPr="008519FC">
        <w:rPr>
          <w:rStyle w:val="Emphasis"/>
        </w:rPr>
        <w:t xml:space="preserve"> </w:t>
      </w:r>
      <w:r w:rsidRPr="008519FC">
        <w:rPr>
          <w:rStyle w:val="Emphasis"/>
        </w:rPr>
        <w:t>at github.com/</w:t>
      </w:r>
      <w:proofErr w:type="spellStart"/>
      <w:r w:rsidRPr="008519FC">
        <w:rPr>
          <w:rStyle w:val="Emphasis"/>
        </w:rPr>
        <w:t>yuvallb</w:t>
      </w:r>
      <w:proofErr w:type="spellEnd"/>
      <w:r w:rsidRPr="008519FC">
        <w:rPr>
          <w:rStyle w:val="Emphasis"/>
        </w:rPr>
        <w:t>/</w:t>
      </w:r>
      <w:proofErr w:type="spellStart"/>
      <w:r w:rsidRPr="008519FC">
        <w:rPr>
          <w:rStyle w:val="Emphasis"/>
        </w:rPr>
        <w:t>CaSTLe</w:t>
      </w:r>
      <w:proofErr w:type="spellEnd"/>
      <w:r w:rsidRPr="008519FC">
        <w:rPr>
          <w:rStyle w:val="Emphasis"/>
        </w:rPr>
        <w:t xml:space="preserve">. </w:t>
      </w:r>
      <w:proofErr w:type="spellStart"/>
      <w:r w:rsidRPr="008519FC">
        <w:rPr>
          <w:rStyle w:val="Emphasis"/>
        </w:rPr>
        <w:t>CaSTLe</w:t>
      </w:r>
      <w:proofErr w:type="spellEnd"/>
      <w:r w:rsidRPr="008519FC">
        <w:rPr>
          <w:rStyle w:val="Emphasis"/>
        </w:rPr>
        <w:t xml:space="preserve"> was compared to a majority vote classifier and two linear regression models with different features. The evaluation used nine real-world datasets from NCBI and </w:t>
      </w:r>
      <w:proofErr w:type="spellStart"/>
      <w:r w:rsidRPr="008519FC">
        <w:rPr>
          <w:rStyle w:val="Emphasis"/>
        </w:rPr>
        <w:t>ArrayExpress</w:t>
      </w:r>
      <w:proofErr w:type="spellEnd"/>
      <w:r w:rsidRPr="008519FC">
        <w:rPr>
          <w:rStyle w:val="Emphasis"/>
        </w:rPr>
        <w:t xml:space="preserve">, from which twelve pairs were extracted to test transfer learning. On average, </w:t>
      </w:r>
      <w:proofErr w:type="spellStart"/>
      <w:r w:rsidRPr="008519FC">
        <w:rPr>
          <w:rStyle w:val="Emphasis"/>
        </w:rPr>
        <w:t>CaSTLe</w:t>
      </w:r>
      <w:proofErr w:type="spellEnd"/>
      <w:r w:rsidRPr="008519FC">
        <w:rPr>
          <w:rStyle w:val="Emphasis"/>
        </w:rPr>
        <w:t xml:space="preserve"> outperformed the benchmarks in 9 out of 12 cases. A downside is that it could have performed better on small datasets with many classes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&lt;EndNote&gt;&lt;Cite&gt;&lt;Author&gt;Lieberman&lt;/Author&gt;&lt;Year&gt;2018&lt;/Year&gt;&lt;RecNum&gt;65&lt;/RecNum&gt;&lt;DisplayText&gt;[13]&lt;/DisplayText&gt;&lt;record&gt;&lt;rec-number&gt;65&lt;/rec-number&gt;&lt;foreign-keys&gt;&lt;key app="EN" db-id="wdedp2ardxvvazez2soxwevlrxx9tve2r99t" timestamp="1726380560"&gt;65&lt;/key&gt;&lt;/foreign-keys&gt;&lt;ref-type name="Journal Article"&gt;17&lt;/ref-type&gt;&lt;contributors&gt;&lt;authors&gt;&lt;author&gt;Lieberman, Yuval&lt;/author&gt;&lt;author&gt;Rokach, Lior&lt;/author&gt;&lt;author&gt;Shay, Tal&lt;/author&gt;&lt;/authors&gt;&lt;/contributors&gt;&lt;titles&gt;&lt;title&gt;CaSTLe–Classification of Single Cells by Transfer Learning: Harnessing the Power of Publicly Available Single Cell RNA Sequencing Experiments to Annotate New Experiments&lt;/title&gt;&lt;secondary-title&gt;PloS one&lt;/secondary-title&gt;&lt;/titles&gt;&lt;periodical&gt;&lt;full-title&gt;PloS one&lt;/full-title&gt;&lt;/periodical&gt;&lt;pages&gt;1-16&lt;/pages&gt;&lt;volume&gt;13&lt;/volume&gt;&lt;number&gt;10&lt;/number&gt;&lt;dates&gt;&lt;year&gt;2018&lt;/year&gt;&lt;/dates&gt;&lt;publisher&gt;Public Library of Science San Francisco, CA USA&lt;/publisher&gt;&lt;isbn&gt;1932-6203&lt;/isbn&gt;&lt;urls&gt;&lt;/urls&gt;&lt;/record&gt;&lt;/Cite&gt;&lt;/EndNote&gt;</w:instrText>
      </w:r>
      <w:r w:rsidR="008232E3" w:rsidRPr="008519FC">
        <w:rPr>
          <w:rStyle w:val="Emphasis"/>
        </w:rPr>
        <w:fldChar w:fldCharType="separate"/>
      </w:r>
      <w:r w:rsidR="008232E3" w:rsidRPr="008519FC">
        <w:rPr>
          <w:rStyle w:val="Emphasis"/>
        </w:rPr>
        <w:t>[13]</w:t>
      </w:r>
      <w:r w:rsidR="008232E3" w:rsidRPr="008519FC">
        <w:rPr>
          <w:rStyle w:val="Emphasis"/>
        </w:rPr>
        <w:fldChar w:fldCharType="end"/>
      </w:r>
      <w:r w:rsidRPr="008519FC">
        <w:rPr>
          <w:rStyle w:val="Emphasis"/>
        </w:rPr>
        <w:t>.</w:t>
      </w:r>
    </w:p>
    <w:p w14:paraId="18659EC7" w14:textId="17F6E43C" w:rsidR="00EC13C9" w:rsidRPr="008519FC" w:rsidRDefault="0082662A" w:rsidP="00FD61D6">
      <w:pPr>
        <w:pStyle w:val="Paragraph"/>
        <w:rPr>
          <w:rStyle w:val="Emphasis"/>
        </w:rPr>
      </w:pPr>
      <w:r w:rsidRPr="008519FC">
        <w:rPr>
          <w:rStyle w:val="Emphasis"/>
        </w:rPr>
        <w:t>Besides, the fourth</w:t>
      </w:r>
      <w:r w:rsidR="007E240C" w:rsidRPr="008519FC">
        <w:rPr>
          <w:rStyle w:val="Emphasis"/>
        </w:rPr>
        <w:t xml:space="preserve"> </w:t>
      </w:r>
      <w:proofErr w:type="spellStart"/>
      <w:r w:rsidR="007E240C" w:rsidRPr="008519FC">
        <w:rPr>
          <w:rStyle w:val="Emphasis"/>
        </w:rPr>
        <w:t>kNN-tPCA</w:t>
      </w:r>
      <w:proofErr w:type="spellEnd"/>
      <w:r w:rsidR="007E240C" w:rsidRPr="008519FC">
        <w:rPr>
          <w:rStyle w:val="Emphasis"/>
        </w:rPr>
        <w:t xml:space="preserve"> combines topological PCA with </w:t>
      </w:r>
      <w:proofErr w:type="spellStart"/>
      <w:r w:rsidR="007E240C" w:rsidRPr="008519FC">
        <w:rPr>
          <w:rStyle w:val="Emphasis"/>
        </w:rPr>
        <w:t>kNN</w:t>
      </w:r>
      <w:proofErr w:type="spellEnd"/>
      <w:r w:rsidR="007E240C" w:rsidRPr="008519FC">
        <w:rPr>
          <w:rStyle w:val="Emphasis"/>
        </w:rPr>
        <w:t xml:space="preserve">-based filtration. Topological PCA reduces dimensionality through PCA, persistent Laplacian, and </w:t>
      </w:r>
      <w:r w:rsidR="007E240C" w:rsidRPr="008519FC">
        <w:rPr>
          <w:rStyle w:val="Emphasis"/>
          <w:rFonts w:ascii="Cambria Math" w:hAnsi="Cambria Math" w:cs="Cambria Math"/>
        </w:rPr>
        <w:t>𝐿</w:t>
      </w:r>
      <w:r w:rsidR="007E240C" w:rsidRPr="008519FC">
        <w:rPr>
          <w:rStyle w:val="Emphasis"/>
        </w:rPr>
        <w:t xml:space="preserve">2,1 norm regularization. The code for </w:t>
      </w:r>
      <w:proofErr w:type="spellStart"/>
      <w:r w:rsidR="007E240C" w:rsidRPr="008519FC">
        <w:rPr>
          <w:rStyle w:val="Emphasis"/>
        </w:rPr>
        <w:t>kNN-tPCA</w:t>
      </w:r>
      <w:proofErr w:type="spellEnd"/>
      <w:r w:rsidR="007E240C" w:rsidRPr="008519FC">
        <w:rPr>
          <w:rStyle w:val="Emphasis"/>
        </w:rPr>
        <w:t xml:space="preserve"> is publicly available at github.com/</w:t>
      </w:r>
      <w:proofErr w:type="spellStart"/>
      <w:r w:rsidR="007E240C" w:rsidRPr="008519FC">
        <w:rPr>
          <w:rStyle w:val="Emphasis"/>
        </w:rPr>
        <w:t>seanfcottrell</w:t>
      </w:r>
      <w:proofErr w:type="spellEnd"/>
      <w:r w:rsidR="007E240C" w:rsidRPr="008519FC">
        <w:rPr>
          <w:rStyle w:val="Emphasis"/>
        </w:rPr>
        <w:t xml:space="preserve">/Topological- PCA. </w:t>
      </w:r>
      <w:proofErr w:type="spellStart"/>
      <w:r w:rsidR="007E240C" w:rsidRPr="008519FC">
        <w:rPr>
          <w:rStyle w:val="Emphasis"/>
        </w:rPr>
        <w:t>kNN-tPCA</w:t>
      </w:r>
      <w:proofErr w:type="spellEnd"/>
      <w:r w:rsidR="007E240C" w:rsidRPr="008519FC">
        <w:rPr>
          <w:rStyle w:val="Emphasis"/>
        </w:rPr>
        <w:t xml:space="preserve"> was tested only on real-world data, which </w:t>
      </w:r>
      <w:r w:rsidR="007E240C" w:rsidRPr="008519FC">
        <w:rPr>
          <w:rStyle w:val="Emphasis"/>
        </w:rPr>
        <w:lastRenderedPageBreak/>
        <w:t>consisted of 11 datasets from the NCBI database. It outperformed all baseline dimensionality reduction techniques, with a 13% improvement in F1-score over PCA averaged over all datasets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&lt;EndNote&gt;&lt;Cite&gt;&lt;Author&gt;Cottrell&lt;/Author&gt;&lt;Year&gt;2024&lt;/Year&gt;&lt;RecNum&gt;61&lt;/RecNum&gt;&lt;DisplayText&gt;[9]&lt;/DisplayText&gt;&lt;record&gt;&lt;rec-number&gt;61&lt;/rec-number&gt;&lt;foreign-keys&gt;&lt;key app="EN" db-id="wdedp2ardxvvazez2soxwevlrxx9tve2r99t" timestamp="1726380553"&gt;61&lt;/key&gt;&lt;/foreign-keys&gt;&lt;ref-type name="Journal Article"&gt;17&lt;/ref-type&gt;&lt;contributors&gt;&lt;authors&gt;&lt;author&gt;Cottrell, Sean&lt;/author&gt;&lt;author&gt;Hozumi, Yuta&lt;/author&gt;&lt;author&gt;Wei, Guo-Wei&lt;/author&gt;&lt;/authors&gt;&lt;/contributors&gt;&lt;titles&gt;&lt;title&gt;K-Nearest-Neighbors Induced Topological PCA for Single Cell RNA-Sequence Data Analysis&lt;/title&gt;&lt;secondary-title&gt;Computers in biology and medicine&lt;/secondary-title&gt;&lt;/titles&gt;&lt;periodical&gt;&lt;full-title&gt;Computers in biology and medicine&lt;/full-title&gt;&lt;/periodical&gt;&lt;pages&gt;108497&lt;/pages&gt;&lt;volume&gt;175&lt;/volume&gt;&lt;dates&gt;&lt;year&gt;2024&lt;/year&gt;&lt;/dates&gt;&lt;publisher&gt;Elsevier&lt;/publisher&gt;&lt;isbn&gt;0010-4825&lt;/isbn&gt;&lt;urls&gt;&lt;/urls&gt;&lt;/record&gt;&lt;/Cite&gt;&lt;/EndNote&gt;</w:instrText>
      </w:r>
      <w:r w:rsidR="008232E3" w:rsidRPr="008519FC">
        <w:rPr>
          <w:rStyle w:val="Emphasis"/>
        </w:rPr>
        <w:fldChar w:fldCharType="separate"/>
      </w:r>
      <w:r w:rsidR="008232E3" w:rsidRPr="008519FC">
        <w:rPr>
          <w:rStyle w:val="Emphasis"/>
        </w:rPr>
        <w:t>[9]</w:t>
      </w:r>
      <w:r w:rsidR="008232E3" w:rsidRPr="008519FC">
        <w:rPr>
          <w:rStyle w:val="Emphasis"/>
        </w:rPr>
        <w:fldChar w:fldCharType="end"/>
      </w:r>
      <w:r w:rsidR="007E240C" w:rsidRPr="008519FC">
        <w:rPr>
          <w:rStyle w:val="Emphasis"/>
        </w:rPr>
        <w:t>.</w:t>
      </w:r>
      <w:r w:rsidRPr="008519FC">
        <w:rPr>
          <w:rStyle w:val="Emphasis"/>
        </w:rPr>
        <w:t xml:space="preserve"> The next is </w:t>
      </w:r>
      <w:r w:rsidR="007E240C" w:rsidRPr="008519FC">
        <w:rPr>
          <w:rStyle w:val="Emphasis"/>
        </w:rPr>
        <w:t>GOWDL, another deep-learning classifier that extends an average WDL model. The normal WDL model comprises a deep feed-forward neural network and a generalized linear model. The GOWDL architecture takes two inputs from both the non-relevant and relevant genes. The non-relevant genes are fed into a GOCNN architecture, while the relevant genes are fed into a generalized linear model</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&lt;EndNote&gt;&lt;Cite&gt;&lt;Author&gt;Fiannaca&lt;/Author&gt;&lt;Year&gt;2023&lt;/Year&gt;&lt;RecNum&gt;54&lt;/RecNum&gt;&lt;DisplayText&gt;[1]&lt;/DisplayText&gt;&lt;record&gt;&lt;rec-number&gt;54&lt;/rec-number&gt;&lt;foreign-keys&gt;&lt;key app="EN" db-id="wdedp2ardxvvazez2soxwevlrxx9tve2r99t" timestamp="1726380542"&gt;54&lt;/key&gt;&lt;/foreign-keys&gt;&lt;ref-type name="Journal Article"&gt;17&lt;/ref-type&gt;&lt;contributors&gt;&lt;authors&gt;&lt;author&gt;Fiannaca, Antonino&lt;/author&gt;&lt;author&gt;La Rosa, Massimo&lt;/author&gt;&lt;author&gt;La Paglia, Laura&lt;/author&gt;&lt;author&gt;Gaglio, Salvatore&lt;/author&gt;&lt;author&gt;Urso, Alfonso&lt;/author&gt;&lt;/authors&gt;&lt;/contributors&gt;&lt;titles&gt;&lt;title&gt;GOWDL: gene ontology-driven wide and deep learning model for cell typing of scRNA-seq data&lt;/title&gt;&lt;secondary-title&gt;Briefings in Bioinformatics&lt;/secondary-title&gt;&lt;/titles&gt;&lt;periodical&gt;&lt;full-title&gt;Briefings in Bioinformatics&lt;/full-title&gt;&lt;/periodical&gt;&lt;pages&gt;1-10&lt;/pages&gt;&lt;volume&gt;24&lt;/volume&gt;&lt;number&gt;6&lt;/number&gt;&lt;dates&gt;&lt;year&gt;2023&lt;/year&gt;&lt;/dates&gt;&lt;publisher&gt;Oxford University Press&lt;/publisher&gt;&lt;isbn&gt;1467-5463&lt;/isbn&gt;&lt;urls&gt;&lt;/urls&gt;&lt;/record&gt;&lt;/Cite&gt;&lt;/EndNote&gt;</w:instrText>
      </w:r>
      <w:r w:rsidR="008232E3" w:rsidRPr="008519FC">
        <w:rPr>
          <w:rStyle w:val="Emphasis"/>
        </w:rPr>
        <w:fldChar w:fldCharType="separate"/>
      </w:r>
      <w:r w:rsidR="008232E3" w:rsidRPr="008519FC">
        <w:rPr>
          <w:rStyle w:val="Emphasis"/>
        </w:rPr>
        <w:t>[1]</w:t>
      </w:r>
      <w:r w:rsidR="008232E3" w:rsidRPr="008519FC">
        <w:rPr>
          <w:rStyle w:val="Emphasis"/>
        </w:rPr>
        <w:fldChar w:fldCharType="end"/>
      </w:r>
      <w:r w:rsidR="007E240C" w:rsidRPr="008519FC">
        <w:rPr>
          <w:rStyle w:val="Emphasis"/>
        </w:rPr>
        <w:t>. The code for GOWDL is publicly available at github.com/bcb4pm/</w:t>
      </w:r>
      <w:proofErr w:type="spellStart"/>
      <w:r w:rsidR="007E240C" w:rsidRPr="008519FC">
        <w:rPr>
          <w:rStyle w:val="Emphasis"/>
        </w:rPr>
        <w:t>gowdl</w:t>
      </w:r>
      <w:proofErr w:type="spellEnd"/>
      <w:r w:rsidR="007E240C" w:rsidRPr="008519FC">
        <w:rPr>
          <w:rStyle w:val="Emphasis"/>
        </w:rPr>
        <w:t xml:space="preserve">. Using the GOCNN rather than the normal deep feed-forward neural network lets the model understand more of the functional annotations of genes. GOWDL has been compared with ten other state-of-the-art tools and two general-purpose tree-based classifiers. This was tested on five independent </w:t>
      </w:r>
      <w:proofErr w:type="spellStart"/>
      <w:r w:rsidR="007E240C" w:rsidRPr="008519FC">
        <w:rPr>
          <w:rStyle w:val="Emphasis"/>
        </w:rPr>
        <w:t>scRNA</w:t>
      </w:r>
      <w:proofErr w:type="spellEnd"/>
      <w:r w:rsidR="007E240C" w:rsidRPr="008519FC">
        <w:rPr>
          <w:rStyle w:val="Emphasis"/>
        </w:rPr>
        <w:t>-seq datasets from five different human tissues. The results suggest that the proposed architecture yields an equal or even better than the other 12 classifiers, making it viable for integrating more complex bioinformatic tasks</w:t>
      </w:r>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&lt;EndNote&gt;&lt;Cite&gt;&lt;Author&gt;Fiannaca&lt;/Author&gt;&lt;Year&gt;2023&lt;/Year&gt;&lt;RecNum&gt;54&lt;/RecNum&gt;&lt;DisplayText&gt;[1]&lt;/DisplayText&gt;&lt;record&gt;&lt;rec-number&gt;54&lt;/rec-number&gt;&lt;foreign-keys&gt;&lt;key app="EN" db-id="wdedp2ardxvvazez2soxwevlrxx9tve2r99t" timestamp="1726380542"&gt;54&lt;/key&gt;&lt;/foreign-keys&gt;&lt;ref-type name="Journal Article"&gt;17&lt;/ref-type&gt;&lt;contributors&gt;&lt;authors&gt;&lt;author&gt;Fiannaca, Antonino&lt;/author&gt;&lt;author&gt;La Rosa, Massimo&lt;/author&gt;&lt;author&gt;La Paglia, Laura&lt;/author&gt;&lt;author&gt;Gaglio, Salvatore&lt;/author&gt;&lt;author&gt;Urso, Alfonso&lt;/author&gt;&lt;/authors&gt;&lt;/contributors&gt;&lt;titles&gt;&lt;title&gt;GOWDL: gene ontology-driven wide and deep learning model for cell typing of scRNA-seq data&lt;/title&gt;&lt;secondary-title&gt;Briefings in Bioinformatics&lt;/secondary-title&gt;&lt;/titles&gt;&lt;periodical&gt;&lt;full-title&gt;Briefings in Bioinformatics&lt;/full-title&gt;&lt;/periodical&gt;&lt;pages&gt;1-10&lt;/pages&gt;&lt;volume&gt;24&lt;/volume&gt;&lt;number&gt;6&lt;/number&gt;&lt;dates&gt;&lt;year&gt;2023&lt;/year&gt;&lt;/dates&gt;&lt;publisher&gt;Oxford University Press&lt;/publisher&gt;&lt;isbn&gt;1467-5463&lt;/isbn&gt;&lt;urls&gt;&lt;/urls&gt;&lt;/record&gt;&lt;/Cite&gt;&lt;/EndNote&gt;</w:instrText>
      </w:r>
      <w:r w:rsidR="008232E3" w:rsidRPr="008519FC">
        <w:rPr>
          <w:rStyle w:val="Emphasis"/>
        </w:rPr>
        <w:fldChar w:fldCharType="separate"/>
      </w:r>
      <w:r w:rsidR="008232E3" w:rsidRPr="008519FC">
        <w:rPr>
          <w:rStyle w:val="Emphasis"/>
        </w:rPr>
        <w:t>[1]</w:t>
      </w:r>
      <w:r w:rsidR="008232E3" w:rsidRPr="008519FC">
        <w:rPr>
          <w:rStyle w:val="Emphasis"/>
        </w:rPr>
        <w:fldChar w:fldCharType="end"/>
      </w:r>
      <w:r w:rsidR="007E240C" w:rsidRPr="008519FC">
        <w:rPr>
          <w:rStyle w:val="Emphasis"/>
        </w:rPr>
        <w:t>.</w:t>
      </w:r>
      <w:r w:rsidRPr="008519FC">
        <w:rPr>
          <w:rStyle w:val="Emphasis"/>
        </w:rPr>
        <w:t xml:space="preserve"> </w:t>
      </w:r>
    </w:p>
    <w:p w14:paraId="2E2DC34E" w14:textId="5ECA5052" w:rsidR="004F3724" w:rsidRPr="008519FC" w:rsidRDefault="0082662A" w:rsidP="00FD61D6">
      <w:pPr>
        <w:pStyle w:val="Paragraph"/>
        <w:rPr>
          <w:rStyle w:val="Emphasis"/>
        </w:rPr>
      </w:pPr>
      <w:r w:rsidRPr="008519FC">
        <w:rPr>
          <w:rStyle w:val="Emphasis"/>
        </w:rPr>
        <w:t xml:space="preserve">Furthermore, we found </w:t>
      </w:r>
      <w:proofErr w:type="spellStart"/>
      <w:r w:rsidRPr="008519FC">
        <w:rPr>
          <w:rStyle w:val="Emphasis"/>
        </w:rPr>
        <w:t>ImmClassifier</w:t>
      </w:r>
      <w:proofErr w:type="spellEnd"/>
      <w:r w:rsidRPr="008519FC">
        <w:rPr>
          <w:rStyle w:val="Emphasis"/>
        </w:rPr>
        <w:t xml:space="preserve"> is a classification algorithm designed for immune cells. It is based on knowledge and hierarchical models and made with the target of higher performance in identifying fine-grained cell types. It uses a random forest classifier and a DNN, the former of which feeds class probabilities to the latter to be used for </w:t>
      </w:r>
      <w:r w:rsidR="00E10016" w:rsidRPr="008519FC">
        <w:rPr>
          <w:rStyle w:val="Emphasis"/>
        </w:rPr>
        <w:t>training.</w:t>
      </w:r>
      <w:r w:rsidRPr="008519FC">
        <w:rPr>
          <w:rStyle w:val="Emphasis"/>
        </w:rPr>
        <w:t xml:space="preserve"> The</w:t>
      </w:r>
      <w:r w:rsidR="008232E3" w:rsidRPr="008519FC">
        <w:rPr>
          <w:rStyle w:val="Emphasis"/>
        </w:rPr>
        <w:t xml:space="preserve"> </w:t>
      </w:r>
      <w:r w:rsidRPr="008519FC">
        <w:rPr>
          <w:rStyle w:val="Emphasis"/>
        </w:rPr>
        <w:t xml:space="preserve">code for </w:t>
      </w:r>
      <w:proofErr w:type="spellStart"/>
      <w:r w:rsidRPr="008519FC">
        <w:rPr>
          <w:rStyle w:val="Emphasis"/>
        </w:rPr>
        <w:t>ImmClassifier</w:t>
      </w:r>
      <w:proofErr w:type="spellEnd"/>
      <w:r w:rsidRPr="008519FC">
        <w:rPr>
          <w:rStyle w:val="Emphasis"/>
        </w:rPr>
        <w:t xml:space="preserve"> is publicly available at github.com/</w:t>
      </w:r>
      <w:proofErr w:type="spellStart"/>
      <w:r w:rsidRPr="008519FC">
        <w:rPr>
          <w:rStyle w:val="Emphasis"/>
        </w:rPr>
        <w:t>xliu</w:t>
      </w:r>
      <w:proofErr w:type="spellEnd"/>
      <w:r w:rsidRPr="008519FC">
        <w:rPr>
          <w:rStyle w:val="Emphasis"/>
        </w:rPr>
        <w:t xml:space="preserve">- </w:t>
      </w:r>
      <w:proofErr w:type="spellStart"/>
      <w:r w:rsidRPr="008519FC">
        <w:rPr>
          <w:rStyle w:val="Emphasis"/>
        </w:rPr>
        <w:t>uth</w:t>
      </w:r>
      <w:proofErr w:type="spellEnd"/>
      <w:r w:rsidRPr="008519FC">
        <w:rPr>
          <w:rStyle w:val="Emphasis"/>
        </w:rPr>
        <w:t>/</w:t>
      </w:r>
      <w:proofErr w:type="spellStart"/>
      <w:r w:rsidRPr="008519FC">
        <w:rPr>
          <w:rStyle w:val="Emphasis"/>
        </w:rPr>
        <w:t>ImmClassifier</w:t>
      </w:r>
      <w:proofErr w:type="spellEnd"/>
      <w:r w:rsidRPr="008519FC">
        <w:rPr>
          <w:rStyle w:val="Emphasis"/>
        </w:rPr>
        <w:t xml:space="preserve">. </w:t>
      </w:r>
      <w:proofErr w:type="spellStart"/>
      <w:r w:rsidRPr="008519FC">
        <w:rPr>
          <w:rStyle w:val="Emphasis"/>
        </w:rPr>
        <w:t>ImmClassifier</w:t>
      </w:r>
      <w:proofErr w:type="spellEnd"/>
      <w:r w:rsidRPr="008519FC">
        <w:rPr>
          <w:rStyle w:val="Emphasis"/>
        </w:rPr>
        <w:t xml:space="preserve"> was compared with four other classifiers on ten real-world immune cell datasets (7 for training and 3 for testing). At more profound levels of the hierarchy, it performed better than the classifiers by a margin of 15% recall and 14% precision. Despite this, </w:t>
      </w:r>
      <w:proofErr w:type="spellStart"/>
      <w:r w:rsidRPr="008519FC">
        <w:rPr>
          <w:rStyle w:val="Emphasis"/>
        </w:rPr>
        <w:t>ImmClassifier</w:t>
      </w:r>
      <w:proofErr w:type="spellEnd"/>
      <w:r w:rsidRPr="008519FC">
        <w:rPr>
          <w:rStyle w:val="Emphasis"/>
        </w:rPr>
        <w:t xml:space="preserve"> cannot detect new or intermediate cell types; it will always assign a class to all cells</w:t>
      </w:r>
      <w:r w:rsidR="000D4654" w:rsidRPr="008519FC">
        <w:rPr>
          <w:rStyle w:val="Emphasis"/>
        </w:rPr>
        <w:t xml:space="preserve"> </w:t>
      </w:r>
      <w:r w:rsidR="000D4654" w:rsidRPr="008519FC">
        <w:rPr>
          <w:rStyle w:val="Emphasis"/>
        </w:rPr>
        <w:fldChar w:fldCharType="begin"/>
      </w:r>
      <w:r w:rsidR="000D4654" w:rsidRPr="008519FC">
        <w:rPr>
          <w:rStyle w:val="Emphasis"/>
        </w:rPr>
        <w:instrText xml:space="preserve"> ADDIN EN.CITE &lt;EndNote&gt;&lt;Cite&gt;&lt;Author&gt;Liu&lt;/Author&gt;&lt;Year&gt;2021&lt;/Year&gt;&lt;RecNum&gt;71&lt;/RecNum&gt;&lt;DisplayText&gt;[16]&lt;/DisplayText&gt;&lt;record&gt;&lt;rec-number&gt;71&lt;/rec-number&gt;&lt;foreign-keys&gt;&lt;key app="EN" db-id="wdedp2ardxvvazez2soxwevlrxx9tve2r99t" timestamp="1726380570"&gt;71&lt;/key&gt;&lt;/foreign-keys&gt;&lt;ref-type name="Journal Article"&gt;17&lt;/ref-type&gt;&lt;contributors&gt;&lt;authors&gt;&lt;author&gt;Liu, Xuan&lt;/author&gt;&lt;author&gt;Gosline, Sara J. C.&lt;/author&gt;&lt;author&gt;Pflieger, Lance T.&lt;/author&gt;&lt;author&gt;Wallet, Pierre&lt;/author&gt;&lt;author&gt;Iyer, Archana&lt;/author&gt;&lt;author&gt;Guinney, Justin&lt;/author&gt;&lt;author&gt;Bild, Andrea H.&lt;/author&gt;&lt;author&gt;Chang, Jeffrey T.&lt;/author&gt;&lt;/authors&gt;&lt;/contributors&gt;&lt;titles&gt;&lt;title&gt;Knowledge-Based Classification of Fine-Grained Immune Cell Types in Single-Cell RNA-Seq Data&lt;/title&gt;&lt;secondary-title&gt;Briefings in bioinformatics&lt;/secondary-title&gt;&lt;/titles&gt;&lt;periodical&gt;&lt;full-title&gt;Briefings in Bioinformatics&lt;/full-title&gt;&lt;/periodical&gt;&lt;pages&gt;1-11&lt;/pages&gt;&lt;volume&gt;22&lt;/volume&gt;&lt;number&gt;5&lt;/number&gt;&lt;dates&gt;&lt;year&gt;2021&lt;/year&gt;&lt;/dates&gt;&lt;publisher&gt;Oxford University Press&lt;/publisher&gt;&lt;isbn&gt;1467-5463&lt;/isbn&gt;&lt;urls&gt;&lt;/urls&gt;&lt;/record&gt;&lt;/Cite&gt;&lt;/EndNote&gt;</w:instrText>
      </w:r>
      <w:r w:rsidR="000D4654" w:rsidRPr="008519FC">
        <w:rPr>
          <w:rStyle w:val="Emphasis"/>
        </w:rPr>
        <w:fldChar w:fldCharType="separate"/>
      </w:r>
      <w:r w:rsidR="000D4654" w:rsidRPr="008519FC">
        <w:rPr>
          <w:rStyle w:val="Emphasis"/>
        </w:rPr>
        <w:t>[16]</w:t>
      </w:r>
      <w:r w:rsidR="000D4654" w:rsidRPr="008519FC">
        <w:rPr>
          <w:rStyle w:val="Emphasis"/>
        </w:rPr>
        <w:fldChar w:fldCharType="end"/>
      </w:r>
      <w:r w:rsidRPr="008519FC">
        <w:rPr>
          <w:rStyle w:val="Emphasis"/>
        </w:rPr>
        <w:t xml:space="preserve">, and the last is </w:t>
      </w:r>
      <w:proofErr w:type="spellStart"/>
      <w:r w:rsidRPr="008519FC">
        <w:rPr>
          <w:rStyle w:val="Emphasis"/>
        </w:rPr>
        <w:t>scAnnotatR</w:t>
      </w:r>
      <w:proofErr w:type="spellEnd"/>
      <w:r w:rsidRPr="008519FC">
        <w:rPr>
          <w:rStyle w:val="Emphasis"/>
        </w:rPr>
        <w:t xml:space="preserve"> is an SVM-based classifier, which consists of a of SVMs arranged in a tree to focus on classifying the closely related cell types. </w:t>
      </w:r>
      <w:proofErr w:type="spellStart"/>
      <w:r w:rsidRPr="008519FC">
        <w:rPr>
          <w:rStyle w:val="Emphasis"/>
        </w:rPr>
        <w:t>scAnnotatR</w:t>
      </w:r>
      <w:proofErr w:type="spellEnd"/>
      <w:r w:rsidRPr="008519FC">
        <w:rPr>
          <w:rStyle w:val="Emphasis"/>
        </w:rPr>
        <w:t xml:space="preserve"> was reported to be able to distinguish ambiguous classification results while having low execution time. The code for </w:t>
      </w:r>
      <w:proofErr w:type="spellStart"/>
      <w:r w:rsidRPr="008519FC">
        <w:rPr>
          <w:rStyle w:val="Emphasis"/>
        </w:rPr>
        <w:t>scAnnotatR</w:t>
      </w:r>
      <w:proofErr w:type="spellEnd"/>
      <w:r w:rsidRPr="008519FC">
        <w:rPr>
          <w:rStyle w:val="Emphasis"/>
        </w:rPr>
        <w:t xml:space="preserve"> is publicly available at github.com/</w:t>
      </w:r>
      <w:proofErr w:type="spellStart"/>
      <w:r w:rsidRPr="008519FC">
        <w:rPr>
          <w:rStyle w:val="Emphasis"/>
        </w:rPr>
        <w:t>grisslab</w:t>
      </w:r>
      <w:proofErr w:type="spellEnd"/>
      <w:r w:rsidRPr="008519FC">
        <w:rPr>
          <w:rStyle w:val="Emphasis"/>
        </w:rPr>
        <w:t>/</w:t>
      </w:r>
      <w:proofErr w:type="spellStart"/>
      <w:r w:rsidRPr="008519FC">
        <w:rPr>
          <w:rStyle w:val="Emphasis"/>
        </w:rPr>
        <w:t>scAnnotatR</w:t>
      </w:r>
      <w:proofErr w:type="spellEnd"/>
      <w:r w:rsidRPr="008519FC">
        <w:rPr>
          <w:rStyle w:val="Emphasis"/>
        </w:rPr>
        <w:t xml:space="preserve">. </w:t>
      </w:r>
      <w:proofErr w:type="spellStart"/>
      <w:r w:rsidRPr="008519FC">
        <w:rPr>
          <w:rStyle w:val="Emphasis"/>
        </w:rPr>
        <w:t>scAnnotatR</w:t>
      </w:r>
      <w:proofErr w:type="spellEnd"/>
      <w:r w:rsidRPr="008519FC">
        <w:rPr>
          <w:rStyle w:val="Emphasis"/>
        </w:rPr>
        <w:t xml:space="preserve"> was compared with ten other models on 19 real-world datasets. There were two types of benchmarks: discrete cell populations and closely related populations. </w:t>
      </w:r>
      <w:proofErr w:type="spellStart"/>
      <w:r w:rsidRPr="008519FC">
        <w:rPr>
          <w:rStyle w:val="Emphasis"/>
        </w:rPr>
        <w:t>scAnnotatR</w:t>
      </w:r>
      <w:proofErr w:type="spellEnd"/>
      <w:r w:rsidRPr="008519FC">
        <w:rPr>
          <w:rStyle w:val="Emphasis"/>
        </w:rPr>
        <w:t xml:space="preserve"> consistently performed well on both benchmarks and other models, SCINA and </w:t>
      </w:r>
      <w:proofErr w:type="spellStart"/>
      <w:r w:rsidRPr="008519FC">
        <w:rPr>
          <w:rStyle w:val="Emphasis"/>
        </w:rPr>
        <w:t>scClassify</w:t>
      </w:r>
      <w:proofErr w:type="spellEnd"/>
      <w:r w:rsidR="008232E3" w:rsidRPr="008519FC">
        <w:rPr>
          <w:rStyle w:val="Emphasis"/>
        </w:rPr>
        <w:t xml:space="preserve"> </w:t>
      </w:r>
      <w:r w:rsidR="008232E3" w:rsidRPr="008519FC">
        <w:rPr>
          <w:rStyle w:val="Emphasis"/>
        </w:rPr>
        <w:fldChar w:fldCharType="begin"/>
      </w:r>
      <w:r w:rsidR="008232E3" w:rsidRPr="008519FC">
        <w:rPr>
          <w:rStyle w:val="Emphasis"/>
        </w:rPr>
        <w:instrText xml:space="preserve"> ADDIN EN.CITE &lt;EndNote&gt;&lt;Cite&gt;&lt;Author&gt;Nguyen&lt;/Author&gt;&lt;Year&gt;2022&lt;/Year&gt;&lt;RecNum&gt;69&lt;/RecNum&gt;&lt;DisplayText&gt;[18]&lt;/DisplayText&gt;&lt;record&gt;&lt;rec-number&gt;69&lt;/rec-number&gt;&lt;foreign-keys&gt;&lt;key app="EN" db-id="wdedp2ardxvvazez2soxwevlrxx9tve2r99t" timestamp="1726380566"&gt;69&lt;/key&gt;&lt;/foreign-keys&gt;&lt;ref-type name="Journal Article"&gt;17&lt;/ref-type&gt;&lt;contributors&gt;&lt;authors&gt;&lt;author&gt;Nguyen, Vy&lt;/author&gt;&lt;author&gt;Griss, Johannes&lt;/author&gt;&lt;/authors&gt;&lt;/contributors&gt;&lt;titles&gt;&lt;title&gt;scAnnotatR: framework to accurately classify cell types in single-cell RNA-sequencing data&lt;/title&gt;&lt;secondary-title&gt;BMC bioinformatics&lt;/secondary-title&gt;&lt;/titles&gt;&lt;periodical&gt;&lt;full-title&gt;BMC bioinformatics&lt;/full-title&gt;&lt;/periodical&gt;&lt;pages&gt;44&lt;/pages&gt;&lt;volume&gt;23&lt;/volume&gt;&lt;number&gt;1&lt;/number&gt;&lt;dates&gt;&lt;year&gt;2022&lt;/year&gt;&lt;/dates&gt;&lt;publisher&gt;Springer&lt;/publisher&gt;&lt;isbn&gt;1471-2105&lt;/isbn&gt;&lt;urls&gt;&lt;/urls&gt;&lt;/record&gt;&lt;/Cite&gt;&lt;/EndNote&gt;</w:instrText>
      </w:r>
      <w:r w:rsidR="008232E3" w:rsidRPr="008519FC">
        <w:rPr>
          <w:rStyle w:val="Emphasis"/>
        </w:rPr>
        <w:fldChar w:fldCharType="separate"/>
      </w:r>
      <w:r w:rsidR="008232E3" w:rsidRPr="008519FC">
        <w:rPr>
          <w:rStyle w:val="Emphasis"/>
        </w:rPr>
        <w:t>[18]</w:t>
      </w:r>
      <w:r w:rsidR="008232E3" w:rsidRPr="008519FC">
        <w:rPr>
          <w:rStyle w:val="Emphasis"/>
        </w:rPr>
        <w:fldChar w:fldCharType="end"/>
      </w:r>
      <w:r w:rsidRPr="008519FC">
        <w:rPr>
          <w:rStyle w:val="Emphasis"/>
        </w:rPr>
        <w:t>.</w:t>
      </w:r>
    </w:p>
    <w:p w14:paraId="4A7C2D06" w14:textId="77777777" w:rsidR="004F3724" w:rsidRDefault="004F3724" w:rsidP="004F3724">
      <w:pPr>
        <w:pStyle w:val="TableCaption"/>
      </w:pPr>
      <w:r w:rsidRPr="00075EA6">
        <w:rPr>
          <w:b/>
        </w:rPr>
        <w:t xml:space="preserve">TABLE </w:t>
      </w:r>
      <w:r>
        <w:rPr>
          <w:b/>
        </w:rPr>
        <w:t>2</w:t>
      </w:r>
      <w:r w:rsidRPr="00075EA6">
        <w:rPr>
          <w:b/>
        </w:rPr>
        <w:t xml:space="preserve">. </w:t>
      </w:r>
      <w:r w:rsidRPr="007F575F">
        <w:t>Summary of cl</w:t>
      </w:r>
      <w:r>
        <w:t>assification</w:t>
      </w:r>
      <w:r w:rsidRPr="007F575F">
        <w:t xml:space="preserve"> frameworks.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991"/>
        <w:gridCol w:w="1702"/>
        <w:gridCol w:w="1830"/>
        <w:gridCol w:w="2403"/>
        <w:gridCol w:w="1130"/>
      </w:tblGrid>
      <w:tr w:rsidR="00327320" w:rsidRPr="00A5080E" w14:paraId="6875159E" w14:textId="77777777" w:rsidTr="0082662A">
        <w:trPr>
          <w:trHeight w:val="239"/>
          <w:jc w:val="center"/>
        </w:trPr>
        <w:tc>
          <w:tcPr>
            <w:tcW w:w="1271" w:type="dxa"/>
            <w:vMerge w:val="restart"/>
            <w:vAlign w:val="center"/>
          </w:tcPr>
          <w:p w14:paraId="18D82B74" w14:textId="77777777" w:rsidR="00327320" w:rsidRPr="0086094A" w:rsidRDefault="00327320" w:rsidP="00327320">
            <w:pPr>
              <w:pStyle w:val="TableParagraph"/>
              <w:jc w:val="center"/>
              <w:rPr>
                <w:b/>
                <w:sz w:val="20"/>
                <w:szCs w:val="20"/>
              </w:rPr>
            </w:pPr>
            <w:r w:rsidRPr="0086094A">
              <w:rPr>
                <w:b/>
                <w:spacing w:val="-2"/>
                <w:sz w:val="20"/>
                <w:szCs w:val="20"/>
              </w:rPr>
              <w:t>Framework</w:t>
            </w:r>
            <w:r w:rsidRPr="0086094A">
              <w:rPr>
                <w:b/>
                <w:spacing w:val="40"/>
                <w:sz w:val="20"/>
                <w:szCs w:val="20"/>
              </w:rPr>
              <w:t xml:space="preserve"> </w:t>
            </w:r>
            <w:r w:rsidRPr="0086094A">
              <w:rPr>
                <w:b/>
                <w:spacing w:val="-4"/>
                <w:sz w:val="20"/>
                <w:szCs w:val="20"/>
              </w:rPr>
              <w:t>Name</w:t>
            </w:r>
          </w:p>
        </w:tc>
        <w:tc>
          <w:tcPr>
            <w:tcW w:w="991" w:type="dxa"/>
            <w:vMerge w:val="restart"/>
            <w:vAlign w:val="center"/>
          </w:tcPr>
          <w:p w14:paraId="3807C6AD" w14:textId="6A76C64C" w:rsidR="00327320" w:rsidRPr="0086094A" w:rsidRDefault="00327320" w:rsidP="0086094A">
            <w:pPr>
              <w:pStyle w:val="TableParagraph"/>
              <w:jc w:val="center"/>
              <w:rPr>
                <w:b/>
                <w:sz w:val="20"/>
                <w:szCs w:val="20"/>
              </w:rPr>
            </w:pPr>
            <w:r w:rsidRPr="0086094A">
              <w:rPr>
                <w:b/>
                <w:spacing w:val="-4"/>
                <w:sz w:val="20"/>
                <w:szCs w:val="20"/>
              </w:rPr>
              <w:t>References</w:t>
            </w:r>
          </w:p>
        </w:tc>
        <w:tc>
          <w:tcPr>
            <w:tcW w:w="1702" w:type="dxa"/>
            <w:vMerge w:val="restart"/>
            <w:vAlign w:val="center"/>
          </w:tcPr>
          <w:p w14:paraId="1D5DA3E8" w14:textId="77777777" w:rsidR="00327320" w:rsidRPr="0086094A" w:rsidRDefault="00327320" w:rsidP="00EE5448">
            <w:pPr>
              <w:pStyle w:val="TableParagraph"/>
              <w:ind w:left="4"/>
              <w:jc w:val="center"/>
              <w:rPr>
                <w:b/>
                <w:sz w:val="20"/>
                <w:szCs w:val="20"/>
              </w:rPr>
            </w:pPr>
            <w:r w:rsidRPr="0086094A">
              <w:rPr>
                <w:b/>
                <w:spacing w:val="-2"/>
                <w:sz w:val="20"/>
                <w:szCs w:val="20"/>
              </w:rPr>
              <w:t>Technique</w:t>
            </w:r>
          </w:p>
        </w:tc>
        <w:tc>
          <w:tcPr>
            <w:tcW w:w="4233" w:type="dxa"/>
            <w:gridSpan w:val="2"/>
            <w:vAlign w:val="center"/>
          </w:tcPr>
          <w:p w14:paraId="2C65B294" w14:textId="77777777" w:rsidR="00327320" w:rsidRPr="0086094A" w:rsidRDefault="00327320" w:rsidP="00EE5448">
            <w:pPr>
              <w:pStyle w:val="TableParagraph"/>
              <w:ind w:left="4"/>
              <w:jc w:val="center"/>
              <w:rPr>
                <w:b/>
                <w:sz w:val="20"/>
                <w:szCs w:val="20"/>
              </w:rPr>
            </w:pPr>
            <w:r w:rsidRPr="0086094A">
              <w:rPr>
                <w:b/>
                <w:sz w:val="20"/>
                <w:szCs w:val="20"/>
              </w:rPr>
              <w:t>Evaluation</w:t>
            </w:r>
            <w:r w:rsidRPr="0086094A">
              <w:rPr>
                <w:b/>
                <w:spacing w:val="-7"/>
                <w:sz w:val="20"/>
                <w:szCs w:val="20"/>
              </w:rPr>
              <w:t xml:space="preserve"> </w:t>
            </w:r>
            <w:r w:rsidRPr="0086094A">
              <w:rPr>
                <w:b/>
                <w:spacing w:val="-2"/>
                <w:sz w:val="20"/>
                <w:szCs w:val="20"/>
              </w:rPr>
              <w:t>Results</w:t>
            </w:r>
          </w:p>
        </w:tc>
        <w:tc>
          <w:tcPr>
            <w:tcW w:w="1130" w:type="dxa"/>
            <w:vMerge w:val="restart"/>
            <w:vAlign w:val="center"/>
          </w:tcPr>
          <w:p w14:paraId="5480B38D" w14:textId="27E6E6F7" w:rsidR="00327320" w:rsidRPr="0086094A" w:rsidRDefault="0086094A" w:rsidP="0086094A">
            <w:pPr>
              <w:pStyle w:val="TableParagraph"/>
              <w:rPr>
                <w:b/>
                <w:sz w:val="20"/>
                <w:szCs w:val="20"/>
              </w:rPr>
            </w:pPr>
            <w:r w:rsidRPr="0086094A">
              <w:rPr>
                <w:b/>
                <w:spacing w:val="-2"/>
                <w:sz w:val="20"/>
                <w:szCs w:val="20"/>
              </w:rPr>
              <w:t xml:space="preserve"> </w:t>
            </w:r>
            <w:r w:rsidR="00327320" w:rsidRPr="0086094A">
              <w:rPr>
                <w:b/>
                <w:spacing w:val="-2"/>
                <w:sz w:val="20"/>
                <w:szCs w:val="20"/>
              </w:rPr>
              <w:t>Availability</w:t>
            </w:r>
          </w:p>
        </w:tc>
      </w:tr>
      <w:tr w:rsidR="00327320" w:rsidRPr="00A5080E" w14:paraId="33694463" w14:textId="77777777" w:rsidTr="0082662A">
        <w:trPr>
          <w:trHeight w:val="239"/>
          <w:jc w:val="center"/>
        </w:trPr>
        <w:tc>
          <w:tcPr>
            <w:tcW w:w="1271" w:type="dxa"/>
            <w:vMerge/>
          </w:tcPr>
          <w:p w14:paraId="6ECB2FBA" w14:textId="77777777" w:rsidR="00327320" w:rsidRPr="00A5080E" w:rsidRDefault="00327320" w:rsidP="00EE5448">
            <w:pPr>
              <w:rPr>
                <w:bCs/>
                <w:sz w:val="20"/>
              </w:rPr>
            </w:pPr>
          </w:p>
        </w:tc>
        <w:tc>
          <w:tcPr>
            <w:tcW w:w="991" w:type="dxa"/>
            <w:vMerge/>
          </w:tcPr>
          <w:p w14:paraId="03F2F0E7" w14:textId="77777777" w:rsidR="00327320" w:rsidRPr="00A5080E" w:rsidRDefault="00327320" w:rsidP="0086094A">
            <w:pPr>
              <w:rPr>
                <w:bCs/>
                <w:sz w:val="20"/>
              </w:rPr>
            </w:pPr>
          </w:p>
        </w:tc>
        <w:tc>
          <w:tcPr>
            <w:tcW w:w="1702" w:type="dxa"/>
            <w:vMerge/>
          </w:tcPr>
          <w:p w14:paraId="1A108AFD" w14:textId="77777777" w:rsidR="00327320" w:rsidRPr="00A5080E" w:rsidRDefault="00327320" w:rsidP="00EE5448">
            <w:pPr>
              <w:rPr>
                <w:bCs/>
                <w:sz w:val="20"/>
              </w:rPr>
            </w:pPr>
          </w:p>
        </w:tc>
        <w:tc>
          <w:tcPr>
            <w:tcW w:w="1830" w:type="dxa"/>
          </w:tcPr>
          <w:p w14:paraId="07B0C0D0" w14:textId="77777777" w:rsidR="00327320" w:rsidRPr="0086094A" w:rsidRDefault="00327320" w:rsidP="00EE5448">
            <w:pPr>
              <w:pStyle w:val="TableParagraph"/>
              <w:ind w:left="6"/>
              <w:jc w:val="center"/>
              <w:rPr>
                <w:b/>
                <w:sz w:val="20"/>
                <w:szCs w:val="20"/>
              </w:rPr>
            </w:pPr>
            <w:r w:rsidRPr="0086094A">
              <w:rPr>
                <w:b/>
                <w:sz w:val="20"/>
                <w:szCs w:val="20"/>
              </w:rPr>
              <w:t>Simulated</w:t>
            </w:r>
            <w:r w:rsidRPr="0086094A">
              <w:rPr>
                <w:b/>
                <w:spacing w:val="-6"/>
                <w:sz w:val="20"/>
                <w:szCs w:val="20"/>
              </w:rPr>
              <w:t xml:space="preserve"> </w:t>
            </w:r>
            <w:r w:rsidRPr="0086094A">
              <w:rPr>
                <w:b/>
                <w:spacing w:val="-4"/>
                <w:sz w:val="20"/>
                <w:szCs w:val="20"/>
              </w:rPr>
              <w:t>Data</w:t>
            </w:r>
          </w:p>
        </w:tc>
        <w:tc>
          <w:tcPr>
            <w:tcW w:w="2403" w:type="dxa"/>
            <w:vAlign w:val="center"/>
          </w:tcPr>
          <w:p w14:paraId="22E1A82E" w14:textId="77777777" w:rsidR="00327320" w:rsidRPr="0086094A" w:rsidRDefault="00327320" w:rsidP="0086094A">
            <w:pPr>
              <w:pStyle w:val="TableParagraph"/>
              <w:jc w:val="center"/>
              <w:rPr>
                <w:b/>
                <w:sz w:val="20"/>
                <w:szCs w:val="20"/>
              </w:rPr>
            </w:pPr>
            <w:r w:rsidRPr="0086094A">
              <w:rPr>
                <w:b/>
                <w:sz w:val="20"/>
                <w:szCs w:val="20"/>
              </w:rPr>
              <w:t>Real-World</w:t>
            </w:r>
            <w:r w:rsidRPr="0086094A">
              <w:rPr>
                <w:b/>
                <w:spacing w:val="-8"/>
                <w:sz w:val="20"/>
                <w:szCs w:val="20"/>
              </w:rPr>
              <w:t xml:space="preserve"> </w:t>
            </w:r>
            <w:r w:rsidRPr="0086094A">
              <w:rPr>
                <w:b/>
                <w:spacing w:val="-4"/>
                <w:sz w:val="20"/>
                <w:szCs w:val="20"/>
              </w:rPr>
              <w:t>Data</w:t>
            </w:r>
          </w:p>
        </w:tc>
        <w:tc>
          <w:tcPr>
            <w:tcW w:w="1130" w:type="dxa"/>
            <w:vMerge/>
          </w:tcPr>
          <w:p w14:paraId="45FDC487" w14:textId="77777777" w:rsidR="00327320" w:rsidRPr="00A5080E" w:rsidRDefault="00327320" w:rsidP="0086094A">
            <w:pPr>
              <w:rPr>
                <w:bCs/>
                <w:sz w:val="20"/>
              </w:rPr>
            </w:pPr>
          </w:p>
        </w:tc>
      </w:tr>
      <w:tr w:rsidR="00327320" w:rsidRPr="00A5080E" w14:paraId="3171F9B0" w14:textId="77777777" w:rsidTr="0082662A">
        <w:trPr>
          <w:trHeight w:val="815"/>
          <w:jc w:val="center"/>
        </w:trPr>
        <w:tc>
          <w:tcPr>
            <w:tcW w:w="1271" w:type="dxa"/>
            <w:vAlign w:val="center"/>
          </w:tcPr>
          <w:p w14:paraId="606ACEE1" w14:textId="77777777" w:rsidR="004F3724" w:rsidRPr="00A5080E" w:rsidRDefault="004F3724" w:rsidP="0086094A">
            <w:pPr>
              <w:pStyle w:val="TableParagraph"/>
              <w:ind w:right="4"/>
              <w:jc w:val="center"/>
              <w:rPr>
                <w:bCs/>
                <w:sz w:val="20"/>
                <w:szCs w:val="20"/>
              </w:rPr>
            </w:pPr>
            <w:proofErr w:type="spellStart"/>
            <w:r w:rsidRPr="00A5080E">
              <w:rPr>
                <w:bCs/>
                <w:spacing w:val="-2"/>
                <w:sz w:val="20"/>
                <w:szCs w:val="20"/>
              </w:rPr>
              <w:t>scDLC</w:t>
            </w:r>
            <w:proofErr w:type="spellEnd"/>
          </w:p>
        </w:tc>
        <w:tc>
          <w:tcPr>
            <w:tcW w:w="991" w:type="dxa"/>
            <w:vAlign w:val="center"/>
          </w:tcPr>
          <w:p w14:paraId="7C8F6BD8" w14:textId="77777777" w:rsidR="004F3724" w:rsidRPr="00A5080E" w:rsidRDefault="004F3724" w:rsidP="0086094A">
            <w:pPr>
              <w:pStyle w:val="TableParagraph"/>
              <w:jc w:val="center"/>
              <w:rPr>
                <w:bCs/>
                <w:sz w:val="20"/>
                <w:szCs w:val="20"/>
              </w:rPr>
            </w:pPr>
          </w:p>
          <w:p w14:paraId="7619E5C6" w14:textId="5DF07B83"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&lt;EndNote&gt;&lt;Cite&gt;&lt;Author&gt;Zhou&lt;/Author&gt;&lt;Year&gt;2022&lt;/Year&gt;&lt;RecNum&gt;59&lt;/RecNum&gt;&lt;DisplayText&gt;[7]&lt;/DisplayText&gt;&lt;record&gt;&lt;rec-number&gt;59&lt;/rec-number&gt;&lt;foreign-keys&gt;&lt;key app="EN" db-id="wdedp2ardxvvazez2soxwevlrxx9tve2r99t" timestamp="1726380550"&gt;59&lt;/key&gt;&lt;/foreign-keys&gt;&lt;ref-type name="Journal Article"&gt;17&lt;/ref-type&gt;&lt;contributors&gt;&lt;authors&gt;&lt;author&gt;Zhou, Yan&lt;/author&gt;&lt;author&gt;Peng, Minjiao&lt;/author&gt;&lt;author&gt;Yang, Bin&lt;/author&gt;&lt;author&gt;Tong, Tiejun&lt;/author&gt;&lt;author&gt;Zhang, Baoxue&lt;/author&gt;&lt;author&gt;Tang, Niansheng&lt;/author&gt;&lt;/authors&gt;&lt;/contributors&gt;&lt;titles&gt;&lt;title&gt;SCDLC: a Deep Learning Framework to Classify Large Sample Single-Cell RNA-Seq Data&lt;/title&gt;&lt;secondary-title&gt;BMC genomics&lt;/secondary-title&gt;&lt;/titles&gt;&lt;periodical&gt;&lt;full-title&gt;BMC genomics&lt;/full-title&gt;&lt;/periodical&gt;&lt;pages&gt;504&lt;/pages&gt;&lt;volume&gt;23&lt;/volume&gt;&lt;number&gt;1&lt;/number&gt;&lt;dates&gt;&lt;year&gt;2022&lt;/year&gt;&lt;/dates&gt;&lt;publisher&gt;Springer&lt;/publisher&gt;&lt;isbn&gt;1471-2164&lt;/isbn&gt;&lt;urls&gt;&lt;/urls&gt;&lt;/record&gt;&lt;/Cite&gt;&lt;/EndNote&gt;</w:instrText>
            </w:r>
            <w:r w:rsidRPr="00A5080E">
              <w:rPr>
                <w:sz w:val="20"/>
                <w:szCs w:val="20"/>
              </w:rPr>
              <w:fldChar w:fldCharType="separate"/>
            </w:r>
            <w:r w:rsidRPr="00A5080E">
              <w:rPr>
                <w:noProof/>
                <w:sz w:val="20"/>
                <w:szCs w:val="20"/>
              </w:rPr>
              <w:t>[7]</w:t>
            </w:r>
            <w:r w:rsidRPr="00A5080E">
              <w:rPr>
                <w:sz w:val="20"/>
                <w:szCs w:val="20"/>
              </w:rPr>
              <w:fldChar w:fldCharType="end"/>
            </w:r>
          </w:p>
          <w:p w14:paraId="25294311" w14:textId="1EC8BF41" w:rsidR="004F3724" w:rsidRPr="00A5080E" w:rsidRDefault="004F3724" w:rsidP="0086094A">
            <w:pPr>
              <w:pStyle w:val="TableParagraph"/>
              <w:jc w:val="center"/>
              <w:rPr>
                <w:bCs/>
                <w:sz w:val="20"/>
                <w:szCs w:val="20"/>
              </w:rPr>
            </w:pPr>
          </w:p>
        </w:tc>
        <w:tc>
          <w:tcPr>
            <w:tcW w:w="1702" w:type="dxa"/>
            <w:vAlign w:val="center"/>
          </w:tcPr>
          <w:p w14:paraId="605C8B02" w14:textId="77777777" w:rsidR="0086094A" w:rsidRDefault="0086094A" w:rsidP="0086094A">
            <w:pPr>
              <w:pStyle w:val="TableParagraph"/>
              <w:ind w:left="141" w:right="157"/>
              <w:rPr>
                <w:bCs/>
                <w:sz w:val="20"/>
                <w:szCs w:val="20"/>
              </w:rPr>
            </w:pPr>
          </w:p>
          <w:p w14:paraId="3AFEB7EC" w14:textId="7E3F6041" w:rsidR="004F3724" w:rsidRPr="00A5080E" w:rsidRDefault="00327320" w:rsidP="0086094A">
            <w:pPr>
              <w:pStyle w:val="TableParagraph"/>
              <w:ind w:left="8" w:right="150"/>
              <w:rPr>
                <w:bCs/>
                <w:sz w:val="20"/>
                <w:szCs w:val="20"/>
              </w:rPr>
            </w:pPr>
            <w:r w:rsidRPr="00A5080E">
              <w:rPr>
                <w:bCs/>
                <w:sz w:val="20"/>
                <w:szCs w:val="20"/>
              </w:rPr>
              <w:t>Deep</w:t>
            </w:r>
            <w:r w:rsidRPr="00A5080E">
              <w:rPr>
                <w:bCs/>
                <w:spacing w:val="-9"/>
                <w:sz w:val="20"/>
                <w:szCs w:val="20"/>
              </w:rPr>
              <w:t xml:space="preserve"> </w:t>
            </w:r>
            <w:r w:rsidRPr="00A5080E">
              <w:rPr>
                <w:bCs/>
                <w:sz w:val="20"/>
                <w:szCs w:val="20"/>
              </w:rPr>
              <w:t>neural</w:t>
            </w:r>
            <w:r w:rsidRPr="00A5080E">
              <w:rPr>
                <w:bCs/>
                <w:spacing w:val="-9"/>
                <w:sz w:val="20"/>
                <w:szCs w:val="20"/>
              </w:rPr>
              <w:t xml:space="preserve"> </w:t>
            </w:r>
            <w:r w:rsidRPr="00A5080E">
              <w:rPr>
                <w:bCs/>
                <w:sz w:val="20"/>
                <w:szCs w:val="20"/>
              </w:rPr>
              <w:t>network</w:t>
            </w:r>
            <w:r w:rsidRPr="00A5080E">
              <w:rPr>
                <w:bCs/>
                <w:spacing w:val="-7"/>
                <w:sz w:val="20"/>
                <w:szCs w:val="20"/>
              </w:rPr>
              <w:t xml:space="preserve"> </w:t>
            </w:r>
            <w:r w:rsidRPr="00A5080E">
              <w:rPr>
                <w:bCs/>
                <w:sz w:val="20"/>
                <w:szCs w:val="20"/>
              </w:rPr>
              <w:t>with</w:t>
            </w:r>
            <w:r w:rsidRPr="00A5080E">
              <w:rPr>
                <w:bCs/>
                <w:spacing w:val="-9"/>
                <w:sz w:val="20"/>
                <w:szCs w:val="20"/>
              </w:rPr>
              <w:t xml:space="preserve"> </w:t>
            </w:r>
            <w:r w:rsidRPr="00A5080E">
              <w:rPr>
                <w:bCs/>
                <w:sz w:val="20"/>
                <w:szCs w:val="20"/>
              </w:rPr>
              <w:t>two-layer</w:t>
            </w:r>
            <w:r w:rsidRPr="00A5080E">
              <w:rPr>
                <w:bCs/>
                <w:spacing w:val="-1"/>
                <w:sz w:val="20"/>
                <w:szCs w:val="20"/>
              </w:rPr>
              <w:t xml:space="preserve"> </w:t>
            </w:r>
            <w:r w:rsidRPr="00A5080E">
              <w:rPr>
                <w:bCs/>
                <w:sz w:val="20"/>
                <w:szCs w:val="20"/>
              </w:rPr>
              <w:t>LSTMs</w:t>
            </w:r>
          </w:p>
          <w:p w14:paraId="58E29CEB" w14:textId="1647929D" w:rsidR="004F3724" w:rsidRPr="00A5080E" w:rsidRDefault="004F3724" w:rsidP="0086094A">
            <w:pPr>
              <w:pStyle w:val="TableParagraph"/>
              <w:ind w:left="107"/>
              <w:rPr>
                <w:bCs/>
                <w:sz w:val="20"/>
                <w:szCs w:val="20"/>
              </w:rPr>
            </w:pPr>
          </w:p>
        </w:tc>
        <w:tc>
          <w:tcPr>
            <w:tcW w:w="1830" w:type="dxa"/>
            <w:vAlign w:val="center"/>
          </w:tcPr>
          <w:p w14:paraId="08AAC874" w14:textId="77777777" w:rsidR="004F3724" w:rsidRPr="00A5080E" w:rsidRDefault="004F3724" w:rsidP="0082662A">
            <w:pPr>
              <w:pStyle w:val="TableParagraph"/>
              <w:numPr>
                <w:ilvl w:val="0"/>
                <w:numId w:val="19"/>
              </w:numPr>
              <w:tabs>
                <w:tab w:val="left" w:pos="277"/>
              </w:tabs>
              <w:spacing w:line="195" w:lineRule="exact"/>
              <w:ind w:left="277" w:hanging="169"/>
              <w:rPr>
                <w:bCs/>
                <w:sz w:val="20"/>
                <w:szCs w:val="20"/>
              </w:rPr>
            </w:pPr>
            <w:r w:rsidRPr="00A5080E">
              <w:rPr>
                <w:bCs/>
                <w:sz w:val="20"/>
                <w:szCs w:val="20"/>
              </w:rPr>
              <w:t>From</w:t>
            </w:r>
            <w:r w:rsidRPr="00A5080E">
              <w:rPr>
                <w:bCs/>
                <w:spacing w:val="-3"/>
                <w:sz w:val="20"/>
                <w:szCs w:val="20"/>
              </w:rPr>
              <w:t xml:space="preserve"> </w:t>
            </w:r>
            <w:r w:rsidRPr="00A5080E">
              <w:rPr>
                <w:bCs/>
                <w:spacing w:val="-2"/>
                <w:sz w:val="20"/>
                <w:szCs w:val="20"/>
              </w:rPr>
              <w:t>Splatter</w:t>
            </w:r>
          </w:p>
          <w:p w14:paraId="1AD8BEE5" w14:textId="77777777" w:rsidR="004F3724" w:rsidRPr="00A5080E" w:rsidRDefault="004F3724" w:rsidP="0082662A">
            <w:pPr>
              <w:pStyle w:val="TableParagraph"/>
              <w:numPr>
                <w:ilvl w:val="0"/>
                <w:numId w:val="19"/>
              </w:numPr>
              <w:tabs>
                <w:tab w:val="left" w:pos="276"/>
                <w:tab w:val="left" w:pos="278"/>
              </w:tabs>
              <w:ind w:right="341"/>
              <w:rPr>
                <w:bCs/>
                <w:sz w:val="20"/>
                <w:szCs w:val="20"/>
              </w:rPr>
            </w:pPr>
            <w:r w:rsidRPr="00A5080E">
              <w:rPr>
                <w:bCs/>
                <w:sz w:val="20"/>
                <w:szCs w:val="20"/>
              </w:rPr>
              <w:t>Outperformed</w:t>
            </w:r>
            <w:r w:rsidRPr="00A5080E">
              <w:rPr>
                <w:bCs/>
                <w:spacing w:val="-3"/>
                <w:sz w:val="20"/>
                <w:szCs w:val="20"/>
              </w:rPr>
              <w:t xml:space="preserve"> </w:t>
            </w:r>
            <w:r w:rsidRPr="00A5080E">
              <w:rPr>
                <w:bCs/>
                <w:sz w:val="20"/>
                <w:szCs w:val="20"/>
              </w:rPr>
              <w:t>other</w:t>
            </w:r>
            <w:r w:rsidRPr="00A5080E">
              <w:rPr>
                <w:bCs/>
                <w:spacing w:val="40"/>
                <w:sz w:val="20"/>
                <w:szCs w:val="20"/>
              </w:rPr>
              <w:t xml:space="preserve"> </w:t>
            </w:r>
            <w:r w:rsidRPr="00A5080E">
              <w:rPr>
                <w:bCs/>
                <w:sz w:val="20"/>
                <w:szCs w:val="20"/>
              </w:rPr>
              <w:t>baseline models on</w:t>
            </w:r>
            <w:r w:rsidRPr="00A5080E">
              <w:rPr>
                <w:bCs/>
                <w:spacing w:val="40"/>
                <w:sz w:val="20"/>
                <w:szCs w:val="20"/>
              </w:rPr>
              <w:t xml:space="preserve"> </w:t>
            </w:r>
            <w:r w:rsidRPr="00A5080E">
              <w:rPr>
                <w:bCs/>
                <w:sz w:val="20"/>
                <w:szCs w:val="20"/>
              </w:rPr>
              <w:t>misclassification</w:t>
            </w:r>
            <w:r w:rsidRPr="00A5080E">
              <w:rPr>
                <w:bCs/>
                <w:spacing w:val="-10"/>
                <w:sz w:val="20"/>
                <w:szCs w:val="20"/>
              </w:rPr>
              <w:t xml:space="preserve"> </w:t>
            </w:r>
            <w:r w:rsidRPr="00A5080E">
              <w:rPr>
                <w:bCs/>
                <w:sz w:val="20"/>
                <w:szCs w:val="20"/>
              </w:rPr>
              <w:t>rate</w:t>
            </w:r>
          </w:p>
        </w:tc>
        <w:tc>
          <w:tcPr>
            <w:tcW w:w="2403" w:type="dxa"/>
          </w:tcPr>
          <w:p w14:paraId="082005E0" w14:textId="77777777" w:rsidR="004F3724" w:rsidRPr="00A5080E" w:rsidRDefault="004F3724" w:rsidP="0082662A">
            <w:pPr>
              <w:pStyle w:val="TableParagraph"/>
              <w:numPr>
                <w:ilvl w:val="0"/>
                <w:numId w:val="18"/>
              </w:numPr>
              <w:tabs>
                <w:tab w:val="left" w:pos="152"/>
              </w:tabs>
              <w:ind w:left="276" w:hanging="169"/>
              <w:rPr>
                <w:bCs/>
                <w:sz w:val="20"/>
                <w:szCs w:val="20"/>
              </w:rPr>
            </w:pPr>
            <w:r w:rsidRPr="00A5080E">
              <w:rPr>
                <w:bCs/>
                <w:sz w:val="20"/>
                <w:szCs w:val="20"/>
              </w:rPr>
              <w:t>Six</w:t>
            </w:r>
            <w:r w:rsidRPr="00A5080E">
              <w:rPr>
                <w:bCs/>
                <w:spacing w:val="-4"/>
                <w:sz w:val="20"/>
                <w:szCs w:val="20"/>
              </w:rPr>
              <w:t xml:space="preserve"> </w:t>
            </w:r>
            <w:r w:rsidRPr="00A5080E">
              <w:rPr>
                <w:bCs/>
                <w:sz w:val="20"/>
                <w:szCs w:val="20"/>
              </w:rPr>
              <w:t>datasets</w:t>
            </w:r>
            <w:r w:rsidRPr="00A5080E">
              <w:rPr>
                <w:bCs/>
                <w:spacing w:val="-4"/>
                <w:sz w:val="20"/>
                <w:szCs w:val="20"/>
              </w:rPr>
              <w:t xml:space="preserve"> </w:t>
            </w:r>
            <w:r w:rsidRPr="00A5080E">
              <w:rPr>
                <w:bCs/>
                <w:sz w:val="20"/>
                <w:szCs w:val="20"/>
              </w:rPr>
              <w:t>from</w:t>
            </w:r>
            <w:r w:rsidRPr="00A5080E">
              <w:rPr>
                <w:bCs/>
                <w:spacing w:val="-4"/>
                <w:sz w:val="20"/>
                <w:szCs w:val="20"/>
              </w:rPr>
              <w:t xml:space="preserve"> </w:t>
            </w:r>
            <w:r w:rsidRPr="00A5080E">
              <w:rPr>
                <w:bCs/>
                <w:sz w:val="20"/>
                <w:szCs w:val="20"/>
              </w:rPr>
              <w:t>the</w:t>
            </w:r>
            <w:r w:rsidRPr="00A5080E">
              <w:rPr>
                <w:bCs/>
                <w:spacing w:val="-1"/>
                <w:sz w:val="20"/>
                <w:szCs w:val="20"/>
              </w:rPr>
              <w:t xml:space="preserve"> </w:t>
            </w:r>
            <w:r w:rsidRPr="00A5080E">
              <w:rPr>
                <w:bCs/>
                <w:sz w:val="20"/>
                <w:szCs w:val="20"/>
              </w:rPr>
              <w:t>NCBI</w:t>
            </w:r>
            <w:r w:rsidRPr="00A5080E">
              <w:rPr>
                <w:bCs/>
                <w:spacing w:val="-5"/>
                <w:sz w:val="20"/>
                <w:szCs w:val="20"/>
              </w:rPr>
              <w:t xml:space="preserve"> </w:t>
            </w:r>
            <w:r w:rsidRPr="00A5080E">
              <w:rPr>
                <w:bCs/>
                <w:spacing w:val="-2"/>
                <w:sz w:val="20"/>
                <w:szCs w:val="20"/>
              </w:rPr>
              <w:t>database</w:t>
            </w:r>
          </w:p>
          <w:p w14:paraId="4F8E1C12" w14:textId="77777777" w:rsidR="004F3724" w:rsidRPr="00A5080E" w:rsidRDefault="004F3724" w:rsidP="0082662A">
            <w:pPr>
              <w:pStyle w:val="TableParagraph"/>
              <w:numPr>
                <w:ilvl w:val="0"/>
                <w:numId w:val="18"/>
              </w:numPr>
              <w:tabs>
                <w:tab w:val="left" w:pos="152"/>
              </w:tabs>
              <w:ind w:right="397"/>
              <w:rPr>
                <w:bCs/>
                <w:sz w:val="20"/>
                <w:szCs w:val="20"/>
              </w:rPr>
            </w:pPr>
            <w:r w:rsidRPr="00A5080E">
              <w:rPr>
                <w:bCs/>
                <w:sz w:val="20"/>
                <w:szCs w:val="20"/>
              </w:rPr>
              <w:t>Similar</w:t>
            </w:r>
            <w:r w:rsidRPr="00A5080E">
              <w:rPr>
                <w:bCs/>
                <w:spacing w:val="-10"/>
                <w:sz w:val="20"/>
                <w:szCs w:val="20"/>
              </w:rPr>
              <w:t xml:space="preserve"> </w:t>
            </w:r>
            <w:r w:rsidRPr="00A5080E">
              <w:rPr>
                <w:bCs/>
                <w:sz w:val="20"/>
                <w:szCs w:val="20"/>
              </w:rPr>
              <w:t>performance</w:t>
            </w:r>
            <w:r w:rsidRPr="00A5080E">
              <w:rPr>
                <w:bCs/>
                <w:spacing w:val="-10"/>
                <w:sz w:val="20"/>
                <w:szCs w:val="20"/>
              </w:rPr>
              <w:t xml:space="preserve"> </w:t>
            </w:r>
            <w:r w:rsidRPr="00A5080E">
              <w:rPr>
                <w:bCs/>
                <w:sz w:val="20"/>
                <w:szCs w:val="20"/>
              </w:rPr>
              <w:t>with</w:t>
            </w:r>
            <w:r w:rsidRPr="00A5080E">
              <w:rPr>
                <w:bCs/>
                <w:spacing w:val="-10"/>
                <w:sz w:val="20"/>
                <w:szCs w:val="20"/>
              </w:rPr>
              <w:t xml:space="preserve"> </w:t>
            </w:r>
            <w:proofErr w:type="spellStart"/>
            <w:r w:rsidRPr="00A5080E">
              <w:rPr>
                <w:bCs/>
                <w:sz w:val="20"/>
                <w:szCs w:val="20"/>
              </w:rPr>
              <w:t>scPred</w:t>
            </w:r>
            <w:proofErr w:type="spellEnd"/>
            <w:r w:rsidRPr="00A5080E">
              <w:rPr>
                <w:bCs/>
                <w:sz w:val="20"/>
                <w:szCs w:val="20"/>
              </w:rPr>
              <w:t>,</w:t>
            </w:r>
            <w:r w:rsidRPr="00A5080E">
              <w:rPr>
                <w:bCs/>
                <w:spacing w:val="40"/>
                <w:sz w:val="20"/>
                <w:szCs w:val="20"/>
              </w:rPr>
              <w:t xml:space="preserve"> </w:t>
            </w:r>
            <w:r w:rsidRPr="00A5080E">
              <w:rPr>
                <w:bCs/>
                <w:sz w:val="20"/>
                <w:szCs w:val="20"/>
              </w:rPr>
              <w:t>better than other models</w:t>
            </w:r>
          </w:p>
        </w:tc>
        <w:tc>
          <w:tcPr>
            <w:tcW w:w="1130" w:type="dxa"/>
            <w:vAlign w:val="center"/>
          </w:tcPr>
          <w:p w14:paraId="02FFFBF8"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r w:rsidR="004F3724" w:rsidRPr="00A5080E" w14:paraId="7B1E6452" w14:textId="77777777" w:rsidTr="0082662A">
        <w:trPr>
          <w:trHeight w:val="630"/>
          <w:jc w:val="center"/>
        </w:trPr>
        <w:tc>
          <w:tcPr>
            <w:tcW w:w="1271" w:type="dxa"/>
            <w:vAlign w:val="center"/>
          </w:tcPr>
          <w:p w14:paraId="09461011" w14:textId="77777777" w:rsidR="004F3724" w:rsidRPr="00A5080E" w:rsidRDefault="004F3724" w:rsidP="0086094A">
            <w:pPr>
              <w:pStyle w:val="TableParagraph"/>
              <w:ind w:right="2"/>
              <w:jc w:val="center"/>
              <w:rPr>
                <w:bCs/>
                <w:sz w:val="20"/>
                <w:szCs w:val="20"/>
              </w:rPr>
            </w:pPr>
            <w:proofErr w:type="spellStart"/>
            <w:r w:rsidRPr="00A5080E">
              <w:rPr>
                <w:bCs/>
                <w:spacing w:val="-2"/>
                <w:sz w:val="20"/>
                <w:szCs w:val="20"/>
              </w:rPr>
              <w:t>scPred</w:t>
            </w:r>
            <w:proofErr w:type="spellEnd"/>
          </w:p>
        </w:tc>
        <w:tc>
          <w:tcPr>
            <w:tcW w:w="991" w:type="dxa"/>
            <w:vAlign w:val="center"/>
          </w:tcPr>
          <w:p w14:paraId="5FE30FA6" w14:textId="77777777" w:rsidR="004F3724" w:rsidRPr="00A5080E" w:rsidRDefault="004F3724" w:rsidP="0086094A">
            <w:pPr>
              <w:pStyle w:val="TableParagraph"/>
              <w:jc w:val="center"/>
              <w:rPr>
                <w:bCs/>
                <w:sz w:val="20"/>
                <w:szCs w:val="20"/>
              </w:rPr>
            </w:pPr>
          </w:p>
          <w:p w14:paraId="3CD9F653" w14:textId="10CBAEE3"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&lt;EndNote&gt;&lt;Cite&gt;&lt;Author&gt;Alquicira-Hernandez&lt;/Author&gt;&lt;Year&gt;2019&lt;/Year&gt;&lt;RecNum&gt;64&lt;/RecNum&gt;&lt;DisplayText&gt;[12]&lt;/DisplayText&gt;&lt;record&gt;&lt;rec-number&gt;64&lt;/rec-number&gt;&lt;foreign-keys&gt;&lt;key app="EN" db-id="wdedp2ardxvvazez2soxwevlrxx9tve2r99t" timestamp="1726380558"&gt;64&lt;/key&gt;&lt;/foreign-keys&gt;&lt;ref-type name="Journal Article"&gt;17&lt;/ref-type&gt;&lt;contributors&gt;&lt;authors&gt;&lt;author&gt;Alquicira-Hernandez, Jose&lt;/author&gt;&lt;author&gt;Sathe, Anuja&lt;/author&gt;&lt;author&gt;Ji, Hanlee P.&lt;/author&gt;&lt;author&gt;Nguyen, Quan&lt;/author&gt;&lt;author&gt;Powell, Joseph E.&lt;/author&gt;&lt;/authors&gt;&lt;/contributors&gt;&lt;titles&gt;&lt;title&gt;SCPred: Accurate Supervised Method for Cell-Type Classification from Single-Cell RNA-Seq Data&lt;/title&gt;&lt;secondary-title&gt;Genome biology&lt;/secondary-title&gt;&lt;/titles&gt;&lt;periodical&gt;&lt;full-title&gt;Genome biology&lt;/full-title&gt;&lt;/periodical&gt;&lt;pages&gt;1-17&lt;/pages&gt;&lt;volume&gt;20&lt;/volume&gt;&lt;dates&gt;&lt;year&gt;2019&lt;/year&gt;&lt;/dates&gt;&lt;publisher&gt;Springer&lt;/publisher&gt;&lt;urls&gt;&lt;/urls&gt;&lt;/record&gt;&lt;/Cite&gt;&lt;/EndNote&gt;</w:instrText>
            </w:r>
            <w:r w:rsidRPr="00A5080E">
              <w:rPr>
                <w:sz w:val="20"/>
                <w:szCs w:val="20"/>
              </w:rPr>
              <w:fldChar w:fldCharType="separate"/>
            </w:r>
            <w:r w:rsidRPr="00A5080E">
              <w:rPr>
                <w:noProof/>
                <w:sz w:val="20"/>
                <w:szCs w:val="20"/>
              </w:rPr>
              <w:t>[12]</w:t>
            </w:r>
            <w:r w:rsidRPr="00A5080E">
              <w:rPr>
                <w:sz w:val="20"/>
                <w:szCs w:val="20"/>
              </w:rPr>
              <w:fldChar w:fldCharType="end"/>
            </w:r>
          </w:p>
          <w:p w14:paraId="24DC4B57" w14:textId="165DDD29" w:rsidR="004F3724" w:rsidRPr="00A5080E" w:rsidRDefault="004F3724" w:rsidP="0086094A">
            <w:pPr>
              <w:pStyle w:val="TableParagraph"/>
              <w:jc w:val="center"/>
              <w:rPr>
                <w:bCs/>
                <w:sz w:val="20"/>
                <w:szCs w:val="20"/>
              </w:rPr>
            </w:pPr>
          </w:p>
        </w:tc>
        <w:tc>
          <w:tcPr>
            <w:tcW w:w="1702" w:type="dxa"/>
            <w:vAlign w:val="center"/>
          </w:tcPr>
          <w:p w14:paraId="324321FF" w14:textId="77777777" w:rsidR="004F3724" w:rsidRPr="00A5080E" w:rsidRDefault="004F3724" w:rsidP="0086094A">
            <w:pPr>
              <w:pStyle w:val="TableParagraph"/>
              <w:ind w:firstLine="8"/>
              <w:rPr>
                <w:bCs/>
                <w:sz w:val="20"/>
                <w:szCs w:val="20"/>
              </w:rPr>
            </w:pPr>
            <w:r w:rsidRPr="00A5080E">
              <w:rPr>
                <w:bCs/>
                <w:sz w:val="20"/>
                <w:szCs w:val="20"/>
              </w:rPr>
              <w:t>SVD</w:t>
            </w:r>
            <w:r w:rsidRPr="00A5080E">
              <w:rPr>
                <w:bCs/>
                <w:spacing w:val="-10"/>
                <w:sz w:val="20"/>
                <w:szCs w:val="20"/>
              </w:rPr>
              <w:t xml:space="preserve"> </w:t>
            </w:r>
            <w:r w:rsidRPr="00A5080E">
              <w:rPr>
                <w:bCs/>
                <w:sz w:val="20"/>
                <w:szCs w:val="20"/>
              </w:rPr>
              <w:t>on</w:t>
            </w:r>
            <w:r w:rsidRPr="00A5080E">
              <w:rPr>
                <w:bCs/>
                <w:spacing w:val="-10"/>
                <w:sz w:val="20"/>
                <w:szCs w:val="20"/>
              </w:rPr>
              <w:t xml:space="preserve"> </w:t>
            </w:r>
            <w:r w:rsidRPr="00A5080E">
              <w:rPr>
                <w:bCs/>
                <w:sz w:val="20"/>
                <w:szCs w:val="20"/>
              </w:rPr>
              <w:t>gene</w:t>
            </w:r>
            <w:r w:rsidRPr="00A5080E">
              <w:rPr>
                <w:bCs/>
                <w:spacing w:val="-9"/>
                <w:sz w:val="20"/>
                <w:szCs w:val="20"/>
              </w:rPr>
              <w:t xml:space="preserve"> </w:t>
            </w:r>
            <w:r w:rsidRPr="00A5080E">
              <w:rPr>
                <w:bCs/>
                <w:sz w:val="20"/>
                <w:szCs w:val="20"/>
              </w:rPr>
              <w:t>expression</w:t>
            </w:r>
            <w:r w:rsidRPr="00A5080E">
              <w:rPr>
                <w:bCs/>
                <w:spacing w:val="-8"/>
                <w:sz w:val="20"/>
                <w:szCs w:val="20"/>
              </w:rPr>
              <w:t xml:space="preserve"> </w:t>
            </w:r>
            <w:r w:rsidRPr="00A5080E">
              <w:rPr>
                <w:bCs/>
                <w:sz w:val="20"/>
                <w:szCs w:val="20"/>
              </w:rPr>
              <w:t>matrix,</w:t>
            </w:r>
            <w:r w:rsidRPr="00A5080E">
              <w:rPr>
                <w:bCs/>
                <w:spacing w:val="40"/>
                <w:sz w:val="20"/>
                <w:szCs w:val="20"/>
              </w:rPr>
              <w:t xml:space="preserve"> </w:t>
            </w:r>
            <w:r w:rsidRPr="00A5080E">
              <w:rPr>
                <w:bCs/>
                <w:sz w:val="20"/>
                <w:szCs w:val="20"/>
              </w:rPr>
              <w:t>SVM on results</w:t>
            </w:r>
          </w:p>
        </w:tc>
        <w:tc>
          <w:tcPr>
            <w:tcW w:w="1830" w:type="dxa"/>
            <w:vAlign w:val="center"/>
          </w:tcPr>
          <w:p w14:paraId="4C125414" w14:textId="77777777" w:rsidR="0086094A" w:rsidRDefault="0086094A" w:rsidP="0086094A">
            <w:pPr>
              <w:pStyle w:val="TableParagraph"/>
              <w:jc w:val="center"/>
              <w:rPr>
                <w:bCs/>
                <w:spacing w:val="-10"/>
                <w:sz w:val="20"/>
                <w:szCs w:val="20"/>
              </w:rPr>
            </w:pPr>
          </w:p>
          <w:p w14:paraId="547C01DC" w14:textId="3256EEC2" w:rsidR="004F3724" w:rsidRPr="00A5080E" w:rsidRDefault="00327320" w:rsidP="0086094A">
            <w:pPr>
              <w:pStyle w:val="TableParagraph"/>
              <w:jc w:val="center"/>
              <w:rPr>
                <w:bCs/>
                <w:sz w:val="20"/>
                <w:szCs w:val="20"/>
              </w:rPr>
            </w:pPr>
            <w:r w:rsidRPr="00A5080E">
              <w:rPr>
                <w:bCs/>
                <w:spacing w:val="-10"/>
                <w:sz w:val="20"/>
                <w:szCs w:val="20"/>
              </w:rPr>
              <w:t>N/A</w:t>
            </w:r>
          </w:p>
          <w:p w14:paraId="3460470A" w14:textId="2888158A" w:rsidR="004F3724" w:rsidRPr="00A5080E" w:rsidRDefault="004F3724" w:rsidP="0086094A">
            <w:pPr>
              <w:pStyle w:val="TableParagraph"/>
              <w:ind w:left="6" w:right="2"/>
              <w:jc w:val="center"/>
              <w:rPr>
                <w:bCs/>
                <w:sz w:val="20"/>
                <w:szCs w:val="20"/>
              </w:rPr>
            </w:pPr>
          </w:p>
        </w:tc>
        <w:tc>
          <w:tcPr>
            <w:tcW w:w="2403" w:type="dxa"/>
          </w:tcPr>
          <w:p w14:paraId="6C92169C" w14:textId="77777777" w:rsidR="004F3724" w:rsidRPr="00A5080E" w:rsidRDefault="004F3724" w:rsidP="0082662A">
            <w:pPr>
              <w:pStyle w:val="TableParagraph"/>
              <w:numPr>
                <w:ilvl w:val="0"/>
                <w:numId w:val="17"/>
              </w:numPr>
              <w:tabs>
                <w:tab w:val="left" w:pos="152"/>
              </w:tabs>
              <w:ind w:right="589"/>
              <w:rPr>
                <w:bCs/>
                <w:sz w:val="20"/>
                <w:szCs w:val="20"/>
              </w:rPr>
            </w:pPr>
            <w:r w:rsidRPr="00A5080E">
              <w:rPr>
                <w:bCs/>
                <w:sz w:val="20"/>
                <w:szCs w:val="20"/>
              </w:rPr>
              <w:t>Performed</w:t>
            </w:r>
            <w:r w:rsidRPr="00A5080E">
              <w:rPr>
                <w:bCs/>
                <w:spacing w:val="-10"/>
                <w:sz w:val="20"/>
                <w:szCs w:val="20"/>
              </w:rPr>
              <w:t xml:space="preserve"> </w:t>
            </w:r>
            <w:r w:rsidRPr="00A5080E">
              <w:rPr>
                <w:bCs/>
                <w:sz w:val="20"/>
                <w:szCs w:val="20"/>
              </w:rPr>
              <w:t>better</w:t>
            </w:r>
            <w:r w:rsidRPr="00A5080E">
              <w:rPr>
                <w:bCs/>
                <w:spacing w:val="-10"/>
                <w:sz w:val="20"/>
                <w:szCs w:val="20"/>
              </w:rPr>
              <w:t xml:space="preserve"> </w:t>
            </w:r>
            <w:r w:rsidRPr="00A5080E">
              <w:rPr>
                <w:bCs/>
                <w:sz w:val="20"/>
                <w:szCs w:val="20"/>
              </w:rPr>
              <w:t>than</w:t>
            </w:r>
            <w:r w:rsidRPr="00A5080E">
              <w:rPr>
                <w:bCs/>
                <w:spacing w:val="-10"/>
                <w:sz w:val="20"/>
                <w:szCs w:val="20"/>
              </w:rPr>
              <w:t xml:space="preserve"> </w:t>
            </w:r>
            <w:r w:rsidRPr="00A5080E">
              <w:rPr>
                <w:bCs/>
                <w:sz w:val="20"/>
                <w:szCs w:val="20"/>
              </w:rPr>
              <w:t>baseline</w:t>
            </w:r>
            <w:r w:rsidRPr="00A5080E">
              <w:rPr>
                <w:bCs/>
                <w:spacing w:val="40"/>
                <w:sz w:val="20"/>
                <w:szCs w:val="20"/>
              </w:rPr>
              <w:t xml:space="preserve"> </w:t>
            </w:r>
            <w:r w:rsidRPr="00A5080E">
              <w:rPr>
                <w:bCs/>
                <w:spacing w:val="-2"/>
                <w:sz w:val="20"/>
                <w:szCs w:val="20"/>
              </w:rPr>
              <w:t>models</w:t>
            </w:r>
          </w:p>
          <w:p w14:paraId="3B7A3F8E" w14:textId="77777777" w:rsidR="004F3724" w:rsidRPr="00A5080E" w:rsidRDefault="004F3724" w:rsidP="0082662A">
            <w:pPr>
              <w:pStyle w:val="TableParagraph"/>
              <w:numPr>
                <w:ilvl w:val="0"/>
                <w:numId w:val="17"/>
              </w:numPr>
              <w:tabs>
                <w:tab w:val="left" w:pos="152"/>
              </w:tabs>
              <w:spacing w:line="195" w:lineRule="exact"/>
              <w:ind w:left="276" w:hanging="169"/>
              <w:rPr>
                <w:bCs/>
                <w:sz w:val="20"/>
                <w:szCs w:val="20"/>
              </w:rPr>
            </w:pPr>
            <w:r w:rsidRPr="00A5080E">
              <w:rPr>
                <w:bCs/>
                <w:sz w:val="20"/>
                <w:szCs w:val="20"/>
              </w:rPr>
              <w:t>Reduced</w:t>
            </w:r>
            <w:r w:rsidRPr="00A5080E">
              <w:rPr>
                <w:bCs/>
                <w:spacing w:val="-8"/>
                <w:sz w:val="20"/>
                <w:szCs w:val="20"/>
              </w:rPr>
              <w:t xml:space="preserve"> </w:t>
            </w:r>
            <w:r w:rsidRPr="00A5080E">
              <w:rPr>
                <w:bCs/>
                <w:sz w:val="20"/>
                <w:szCs w:val="20"/>
              </w:rPr>
              <w:t>performance</w:t>
            </w:r>
            <w:r w:rsidRPr="00A5080E">
              <w:rPr>
                <w:bCs/>
                <w:spacing w:val="-5"/>
                <w:sz w:val="20"/>
                <w:szCs w:val="20"/>
              </w:rPr>
              <w:t xml:space="preserve"> </w:t>
            </w:r>
            <w:r w:rsidRPr="00A5080E">
              <w:rPr>
                <w:bCs/>
                <w:sz w:val="20"/>
                <w:szCs w:val="20"/>
              </w:rPr>
              <w:t>on</w:t>
            </w:r>
            <w:r w:rsidRPr="00A5080E">
              <w:rPr>
                <w:bCs/>
                <w:spacing w:val="-3"/>
                <w:sz w:val="20"/>
                <w:szCs w:val="20"/>
              </w:rPr>
              <w:t xml:space="preserve"> </w:t>
            </w:r>
            <w:r w:rsidRPr="00A5080E">
              <w:rPr>
                <w:bCs/>
                <w:sz w:val="20"/>
                <w:szCs w:val="20"/>
              </w:rPr>
              <w:t>rare</w:t>
            </w:r>
            <w:r w:rsidRPr="00A5080E">
              <w:rPr>
                <w:bCs/>
                <w:spacing w:val="-3"/>
                <w:sz w:val="20"/>
                <w:szCs w:val="20"/>
              </w:rPr>
              <w:t xml:space="preserve"> </w:t>
            </w:r>
            <w:r w:rsidRPr="00A5080E">
              <w:rPr>
                <w:bCs/>
                <w:spacing w:val="-4"/>
                <w:sz w:val="20"/>
                <w:szCs w:val="20"/>
              </w:rPr>
              <w:t>cells</w:t>
            </w:r>
          </w:p>
        </w:tc>
        <w:tc>
          <w:tcPr>
            <w:tcW w:w="1130" w:type="dxa"/>
            <w:vAlign w:val="center"/>
          </w:tcPr>
          <w:p w14:paraId="5BE4FF2E"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r w:rsidR="004F3724" w:rsidRPr="00A5080E" w14:paraId="18183121" w14:textId="77777777" w:rsidTr="0082662A">
        <w:trPr>
          <w:trHeight w:val="813"/>
          <w:jc w:val="center"/>
        </w:trPr>
        <w:tc>
          <w:tcPr>
            <w:tcW w:w="1271" w:type="dxa"/>
            <w:vAlign w:val="center"/>
          </w:tcPr>
          <w:p w14:paraId="68148B9C" w14:textId="77777777" w:rsidR="004F3724" w:rsidRPr="00A5080E" w:rsidRDefault="004F3724" w:rsidP="0086094A">
            <w:pPr>
              <w:pStyle w:val="TableParagraph"/>
              <w:ind w:right="1"/>
              <w:jc w:val="center"/>
              <w:rPr>
                <w:bCs/>
                <w:sz w:val="20"/>
                <w:szCs w:val="20"/>
              </w:rPr>
            </w:pPr>
            <w:proofErr w:type="spellStart"/>
            <w:r w:rsidRPr="00A5080E">
              <w:rPr>
                <w:bCs/>
                <w:spacing w:val="-2"/>
                <w:sz w:val="20"/>
                <w:szCs w:val="20"/>
              </w:rPr>
              <w:t>CaSTLe</w:t>
            </w:r>
            <w:proofErr w:type="spellEnd"/>
          </w:p>
        </w:tc>
        <w:tc>
          <w:tcPr>
            <w:tcW w:w="991" w:type="dxa"/>
            <w:vAlign w:val="center"/>
          </w:tcPr>
          <w:p w14:paraId="773CC2B9" w14:textId="77777777" w:rsidR="004F3724" w:rsidRPr="00A5080E" w:rsidRDefault="004F3724" w:rsidP="0086094A">
            <w:pPr>
              <w:pStyle w:val="TableParagraph"/>
              <w:jc w:val="center"/>
              <w:rPr>
                <w:bCs/>
                <w:sz w:val="20"/>
                <w:szCs w:val="20"/>
              </w:rPr>
            </w:pPr>
          </w:p>
          <w:p w14:paraId="7E7275FA" w14:textId="174C211A"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&lt;EndNote&gt;&lt;Cite&gt;&lt;Author&gt;Lieberman&lt;/Author&gt;&lt;Year&gt;2018&lt;/Year&gt;&lt;RecNum&gt;65&lt;/RecNum&gt;&lt;DisplayText&gt;[13]&lt;/DisplayText&gt;&lt;record&gt;&lt;rec-number&gt;65&lt;/rec-number&gt;&lt;foreign-keys&gt;&lt;key app="EN" db-id="wdedp2ardxvvazez2soxwevlrxx9tve2r99t" timestamp="1726380560"&gt;65&lt;/key&gt;&lt;/foreign-keys&gt;&lt;ref-type name="Journal Article"&gt;17&lt;/ref-type&gt;&lt;contributors&gt;&lt;authors&gt;&lt;author&gt;Lieberman, Yuval&lt;/author&gt;&lt;author&gt;Rokach, Lior&lt;/author&gt;&lt;author&gt;Shay, Tal&lt;/author&gt;&lt;/authors&gt;&lt;/contributors&gt;&lt;titles&gt;&lt;title&gt;CaSTLe–Classification of Single Cells by Transfer Learning: Harnessing the Power of Publicly Available Single Cell RNA Sequencing Experiments to Annotate New Experiments&lt;/title&gt;&lt;secondary-title&gt;PloS one&lt;/secondary-title&gt;&lt;/titles&gt;&lt;periodical&gt;&lt;full-title&gt;PloS one&lt;/full-title&gt;&lt;/periodical&gt;&lt;pages&gt;1-16&lt;/pages&gt;&lt;volume&gt;13&lt;/volume&gt;&lt;number&gt;10&lt;/number&gt;&lt;dates&gt;&lt;year&gt;2018&lt;/year&gt;&lt;/dates&gt;&lt;publisher&gt;Public Library of Science San Francisco, CA USA&lt;/publisher&gt;&lt;isbn&gt;1932-6203&lt;/isbn&gt;&lt;urls&gt;&lt;/urls&gt;&lt;/record&gt;&lt;/Cite&gt;&lt;/EndNote&gt;</w:instrText>
            </w:r>
            <w:r w:rsidRPr="00A5080E">
              <w:rPr>
                <w:sz w:val="20"/>
                <w:szCs w:val="20"/>
              </w:rPr>
              <w:fldChar w:fldCharType="separate"/>
            </w:r>
            <w:r w:rsidRPr="00A5080E">
              <w:rPr>
                <w:noProof/>
                <w:sz w:val="20"/>
                <w:szCs w:val="20"/>
              </w:rPr>
              <w:t>[13]</w:t>
            </w:r>
            <w:r w:rsidRPr="00A5080E">
              <w:rPr>
                <w:sz w:val="20"/>
                <w:szCs w:val="20"/>
              </w:rPr>
              <w:fldChar w:fldCharType="end"/>
            </w:r>
          </w:p>
          <w:p w14:paraId="7107385A" w14:textId="7A861AB3" w:rsidR="004F3724" w:rsidRPr="00A5080E" w:rsidRDefault="004F3724" w:rsidP="0086094A">
            <w:pPr>
              <w:pStyle w:val="TableParagraph"/>
              <w:jc w:val="center"/>
              <w:rPr>
                <w:bCs/>
                <w:sz w:val="20"/>
                <w:szCs w:val="20"/>
              </w:rPr>
            </w:pPr>
          </w:p>
        </w:tc>
        <w:tc>
          <w:tcPr>
            <w:tcW w:w="1702" w:type="dxa"/>
            <w:vAlign w:val="center"/>
          </w:tcPr>
          <w:p w14:paraId="3BF19C0C" w14:textId="167FED4B" w:rsidR="004F3724" w:rsidRPr="00A5080E" w:rsidRDefault="004F3724" w:rsidP="0086094A">
            <w:pPr>
              <w:pStyle w:val="TableParagraph"/>
              <w:ind w:left="8"/>
              <w:rPr>
                <w:bCs/>
                <w:sz w:val="20"/>
                <w:szCs w:val="20"/>
              </w:rPr>
            </w:pPr>
            <w:r w:rsidRPr="00A5080E">
              <w:rPr>
                <w:bCs/>
                <w:sz w:val="20"/>
                <w:szCs w:val="20"/>
              </w:rPr>
              <w:t>Feature</w:t>
            </w:r>
            <w:r w:rsidRPr="00A5080E">
              <w:rPr>
                <w:bCs/>
                <w:spacing w:val="-10"/>
                <w:sz w:val="20"/>
                <w:szCs w:val="20"/>
              </w:rPr>
              <w:t xml:space="preserve"> </w:t>
            </w:r>
            <w:r w:rsidRPr="00A5080E">
              <w:rPr>
                <w:bCs/>
                <w:sz w:val="20"/>
                <w:szCs w:val="20"/>
              </w:rPr>
              <w:t>engineering</w:t>
            </w:r>
            <w:r w:rsidRPr="00A5080E">
              <w:rPr>
                <w:bCs/>
                <w:spacing w:val="-10"/>
                <w:sz w:val="20"/>
                <w:szCs w:val="20"/>
              </w:rPr>
              <w:t xml:space="preserve"> </w:t>
            </w:r>
            <w:r w:rsidRPr="00A5080E">
              <w:rPr>
                <w:bCs/>
                <w:sz w:val="20"/>
                <w:szCs w:val="20"/>
              </w:rPr>
              <w:t>followed</w:t>
            </w:r>
            <w:r w:rsidRPr="00A5080E">
              <w:rPr>
                <w:bCs/>
                <w:spacing w:val="-10"/>
                <w:sz w:val="20"/>
                <w:szCs w:val="20"/>
              </w:rPr>
              <w:t xml:space="preserve"> </w:t>
            </w:r>
            <w:r w:rsidRPr="00A5080E">
              <w:rPr>
                <w:bCs/>
                <w:sz w:val="20"/>
                <w:szCs w:val="20"/>
              </w:rPr>
              <w:t>by</w:t>
            </w:r>
            <w:r w:rsidRPr="00A5080E">
              <w:rPr>
                <w:bCs/>
                <w:spacing w:val="40"/>
                <w:sz w:val="20"/>
                <w:szCs w:val="20"/>
              </w:rPr>
              <w:t xml:space="preserve"> </w:t>
            </w:r>
            <w:proofErr w:type="spellStart"/>
            <w:r w:rsidRPr="00A5080E">
              <w:rPr>
                <w:bCs/>
                <w:sz w:val="20"/>
                <w:szCs w:val="20"/>
              </w:rPr>
              <w:t>XGBoost</w:t>
            </w:r>
            <w:proofErr w:type="spellEnd"/>
            <w:r w:rsidRPr="00A5080E">
              <w:rPr>
                <w:bCs/>
                <w:sz w:val="20"/>
                <w:szCs w:val="20"/>
              </w:rPr>
              <w:t>, transfer learning</w:t>
            </w:r>
          </w:p>
        </w:tc>
        <w:tc>
          <w:tcPr>
            <w:tcW w:w="1830" w:type="dxa"/>
            <w:vAlign w:val="center"/>
          </w:tcPr>
          <w:p w14:paraId="3EFC3BCC" w14:textId="77777777" w:rsidR="004F3724" w:rsidRPr="00A5080E" w:rsidRDefault="004F3724" w:rsidP="0086094A">
            <w:pPr>
              <w:pStyle w:val="TableParagraph"/>
              <w:ind w:left="6" w:right="2"/>
              <w:jc w:val="center"/>
              <w:rPr>
                <w:bCs/>
                <w:sz w:val="20"/>
                <w:szCs w:val="20"/>
              </w:rPr>
            </w:pPr>
            <w:r w:rsidRPr="00A5080E">
              <w:rPr>
                <w:bCs/>
                <w:spacing w:val="-10"/>
                <w:sz w:val="20"/>
                <w:szCs w:val="20"/>
              </w:rPr>
              <w:t>N/A</w:t>
            </w:r>
          </w:p>
        </w:tc>
        <w:tc>
          <w:tcPr>
            <w:tcW w:w="2403" w:type="dxa"/>
          </w:tcPr>
          <w:p w14:paraId="6D8EC6DD" w14:textId="77777777" w:rsidR="004F3724" w:rsidRPr="00A5080E" w:rsidRDefault="004F3724" w:rsidP="0082662A">
            <w:pPr>
              <w:pStyle w:val="TableParagraph"/>
              <w:numPr>
                <w:ilvl w:val="0"/>
                <w:numId w:val="16"/>
              </w:numPr>
              <w:tabs>
                <w:tab w:val="left" w:pos="152"/>
              </w:tabs>
              <w:spacing w:line="242" w:lineRule="auto"/>
              <w:ind w:right="126"/>
              <w:rPr>
                <w:bCs/>
                <w:sz w:val="20"/>
                <w:szCs w:val="20"/>
              </w:rPr>
            </w:pPr>
            <w:r w:rsidRPr="00A5080E">
              <w:rPr>
                <w:bCs/>
                <w:sz w:val="20"/>
                <w:szCs w:val="20"/>
              </w:rPr>
              <w:t>Outperformed</w:t>
            </w:r>
            <w:r w:rsidRPr="00A5080E">
              <w:rPr>
                <w:bCs/>
                <w:spacing w:val="-7"/>
                <w:sz w:val="20"/>
                <w:szCs w:val="20"/>
              </w:rPr>
              <w:t xml:space="preserve"> </w:t>
            </w:r>
            <w:r w:rsidRPr="00A5080E">
              <w:rPr>
                <w:bCs/>
                <w:sz w:val="20"/>
                <w:szCs w:val="20"/>
              </w:rPr>
              <w:t>benchmarks</w:t>
            </w:r>
            <w:r w:rsidRPr="00A5080E">
              <w:rPr>
                <w:bCs/>
                <w:spacing w:val="-7"/>
                <w:sz w:val="20"/>
                <w:szCs w:val="20"/>
              </w:rPr>
              <w:t xml:space="preserve"> </w:t>
            </w:r>
            <w:r w:rsidRPr="00A5080E">
              <w:rPr>
                <w:bCs/>
                <w:sz w:val="20"/>
                <w:szCs w:val="20"/>
              </w:rPr>
              <w:t>in</w:t>
            </w:r>
            <w:r w:rsidRPr="00A5080E">
              <w:rPr>
                <w:bCs/>
                <w:spacing w:val="-7"/>
                <w:sz w:val="20"/>
                <w:szCs w:val="20"/>
              </w:rPr>
              <w:t xml:space="preserve"> </w:t>
            </w:r>
            <w:r w:rsidRPr="00A5080E">
              <w:rPr>
                <w:bCs/>
                <w:sz w:val="20"/>
                <w:szCs w:val="20"/>
              </w:rPr>
              <w:t>9</w:t>
            </w:r>
            <w:r w:rsidRPr="00A5080E">
              <w:rPr>
                <w:bCs/>
                <w:spacing w:val="-7"/>
                <w:sz w:val="20"/>
                <w:szCs w:val="20"/>
              </w:rPr>
              <w:t xml:space="preserve"> </w:t>
            </w:r>
            <w:r w:rsidRPr="00A5080E">
              <w:rPr>
                <w:bCs/>
                <w:sz w:val="20"/>
                <w:szCs w:val="20"/>
              </w:rPr>
              <w:t>out</w:t>
            </w:r>
            <w:r w:rsidRPr="00A5080E">
              <w:rPr>
                <w:bCs/>
                <w:spacing w:val="-7"/>
                <w:sz w:val="20"/>
                <w:szCs w:val="20"/>
              </w:rPr>
              <w:t xml:space="preserve"> </w:t>
            </w:r>
            <w:r w:rsidRPr="00A5080E">
              <w:rPr>
                <w:bCs/>
                <w:sz w:val="20"/>
                <w:szCs w:val="20"/>
              </w:rPr>
              <w:t>of</w:t>
            </w:r>
            <w:r w:rsidRPr="00A5080E">
              <w:rPr>
                <w:bCs/>
                <w:spacing w:val="40"/>
                <w:sz w:val="20"/>
                <w:szCs w:val="20"/>
              </w:rPr>
              <w:t xml:space="preserve"> </w:t>
            </w:r>
            <w:r w:rsidRPr="00A5080E">
              <w:rPr>
                <w:bCs/>
                <w:sz w:val="20"/>
                <w:szCs w:val="20"/>
              </w:rPr>
              <w:t>12</w:t>
            </w:r>
            <w:r w:rsidRPr="00A5080E">
              <w:rPr>
                <w:bCs/>
                <w:spacing w:val="-3"/>
                <w:sz w:val="20"/>
                <w:szCs w:val="20"/>
              </w:rPr>
              <w:t xml:space="preserve"> </w:t>
            </w:r>
            <w:r w:rsidRPr="00A5080E">
              <w:rPr>
                <w:bCs/>
                <w:sz w:val="20"/>
                <w:szCs w:val="20"/>
              </w:rPr>
              <w:t>cases</w:t>
            </w:r>
          </w:p>
          <w:p w14:paraId="1970109C" w14:textId="77777777" w:rsidR="004F3724" w:rsidRPr="00A5080E" w:rsidRDefault="004F3724" w:rsidP="0082662A">
            <w:pPr>
              <w:pStyle w:val="TableParagraph"/>
              <w:numPr>
                <w:ilvl w:val="0"/>
                <w:numId w:val="16"/>
              </w:numPr>
              <w:tabs>
                <w:tab w:val="left" w:pos="152"/>
              </w:tabs>
              <w:ind w:right="606"/>
              <w:rPr>
                <w:bCs/>
                <w:sz w:val="20"/>
                <w:szCs w:val="20"/>
              </w:rPr>
            </w:pPr>
            <w:r w:rsidRPr="00A5080E">
              <w:rPr>
                <w:bCs/>
                <w:sz w:val="20"/>
                <w:szCs w:val="20"/>
              </w:rPr>
              <w:t>Did</w:t>
            </w:r>
            <w:r w:rsidRPr="00A5080E">
              <w:rPr>
                <w:bCs/>
                <w:spacing w:val="-8"/>
                <w:sz w:val="20"/>
                <w:szCs w:val="20"/>
              </w:rPr>
              <w:t xml:space="preserve"> </w:t>
            </w:r>
            <w:r w:rsidRPr="00A5080E">
              <w:rPr>
                <w:bCs/>
                <w:sz w:val="20"/>
                <w:szCs w:val="20"/>
              </w:rPr>
              <w:t>not</w:t>
            </w:r>
            <w:r w:rsidRPr="00A5080E">
              <w:rPr>
                <w:bCs/>
                <w:spacing w:val="-8"/>
                <w:sz w:val="20"/>
                <w:szCs w:val="20"/>
              </w:rPr>
              <w:t xml:space="preserve"> </w:t>
            </w:r>
            <w:r w:rsidRPr="00A5080E">
              <w:rPr>
                <w:bCs/>
                <w:sz w:val="20"/>
                <w:szCs w:val="20"/>
              </w:rPr>
              <w:t>perform</w:t>
            </w:r>
            <w:r w:rsidRPr="00A5080E">
              <w:rPr>
                <w:bCs/>
                <w:spacing w:val="-7"/>
                <w:sz w:val="20"/>
                <w:szCs w:val="20"/>
              </w:rPr>
              <w:t xml:space="preserve"> </w:t>
            </w:r>
            <w:r w:rsidRPr="00A5080E">
              <w:rPr>
                <w:bCs/>
                <w:sz w:val="20"/>
                <w:szCs w:val="20"/>
              </w:rPr>
              <w:t>well</w:t>
            </w:r>
            <w:r w:rsidRPr="00A5080E">
              <w:rPr>
                <w:bCs/>
                <w:spacing w:val="-8"/>
                <w:sz w:val="20"/>
                <w:szCs w:val="20"/>
              </w:rPr>
              <w:t xml:space="preserve"> </w:t>
            </w:r>
            <w:r w:rsidRPr="00A5080E">
              <w:rPr>
                <w:bCs/>
                <w:sz w:val="20"/>
                <w:szCs w:val="20"/>
              </w:rPr>
              <w:t>on</w:t>
            </w:r>
            <w:r w:rsidRPr="00A5080E">
              <w:rPr>
                <w:bCs/>
                <w:spacing w:val="-5"/>
                <w:sz w:val="20"/>
                <w:szCs w:val="20"/>
              </w:rPr>
              <w:t xml:space="preserve"> </w:t>
            </w:r>
            <w:r w:rsidRPr="00A5080E">
              <w:rPr>
                <w:bCs/>
                <w:sz w:val="20"/>
                <w:szCs w:val="20"/>
              </w:rPr>
              <w:t>small</w:t>
            </w:r>
            <w:r w:rsidRPr="00A5080E">
              <w:rPr>
                <w:bCs/>
                <w:spacing w:val="40"/>
                <w:sz w:val="20"/>
                <w:szCs w:val="20"/>
              </w:rPr>
              <w:t xml:space="preserve"> </w:t>
            </w:r>
            <w:r w:rsidRPr="00A5080E">
              <w:rPr>
                <w:bCs/>
                <w:sz w:val="20"/>
                <w:szCs w:val="20"/>
              </w:rPr>
              <w:t>datasets with many classes</w:t>
            </w:r>
          </w:p>
        </w:tc>
        <w:tc>
          <w:tcPr>
            <w:tcW w:w="1130" w:type="dxa"/>
            <w:vAlign w:val="center"/>
          </w:tcPr>
          <w:p w14:paraId="7B7023BE"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r w:rsidR="004F3724" w:rsidRPr="00A5080E" w14:paraId="63CA4A63" w14:textId="77777777" w:rsidTr="0082662A">
        <w:trPr>
          <w:trHeight w:val="920"/>
          <w:jc w:val="center"/>
        </w:trPr>
        <w:tc>
          <w:tcPr>
            <w:tcW w:w="1271" w:type="dxa"/>
            <w:vAlign w:val="center"/>
          </w:tcPr>
          <w:p w14:paraId="650312F8" w14:textId="77777777" w:rsidR="004F3724" w:rsidRPr="00A5080E" w:rsidRDefault="004F3724" w:rsidP="0086094A">
            <w:pPr>
              <w:pStyle w:val="TableParagraph"/>
              <w:jc w:val="center"/>
              <w:rPr>
                <w:bCs/>
                <w:sz w:val="20"/>
                <w:szCs w:val="20"/>
              </w:rPr>
            </w:pPr>
            <w:proofErr w:type="spellStart"/>
            <w:r w:rsidRPr="00A5080E">
              <w:rPr>
                <w:bCs/>
                <w:spacing w:val="-2"/>
                <w:sz w:val="20"/>
                <w:szCs w:val="20"/>
              </w:rPr>
              <w:t>kNN-</w:t>
            </w:r>
            <w:r w:rsidRPr="00A5080E">
              <w:rPr>
                <w:bCs/>
                <w:spacing w:val="-4"/>
                <w:sz w:val="20"/>
                <w:szCs w:val="20"/>
              </w:rPr>
              <w:t>tPCA</w:t>
            </w:r>
            <w:proofErr w:type="spellEnd"/>
          </w:p>
        </w:tc>
        <w:tc>
          <w:tcPr>
            <w:tcW w:w="991" w:type="dxa"/>
            <w:vAlign w:val="center"/>
          </w:tcPr>
          <w:p w14:paraId="41FBA935" w14:textId="77777777" w:rsidR="004F3724" w:rsidRPr="00A5080E" w:rsidRDefault="004F3724" w:rsidP="0086094A">
            <w:pPr>
              <w:pStyle w:val="TableParagraph"/>
              <w:jc w:val="center"/>
              <w:rPr>
                <w:bCs/>
                <w:sz w:val="20"/>
                <w:szCs w:val="20"/>
              </w:rPr>
            </w:pPr>
          </w:p>
          <w:p w14:paraId="4C6B7B66" w14:textId="5269CDD9"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&lt;EndNote&gt;&lt;Cite&gt;&lt;Author&gt;Cottrell&lt;/Author&gt;&lt;Year&gt;2024&lt;/Year&gt;&lt;RecNum&gt;61&lt;/RecNum&gt;&lt;DisplayText&gt;[9]&lt;/DisplayText&gt;&lt;record&gt;&lt;rec-number&gt;61&lt;/rec-number&gt;&lt;foreign-keys&gt;&lt;key app="EN" db-id="wdedp2ardxvvazez2soxwevlrxx9tve2r99t" timestamp="1726380553"&gt;61&lt;/key&gt;&lt;/foreign-keys&gt;&lt;ref-type name="Journal Article"&gt;17&lt;/ref-type&gt;&lt;contributors&gt;&lt;authors&gt;&lt;author&gt;Cottrell, Sean&lt;/author&gt;&lt;author&gt;Hozumi, Yuta&lt;/author&gt;&lt;author&gt;Wei, Guo-Wei&lt;/author&gt;&lt;/authors&gt;&lt;/contributors&gt;&lt;titles&gt;&lt;title&gt;K-Nearest-Neighbors Induced Topological PCA for Single Cell RNA-Sequence Data Analysis&lt;/title&gt;&lt;secondary-title&gt;Computers in biology and medicine&lt;/secondary-title&gt;&lt;/titles&gt;&lt;periodical&gt;&lt;full-title&gt;Computers in biology and medicine&lt;/full-title&gt;&lt;/periodical&gt;&lt;pages&gt;108497&lt;/pages&gt;&lt;volume&gt;175&lt;/volume&gt;&lt;dates&gt;&lt;year&gt;2024&lt;/year&gt;&lt;/dates&gt;&lt;publisher&gt;Elsevier&lt;/publisher&gt;&lt;isbn&gt;0010-4825&lt;/isbn&gt;&lt;urls&gt;&lt;/urls&gt;&lt;/record&gt;&lt;/Cite&gt;&lt;/EndNote&gt;</w:instrText>
            </w:r>
            <w:r w:rsidRPr="00A5080E">
              <w:rPr>
                <w:sz w:val="20"/>
                <w:szCs w:val="20"/>
              </w:rPr>
              <w:fldChar w:fldCharType="separate"/>
            </w:r>
            <w:r w:rsidRPr="00A5080E">
              <w:rPr>
                <w:noProof/>
                <w:sz w:val="20"/>
                <w:szCs w:val="20"/>
              </w:rPr>
              <w:t>[9]</w:t>
            </w:r>
            <w:r w:rsidRPr="00A5080E">
              <w:rPr>
                <w:sz w:val="20"/>
                <w:szCs w:val="20"/>
              </w:rPr>
              <w:fldChar w:fldCharType="end"/>
            </w:r>
          </w:p>
          <w:p w14:paraId="6E972C6B" w14:textId="05BB4097" w:rsidR="004F3724" w:rsidRPr="00A5080E" w:rsidRDefault="004F3724" w:rsidP="0086094A">
            <w:pPr>
              <w:pStyle w:val="TableParagraph"/>
              <w:jc w:val="center"/>
              <w:rPr>
                <w:bCs/>
                <w:sz w:val="20"/>
                <w:szCs w:val="20"/>
              </w:rPr>
            </w:pPr>
          </w:p>
        </w:tc>
        <w:tc>
          <w:tcPr>
            <w:tcW w:w="1702" w:type="dxa"/>
            <w:vAlign w:val="center"/>
          </w:tcPr>
          <w:p w14:paraId="389000BA" w14:textId="77777777" w:rsidR="004F3724" w:rsidRPr="00A5080E" w:rsidRDefault="004F3724" w:rsidP="0086094A">
            <w:pPr>
              <w:pStyle w:val="TableParagraph"/>
              <w:ind w:left="8" w:right="8"/>
              <w:rPr>
                <w:bCs/>
                <w:sz w:val="20"/>
                <w:szCs w:val="20"/>
              </w:rPr>
            </w:pPr>
            <w:r w:rsidRPr="00A5080E">
              <w:rPr>
                <w:bCs/>
                <w:sz w:val="20"/>
                <w:szCs w:val="20"/>
              </w:rPr>
              <w:t>Topological PCA results</w:t>
            </w:r>
            <w:r w:rsidRPr="00A5080E">
              <w:rPr>
                <w:bCs/>
                <w:spacing w:val="40"/>
                <w:sz w:val="20"/>
                <w:szCs w:val="20"/>
              </w:rPr>
              <w:t xml:space="preserve"> </w:t>
            </w:r>
            <w:r w:rsidRPr="00A5080E">
              <w:rPr>
                <w:bCs/>
                <w:sz w:val="20"/>
                <w:szCs w:val="20"/>
              </w:rPr>
              <w:t>filtered</w:t>
            </w:r>
            <w:r w:rsidRPr="00A5080E">
              <w:rPr>
                <w:bCs/>
                <w:spacing w:val="-9"/>
                <w:sz w:val="20"/>
                <w:szCs w:val="20"/>
              </w:rPr>
              <w:t xml:space="preserve"> </w:t>
            </w:r>
            <w:r w:rsidRPr="00A5080E">
              <w:rPr>
                <w:bCs/>
                <w:sz w:val="20"/>
                <w:szCs w:val="20"/>
              </w:rPr>
              <w:t>based</w:t>
            </w:r>
            <w:r w:rsidRPr="00A5080E">
              <w:rPr>
                <w:bCs/>
                <w:spacing w:val="-9"/>
                <w:sz w:val="20"/>
                <w:szCs w:val="20"/>
              </w:rPr>
              <w:t xml:space="preserve"> </w:t>
            </w:r>
            <w:r w:rsidRPr="00A5080E">
              <w:rPr>
                <w:bCs/>
                <w:sz w:val="20"/>
                <w:szCs w:val="20"/>
              </w:rPr>
              <w:t>on</w:t>
            </w:r>
            <w:r w:rsidRPr="00A5080E">
              <w:rPr>
                <w:bCs/>
                <w:spacing w:val="-9"/>
                <w:sz w:val="20"/>
                <w:szCs w:val="20"/>
              </w:rPr>
              <w:t xml:space="preserve"> the </w:t>
            </w:r>
            <w:proofErr w:type="spellStart"/>
            <w:r w:rsidRPr="00A5080E">
              <w:rPr>
                <w:bCs/>
                <w:sz w:val="20"/>
                <w:szCs w:val="20"/>
              </w:rPr>
              <w:t>kNN</w:t>
            </w:r>
            <w:proofErr w:type="spellEnd"/>
            <w:r w:rsidRPr="00A5080E">
              <w:rPr>
                <w:bCs/>
                <w:spacing w:val="-9"/>
                <w:sz w:val="20"/>
                <w:szCs w:val="20"/>
              </w:rPr>
              <w:t xml:space="preserve"> </w:t>
            </w:r>
            <w:r w:rsidRPr="00A5080E">
              <w:rPr>
                <w:bCs/>
                <w:sz w:val="20"/>
                <w:szCs w:val="20"/>
              </w:rPr>
              <w:t>network</w:t>
            </w:r>
          </w:p>
        </w:tc>
        <w:tc>
          <w:tcPr>
            <w:tcW w:w="1830" w:type="dxa"/>
            <w:vAlign w:val="center"/>
          </w:tcPr>
          <w:p w14:paraId="0778C327" w14:textId="77777777" w:rsidR="004F3724" w:rsidRPr="00A5080E" w:rsidRDefault="004F3724" w:rsidP="0086094A">
            <w:pPr>
              <w:pStyle w:val="TableParagraph"/>
              <w:ind w:left="6" w:right="2"/>
              <w:jc w:val="center"/>
              <w:rPr>
                <w:bCs/>
                <w:sz w:val="20"/>
                <w:szCs w:val="20"/>
              </w:rPr>
            </w:pPr>
            <w:r w:rsidRPr="00A5080E">
              <w:rPr>
                <w:bCs/>
                <w:spacing w:val="-10"/>
                <w:sz w:val="20"/>
                <w:szCs w:val="20"/>
              </w:rPr>
              <w:t>N/A</w:t>
            </w:r>
          </w:p>
        </w:tc>
        <w:tc>
          <w:tcPr>
            <w:tcW w:w="2403" w:type="dxa"/>
          </w:tcPr>
          <w:p w14:paraId="3EE37201" w14:textId="77777777" w:rsidR="004F3724" w:rsidRPr="00A5080E" w:rsidRDefault="004F3724" w:rsidP="0082662A">
            <w:pPr>
              <w:pStyle w:val="TableParagraph"/>
              <w:numPr>
                <w:ilvl w:val="0"/>
                <w:numId w:val="15"/>
              </w:numPr>
              <w:tabs>
                <w:tab w:val="left" w:pos="152"/>
              </w:tabs>
              <w:ind w:left="276" w:hanging="169"/>
              <w:rPr>
                <w:bCs/>
                <w:sz w:val="20"/>
                <w:szCs w:val="20"/>
              </w:rPr>
            </w:pPr>
            <w:r w:rsidRPr="00A5080E">
              <w:rPr>
                <w:bCs/>
                <w:sz w:val="20"/>
                <w:szCs w:val="20"/>
              </w:rPr>
              <w:t>Eleven</w:t>
            </w:r>
            <w:r w:rsidRPr="00A5080E">
              <w:rPr>
                <w:bCs/>
                <w:spacing w:val="-8"/>
                <w:sz w:val="20"/>
                <w:szCs w:val="20"/>
              </w:rPr>
              <w:t xml:space="preserve"> </w:t>
            </w:r>
            <w:r w:rsidRPr="00A5080E">
              <w:rPr>
                <w:bCs/>
                <w:sz w:val="20"/>
                <w:szCs w:val="20"/>
              </w:rPr>
              <w:t>published</w:t>
            </w:r>
            <w:r w:rsidRPr="00A5080E">
              <w:rPr>
                <w:bCs/>
                <w:spacing w:val="-6"/>
                <w:sz w:val="20"/>
                <w:szCs w:val="20"/>
              </w:rPr>
              <w:t xml:space="preserve"> </w:t>
            </w:r>
            <w:r w:rsidRPr="00A5080E">
              <w:rPr>
                <w:bCs/>
                <w:spacing w:val="-2"/>
                <w:sz w:val="20"/>
                <w:szCs w:val="20"/>
              </w:rPr>
              <w:t>datasets</w:t>
            </w:r>
          </w:p>
          <w:p w14:paraId="36996B1A" w14:textId="77777777" w:rsidR="004F3724" w:rsidRPr="00A5080E" w:rsidRDefault="004F3724" w:rsidP="0082662A">
            <w:pPr>
              <w:pStyle w:val="TableParagraph"/>
              <w:numPr>
                <w:ilvl w:val="0"/>
                <w:numId w:val="15"/>
              </w:numPr>
              <w:tabs>
                <w:tab w:val="left" w:pos="152"/>
              </w:tabs>
              <w:ind w:right="534"/>
              <w:rPr>
                <w:bCs/>
                <w:sz w:val="20"/>
                <w:szCs w:val="20"/>
              </w:rPr>
            </w:pPr>
            <w:r w:rsidRPr="00A5080E">
              <w:rPr>
                <w:bCs/>
                <w:sz w:val="20"/>
                <w:szCs w:val="20"/>
              </w:rPr>
              <w:t>Outperformed</w:t>
            </w:r>
            <w:r w:rsidRPr="00A5080E">
              <w:rPr>
                <w:bCs/>
                <w:spacing w:val="-10"/>
                <w:sz w:val="20"/>
                <w:szCs w:val="20"/>
              </w:rPr>
              <w:t xml:space="preserve"> </w:t>
            </w:r>
            <w:r w:rsidRPr="00A5080E">
              <w:rPr>
                <w:bCs/>
                <w:sz w:val="20"/>
                <w:szCs w:val="20"/>
              </w:rPr>
              <w:t>baseline</w:t>
            </w:r>
            <w:r w:rsidRPr="00A5080E">
              <w:rPr>
                <w:bCs/>
                <w:spacing w:val="-10"/>
                <w:sz w:val="20"/>
                <w:szCs w:val="20"/>
              </w:rPr>
              <w:t xml:space="preserve"> </w:t>
            </w:r>
            <w:r w:rsidRPr="00A5080E">
              <w:rPr>
                <w:bCs/>
                <w:sz w:val="20"/>
                <w:szCs w:val="20"/>
              </w:rPr>
              <w:t>models,</w:t>
            </w:r>
            <w:r w:rsidRPr="00A5080E">
              <w:rPr>
                <w:bCs/>
                <w:spacing w:val="40"/>
                <w:sz w:val="20"/>
                <w:szCs w:val="20"/>
              </w:rPr>
              <w:t xml:space="preserve"> </w:t>
            </w:r>
            <w:r w:rsidRPr="00A5080E">
              <w:rPr>
                <w:bCs/>
                <w:sz w:val="20"/>
                <w:szCs w:val="20"/>
              </w:rPr>
              <w:t>18.3%</w:t>
            </w:r>
            <w:r w:rsidRPr="00A5080E">
              <w:rPr>
                <w:bCs/>
                <w:spacing w:val="-10"/>
                <w:sz w:val="20"/>
                <w:szCs w:val="20"/>
              </w:rPr>
              <w:t xml:space="preserve"> </w:t>
            </w:r>
            <w:r w:rsidRPr="00A5080E">
              <w:rPr>
                <w:bCs/>
                <w:sz w:val="20"/>
                <w:szCs w:val="20"/>
              </w:rPr>
              <w:t>improvement</w:t>
            </w:r>
            <w:r w:rsidRPr="00A5080E">
              <w:rPr>
                <w:bCs/>
                <w:spacing w:val="-10"/>
                <w:sz w:val="20"/>
                <w:szCs w:val="20"/>
              </w:rPr>
              <w:t xml:space="preserve"> </w:t>
            </w:r>
            <w:r w:rsidRPr="00A5080E">
              <w:rPr>
                <w:bCs/>
                <w:sz w:val="20"/>
                <w:szCs w:val="20"/>
              </w:rPr>
              <w:t>from</w:t>
            </w:r>
            <w:r w:rsidRPr="00A5080E">
              <w:rPr>
                <w:bCs/>
                <w:spacing w:val="-10"/>
                <w:sz w:val="20"/>
                <w:szCs w:val="20"/>
              </w:rPr>
              <w:t xml:space="preserve"> </w:t>
            </w:r>
            <w:r w:rsidRPr="00A5080E">
              <w:rPr>
                <w:bCs/>
                <w:sz w:val="20"/>
                <w:szCs w:val="20"/>
              </w:rPr>
              <w:t>PCA</w:t>
            </w:r>
          </w:p>
        </w:tc>
        <w:tc>
          <w:tcPr>
            <w:tcW w:w="1130" w:type="dxa"/>
            <w:vAlign w:val="center"/>
          </w:tcPr>
          <w:p w14:paraId="36AE9D03"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r w:rsidR="004F3724" w:rsidRPr="00A5080E" w14:paraId="0542C756" w14:textId="77777777" w:rsidTr="0082662A">
        <w:trPr>
          <w:trHeight w:val="416"/>
          <w:jc w:val="center"/>
        </w:trPr>
        <w:tc>
          <w:tcPr>
            <w:tcW w:w="1271" w:type="dxa"/>
            <w:vAlign w:val="center"/>
          </w:tcPr>
          <w:p w14:paraId="5B849A05" w14:textId="77777777" w:rsidR="004F3724" w:rsidRPr="00A5080E" w:rsidRDefault="004F3724" w:rsidP="0086094A">
            <w:pPr>
              <w:pStyle w:val="TableParagraph"/>
              <w:ind w:right="3"/>
              <w:jc w:val="center"/>
              <w:rPr>
                <w:bCs/>
                <w:sz w:val="20"/>
                <w:szCs w:val="20"/>
              </w:rPr>
            </w:pPr>
            <w:r w:rsidRPr="00A5080E">
              <w:rPr>
                <w:bCs/>
                <w:spacing w:val="-2"/>
                <w:sz w:val="20"/>
                <w:szCs w:val="20"/>
              </w:rPr>
              <w:t>GOWDL</w:t>
            </w:r>
          </w:p>
        </w:tc>
        <w:tc>
          <w:tcPr>
            <w:tcW w:w="991" w:type="dxa"/>
            <w:vAlign w:val="center"/>
          </w:tcPr>
          <w:p w14:paraId="0915A955" w14:textId="77777777" w:rsidR="004F3724" w:rsidRPr="00A5080E" w:rsidRDefault="004F3724" w:rsidP="0086094A">
            <w:pPr>
              <w:pStyle w:val="TableParagraph"/>
              <w:jc w:val="center"/>
              <w:rPr>
                <w:bCs/>
                <w:sz w:val="20"/>
                <w:szCs w:val="20"/>
              </w:rPr>
            </w:pPr>
          </w:p>
          <w:p w14:paraId="3DAC77AA" w14:textId="7FB53344"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&lt;EndNote&gt;&lt;Cite&gt;&lt;Author&gt;Fiannaca&lt;/Author&gt;&lt;Year&gt;2023&lt;/Year&gt;&lt;RecNum&gt;54&lt;/RecNum&gt;&lt;DisplayText&gt;[1]&lt;/DisplayText&gt;&lt;record&gt;&lt;rec-number&gt;54&lt;/rec-number&gt;&lt;foreign-keys&gt;&lt;key app="EN" db-id="wdedp2ardxvvazez2soxwevlrxx9tve2r99t" timestamp="1726380542"&gt;54&lt;/key&gt;&lt;/foreign-keys&gt;&lt;ref-type name="Journal Article"&gt;17&lt;/ref-type&gt;&lt;contributors&gt;&lt;authors&gt;&lt;author&gt;Fiannaca, Antonino&lt;/author&gt;&lt;author&gt;La Rosa, Massimo&lt;/author&gt;&lt;author&gt;La Paglia, Laura&lt;/author&gt;&lt;author&gt;Gaglio, Salvatore&lt;/author&gt;&lt;author&gt;Urso, Alfonso&lt;/author&gt;&lt;/authors&gt;&lt;/contributors&gt;&lt;titles&gt;&lt;title&gt;GOWDL: gene ontology-driven wide and deep learning model for cell typing of scRNA-seq data&lt;/title&gt;&lt;secondary-title&gt;Briefings in Bioinformatics&lt;/secondary-title&gt;&lt;/titles&gt;&lt;periodical&gt;&lt;full-title&gt;Briefings in Bioinformatics&lt;/full-title&gt;&lt;/periodical&gt;&lt;pages&gt;1-10&lt;/pages&gt;&lt;volume&gt;24&lt;/volume&gt;&lt;number&gt;6&lt;/number&gt;&lt;dates&gt;&lt;year&gt;2023&lt;/year&gt;&lt;/dates&gt;&lt;publisher&gt;Oxford University Press&lt;/publisher&gt;&lt;isbn&gt;1467-5463&lt;/isbn&gt;&lt;urls&gt;&lt;/urls&gt;&lt;/record&gt;&lt;/Cite&gt;&lt;/EndNote&gt;</w:instrText>
            </w:r>
            <w:r w:rsidRPr="00A5080E">
              <w:rPr>
                <w:sz w:val="20"/>
                <w:szCs w:val="20"/>
              </w:rPr>
              <w:fldChar w:fldCharType="separate"/>
            </w:r>
            <w:r w:rsidRPr="00A5080E">
              <w:rPr>
                <w:noProof/>
                <w:sz w:val="20"/>
                <w:szCs w:val="20"/>
              </w:rPr>
              <w:t>[1]</w:t>
            </w:r>
            <w:r w:rsidRPr="00A5080E">
              <w:rPr>
                <w:sz w:val="20"/>
                <w:szCs w:val="20"/>
              </w:rPr>
              <w:fldChar w:fldCharType="end"/>
            </w:r>
          </w:p>
          <w:p w14:paraId="6F1E087B" w14:textId="7BA98232" w:rsidR="004F3724" w:rsidRPr="00A5080E" w:rsidRDefault="004F3724" w:rsidP="0086094A">
            <w:pPr>
              <w:pStyle w:val="TableParagraph"/>
              <w:jc w:val="center"/>
              <w:rPr>
                <w:bCs/>
                <w:sz w:val="20"/>
                <w:szCs w:val="20"/>
              </w:rPr>
            </w:pPr>
          </w:p>
        </w:tc>
        <w:tc>
          <w:tcPr>
            <w:tcW w:w="1702" w:type="dxa"/>
            <w:vAlign w:val="center"/>
          </w:tcPr>
          <w:p w14:paraId="6E38462D" w14:textId="70D5A9D4" w:rsidR="004F3724" w:rsidRPr="00A5080E" w:rsidRDefault="00EE5448" w:rsidP="0086094A">
            <w:pPr>
              <w:pStyle w:val="TableParagraph"/>
              <w:ind w:left="8" w:right="157"/>
              <w:rPr>
                <w:bCs/>
                <w:sz w:val="20"/>
                <w:szCs w:val="20"/>
              </w:rPr>
            </w:pPr>
            <w:r w:rsidRPr="00A5080E">
              <w:rPr>
                <w:bCs/>
                <w:sz w:val="20"/>
                <w:szCs w:val="20"/>
              </w:rPr>
              <w:t>Wide</w:t>
            </w:r>
            <w:r w:rsidRPr="00A5080E">
              <w:rPr>
                <w:bCs/>
                <w:spacing w:val="-4"/>
                <w:sz w:val="20"/>
                <w:szCs w:val="20"/>
              </w:rPr>
              <w:t xml:space="preserve">, </w:t>
            </w:r>
            <w:r w:rsidRPr="00A5080E">
              <w:rPr>
                <w:bCs/>
                <w:sz w:val="20"/>
                <w:szCs w:val="20"/>
              </w:rPr>
              <w:t>deep</w:t>
            </w:r>
            <w:r w:rsidRPr="00A5080E">
              <w:rPr>
                <w:bCs/>
                <w:spacing w:val="-4"/>
                <w:sz w:val="20"/>
                <w:szCs w:val="20"/>
              </w:rPr>
              <w:t xml:space="preserve"> </w:t>
            </w:r>
            <w:r w:rsidRPr="00A5080E">
              <w:rPr>
                <w:bCs/>
                <w:sz w:val="20"/>
                <w:szCs w:val="20"/>
              </w:rPr>
              <w:t>learning</w:t>
            </w:r>
            <w:r w:rsidRPr="00A5080E">
              <w:rPr>
                <w:bCs/>
                <w:spacing w:val="-1"/>
                <w:sz w:val="20"/>
                <w:szCs w:val="20"/>
              </w:rPr>
              <w:t xml:space="preserve"> </w:t>
            </w:r>
            <w:r w:rsidRPr="00A5080E">
              <w:rPr>
                <w:bCs/>
                <w:sz w:val="20"/>
                <w:szCs w:val="20"/>
              </w:rPr>
              <w:t>model</w:t>
            </w:r>
            <w:r w:rsidRPr="00A5080E">
              <w:rPr>
                <w:bCs/>
                <w:spacing w:val="40"/>
                <w:sz w:val="20"/>
                <w:szCs w:val="20"/>
              </w:rPr>
              <w:t xml:space="preserve"> </w:t>
            </w:r>
            <w:r w:rsidRPr="00A5080E">
              <w:rPr>
                <w:bCs/>
                <w:sz w:val="20"/>
                <w:szCs w:val="20"/>
              </w:rPr>
              <w:t>comprised</w:t>
            </w:r>
            <w:r w:rsidRPr="00A5080E">
              <w:rPr>
                <w:bCs/>
                <w:spacing w:val="-10"/>
                <w:sz w:val="20"/>
                <w:szCs w:val="20"/>
              </w:rPr>
              <w:t xml:space="preserve"> </w:t>
            </w:r>
            <w:r w:rsidRPr="00A5080E">
              <w:rPr>
                <w:bCs/>
                <w:sz w:val="20"/>
                <w:szCs w:val="20"/>
              </w:rPr>
              <w:t>of</w:t>
            </w:r>
            <w:r w:rsidRPr="00A5080E">
              <w:rPr>
                <w:bCs/>
                <w:spacing w:val="-10"/>
                <w:sz w:val="20"/>
                <w:szCs w:val="20"/>
              </w:rPr>
              <w:t xml:space="preserve"> </w:t>
            </w:r>
            <w:r w:rsidRPr="00A5080E">
              <w:rPr>
                <w:bCs/>
                <w:sz w:val="20"/>
                <w:szCs w:val="20"/>
              </w:rPr>
              <w:t>GOCNN</w:t>
            </w:r>
            <w:r w:rsidRPr="00A5080E">
              <w:rPr>
                <w:bCs/>
                <w:spacing w:val="-10"/>
                <w:sz w:val="20"/>
                <w:szCs w:val="20"/>
              </w:rPr>
              <w:t xml:space="preserve"> </w:t>
            </w:r>
            <w:r w:rsidRPr="00A5080E">
              <w:rPr>
                <w:bCs/>
                <w:sz w:val="20"/>
                <w:szCs w:val="20"/>
              </w:rPr>
              <w:t>and</w:t>
            </w:r>
            <w:r w:rsidRPr="00A5080E">
              <w:rPr>
                <w:bCs/>
                <w:spacing w:val="40"/>
                <w:sz w:val="20"/>
                <w:szCs w:val="20"/>
              </w:rPr>
              <w:t xml:space="preserve"> </w:t>
            </w:r>
            <w:r w:rsidRPr="00A5080E">
              <w:rPr>
                <w:bCs/>
                <w:sz w:val="20"/>
                <w:szCs w:val="20"/>
              </w:rPr>
              <w:lastRenderedPageBreak/>
              <w:t>generalized linear model</w:t>
            </w:r>
          </w:p>
          <w:p w14:paraId="7FE910F9" w14:textId="771B63EE" w:rsidR="004F3724" w:rsidRPr="00A5080E" w:rsidRDefault="004F3724" w:rsidP="0086094A">
            <w:pPr>
              <w:pStyle w:val="TableParagraph"/>
              <w:ind w:left="107" w:right="498"/>
              <w:rPr>
                <w:bCs/>
                <w:sz w:val="20"/>
                <w:szCs w:val="20"/>
              </w:rPr>
            </w:pPr>
          </w:p>
        </w:tc>
        <w:tc>
          <w:tcPr>
            <w:tcW w:w="1830" w:type="dxa"/>
            <w:vAlign w:val="center"/>
          </w:tcPr>
          <w:p w14:paraId="2B3D1E90" w14:textId="77777777" w:rsidR="004F3724" w:rsidRPr="00A5080E" w:rsidRDefault="004F3724" w:rsidP="0086094A">
            <w:pPr>
              <w:pStyle w:val="TableParagraph"/>
              <w:ind w:left="6" w:right="2"/>
              <w:jc w:val="center"/>
              <w:rPr>
                <w:bCs/>
                <w:sz w:val="20"/>
                <w:szCs w:val="20"/>
              </w:rPr>
            </w:pPr>
            <w:r w:rsidRPr="00A5080E">
              <w:rPr>
                <w:bCs/>
                <w:spacing w:val="-10"/>
                <w:sz w:val="20"/>
                <w:szCs w:val="20"/>
              </w:rPr>
              <w:lastRenderedPageBreak/>
              <w:t>N/A</w:t>
            </w:r>
          </w:p>
        </w:tc>
        <w:tc>
          <w:tcPr>
            <w:tcW w:w="2403" w:type="dxa"/>
          </w:tcPr>
          <w:p w14:paraId="62CA48C3" w14:textId="77777777" w:rsidR="004F3724" w:rsidRPr="00A5080E" w:rsidRDefault="004F3724" w:rsidP="0082662A">
            <w:pPr>
              <w:pStyle w:val="TableParagraph"/>
              <w:numPr>
                <w:ilvl w:val="0"/>
                <w:numId w:val="14"/>
              </w:numPr>
              <w:tabs>
                <w:tab w:val="left" w:pos="152"/>
              </w:tabs>
              <w:ind w:right="174"/>
              <w:jc w:val="both"/>
              <w:rPr>
                <w:bCs/>
                <w:sz w:val="20"/>
                <w:szCs w:val="20"/>
              </w:rPr>
            </w:pPr>
            <w:r w:rsidRPr="00A5080E">
              <w:rPr>
                <w:bCs/>
                <w:sz w:val="20"/>
                <w:szCs w:val="20"/>
              </w:rPr>
              <w:t>NCBI,</w:t>
            </w:r>
            <w:r w:rsidRPr="00A5080E">
              <w:rPr>
                <w:bCs/>
                <w:spacing w:val="-9"/>
                <w:sz w:val="20"/>
                <w:szCs w:val="20"/>
              </w:rPr>
              <w:t xml:space="preserve"> </w:t>
            </w:r>
            <w:r w:rsidRPr="00A5080E">
              <w:rPr>
                <w:bCs/>
                <w:sz w:val="20"/>
                <w:szCs w:val="20"/>
              </w:rPr>
              <w:t>Human</w:t>
            </w:r>
            <w:r w:rsidRPr="00A5080E">
              <w:rPr>
                <w:bCs/>
                <w:spacing w:val="-10"/>
                <w:sz w:val="20"/>
                <w:szCs w:val="20"/>
              </w:rPr>
              <w:t xml:space="preserve"> </w:t>
            </w:r>
            <w:r w:rsidRPr="00A5080E">
              <w:rPr>
                <w:bCs/>
                <w:sz w:val="20"/>
                <w:szCs w:val="20"/>
              </w:rPr>
              <w:t>Kidney</w:t>
            </w:r>
            <w:r w:rsidRPr="00A5080E">
              <w:rPr>
                <w:bCs/>
                <w:spacing w:val="-8"/>
                <w:sz w:val="20"/>
                <w:szCs w:val="20"/>
              </w:rPr>
              <w:t xml:space="preserve"> </w:t>
            </w:r>
            <w:r w:rsidRPr="00A5080E">
              <w:rPr>
                <w:bCs/>
                <w:sz w:val="20"/>
                <w:szCs w:val="20"/>
              </w:rPr>
              <w:t>Atlas,</w:t>
            </w:r>
            <w:r w:rsidRPr="00A5080E">
              <w:rPr>
                <w:bCs/>
                <w:spacing w:val="-9"/>
                <w:sz w:val="20"/>
                <w:szCs w:val="20"/>
              </w:rPr>
              <w:t xml:space="preserve"> </w:t>
            </w:r>
            <w:r w:rsidRPr="00A5080E">
              <w:rPr>
                <w:bCs/>
                <w:sz w:val="20"/>
                <w:szCs w:val="20"/>
              </w:rPr>
              <w:t>Human</w:t>
            </w:r>
            <w:r w:rsidRPr="00A5080E">
              <w:rPr>
                <w:bCs/>
                <w:spacing w:val="40"/>
                <w:sz w:val="20"/>
                <w:szCs w:val="20"/>
              </w:rPr>
              <w:t xml:space="preserve"> </w:t>
            </w:r>
            <w:r w:rsidRPr="00A5080E">
              <w:rPr>
                <w:bCs/>
                <w:sz w:val="20"/>
                <w:szCs w:val="20"/>
              </w:rPr>
              <w:t>Cell Landscape, Immune Cell Atlas,</w:t>
            </w:r>
            <w:r w:rsidRPr="00A5080E">
              <w:rPr>
                <w:bCs/>
                <w:spacing w:val="40"/>
                <w:sz w:val="20"/>
                <w:szCs w:val="20"/>
              </w:rPr>
              <w:t xml:space="preserve"> </w:t>
            </w:r>
            <w:r w:rsidRPr="00A5080E">
              <w:rPr>
                <w:bCs/>
                <w:sz w:val="20"/>
                <w:szCs w:val="20"/>
              </w:rPr>
              <w:t xml:space="preserve">Single Cell </w:t>
            </w:r>
            <w:r w:rsidRPr="00A5080E">
              <w:rPr>
                <w:bCs/>
                <w:sz w:val="20"/>
                <w:szCs w:val="20"/>
              </w:rPr>
              <w:lastRenderedPageBreak/>
              <w:t>Portal</w:t>
            </w:r>
          </w:p>
          <w:p w14:paraId="05564180" w14:textId="77777777" w:rsidR="004F3724" w:rsidRPr="00A5080E" w:rsidRDefault="004F3724" w:rsidP="0082662A">
            <w:pPr>
              <w:pStyle w:val="TableParagraph"/>
              <w:numPr>
                <w:ilvl w:val="0"/>
                <w:numId w:val="14"/>
              </w:numPr>
              <w:tabs>
                <w:tab w:val="left" w:pos="152"/>
              </w:tabs>
              <w:ind w:right="381"/>
              <w:rPr>
                <w:bCs/>
                <w:sz w:val="20"/>
                <w:szCs w:val="20"/>
              </w:rPr>
            </w:pPr>
            <w:r w:rsidRPr="00A5080E">
              <w:rPr>
                <w:bCs/>
                <w:sz w:val="20"/>
                <w:szCs w:val="20"/>
              </w:rPr>
              <w:t>Comparable or better than other</w:t>
            </w:r>
            <w:r w:rsidRPr="00A5080E">
              <w:rPr>
                <w:bCs/>
                <w:spacing w:val="40"/>
                <w:sz w:val="20"/>
                <w:szCs w:val="20"/>
              </w:rPr>
              <w:t xml:space="preserve"> </w:t>
            </w:r>
            <w:r w:rsidRPr="00A5080E">
              <w:rPr>
                <w:bCs/>
                <w:sz w:val="20"/>
                <w:szCs w:val="20"/>
              </w:rPr>
              <w:t>methods</w:t>
            </w:r>
            <w:r w:rsidRPr="00A5080E">
              <w:rPr>
                <w:bCs/>
                <w:spacing w:val="-10"/>
                <w:sz w:val="20"/>
                <w:szCs w:val="20"/>
              </w:rPr>
              <w:t xml:space="preserve"> </w:t>
            </w:r>
            <w:r w:rsidRPr="00A5080E">
              <w:rPr>
                <w:bCs/>
                <w:sz w:val="20"/>
                <w:szCs w:val="20"/>
              </w:rPr>
              <w:t>except</w:t>
            </w:r>
            <w:r w:rsidRPr="00A5080E">
              <w:rPr>
                <w:bCs/>
                <w:spacing w:val="-10"/>
                <w:sz w:val="20"/>
                <w:szCs w:val="20"/>
              </w:rPr>
              <w:t xml:space="preserve"> </w:t>
            </w:r>
            <w:r w:rsidRPr="00A5080E">
              <w:rPr>
                <w:bCs/>
                <w:sz w:val="20"/>
                <w:szCs w:val="20"/>
              </w:rPr>
              <w:t>when</w:t>
            </w:r>
            <w:r w:rsidRPr="00A5080E">
              <w:rPr>
                <w:bCs/>
                <w:spacing w:val="-9"/>
                <w:sz w:val="20"/>
                <w:szCs w:val="20"/>
              </w:rPr>
              <w:t xml:space="preserve"> </w:t>
            </w:r>
            <w:r w:rsidRPr="00A5080E">
              <w:rPr>
                <w:bCs/>
                <w:sz w:val="20"/>
                <w:szCs w:val="20"/>
              </w:rPr>
              <w:t>using</w:t>
            </w:r>
            <w:r w:rsidRPr="00A5080E">
              <w:rPr>
                <w:bCs/>
                <w:spacing w:val="-10"/>
                <w:sz w:val="20"/>
                <w:szCs w:val="20"/>
              </w:rPr>
              <w:t xml:space="preserve"> </w:t>
            </w:r>
            <w:r w:rsidRPr="00A5080E">
              <w:rPr>
                <w:bCs/>
                <w:sz w:val="20"/>
                <w:szCs w:val="20"/>
              </w:rPr>
              <w:t>recall</w:t>
            </w:r>
            <w:r w:rsidRPr="00A5080E">
              <w:rPr>
                <w:bCs/>
                <w:spacing w:val="40"/>
                <w:sz w:val="20"/>
                <w:szCs w:val="20"/>
              </w:rPr>
              <w:t xml:space="preserve"> </w:t>
            </w:r>
            <w:r w:rsidRPr="00A5080E">
              <w:rPr>
                <w:bCs/>
                <w:spacing w:val="-2"/>
                <w:sz w:val="20"/>
                <w:szCs w:val="20"/>
              </w:rPr>
              <w:t>validation</w:t>
            </w:r>
          </w:p>
        </w:tc>
        <w:tc>
          <w:tcPr>
            <w:tcW w:w="1130" w:type="dxa"/>
            <w:vAlign w:val="center"/>
          </w:tcPr>
          <w:p w14:paraId="003ED374" w14:textId="77777777" w:rsidR="004F3724" w:rsidRPr="00A5080E" w:rsidRDefault="004F3724" w:rsidP="0086094A">
            <w:pPr>
              <w:pStyle w:val="TableParagraph"/>
              <w:jc w:val="center"/>
              <w:rPr>
                <w:bCs/>
                <w:sz w:val="20"/>
                <w:szCs w:val="20"/>
              </w:rPr>
            </w:pPr>
            <w:r w:rsidRPr="00A5080E">
              <w:rPr>
                <w:bCs/>
                <w:spacing w:val="-2"/>
                <w:sz w:val="20"/>
                <w:szCs w:val="20"/>
              </w:rPr>
              <w:lastRenderedPageBreak/>
              <w:t>GitHub</w:t>
            </w:r>
            <w:r w:rsidRPr="00A5080E">
              <w:rPr>
                <w:bCs/>
                <w:spacing w:val="40"/>
                <w:sz w:val="20"/>
                <w:szCs w:val="20"/>
              </w:rPr>
              <w:t xml:space="preserve"> </w:t>
            </w:r>
            <w:r w:rsidRPr="00A5080E">
              <w:rPr>
                <w:bCs/>
                <w:spacing w:val="-2"/>
                <w:sz w:val="20"/>
                <w:szCs w:val="20"/>
              </w:rPr>
              <w:t>repository</w:t>
            </w:r>
          </w:p>
        </w:tc>
      </w:tr>
      <w:tr w:rsidR="004F3724" w:rsidRPr="00A5080E" w14:paraId="3E6770BD" w14:textId="77777777" w:rsidTr="0082662A">
        <w:trPr>
          <w:trHeight w:val="815"/>
          <w:jc w:val="center"/>
        </w:trPr>
        <w:tc>
          <w:tcPr>
            <w:tcW w:w="1271" w:type="dxa"/>
            <w:vAlign w:val="center"/>
          </w:tcPr>
          <w:p w14:paraId="25B27FAB" w14:textId="77777777" w:rsidR="004F3724" w:rsidRPr="00A5080E" w:rsidRDefault="004F3724" w:rsidP="0086094A">
            <w:pPr>
              <w:pStyle w:val="TableParagraph"/>
              <w:ind w:right="2"/>
              <w:jc w:val="center"/>
              <w:rPr>
                <w:bCs/>
                <w:sz w:val="20"/>
                <w:szCs w:val="20"/>
              </w:rPr>
            </w:pPr>
            <w:proofErr w:type="spellStart"/>
            <w:r w:rsidRPr="00A5080E">
              <w:rPr>
                <w:bCs/>
                <w:spacing w:val="-2"/>
                <w:sz w:val="20"/>
                <w:szCs w:val="20"/>
              </w:rPr>
              <w:t>ImmClassifier</w:t>
            </w:r>
            <w:proofErr w:type="spellEnd"/>
          </w:p>
        </w:tc>
        <w:tc>
          <w:tcPr>
            <w:tcW w:w="991" w:type="dxa"/>
            <w:vAlign w:val="center"/>
          </w:tcPr>
          <w:p w14:paraId="4BD884FC" w14:textId="77777777" w:rsidR="004F3724" w:rsidRPr="00A5080E" w:rsidRDefault="004F3724" w:rsidP="0086094A">
            <w:pPr>
              <w:pStyle w:val="TableParagraph"/>
              <w:jc w:val="center"/>
              <w:rPr>
                <w:bCs/>
                <w:sz w:val="20"/>
                <w:szCs w:val="20"/>
              </w:rPr>
            </w:pPr>
          </w:p>
          <w:p w14:paraId="68234FFF" w14:textId="77777777" w:rsidR="000D4654" w:rsidRPr="00A5080E" w:rsidRDefault="000D4654" w:rsidP="0086094A">
            <w:pPr>
              <w:pStyle w:val="TableParagraph"/>
              <w:jc w:val="center"/>
              <w:rPr>
                <w:sz w:val="20"/>
                <w:szCs w:val="20"/>
              </w:rPr>
            </w:pPr>
            <w:r w:rsidRPr="00A5080E">
              <w:rPr>
                <w:sz w:val="20"/>
                <w:szCs w:val="20"/>
              </w:rPr>
              <w:fldChar w:fldCharType="begin"/>
            </w:r>
            <w:r w:rsidRPr="00A5080E">
              <w:rPr>
                <w:sz w:val="20"/>
                <w:szCs w:val="20"/>
              </w:rPr>
              <w:instrText xml:space="preserve"> ADDIN EN.CITE &lt;EndNote&gt;&lt;Cite&gt;&lt;Author&gt;Liu&lt;/Author&gt;&lt;Year&gt;2021&lt;/Year&gt;&lt;RecNum&gt;71&lt;/RecNum&gt;&lt;DisplayText&gt;[16]&lt;/DisplayText&gt;&lt;record&gt;&lt;rec-number&gt;71&lt;/rec-number&gt;&lt;foreign-keys&gt;&lt;key app="EN" db-id="wdedp2ardxvvazez2soxwevlrxx9tve2r99t" timestamp="1726380570"&gt;71&lt;/key&gt;&lt;/foreign-keys&gt;&lt;ref-type name="Journal Article"&gt;17&lt;/ref-type&gt;&lt;contributors&gt;&lt;authors&gt;&lt;author&gt;Liu, Xuan&lt;/author&gt;&lt;author&gt;Gosline, Sara J. C.&lt;/author&gt;&lt;author&gt;Pflieger, Lance T.&lt;/author&gt;&lt;author&gt;Wallet, Pierre&lt;/author&gt;&lt;author&gt;Iyer, Archana&lt;/author&gt;&lt;author&gt;Guinney, Justin&lt;/author&gt;&lt;author&gt;Bild, Andrea H.&lt;/author&gt;&lt;author&gt;Chang, Jeffrey T.&lt;/author&gt;&lt;/authors&gt;&lt;/contributors&gt;&lt;titles&gt;&lt;title&gt;Knowledge-Based Classification of Fine-Grained Immune Cell Types in Single-Cell RNA-Seq Data&lt;/title&gt;&lt;secondary-title&gt;Briefings in bioinformatics&lt;/secondary-title&gt;&lt;/titles&gt;&lt;periodical&gt;&lt;full-title&gt;Briefings in Bioinformatics&lt;/full-title&gt;&lt;/periodical&gt;&lt;pages&gt;1-11&lt;/pages&gt;&lt;volume&gt;22&lt;/volume&gt;&lt;number&gt;5&lt;/number&gt;&lt;dates&gt;&lt;year&gt;2021&lt;/year&gt;&lt;/dates&gt;&lt;publisher&gt;Oxford University Press&lt;/publisher&gt;&lt;isbn&gt;1467-5463&lt;/isbn&gt;&lt;urls&gt;&lt;/urls&gt;&lt;/record&gt;&lt;/Cite&gt;&lt;/EndNote&gt;</w:instrText>
            </w:r>
            <w:r w:rsidRPr="00A5080E">
              <w:rPr>
                <w:sz w:val="20"/>
                <w:szCs w:val="20"/>
              </w:rPr>
              <w:fldChar w:fldCharType="separate"/>
            </w:r>
            <w:r w:rsidRPr="00A5080E">
              <w:rPr>
                <w:noProof/>
                <w:sz w:val="20"/>
                <w:szCs w:val="20"/>
              </w:rPr>
              <w:t>[16]</w:t>
            </w:r>
            <w:r w:rsidRPr="00A5080E">
              <w:rPr>
                <w:sz w:val="20"/>
                <w:szCs w:val="20"/>
              </w:rPr>
              <w:fldChar w:fldCharType="end"/>
            </w:r>
          </w:p>
          <w:p w14:paraId="4C72846C" w14:textId="30F4B1D9" w:rsidR="004F3724" w:rsidRPr="00A5080E" w:rsidRDefault="004F3724" w:rsidP="0086094A">
            <w:pPr>
              <w:pStyle w:val="TableParagraph"/>
              <w:jc w:val="center"/>
              <w:rPr>
                <w:bCs/>
                <w:sz w:val="20"/>
                <w:szCs w:val="20"/>
              </w:rPr>
            </w:pPr>
          </w:p>
        </w:tc>
        <w:tc>
          <w:tcPr>
            <w:tcW w:w="1702" w:type="dxa"/>
            <w:vAlign w:val="center"/>
          </w:tcPr>
          <w:p w14:paraId="53663B85" w14:textId="77777777" w:rsidR="004F3724" w:rsidRPr="00A5080E" w:rsidRDefault="004F3724" w:rsidP="0086094A">
            <w:pPr>
              <w:pStyle w:val="TableParagraph"/>
              <w:ind w:left="8"/>
              <w:rPr>
                <w:bCs/>
                <w:sz w:val="20"/>
                <w:szCs w:val="20"/>
              </w:rPr>
            </w:pPr>
            <w:r w:rsidRPr="00A5080E">
              <w:rPr>
                <w:bCs/>
                <w:sz w:val="20"/>
                <w:szCs w:val="20"/>
              </w:rPr>
              <w:t>Random</w:t>
            </w:r>
            <w:r w:rsidRPr="00A5080E">
              <w:rPr>
                <w:bCs/>
                <w:spacing w:val="-8"/>
                <w:sz w:val="20"/>
                <w:szCs w:val="20"/>
              </w:rPr>
              <w:t xml:space="preserve"> </w:t>
            </w:r>
            <w:r w:rsidRPr="00A5080E">
              <w:rPr>
                <w:bCs/>
                <w:sz w:val="20"/>
                <w:szCs w:val="20"/>
              </w:rPr>
              <w:t>forest</w:t>
            </w:r>
            <w:r w:rsidRPr="00A5080E">
              <w:rPr>
                <w:bCs/>
                <w:spacing w:val="-7"/>
                <w:sz w:val="20"/>
                <w:szCs w:val="20"/>
              </w:rPr>
              <w:t xml:space="preserve"> </w:t>
            </w:r>
            <w:r w:rsidRPr="00A5080E">
              <w:rPr>
                <w:bCs/>
                <w:sz w:val="20"/>
                <w:szCs w:val="20"/>
              </w:rPr>
              <w:t>classifier</w:t>
            </w:r>
            <w:r w:rsidRPr="00A5080E">
              <w:rPr>
                <w:bCs/>
                <w:spacing w:val="-10"/>
                <w:sz w:val="20"/>
                <w:szCs w:val="20"/>
              </w:rPr>
              <w:t xml:space="preserve"> </w:t>
            </w:r>
            <w:r w:rsidRPr="00A5080E">
              <w:rPr>
                <w:bCs/>
                <w:sz w:val="20"/>
                <w:szCs w:val="20"/>
              </w:rPr>
              <w:t>as</w:t>
            </w:r>
            <w:r w:rsidRPr="00A5080E">
              <w:rPr>
                <w:bCs/>
                <w:spacing w:val="-10"/>
                <w:sz w:val="20"/>
                <w:szCs w:val="20"/>
              </w:rPr>
              <w:t xml:space="preserve"> </w:t>
            </w:r>
            <w:r w:rsidRPr="00A5080E">
              <w:rPr>
                <w:bCs/>
                <w:sz w:val="20"/>
                <w:szCs w:val="20"/>
              </w:rPr>
              <w:t>input</w:t>
            </w:r>
            <w:r w:rsidRPr="00A5080E">
              <w:rPr>
                <w:bCs/>
                <w:spacing w:val="40"/>
                <w:sz w:val="20"/>
                <w:szCs w:val="20"/>
              </w:rPr>
              <w:t xml:space="preserve"> </w:t>
            </w:r>
            <w:r w:rsidRPr="00A5080E">
              <w:rPr>
                <w:bCs/>
                <w:sz w:val="20"/>
                <w:szCs w:val="20"/>
              </w:rPr>
              <w:t>for DNN training</w:t>
            </w:r>
          </w:p>
        </w:tc>
        <w:tc>
          <w:tcPr>
            <w:tcW w:w="1830" w:type="dxa"/>
            <w:vAlign w:val="center"/>
          </w:tcPr>
          <w:p w14:paraId="14063775" w14:textId="77777777" w:rsidR="004F3724" w:rsidRPr="00A5080E" w:rsidRDefault="004F3724" w:rsidP="0086094A">
            <w:pPr>
              <w:pStyle w:val="TableParagraph"/>
              <w:ind w:left="6" w:right="2"/>
              <w:jc w:val="center"/>
              <w:rPr>
                <w:bCs/>
                <w:sz w:val="20"/>
                <w:szCs w:val="20"/>
              </w:rPr>
            </w:pPr>
            <w:r w:rsidRPr="00A5080E">
              <w:rPr>
                <w:bCs/>
                <w:spacing w:val="-10"/>
                <w:sz w:val="20"/>
                <w:szCs w:val="20"/>
              </w:rPr>
              <w:t>N/A</w:t>
            </w:r>
          </w:p>
        </w:tc>
        <w:tc>
          <w:tcPr>
            <w:tcW w:w="2403" w:type="dxa"/>
          </w:tcPr>
          <w:p w14:paraId="4D8A4AAF" w14:textId="77777777" w:rsidR="004F3724" w:rsidRPr="00A5080E" w:rsidRDefault="004F3724" w:rsidP="0086094A">
            <w:pPr>
              <w:pStyle w:val="TableParagraph"/>
              <w:tabs>
                <w:tab w:val="left" w:pos="152"/>
              </w:tabs>
              <w:ind w:left="278" w:right="202" w:hanging="171"/>
              <w:rPr>
                <w:bCs/>
                <w:sz w:val="20"/>
                <w:szCs w:val="20"/>
              </w:rPr>
            </w:pPr>
            <w:r w:rsidRPr="00A5080E">
              <w:rPr>
                <w:bCs/>
                <w:sz w:val="20"/>
                <w:szCs w:val="20"/>
              </w:rPr>
              <w:t></w:t>
            </w:r>
            <w:r w:rsidRPr="00A5080E">
              <w:rPr>
                <w:bCs/>
                <w:spacing w:val="40"/>
                <w:sz w:val="20"/>
                <w:szCs w:val="20"/>
              </w:rPr>
              <w:t xml:space="preserve"> </w:t>
            </w:r>
            <w:r w:rsidRPr="00A5080E">
              <w:rPr>
                <w:bCs/>
                <w:sz w:val="20"/>
                <w:szCs w:val="20"/>
              </w:rPr>
              <w:t>+15%</w:t>
            </w:r>
            <w:r w:rsidRPr="00A5080E">
              <w:rPr>
                <w:bCs/>
                <w:spacing w:val="-7"/>
                <w:sz w:val="20"/>
                <w:szCs w:val="20"/>
              </w:rPr>
              <w:t xml:space="preserve"> </w:t>
            </w:r>
            <w:r w:rsidRPr="00A5080E">
              <w:rPr>
                <w:bCs/>
                <w:sz w:val="20"/>
                <w:szCs w:val="20"/>
              </w:rPr>
              <w:t>recall</w:t>
            </w:r>
            <w:r w:rsidRPr="00A5080E">
              <w:rPr>
                <w:bCs/>
                <w:spacing w:val="-6"/>
                <w:sz w:val="20"/>
                <w:szCs w:val="20"/>
              </w:rPr>
              <w:t xml:space="preserve"> </w:t>
            </w:r>
            <w:r w:rsidRPr="00A5080E">
              <w:rPr>
                <w:bCs/>
                <w:sz w:val="20"/>
                <w:szCs w:val="20"/>
              </w:rPr>
              <w:t>and</w:t>
            </w:r>
            <w:r w:rsidRPr="00A5080E">
              <w:rPr>
                <w:bCs/>
                <w:spacing w:val="-4"/>
                <w:sz w:val="20"/>
                <w:szCs w:val="20"/>
              </w:rPr>
              <w:t xml:space="preserve"> </w:t>
            </w:r>
            <w:r w:rsidRPr="00A5080E">
              <w:rPr>
                <w:bCs/>
                <w:sz w:val="20"/>
                <w:szCs w:val="20"/>
              </w:rPr>
              <w:t>+14%</w:t>
            </w:r>
            <w:r w:rsidRPr="00A5080E">
              <w:rPr>
                <w:bCs/>
                <w:spacing w:val="-7"/>
                <w:sz w:val="20"/>
                <w:szCs w:val="20"/>
              </w:rPr>
              <w:t xml:space="preserve"> </w:t>
            </w:r>
            <w:r w:rsidRPr="00A5080E">
              <w:rPr>
                <w:bCs/>
                <w:sz w:val="20"/>
                <w:szCs w:val="20"/>
              </w:rPr>
              <w:t>precision</w:t>
            </w:r>
            <w:r w:rsidRPr="00A5080E">
              <w:rPr>
                <w:bCs/>
                <w:spacing w:val="40"/>
                <w:sz w:val="20"/>
                <w:szCs w:val="20"/>
              </w:rPr>
              <w:t xml:space="preserve"> </w:t>
            </w:r>
            <w:r w:rsidRPr="00A5080E">
              <w:rPr>
                <w:bCs/>
                <w:sz w:val="20"/>
                <w:szCs w:val="20"/>
              </w:rPr>
              <w:t>from other models</w:t>
            </w:r>
          </w:p>
          <w:p w14:paraId="4D600AD8" w14:textId="77777777" w:rsidR="004F3724" w:rsidRPr="00A5080E" w:rsidRDefault="004F3724" w:rsidP="0082662A">
            <w:pPr>
              <w:pStyle w:val="TableParagraph"/>
              <w:numPr>
                <w:ilvl w:val="0"/>
                <w:numId w:val="13"/>
              </w:numPr>
              <w:tabs>
                <w:tab w:val="left" w:pos="152"/>
              </w:tabs>
              <w:ind w:right="344"/>
              <w:rPr>
                <w:bCs/>
                <w:sz w:val="20"/>
                <w:szCs w:val="20"/>
              </w:rPr>
            </w:pPr>
            <w:r w:rsidRPr="00A5080E">
              <w:rPr>
                <w:bCs/>
                <w:sz w:val="20"/>
                <w:szCs w:val="20"/>
              </w:rPr>
              <w:t>Cannot</w:t>
            </w:r>
            <w:r w:rsidRPr="00A5080E">
              <w:rPr>
                <w:bCs/>
                <w:spacing w:val="-9"/>
                <w:sz w:val="20"/>
                <w:szCs w:val="20"/>
              </w:rPr>
              <w:t xml:space="preserve"> </w:t>
            </w:r>
            <w:r w:rsidRPr="00A5080E">
              <w:rPr>
                <w:bCs/>
                <w:sz w:val="20"/>
                <w:szCs w:val="20"/>
              </w:rPr>
              <w:t>detect</w:t>
            </w:r>
            <w:r w:rsidRPr="00A5080E">
              <w:rPr>
                <w:bCs/>
                <w:spacing w:val="-9"/>
                <w:sz w:val="20"/>
                <w:szCs w:val="20"/>
              </w:rPr>
              <w:t xml:space="preserve"> </w:t>
            </w:r>
            <w:r w:rsidRPr="00A5080E">
              <w:rPr>
                <w:bCs/>
                <w:sz w:val="20"/>
                <w:szCs w:val="20"/>
              </w:rPr>
              <w:t>new</w:t>
            </w:r>
            <w:r w:rsidRPr="00A5080E">
              <w:rPr>
                <w:bCs/>
                <w:spacing w:val="-10"/>
                <w:sz w:val="20"/>
                <w:szCs w:val="20"/>
              </w:rPr>
              <w:t xml:space="preserve"> </w:t>
            </w:r>
            <w:r w:rsidRPr="00A5080E">
              <w:rPr>
                <w:bCs/>
                <w:sz w:val="20"/>
                <w:szCs w:val="20"/>
              </w:rPr>
              <w:t>or</w:t>
            </w:r>
            <w:r w:rsidRPr="00A5080E">
              <w:rPr>
                <w:bCs/>
                <w:spacing w:val="-8"/>
                <w:sz w:val="20"/>
                <w:szCs w:val="20"/>
              </w:rPr>
              <w:t xml:space="preserve"> </w:t>
            </w:r>
            <w:r w:rsidRPr="00A5080E">
              <w:rPr>
                <w:bCs/>
                <w:sz w:val="20"/>
                <w:szCs w:val="20"/>
              </w:rPr>
              <w:t>intermediate</w:t>
            </w:r>
            <w:r w:rsidRPr="00A5080E">
              <w:rPr>
                <w:bCs/>
                <w:spacing w:val="40"/>
                <w:sz w:val="20"/>
                <w:szCs w:val="20"/>
              </w:rPr>
              <w:t xml:space="preserve"> </w:t>
            </w:r>
            <w:r w:rsidRPr="00A5080E">
              <w:rPr>
                <w:bCs/>
                <w:sz w:val="20"/>
                <w:szCs w:val="20"/>
              </w:rPr>
              <w:t>cell</w:t>
            </w:r>
            <w:r w:rsidRPr="00A5080E">
              <w:rPr>
                <w:bCs/>
                <w:spacing w:val="-3"/>
                <w:sz w:val="20"/>
                <w:szCs w:val="20"/>
              </w:rPr>
              <w:t xml:space="preserve"> </w:t>
            </w:r>
            <w:r w:rsidRPr="00A5080E">
              <w:rPr>
                <w:bCs/>
                <w:sz w:val="20"/>
                <w:szCs w:val="20"/>
              </w:rPr>
              <w:t>types</w:t>
            </w:r>
          </w:p>
        </w:tc>
        <w:tc>
          <w:tcPr>
            <w:tcW w:w="1130" w:type="dxa"/>
            <w:vAlign w:val="center"/>
          </w:tcPr>
          <w:p w14:paraId="4D1BCBD4"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r w:rsidR="004F3724" w:rsidRPr="00A5080E" w14:paraId="28E600F5" w14:textId="77777777" w:rsidTr="0082662A">
        <w:trPr>
          <w:trHeight w:val="630"/>
          <w:jc w:val="center"/>
        </w:trPr>
        <w:tc>
          <w:tcPr>
            <w:tcW w:w="1271" w:type="dxa"/>
            <w:vAlign w:val="center"/>
          </w:tcPr>
          <w:p w14:paraId="7FFD2944" w14:textId="77777777" w:rsidR="004F3724" w:rsidRPr="00A5080E" w:rsidRDefault="004F3724" w:rsidP="0086094A">
            <w:pPr>
              <w:pStyle w:val="TableParagraph"/>
              <w:ind w:right="4"/>
              <w:jc w:val="center"/>
              <w:rPr>
                <w:bCs/>
                <w:sz w:val="20"/>
                <w:szCs w:val="20"/>
              </w:rPr>
            </w:pPr>
            <w:proofErr w:type="spellStart"/>
            <w:r w:rsidRPr="00A5080E">
              <w:rPr>
                <w:bCs/>
                <w:spacing w:val="-2"/>
                <w:sz w:val="20"/>
                <w:szCs w:val="20"/>
              </w:rPr>
              <w:t>scAnnotatR</w:t>
            </w:r>
            <w:proofErr w:type="spellEnd"/>
          </w:p>
        </w:tc>
        <w:tc>
          <w:tcPr>
            <w:tcW w:w="991" w:type="dxa"/>
            <w:vAlign w:val="center"/>
          </w:tcPr>
          <w:p w14:paraId="2E251BFA" w14:textId="77777777" w:rsidR="004F3724" w:rsidRPr="00A5080E" w:rsidRDefault="004F3724" w:rsidP="0086094A">
            <w:pPr>
              <w:pStyle w:val="TableParagraph"/>
              <w:jc w:val="center"/>
              <w:rPr>
                <w:bCs/>
                <w:sz w:val="20"/>
                <w:szCs w:val="20"/>
              </w:rPr>
            </w:pPr>
          </w:p>
          <w:p w14:paraId="76F2395E" w14:textId="458FC2F5" w:rsidR="000D4654" w:rsidRPr="00A5080E" w:rsidRDefault="000D4654" w:rsidP="0086094A">
            <w:pPr>
              <w:pStyle w:val="TableParagraph"/>
              <w:jc w:val="center"/>
              <w:rPr>
                <w:bCs/>
                <w:sz w:val="20"/>
                <w:szCs w:val="20"/>
              </w:rPr>
            </w:pPr>
            <w:r w:rsidRPr="00A5080E">
              <w:rPr>
                <w:sz w:val="20"/>
                <w:szCs w:val="20"/>
              </w:rPr>
              <w:fldChar w:fldCharType="begin"/>
            </w:r>
            <w:r w:rsidRPr="00A5080E">
              <w:rPr>
                <w:sz w:val="20"/>
                <w:szCs w:val="20"/>
              </w:rPr>
              <w:instrText xml:space="preserve"> ADDIN EN.CITE &lt;EndNote&gt;&lt;Cite&gt;&lt;Author&gt;Nguyen&lt;/Author&gt;&lt;Year&gt;2022&lt;/Year&gt;&lt;RecNum&gt;69&lt;/RecNum&gt;&lt;DisplayText&gt;[18]&lt;/DisplayText&gt;&lt;record&gt;&lt;rec-number&gt;69&lt;/rec-number&gt;&lt;foreign-keys&gt;&lt;key app="EN" db-id="wdedp2ardxvvazez2soxwevlrxx9tve2r99t" timestamp="1726380566"&gt;69&lt;/key&gt;&lt;/foreign-keys&gt;&lt;ref-type name="Journal Article"&gt;17&lt;/ref-type&gt;&lt;contributors&gt;&lt;authors&gt;&lt;author&gt;Nguyen, Vy&lt;/author&gt;&lt;author&gt;Griss, Johannes&lt;/author&gt;&lt;/authors&gt;&lt;/contributors&gt;&lt;titles&gt;&lt;title&gt;scAnnotatR: framework to accurately classify cell types in single-cell RNA-sequencing data&lt;/title&gt;&lt;secondary-title&gt;BMC bioinformatics&lt;/secondary-title&gt;&lt;/titles&gt;&lt;periodical&gt;&lt;full-title&gt;BMC bioinformatics&lt;/full-title&gt;&lt;/periodical&gt;&lt;pages&gt;44&lt;/pages&gt;&lt;volume&gt;23&lt;/volume&gt;&lt;number&gt;1&lt;/number&gt;&lt;dates&gt;&lt;year&gt;2022&lt;/year&gt;&lt;/dates&gt;&lt;publisher&gt;Springer&lt;/publisher&gt;&lt;isbn&gt;1471-2105&lt;/isbn&gt;&lt;urls&gt;&lt;/urls&gt;&lt;/record&gt;&lt;/Cite&gt;&lt;/EndNote&gt;</w:instrText>
            </w:r>
            <w:r w:rsidRPr="00A5080E">
              <w:rPr>
                <w:sz w:val="20"/>
                <w:szCs w:val="20"/>
              </w:rPr>
              <w:fldChar w:fldCharType="separate"/>
            </w:r>
            <w:r w:rsidRPr="00A5080E">
              <w:rPr>
                <w:noProof/>
                <w:sz w:val="20"/>
                <w:szCs w:val="20"/>
              </w:rPr>
              <w:t>[18]</w:t>
            </w:r>
            <w:r w:rsidRPr="00A5080E">
              <w:rPr>
                <w:sz w:val="20"/>
                <w:szCs w:val="20"/>
              </w:rPr>
              <w:fldChar w:fldCharType="end"/>
            </w:r>
          </w:p>
          <w:p w14:paraId="60AF0C7A" w14:textId="3657AB13" w:rsidR="004F3724" w:rsidRPr="00A5080E" w:rsidRDefault="004F3724" w:rsidP="0086094A">
            <w:pPr>
              <w:pStyle w:val="TableParagraph"/>
              <w:jc w:val="center"/>
              <w:rPr>
                <w:bCs/>
                <w:sz w:val="20"/>
                <w:szCs w:val="20"/>
              </w:rPr>
            </w:pPr>
          </w:p>
        </w:tc>
        <w:tc>
          <w:tcPr>
            <w:tcW w:w="1702" w:type="dxa"/>
            <w:vAlign w:val="center"/>
          </w:tcPr>
          <w:p w14:paraId="2F61498F" w14:textId="77777777" w:rsidR="004F3724" w:rsidRPr="00A5080E" w:rsidRDefault="004F3724" w:rsidP="0086094A">
            <w:pPr>
              <w:pStyle w:val="TableParagraph"/>
              <w:ind w:left="8"/>
              <w:rPr>
                <w:bCs/>
                <w:sz w:val="20"/>
                <w:szCs w:val="20"/>
              </w:rPr>
            </w:pPr>
            <w:r w:rsidRPr="00A5080E">
              <w:rPr>
                <w:bCs/>
                <w:sz w:val="20"/>
                <w:szCs w:val="20"/>
              </w:rPr>
              <w:t>Tree</w:t>
            </w:r>
            <w:r w:rsidRPr="00A5080E">
              <w:rPr>
                <w:bCs/>
                <w:spacing w:val="-3"/>
                <w:sz w:val="20"/>
                <w:szCs w:val="20"/>
              </w:rPr>
              <w:t xml:space="preserve"> </w:t>
            </w:r>
            <w:r w:rsidRPr="00A5080E">
              <w:rPr>
                <w:bCs/>
                <w:sz w:val="20"/>
                <w:szCs w:val="20"/>
              </w:rPr>
              <w:t xml:space="preserve">of </w:t>
            </w:r>
            <w:r w:rsidRPr="00A5080E">
              <w:rPr>
                <w:bCs/>
                <w:spacing w:val="-4"/>
                <w:sz w:val="20"/>
                <w:szCs w:val="20"/>
              </w:rPr>
              <w:t>SVMs</w:t>
            </w:r>
          </w:p>
        </w:tc>
        <w:tc>
          <w:tcPr>
            <w:tcW w:w="1830" w:type="dxa"/>
            <w:vAlign w:val="center"/>
          </w:tcPr>
          <w:p w14:paraId="424FADFE" w14:textId="77777777" w:rsidR="004F3724" w:rsidRPr="00A5080E" w:rsidRDefault="004F3724" w:rsidP="0086094A">
            <w:pPr>
              <w:pStyle w:val="TableParagraph"/>
              <w:ind w:left="6" w:right="2"/>
              <w:jc w:val="center"/>
              <w:rPr>
                <w:bCs/>
                <w:sz w:val="20"/>
                <w:szCs w:val="20"/>
              </w:rPr>
            </w:pPr>
            <w:r w:rsidRPr="00A5080E">
              <w:rPr>
                <w:bCs/>
                <w:spacing w:val="-10"/>
                <w:sz w:val="20"/>
                <w:szCs w:val="20"/>
              </w:rPr>
              <w:t>N/A</w:t>
            </w:r>
          </w:p>
        </w:tc>
        <w:tc>
          <w:tcPr>
            <w:tcW w:w="2403" w:type="dxa"/>
          </w:tcPr>
          <w:p w14:paraId="05D2C836" w14:textId="77777777" w:rsidR="004F3724" w:rsidRPr="00A5080E" w:rsidRDefault="004F3724" w:rsidP="0082662A">
            <w:pPr>
              <w:pStyle w:val="TableParagraph"/>
              <w:numPr>
                <w:ilvl w:val="0"/>
                <w:numId w:val="12"/>
              </w:numPr>
              <w:tabs>
                <w:tab w:val="left" w:pos="152"/>
              </w:tabs>
              <w:spacing w:line="195" w:lineRule="exact"/>
              <w:ind w:left="276" w:hanging="169"/>
              <w:rPr>
                <w:bCs/>
                <w:sz w:val="20"/>
                <w:szCs w:val="20"/>
              </w:rPr>
            </w:pPr>
            <w:r w:rsidRPr="00A5080E">
              <w:rPr>
                <w:bCs/>
                <w:sz w:val="20"/>
                <w:szCs w:val="20"/>
              </w:rPr>
              <w:t>Nineteen</w:t>
            </w:r>
            <w:r w:rsidRPr="00A5080E">
              <w:rPr>
                <w:bCs/>
                <w:spacing w:val="-7"/>
                <w:sz w:val="20"/>
                <w:szCs w:val="20"/>
              </w:rPr>
              <w:t xml:space="preserve"> </w:t>
            </w:r>
            <w:r w:rsidRPr="00A5080E">
              <w:rPr>
                <w:bCs/>
                <w:sz w:val="20"/>
                <w:szCs w:val="20"/>
              </w:rPr>
              <w:t>published</w:t>
            </w:r>
            <w:r w:rsidRPr="00A5080E">
              <w:rPr>
                <w:bCs/>
                <w:spacing w:val="-7"/>
                <w:sz w:val="20"/>
                <w:szCs w:val="20"/>
              </w:rPr>
              <w:t xml:space="preserve"> </w:t>
            </w:r>
            <w:r w:rsidRPr="00A5080E">
              <w:rPr>
                <w:bCs/>
                <w:spacing w:val="-2"/>
                <w:sz w:val="20"/>
                <w:szCs w:val="20"/>
              </w:rPr>
              <w:t>datasets</w:t>
            </w:r>
          </w:p>
          <w:p w14:paraId="0257786B" w14:textId="77777777" w:rsidR="004F3724" w:rsidRPr="00A5080E" w:rsidRDefault="004F3724" w:rsidP="0082662A">
            <w:pPr>
              <w:pStyle w:val="TableParagraph"/>
              <w:numPr>
                <w:ilvl w:val="0"/>
                <w:numId w:val="12"/>
              </w:numPr>
              <w:tabs>
                <w:tab w:val="left" w:pos="152"/>
              </w:tabs>
              <w:ind w:right="162"/>
              <w:rPr>
                <w:bCs/>
                <w:sz w:val="20"/>
                <w:szCs w:val="20"/>
              </w:rPr>
            </w:pPr>
            <w:r w:rsidRPr="00A5080E">
              <w:rPr>
                <w:bCs/>
                <w:sz w:val="20"/>
                <w:szCs w:val="20"/>
              </w:rPr>
              <w:t>Consistently</w:t>
            </w:r>
            <w:r w:rsidRPr="00A5080E">
              <w:rPr>
                <w:bCs/>
                <w:spacing w:val="-10"/>
                <w:sz w:val="20"/>
                <w:szCs w:val="20"/>
              </w:rPr>
              <w:t xml:space="preserve"> </w:t>
            </w:r>
            <w:r w:rsidRPr="00A5080E">
              <w:rPr>
                <w:bCs/>
                <w:sz w:val="20"/>
                <w:szCs w:val="20"/>
              </w:rPr>
              <w:t>performed</w:t>
            </w:r>
            <w:r w:rsidRPr="00A5080E">
              <w:rPr>
                <w:bCs/>
                <w:spacing w:val="-10"/>
                <w:sz w:val="20"/>
                <w:szCs w:val="20"/>
              </w:rPr>
              <w:t xml:space="preserve"> </w:t>
            </w:r>
            <w:r w:rsidRPr="00A5080E">
              <w:rPr>
                <w:bCs/>
                <w:sz w:val="20"/>
                <w:szCs w:val="20"/>
              </w:rPr>
              <w:t>well</w:t>
            </w:r>
            <w:r w:rsidRPr="00A5080E">
              <w:rPr>
                <w:bCs/>
                <w:spacing w:val="-10"/>
                <w:sz w:val="20"/>
                <w:szCs w:val="20"/>
              </w:rPr>
              <w:t xml:space="preserve"> </w:t>
            </w:r>
            <w:r w:rsidRPr="00A5080E">
              <w:rPr>
                <w:bCs/>
                <w:sz w:val="20"/>
                <w:szCs w:val="20"/>
              </w:rPr>
              <w:t>together</w:t>
            </w:r>
            <w:r w:rsidRPr="00A5080E">
              <w:rPr>
                <w:bCs/>
                <w:spacing w:val="40"/>
                <w:sz w:val="20"/>
                <w:szCs w:val="20"/>
              </w:rPr>
              <w:t xml:space="preserve"> </w:t>
            </w:r>
            <w:r w:rsidRPr="00A5080E">
              <w:rPr>
                <w:bCs/>
                <w:sz w:val="20"/>
                <w:szCs w:val="20"/>
              </w:rPr>
              <w:t xml:space="preserve">with SCINA and </w:t>
            </w:r>
            <w:proofErr w:type="spellStart"/>
            <w:r w:rsidRPr="00A5080E">
              <w:rPr>
                <w:bCs/>
                <w:sz w:val="20"/>
                <w:szCs w:val="20"/>
              </w:rPr>
              <w:t>scClassify</w:t>
            </w:r>
            <w:proofErr w:type="spellEnd"/>
          </w:p>
        </w:tc>
        <w:tc>
          <w:tcPr>
            <w:tcW w:w="1130" w:type="dxa"/>
            <w:vAlign w:val="center"/>
          </w:tcPr>
          <w:p w14:paraId="70B34835" w14:textId="77777777" w:rsidR="004F3724" w:rsidRPr="00A5080E" w:rsidRDefault="004F3724" w:rsidP="0086094A">
            <w:pPr>
              <w:pStyle w:val="TableParagraph"/>
              <w:jc w:val="center"/>
              <w:rPr>
                <w:bCs/>
                <w:sz w:val="20"/>
                <w:szCs w:val="20"/>
              </w:rPr>
            </w:pPr>
            <w:r w:rsidRPr="00A5080E">
              <w:rPr>
                <w:bCs/>
                <w:spacing w:val="-2"/>
                <w:sz w:val="20"/>
                <w:szCs w:val="20"/>
              </w:rPr>
              <w:t>GitHub</w:t>
            </w:r>
            <w:r w:rsidRPr="00A5080E">
              <w:rPr>
                <w:bCs/>
                <w:spacing w:val="40"/>
                <w:sz w:val="20"/>
                <w:szCs w:val="20"/>
              </w:rPr>
              <w:t xml:space="preserve"> </w:t>
            </w:r>
            <w:r w:rsidRPr="00A5080E">
              <w:rPr>
                <w:bCs/>
                <w:spacing w:val="-2"/>
                <w:sz w:val="20"/>
                <w:szCs w:val="20"/>
              </w:rPr>
              <w:t>repository</w:t>
            </w:r>
          </w:p>
        </w:tc>
      </w:tr>
    </w:tbl>
    <w:p w14:paraId="55C1A754" w14:textId="4952F023" w:rsidR="002D5981" w:rsidRDefault="007F6C95" w:rsidP="002D5981">
      <w:pPr>
        <w:pStyle w:val="Heading2"/>
        <w:rPr>
          <w:b w:val="0"/>
          <w:caps/>
          <w:sz w:val="20"/>
        </w:rPr>
      </w:pPr>
      <w:r w:rsidRPr="002D5981">
        <w:t>EVALUATION AND RECOMMENDATION FRAMEWORK: DDCR</w:t>
      </w:r>
    </w:p>
    <w:p w14:paraId="013D3609" w14:textId="398903CC" w:rsidR="002D5981" w:rsidRPr="008519FC" w:rsidRDefault="0082662A" w:rsidP="007F6C95">
      <w:pPr>
        <w:pStyle w:val="Paragraph"/>
        <w:rPr>
          <w:rStyle w:val="Emphasis"/>
        </w:rPr>
      </w:pPr>
      <w:r w:rsidRPr="008519FC">
        <w:rPr>
          <w:rStyle w:val="Emphasis"/>
        </w:rPr>
        <w:t>DDCR is a recommendation framework developed to select a suitable downstream clustering method between hierarchical and spectral clustering. DDCR uses the QRS strategy to determine the latent shape of a dataset. This strategy performs dimensionality reduction with UMAP and then constructs the minimum spanning tree to conclude the inter-cluster relationships</w:t>
      </w:r>
      <w:r w:rsidR="000D4654" w:rsidRPr="008519FC">
        <w:rPr>
          <w:rStyle w:val="Emphasis"/>
        </w:rPr>
        <w:t xml:space="preserve"> </w:t>
      </w:r>
      <w:r w:rsidR="000D4654" w:rsidRPr="008519FC">
        <w:rPr>
          <w:rStyle w:val="Emphasis"/>
        </w:rPr>
        <w:fldChar w:fldCharType="begin"/>
      </w:r>
      <w:r w:rsidR="000D4654" w:rsidRPr="008519FC">
        <w:rPr>
          <w:rStyle w:val="Emphasis"/>
        </w:rPr>
        <w:instrText xml:space="preserve"> ADDIN EN.CITE &lt;EndNote&gt;&lt;Cite&gt;&lt;Author&gt;Tian&lt;/Author&gt;&lt;Year&gt;2021&lt;/Year&gt;&lt;RecNum&gt;68&lt;/RecNum&gt;&lt;DisplayText&gt;[17]&lt;/DisplayText&gt;&lt;record&gt;&lt;rec-number&gt;68&lt;/rec-number&gt;&lt;foreign-keys&gt;&lt;key app="EN" db-id="wdedp2ardxvvazez2soxwevlrxx9tve2r99t" timestamp="1726380565"&gt;68&lt;/key&gt;&lt;/foreign-keys&gt;&lt;ref-type name="Journal Article"&gt;17&lt;/ref-type&gt;&lt;contributors&gt;&lt;authors&gt;&lt;author&gt;Tian, Yu&lt;/author&gt;&lt;author&gt;Zheng, Ruiqing&lt;/author&gt;&lt;author&gt;Liang, Zhenlan&lt;/author&gt;&lt;author&gt;Li, Suning&lt;/author&gt;&lt;author&gt;Wu, Fang-Xiang&lt;/author&gt;&lt;author&gt;Li, Min&lt;/author&gt;&lt;/authors&gt;&lt;/contributors&gt;&lt;titles&gt;&lt;title&gt;A Data-Driven Clustering Recommendation Method for Single-Cell RNA-Sequencing Data&lt;/title&gt;&lt;secondary-title&gt;Tsinghua Science and Technology&lt;/secondary-title&gt;&lt;/titles&gt;&lt;periodical&gt;&lt;full-title&gt;Tsinghua Science and Technology&lt;/full-title&gt;&lt;/periodical&gt;&lt;pages&gt;772-789&lt;/pages&gt;&lt;volume&gt;26&lt;/volume&gt;&lt;number&gt;5&lt;/number&gt;&lt;dates&gt;&lt;year&gt;2021&lt;/year&gt;&lt;/dates&gt;&lt;publisher&gt;TUP&lt;/publisher&gt;&lt;isbn&gt;1007-0214&lt;/isbn&gt;&lt;urls&gt;&lt;/urls&gt;&lt;/record&gt;&lt;/Cite&gt;&lt;/EndNote&gt;</w:instrText>
      </w:r>
      <w:r w:rsidR="000D4654" w:rsidRPr="008519FC">
        <w:rPr>
          <w:rStyle w:val="Emphasis"/>
        </w:rPr>
        <w:fldChar w:fldCharType="separate"/>
      </w:r>
      <w:r w:rsidR="000D4654" w:rsidRPr="008519FC">
        <w:rPr>
          <w:rStyle w:val="Emphasis"/>
        </w:rPr>
        <w:t>[17]</w:t>
      </w:r>
      <w:r w:rsidR="000D4654" w:rsidRPr="008519FC">
        <w:rPr>
          <w:rStyle w:val="Emphasis"/>
        </w:rPr>
        <w:fldChar w:fldCharType="end"/>
      </w:r>
      <w:r w:rsidRPr="008519FC">
        <w:rPr>
          <w:rStyle w:val="Emphasis"/>
        </w:rPr>
        <w:t xml:space="preserve">. DDCR was evaluated on real-world data only, which were gathered from the NCBI database and </w:t>
      </w:r>
      <w:proofErr w:type="spellStart"/>
      <w:r w:rsidRPr="008519FC">
        <w:rPr>
          <w:rStyle w:val="Emphasis"/>
        </w:rPr>
        <w:t>ArrayExpress</w:t>
      </w:r>
      <w:proofErr w:type="spellEnd"/>
      <w:r w:rsidRPr="008519FC">
        <w:rPr>
          <w:rStyle w:val="Emphasis"/>
        </w:rPr>
        <w:t>. Twenty well-annotated datasets on cells containing specific functional subsets and cells undergoing differentiation were used. Given two clustering methods (SC3 and RAFSIL), DDCR was able to correctly recommend the clustering method with better performance</w:t>
      </w:r>
      <w:r w:rsidR="000D4654" w:rsidRPr="008519FC">
        <w:rPr>
          <w:rStyle w:val="Emphasis"/>
        </w:rPr>
        <w:t xml:space="preserve"> </w:t>
      </w:r>
      <w:r w:rsidR="000D4654" w:rsidRPr="008519FC">
        <w:rPr>
          <w:rStyle w:val="Emphasis"/>
        </w:rPr>
        <w:fldChar w:fldCharType="begin"/>
      </w:r>
      <w:r w:rsidR="000D4654" w:rsidRPr="008519FC">
        <w:rPr>
          <w:rStyle w:val="Emphasis"/>
        </w:rPr>
        <w:instrText xml:space="preserve"> ADDIN EN.CITE &lt;EndNote&gt;&lt;Cite&gt;&lt;Author&gt;Tian&lt;/Author&gt;&lt;Year&gt;2021&lt;/Year&gt;&lt;RecNum&gt;68&lt;/RecNum&gt;&lt;DisplayText&gt;[17]&lt;/DisplayText&gt;&lt;record&gt;&lt;rec-number&gt;68&lt;/rec-number&gt;&lt;foreign-keys&gt;&lt;key app="EN" db-id="wdedp2ardxvvazez2soxwevlrxx9tve2r99t" timestamp="1726380565"&gt;68&lt;/key&gt;&lt;/foreign-keys&gt;&lt;ref-type name="Journal Article"&gt;17&lt;/ref-type&gt;&lt;contributors&gt;&lt;authors&gt;&lt;author&gt;Tian, Yu&lt;/author&gt;&lt;author&gt;Zheng, Ruiqing&lt;/author&gt;&lt;author&gt;Liang, Zhenlan&lt;/author&gt;&lt;author&gt;Li, Suning&lt;/author&gt;&lt;author&gt;Wu, Fang-Xiang&lt;/author&gt;&lt;author&gt;Li, Min&lt;/author&gt;&lt;/authors&gt;&lt;/contributors&gt;&lt;titles&gt;&lt;title&gt;A Data-Driven Clustering Recommendation Method for Single-Cell RNA-Sequencing Data&lt;/title&gt;&lt;secondary-title&gt;Tsinghua Science and Technology&lt;/secondary-title&gt;&lt;/titles&gt;&lt;periodical&gt;&lt;full-title&gt;Tsinghua Science and Technology&lt;/full-title&gt;&lt;/periodical&gt;&lt;pages&gt;772-789&lt;/pages&gt;&lt;volume&gt;26&lt;/volume&gt;&lt;number&gt;5&lt;/number&gt;&lt;dates&gt;&lt;year&gt;2021&lt;/year&gt;&lt;/dates&gt;&lt;publisher&gt;TUP&lt;/publisher&gt;&lt;isbn&gt;1007-0214&lt;/isbn&gt;&lt;urls&gt;&lt;/urls&gt;&lt;/record&gt;&lt;/Cite&gt;&lt;/EndNote&gt;</w:instrText>
      </w:r>
      <w:r w:rsidR="000D4654" w:rsidRPr="008519FC">
        <w:rPr>
          <w:rStyle w:val="Emphasis"/>
        </w:rPr>
        <w:fldChar w:fldCharType="separate"/>
      </w:r>
      <w:r w:rsidR="000D4654" w:rsidRPr="008519FC">
        <w:rPr>
          <w:rStyle w:val="Emphasis"/>
        </w:rPr>
        <w:t>[17]</w:t>
      </w:r>
      <w:r w:rsidR="000D4654" w:rsidRPr="008519FC">
        <w:rPr>
          <w:rStyle w:val="Emphasis"/>
        </w:rPr>
        <w:fldChar w:fldCharType="end"/>
      </w:r>
      <w:r w:rsidRPr="008519FC">
        <w:rPr>
          <w:rStyle w:val="Emphasis"/>
        </w:rPr>
        <w:t>.</w:t>
      </w:r>
    </w:p>
    <w:p w14:paraId="244E95B1" w14:textId="58C2E91D" w:rsidR="00490A3A" w:rsidRDefault="007F6C95" w:rsidP="00490A3A">
      <w:pPr>
        <w:pStyle w:val="Heading2"/>
        <w:rPr>
          <w:b w:val="0"/>
          <w:caps/>
          <w:sz w:val="20"/>
        </w:rPr>
      </w:pPr>
      <w:r w:rsidRPr="00581EE1">
        <w:t>SAMPLE APPLICATION OF SCRNA-SEQ CLUSTERING</w:t>
      </w:r>
      <w:r>
        <w:t xml:space="preserve"> </w:t>
      </w:r>
    </w:p>
    <w:p w14:paraId="75D17766" w14:textId="65D43BC6" w:rsidR="00490A3A" w:rsidRPr="008519FC" w:rsidRDefault="0082662A" w:rsidP="007F6C95">
      <w:pPr>
        <w:pStyle w:val="Paragraph"/>
        <w:rPr>
          <w:rStyle w:val="Emphasis"/>
        </w:rPr>
      </w:pPr>
      <w:r w:rsidRPr="008519FC">
        <w:rPr>
          <w:rStyle w:val="Emphasis"/>
        </w:rPr>
        <w:t xml:space="preserve">A study [18] used </w:t>
      </w:r>
      <w:proofErr w:type="spellStart"/>
      <w:r w:rsidRPr="008519FC">
        <w:rPr>
          <w:rStyle w:val="Emphasis"/>
        </w:rPr>
        <w:t>scRNA</w:t>
      </w:r>
      <w:proofErr w:type="spellEnd"/>
      <w:r w:rsidRPr="008519FC">
        <w:rPr>
          <w:rStyle w:val="Emphasis"/>
        </w:rPr>
        <w:t xml:space="preserve">-seq clustering to perform an analysis to characterize the heterogeneity of endothelial cells (ECs) in association with myocardial infarction (MI). The study clustered </w:t>
      </w:r>
      <w:proofErr w:type="spellStart"/>
      <w:r w:rsidRPr="008519FC">
        <w:rPr>
          <w:rStyle w:val="Emphasis"/>
        </w:rPr>
        <w:t>scRNA</w:t>
      </w:r>
      <w:proofErr w:type="spellEnd"/>
      <w:r w:rsidRPr="008519FC">
        <w:rPr>
          <w:rStyle w:val="Emphasis"/>
        </w:rPr>
        <w:t xml:space="preserve">-seq data using Seurat to gather information on DEGs in the heart cells of mice with MI. Data was collected from two datasets on the NCBI database. Dimensionality reduction via PCA and </w:t>
      </w:r>
      <w:proofErr w:type="spellStart"/>
      <w:r w:rsidRPr="008519FC">
        <w:rPr>
          <w:rStyle w:val="Emphasis"/>
        </w:rPr>
        <w:t>tSNE</w:t>
      </w:r>
      <w:proofErr w:type="spellEnd"/>
      <w:r w:rsidRPr="008519FC">
        <w:rPr>
          <w:rStyle w:val="Emphasis"/>
        </w:rPr>
        <w:t xml:space="preserve"> was performed, followed by cluster analysis. Notably, </w:t>
      </w:r>
      <w:proofErr w:type="spellStart"/>
      <w:r w:rsidRPr="008519FC">
        <w:rPr>
          <w:rStyle w:val="Emphasis"/>
        </w:rPr>
        <w:t>scRNA</w:t>
      </w:r>
      <w:proofErr w:type="spellEnd"/>
      <w:r w:rsidRPr="008519FC">
        <w:rPr>
          <w:rStyle w:val="Emphasis"/>
        </w:rPr>
        <w:t>-seq clustering with AI helped perform the study, especially in analyzing the EC subclusters</w:t>
      </w:r>
      <w:r w:rsidR="000D4654" w:rsidRPr="008519FC">
        <w:rPr>
          <w:rStyle w:val="Emphasis"/>
        </w:rPr>
        <w:t xml:space="preserve"> </w:t>
      </w:r>
      <w:r w:rsidR="000D4654" w:rsidRPr="008519FC">
        <w:rPr>
          <w:rStyle w:val="Emphasis"/>
        </w:rPr>
        <w:fldChar w:fldCharType="begin"/>
      </w:r>
      <w:r w:rsidR="000D4654" w:rsidRPr="008519FC">
        <w:rPr>
          <w:rStyle w:val="Emphasis"/>
        </w:rPr>
        <w:instrText xml:space="preserve"> ADDIN EN.CITE &lt;EndNote&gt;&lt;Cite&gt;&lt;Author&gt;Tian&lt;/Author&gt;&lt;Year&gt;2021&lt;/Year&gt;&lt;RecNum&gt;68&lt;/RecNum&gt;&lt;DisplayText&gt;[17]&lt;/DisplayText&gt;&lt;record&gt;&lt;rec-number&gt;68&lt;/rec-number&gt;&lt;foreign-keys&gt;&lt;key app="EN" db-id="wdedp2ardxvvazez2soxwevlrxx9tve2r99t" timestamp="1726380565"&gt;68&lt;/key&gt;&lt;/foreign-keys&gt;&lt;ref-type name="Journal Article"&gt;17&lt;/ref-type&gt;&lt;contributors&gt;&lt;authors&gt;&lt;author&gt;Tian, Yu&lt;/author&gt;&lt;author&gt;Zheng, Ruiqing&lt;/author&gt;&lt;author&gt;Liang, Zhenlan&lt;/author&gt;&lt;author&gt;Li, Suning&lt;/author&gt;&lt;author&gt;Wu, Fang-Xiang&lt;/author&gt;&lt;author&gt;Li, Min&lt;/author&gt;&lt;/authors&gt;&lt;/contributors&gt;&lt;titles&gt;&lt;title&gt;A Data-Driven Clustering Recommendation Method for Single-Cell RNA-Sequencing Data&lt;/title&gt;&lt;secondary-title&gt;Tsinghua Science and Technology&lt;/secondary-title&gt;&lt;/titles&gt;&lt;periodical&gt;&lt;full-title&gt;Tsinghua Science and Technology&lt;/full-title&gt;&lt;/periodical&gt;&lt;pages&gt;772-789&lt;/pages&gt;&lt;volume&gt;26&lt;/volume&gt;&lt;number&gt;5&lt;/number&gt;&lt;dates&gt;&lt;year&gt;2021&lt;/year&gt;&lt;/dates&gt;&lt;publisher&gt;TUP&lt;/publisher&gt;&lt;isbn&gt;1007-0214&lt;/isbn&gt;&lt;urls&gt;&lt;/urls&gt;&lt;/record&gt;&lt;/Cite&gt;&lt;/EndNote&gt;</w:instrText>
      </w:r>
      <w:r w:rsidR="000D4654" w:rsidRPr="008519FC">
        <w:rPr>
          <w:rStyle w:val="Emphasis"/>
        </w:rPr>
        <w:fldChar w:fldCharType="separate"/>
      </w:r>
      <w:r w:rsidR="000D4654" w:rsidRPr="008519FC">
        <w:rPr>
          <w:rStyle w:val="Emphasis"/>
        </w:rPr>
        <w:t>[17]</w:t>
      </w:r>
      <w:r w:rsidR="000D4654" w:rsidRPr="008519FC">
        <w:rPr>
          <w:rStyle w:val="Emphasis"/>
        </w:rPr>
        <w:fldChar w:fldCharType="end"/>
      </w:r>
      <w:r w:rsidRPr="008519FC">
        <w:rPr>
          <w:rStyle w:val="Emphasis"/>
        </w:rPr>
        <w:t xml:space="preserve">. Finally, we would like to highlight the datasets used in developing and evaluating the frameworks we reviewed. In </w:t>
      </w:r>
      <w:r w:rsidRPr="0082662A">
        <w:rPr>
          <w:rStyle w:val="Emphasis"/>
          <w:b/>
          <w:bCs/>
        </w:rPr>
        <w:t>TABLE 3</w:t>
      </w:r>
      <w:r w:rsidRPr="008519FC">
        <w:rPr>
          <w:rStyle w:val="Emphasis"/>
        </w:rPr>
        <w:t>, we present a summary of the eight most frequently used datasets among the clustering and classification frameworks.</w:t>
      </w:r>
    </w:p>
    <w:p w14:paraId="3D2E7394" w14:textId="77777777" w:rsidR="00C30432" w:rsidRDefault="00C30432" w:rsidP="00C30432">
      <w:pPr>
        <w:pStyle w:val="TableCaption"/>
      </w:pPr>
      <w:r w:rsidRPr="00075EA6">
        <w:rPr>
          <w:b/>
        </w:rPr>
        <w:t xml:space="preserve">TABLE </w:t>
      </w:r>
      <w:r>
        <w:rPr>
          <w:b/>
        </w:rPr>
        <w:t>3</w:t>
      </w:r>
      <w:r w:rsidRPr="00075EA6">
        <w:rPr>
          <w:b/>
        </w:rPr>
        <w:t xml:space="preserve">. </w:t>
      </w:r>
      <w:r w:rsidRPr="007F575F">
        <w:t xml:space="preserve">Summary of </w:t>
      </w:r>
      <w:r>
        <w:t>most frequently used dataset</w:t>
      </w:r>
      <w:r w:rsidRPr="007F575F">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292"/>
        <w:gridCol w:w="1449"/>
        <w:gridCol w:w="2262"/>
        <w:gridCol w:w="1202"/>
        <w:gridCol w:w="1208"/>
      </w:tblGrid>
      <w:tr w:rsidR="00C30432" w:rsidRPr="00EE5448" w14:paraId="3CEF6326" w14:textId="77777777" w:rsidTr="0082662A">
        <w:trPr>
          <w:trHeight w:val="525"/>
        </w:trPr>
        <w:tc>
          <w:tcPr>
            <w:tcW w:w="1943" w:type="dxa"/>
            <w:shd w:val="clear" w:color="auto" w:fill="auto"/>
            <w:vAlign w:val="center"/>
            <w:hideMark/>
          </w:tcPr>
          <w:p w14:paraId="3A14CF22" w14:textId="77777777" w:rsidR="00C30432" w:rsidRPr="006F52ED" w:rsidRDefault="00C30432" w:rsidP="00760DDA">
            <w:pPr>
              <w:jc w:val="center"/>
              <w:rPr>
                <w:b/>
                <w:color w:val="000000"/>
                <w:sz w:val="20"/>
                <w:lang w:val="en-ID" w:eastAsia="en-ID"/>
              </w:rPr>
            </w:pPr>
            <w:r w:rsidRPr="006F52ED">
              <w:rPr>
                <w:b/>
                <w:color w:val="000000"/>
                <w:sz w:val="20"/>
                <w:lang w:eastAsia="en-ID"/>
              </w:rPr>
              <w:t>Dataset Name</w:t>
            </w:r>
          </w:p>
        </w:tc>
        <w:tc>
          <w:tcPr>
            <w:tcW w:w="1292" w:type="dxa"/>
            <w:shd w:val="clear" w:color="auto" w:fill="auto"/>
            <w:vAlign w:val="center"/>
            <w:hideMark/>
          </w:tcPr>
          <w:p w14:paraId="4B5B0C8A" w14:textId="77777777" w:rsidR="00C30432" w:rsidRPr="006F52ED" w:rsidRDefault="00C30432" w:rsidP="00760DDA">
            <w:pPr>
              <w:jc w:val="center"/>
              <w:rPr>
                <w:b/>
                <w:color w:val="000000"/>
                <w:sz w:val="20"/>
                <w:lang w:val="en-ID" w:eastAsia="en-ID"/>
              </w:rPr>
            </w:pPr>
            <w:r w:rsidRPr="006F52ED">
              <w:rPr>
                <w:b/>
                <w:color w:val="000000"/>
                <w:spacing w:val="-2"/>
                <w:sz w:val="20"/>
                <w:lang w:eastAsia="en-ID"/>
              </w:rPr>
              <w:t>Origin</w:t>
            </w:r>
          </w:p>
        </w:tc>
        <w:tc>
          <w:tcPr>
            <w:tcW w:w="1449" w:type="dxa"/>
            <w:shd w:val="clear" w:color="auto" w:fill="auto"/>
            <w:vAlign w:val="center"/>
            <w:hideMark/>
          </w:tcPr>
          <w:p w14:paraId="7EFCE504" w14:textId="77777777" w:rsidR="00C30432" w:rsidRPr="006F52ED" w:rsidRDefault="00C30432" w:rsidP="00760DDA">
            <w:pPr>
              <w:jc w:val="center"/>
              <w:rPr>
                <w:b/>
                <w:color w:val="000000"/>
                <w:sz w:val="20"/>
                <w:lang w:val="en-ID" w:eastAsia="en-ID"/>
              </w:rPr>
            </w:pPr>
            <w:r w:rsidRPr="006F52ED">
              <w:rPr>
                <w:b/>
                <w:color w:val="000000"/>
                <w:spacing w:val="-2"/>
                <w:sz w:val="20"/>
                <w:lang w:eastAsia="en-ID"/>
              </w:rPr>
              <w:t>Usage</w:t>
            </w:r>
          </w:p>
        </w:tc>
        <w:tc>
          <w:tcPr>
            <w:tcW w:w="2262" w:type="dxa"/>
            <w:shd w:val="clear" w:color="auto" w:fill="auto"/>
            <w:vAlign w:val="center"/>
            <w:hideMark/>
          </w:tcPr>
          <w:p w14:paraId="46EAD751" w14:textId="77777777" w:rsidR="00C30432" w:rsidRPr="006F52ED" w:rsidRDefault="00C30432" w:rsidP="00760DDA">
            <w:pPr>
              <w:jc w:val="center"/>
              <w:rPr>
                <w:b/>
                <w:color w:val="000000"/>
                <w:sz w:val="20"/>
                <w:lang w:val="en-ID" w:eastAsia="en-ID"/>
              </w:rPr>
            </w:pPr>
            <w:r w:rsidRPr="006F52ED">
              <w:rPr>
                <w:b/>
                <w:color w:val="000000"/>
                <w:sz w:val="20"/>
                <w:lang w:eastAsia="en-ID"/>
              </w:rPr>
              <w:t>Cell Resource</w:t>
            </w:r>
          </w:p>
        </w:tc>
        <w:tc>
          <w:tcPr>
            <w:tcW w:w="1202" w:type="dxa"/>
            <w:shd w:val="clear" w:color="auto" w:fill="auto"/>
            <w:vAlign w:val="center"/>
            <w:hideMark/>
          </w:tcPr>
          <w:p w14:paraId="3A532AD9" w14:textId="77777777" w:rsidR="00C30432" w:rsidRPr="006F52ED" w:rsidRDefault="00C30432" w:rsidP="00760DDA">
            <w:pPr>
              <w:jc w:val="center"/>
              <w:rPr>
                <w:b/>
                <w:color w:val="000000"/>
                <w:sz w:val="20"/>
                <w:lang w:val="en-ID" w:eastAsia="en-ID"/>
              </w:rPr>
            </w:pPr>
            <w:r w:rsidRPr="006F52ED">
              <w:rPr>
                <w:b/>
                <w:color w:val="000000"/>
                <w:spacing w:val="-2"/>
                <w:sz w:val="20"/>
                <w:lang w:eastAsia="en-ID"/>
              </w:rPr>
              <w:t>Number of classes</w:t>
            </w:r>
          </w:p>
        </w:tc>
        <w:tc>
          <w:tcPr>
            <w:tcW w:w="1208" w:type="dxa"/>
            <w:shd w:val="clear" w:color="auto" w:fill="auto"/>
            <w:vAlign w:val="center"/>
            <w:hideMark/>
          </w:tcPr>
          <w:p w14:paraId="239F9A4E" w14:textId="77777777" w:rsidR="00C30432" w:rsidRPr="006F52ED" w:rsidRDefault="00C30432" w:rsidP="00760DDA">
            <w:pPr>
              <w:jc w:val="center"/>
              <w:rPr>
                <w:b/>
                <w:color w:val="000000"/>
                <w:sz w:val="20"/>
                <w:lang w:val="en-ID" w:eastAsia="en-ID"/>
              </w:rPr>
            </w:pPr>
            <w:r w:rsidRPr="006F52ED">
              <w:rPr>
                <w:b/>
                <w:color w:val="000000"/>
                <w:spacing w:val="-2"/>
                <w:sz w:val="20"/>
                <w:lang w:eastAsia="en-ID"/>
              </w:rPr>
              <w:t>Number of cells</w:t>
            </w:r>
          </w:p>
        </w:tc>
      </w:tr>
      <w:tr w:rsidR="00C30432" w:rsidRPr="00EE5448" w14:paraId="1DF3A3C8" w14:textId="77777777" w:rsidTr="0082662A">
        <w:trPr>
          <w:trHeight w:val="219"/>
        </w:trPr>
        <w:tc>
          <w:tcPr>
            <w:tcW w:w="1943" w:type="dxa"/>
            <w:shd w:val="clear" w:color="auto" w:fill="auto"/>
            <w:vAlign w:val="center"/>
            <w:hideMark/>
          </w:tcPr>
          <w:p w14:paraId="46BB8737" w14:textId="77777777" w:rsidR="00C30432" w:rsidRPr="00EE5448" w:rsidRDefault="00C30432" w:rsidP="00760DDA">
            <w:pPr>
              <w:rPr>
                <w:color w:val="000000"/>
                <w:sz w:val="20"/>
                <w:lang w:val="en-ID" w:eastAsia="en-ID"/>
              </w:rPr>
            </w:pPr>
            <w:r w:rsidRPr="00EE5448">
              <w:rPr>
                <w:color w:val="000000"/>
                <w:sz w:val="20"/>
                <w:lang w:eastAsia="en-ID"/>
              </w:rPr>
              <w:t>GSE84133 (Baron)</w:t>
            </w:r>
          </w:p>
        </w:tc>
        <w:tc>
          <w:tcPr>
            <w:tcW w:w="1292" w:type="dxa"/>
            <w:shd w:val="clear" w:color="auto" w:fill="auto"/>
            <w:vAlign w:val="center"/>
            <w:hideMark/>
          </w:tcPr>
          <w:p w14:paraId="233F1DBA"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47642CC1" w14:textId="264E1BFD" w:rsidR="00C30432" w:rsidRPr="00A5080E" w:rsidRDefault="00656545" w:rsidP="00760DDA">
            <w:pPr>
              <w:rPr>
                <w:noProof/>
                <w:color w:val="000000"/>
                <w:sz w:val="20"/>
                <w:lang w:eastAsia="en-ID"/>
              </w:rPr>
            </w:pPr>
            <w:r>
              <w:rPr>
                <w:noProof/>
                <w:color w:val="000000"/>
                <w:sz w:val="20"/>
                <w:lang w:eastAsia="en-ID"/>
              </w:rPr>
              <w:fldChar w:fldCharType="begin">
                <w:fldData xml:space="preserve">PEVuZE5vdGU+PENpdGU+PEF1dGhvcj5BbHF1aWNpcmEtSGVybmFuZGV6PC9BdXRob3I+PFllYXI+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</w:fldData>
              </w:fldChar>
            </w:r>
            <w:r>
              <w:rPr>
                <w:noProof/>
                <w:color w:val="000000"/>
                <w:sz w:val="20"/>
                <w:lang w:eastAsia="en-ID"/>
              </w:rPr>
              <w:instrText xml:space="preserve"> ADDIN EN.CITE </w:instrText>
            </w:r>
            <w:r>
              <w:rPr>
                <w:noProof/>
                <w:color w:val="000000"/>
                <w:sz w:val="20"/>
                <w:lang w:eastAsia="en-ID"/>
              </w:rPr>
              <w:fldChar w:fldCharType="begin">
                <w:fldData xml:space="preserve">PEVuZE5vdGU+PENpdGU+PEF1dGhvcj5BbHF1aWNpcmEtSGVybmFuZGV6PC9BdXRob3I+PFllYXI+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</w:fldData>
              </w:fldChar>
            </w:r>
            <w:r>
              <w:rPr>
                <w:noProof/>
                <w:color w:val="000000"/>
                <w:sz w:val="20"/>
                <w:lang w:eastAsia="en-ID"/>
              </w:rPr>
              <w:instrText xml:space="preserve"> ADDIN EN.CITE.DATA </w:instrText>
            </w:r>
            <w:r>
              <w:rPr>
                <w:noProof/>
                <w:color w:val="000000"/>
                <w:sz w:val="20"/>
                <w:lang w:eastAsia="en-ID"/>
              </w:rPr>
            </w:r>
            <w:r>
              <w:rPr>
                <w:noProof/>
                <w:color w:val="000000"/>
                <w:sz w:val="20"/>
                <w:lang w:eastAsia="en-ID"/>
              </w:rPr>
              <w:fldChar w:fldCharType="end"/>
            </w:r>
            <w:r>
              <w:rPr>
                <w:noProof/>
                <w:color w:val="000000"/>
                <w:sz w:val="20"/>
                <w:lang w:eastAsia="en-ID"/>
              </w:rPr>
            </w:r>
            <w:r>
              <w:rPr>
                <w:noProof/>
                <w:color w:val="000000"/>
                <w:sz w:val="20"/>
                <w:lang w:eastAsia="en-ID"/>
              </w:rPr>
              <w:fldChar w:fldCharType="separate"/>
            </w:r>
            <w:r>
              <w:rPr>
                <w:noProof/>
                <w:color w:val="000000"/>
                <w:sz w:val="20"/>
                <w:lang w:eastAsia="en-ID"/>
              </w:rPr>
              <w:t>[1, 7, 12, 14]</w:t>
            </w:r>
            <w:r>
              <w:rPr>
                <w:noProof/>
                <w:color w:val="000000"/>
                <w:sz w:val="20"/>
                <w:lang w:eastAsia="en-ID"/>
              </w:rPr>
              <w:fldChar w:fldCharType="end"/>
            </w:r>
          </w:p>
        </w:tc>
        <w:tc>
          <w:tcPr>
            <w:tcW w:w="2262" w:type="dxa"/>
            <w:shd w:val="clear" w:color="auto" w:fill="auto"/>
            <w:vAlign w:val="center"/>
            <w:hideMark/>
          </w:tcPr>
          <w:p w14:paraId="6915CD30" w14:textId="77777777" w:rsidR="00C30432" w:rsidRPr="00EE5448" w:rsidRDefault="00C30432" w:rsidP="00760DDA">
            <w:pPr>
              <w:rPr>
                <w:color w:val="000000"/>
                <w:sz w:val="20"/>
                <w:lang w:val="en-ID" w:eastAsia="en-ID"/>
              </w:rPr>
            </w:pPr>
            <w:r w:rsidRPr="00EE5448">
              <w:rPr>
                <w:color w:val="000000"/>
                <w:sz w:val="20"/>
                <w:lang w:eastAsia="en-ID"/>
              </w:rPr>
              <w:t>Human pancreas</w:t>
            </w:r>
          </w:p>
        </w:tc>
        <w:tc>
          <w:tcPr>
            <w:tcW w:w="1202" w:type="dxa"/>
            <w:shd w:val="clear" w:color="auto" w:fill="auto"/>
            <w:vAlign w:val="center"/>
            <w:hideMark/>
          </w:tcPr>
          <w:p w14:paraId="046DABEB" w14:textId="77777777" w:rsidR="00C30432" w:rsidRPr="00EE5448" w:rsidRDefault="00C30432" w:rsidP="00760DDA">
            <w:pPr>
              <w:jc w:val="center"/>
              <w:rPr>
                <w:color w:val="000000"/>
                <w:sz w:val="20"/>
                <w:lang w:val="en-ID" w:eastAsia="en-ID"/>
              </w:rPr>
            </w:pPr>
            <w:r w:rsidRPr="00EE5448">
              <w:rPr>
                <w:color w:val="000000"/>
                <w:spacing w:val="-5"/>
                <w:sz w:val="20"/>
                <w:lang w:eastAsia="en-ID"/>
              </w:rPr>
              <w:t>14</w:t>
            </w:r>
          </w:p>
        </w:tc>
        <w:tc>
          <w:tcPr>
            <w:tcW w:w="1208" w:type="dxa"/>
            <w:shd w:val="clear" w:color="auto" w:fill="auto"/>
            <w:vAlign w:val="center"/>
            <w:hideMark/>
          </w:tcPr>
          <w:p w14:paraId="7E69050C" w14:textId="77777777" w:rsidR="00C30432" w:rsidRPr="00EE5448" w:rsidRDefault="00C30432" w:rsidP="00760DDA">
            <w:pPr>
              <w:jc w:val="center"/>
              <w:rPr>
                <w:color w:val="000000"/>
                <w:sz w:val="20"/>
                <w:lang w:val="en-ID" w:eastAsia="en-ID"/>
              </w:rPr>
            </w:pPr>
            <w:r w:rsidRPr="00EE5448">
              <w:rPr>
                <w:color w:val="000000"/>
                <w:spacing w:val="-4"/>
                <w:sz w:val="20"/>
                <w:lang w:eastAsia="en-ID"/>
              </w:rPr>
              <w:t>8569</w:t>
            </w:r>
          </w:p>
        </w:tc>
      </w:tr>
      <w:tr w:rsidR="00C30432" w:rsidRPr="00EE5448" w14:paraId="20CA1B26" w14:textId="77777777" w:rsidTr="0082662A">
        <w:trPr>
          <w:trHeight w:val="195"/>
        </w:trPr>
        <w:tc>
          <w:tcPr>
            <w:tcW w:w="1943" w:type="dxa"/>
            <w:shd w:val="clear" w:color="auto" w:fill="auto"/>
            <w:vAlign w:val="center"/>
            <w:hideMark/>
          </w:tcPr>
          <w:p w14:paraId="26DF0467" w14:textId="77777777" w:rsidR="00C30432" w:rsidRPr="00EE5448" w:rsidRDefault="00C30432" w:rsidP="00760DDA">
            <w:pPr>
              <w:rPr>
                <w:color w:val="000000"/>
                <w:sz w:val="20"/>
                <w:lang w:val="en-ID" w:eastAsia="en-ID"/>
              </w:rPr>
            </w:pPr>
            <w:r w:rsidRPr="00EE5448">
              <w:rPr>
                <w:color w:val="000000"/>
                <w:sz w:val="20"/>
                <w:lang w:eastAsia="en-ID"/>
              </w:rPr>
              <w:t>GSE85241 (Muraro)</w:t>
            </w:r>
          </w:p>
        </w:tc>
        <w:tc>
          <w:tcPr>
            <w:tcW w:w="1292" w:type="dxa"/>
            <w:shd w:val="clear" w:color="auto" w:fill="auto"/>
            <w:vAlign w:val="center"/>
            <w:hideMark/>
          </w:tcPr>
          <w:p w14:paraId="54B8A79A"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4B02A406" w14:textId="66A3AEDF" w:rsidR="00C30432" w:rsidRPr="00A5080E" w:rsidRDefault="00656545" w:rsidP="00760DDA">
            <w:pPr>
              <w:rPr>
                <w:noProof/>
                <w:color w:val="000000"/>
                <w:sz w:val="20"/>
                <w:lang w:eastAsia="en-ID"/>
              </w:rPr>
            </w:pPr>
            <w:r>
              <w:rPr>
                <w:noProof/>
                <w:color w:val="000000"/>
                <w:sz w:val="20"/>
                <w:lang w:eastAsia="en-ID"/>
              </w:rPr>
              <w:fldChar w:fldCharType="begin">
                <w:fldData xml:space="preserve">PEVuZE5vdGU+PENpdGU+PEF1dGhvcj5BbHF1aWNpcmEtSGVybmFuZGV6PC9BdXRob3I+PFllYXI+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</w:fldData>
              </w:fldChar>
            </w:r>
            <w:r w:rsidR="00D53629">
              <w:rPr>
                <w:noProof/>
                <w:color w:val="000000"/>
                <w:sz w:val="20"/>
                <w:lang w:eastAsia="en-ID"/>
              </w:rPr>
              <w:instrText xml:space="preserve"> ADDIN EN.CITE </w:instrText>
            </w:r>
            <w:r w:rsidR="00D53629">
              <w:rPr>
                <w:noProof/>
                <w:color w:val="000000"/>
                <w:sz w:val="20"/>
                <w:lang w:eastAsia="en-ID"/>
              </w:rPr>
              <w:fldChar w:fldCharType="begin">
                <w:fldData xml:space="preserve">PEVuZE5vdGU+PENpdGU+PEF1dGhvcj5BbHF1aWNpcmEtSGVybmFuZGV6PC9BdXRob3I+PFllYXI+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</w:fldData>
              </w:fldChar>
            </w:r>
            <w:r w:rsidR="00D53629">
              <w:rPr>
                <w:noProof/>
                <w:color w:val="000000"/>
                <w:sz w:val="20"/>
                <w:lang w:eastAsia="en-ID"/>
              </w:rPr>
              <w:instrText xml:space="preserve"> ADDIN EN.CITE.DATA </w:instrText>
            </w:r>
            <w:r w:rsidR="00D53629">
              <w:rPr>
                <w:noProof/>
                <w:color w:val="000000"/>
                <w:sz w:val="20"/>
                <w:lang w:eastAsia="en-ID"/>
              </w:rPr>
            </w:r>
            <w:r w:rsidR="00D53629">
              <w:rPr>
                <w:noProof/>
                <w:color w:val="000000"/>
                <w:sz w:val="20"/>
                <w:lang w:eastAsia="en-ID"/>
              </w:rPr>
              <w:fldChar w:fldCharType="end"/>
            </w:r>
            <w:r>
              <w:rPr>
                <w:noProof/>
                <w:color w:val="000000"/>
                <w:sz w:val="20"/>
                <w:lang w:eastAsia="en-ID"/>
              </w:rPr>
            </w:r>
            <w:r>
              <w:rPr>
                <w:noProof/>
                <w:color w:val="000000"/>
                <w:sz w:val="20"/>
                <w:lang w:eastAsia="en-ID"/>
              </w:rPr>
              <w:fldChar w:fldCharType="separate"/>
            </w:r>
            <w:r w:rsidR="00D53629">
              <w:rPr>
                <w:noProof/>
                <w:color w:val="000000"/>
                <w:sz w:val="20"/>
                <w:lang w:eastAsia="en-ID"/>
              </w:rPr>
              <w:t>[10, 12-14, 18]</w:t>
            </w:r>
            <w:r>
              <w:rPr>
                <w:noProof/>
                <w:color w:val="000000"/>
                <w:sz w:val="20"/>
                <w:lang w:eastAsia="en-ID"/>
              </w:rPr>
              <w:fldChar w:fldCharType="end"/>
            </w:r>
          </w:p>
        </w:tc>
        <w:tc>
          <w:tcPr>
            <w:tcW w:w="2262" w:type="dxa"/>
            <w:shd w:val="clear" w:color="auto" w:fill="auto"/>
            <w:vAlign w:val="center"/>
            <w:hideMark/>
          </w:tcPr>
          <w:p w14:paraId="3F5B554B" w14:textId="77777777" w:rsidR="00C30432" w:rsidRPr="00EE5448" w:rsidRDefault="00C30432" w:rsidP="00760DDA">
            <w:pPr>
              <w:rPr>
                <w:color w:val="000000"/>
                <w:sz w:val="20"/>
                <w:lang w:val="en-ID" w:eastAsia="en-ID"/>
              </w:rPr>
            </w:pPr>
            <w:r w:rsidRPr="00EE5448">
              <w:rPr>
                <w:color w:val="000000"/>
                <w:sz w:val="20"/>
                <w:lang w:eastAsia="en-ID"/>
              </w:rPr>
              <w:t>Human pancreas</w:t>
            </w:r>
          </w:p>
        </w:tc>
        <w:tc>
          <w:tcPr>
            <w:tcW w:w="1202" w:type="dxa"/>
            <w:shd w:val="clear" w:color="auto" w:fill="auto"/>
            <w:vAlign w:val="center"/>
            <w:hideMark/>
          </w:tcPr>
          <w:p w14:paraId="2DE3F34B" w14:textId="77777777" w:rsidR="00C30432" w:rsidRPr="00EE5448" w:rsidRDefault="00C30432" w:rsidP="00760DDA">
            <w:pPr>
              <w:jc w:val="center"/>
              <w:rPr>
                <w:color w:val="000000"/>
                <w:sz w:val="20"/>
                <w:lang w:val="en-ID" w:eastAsia="en-ID"/>
              </w:rPr>
            </w:pPr>
            <w:r w:rsidRPr="00EE5448">
              <w:rPr>
                <w:color w:val="000000"/>
                <w:spacing w:val="-10"/>
                <w:sz w:val="20"/>
                <w:lang w:eastAsia="en-ID"/>
              </w:rPr>
              <w:t>9</w:t>
            </w:r>
          </w:p>
        </w:tc>
        <w:tc>
          <w:tcPr>
            <w:tcW w:w="1208" w:type="dxa"/>
            <w:shd w:val="clear" w:color="auto" w:fill="auto"/>
            <w:vAlign w:val="center"/>
            <w:hideMark/>
          </w:tcPr>
          <w:p w14:paraId="1CF93DF1" w14:textId="77777777" w:rsidR="00C30432" w:rsidRPr="00EE5448" w:rsidRDefault="00C30432" w:rsidP="00760DDA">
            <w:pPr>
              <w:jc w:val="center"/>
              <w:rPr>
                <w:color w:val="000000"/>
                <w:sz w:val="20"/>
                <w:lang w:val="en-ID" w:eastAsia="en-ID"/>
              </w:rPr>
            </w:pPr>
            <w:r w:rsidRPr="00EE5448">
              <w:rPr>
                <w:color w:val="000000"/>
                <w:spacing w:val="-4"/>
                <w:sz w:val="20"/>
                <w:lang w:eastAsia="en-ID"/>
              </w:rPr>
              <w:t>2122</w:t>
            </w:r>
          </w:p>
        </w:tc>
      </w:tr>
      <w:tr w:rsidR="00C30432" w:rsidRPr="00EE5448" w14:paraId="1A3A68FF" w14:textId="77777777" w:rsidTr="0082662A">
        <w:trPr>
          <w:trHeight w:val="510"/>
        </w:trPr>
        <w:tc>
          <w:tcPr>
            <w:tcW w:w="1943" w:type="dxa"/>
            <w:shd w:val="clear" w:color="auto" w:fill="auto"/>
            <w:vAlign w:val="center"/>
            <w:hideMark/>
          </w:tcPr>
          <w:p w14:paraId="0480370F" w14:textId="77777777" w:rsidR="00C30432" w:rsidRPr="00EE5448" w:rsidRDefault="00C30432" w:rsidP="00760DDA">
            <w:pPr>
              <w:rPr>
                <w:color w:val="000000"/>
                <w:sz w:val="20"/>
                <w:lang w:val="en-ID" w:eastAsia="en-ID"/>
              </w:rPr>
            </w:pPr>
            <w:r w:rsidRPr="00EE5448">
              <w:rPr>
                <w:color w:val="000000"/>
                <w:sz w:val="20"/>
                <w:lang w:eastAsia="en-ID"/>
              </w:rPr>
              <w:t>E-MTAB-332 (Goolam)</w:t>
            </w:r>
          </w:p>
        </w:tc>
        <w:tc>
          <w:tcPr>
            <w:tcW w:w="1292" w:type="dxa"/>
            <w:shd w:val="clear" w:color="auto" w:fill="auto"/>
            <w:vAlign w:val="center"/>
            <w:hideMark/>
          </w:tcPr>
          <w:p w14:paraId="45CCDB0B" w14:textId="77777777" w:rsidR="00C30432" w:rsidRPr="00EE5448" w:rsidRDefault="00C30432" w:rsidP="00760DDA">
            <w:pPr>
              <w:rPr>
                <w:color w:val="000000"/>
                <w:sz w:val="20"/>
                <w:lang w:val="en-ID" w:eastAsia="en-ID"/>
              </w:rPr>
            </w:pPr>
            <w:proofErr w:type="spellStart"/>
            <w:r w:rsidRPr="00EE5448">
              <w:rPr>
                <w:color w:val="000000"/>
                <w:spacing w:val="-2"/>
                <w:sz w:val="20"/>
                <w:lang w:eastAsia="en-ID"/>
              </w:rPr>
              <w:t>ArrayExpress</w:t>
            </w:r>
            <w:proofErr w:type="spellEnd"/>
          </w:p>
        </w:tc>
        <w:tc>
          <w:tcPr>
            <w:tcW w:w="1449" w:type="dxa"/>
            <w:shd w:val="clear" w:color="auto" w:fill="auto"/>
            <w:vAlign w:val="center"/>
            <w:hideMark/>
          </w:tcPr>
          <w:p w14:paraId="5EFC0F5C" w14:textId="453C88F4" w:rsidR="00C30432" w:rsidRPr="00A5080E" w:rsidRDefault="00D53629" w:rsidP="00760DDA">
            <w:pPr>
              <w:rPr>
                <w:color w:val="000000"/>
                <w:spacing w:val="-4"/>
                <w:sz w:val="20"/>
                <w:lang w:eastAsia="en-ID"/>
              </w:rPr>
            </w:pPr>
            <w:r>
              <w:rPr>
                <w:color w:val="000000"/>
                <w:spacing w:val="-4"/>
                <w:sz w:val="20"/>
                <w:lang w:eastAsia="en-ID"/>
              </w:rPr>
              <w:fldChar w:fldCharType="begin">
                <w:fldData xml:space="preserve">PEVuZE5vdGU+PENpdGU+PEF1dGhvcj5IdTwvQXV0aG9yPjxZZWFyPjIwMTk8L1llYXI+PFJlY051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</w:fldData>
              </w:fldChar>
            </w:r>
            <w:r>
              <w:rPr>
                <w:color w:val="000000"/>
                <w:spacing w:val="-4"/>
                <w:sz w:val="20"/>
                <w:lang w:eastAsia="en-ID"/>
              </w:rPr>
              <w:instrText xml:space="preserve"> ADDIN EN.CITE </w:instrText>
            </w:r>
            <w:r>
              <w:rPr>
                <w:color w:val="000000"/>
                <w:spacing w:val="-4"/>
                <w:sz w:val="20"/>
                <w:lang w:eastAsia="en-ID"/>
              </w:rPr>
              <w:fldChar w:fldCharType="begin">
                <w:fldData xml:space="preserve">PEVuZE5vdGU+PENpdGU+PEF1dGhvcj5IdTwvQXV0aG9yPjxZZWFyPjIwMTk8L1llYXI+PFJlY051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</w:fldData>
              </w:fldChar>
            </w:r>
            <w:r>
              <w:rPr>
                <w:color w:val="000000"/>
                <w:spacing w:val="-4"/>
                <w:sz w:val="20"/>
                <w:lang w:eastAsia="en-ID"/>
              </w:rPr>
              <w:instrText xml:space="preserve"> ADDIN EN.CITE.DATA </w:instrText>
            </w:r>
            <w:r>
              <w:rPr>
                <w:color w:val="000000"/>
                <w:spacing w:val="-4"/>
                <w:sz w:val="20"/>
                <w:lang w:eastAsia="en-ID"/>
              </w:rPr>
            </w:r>
            <w:r>
              <w:rPr>
                <w:color w:val="000000"/>
                <w:spacing w:val="-4"/>
                <w:sz w:val="20"/>
                <w:lang w:eastAsia="en-ID"/>
              </w:rPr>
              <w:fldChar w:fldCharType="end"/>
            </w:r>
            <w:r>
              <w:rPr>
                <w:color w:val="000000"/>
                <w:spacing w:val="-4"/>
                <w:sz w:val="20"/>
                <w:lang w:eastAsia="en-ID"/>
              </w:rPr>
            </w:r>
            <w:r>
              <w:rPr>
                <w:color w:val="000000"/>
                <w:spacing w:val="-4"/>
                <w:sz w:val="20"/>
                <w:lang w:eastAsia="en-ID"/>
              </w:rPr>
              <w:fldChar w:fldCharType="separate"/>
            </w:r>
            <w:r>
              <w:rPr>
                <w:noProof/>
                <w:color w:val="000000"/>
                <w:spacing w:val="-4"/>
                <w:sz w:val="20"/>
                <w:lang w:eastAsia="en-ID"/>
              </w:rPr>
              <w:t>[8, 11, 13]</w:t>
            </w:r>
            <w:r>
              <w:rPr>
                <w:color w:val="000000"/>
                <w:spacing w:val="-4"/>
                <w:sz w:val="20"/>
                <w:lang w:eastAsia="en-ID"/>
              </w:rPr>
              <w:fldChar w:fldCharType="end"/>
            </w:r>
          </w:p>
        </w:tc>
        <w:tc>
          <w:tcPr>
            <w:tcW w:w="2262" w:type="dxa"/>
            <w:shd w:val="clear" w:color="auto" w:fill="auto"/>
            <w:vAlign w:val="center"/>
            <w:hideMark/>
          </w:tcPr>
          <w:p w14:paraId="06E61883" w14:textId="77777777" w:rsidR="00C30432" w:rsidRPr="00EE5448" w:rsidRDefault="00C30432" w:rsidP="00760DDA">
            <w:pPr>
              <w:rPr>
                <w:color w:val="000000"/>
                <w:sz w:val="20"/>
                <w:lang w:val="en-ID" w:eastAsia="en-ID"/>
              </w:rPr>
            </w:pPr>
            <w:r w:rsidRPr="00EE5448">
              <w:rPr>
                <w:color w:val="000000"/>
                <w:sz w:val="20"/>
                <w:lang w:eastAsia="en-ID"/>
              </w:rPr>
              <w:t>Mouse preimplantation development</w:t>
            </w:r>
          </w:p>
        </w:tc>
        <w:tc>
          <w:tcPr>
            <w:tcW w:w="1202" w:type="dxa"/>
            <w:shd w:val="clear" w:color="auto" w:fill="auto"/>
            <w:vAlign w:val="center"/>
            <w:hideMark/>
          </w:tcPr>
          <w:p w14:paraId="44471622" w14:textId="77777777" w:rsidR="00C30432" w:rsidRPr="00EE5448" w:rsidRDefault="00C30432" w:rsidP="00760DDA">
            <w:pPr>
              <w:jc w:val="center"/>
              <w:rPr>
                <w:color w:val="000000"/>
                <w:sz w:val="20"/>
                <w:lang w:val="en-ID" w:eastAsia="en-ID"/>
              </w:rPr>
            </w:pPr>
            <w:r w:rsidRPr="00EE5448">
              <w:rPr>
                <w:color w:val="000000"/>
                <w:spacing w:val="-10"/>
                <w:sz w:val="20"/>
                <w:lang w:eastAsia="en-ID"/>
              </w:rPr>
              <w:t>5</w:t>
            </w:r>
          </w:p>
        </w:tc>
        <w:tc>
          <w:tcPr>
            <w:tcW w:w="1208" w:type="dxa"/>
            <w:shd w:val="clear" w:color="auto" w:fill="auto"/>
            <w:vAlign w:val="center"/>
            <w:hideMark/>
          </w:tcPr>
          <w:p w14:paraId="7628E732" w14:textId="77777777" w:rsidR="00C30432" w:rsidRPr="00EE5448" w:rsidRDefault="00C30432" w:rsidP="00760DDA">
            <w:pPr>
              <w:jc w:val="center"/>
              <w:rPr>
                <w:color w:val="000000"/>
                <w:sz w:val="20"/>
                <w:lang w:val="en-ID" w:eastAsia="en-ID"/>
              </w:rPr>
            </w:pPr>
            <w:r w:rsidRPr="00EE5448">
              <w:rPr>
                <w:color w:val="000000"/>
                <w:spacing w:val="-5"/>
                <w:sz w:val="20"/>
                <w:lang w:eastAsia="en-ID"/>
              </w:rPr>
              <w:t>124</w:t>
            </w:r>
          </w:p>
        </w:tc>
      </w:tr>
      <w:tr w:rsidR="00C30432" w:rsidRPr="00EE5448" w14:paraId="4319F3CF" w14:textId="77777777" w:rsidTr="0082662A">
        <w:trPr>
          <w:trHeight w:val="277"/>
        </w:trPr>
        <w:tc>
          <w:tcPr>
            <w:tcW w:w="1943" w:type="dxa"/>
            <w:shd w:val="clear" w:color="auto" w:fill="auto"/>
            <w:vAlign w:val="center"/>
            <w:hideMark/>
          </w:tcPr>
          <w:p w14:paraId="4DDAAD9E" w14:textId="77777777" w:rsidR="00C30432" w:rsidRPr="00EE5448" w:rsidRDefault="00C30432" w:rsidP="00760DDA">
            <w:pPr>
              <w:rPr>
                <w:color w:val="000000"/>
                <w:sz w:val="20"/>
                <w:lang w:val="en-ID" w:eastAsia="en-ID"/>
              </w:rPr>
            </w:pPr>
            <w:r w:rsidRPr="00EE5448">
              <w:rPr>
                <w:color w:val="000000"/>
                <w:sz w:val="20"/>
                <w:lang w:eastAsia="en-ID"/>
              </w:rPr>
              <w:t>GSE45719 (Deng)</w:t>
            </w:r>
          </w:p>
        </w:tc>
        <w:tc>
          <w:tcPr>
            <w:tcW w:w="1292" w:type="dxa"/>
            <w:shd w:val="clear" w:color="auto" w:fill="auto"/>
            <w:vAlign w:val="center"/>
            <w:hideMark/>
          </w:tcPr>
          <w:p w14:paraId="59435BF7"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082BFD35" w14:textId="520754DF" w:rsidR="00C30432" w:rsidRPr="00A5080E" w:rsidRDefault="00D53629" w:rsidP="00760DDA">
            <w:pPr>
              <w:rPr>
                <w:color w:val="000000"/>
                <w:spacing w:val="-4"/>
                <w:sz w:val="20"/>
                <w:lang w:eastAsia="en-ID"/>
              </w:rPr>
            </w:pPr>
            <w:r>
              <w:rPr>
                <w:color w:val="000000"/>
                <w:spacing w:val="-4"/>
                <w:sz w:val="20"/>
                <w:lang w:eastAsia="en-ID"/>
              </w:rPr>
              <w:fldChar w:fldCharType="begin">
                <w:fldData xml:space="preserve">PEVuZE5vdGU+PENpdGU+PEF1dGhvcj5IdTwvQXV0aG9yPjxZZWFyPjIwMTk8L1llYXI+PFJlY051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</w:fldData>
              </w:fldChar>
            </w:r>
            <w:r>
              <w:rPr>
                <w:color w:val="000000"/>
                <w:spacing w:val="-4"/>
                <w:sz w:val="20"/>
                <w:lang w:eastAsia="en-ID"/>
              </w:rPr>
              <w:instrText xml:space="preserve"> ADDIN EN.CITE </w:instrText>
            </w:r>
            <w:r>
              <w:rPr>
                <w:color w:val="000000"/>
                <w:spacing w:val="-4"/>
                <w:sz w:val="20"/>
                <w:lang w:eastAsia="en-ID"/>
              </w:rPr>
              <w:fldChar w:fldCharType="begin">
                <w:fldData xml:space="preserve">PEVuZE5vdGU+PENpdGU+PEF1dGhvcj5IdTwvQXV0aG9yPjxZZWFyPjIwMTk8L1llYXI+PFJlY051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</w:fldData>
              </w:fldChar>
            </w:r>
            <w:r>
              <w:rPr>
                <w:color w:val="000000"/>
                <w:spacing w:val="-4"/>
                <w:sz w:val="20"/>
                <w:lang w:eastAsia="en-ID"/>
              </w:rPr>
              <w:instrText xml:space="preserve"> ADDIN EN.CITE.DATA </w:instrText>
            </w:r>
            <w:r>
              <w:rPr>
                <w:color w:val="000000"/>
                <w:spacing w:val="-4"/>
                <w:sz w:val="20"/>
                <w:lang w:eastAsia="en-ID"/>
              </w:rPr>
            </w:r>
            <w:r>
              <w:rPr>
                <w:color w:val="000000"/>
                <w:spacing w:val="-4"/>
                <w:sz w:val="20"/>
                <w:lang w:eastAsia="en-ID"/>
              </w:rPr>
              <w:fldChar w:fldCharType="end"/>
            </w:r>
            <w:r>
              <w:rPr>
                <w:color w:val="000000"/>
                <w:spacing w:val="-4"/>
                <w:sz w:val="20"/>
                <w:lang w:eastAsia="en-ID"/>
              </w:rPr>
            </w:r>
            <w:r>
              <w:rPr>
                <w:color w:val="000000"/>
                <w:spacing w:val="-4"/>
                <w:sz w:val="20"/>
                <w:lang w:eastAsia="en-ID"/>
              </w:rPr>
              <w:fldChar w:fldCharType="separate"/>
            </w:r>
            <w:r>
              <w:rPr>
                <w:noProof/>
                <w:color w:val="000000"/>
                <w:spacing w:val="-4"/>
                <w:sz w:val="20"/>
                <w:lang w:eastAsia="en-ID"/>
              </w:rPr>
              <w:t>[8, 9, 13]</w:t>
            </w:r>
            <w:r>
              <w:rPr>
                <w:color w:val="000000"/>
                <w:spacing w:val="-4"/>
                <w:sz w:val="20"/>
                <w:lang w:eastAsia="en-ID"/>
              </w:rPr>
              <w:fldChar w:fldCharType="end"/>
            </w:r>
          </w:p>
        </w:tc>
        <w:tc>
          <w:tcPr>
            <w:tcW w:w="2262" w:type="dxa"/>
            <w:shd w:val="clear" w:color="auto" w:fill="auto"/>
            <w:vAlign w:val="center"/>
            <w:hideMark/>
          </w:tcPr>
          <w:p w14:paraId="1A9D9201" w14:textId="77777777" w:rsidR="00C30432" w:rsidRPr="00EE5448" w:rsidRDefault="00C30432" w:rsidP="00760DDA">
            <w:pPr>
              <w:rPr>
                <w:color w:val="000000"/>
                <w:sz w:val="20"/>
                <w:lang w:val="en-ID" w:eastAsia="en-ID"/>
              </w:rPr>
            </w:pPr>
            <w:r w:rsidRPr="00EE5448">
              <w:rPr>
                <w:color w:val="000000"/>
                <w:sz w:val="20"/>
                <w:lang w:eastAsia="en-ID"/>
              </w:rPr>
              <w:t>Mouse embryo</w:t>
            </w:r>
          </w:p>
        </w:tc>
        <w:tc>
          <w:tcPr>
            <w:tcW w:w="1202" w:type="dxa"/>
            <w:shd w:val="clear" w:color="auto" w:fill="auto"/>
            <w:vAlign w:val="center"/>
            <w:hideMark/>
          </w:tcPr>
          <w:p w14:paraId="29F6E93C" w14:textId="77777777" w:rsidR="00C30432" w:rsidRPr="00EE5448" w:rsidRDefault="00C30432" w:rsidP="00760DDA">
            <w:pPr>
              <w:jc w:val="center"/>
              <w:rPr>
                <w:color w:val="000000"/>
                <w:sz w:val="20"/>
                <w:lang w:val="en-ID" w:eastAsia="en-ID"/>
              </w:rPr>
            </w:pPr>
            <w:r w:rsidRPr="00EE5448">
              <w:rPr>
                <w:color w:val="000000"/>
                <w:spacing w:val="-5"/>
                <w:sz w:val="20"/>
                <w:lang w:eastAsia="en-ID"/>
              </w:rPr>
              <w:t>10</w:t>
            </w:r>
          </w:p>
        </w:tc>
        <w:tc>
          <w:tcPr>
            <w:tcW w:w="1208" w:type="dxa"/>
            <w:shd w:val="clear" w:color="auto" w:fill="auto"/>
            <w:vAlign w:val="center"/>
            <w:hideMark/>
          </w:tcPr>
          <w:p w14:paraId="005E7778" w14:textId="77777777" w:rsidR="00C30432" w:rsidRPr="00EE5448" w:rsidRDefault="00C30432" w:rsidP="00760DDA">
            <w:pPr>
              <w:jc w:val="center"/>
              <w:rPr>
                <w:color w:val="000000"/>
                <w:sz w:val="20"/>
                <w:lang w:val="en-ID" w:eastAsia="en-ID"/>
              </w:rPr>
            </w:pPr>
            <w:r w:rsidRPr="00EE5448">
              <w:rPr>
                <w:color w:val="000000"/>
                <w:spacing w:val="-5"/>
                <w:sz w:val="20"/>
                <w:lang w:eastAsia="en-ID"/>
              </w:rPr>
              <w:t>268</w:t>
            </w:r>
          </w:p>
        </w:tc>
      </w:tr>
      <w:tr w:rsidR="00C30432" w:rsidRPr="00EE5448" w14:paraId="2FF3ED00" w14:textId="77777777" w:rsidTr="0082662A">
        <w:trPr>
          <w:trHeight w:val="510"/>
        </w:trPr>
        <w:tc>
          <w:tcPr>
            <w:tcW w:w="1943" w:type="dxa"/>
            <w:shd w:val="clear" w:color="auto" w:fill="auto"/>
            <w:vAlign w:val="center"/>
            <w:hideMark/>
          </w:tcPr>
          <w:p w14:paraId="55AB3566" w14:textId="77777777" w:rsidR="00C30432" w:rsidRPr="00EE5448" w:rsidRDefault="00C30432" w:rsidP="00760DDA">
            <w:pPr>
              <w:rPr>
                <w:color w:val="000000"/>
                <w:sz w:val="20"/>
                <w:lang w:val="en-ID" w:eastAsia="en-ID"/>
              </w:rPr>
            </w:pPr>
            <w:r w:rsidRPr="00EE5448">
              <w:rPr>
                <w:color w:val="000000"/>
                <w:sz w:val="20"/>
                <w:lang w:eastAsia="en-ID"/>
              </w:rPr>
              <w:t>E-MTAB-2600</w:t>
            </w:r>
            <w:r>
              <w:rPr>
                <w:color w:val="000000"/>
                <w:sz w:val="20"/>
                <w:lang w:eastAsia="en-ID"/>
              </w:rPr>
              <w:t xml:space="preserve"> </w:t>
            </w:r>
            <w:r w:rsidRPr="00EE5448">
              <w:rPr>
                <w:color w:val="000000"/>
                <w:sz w:val="20"/>
                <w:lang w:eastAsia="en-ID"/>
              </w:rPr>
              <w:t>(Kolodziejczyk)</w:t>
            </w:r>
          </w:p>
        </w:tc>
        <w:tc>
          <w:tcPr>
            <w:tcW w:w="1292" w:type="dxa"/>
            <w:shd w:val="clear" w:color="auto" w:fill="auto"/>
            <w:vAlign w:val="center"/>
            <w:hideMark/>
          </w:tcPr>
          <w:p w14:paraId="242C732E" w14:textId="77777777" w:rsidR="00C30432" w:rsidRPr="00EE5448" w:rsidRDefault="00C30432" w:rsidP="00760DDA">
            <w:pPr>
              <w:rPr>
                <w:color w:val="000000"/>
                <w:sz w:val="20"/>
                <w:lang w:val="en-ID" w:eastAsia="en-ID"/>
              </w:rPr>
            </w:pPr>
            <w:proofErr w:type="spellStart"/>
            <w:r w:rsidRPr="00EE5448">
              <w:rPr>
                <w:color w:val="000000"/>
                <w:spacing w:val="-2"/>
                <w:sz w:val="20"/>
                <w:lang w:eastAsia="en-ID"/>
              </w:rPr>
              <w:t>ArrayExpress</w:t>
            </w:r>
            <w:proofErr w:type="spellEnd"/>
          </w:p>
        </w:tc>
        <w:tc>
          <w:tcPr>
            <w:tcW w:w="1449" w:type="dxa"/>
            <w:shd w:val="clear" w:color="auto" w:fill="auto"/>
            <w:vAlign w:val="center"/>
            <w:hideMark/>
          </w:tcPr>
          <w:p w14:paraId="584B7F7B" w14:textId="2E27F2FD" w:rsidR="00C30432" w:rsidRPr="00A5080E" w:rsidRDefault="00D53629" w:rsidP="00760DDA">
            <w:pPr>
              <w:rPr>
                <w:color w:val="000000"/>
                <w:spacing w:val="-4"/>
                <w:sz w:val="20"/>
                <w:lang w:eastAsia="en-ID"/>
              </w:rPr>
            </w:pPr>
            <w:r>
              <w:rPr>
                <w:color w:val="000000"/>
                <w:spacing w:val="-4"/>
                <w:sz w:val="20"/>
                <w:lang w:eastAsia="en-ID"/>
              </w:rPr>
              <w:fldChar w:fldCharType="begin">
                <w:fldData xml:space="preserve">PEVuZE5vdGU+PENpdGU+PEF1dGhvcj5MaTwvQXV0aG9yPjxZZWFyPjIwMjM8L1llYXI+PFJlY051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</w:fldData>
              </w:fldChar>
            </w:r>
            <w:r>
              <w:rPr>
                <w:color w:val="000000"/>
                <w:spacing w:val="-4"/>
                <w:sz w:val="20"/>
                <w:lang w:eastAsia="en-ID"/>
              </w:rPr>
              <w:instrText xml:space="preserve"> ADDIN EN.CITE </w:instrText>
            </w:r>
            <w:r>
              <w:rPr>
                <w:color w:val="000000"/>
                <w:spacing w:val="-4"/>
                <w:sz w:val="20"/>
                <w:lang w:eastAsia="en-ID"/>
              </w:rPr>
              <w:fldChar w:fldCharType="begin">
                <w:fldData xml:space="preserve">PEVuZE5vdGU+PENpdGU+PEF1dGhvcj5MaTwvQXV0aG9yPjxZZWFyPjIwMjM8L1llYXI+PFJlY051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</w:fldData>
              </w:fldChar>
            </w:r>
            <w:r>
              <w:rPr>
                <w:color w:val="000000"/>
                <w:spacing w:val="-4"/>
                <w:sz w:val="20"/>
                <w:lang w:eastAsia="en-ID"/>
              </w:rPr>
              <w:instrText xml:space="preserve"> ADDIN EN.CITE.DATA </w:instrText>
            </w:r>
            <w:r>
              <w:rPr>
                <w:color w:val="000000"/>
                <w:spacing w:val="-4"/>
                <w:sz w:val="20"/>
                <w:lang w:eastAsia="en-ID"/>
              </w:rPr>
            </w:r>
            <w:r>
              <w:rPr>
                <w:color w:val="000000"/>
                <w:spacing w:val="-4"/>
                <w:sz w:val="20"/>
                <w:lang w:eastAsia="en-ID"/>
              </w:rPr>
              <w:fldChar w:fldCharType="end"/>
            </w:r>
            <w:r>
              <w:rPr>
                <w:color w:val="000000"/>
                <w:spacing w:val="-4"/>
                <w:sz w:val="20"/>
                <w:lang w:eastAsia="en-ID"/>
              </w:rPr>
            </w:r>
            <w:r>
              <w:rPr>
                <w:color w:val="000000"/>
                <w:spacing w:val="-4"/>
                <w:sz w:val="20"/>
                <w:lang w:eastAsia="en-ID"/>
              </w:rPr>
              <w:fldChar w:fldCharType="separate"/>
            </w:r>
            <w:r>
              <w:rPr>
                <w:noProof/>
                <w:color w:val="000000"/>
                <w:spacing w:val="-4"/>
                <w:sz w:val="20"/>
                <w:lang w:eastAsia="en-ID"/>
              </w:rPr>
              <w:t>[11-15]</w:t>
            </w:r>
            <w:r>
              <w:rPr>
                <w:color w:val="000000"/>
                <w:spacing w:val="-4"/>
                <w:sz w:val="20"/>
                <w:lang w:eastAsia="en-ID"/>
              </w:rPr>
              <w:fldChar w:fldCharType="end"/>
            </w:r>
          </w:p>
        </w:tc>
        <w:tc>
          <w:tcPr>
            <w:tcW w:w="2262" w:type="dxa"/>
            <w:shd w:val="clear" w:color="auto" w:fill="auto"/>
            <w:vAlign w:val="center"/>
            <w:hideMark/>
          </w:tcPr>
          <w:p w14:paraId="63666E5E" w14:textId="77777777" w:rsidR="00C30432" w:rsidRPr="00EE5448" w:rsidRDefault="00C30432" w:rsidP="00760DDA">
            <w:pPr>
              <w:rPr>
                <w:color w:val="000000"/>
                <w:sz w:val="20"/>
                <w:lang w:val="en-ID" w:eastAsia="en-ID"/>
              </w:rPr>
            </w:pPr>
            <w:r w:rsidRPr="00EE5448">
              <w:rPr>
                <w:color w:val="000000"/>
                <w:sz w:val="20"/>
                <w:lang w:eastAsia="en-ID"/>
              </w:rPr>
              <w:t>Mouse embryonic stem cells</w:t>
            </w:r>
          </w:p>
        </w:tc>
        <w:tc>
          <w:tcPr>
            <w:tcW w:w="1202" w:type="dxa"/>
            <w:shd w:val="clear" w:color="auto" w:fill="auto"/>
            <w:vAlign w:val="center"/>
            <w:hideMark/>
          </w:tcPr>
          <w:p w14:paraId="6BA5006F" w14:textId="77777777" w:rsidR="00C30432" w:rsidRPr="00EE5448" w:rsidRDefault="00C30432" w:rsidP="00760DDA">
            <w:pPr>
              <w:jc w:val="center"/>
              <w:rPr>
                <w:color w:val="000000"/>
                <w:sz w:val="20"/>
                <w:lang w:val="en-ID" w:eastAsia="en-ID"/>
              </w:rPr>
            </w:pPr>
            <w:r w:rsidRPr="00EE5448">
              <w:rPr>
                <w:color w:val="000000"/>
                <w:spacing w:val="-10"/>
                <w:sz w:val="20"/>
                <w:lang w:eastAsia="en-ID"/>
              </w:rPr>
              <w:t>3</w:t>
            </w:r>
          </w:p>
        </w:tc>
        <w:tc>
          <w:tcPr>
            <w:tcW w:w="1208" w:type="dxa"/>
            <w:shd w:val="clear" w:color="auto" w:fill="auto"/>
            <w:vAlign w:val="center"/>
            <w:hideMark/>
          </w:tcPr>
          <w:p w14:paraId="340E9EEE" w14:textId="77777777" w:rsidR="00C30432" w:rsidRPr="00EE5448" w:rsidRDefault="00C30432" w:rsidP="00760DDA">
            <w:pPr>
              <w:jc w:val="center"/>
              <w:rPr>
                <w:color w:val="000000"/>
                <w:sz w:val="20"/>
                <w:lang w:val="en-ID" w:eastAsia="en-ID"/>
              </w:rPr>
            </w:pPr>
            <w:r w:rsidRPr="00EE5448">
              <w:rPr>
                <w:color w:val="000000"/>
                <w:spacing w:val="-5"/>
                <w:sz w:val="20"/>
                <w:lang w:eastAsia="en-ID"/>
              </w:rPr>
              <w:t>704</w:t>
            </w:r>
          </w:p>
        </w:tc>
      </w:tr>
      <w:tr w:rsidR="00C30432" w:rsidRPr="00EE5448" w14:paraId="17F4856C" w14:textId="77777777" w:rsidTr="0082662A">
        <w:trPr>
          <w:trHeight w:val="529"/>
        </w:trPr>
        <w:tc>
          <w:tcPr>
            <w:tcW w:w="1943" w:type="dxa"/>
            <w:shd w:val="clear" w:color="auto" w:fill="auto"/>
            <w:vAlign w:val="center"/>
            <w:hideMark/>
          </w:tcPr>
          <w:p w14:paraId="3BD7D8FD" w14:textId="77777777" w:rsidR="00C30432" w:rsidRPr="00EE5448" w:rsidRDefault="00C30432" w:rsidP="00760DDA">
            <w:pPr>
              <w:rPr>
                <w:color w:val="000000"/>
                <w:sz w:val="20"/>
                <w:lang w:val="en-ID" w:eastAsia="en-ID"/>
              </w:rPr>
            </w:pPr>
            <w:r w:rsidRPr="00EE5448">
              <w:rPr>
                <w:color w:val="000000"/>
                <w:sz w:val="20"/>
                <w:lang w:eastAsia="en-ID"/>
              </w:rPr>
              <w:t>GSE60361 (Zeisel)</w:t>
            </w:r>
          </w:p>
        </w:tc>
        <w:tc>
          <w:tcPr>
            <w:tcW w:w="1292" w:type="dxa"/>
            <w:shd w:val="clear" w:color="auto" w:fill="auto"/>
            <w:vAlign w:val="center"/>
            <w:hideMark/>
          </w:tcPr>
          <w:p w14:paraId="62AC4065"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052F3E68" w14:textId="4F3A28EC" w:rsidR="00C30432" w:rsidRPr="00A5080E" w:rsidRDefault="00D53629" w:rsidP="00760DDA">
            <w:pPr>
              <w:rPr>
                <w:color w:val="000000"/>
                <w:spacing w:val="-4"/>
                <w:sz w:val="20"/>
                <w:lang w:eastAsia="en-ID"/>
              </w:rPr>
            </w:pPr>
            <w:r>
              <w:rPr>
                <w:color w:val="000000"/>
                <w:spacing w:val="-4"/>
                <w:sz w:val="20"/>
                <w:lang w:eastAsia="en-ID"/>
              </w:rPr>
              <w:fldChar w:fldCharType="begin"/>
            </w:r>
            <w:r>
              <w:rPr>
                <w:color w:val="000000"/>
                <w:spacing w:val="-4"/>
                <w:sz w:val="20"/>
                <w:lang w:eastAsia="en-ID"/>
              </w:rPr>
              <w:instrText xml:space="preserve"> ADDIN EN.CITE &lt;EndNote&gt;&lt;Cite&gt;&lt;Author&gt;Hu&lt;/Author&gt;&lt;Year&gt;2019&lt;/Year&gt;&lt;RecNum&gt;60&lt;/RecNum&gt;&lt;DisplayText&gt;[8, 17]&lt;/DisplayText&gt;&lt;record&gt;&lt;rec-number&gt;60&lt;/rec-number&gt;&lt;foreign-keys&gt;&lt;key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Cite&gt;&lt;Author&gt;Tian&lt;/Author&gt;&lt;Year&gt;2021&lt;/Year&gt;&lt;RecNum&gt;68&lt;/RecNum&gt;&lt;record&gt;&lt;rec-number&gt;68&lt;/rec-number&gt;&lt;foreign-keys&gt;&lt;key app="EN" db-id="wdedp2ardxvvazez2soxwevlrxx9tve2r99t" timestamp="1726380565"&gt;68&lt;/key&gt;&lt;/foreign-keys&gt;&lt;ref-type name="Journal Article"&gt;17&lt;/ref-type&gt;&lt;contributors&gt;&lt;authors&gt;&lt;author&gt;Tian, Yu&lt;/author&gt;&lt;author&gt;Zheng, Ruiqing&lt;/author&gt;&lt;author&gt;Liang, Zhenlan&lt;/author&gt;&lt;author&gt;Li, Suning&lt;/author&gt;&lt;author&gt;Wu, Fang-Xiang&lt;/author&gt;&lt;author&gt;Li, Min&lt;/author&gt;&lt;/authors&gt;&lt;/contributors&gt;&lt;titles&gt;&lt;title&gt;A Data-Driven Clustering Recommendation Method for Single-Cell RNA-Sequencing Data&lt;/title&gt;&lt;secondary-title&gt;Tsinghua Science and Technology&lt;/secondary-title&gt;&lt;/titles&gt;&lt;periodical&gt;&lt;full-title&gt;Tsinghua Science and Technology&lt;/full-title&gt;&lt;/periodical&gt;&lt;pages&gt;772-789&lt;/pages&gt;&lt;volume&gt;26&lt;/volume&gt;&lt;number&gt;5&lt;/number&gt;&lt;dates&gt;&lt;year&gt;2021&lt;/year&gt;&lt;/dates&gt;&lt;publisher&gt;TUP&lt;/publisher&gt;&lt;isbn&gt;1007-0214&lt;/isbn&gt;&lt;urls&gt;&lt;/urls&gt;&lt;/record&gt;&lt;/Cite&gt;&lt;/EndNote&gt;</w:instrText>
            </w:r>
            <w:r>
              <w:rPr>
                <w:color w:val="000000"/>
                <w:spacing w:val="-4"/>
                <w:sz w:val="20"/>
                <w:lang w:eastAsia="en-ID"/>
              </w:rPr>
              <w:fldChar w:fldCharType="separate"/>
            </w:r>
            <w:r>
              <w:rPr>
                <w:noProof/>
                <w:color w:val="000000"/>
                <w:spacing w:val="-4"/>
                <w:sz w:val="20"/>
                <w:lang w:eastAsia="en-ID"/>
              </w:rPr>
              <w:t>[8, 17]</w:t>
            </w:r>
            <w:r>
              <w:rPr>
                <w:color w:val="000000"/>
                <w:spacing w:val="-4"/>
                <w:sz w:val="20"/>
                <w:lang w:eastAsia="en-ID"/>
              </w:rPr>
              <w:fldChar w:fldCharType="end"/>
            </w:r>
          </w:p>
        </w:tc>
        <w:tc>
          <w:tcPr>
            <w:tcW w:w="2262" w:type="dxa"/>
            <w:shd w:val="clear" w:color="auto" w:fill="auto"/>
            <w:vAlign w:val="center"/>
            <w:hideMark/>
          </w:tcPr>
          <w:p w14:paraId="0079DBD9" w14:textId="77777777" w:rsidR="00C30432" w:rsidRPr="00EE5448" w:rsidRDefault="00C30432" w:rsidP="00760DDA">
            <w:pPr>
              <w:rPr>
                <w:color w:val="000000"/>
                <w:sz w:val="20"/>
                <w:lang w:val="en-ID" w:eastAsia="en-ID"/>
              </w:rPr>
            </w:pPr>
            <w:r w:rsidRPr="00EE5448">
              <w:rPr>
                <w:color w:val="000000"/>
                <w:sz w:val="20"/>
                <w:lang w:eastAsia="en-ID"/>
              </w:rPr>
              <w:t>Mouse brain cortex and hippocampus</w:t>
            </w:r>
          </w:p>
        </w:tc>
        <w:tc>
          <w:tcPr>
            <w:tcW w:w="1202" w:type="dxa"/>
            <w:shd w:val="clear" w:color="auto" w:fill="auto"/>
            <w:vAlign w:val="center"/>
            <w:hideMark/>
          </w:tcPr>
          <w:p w14:paraId="5DF3D2EC" w14:textId="77777777" w:rsidR="00C30432" w:rsidRPr="00EE5448" w:rsidRDefault="00C30432" w:rsidP="00760DDA">
            <w:pPr>
              <w:jc w:val="center"/>
              <w:rPr>
                <w:color w:val="000000"/>
                <w:sz w:val="20"/>
                <w:lang w:val="en-ID" w:eastAsia="en-ID"/>
              </w:rPr>
            </w:pPr>
            <w:r w:rsidRPr="00EE5448">
              <w:rPr>
                <w:color w:val="000000"/>
                <w:spacing w:val="-10"/>
                <w:sz w:val="20"/>
                <w:lang w:eastAsia="en-ID"/>
              </w:rPr>
              <w:t>9</w:t>
            </w:r>
          </w:p>
        </w:tc>
        <w:tc>
          <w:tcPr>
            <w:tcW w:w="1208" w:type="dxa"/>
            <w:shd w:val="clear" w:color="auto" w:fill="auto"/>
            <w:vAlign w:val="center"/>
            <w:hideMark/>
          </w:tcPr>
          <w:p w14:paraId="6DEF7F53" w14:textId="77777777" w:rsidR="00C30432" w:rsidRPr="00EE5448" w:rsidRDefault="00C30432" w:rsidP="00760DDA">
            <w:pPr>
              <w:jc w:val="center"/>
              <w:rPr>
                <w:color w:val="000000"/>
                <w:sz w:val="20"/>
                <w:lang w:val="en-ID" w:eastAsia="en-ID"/>
              </w:rPr>
            </w:pPr>
            <w:r w:rsidRPr="00EE5448">
              <w:rPr>
                <w:color w:val="000000"/>
                <w:spacing w:val="-4"/>
                <w:sz w:val="20"/>
                <w:lang w:eastAsia="en-ID"/>
              </w:rPr>
              <w:t>3005</w:t>
            </w:r>
          </w:p>
        </w:tc>
      </w:tr>
      <w:tr w:rsidR="00C30432" w:rsidRPr="00EE5448" w14:paraId="7CAA7553" w14:textId="77777777" w:rsidTr="0082662A">
        <w:trPr>
          <w:trHeight w:val="422"/>
        </w:trPr>
        <w:tc>
          <w:tcPr>
            <w:tcW w:w="1943" w:type="dxa"/>
            <w:shd w:val="clear" w:color="auto" w:fill="auto"/>
            <w:vAlign w:val="center"/>
            <w:hideMark/>
          </w:tcPr>
          <w:p w14:paraId="1AAF33DD" w14:textId="77777777" w:rsidR="00C30432" w:rsidRPr="00EE5448" w:rsidRDefault="00C30432" w:rsidP="00760DDA">
            <w:pPr>
              <w:rPr>
                <w:color w:val="000000"/>
                <w:sz w:val="20"/>
                <w:lang w:val="en-ID" w:eastAsia="en-ID"/>
              </w:rPr>
            </w:pPr>
            <w:r w:rsidRPr="00EE5448">
              <w:rPr>
                <w:color w:val="000000"/>
                <w:sz w:val="20"/>
                <w:lang w:eastAsia="en-ID"/>
              </w:rPr>
              <w:t>GSE65525 (Klein)</w:t>
            </w:r>
          </w:p>
        </w:tc>
        <w:tc>
          <w:tcPr>
            <w:tcW w:w="1292" w:type="dxa"/>
            <w:shd w:val="clear" w:color="auto" w:fill="auto"/>
            <w:vAlign w:val="center"/>
            <w:hideMark/>
          </w:tcPr>
          <w:p w14:paraId="4E655E88"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21E8588E" w14:textId="1E9DCC1D" w:rsidR="00C30432" w:rsidRPr="00A5080E" w:rsidRDefault="00D53629" w:rsidP="00760DDA">
            <w:pPr>
              <w:rPr>
                <w:color w:val="000000"/>
                <w:spacing w:val="-4"/>
                <w:sz w:val="20"/>
                <w:lang w:eastAsia="en-ID"/>
              </w:rPr>
            </w:pPr>
            <w:r>
              <w:rPr>
                <w:color w:val="000000"/>
                <w:spacing w:val="-4"/>
                <w:sz w:val="20"/>
                <w:lang w:eastAsia="en-ID"/>
              </w:rPr>
              <w:fldChar w:fldCharType="begin">
                <w:fldData xml:space="preserve">PEVuZE5vdGU+PENpdGU+PEF1dGhvcj5BbHF1aWNpcmEtSGVybmFuZGV6PC9BdXRob3I+PFllYXI+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</w:fldData>
              </w:fldChar>
            </w:r>
            <w:r>
              <w:rPr>
                <w:color w:val="000000"/>
                <w:spacing w:val="-4"/>
                <w:sz w:val="20"/>
                <w:lang w:eastAsia="en-ID"/>
              </w:rPr>
              <w:instrText xml:space="preserve"> ADDIN EN.CITE </w:instrText>
            </w:r>
            <w:r>
              <w:rPr>
                <w:color w:val="000000"/>
                <w:spacing w:val="-4"/>
                <w:sz w:val="20"/>
                <w:lang w:eastAsia="en-ID"/>
              </w:rPr>
              <w:fldChar w:fldCharType="begin">
                <w:fldData xml:space="preserve">PEVuZE5vdGU+PENpdGU+PEF1dGhvcj5BbHF1aWNpcmEtSGVybmFuZGV6PC9BdXRob3I+PFllYXI+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</w:fldData>
              </w:fldChar>
            </w:r>
            <w:r>
              <w:rPr>
                <w:color w:val="000000"/>
                <w:spacing w:val="-4"/>
                <w:sz w:val="20"/>
                <w:lang w:eastAsia="en-ID"/>
              </w:rPr>
              <w:instrText xml:space="preserve"> ADDIN EN.CITE.DATA </w:instrText>
            </w:r>
            <w:r>
              <w:rPr>
                <w:color w:val="000000"/>
                <w:spacing w:val="-4"/>
                <w:sz w:val="20"/>
                <w:lang w:eastAsia="en-ID"/>
              </w:rPr>
            </w:r>
            <w:r>
              <w:rPr>
                <w:color w:val="000000"/>
                <w:spacing w:val="-4"/>
                <w:sz w:val="20"/>
                <w:lang w:eastAsia="en-ID"/>
              </w:rPr>
              <w:fldChar w:fldCharType="end"/>
            </w:r>
            <w:r>
              <w:rPr>
                <w:color w:val="000000"/>
                <w:spacing w:val="-4"/>
                <w:sz w:val="20"/>
                <w:lang w:eastAsia="en-ID"/>
              </w:rPr>
            </w:r>
            <w:r>
              <w:rPr>
                <w:color w:val="000000"/>
                <w:spacing w:val="-4"/>
                <w:sz w:val="20"/>
                <w:lang w:eastAsia="en-ID"/>
              </w:rPr>
              <w:fldChar w:fldCharType="separate"/>
            </w:r>
            <w:r>
              <w:rPr>
                <w:noProof/>
                <w:color w:val="000000"/>
                <w:spacing w:val="-4"/>
                <w:sz w:val="20"/>
                <w:lang w:eastAsia="en-ID"/>
              </w:rPr>
              <w:t>[11-15]</w:t>
            </w:r>
            <w:r>
              <w:rPr>
                <w:color w:val="000000"/>
                <w:spacing w:val="-4"/>
                <w:sz w:val="20"/>
                <w:lang w:eastAsia="en-ID"/>
              </w:rPr>
              <w:fldChar w:fldCharType="end"/>
            </w:r>
          </w:p>
        </w:tc>
        <w:tc>
          <w:tcPr>
            <w:tcW w:w="2262" w:type="dxa"/>
            <w:shd w:val="clear" w:color="auto" w:fill="auto"/>
            <w:vAlign w:val="center"/>
            <w:hideMark/>
          </w:tcPr>
          <w:p w14:paraId="699A0E8F" w14:textId="77777777" w:rsidR="00C30432" w:rsidRPr="00EE5448" w:rsidRDefault="00C30432" w:rsidP="00760DDA">
            <w:pPr>
              <w:rPr>
                <w:color w:val="000000"/>
                <w:sz w:val="20"/>
                <w:lang w:val="en-ID" w:eastAsia="en-ID"/>
              </w:rPr>
            </w:pPr>
            <w:r w:rsidRPr="00EE5448">
              <w:rPr>
                <w:color w:val="000000"/>
                <w:sz w:val="20"/>
                <w:lang w:eastAsia="en-ID"/>
              </w:rPr>
              <w:t>Human and mouse embryonic stem cells</w:t>
            </w:r>
          </w:p>
        </w:tc>
        <w:tc>
          <w:tcPr>
            <w:tcW w:w="1202" w:type="dxa"/>
            <w:shd w:val="clear" w:color="auto" w:fill="auto"/>
            <w:vAlign w:val="center"/>
            <w:hideMark/>
          </w:tcPr>
          <w:p w14:paraId="562D6F05" w14:textId="77777777" w:rsidR="00C30432" w:rsidRPr="00EE5448" w:rsidRDefault="00C30432" w:rsidP="00760DDA">
            <w:pPr>
              <w:jc w:val="center"/>
              <w:rPr>
                <w:color w:val="000000"/>
                <w:sz w:val="20"/>
                <w:lang w:val="en-ID" w:eastAsia="en-ID"/>
              </w:rPr>
            </w:pPr>
            <w:r w:rsidRPr="00EE5448">
              <w:rPr>
                <w:color w:val="000000"/>
                <w:spacing w:val="-10"/>
                <w:sz w:val="20"/>
                <w:lang w:eastAsia="en-ID"/>
              </w:rPr>
              <w:t>4</w:t>
            </w:r>
          </w:p>
        </w:tc>
        <w:tc>
          <w:tcPr>
            <w:tcW w:w="1208" w:type="dxa"/>
            <w:shd w:val="clear" w:color="auto" w:fill="auto"/>
            <w:vAlign w:val="center"/>
            <w:hideMark/>
          </w:tcPr>
          <w:p w14:paraId="28090250" w14:textId="77777777" w:rsidR="00C30432" w:rsidRPr="00EE5448" w:rsidRDefault="00C30432" w:rsidP="00760DDA">
            <w:pPr>
              <w:jc w:val="center"/>
              <w:rPr>
                <w:color w:val="000000"/>
                <w:sz w:val="20"/>
                <w:lang w:val="en-ID" w:eastAsia="en-ID"/>
              </w:rPr>
            </w:pPr>
            <w:r w:rsidRPr="00EE5448">
              <w:rPr>
                <w:color w:val="000000"/>
                <w:spacing w:val="-4"/>
                <w:sz w:val="20"/>
                <w:lang w:eastAsia="en-ID"/>
              </w:rPr>
              <w:t>2717</w:t>
            </w:r>
          </w:p>
        </w:tc>
      </w:tr>
      <w:tr w:rsidR="00C30432" w:rsidRPr="00EE5448" w14:paraId="53694B77" w14:textId="77777777" w:rsidTr="0082662A">
        <w:trPr>
          <w:trHeight w:val="372"/>
        </w:trPr>
        <w:tc>
          <w:tcPr>
            <w:tcW w:w="1943" w:type="dxa"/>
            <w:shd w:val="clear" w:color="auto" w:fill="auto"/>
            <w:vAlign w:val="center"/>
            <w:hideMark/>
          </w:tcPr>
          <w:p w14:paraId="3263EF2F" w14:textId="77777777" w:rsidR="00C30432" w:rsidRPr="00EE5448" w:rsidRDefault="00C30432" w:rsidP="00760DDA">
            <w:pPr>
              <w:rPr>
                <w:color w:val="000000"/>
                <w:sz w:val="20"/>
                <w:lang w:val="en-ID" w:eastAsia="en-ID"/>
              </w:rPr>
            </w:pPr>
            <w:r w:rsidRPr="00EE5448">
              <w:rPr>
                <w:color w:val="000000"/>
                <w:sz w:val="20"/>
                <w:lang w:eastAsia="en-ID"/>
              </w:rPr>
              <w:t>GSE94820 (Villani)</w:t>
            </w:r>
          </w:p>
        </w:tc>
        <w:tc>
          <w:tcPr>
            <w:tcW w:w="1292" w:type="dxa"/>
            <w:shd w:val="clear" w:color="auto" w:fill="auto"/>
            <w:vAlign w:val="center"/>
            <w:hideMark/>
          </w:tcPr>
          <w:p w14:paraId="3EDBA5A2" w14:textId="77777777" w:rsidR="00C30432" w:rsidRPr="00EE5448" w:rsidRDefault="00C30432" w:rsidP="00760DDA">
            <w:pPr>
              <w:rPr>
                <w:color w:val="000000"/>
                <w:sz w:val="20"/>
                <w:lang w:val="en-ID" w:eastAsia="en-ID"/>
              </w:rPr>
            </w:pPr>
            <w:r w:rsidRPr="00EE5448">
              <w:rPr>
                <w:color w:val="000000"/>
                <w:spacing w:val="-4"/>
                <w:sz w:val="20"/>
                <w:lang w:eastAsia="en-ID"/>
              </w:rPr>
              <w:t>NCBI</w:t>
            </w:r>
          </w:p>
        </w:tc>
        <w:tc>
          <w:tcPr>
            <w:tcW w:w="1449" w:type="dxa"/>
            <w:shd w:val="clear" w:color="auto" w:fill="auto"/>
            <w:vAlign w:val="center"/>
            <w:hideMark/>
          </w:tcPr>
          <w:p w14:paraId="0B6DFD3D" w14:textId="374DF854" w:rsidR="00C30432" w:rsidRPr="00A5080E" w:rsidRDefault="00D53629" w:rsidP="00760DDA">
            <w:pPr>
              <w:rPr>
                <w:color w:val="000000"/>
                <w:spacing w:val="-5"/>
                <w:sz w:val="20"/>
                <w:lang w:eastAsia="en-ID"/>
              </w:rPr>
            </w:pPr>
            <w:r>
              <w:rPr>
                <w:color w:val="000000"/>
                <w:spacing w:val="-5"/>
                <w:sz w:val="20"/>
                <w:lang w:eastAsia="en-ID"/>
              </w:rPr>
              <w:fldChar w:fldCharType="begin"/>
            </w:r>
            <w:r>
              <w:rPr>
                <w:color w:val="000000"/>
                <w:spacing w:val="-5"/>
                <w:sz w:val="20"/>
                <w:lang w:eastAsia="en-ID"/>
              </w:rPr>
              <w:instrText xml:space="preserve"> ADDIN EN.CITE &lt;EndNote&gt;&lt;Cite&gt;&lt;Author&gt;Hu&lt;/Author&gt;&lt;Year&gt;2019&lt;/Year&gt;&lt;RecNum&gt;60&lt;/RecNum&gt;&lt;DisplayText&gt;[8, 9]&lt;/DisplayText&gt;&lt;record&gt;&lt;rec-number&gt;60&lt;/rec-number&gt;&lt;foreign-keys&gt;&lt;key app="EN" db-id="wdedp2ardxvvazez2soxwevlrxx9tve2r99t" timestamp="1726380551"&gt;60&lt;/key&gt;&lt;/foreign-keys&gt;&lt;ref-type name="Journal Article"&gt;17&lt;/ref-type&gt;&lt;contributors&gt;&lt;authors&gt;&lt;author&gt;Hu, Ming-Wen&lt;/author&gt;&lt;author&gt;Kim, Dong Won&lt;/author&gt;&lt;author&gt;Liu, Sheng&lt;/author&gt;&lt;author&gt;Zack, Donald J.&lt;/author&gt;&lt;author&gt;Blackshaw, Seth&lt;/author&gt;&lt;author&gt;Qian, Jiang&lt;/author&gt;&lt;/authors&gt;&lt;/contributors&gt;&lt;titles&gt;&lt;title&gt;PanoView: An Iterative Clustering Method for Single-Cell RNA Sequencing Data&lt;/title&gt;&lt;secondary-title&gt;PLoS computational biology&lt;/secondary-title&gt;&lt;/titles&gt;&lt;periodical&gt;&lt;full-title&gt;PLoS computational biology&lt;/full-title&gt;&lt;/periodical&gt;&lt;pages&gt;1-17&lt;/pages&gt;&lt;volume&gt;15&lt;/volume&gt;&lt;number&gt;8&lt;/number&gt;&lt;dates&gt;&lt;year&gt;2019&lt;/year&gt;&lt;/dates&gt;&lt;publisher&gt;Public Library of Science San Francisco, CA USA&lt;/publisher&gt;&lt;isbn&gt;1553-734X&lt;/isbn&gt;&lt;urls&gt;&lt;/urls&gt;&lt;/record&gt;&lt;/Cite&gt;&lt;Cite&gt;&lt;Author&gt;Cottrell&lt;/Author&gt;&lt;Year&gt;2024&lt;/Year&gt;&lt;RecNum&gt;61&lt;/RecNum&gt;&lt;record&gt;&lt;rec-number&gt;61&lt;/rec-number&gt;&lt;foreign-keys&gt;&lt;key app="EN" db-id="wdedp2ardxvvazez2soxwevlrxx9tve2r99t" timestamp="1726380553"&gt;61&lt;/key&gt;&lt;/foreign-keys&gt;&lt;ref-type name="Journal Article"&gt;17&lt;/ref-type&gt;&lt;contributors&gt;&lt;authors&gt;&lt;author&gt;Cottrell, Sean&lt;/author&gt;&lt;author&gt;Hozumi, Yuta&lt;/author&gt;&lt;author&gt;Wei, Guo-Wei&lt;/author&gt;&lt;/authors&gt;&lt;/contributors&gt;&lt;titles&gt;&lt;title&gt;K-Nearest-Neighbors Induced Topological PCA for Single Cell RNA-Sequence Data Analysis&lt;/title&gt;&lt;secondary-title&gt;Computers in biology and medicine&lt;/secondary-title&gt;&lt;/titles&gt;&lt;periodical&gt;&lt;full-title&gt;Computers in biology and medicine&lt;/full-title&gt;&lt;/periodical&gt;&lt;pages&gt;108497&lt;/pages&gt;&lt;volume&gt;175&lt;/volume&gt;&lt;dates&gt;&lt;year&gt;2024&lt;/year&gt;&lt;/dates&gt;&lt;publisher&gt;Elsevier&lt;/publisher&gt;&lt;isbn&gt;0010-4825&lt;/isbn&gt;&lt;urls&gt;&lt;/urls&gt;&lt;/record&gt;&lt;/Cite&gt;&lt;/EndNote&gt;</w:instrText>
            </w:r>
            <w:r>
              <w:rPr>
                <w:color w:val="000000"/>
                <w:spacing w:val="-5"/>
                <w:sz w:val="20"/>
                <w:lang w:eastAsia="en-ID"/>
              </w:rPr>
              <w:fldChar w:fldCharType="separate"/>
            </w:r>
            <w:r>
              <w:rPr>
                <w:noProof/>
                <w:color w:val="000000"/>
                <w:spacing w:val="-5"/>
                <w:sz w:val="20"/>
                <w:lang w:eastAsia="en-ID"/>
              </w:rPr>
              <w:t>[8, 9]</w:t>
            </w:r>
            <w:r>
              <w:rPr>
                <w:color w:val="000000"/>
                <w:spacing w:val="-5"/>
                <w:sz w:val="20"/>
                <w:lang w:eastAsia="en-ID"/>
              </w:rPr>
              <w:fldChar w:fldCharType="end"/>
            </w:r>
          </w:p>
        </w:tc>
        <w:tc>
          <w:tcPr>
            <w:tcW w:w="2262" w:type="dxa"/>
            <w:shd w:val="clear" w:color="auto" w:fill="auto"/>
            <w:vAlign w:val="center"/>
            <w:hideMark/>
          </w:tcPr>
          <w:p w14:paraId="1598C848" w14:textId="77777777" w:rsidR="00C30432" w:rsidRPr="00EE5448" w:rsidRDefault="00C30432" w:rsidP="00760DDA">
            <w:pPr>
              <w:rPr>
                <w:color w:val="000000"/>
                <w:sz w:val="20"/>
                <w:lang w:val="en-ID" w:eastAsia="en-ID"/>
              </w:rPr>
            </w:pPr>
            <w:r w:rsidRPr="00EE5448">
              <w:rPr>
                <w:color w:val="000000"/>
                <w:sz w:val="20"/>
                <w:lang w:eastAsia="en-ID"/>
              </w:rPr>
              <w:t>Human peripheral blood mononuclear cells</w:t>
            </w:r>
          </w:p>
        </w:tc>
        <w:tc>
          <w:tcPr>
            <w:tcW w:w="1202" w:type="dxa"/>
            <w:shd w:val="clear" w:color="auto" w:fill="auto"/>
            <w:vAlign w:val="center"/>
            <w:hideMark/>
          </w:tcPr>
          <w:p w14:paraId="214831B3" w14:textId="77777777" w:rsidR="00C30432" w:rsidRPr="00EE5448" w:rsidRDefault="00C30432" w:rsidP="00760DDA">
            <w:pPr>
              <w:jc w:val="center"/>
              <w:rPr>
                <w:color w:val="000000"/>
                <w:sz w:val="20"/>
                <w:lang w:val="en-ID" w:eastAsia="en-ID"/>
              </w:rPr>
            </w:pPr>
            <w:r w:rsidRPr="00EE5448">
              <w:rPr>
                <w:color w:val="000000"/>
                <w:spacing w:val="-5"/>
                <w:sz w:val="20"/>
                <w:lang w:eastAsia="en-ID"/>
              </w:rPr>
              <w:t>10</w:t>
            </w:r>
          </w:p>
        </w:tc>
        <w:tc>
          <w:tcPr>
            <w:tcW w:w="1208" w:type="dxa"/>
            <w:shd w:val="clear" w:color="auto" w:fill="auto"/>
            <w:vAlign w:val="center"/>
            <w:hideMark/>
          </w:tcPr>
          <w:p w14:paraId="69A754B3" w14:textId="77777777" w:rsidR="00C30432" w:rsidRPr="00EE5448" w:rsidRDefault="00C30432" w:rsidP="00760DDA">
            <w:pPr>
              <w:jc w:val="center"/>
              <w:rPr>
                <w:color w:val="000000"/>
                <w:sz w:val="20"/>
                <w:lang w:val="en-ID" w:eastAsia="en-ID"/>
              </w:rPr>
            </w:pPr>
            <w:r w:rsidRPr="00EE5448">
              <w:rPr>
                <w:color w:val="000000"/>
                <w:spacing w:val="-4"/>
                <w:sz w:val="20"/>
                <w:lang w:eastAsia="en-ID"/>
              </w:rPr>
              <w:t>1078</w:t>
            </w:r>
          </w:p>
        </w:tc>
      </w:tr>
    </w:tbl>
    <w:p w14:paraId="7FDE700F" w14:textId="07798153" w:rsidR="00CC48DF" w:rsidRDefault="0082662A" w:rsidP="00E404E0">
      <w:pPr>
        <w:pStyle w:val="Heading1"/>
        <w:rPr>
          <w:b w:val="0"/>
          <w:caps w:val="0"/>
          <w:sz w:val="20"/>
        </w:rPr>
      </w:pPr>
      <w:r>
        <w:lastRenderedPageBreak/>
        <w:t>Conclusion</w:t>
      </w:r>
      <w:r w:rsidR="00882BEC">
        <w:t>S</w:t>
      </w:r>
    </w:p>
    <w:p w14:paraId="137DFC8B" w14:textId="77777777" w:rsidR="008A1023" w:rsidRPr="008519FC" w:rsidRDefault="0082662A" w:rsidP="007F6C95">
      <w:pPr>
        <w:pStyle w:val="Paragraph"/>
        <w:rPr>
          <w:rStyle w:val="Emphasis"/>
        </w:rPr>
      </w:pPr>
      <w:r w:rsidRPr="008519FC">
        <w:rPr>
          <w:rStyle w:val="Emphasis"/>
        </w:rPr>
        <w:t>AI has been revolutionizing the analysis of single-cell RNA sequencing (</w:t>
      </w:r>
      <w:proofErr w:type="spellStart"/>
      <w:r w:rsidRPr="008519FC">
        <w:rPr>
          <w:rStyle w:val="Emphasis"/>
        </w:rPr>
        <w:t>scRNA</w:t>
      </w:r>
      <w:proofErr w:type="spellEnd"/>
      <w:r w:rsidRPr="008519FC">
        <w:rPr>
          <w:rStyle w:val="Emphasis"/>
        </w:rPr>
        <w:t xml:space="preserve">-seq) by enabling further analysis through various clustering and classification techniques. Through this systematic literature review, we have highlighted fifteen works on </w:t>
      </w:r>
      <w:proofErr w:type="spellStart"/>
      <w:r w:rsidRPr="008519FC">
        <w:rPr>
          <w:rStyle w:val="Emphasis"/>
        </w:rPr>
        <w:t>scRNA</w:t>
      </w:r>
      <w:proofErr w:type="spellEnd"/>
      <w:r w:rsidRPr="008519FC">
        <w:rPr>
          <w:rStyle w:val="Emphasis"/>
        </w:rPr>
        <w:t xml:space="preserve">-seq clustering and classification with AI, significantly state-of-the-art advancements leveraging various machine learning and deep learning techniques to enhance performance, from which we have produced a comprehensive summary together with our review. We have also noted the importance of evaluation and recommendation frameworks and applications of </w:t>
      </w:r>
      <w:proofErr w:type="spellStart"/>
      <w:r w:rsidRPr="008519FC">
        <w:rPr>
          <w:rStyle w:val="Emphasis"/>
        </w:rPr>
        <w:t>scRNA</w:t>
      </w:r>
      <w:proofErr w:type="spellEnd"/>
      <w:r w:rsidRPr="008519FC">
        <w:rPr>
          <w:rStyle w:val="Emphasis"/>
        </w:rPr>
        <w:t>-seq clustering through our review of sample works. Further research could compare the performance of these clustering and classification frameworks through experiments on various datasets or develop benchmarks to better gauge the performance of the various proposed models.</w:t>
      </w:r>
    </w:p>
    <w:p w14:paraId="260391C3" w14:textId="0549DAB0" w:rsidR="00851938" w:rsidRPr="00A5080E" w:rsidRDefault="0082662A" w:rsidP="00A5080E">
      <w:pPr>
        <w:pStyle w:val="Heading1"/>
        <w:rPr>
          <w:b w:val="0"/>
          <w:caps w:val="0"/>
          <w:sz w:val="20"/>
        </w:rPr>
      </w:pPr>
      <w:r w:rsidRPr="00075EA6">
        <w:rPr>
          <w:rFonts w:asciiTheme="majorBidi" w:hAnsiTheme="majorBidi" w:cstheme="majorBidi"/>
        </w:rPr>
        <w:t>References</w:t>
      </w:r>
    </w:p>
    <w:p w14:paraId="5AF52751" w14:textId="77777777" w:rsidR="000A2AE9" w:rsidRPr="000A2AE9" w:rsidRDefault="00851938" w:rsidP="000A2AE9">
      <w:pPr>
        <w:pStyle w:val="EndNoteBibliography"/>
        <w:ind w:left="714" w:hanging="357"/>
      </w:pPr>
      <w:r>
        <w:fldChar w:fldCharType="begin"/>
      </w:r>
      <w:r>
        <w:instrText xml:space="preserve"> ADDIN EN.REFLIST </w:instrText>
      </w:r>
      <w:r>
        <w:fldChar w:fldCharType="separate"/>
      </w:r>
      <w:r w:rsidR="000A2AE9" w:rsidRPr="000A2AE9">
        <w:t>1.</w:t>
      </w:r>
      <w:r w:rsidR="000A2AE9" w:rsidRPr="000A2AE9">
        <w:tab/>
        <w:t xml:space="preserve">Fiannaca, A., et al., </w:t>
      </w:r>
      <w:r w:rsidR="000A2AE9" w:rsidRPr="000A2AE9">
        <w:rPr>
          <w:i/>
        </w:rPr>
        <w:t>GOWDL: gene ontology-driven wide and deep learning model for cell typing of scRNA-seq data.</w:t>
      </w:r>
      <w:r w:rsidR="000A2AE9" w:rsidRPr="000A2AE9">
        <w:t xml:space="preserve"> Briefings in Bioinformatics, 2023. </w:t>
      </w:r>
      <w:r w:rsidR="000A2AE9" w:rsidRPr="000A2AE9">
        <w:rPr>
          <w:b/>
        </w:rPr>
        <w:t>24</w:t>
      </w:r>
      <w:r w:rsidR="000A2AE9" w:rsidRPr="000A2AE9">
        <w:t>(6): p. 1-10.</w:t>
      </w:r>
    </w:p>
    <w:p w14:paraId="2FF219A0" w14:textId="77777777" w:rsidR="000A2AE9" w:rsidRPr="000A2AE9" w:rsidRDefault="000A2AE9" w:rsidP="000A2AE9">
      <w:pPr>
        <w:pStyle w:val="EndNoteBibliography"/>
        <w:ind w:left="714" w:hanging="357"/>
      </w:pPr>
      <w:r w:rsidRPr="000A2AE9">
        <w:t>2.</w:t>
      </w:r>
      <w:r w:rsidRPr="000A2AE9">
        <w:tab/>
        <w:t xml:space="preserve">Tian, T., et al., </w:t>
      </w:r>
      <w:r w:rsidRPr="000A2AE9">
        <w:rPr>
          <w:i/>
        </w:rPr>
        <w:t>Clustering Single-Cell RNA-Seq Data with a Model-Based Deep Learning Approach.</w:t>
      </w:r>
      <w:r w:rsidRPr="000A2AE9">
        <w:t xml:space="preserve"> Nature Machine Intelligence, 2019. </w:t>
      </w:r>
      <w:r w:rsidRPr="000A2AE9">
        <w:rPr>
          <w:b/>
        </w:rPr>
        <w:t>1</w:t>
      </w:r>
      <w:r w:rsidRPr="000A2AE9">
        <w:t>(4): p. 191-198.</w:t>
      </w:r>
    </w:p>
    <w:p w14:paraId="72F15121" w14:textId="77777777" w:rsidR="000A2AE9" w:rsidRPr="000A2AE9" w:rsidRDefault="000A2AE9" w:rsidP="000A2AE9">
      <w:pPr>
        <w:pStyle w:val="EndNoteBibliography"/>
        <w:ind w:left="714" w:hanging="357"/>
      </w:pPr>
      <w:r w:rsidRPr="000A2AE9">
        <w:t>3.</w:t>
      </w:r>
      <w:r w:rsidRPr="000A2AE9">
        <w:tab/>
        <w:t xml:space="preserve">Lin, Y., et al., </w:t>
      </w:r>
      <w:r w:rsidRPr="000A2AE9">
        <w:rPr>
          <w:i/>
        </w:rPr>
        <w:t>ScClassify: Sample Size Estimation and Multiscale Classification of Cells Using Single and Multiple Reference.</w:t>
      </w:r>
      <w:r w:rsidRPr="000A2AE9">
        <w:t xml:space="preserve"> Molecular systems biology, 2020. </w:t>
      </w:r>
      <w:r w:rsidRPr="000A2AE9">
        <w:rPr>
          <w:b/>
        </w:rPr>
        <w:t>16</w:t>
      </w:r>
      <w:r w:rsidRPr="000A2AE9">
        <w:t>(6): p. e9389.</w:t>
      </w:r>
    </w:p>
    <w:p w14:paraId="69CA1167" w14:textId="77777777" w:rsidR="000A2AE9" w:rsidRPr="000A2AE9" w:rsidRDefault="000A2AE9" w:rsidP="000A2AE9">
      <w:pPr>
        <w:pStyle w:val="EndNoteBibliography"/>
        <w:ind w:left="714" w:hanging="357"/>
      </w:pPr>
      <w:r w:rsidRPr="000A2AE9">
        <w:t>4.</w:t>
      </w:r>
      <w:r w:rsidRPr="000A2AE9">
        <w:tab/>
        <w:t xml:space="preserve">Žurauskienė, J. and C. Yau, </w:t>
      </w:r>
      <w:r w:rsidRPr="000A2AE9">
        <w:rPr>
          <w:i/>
        </w:rPr>
        <w:t>PcaReduce: Hierarchical Clustering of Single Cell Transcriptional Profiles.</w:t>
      </w:r>
      <w:r w:rsidRPr="000A2AE9">
        <w:t xml:space="preserve"> BMC bioinformatics, 2016. </w:t>
      </w:r>
      <w:r w:rsidRPr="000A2AE9">
        <w:rPr>
          <w:b/>
        </w:rPr>
        <w:t>17</w:t>
      </w:r>
      <w:r w:rsidRPr="000A2AE9">
        <w:t>: p. 1-11.</w:t>
      </w:r>
    </w:p>
    <w:p w14:paraId="44B48264" w14:textId="77777777" w:rsidR="000A2AE9" w:rsidRPr="000A2AE9" w:rsidRDefault="000A2AE9" w:rsidP="000A2AE9">
      <w:pPr>
        <w:pStyle w:val="EndNoteBibliography"/>
        <w:ind w:left="714" w:hanging="357"/>
      </w:pPr>
      <w:r w:rsidRPr="000A2AE9">
        <w:t>5.</w:t>
      </w:r>
      <w:r w:rsidRPr="000A2AE9">
        <w:tab/>
        <w:t xml:space="preserve">Wolf, F.A., P. Angerer, and F.J. Theis, </w:t>
      </w:r>
      <w:r w:rsidRPr="000A2AE9">
        <w:rPr>
          <w:i/>
        </w:rPr>
        <w:t>SCANPY: Large-Scale Single-Cell Gene Expression Data Analysis.</w:t>
      </w:r>
      <w:r w:rsidRPr="000A2AE9">
        <w:t xml:space="preserve"> Genome biology, 2018. </w:t>
      </w:r>
      <w:r w:rsidRPr="000A2AE9">
        <w:rPr>
          <w:b/>
        </w:rPr>
        <w:t>19</w:t>
      </w:r>
      <w:r w:rsidRPr="000A2AE9">
        <w:t>: p. 1-5.</w:t>
      </w:r>
    </w:p>
    <w:p w14:paraId="47DF07DB" w14:textId="77777777" w:rsidR="000A2AE9" w:rsidRPr="000A2AE9" w:rsidRDefault="000A2AE9" w:rsidP="000A2AE9">
      <w:pPr>
        <w:pStyle w:val="EndNoteBibliography"/>
        <w:ind w:left="714" w:hanging="357"/>
      </w:pPr>
      <w:r w:rsidRPr="000A2AE9">
        <w:t>6.</w:t>
      </w:r>
      <w:r w:rsidRPr="000A2AE9">
        <w:tab/>
        <w:t xml:space="preserve">Kiselev, V.Y., et al., </w:t>
      </w:r>
      <w:r w:rsidRPr="000A2AE9">
        <w:rPr>
          <w:i/>
        </w:rPr>
        <w:t>SC3: Consensus Clustering of Single-Cell RNA-Seq Data.</w:t>
      </w:r>
      <w:r w:rsidRPr="000A2AE9">
        <w:t xml:space="preserve"> Nature methods, 2017. </w:t>
      </w:r>
      <w:r w:rsidRPr="000A2AE9">
        <w:rPr>
          <w:b/>
        </w:rPr>
        <w:t>14</w:t>
      </w:r>
      <w:r w:rsidRPr="000A2AE9">
        <w:t>(5): p. 483-486.</w:t>
      </w:r>
    </w:p>
    <w:p w14:paraId="40C80B22" w14:textId="77777777" w:rsidR="000A2AE9" w:rsidRPr="000A2AE9" w:rsidRDefault="000A2AE9" w:rsidP="000A2AE9">
      <w:pPr>
        <w:pStyle w:val="EndNoteBibliography"/>
        <w:ind w:left="714" w:hanging="357"/>
      </w:pPr>
      <w:r w:rsidRPr="000A2AE9">
        <w:t>7.</w:t>
      </w:r>
      <w:r w:rsidRPr="000A2AE9">
        <w:tab/>
        <w:t xml:space="preserve">Zhou, Y., et al., </w:t>
      </w:r>
      <w:r w:rsidRPr="000A2AE9">
        <w:rPr>
          <w:i/>
        </w:rPr>
        <w:t>SCDLC: a Deep Learning Framework to Classify Large Sample Single-Cell RNA-Seq Data.</w:t>
      </w:r>
      <w:r w:rsidRPr="000A2AE9">
        <w:t xml:space="preserve"> BMC genomics, 2022. </w:t>
      </w:r>
      <w:r w:rsidRPr="000A2AE9">
        <w:rPr>
          <w:b/>
        </w:rPr>
        <w:t>23</w:t>
      </w:r>
      <w:r w:rsidRPr="000A2AE9">
        <w:t>(1): p. 504.</w:t>
      </w:r>
    </w:p>
    <w:p w14:paraId="5CEE33E2" w14:textId="77777777" w:rsidR="000A2AE9" w:rsidRPr="000A2AE9" w:rsidRDefault="000A2AE9" w:rsidP="000A2AE9">
      <w:pPr>
        <w:pStyle w:val="EndNoteBibliography"/>
        <w:ind w:left="714" w:hanging="357"/>
      </w:pPr>
      <w:r w:rsidRPr="000A2AE9">
        <w:t>8.</w:t>
      </w:r>
      <w:r w:rsidRPr="000A2AE9">
        <w:tab/>
        <w:t xml:space="preserve">Hu, M.-W., et al., </w:t>
      </w:r>
      <w:r w:rsidRPr="000A2AE9">
        <w:rPr>
          <w:i/>
        </w:rPr>
        <w:t>PanoView: An Iterative Clustering Method for Single-Cell RNA Sequencing Data.</w:t>
      </w:r>
      <w:r w:rsidRPr="000A2AE9">
        <w:t xml:space="preserve"> PLoS computational biology, 2019. </w:t>
      </w:r>
      <w:r w:rsidRPr="000A2AE9">
        <w:rPr>
          <w:b/>
        </w:rPr>
        <w:t>15</w:t>
      </w:r>
      <w:r w:rsidRPr="000A2AE9">
        <w:t>(8): p. 1-17.</w:t>
      </w:r>
    </w:p>
    <w:p w14:paraId="48E3C215" w14:textId="77777777" w:rsidR="000A2AE9" w:rsidRPr="000A2AE9" w:rsidRDefault="000A2AE9" w:rsidP="000A2AE9">
      <w:pPr>
        <w:pStyle w:val="EndNoteBibliography"/>
        <w:ind w:left="714" w:hanging="357"/>
      </w:pPr>
      <w:r w:rsidRPr="000A2AE9">
        <w:t>9.</w:t>
      </w:r>
      <w:r w:rsidRPr="000A2AE9">
        <w:tab/>
        <w:t xml:space="preserve">Cottrell, S., Y. Hozumi, and G.-W. Wei, </w:t>
      </w:r>
      <w:r w:rsidRPr="000A2AE9">
        <w:rPr>
          <w:i/>
        </w:rPr>
        <w:t>K-Nearest-Neighbors Induced Topological PCA for Single Cell RNA-Sequence Data Analysis.</w:t>
      </w:r>
      <w:r w:rsidRPr="000A2AE9">
        <w:t xml:space="preserve"> Computers in biology and medicine, 2024. </w:t>
      </w:r>
      <w:r w:rsidRPr="000A2AE9">
        <w:rPr>
          <w:b/>
        </w:rPr>
        <w:t>175</w:t>
      </w:r>
      <w:r w:rsidRPr="000A2AE9">
        <w:t>: p. 108497.</w:t>
      </w:r>
    </w:p>
    <w:p w14:paraId="6E3D691E" w14:textId="77777777" w:rsidR="000A2AE9" w:rsidRPr="000A2AE9" w:rsidRDefault="000A2AE9" w:rsidP="000A2AE9">
      <w:pPr>
        <w:pStyle w:val="EndNoteBibliography"/>
        <w:ind w:left="714" w:hanging="357"/>
      </w:pPr>
      <w:r w:rsidRPr="000A2AE9">
        <w:t>10.</w:t>
      </w:r>
      <w:r w:rsidRPr="000A2AE9">
        <w:tab/>
        <w:t xml:space="preserve">Ciortan, M. and M. Defrance, </w:t>
      </w:r>
      <w:r w:rsidRPr="000A2AE9">
        <w:rPr>
          <w:i/>
        </w:rPr>
        <w:t>Contrastive Self-Supervised Clustering of SCRNA-Seq Data.</w:t>
      </w:r>
      <w:r w:rsidRPr="000A2AE9">
        <w:t xml:space="preserve"> BMC bioinformatics, 2021. </w:t>
      </w:r>
      <w:r w:rsidRPr="000A2AE9">
        <w:rPr>
          <w:b/>
        </w:rPr>
        <w:t>22</w:t>
      </w:r>
      <w:r w:rsidRPr="000A2AE9">
        <w:t>(1): p. 280.</w:t>
      </w:r>
    </w:p>
    <w:p w14:paraId="4D332B1C" w14:textId="77777777" w:rsidR="000A2AE9" w:rsidRPr="000A2AE9" w:rsidRDefault="000A2AE9" w:rsidP="000A2AE9">
      <w:pPr>
        <w:pStyle w:val="EndNoteBibliography"/>
        <w:ind w:left="714" w:hanging="357"/>
      </w:pPr>
      <w:r w:rsidRPr="000A2AE9">
        <w:t>11.</w:t>
      </w:r>
      <w:r w:rsidRPr="000A2AE9">
        <w:tab/>
        <w:t xml:space="preserve">Li, R., et al., </w:t>
      </w:r>
      <w:r w:rsidRPr="000A2AE9">
        <w:rPr>
          <w:i/>
        </w:rPr>
        <w:t>A New and Effective Two-Step Clustering Approach for Single Cell RNA Sequencing Data.</w:t>
      </w:r>
      <w:r w:rsidRPr="000A2AE9">
        <w:t xml:space="preserve"> BMC genomics, 2023. </w:t>
      </w:r>
      <w:r w:rsidRPr="000A2AE9">
        <w:rPr>
          <w:b/>
        </w:rPr>
        <w:t>23</w:t>
      </w:r>
      <w:r w:rsidRPr="000A2AE9">
        <w:t>(Suppl 6): p. 864.</w:t>
      </w:r>
    </w:p>
    <w:p w14:paraId="60C45F53" w14:textId="77777777" w:rsidR="000A2AE9" w:rsidRPr="000A2AE9" w:rsidRDefault="000A2AE9" w:rsidP="000A2AE9">
      <w:pPr>
        <w:pStyle w:val="EndNoteBibliography"/>
        <w:ind w:left="714" w:hanging="357"/>
      </w:pPr>
      <w:r w:rsidRPr="000A2AE9">
        <w:t>12.</w:t>
      </w:r>
      <w:r w:rsidRPr="000A2AE9">
        <w:tab/>
        <w:t xml:space="preserve">Alquicira-Hernandez, J., et al., </w:t>
      </w:r>
      <w:r w:rsidRPr="000A2AE9">
        <w:rPr>
          <w:i/>
        </w:rPr>
        <w:t>SCPred: Accurate Supervised Method for Cell-Type Classification from Single-Cell RNA-Seq Data.</w:t>
      </w:r>
      <w:r w:rsidRPr="000A2AE9">
        <w:t xml:space="preserve"> Genome biology, 2019. </w:t>
      </w:r>
      <w:r w:rsidRPr="000A2AE9">
        <w:rPr>
          <w:b/>
        </w:rPr>
        <w:t>20</w:t>
      </w:r>
      <w:r w:rsidRPr="000A2AE9">
        <w:t>: p. 1-17.</w:t>
      </w:r>
    </w:p>
    <w:p w14:paraId="05C801A0" w14:textId="77777777" w:rsidR="000A2AE9" w:rsidRPr="000A2AE9" w:rsidRDefault="000A2AE9" w:rsidP="000A2AE9">
      <w:pPr>
        <w:pStyle w:val="EndNoteBibliography"/>
        <w:ind w:left="714" w:hanging="357"/>
      </w:pPr>
      <w:r w:rsidRPr="000A2AE9">
        <w:t>13.</w:t>
      </w:r>
      <w:r w:rsidRPr="000A2AE9">
        <w:tab/>
        <w:t xml:space="preserve">Lieberman, Y., L. Rokach, and T. Shay, </w:t>
      </w:r>
      <w:r w:rsidRPr="000A2AE9">
        <w:rPr>
          <w:i/>
        </w:rPr>
        <w:t>CaSTLe–Classification of Single Cells by Transfer Learning: Harnessing the Power of Publicly Available Single Cell RNA Sequencing Experiments to Annotate New Experiments.</w:t>
      </w:r>
      <w:r w:rsidRPr="000A2AE9">
        <w:t xml:space="preserve"> PloS one, 2018. </w:t>
      </w:r>
      <w:r w:rsidRPr="000A2AE9">
        <w:rPr>
          <w:b/>
        </w:rPr>
        <w:t>13</w:t>
      </w:r>
      <w:r w:rsidRPr="000A2AE9">
        <w:t>(10): p. 1-16.</w:t>
      </w:r>
    </w:p>
    <w:p w14:paraId="59F072DE" w14:textId="77777777" w:rsidR="000A2AE9" w:rsidRPr="000A2AE9" w:rsidRDefault="000A2AE9" w:rsidP="000A2AE9">
      <w:pPr>
        <w:pStyle w:val="EndNoteBibliography"/>
        <w:ind w:left="714" w:hanging="357"/>
      </w:pPr>
      <w:r w:rsidRPr="000A2AE9">
        <w:t>14.</w:t>
      </w:r>
      <w:r w:rsidRPr="000A2AE9">
        <w:tab/>
        <w:t xml:space="preserve">Hu, J., et al., </w:t>
      </w:r>
      <w:r w:rsidRPr="000A2AE9">
        <w:rPr>
          <w:i/>
        </w:rPr>
        <w:t>Iterative Transfer Learning with Neural Network for Clustering and Cell Type Classification in Single-Cell RNA-Seq Analysis.</w:t>
      </w:r>
      <w:r w:rsidRPr="000A2AE9">
        <w:t xml:space="preserve"> Nature machine intelligence, 2020. </w:t>
      </w:r>
      <w:r w:rsidRPr="000A2AE9">
        <w:rPr>
          <w:b/>
        </w:rPr>
        <w:t>2</w:t>
      </w:r>
      <w:r w:rsidRPr="000A2AE9">
        <w:t>(10): p. 607-618.</w:t>
      </w:r>
    </w:p>
    <w:p w14:paraId="239ABB66" w14:textId="77777777" w:rsidR="000A2AE9" w:rsidRPr="000A2AE9" w:rsidRDefault="000A2AE9" w:rsidP="000A2AE9">
      <w:pPr>
        <w:pStyle w:val="EndNoteBibliography"/>
        <w:ind w:left="714" w:hanging="357"/>
      </w:pPr>
      <w:r w:rsidRPr="000A2AE9">
        <w:t>15.</w:t>
      </w:r>
      <w:r w:rsidRPr="000A2AE9">
        <w:tab/>
        <w:t xml:space="preserve">Feng, X., et al., </w:t>
      </w:r>
      <w:r w:rsidRPr="000A2AE9">
        <w:rPr>
          <w:i/>
        </w:rPr>
        <w:t>Advancing Single-Cell RNA-Seq Data Analysis Through the Fusion of Multi-Layer Perceptron and Graph Neural Network.</w:t>
      </w:r>
      <w:r w:rsidRPr="000A2AE9">
        <w:t xml:space="preserve"> Briefings in Bioinformatics, 2024. </w:t>
      </w:r>
      <w:r w:rsidRPr="000A2AE9">
        <w:rPr>
          <w:b/>
        </w:rPr>
        <w:t>25</w:t>
      </w:r>
      <w:r w:rsidRPr="000A2AE9">
        <w:t>(1): p. 1-13.</w:t>
      </w:r>
    </w:p>
    <w:p w14:paraId="1A1E1DF0" w14:textId="77777777" w:rsidR="000A2AE9" w:rsidRPr="000A2AE9" w:rsidRDefault="000A2AE9" w:rsidP="000A2AE9">
      <w:pPr>
        <w:pStyle w:val="EndNoteBibliography"/>
        <w:ind w:left="714" w:hanging="357"/>
      </w:pPr>
      <w:r w:rsidRPr="000A2AE9">
        <w:t>16.</w:t>
      </w:r>
      <w:r w:rsidRPr="000A2AE9">
        <w:tab/>
        <w:t xml:space="preserve">Liu, X., et al., </w:t>
      </w:r>
      <w:r w:rsidRPr="000A2AE9">
        <w:rPr>
          <w:i/>
        </w:rPr>
        <w:t>Knowledge-Based Classification of Fine-Grained Immune Cell Types in Single-Cell RNA-Seq Data.</w:t>
      </w:r>
      <w:r w:rsidRPr="000A2AE9">
        <w:t xml:space="preserve"> Briefings in bioinformatics, 2021. </w:t>
      </w:r>
      <w:r w:rsidRPr="000A2AE9">
        <w:rPr>
          <w:b/>
        </w:rPr>
        <w:t>22</w:t>
      </w:r>
      <w:r w:rsidRPr="000A2AE9">
        <w:t>(5): p. 1-11.</w:t>
      </w:r>
    </w:p>
    <w:p w14:paraId="155A2FB7" w14:textId="77777777" w:rsidR="000A2AE9" w:rsidRPr="000A2AE9" w:rsidRDefault="000A2AE9" w:rsidP="000A2AE9">
      <w:pPr>
        <w:pStyle w:val="EndNoteBibliography"/>
        <w:ind w:left="714" w:hanging="357"/>
      </w:pPr>
      <w:r w:rsidRPr="000A2AE9">
        <w:t>17.</w:t>
      </w:r>
      <w:r w:rsidRPr="000A2AE9">
        <w:tab/>
        <w:t xml:space="preserve">Tian, Y., et al., </w:t>
      </w:r>
      <w:r w:rsidRPr="000A2AE9">
        <w:rPr>
          <w:i/>
        </w:rPr>
        <w:t>A Data-Driven Clustering Recommendation Method for Single-Cell RNA-Sequencing Data.</w:t>
      </w:r>
      <w:r w:rsidRPr="000A2AE9">
        <w:t xml:space="preserve"> Tsinghua Science and Technology, 2021. </w:t>
      </w:r>
      <w:r w:rsidRPr="000A2AE9">
        <w:rPr>
          <w:b/>
        </w:rPr>
        <w:t>26</w:t>
      </w:r>
      <w:r w:rsidRPr="000A2AE9">
        <w:t>(5): p. 772-789.</w:t>
      </w:r>
    </w:p>
    <w:p w14:paraId="0E588D3D" w14:textId="77777777" w:rsidR="000A2AE9" w:rsidRPr="000A2AE9" w:rsidRDefault="000A2AE9" w:rsidP="000A2AE9">
      <w:pPr>
        <w:pStyle w:val="EndNoteBibliography"/>
        <w:ind w:left="714" w:hanging="357"/>
      </w:pPr>
      <w:r w:rsidRPr="000A2AE9">
        <w:t>18.</w:t>
      </w:r>
      <w:r w:rsidRPr="000A2AE9">
        <w:tab/>
        <w:t xml:space="preserve">Nguyen, V. and J. Griss, </w:t>
      </w:r>
      <w:r w:rsidRPr="000A2AE9">
        <w:rPr>
          <w:i/>
        </w:rPr>
        <w:t>scAnnotatR: framework to accurately classify cell types in single-cell RNA-sequencing data.</w:t>
      </w:r>
      <w:r w:rsidRPr="000A2AE9">
        <w:t xml:space="preserve"> BMC bioinformatics, 2022. </w:t>
      </w:r>
      <w:r w:rsidRPr="000A2AE9">
        <w:rPr>
          <w:b/>
        </w:rPr>
        <w:t>23</w:t>
      </w:r>
      <w:r w:rsidRPr="000A2AE9">
        <w:t>(1): p. 44.</w:t>
      </w:r>
    </w:p>
    <w:p w14:paraId="46BB86CB" w14:textId="5B16A22D" w:rsidR="00326AE0" w:rsidRPr="00114AB1" w:rsidRDefault="00851938" w:rsidP="000A2AE9">
      <w:pPr>
        <w:pStyle w:val="Paragraph"/>
        <w:ind w:left="714" w:hanging="357"/>
      </w:pPr>
      <w:r>
        <w:fldChar w:fldCharType="end"/>
      </w: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6EA"/>
    <w:multiLevelType w:val="hybridMultilevel"/>
    <w:tmpl w:val="65D62304"/>
    <w:lvl w:ilvl="0" w:tplc="2948030A">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0E60D6A4">
      <w:numFmt w:val="bullet"/>
      <w:lvlText w:val="•"/>
      <w:lvlJc w:val="left"/>
      <w:pPr>
        <w:ind w:left="535" w:hanging="171"/>
      </w:pPr>
      <w:rPr>
        <w:rFonts w:hint="default"/>
        <w:lang w:val="en-US" w:eastAsia="en-US" w:bidi="ar-SA"/>
      </w:rPr>
    </w:lvl>
    <w:lvl w:ilvl="2" w:tplc="CD5485E2">
      <w:numFmt w:val="bullet"/>
      <w:lvlText w:val="•"/>
      <w:lvlJc w:val="left"/>
      <w:pPr>
        <w:ind w:left="790" w:hanging="171"/>
      </w:pPr>
      <w:rPr>
        <w:rFonts w:hint="default"/>
        <w:lang w:val="en-US" w:eastAsia="en-US" w:bidi="ar-SA"/>
      </w:rPr>
    </w:lvl>
    <w:lvl w:ilvl="3" w:tplc="B0846B30">
      <w:numFmt w:val="bullet"/>
      <w:lvlText w:val="•"/>
      <w:lvlJc w:val="left"/>
      <w:pPr>
        <w:ind w:left="1045" w:hanging="171"/>
      </w:pPr>
      <w:rPr>
        <w:rFonts w:hint="default"/>
        <w:lang w:val="en-US" w:eastAsia="en-US" w:bidi="ar-SA"/>
      </w:rPr>
    </w:lvl>
    <w:lvl w:ilvl="4" w:tplc="72E2BF46">
      <w:numFmt w:val="bullet"/>
      <w:lvlText w:val="•"/>
      <w:lvlJc w:val="left"/>
      <w:pPr>
        <w:ind w:left="1300" w:hanging="171"/>
      </w:pPr>
      <w:rPr>
        <w:rFonts w:hint="default"/>
        <w:lang w:val="en-US" w:eastAsia="en-US" w:bidi="ar-SA"/>
      </w:rPr>
    </w:lvl>
    <w:lvl w:ilvl="5" w:tplc="8B7CB6D8">
      <w:numFmt w:val="bullet"/>
      <w:lvlText w:val="•"/>
      <w:lvlJc w:val="left"/>
      <w:pPr>
        <w:ind w:left="1555" w:hanging="171"/>
      </w:pPr>
      <w:rPr>
        <w:rFonts w:hint="default"/>
        <w:lang w:val="en-US" w:eastAsia="en-US" w:bidi="ar-SA"/>
      </w:rPr>
    </w:lvl>
    <w:lvl w:ilvl="6" w:tplc="F70E6DDE">
      <w:numFmt w:val="bullet"/>
      <w:lvlText w:val="•"/>
      <w:lvlJc w:val="left"/>
      <w:pPr>
        <w:ind w:left="1810" w:hanging="171"/>
      </w:pPr>
      <w:rPr>
        <w:rFonts w:hint="default"/>
        <w:lang w:val="en-US" w:eastAsia="en-US" w:bidi="ar-SA"/>
      </w:rPr>
    </w:lvl>
    <w:lvl w:ilvl="7" w:tplc="5A5E3BA4">
      <w:numFmt w:val="bullet"/>
      <w:lvlText w:val="•"/>
      <w:lvlJc w:val="left"/>
      <w:pPr>
        <w:ind w:left="2065" w:hanging="171"/>
      </w:pPr>
      <w:rPr>
        <w:rFonts w:hint="default"/>
        <w:lang w:val="en-US" w:eastAsia="en-US" w:bidi="ar-SA"/>
      </w:rPr>
    </w:lvl>
    <w:lvl w:ilvl="8" w:tplc="95824794">
      <w:numFmt w:val="bullet"/>
      <w:lvlText w:val="•"/>
      <w:lvlJc w:val="left"/>
      <w:pPr>
        <w:ind w:left="2320" w:hanging="171"/>
      </w:pPr>
      <w:rPr>
        <w:rFonts w:hint="default"/>
        <w:lang w:val="en-US" w:eastAsia="en-US" w:bidi="ar-SA"/>
      </w:rPr>
    </w:lvl>
  </w:abstractNum>
  <w:abstractNum w:abstractNumId="1" w15:restartNumberingAfterBreak="0">
    <w:nsid w:val="0AB56D29"/>
    <w:multiLevelType w:val="hybridMultilevel"/>
    <w:tmpl w:val="03F88C38"/>
    <w:lvl w:ilvl="0" w:tplc="8BE8C5A6">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180610BE">
      <w:numFmt w:val="bullet"/>
      <w:lvlText w:val="•"/>
      <w:lvlJc w:val="left"/>
      <w:pPr>
        <w:ind w:left="535" w:hanging="171"/>
      </w:pPr>
      <w:rPr>
        <w:rFonts w:hint="default"/>
        <w:lang w:val="en-US" w:eastAsia="en-US" w:bidi="ar-SA"/>
      </w:rPr>
    </w:lvl>
    <w:lvl w:ilvl="2" w:tplc="CE2855FC">
      <w:numFmt w:val="bullet"/>
      <w:lvlText w:val="•"/>
      <w:lvlJc w:val="left"/>
      <w:pPr>
        <w:ind w:left="790" w:hanging="171"/>
      </w:pPr>
      <w:rPr>
        <w:rFonts w:hint="default"/>
        <w:lang w:val="en-US" w:eastAsia="en-US" w:bidi="ar-SA"/>
      </w:rPr>
    </w:lvl>
    <w:lvl w:ilvl="3" w:tplc="00F07276">
      <w:numFmt w:val="bullet"/>
      <w:lvlText w:val="•"/>
      <w:lvlJc w:val="left"/>
      <w:pPr>
        <w:ind w:left="1045" w:hanging="171"/>
      </w:pPr>
      <w:rPr>
        <w:rFonts w:hint="default"/>
        <w:lang w:val="en-US" w:eastAsia="en-US" w:bidi="ar-SA"/>
      </w:rPr>
    </w:lvl>
    <w:lvl w:ilvl="4" w:tplc="71C63B28">
      <w:numFmt w:val="bullet"/>
      <w:lvlText w:val="•"/>
      <w:lvlJc w:val="left"/>
      <w:pPr>
        <w:ind w:left="1300" w:hanging="171"/>
      </w:pPr>
      <w:rPr>
        <w:rFonts w:hint="default"/>
        <w:lang w:val="en-US" w:eastAsia="en-US" w:bidi="ar-SA"/>
      </w:rPr>
    </w:lvl>
    <w:lvl w:ilvl="5" w:tplc="E7986D78">
      <w:numFmt w:val="bullet"/>
      <w:lvlText w:val="•"/>
      <w:lvlJc w:val="left"/>
      <w:pPr>
        <w:ind w:left="1555" w:hanging="171"/>
      </w:pPr>
      <w:rPr>
        <w:rFonts w:hint="default"/>
        <w:lang w:val="en-US" w:eastAsia="en-US" w:bidi="ar-SA"/>
      </w:rPr>
    </w:lvl>
    <w:lvl w:ilvl="6" w:tplc="F59A9882">
      <w:numFmt w:val="bullet"/>
      <w:lvlText w:val="•"/>
      <w:lvlJc w:val="left"/>
      <w:pPr>
        <w:ind w:left="1810" w:hanging="171"/>
      </w:pPr>
      <w:rPr>
        <w:rFonts w:hint="default"/>
        <w:lang w:val="en-US" w:eastAsia="en-US" w:bidi="ar-SA"/>
      </w:rPr>
    </w:lvl>
    <w:lvl w:ilvl="7" w:tplc="1F56982C">
      <w:numFmt w:val="bullet"/>
      <w:lvlText w:val="•"/>
      <w:lvlJc w:val="left"/>
      <w:pPr>
        <w:ind w:left="2065" w:hanging="171"/>
      </w:pPr>
      <w:rPr>
        <w:rFonts w:hint="default"/>
        <w:lang w:val="en-US" w:eastAsia="en-US" w:bidi="ar-SA"/>
      </w:rPr>
    </w:lvl>
    <w:lvl w:ilvl="8" w:tplc="4FD61A0A">
      <w:numFmt w:val="bullet"/>
      <w:lvlText w:val="•"/>
      <w:lvlJc w:val="left"/>
      <w:pPr>
        <w:ind w:left="2320" w:hanging="171"/>
      </w:pPr>
      <w:rPr>
        <w:rFonts w:hint="default"/>
        <w:lang w:val="en-US" w:eastAsia="en-US" w:bidi="ar-SA"/>
      </w:rPr>
    </w:lvl>
  </w:abstractNum>
  <w:abstractNum w:abstractNumId="2" w15:restartNumberingAfterBreak="0">
    <w:nsid w:val="0D9B2B13"/>
    <w:multiLevelType w:val="hybridMultilevel"/>
    <w:tmpl w:val="8A682C0E"/>
    <w:lvl w:ilvl="0" w:tplc="853A8E1C">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5AF2587C">
      <w:numFmt w:val="bullet"/>
      <w:lvlText w:val="•"/>
      <w:lvlJc w:val="left"/>
      <w:pPr>
        <w:ind w:left="449" w:hanging="171"/>
      </w:pPr>
      <w:rPr>
        <w:rFonts w:hint="default"/>
        <w:lang w:val="en-US" w:eastAsia="en-US" w:bidi="ar-SA"/>
      </w:rPr>
    </w:lvl>
    <w:lvl w:ilvl="2" w:tplc="E80CA404">
      <w:numFmt w:val="bullet"/>
      <w:lvlText w:val="•"/>
      <w:lvlJc w:val="left"/>
      <w:pPr>
        <w:ind w:left="619" w:hanging="171"/>
      </w:pPr>
      <w:rPr>
        <w:rFonts w:hint="default"/>
        <w:lang w:val="en-US" w:eastAsia="en-US" w:bidi="ar-SA"/>
      </w:rPr>
    </w:lvl>
    <w:lvl w:ilvl="3" w:tplc="B7BC347A">
      <w:numFmt w:val="bullet"/>
      <w:lvlText w:val="•"/>
      <w:lvlJc w:val="left"/>
      <w:pPr>
        <w:ind w:left="789" w:hanging="171"/>
      </w:pPr>
      <w:rPr>
        <w:rFonts w:hint="default"/>
        <w:lang w:val="en-US" w:eastAsia="en-US" w:bidi="ar-SA"/>
      </w:rPr>
    </w:lvl>
    <w:lvl w:ilvl="4" w:tplc="B34E5E8E">
      <w:numFmt w:val="bullet"/>
      <w:lvlText w:val="•"/>
      <w:lvlJc w:val="left"/>
      <w:pPr>
        <w:ind w:left="958" w:hanging="171"/>
      </w:pPr>
      <w:rPr>
        <w:rFonts w:hint="default"/>
        <w:lang w:val="en-US" w:eastAsia="en-US" w:bidi="ar-SA"/>
      </w:rPr>
    </w:lvl>
    <w:lvl w:ilvl="5" w:tplc="D0D88736">
      <w:numFmt w:val="bullet"/>
      <w:lvlText w:val="•"/>
      <w:lvlJc w:val="left"/>
      <w:pPr>
        <w:ind w:left="1128" w:hanging="171"/>
      </w:pPr>
      <w:rPr>
        <w:rFonts w:hint="default"/>
        <w:lang w:val="en-US" w:eastAsia="en-US" w:bidi="ar-SA"/>
      </w:rPr>
    </w:lvl>
    <w:lvl w:ilvl="6" w:tplc="89E23668">
      <w:numFmt w:val="bullet"/>
      <w:lvlText w:val="•"/>
      <w:lvlJc w:val="left"/>
      <w:pPr>
        <w:ind w:left="1298" w:hanging="171"/>
      </w:pPr>
      <w:rPr>
        <w:rFonts w:hint="default"/>
        <w:lang w:val="en-US" w:eastAsia="en-US" w:bidi="ar-SA"/>
      </w:rPr>
    </w:lvl>
    <w:lvl w:ilvl="7" w:tplc="BC8CF058">
      <w:numFmt w:val="bullet"/>
      <w:lvlText w:val="•"/>
      <w:lvlJc w:val="left"/>
      <w:pPr>
        <w:ind w:left="1467" w:hanging="171"/>
      </w:pPr>
      <w:rPr>
        <w:rFonts w:hint="default"/>
        <w:lang w:val="en-US" w:eastAsia="en-US" w:bidi="ar-SA"/>
      </w:rPr>
    </w:lvl>
    <w:lvl w:ilvl="8" w:tplc="F6C819B6">
      <w:numFmt w:val="bullet"/>
      <w:lvlText w:val="•"/>
      <w:lvlJc w:val="left"/>
      <w:pPr>
        <w:ind w:left="1637" w:hanging="171"/>
      </w:pPr>
      <w:rPr>
        <w:rFonts w:hint="default"/>
        <w:lang w:val="en-US" w:eastAsia="en-US" w:bidi="ar-SA"/>
      </w:rPr>
    </w:lvl>
  </w:abstractNum>
  <w:abstractNum w:abstractNumId="3" w15:restartNumberingAfterBreak="0">
    <w:nsid w:val="0DDC5547"/>
    <w:multiLevelType w:val="hybridMultilevel"/>
    <w:tmpl w:val="BE929E9C"/>
    <w:lvl w:ilvl="0" w:tplc="2DC66ADE">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22DA4D6E">
      <w:numFmt w:val="bullet"/>
      <w:lvlText w:val="•"/>
      <w:lvlJc w:val="left"/>
      <w:pPr>
        <w:ind w:left="535" w:hanging="171"/>
      </w:pPr>
      <w:rPr>
        <w:rFonts w:hint="default"/>
        <w:lang w:val="en-US" w:eastAsia="en-US" w:bidi="ar-SA"/>
      </w:rPr>
    </w:lvl>
    <w:lvl w:ilvl="2" w:tplc="F028D97E">
      <w:numFmt w:val="bullet"/>
      <w:lvlText w:val="•"/>
      <w:lvlJc w:val="left"/>
      <w:pPr>
        <w:ind w:left="790" w:hanging="171"/>
      </w:pPr>
      <w:rPr>
        <w:rFonts w:hint="default"/>
        <w:lang w:val="en-US" w:eastAsia="en-US" w:bidi="ar-SA"/>
      </w:rPr>
    </w:lvl>
    <w:lvl w:ilvl="3" w:tplc="58C4D9DE">
      <w:numFmt w:val="bullet"/>
      <w:lvlText w:val="•"/>
      <w:lvlJc w:val="left"/>
      <w:pPr>
        <w:ind w:left="1045" w:hanging="171"/>
      </w:pPr>
      <w:rPr>
        <w:rFonts w:hint="default"/>
        <w:lang w:val="en-US" w:eastAsia="en-US" w:bidi="ar-SA"/>
      </w:rPr>
    </w:lvl>
    <w:lvl w:ilvl="4" w:tplc="CDFA8748">
      <w:numFmt w:val="bullet"/>
      <w:lvlText w:val="•"/>
      <w:lvlJc w:val="left"/>
      <w:pPr>
        <w:ind w:left="1300" w:hanging="171"/>
      </w:pPr>
      <w:rPr>
        <w:rFonts w:hint="default"/>
        <w:lang w:val="en-US" w:eastAsia="en-US" w:bidi="ar-SA"/>
      </w:rPr>
    </w:lvl>
    <w:lvl w:ilvl="5" w:tplc="75FE0936">
      <w:numFmt w:val="bullet"/>
      <w:lvlText w:val="•"/>
      <w:lvlJc w:val="left"/>
      <w:pPr>
        <w:ind w:left="1555" w:hanging="171"/>
      </w:pPr>
      <w:rPr>
        <w:rFonts w:hint="default"/>
        <w:lang w:val="en-US" w:eastAsia="en-US" w:bidi="ar-SA"/>
      </w:rPr>
    </w:lvl>
    <w:lvl w:ilvl="6" w:tplc="A2BC8C2E">
      <w:numFmt w:val="bullet"/>
      <w:lvlText w:val="•"/>
      <w:lvlJc w:val="left"/>
      <w:pPr>
        <w:ind w:left="1810" w:hanging="171"/>
      </w:pPr>
      <w:rPr>
        <w:rFonts w:hint="default"/>
        <w:lang w:val="en-US" w:eastAsia="en-US" w:bidi="ar-SA"/>
      </w:rPr>
    </w:lvl>
    <w:lvl w:ilvl="7" w:tplc="3C109CE8">
      <w:numFmt w:val="bullet"/>
      <w:lvlText w:val="•"/>
      <w:lvlJc w:val="left"/>
      <w:pPr>
        <w:ind w:left="2065" w:hanging="171"/>
      </w:pPr>
      <w:rPr>
        <w:rFonts w:hint="default"/>
        <w:lang w:val="en-US" w:eastAsia="en-US" w:bidi="ar-SA"/>
      </w:rPr>
    </w:lvl>
    <w:lvl w:ilvl="8" w:tplc="0BE6B862">
      <w:numFmt w:val="bullet"/>
      <w:lvlText w:val="•"/>
      <w:lvlJc w:val="left"/>
      <w:pPr>
        <w:ind w:left="2320" w:hanging="171"/>
      </w:pPr>
      <w:rPr>
        <w:rFonts w:hint="default"/>
        <w:lang w:val="en-US" w:eastAsia="en-US" w:bidi="ar-SA"/>
      </w:r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36A4936"/>
    <w:multiLevelType w:val="hybridMultilevel"/>
    <w:tmpl w:val="C0E225FE"/>
    <w:lvl w:ilvl="0" w:tplc="2DEC23CC">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AB160A7C">
      <w:numFmt w:val="bullet"/>
      <w:lvlText w:val="•"/>
      <w:lvlJc w:val="left"/>
      <w:pPr>
        <w:ind w:left="449" w:hanging="171"/>
      </w:pPr>
      <w:rPr>
        <w:rFonts w:hint="default"/>
        <w:lang w:val="en-US" w:eastAsia="en-US" w:bidi="ar-SA"/>
      </w:rPr>
    </w:lvl>
    <w:lvl w:ilvl="2" w:tplc="84567042">
      <w:numFmt w:val="bullet"/>
      <w:lvlText w:val="•"/>
      <w:lvlJc w:val="left"/>
      <w:pPr>
        <w:ind w:left="619" w:hanging="171"/>
      </w:pPr>
      <w:rPr>
        <w:rFonts w:hint="default"/>
        <w:lang w:val="en-US" w:eastAsia="en-US" w:bidi="ar-SA"/>
      </w:rPr>
    </w:lvl>
    <w:lvl w:ilvl="3" w:tplc="FAAE8068">
      <w:numFmt w:val="bullet"/>
      <w:lvlText w:val="•"/>
      <w:lvlJc w:val="left"/>
      <w:pPr>
        <w:ind w:left="789" w:hanging="171"/>
      </w:pPr>
      <w:rPr>
        <w:rFonts w:hint="default"/>
        <w:lang w:val="en-US" w:eastAsia="en-US" w:bidi="ar-SA"/>
      </w:rPr>
    </w:lvl>
    <w:lvl w:ilvl="4" w:tplc="7F6AAAC8">
      <w:numFmt w:val="bullet"/>
      <w:lvlText w:val="•"/>
      <w:lvlJc w:val="left"/>
      <w:pPr>
        <w:ind w:left="958" w:hanging="171"/>
      </w:pPr>
      <w:rPr>
        <w:rFonts w:hint="default"/>
        <w:lang w:val="en-US" w:eastAsia="en-US" w:bidi="ar-SA"/>
      </w:rPr>
    </w:lvl>
    <w:lvl w:ilvl="5" w:tplc="396442C2">
      <w:numFmt w:val="bullet"/>
      <w:lvlText w:val="•"/>
      <w:lvlJc w:val="left"/>
      <w:pPr>
        <w:ind w:left="1128" w:hanging="171"/>
      </w:pPr>
      <w:rPr>
        <w:rFonts w:hint="default"/>
        <w:lang w:val="en-US" w:eastAsia="en-US" w:bidi="ar-SA"/>
      </w:rPr>
    </w:lvl>
    <w:lvl w:ilvl="6" w:tplc="A0EC2564">
      <w:numFmt w:val="bullet"/>
      <w:lvlText w:val="•"/>
      <w:lvlJc w:val="left"/>
      <w:pPr>
        <w:ind w:left="1298" w:hanging="171"/>
      </w:pPr>
      <w:rPr>
        <w:rFonts w:hint="default"/>
        <w:lang w:val="en-US" w:eastAsia="en-US" w:bidi="ar-SA"/>
      </w:rPr>
    </w:lvl>
    <w:lvl w:ilvl="7" w:tplc="EB74591A">
      <w:numFmt w:val="bullet"/>
      <w:lvlText w:val="•"/>
      <w:lvlJc w:val="left"/>
      <w:pPr>
        <w:ind w:left="1467" w:hanging="171"/>
      </w:pPr>
      <w:rPr>
        <w:rFonts w:hint="default"/>
        <w:lang w:val="en-US" w:eastAsia="en-US" w:bidi="ar-SA"/>
      </w:rPr>
    </w:lvl>
    <w:lvl w:ilvl="8" w:tplc="CD6AE490">
      <w:numFmt w:val="bullet"/>
      <w:lvlText w:val="•"/>
      <w:lvlJc w:val="left"/>
      <w:pPr>
        <w:ind w:left="1637" w:hanging="171"/>
      </w:pPr>
      <w:rPr>
        <w:rFonts w:hint="default"/>
        <w:lang w:val="en-US" w:eastAsia="en-US" w:bidi="ar-SA"/>
      </w:rPr>
    </w:lvl>
  </w:abstractNum>
  <w:abstractNum w:abstractNumId="6" w15:restartNumberingAfterBreak="0">
    <w:nsid w:val="28EC19ED"/>
    <w:multiLevelType w:val="hybridMultilevel"/>
    <w:tmpl w:val="94F4CC20"/>
    <w:lvl w:ilvl="0" w:tplc="9FECB01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E554715E">
      <w:numFmt w:val="bullet"/>
      <w:lvlText w:val="•"/>
      <w:lvlJc w:val="left"/>
      <w:pPr>
        <w:ind w:left="450" w:hanging="171"/>
      </w:pPr>
      <w:rPr>
        <w:rFonts w:hint="default"/>
        <w:lang w:val="en-US" w:eastAsia="en-US" w:bidi="ar-SA"/>
      </w:rPr>
    </w:lvl>
    <w:lvl w:ilvl="2" w:tplc="AEFA5CBE">
      <w:numFmt w:val="bullet"/>
      <w:lvlText w:val="•"/>
      <w:lvlJc w:val="left"/>
      <w:pPr>
        <w:ind w:left="620" w:hanging="171"/>
      </w:pPr>
      <w:rPr>
        <w:rFonts w:hint="default"/>
        <w:lang w:val="en-US" w:eastAsia="en-US" w:bidi="ar-SA"/>
      </w:rPr>
    </w:lvl>
    <w:lvl w:ilvl="3" w:tplc="7CFEB944">
      <w:numFmt w:val="bullet"/>
      <w:lvlText w:val="•"/>
      <w:lvlJc w:val="left"/>
      <w:pPr>
        <w:ind w:left="790" w:hanging="171"/>
      </w:pPr>
      <w:rPr>
        <w:rFonts w:hint="default"/>
        <w:lang w:val="en-US" w:eastAsia="en-US" w:bidi="ar-SA"/>
      </w:rPr>
    </w:lvl>
    <w:lvl w:ilvl="4" w:tplc="FC12D1C4">
      <w:numFmt w:val="bullet"/>
      <w:lvlText w:val="•"/>
      <w:lvlJc w:val="left"/>
      <w:pPr>
        <w:ind w:left="960" w:hanging="171"/>
      </w:pPr>
      <w:rPr>
        <w:rFonts w:hint="default"/>
        <w:lang w:val="en-US" w:eastAsia="en-US" w:bidi="ar-SA"/>
      </w:rPr>
    </w:lvl>
    <w:lvl w:ilvl="5" w:tplc="D320333C">
      <w:numFmt w:val="bullet"/>
      <w:lvlText w:val="•"/>
      <w:lvlJc w:val="left"/>
      <w:pPr>
        <w:ind w:left="1130" w:hanging="171"/>
      </w:pPr>
      <w:rPr>
        <w:rFonts w:hint="default"/>
        <w:lang w:val="en-US" w:eastAsia="en-US" w:bidi="ar-SA"/>
      </w:rPr>
    </w:lvl>
    <w:lvl w:ilvl="6" w:tplc="0D68950E">
      <w:numFmt w:val="bullet"/>
      <w:lvlText w:val="•"/>
      <w:lvlJc w:val="left"/>
      <w:pPr>
        <w:ind w:left="1300" w:hanging="171"/>
      </w:pPr>
      <w:rPr>
        <w:rFonts w:hint="default"/>
        <w:lang w:val="en-US" w:eastAsia="en-US" w:bidi="ar-SA"/>
      </w:rPr>
    </w:lvl>
    <w:lvl w:ilvl="7" w:tplc="AAAE4D6A">
      <w:numFmt w:val="bullet"/>
      <w:lvlText w:val="•"/>
      <w:lvlJc w:val="left"/>
      <w:pPr>
        <w:ind w:left="1470" w:hanging="171"/>
      </w:pPr>
      <w:rPr>
        <w:rFonts w:hint="default"/>
        <w:lang w:val="en-US" w:eastAsia="en-US" w:bidi="ar-SA"/>
      </w:rPr>
    </w:lvl>
    <w:lvl w:ilvl="8" w:tplc="65E80712">
      <w:numFmt w:val="bullet"/>
      <w:lvlText w:val="•"/>
      <w:lvlJc w:val="left"/>
      <w:pPr>
        <w:ind w:left="1640" w:hanging="171"/>
      </w:pPr>
      <w:rPr>
        <w:rFonts w:hint="default"/>
        <w:lang w:val="en-US" w:eastAsia="en-US" w:bidi="ar-SA"/>
      </w:rPr>
    </w:lvl>
  </w:abstractNum>
  <w:abstractNum w:abstractNumId="7" w15:restartNumberingAfterBreak="0">
    <w:nsid w:val="2D25211F"/>
    <w:multiLevelType w:val="hybridMultilevel"/>
    <w:tmpl w:val="9A16BBEC"/>
    <w:lvl w:ilvl="0" w:tplc="EA06982C">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65E2FD22">
      <w:numFmt w:val="bullet"/>
      <w:lvlText w:val="•"/>
      <w:lvlJc w:val="left"/>
      <w:pPr>
        <w:ind w:left="535" w:hanging="171"/>
      </w:pPr>
      <w:rPr>
        <w:rFonts w:hint="default"/>
        <w:lang w:val="en-US" w:eastAsia="en-US" w:bidi="ar-SA"/>
      </w:rPr>
    </w:lvl>
    <w:lvl w:ilvl="2" w:tplc="CD0CD936">
      <w:numFmt w:val="bullet"/>
      <w:lvlText w:val="•"/>
      <w:lvlJc w:val="left"/>
      <w:pPr>
        <w:ind w:left="790" w:hanging="171"/>
      </w:pPr>
      <w:rPr>
        <w:rFonts w:hint="default"/>
        <w:lang w:val="en-US" w:eastAsia="en-US" w:bidi="ar-SA"/>
      </w:rPr>
    </w:lvl>
    <w:lvl w:ilvl="3" w:tplc="A0FA0C80">
      <w:numFmt w:val="bullet"/>
      <w:lvlText w:val="•"/>
      <w:lvlJc w:val="left"/>
      <w:pPr>
        <w:ind w:left="1045" w:hanging="171"/>
      </w:pPr>
      <w:rPr>
        <w:rFonts w:hint="default"/>
        <w:lang w:val="en-US" w:eastAsia="en-US" w:bidi="ar-SA"/>
      </w:rPr>
    </w:lvl>
    <w:lvl w:ilvl="4" w:tplc="0D28001C">
      <w:numFmt w:val="bullet"/>
      <w:lvlText w:val="•"/>
      <w:lvlJc w:val="left"/>
      <w:pPr>
        <w:ind w:left="1300" w:hanging="171"/>
      </w:pPr>
      <w:rPr>
        <w:rFonts w:hint="default"/>
        <w:lang w:val="en-US" w:eastAsia="en-US" w:bidi="ar-SA"/>
      </w:rPr>
    </w:lvl>
    <w:lvl w:ilvl="5" w:tplc="7ED42AB6">
      <w:numFmt w:val="bullet"/>
      <w:lvlText w:val="•"/>
      <w:lvlJc w:val="left"/>
      <w:pPr>
        <w:ind w:left="1555" w:hanging="171"/>
      </w:pPr>
      <w:rPr>
        <w:rFonts w:hint="default"/>
        <w:lang w:val="en-US" w:eastAsia="en-US" w:bidi="ar-SA"/>
      </w:rPr>
    </w:lvl>
    <w:lvl w:ilvl="6" w:tplc="17846114">
      <w:numFmt w:val="bullet"/>
      <w:lvlText w:val="•"/>
      <w:lvlJc w:val="left"/>
      <w:pPr>
        <w:ind w:left="1810" w:hanging="171"/>
      </w:pPr>
      <w:rPr>
        <w:rFonts w:hint="default"/>
        <w:lang w:val="en-US" w:eastAsia="en-US" w:bidi="ar-SA"/>
      </w:rPr>
    </w:lvl>
    <w:lvl w:ilvl="7" w:tplc="CCF42DC2">
      <w:numFmt w:val="bullet"/>
      <w:lvlText w:val="•"/>
      <w:lvlJc w:val="left"/>
      <w:pPr>
        <w:ind w:left="2065" w:hanging="171"/>
      </w:pPr>
      <w:rPr>
        <w:rFonts w:hint="default"/>
        <w:lang w:val="en-US" w:eastAsia="en-US" w:bidi="ar-SA"/>
      </w:rPr>
    </w:lvl>
    <w:lvl w:ilvl="8" w:tplc="D242C4CA">
      <w:numFmt w:val="bullet"/>
      <w:lvlText w:val="•"/>
      <w:lvlJc w:val="left"/>
      <w:pPr>
        <w:ind w:left="2320" w:hanging="171"/>
      </w:pPr>
      <w:rPr>
        <w:rFonts w:hint="default"/>
        <w:lang w:val="en-US" w:eastAsia="en-US" w:bidi="ar-SA"/>
      </w:rPr>
    </w:lvl>
  </w:abstractNum>
  <w:abstractNum w:abstractNumId="8" w15:restartNumberingAfterBreak="0">
    <w:nsid w:val="2E256F1D"/>
    <w:multiLevelType w:val="hybridMultilevel"/>
    <w:tmpl w:val="18A4C728"/>
    <w:lvl w:ilvl="0" w:tplc="3880F204">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3AE2489C">
      <w:numFmt w:val="bullet"/>
      <w:lvlText w:val="•"/>
      <w:lvlJc w:val="left"/>
      <w:pPr>
        <w:ind w:left="535" w:hanging="171"/>
      </w:pPr>
      <w:rPr>
        <w:rFonts w:hint="default"/>
        <w:lang w:val="en-US" w:eastAsia="en-US" w:bidi="ar-SA"/>
      </w:rPr>
    </w:lvl>
    <w:lvl w:ilvl="2" w:tplc="1BCEF616">
      <w:numFmt w:val="bullet"/>
      <w:lvlText w:val="•"/>
      <w:lvlJc w:val="left"/>
      <w:pPr>
        <w:ind w:left="790" w:hanging="171"/>
      </w:pPr>
      <w:rPr>
        <w:rFonts w:hint="default"/>
        <w:lang w:val="en-US" w:eastAsia="en-US" w:bidi="ar-SA"/>
      </w:rPr>
    </w:lvl>
    <w:lvl w:ilvl="3" w:tplc="60C4C092">
      <w:numFmt w:val="bullet"/>
      <w:lvlText w:val="•"/>
      <w:lvlJc w:val="left"/>
      <w:pPr>
        <w:ind w:left="1045" w:hanging="171"/>
      </w:pPr>
      <w:rPr>
        <w:rFonts w:hint="default"/>
        <w:lang w:val="en-US" w:eastAsia="en-US" w:bidi="ar-SA"/>
      </w:rPr>
    </w:lvl>
    <w:lvl w:ilvl="4" w:tplc="2F80BB96">
      <w:numFmt w:val="bullet"/>
      <w:lvlText w:val="•"/>
      <w:lvlJc w:val="left"/>
      <w:pPr>
        <w:ind w:left="1300" w:hanging="171"/>
      </w:pPr>
      <w:rPr>
        <w:rFonts w:hint="default"/>
        <w:lang w:val="en-US" w:eastAsia="en-US" w:bidi="ar-SA"/>
      </w:rPr>
    </w:lvl>
    <w:lvl w:ilvl="5" w:tplc="FBC2D1F8">
      <w:numFmt w:val="bullet"/>
      <w:lvlText w:val="•"/>
      <w:lvlJc w:val="left"/>
      <w:pPr>
        <w:ind w:left="1555" w:hanging="171"/>
      </w:pPr>
      <w:rPr>
        <w:rFonts w:hint="default"/>
        <w:lang w:val="en-US" w:eastAsia="en-US" w:bidi="ar-SA"/>
      </w:rPr>
    </w:lvl>
    <w:lvl w:ilvl="6" w:tplc="914A5EE6">
      <w:numFmt w:val="bullet"/>
      <w:lvlText w:val="•"/>
      <w:lvlJc w:val="left"/>
      <w:pPr>
        <w:ind w:left="1810" w:hanging="171"/>
      </w:pPr>
      <w:rPr>
        <w:rFonts w:hint="default"/>
        <w:lang w:val="en-US" w:eastAsia="en-US" w:bidi="ar-SA"/>
      </w:rPr>
    </w:lvl>
    <w:lvl w:ilvl="7" w:tplc="258EFF18">
      <w:numFmt w:val="bullet"/>
      <w:lvlText w:val="•"/>
      <w:lvlJc w:val="left"/>
      <w:pPr>
        <w:ind w:left="2065" w:hanging="171"/>
      </w:pPr>
      <w:rPr>
        <w:rFonts w:hint="default"/>
        <w:lang w:val="en-US" w:eastAsia="en-US" w:bidi="ar-SA"/>
      </w:rPr>
    </w:lvl>
    <w:lvl w:ilvl="8" w:tplc="026A0416">
      <w:numFmt w:val="bullet"/>
      <w:lvlText w:val="•"/>
      <w:lvlJc w:val="left"/>
      <w:pPr>
        <w:ind w:left="2320" w:hanging="171"/>
      </w:pPr>
      <w:rPr>
        <w:rFonts w:hint="default"/>
        <w:lang w:val="en-US" w:eastAsia="en-US" w:bidi="ar-SA"/>
      </w:rPr>
    </w:lvl>
  </w:abstractNum>
  <w:abstractNum w:abstractNumId="9" w15:restartNumberingAfterBreak="0">
    <w:nsid w:val="34404A95"/>
    <w:multiLevelType w:val="hybridMultilevel"/>
    <w:tmpl w:val="92CE8186"/>
    <w:lvl w:ilvl="0" w:tplc="92347406">
      <w:start w:val="1"/>
      <w:numFmt w:val="bullet"/>
      <w:pStyle w:val="Paragraphbulleted"/>
      <w:lvlText w:val=""/>
      <w:lvlJc w:val="left"/>
      <w:pPr>
        <w:ind w:left="1004" w:hanging="360"/>
      </w:pPr>
      <w:rPr>
        <w:rFonts w:ascii="Symbol" w:hAnsi="Symbol" w:hint="default"/>
      </w:rPr>
    </w:lvl>
    <w:lvl w:ilvl="1" w:tplc="762CFD28" w:tentative="1">
      <w:start w:val="1"/>
      <w:numFmt w:val="bullet"/>
      <w:lvlText w:val="o"/>
      <w:lvlJc w:val="left"/>
      <w:pPr>
        <w:ind w:left="1724" w:hanging="360"/>
      </w:pPr>
      <w:rPr>
        <w:rFonts w:ascii="Courier New" w:hAnsi="Courier New" w:cs="Courier New" w:hint="default"/>
      </w:rPr>
    </w:lvl>
    <w:lvl w:ilvl="2" w:tplc="7D664C46" w:tentative="1">
      <w:start w:val="1"/>
      <w:numFmt w:val="bullet"/>
      <w:lvlText w:val=""/>
      <w:lvlJc w:val="left"/>
      <w:pPr>
        <w:ind w:left="2444" w:hanging="360"/>
      </w:pPr>
      <w:rPr>
        <w:rFonts w:ascii="Wingdings" w:hAnsi="Wingdings" w:hint="default"/>
      </w:rPr>
    </w:lvl>
    <w:lvl w:ilvl="3" w:tplc="AE52F722" w:tentative="1">
      <w:start w:val="1"/>
      <w:numFmt w:val="bullet"/>
      <w:lvlText w:val=""/>
      <w:lvlJc w:val="left"/>
      <w:pPr>
        <w:ind w:left="3164" w:hanging="360"/>
      </w:pPr>
      <w:rPr>
        <w:rFonts w:ascii="Symbol" w:hAnsi="Symbol" w:hint="default"/>
      </w:rPr>
    </w:lvl>
    <w:lvl w:ilvl="4" w:tplc="6ACCB48A" w:tentative="1">
      <w:start w:val="1"/>
      <w:numFmt w:val="bullet"/>
      <w:lvlText w:val="o"/>
      <w:lvlJc w:val="left"/>
      <w:pPr>
        <w:ind w:left="3884" w:hanging="360"/>
      </w:pPr>
      <w:rPr>
        <w:rFonts w:ascii="Courier New" w:hAnsi="Courier New" w:cs="Courier New" w:hint="default"/>
      </w:rPr>
    </w:lvl>
    <w:lvl w:ilvl="5" w:tplc="CA34CDD6" w:tentative="1">
      <w:start w:val="1"/>
      <w:numFmt w:val="bullet"/>
      <w:lvlText w:val=""/>
      <w:lvlJc w:val="left"/>
      <w:pPr>
        <w:ind w:left="4604" w:hanging="360"/>
      </w:pPr>
      <w:rPr>
        <w:rFonts w:ascii="Wingdings" w:hAnsi="Wingdings" w:hint="default"/>
      </w:rPr>
    </w:lvl>
    <w:lvl w:ilvl="6" w:tplc="4170AF96" w:tentative="1">
      <w:start w:val="1"/>
      <w:numFmt w:val="bullet"/>
      <w:lvlText w:val=""/>
      <w:lvlJc w:val="left"/>
      <w:pPr>
        <w:ind w:left="5324" w:hanging="360"/>
      </w:pPr>
      <w:rPr>
        <w:rFonts w:ascii="Symbol" w:hAnsi="Symbol" w:hint="default"/>
      </w:rPr>
    </w:lvl>
    <w:lvl w:ilvl="7" w:tplc="9C8C250C" w:tentative="1">
      <w:start w:val="1"/>
      <w:numFmt w:val="bullet"/>
      <w:lvlText w:val="o"/>
      <w:lvlJc w:val="left"/>
      <w:pPr>
        <w:ind w:left="6044" w:hanging="360"/>
      </w:pPr>
      <w:rPr>
        <w:rFonts w:ascii="Courier New" w:hAnsi="Courier New" w:cs="Courier New" w:hint="default"/>
      </w:rPr>
    </w:lvl>
    <w:lvl w:ilvl="8" w:tplc="94B8CE9A"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4A342D44"/>
    <w:lvl w:ilvl="0" w:tplc="66FE8290">
      <w:start w:val="1"/>
      <w:numFmt w:val="decimal"/>
      <w:pStyle w:val="Reference"/>
      <w:lvlText w:val="%1."/>
      <w:lvlJc w:val="left"/>
      <w:pPr>
        <w:ind w:left="720" w:hanging="360"/>
      </w:pPr>
    </w:lvl>
    <w:lvl w:ilvl="1" w:tplc="456E01A8" w:tentative="1">
      <w:start w:val="1"/>
      <w:numFmt w:val="lowerLetter"/>
      <w:lvlText w:val="%2."/>
      <w:lvlJc w:val="left"/>
      <w:pPr>
        <w:ind w:left="1440" w:hanging="360"/>
      </w:pPr>
    </w:lvl>
    <w:lvl w:ilvl="2" w:tplc="01162A0E" w:tentative="1">
      <w:start w:val="1"/>
      <w:numFmt w:val="lowerRoman"/>
      <w:lvlText w:val="%3."/>
      <w:lvlJc w:val="right"/>
      <w:pPr>
        <w:ind w:left="2160" w:hanging="180"/>
      </w:pPr>
    </w:lvl>
    <w:lvl w:ilvl="3" w:tplc="E79A84BC" w:tentative="1">
      <w:start w:val="1"/>
      <w:numFmt w:val="decimal"/>
      <w:lvlText w:val="%4."/>
      <w:lvlJc w:val="left"/>
      <w:pPr>
        <w:ind w:left="2880" w:hanging="360"/>
      </w:pPr>
    </w:lvl>
    <w:lvl w:ilvl="4" w:tplc="8AD8EDAE" w:tentative="1">
      <w:start w:val="1"/>
      <w:numFmt w:val="lowerLetter"/>
      <w:lvlText w:val="%5."/>
      <w:lvlJc w:val="left"/>
      <w:pPr>
        <w:ind w:left="3600" w:hanging="360"/>
      </w:pPr>
    </w:lvl>
    <w:lvl w:ilvl="5" w:tplc="D6A63074" w:tentative="1">
      <w:start w:val="1"/>
      <w:numFmt w:val="lowerRoman"/>
      <w:lvlText w:val="%6."/>
      <w:lvlJc w:val="right"/>
      <w:pPr>
        <w:ind w:left="4320" w:hanging="180"/>
      </w:pPr>
    </w:lvl>
    <w:lvl w:ilvl="6" w:tplc="1B2244AE" w:tentative="1">
      <w:start w:val="1"/>
      <w:numFmt w:val="decimal"/>
      <w:lvlText w:val="%7."/>
      <w:lvlJc w:val="left"/>
      <w:pPr>
        <w:ind w:left="5040" w:hanging="360"/>
      </w:pPr>
    </w:lvl>
    <w:lvl w:ilvl="7" w:tplc="38AA6266" w:tentative="1">
      <w:start w:val="1"/>
      <w:numFmt w:val="lowerLetter"/>
      <w:lvlText w:val="%8."/>
      <w:lvlJc w:val="left"/>
      <w:pPr>
        <w:ind w:left="5760" w:hanging="360"/>
      </w:pPr>
    </w:lvl>
    <w:lvl w:ilvl="8" w:tplc="3AE27FE8" w:tentative="1">
      <w:start w:val="1"/>
      <w:numFmt w:val="lowerRoman"/>
      <w:lvlText w:val="%9."/>
      <w:lvlJc w:val="right"/>
      <w:pPr>
        <w:ind w:left="6480" w:hanging="180"/>
      </w:pPr>
    </w:lvl>
  </w:abstractNum>
  <w:abstractNum w:abstractNumId="11" w15:restartNumberingAfterBreak="0">
    <w:nsid w:val="49FA5067"/>
    <w:multiLevelType w:val="hybridMultilevel"/>
    <w:tmpl w:val="68B0A9F4"/>
    <w:lvl w:ilvl="0" w:tplc="3C9C8A14">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B2B2FC10">
      <w:numFmt w:val="bullet"/>
      <w:lvlText w:val="•"/>
      <w:lvlJc w:val="left"/>
      <w:pPr>
        <w:ind w:left="535" w:hanging="171"/>
      </w:pPr>
      <w:rPr>
        <w:rFonts w:hint="default"/>
        <w:lang w:val="en-US" w:eastAsia="en-US" w:bidi="ar-SA"/>
      </w:rPr>
    </w:lvl>
    <w:lvl w:ilvl="2" w:tplc="AC280F46">
      <w:numFmt w:val="bullet"/>
      <w:lvlText w:val="•"/>
      <w:lvlJc w:val="left"/>
      <w:pPr>
        <w:ind w:left="790" w:hanging="171"/>
      </w:pPr>
      <w:rPr>
        <w:rFonts w:hint="default"/>
        <w:lang w:val="en-US" w:eastAsia="en-US" w:bidi="ar-SA"/>
      </w:rPr>
    </w:lvl>
    <w:lvl w:ilvl="3" w:tplc="64C69656">
      <w:numFmt w:val="bullet"/>
      <w:lvlText w:val="•"/>
      <w:lvlJc w:val="left"/>
      <w:pPr>
        <w:ind w:left="1045" w:hanging="171"/>
      </w:pPr>
      <w:rPr>
        <w:rFonts w:hint="default"/>
        <w:lang w:val="en-US" w:eastAsia="en-US" w:bidi="ar-SA"/>
      </w:rPr>
    </w:lvl>
    <w:lvl w:ilvl="4" w:tplc="D5FE0FA6">
      <w:numFmt w:val="bullet"/>
      <w:lvlText w:val="•"/>
      <w:lvlJc w:val="left"/>
      <w:pPr>
        <w:ind w:left="1300" w:hanging="171"/>
      </w:pPr>
      <w:rPr>
        <w:rFonts w:hint="default"/>
        <w:lang w:val="en-US" w:eastAsia="en-US" w:bidi="ar-SA"/>
      </w:rPr>
    </w:lvl>
    <w:lvl w:ilvl="5" w:tplc="BA2CA5A2">
      <w:numFmt w:val="bullet"/>
      <w:lvlText w:val="•"/>
      <w:lvlJc w:val="left"/>
      <w:pPr>
        <w:ind w:left="1555" w:hanging="171"/>
      </w:pPr>
      <w:rPr>
        <w:rFonts w:hint="default"/>
        <w:lang w:val="en-US" w:eastAsia="en-US" w:bidi="ar-SA"/>
      </w:rPr>
    </w:lvl>
    <w:lvl w:ilvl="6" w:tplc="C5108A58">
      <w:numFmt w:val="bullet"/>
      <w:lvlText w:val="•"/>
      <w:lvlJc w:val="left"/>
      <w:pPr>
        <w:ind w:left="1810" w:hanging="171"/>
      </w:pPr>
      <w:rPr>
        <w:rFonts w:hint="default"/>
        <w:lang w:val="en-US" w:eastAsia="en-US" w:bidi="ar-SA"/>
      </w:rPr>
    </w:lvl>
    <w:lvl w:ilvl="7" w:tplc="E14E1A88">
      <w:numFmt w:val="bullet"/>
      <w:lvlText w:val="•"/>
      <w:lvlJc w:val="left"/>
      <w:pPr>
        <w:ind w:left="2065" w:hanging="171"/>
      </w:pPr>
      <w:rPr>
        <w:rFonts w:hint="default"/>
        <w:lang w:val="en-US" w:eastAsia="en-US" w:bidi="ar-SA"/>
      </w:rPr>
    </w:lvl>
    <w:lvl w:ilvl="8" w:tplc="4BE299F0">
      <w:numFmt w:val="bullet"/>
      <w:lvlText w:val="•"/>
      <w:lvlJc w:val="left"/>
      <w:pPr>
        <w:ind w:left="2320" w:hanging="171"/>
      </w:pPr>
      <w:rPr>
        <w:rFonts w:hint="default"/>
        <w:lang w:val="en-US" w:eastAsia="en-US" w:bidi="ar-SA"/>
      </w:rPr>
    </w:lvl>
  </w:abstractNum>
  <w:abstractNum w:abstractNumId="12" w15:restartNumberingAfterBreak="0">
    <w:nsid w:val="4C2B49E6"/>
    <w:multiLevelType w:val="hybridMultilevel"/>
    <w:tmpl w:val="90C2ED22"/>
    <w:lvl w:ilvl="0" w:tplc="A65EDB4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CB68045E">
      <w:numFmt w:val="bullet"/>
      <w:lvlText w:val="•"/>
      <w:lvlJc w:val="left"/>
      <w:pPr>
        <w:ind w:left="535" w:hanging="171"/>
      </w:pPr>
      <w:rPr>
        <w:rFonts w:hint="default"/>
        <w:lang w:val="en-US" w:eastAsia="en-US" w:bidi="ar-SA"/>
      </w:rPr>
    </w:lvl>
    <w:lvl w:ilvl="2" w:tplc="D2023ED6">
      <w:numFmt w:val="bullet"/>
      <w:lvlText w:val="•"/>
      <w:lvlJc w:val="left"/>
      <w:pPr>
        <w:ind w:left="790" w:hanging="171"/>
      </w:pPr>
      <w:rPr>
        <w:rFonts w:hint="default"/>
        <w:lang w:val="en-US" w:eastAsia="en-US" w:bidi="ar-SA"/>
      </w:rPr>
    </w:lvl>
    <w:lvl w:ilvl="3" w:tplc="19788434">
      <w:numFmt w:val="bullet"/>
      <w:lvlText w:val="•"/>
      <w:lvlJc w:val="left"/>
      <w:pPr>
        <w:ind w:left="1045" w:hanging="171"/>
      </w:pPr>
      <w:rPr>
        <w:rFonts w:hint="default"/>
        <w:lang w:val="en-US" w:eastAsia="en-US" w:bidi="ar-SA"/>
      </w:rPr>
    </w:lvl>
    <w:lvl w:ilvl="4" w:tplc="48F44234">
      <w:numFmt w:val="bullet"/>
      <w:lvlText w:val="•"/>
      <w:lvlJc w:val="left"/>
      <w:pPr>
        <w:ind w:left="1300" w:hanging="171"/>
      </w:pPr>
      <w:rPr>
        <w:rFonts w:hint="default"/>
        <w:lang w:val="en-US" w:eastAsia="en-US" w:bidi="ar-SA"/>
      </w:rPr>
    </w:lvl>
    <w:lvl w:ilvl="5" w:tplc="31BE9E82">
      <w:numFmt w:val="bullet"/>
      <w:lvlText w:val="•"/>
      <w:lvlJc w:val="left"/>
      <w:pPr>
        <w:ind w:left="1555" w:hanging="171"/>
      </w:pPr>
      <w:rPr>
        <w:rFonts w:hint="default"/>
        <w:lang w:val="en-US" w:eastAsia="en-US" w:bidi="ar-SA"/>
      </w:rPr>
    </w:lvl>
    <w:lvl w:ilvl="6" w:tplc="68F63EE4">
      <w:numFmt w:val="bullet"/>
      <w:lvlText w:val="•"/>
      <w:lvlJc w:val="left"/>
      <w:pPr>
        <w:ind w:left="1810" w:hanging="171"/>
      </w:pPr>
      <w:rPr>
        <w:rFonts w:hint="default"/>
        <w:lang w:val="en-US" w:eastAsia="en-US" w:bidi="ar-SA"/>
      </w:rPr>
    </w:lvl>
    <w:lvl w:ilvl="7" w:tplc="4314D14A">
      <w:numFmt w:val="bullet"/>
      <w:lvlText w:val="•"/>
      <w:lvlJc w:val="left"/>
      <w:pPr>
        <w:ind w:left="2065" w:hanging="171"/>
      </w:pPr>
      <w:rPr>
        <w:rFonts w:hint="default"/>
        <w:lang w:val="en-US" w:eastAsia="en-US" w:bidi="ar-SA"/>
      </w:rPr>
    </w:lvl>
    <w:lvl w:ilvl="8" w:tplc="A90841C6">
      <w:numFmt w:val="bullet"/>
      <w:lvlText w:val="•"/>
      <w:lvlJc w:val="left"/>
      <w:pPr>
        <w:ind w:left="2320" w:hanging="171"/>
      </w:pPr>
      <w:rPr>
        <w:rFonts w:hint="default"/>
        <w:lang w:val="en-US" w:eastAsia="en-US" w:bidi="ar-SA"/>
      </w:rPr>
    </w:lvl>
  </w:abstractNum>
  <w:abstractNum w:abstractNumId="13" w15:restartNumberingAfterBreak="0">
    <w:nsid w:val="55A43FD6"/>
    <w:multiLevelType w:val="hybridMultilevel"/>
    <w:tmpl w:val="63648F68"/>
    <w:lvl w:ilvl="0" w:tplc="23C6C9E4">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A694F794">
      <w:numFmt w:val="bullet"/>
      <w:lvlText w:val="•"/>
      <w:lvlJc w:val="left"/>
      <w:pPr>
        <w:ind w:left="449" w:hanging="171"/>
      </w:pPr>
      <w:rPr>
        <w:rFonts w:hint="default"/>
        <w:lang w:val="en-US" w:eastAsia="en-US" w:bidi="ar-SA"/>
      </w:rPr>
    </w:lvl>
    <w:lvl w:ilvl="2" w:tplc="A000CB38">
      <w:numFmt w:val="bullet"/>
      <w:lvlText w:val="•"/>
      <w:lvlJc w:val="left"/>
      <w:pPr>
        <w:ind w:left="619" w:hanging="171"/>
      </w:pPr>
      <w:rPr>
        <w:rFonts w:hint="default"/>
        <w:lang w:val="en-US" w:eastAsia="en-US" w:bidi="ar-SA"/>
      </w:rPr>
    </w:lvl>
    <w:lvl w:ilvl="3" w:tplc="A64E803C">
      <w:numFmt w:val="bullet"/>
      <w:lvlText w:val="•"/>
      <w:lvlJc w:val="left"/>
      <w:pPr>
        <w:ind w:left="789" w:hanging="171"/>
      </w:pPr>
      <w:rPr>
        <w:rFonts w:hint="default"/>
        <w:lang w:val="en-US" w:eastAsia="en-US" w:bidi="ar-SA"/>
      </w:rPr>
    </w:lvl>
    <w:lvl w:ilvl="4" w:tplc="E8E4FA90">
      <w:numFmt w:val="bullet"/>
      <w:lvlText w:val="•"/>
      <w:lvlJc w:val="left"/>
      <w:pPr>
        <w:ind w:left="958" w:hanging="171"/>
      </w:pPr>
      <w:rPr>
        <w:rFonts w:hint="default"/>
        <w:lang w:val="en-US" w:eastAsia="en-US" w:bidi="ar-SA"/>
      </w:rPr>
    </w:lvl>
    <w:lvl w:ilvl="5" w:tplc="FA66C9E2">
      <w:numFmt w:val="bullet"/>
      <w:lvlText w:val="•"/>
      <w:lvlJc w:val="left"/>
      <w:pPr>
        <w:ind w:left="1128" w:hanging="171"/>
      </w:pPr>
      <w:rPr>
        <w:rFonts w:hint="default"/>
        <w:lang w:val="en-US" w:eastAsia="en-US" w:bidi="ar-SA"/>
      </w:rPr>
    </w:lvl>
    <w:lvl w:ilvl="6" w:tplc="9998D8D6">
      <w:numFmt w:val="bullet"/>
      <w:lvlText w:val="•"/>
      <w:lvlJc w:val="left"/>
      <w:pPr>
        <w:ind w:left="1298" w:hanging="171"/>
      </w:pPr>
      <w:rPr>
        <w:rFonts w:hint="default"/>
        <w:lang w:val="en-US" w:eastAsia="en-US" w:bidi="ar-SA"/>
      </w:rPr>
    </w:lvl>
    <w:lvl w:ilvl="7" w:tplc="346A123A">
      <w:numFmt w:val="bullet"/>
      <w:lvlText w:val="•"/>
      <w:lvlJc w:val="left"/>
      <w:pPr>
        <w:ind w:left="1467" w:hanging="171"/>
      </w:pPr>
      <w:rPr>
        <w:rFonts w:hint="default"/>
        <w:lang w:val="en-US" w:eastAsia="en-US" w:bidi="ar-SA"/>
      </w:rPr>
    </w:lvl>
    <w:lvl w:ilvl="8" w:tplc="AE988BB2">
      <w:numFmt w:val="bullet"/>
      <w:lvlText w:val="•"/>
      <w:lvlJc w:val="left"/>
      <w:pPr>
        <w:ind w:left="1637" w:hanging="171"/>
      </w:pPr>
      <w:rPr>
        <w:rFonts w:hint="default"/>
        <w:lang w:val="en-US" w:eastAsia="en-US" w:bidi="ar-SA"/>
      </w:rPr>
    </w:lvl>
  </w:abstractNum>
  <w:abstractNum w:abstractNumId="14" w15:restartNumberingAfterBreak="0">
    <w:nsid w:val="57690D2F"/>
    <w:multiLevelType w:val="hybridMultilevel"/>
    <w:tmpl w:val="C7327318"/>
    <w:lvl w:ilvl="0" w:tplc="5B92774C">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2824475E">
      <w:numFmt w:val="bullet"/>
      <w:lvlText w:val="•"/>
      <w:lvlJc w:val="left"/>
      <w:pPr>
        <w:ind w:left="535" w:hanging="171"/>
      </w:pPr>
      <w:rPr>
        <w:rFonts w:hint="default"/>
        <w:lang w:val="en-US" w:eastAsia="en-US" w:bidi="ar-SA"/>
      </w:rPr>
    </w:lvl>
    <w:lvl w:ilvl="2" w:tplc="358A381E">
      <w:numFmt w:val="bullet"/>
      <w:lvlText w:val="•"/>
      <w:lvlJc w:val="left"/>
      <w:pPr>
        <w:ind w:left="790" w:hanging="171"/>
      </w:pPr>
      <w:rPr>
        <w:rFonts w:hint="default"/>
        <w:lang w:val="en-US" w:eastAsia="en-US" w:bidi="ar-SA"/>
      </w:rPr>
    </w:lvl>
    <w:lvl w:ilvl="3" w:tplc="46DCBEF8">
      <w:numFmt w:val="bullet"/>
      <w:lvlText w:val="•"/>
      <w:lvlJc w:val="left"/>
      <w:pPr>
        <w:ind w:left="1045" w:hanging="171"/>
      </w:pPr>
      <w:rPr>
        <w:rFonts w:hint="default"/>
        <w:lang w:val="en-US" w:eastAsia="en-US" w:bidi="ar-SA"/>
      </w:rPr>
    </w:lvl>
    <w:lvl w:ilvl="4" w:tplc="BAFE2180">
      <w:numFmt w:val="bullet"/>
      <w:lvlText w:val="•"/>
      <w:lvlJc w:val="left"/>
      <w:pPr>
        <w:ind w:left="1300" w:hanging="171"/>
      </w:pPr>
      <w:rPr>
        <w:rFonts w:hint="default"/>
        <w:lang w:val="en-US" w:eastAsia="en-US" w:bidi="ar-SA"/>
      </w:rPr>
    </w:lvl>
    <w:lvl w:ilvl="5" w:tplc="9C422DCE">
      <w:numFmt w:val="bullet"/>
      <w:lvlText w:val="•"/>
      <w:lvlJc w:val="left"/>
      <w:pPr>
        <w:ind w:left="1555" w:hanging="171"/>
      </w:pPr>
      <w:rPr>
        <w:rFonts w:hint="default"/>
        <w:lang w:val="en-US" w:eastAsia="en-US" w:bidi="ar-SA"/>
      </w:rPr>
    </w:lvl>
    <w:lvl w:ilvl="6" w:tplc="BB286D5A">
      <w:numFmt w:val="bullet"/>
      <w:lvlText w:val="•"/>
      <w:lvlJc w:val="left"/>
      <w:pPr>
        <w:ind w:left="1810" w:hanging="171"/>
      </w:pPr>
      <w:rPr>
        <w:rFonts w:hint="default"/>
        <w:lang w:val="en-US" w:eastAsia="en-US" w:bidi="ar-SA"/>
      </w:rPr>
    </w:lvl>
    <w:lvl w:ilvl="7" w:tplc="6F9AF860">
      <w:numFmt w:val="bullet"/>
      <w:lvlText w:val="•"/>
      <w:lvlJc w:val="left"/>
      <w:pPr>
        <w:ind w:left="2065" w:hanging="171"/>
      </w:pPr>
      <w:rPr>
        <w:rFonts w:hint="default"/>
        <w:lang w:val="en-US" w:eastAsia="en-US" w:bidi="ar-SA"/>
      </w:rPr>
    </w:lvl>
    <w:lvl w:ilvl="8" w:tplc="1660E92C">
      <w:numFmt w:val="bullet"/>
      <w:lvlText w:val="•"/>
      <w:lvlJc w:val="left"/>
      <w:pPr>
        <w:ind w:left="2320" w:hanging="171"/>
      </w:pPr>
      <w:rPr>
        <w:rFonts w:hint="default"/>
        <w:lang w:val="en-US" w:eastAsia="en-US" w:bidi="ar-SA"/>
      </w:rPr>
    </w:lvl>
  </w:abstractNum>
  <w:abstractNum w:abstractNumId="15" w15:restartNumberingAfterBreak="0">
    <w:nsid w:val="60822515"/>
    <w:multiLevelType w:val="hybridMultilevel"/>
    <w:tmpl w:val="971A2C18"/>
    <w:lvl w:ilvl="0" w:tplc="3D02D88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1D8A9FEC">
      <w:numFmt w:val="bullet"/>
      <w:lvlText w:val="•"/>
      <w:lvlJc w:val="left"/>
      <w:pPr>
        <w:ind w:left="535" w:hanging="171"/>
      </w:pPr>
      <w:rPr>
        <w:rFonts w:hint="default"/>
        <w:lang w:val="en-US" w:eastAsia="en-US" w:bidi="ar-SA"/>
      </w:rPr>
    </w:lvl>
    <w:lvl w:ilvl="2" w:tplc="C046E552">
      <w:numFmt w:val="bullet"/>
      <w:lvlText w:val="•"/>
      <w:lvlJc w:val="left"/>
      <w:pPr>
        <w:ind w:left="790" w:hanging="171"/>
      </w:pPr>
      <w:rPr>
        <w:rFonts w:hint="default"/>
        <w:lang w:val="en-US" w:eastAsia="en-US" w:bidi="ar-SA"/>
      </w:rPr>
    </w:lvl>
    <w:lvl w:ilvl="3" w:tplc="08C01E82">
      <w:numFmt w:val="bullet"/>
      <w:lvlText w:val="•"/>
      <w:lvlJc w:val="left"/>
      <w:pPr>
        <w:ind w:left="1045" w:hanging="171"/>
      </w:pPr>
      <w:rPr>
        <w:rFonts w:hint="default"/>
        <w:lang w:val="en-US" w:eastAsia="en-US" w:bidi="ar-SA"/>
      </w:rPr>
    </w:lvl>
    <w:lvl w:ilvl="4" w:tplc="C74438F2">
      <w:numFmt w:val="bullet"/>
      <w:lvlText w:val="•"/>
      <w:lvlJc w:val="left"/>
      <w:pPr>
        <w:ind w:left="1300" w:hanging="171"/>
      </w:pPr>
      <w:rPr>
        <w:rFonts w:hint="default"/>
        <w:lang w:val="en-US" w:eastAsia="en-US" w:bidi="ar-SA"/>
      </w:rPr>
    </w:lvl>
    <w:lvl w:ilvl="5" w:tplc="F7A4E486">
      <w:numFmt w:val="bullet"/>
      <w:lvlText w:val="•"/>
      <w:lvlJc w:val="left"/>
      <w:pPr>
        <w:ind w:left="1555" w:hanging="171"/>
      </w:pPr>
      <w:rPr>
        <w:rFonts w:hint="default"/>
        <w:lang w:val="en-US" w:eastAsia="en-US" w:bidi="ar-SA"/>
      </w:rPr>
    </w:lvl>
    <w:lvl w:ilvl="6" w:tplc="8D1E43F6">
      <w:numFmt w:val="bullet"/>
      <w:lvlText w:val="•"/>
      <w:lvlJc w:val="left"/>
      <w:pPr>
        <w:ind w:left="1810" w:hanging="171"/>
      </w:pPr>
      <w:rPr>
        <w:rFonts w:hint="default"/>
        <w:lang w:val="en-US" w:eastAsia="en-US" w:bidi="ar-SA"/>
      </w:rPr>
    </w:lvl>
    <w:lvl w:ilvl="7" w:tplc="8CCC015A">
      <w:numFmt w:val="bullet"/>
      <w:lvlText w:val="•"/>
      <w:lvlJc w:val="left"/>
      <w:pPr>
        <w:ind w:left="2065" w:hanging="171"/>
      </w:pPr>
      <w:rPr>
        <w:rFonts w:hint="default"/>
        <w:lang w:val="en-US" w:eastAsia="en-US" w:bidi="ar-SA"/>
      </w:rPr>
    </w:lvl>
    <w:lvl w:ilvl="8" w:tplc="3F4CA162">
      <w:numFmt w:val="bullet"/>
      <w:lvlText w:val="•"/>
      <w:lvlJc w:val="left"/>
      <w:pPr>
        <w:ind w:left="2320" w:hanging="171"/>
      </w:pPr>
      <w:rPr>
        <w:rFonts w:hint="default"/>
        <w:lang w:val="en-US" w:eastAsia="en-US" w:bidi="ar-SA"/>
      </w:rPr>
    </w:lvl>
  </w:abstractNum>
  <w:abstractNum w:abstractNumId="16" w15:restartNumberingAfterBreak="0">
    <w:nsid w:val="66C96BAC"/>
    <w:multiLevelType w:val="hybridMultilevel"/>
    <w:tmpl w:val="F1808078"/>
    <w:lvl w:ilvl="0" w:tplc="8788080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4670C6F2">
      <w:numFmt w:val="bullet"/>
      <w:lvlText w:val="•"/>
      <w:lvlJc w:val="left"/>
      <w:pPr>
        <w:ind w:left="535" w:hanging="171"/>
      </w:pPr>
      <w:rPr>
        <w:rFonts w:hint="default"/>
        <w:lang w:val="en-US" w:eastAsia="en-US" w:bidi="ar-SA"/>
      </w:rPr>
    </w:lvl>
    <w:lvl w:ilvl="2" w:tplc="C982078C">
      <w:numFmt w:val="bullet"/>
      <w:lvlText w:val="•"/>
      <w:lvlJc w:val="left"/>
      <w:pPr>
        <w:ind w:left="790" w:hanging="171"/>
      </w:pPr>
      <w:rPr>
        <w:rFonts w:hint="default"/>
        <w:lang w:val="en-US" w:eastAsia="en-US" w:bidi="ar-SA"/>
      </w:rPr>
    </w:lvl>
    <w:lvl w:ilvl="3" w:tplc="FC6AF844">
      <w:numFmt w:val="bullet"/>
      <w:lvlText w:val="•"/>
      <w:lvlJc w:val="left"/>
      <w:pPr>
        <w:ind w:left="1045" w:hanging="171"/>
      </w:pPr>
      <w:rPr>
        <w:rFonts w:hint="default"/>
        <w:lang w:val="en-US" w:eastAsia="en-US" w:bidi="ar-SA"/>
      </w:rPr>
    </w:lvl>
    <w:lvl w:ilvl="4" w:tplc="068EE370">
      <w:numFmt w:val="bullet"/>
      <w:lvlText w:val="•"/>
      <w:lvlJc w:val="left"/>
      <w:pPr>
        <w:ind w:left="1300" w:hanging="171"/>
      </w:pPr>
      <w:rPr>
        <w:rFonts w:hint="default"/>
        <w:lang w:val="en-US" w:eastAsia="en-US" w:bidi="ar-SA"/>
      </w:rPr>
    </w:lvl>
    <w:lvl w:ilvl="5" w:tplc="E61ED37A">
      <w:numFmt w:val="bullet"/>
      <w:lvlText w:val="•"/>
      <w:lvlJc w:val="left"/>
      <w:pPr>
        <w:ind w:left="1555" w:hanging="171"/>
      </w:pPr>
      <w:rPr>
        <w:rFonts w:hint="default"/>
        <w:lang w:val="en-US" w:eastAsia="en-US" w:bidi="ar-SA"/>
      </w:rPr>
    </w:lvl>
    <w:lvl w:ilvl="6" w:tplc="82CC7000">
      <w:numFmt w:val="bullet"/>
      <w:lvlText w:val="•"/>
      <w:lvlJc w:val="left"/>
      <w:pPr>
        <w:ind w:left="1810" w:hanging="171"/>
      </w:pPr>
      <w:rPr>
        <w:rFonts w:hint="default"/>
        <w:lang w:val="en-US" w:eastAsia="en-US" w:bidi="ar-SA"/>
      </w:rPr>
    </w:lvl>
    <w:lvl w:ilvl="7" w:tplc="499A0F48">
      <w:numFmt w:val="bullet"/>
      <w:lvlText w:val="•"/>
      <w:lvlJc w:val="left"/>
      <w:pPr>
        <w:ind w:left="2065" w:hanging="171"/>
      </w:pPr>
      <w:rPr>
        <w:rFonts w:hint="default"/>
        <w:lang w:val="en-US" w:eastAsia="en-US" w:bidi="ar-SA"/>
      </w:rPr>
    </w:lvl>
    <w:lvl w:ilvl="8" w:tplc="B7A4BCD0">
      <w:numFmt w:val="bullet"/>
      <w:lvlText w:val="•"/>
      <w:lvlJc w:val="left"/>
      <w:pPr>
        <w:ind w:left="2320" w:hanging="171"/>
      </w:pPr>
      <w:rPr>
        <w:rFonts w:hint="default"/>
        <w:lang w:val="en-US" w:eastAsia="en-US" w:bidi="ar-SA"/>
      </w:rPr>
    </w:lvl>
  </w:abstractNum>
  <w:abstractNum w:abstractNumId="17" w15:restartNumberingAfterBreak="0">
    <w:nsid w:val="69646DB9"/>
    <w:multiLevelType w:val="hybridMultilevel"/>
    <w:tmpl w:val="26F4E11A"/>
    <w:lvl w:ilvl="0" w:tplc="DF38F80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tplc="E438C2C2">
      <w:numFmt w:val="bullet"/>
      <w:lvlText w:val="•"/>
      <w:lvlJc w:val="left"/>
      <w:pPr>
        <w:ind w:left="535" w:hanging="171"/>
      </w:pPr>
      <w:rPr>
        <w:rFonts w:hint="default"/>
        <w:lang w:val="en-US" w:eastAsia="en-US" w:bidi="ar-SA"/>
      </w:rPr>
    </w:lvl>
    <w:lvl w:ilvl="2" w:tplc="46409826">
      <w:numFmt w:val="bullet"/>
      <w:lvlText w:val="•"/>
      <w:lvlJc w:val="left"/>
      <w:pPr>
        <w:ind w:left="790" w:hanging="171"/>
      </w:pPr>
      <w:rPr>
        <w:rFonts w:hint="default"/>
        <w:lang w:val="en-US" w:eastAsia="en-US" w:bidi="ar-SA"/>
      </w:rPr>
    </w:lvl>
    <w:lvl w:ilvl="3" w:tplc="4DF4FF60">
      <w:numFmt w:val="bullet"/>
      <w:lvlText w:val="•"/>
      <w:lvlJc w:val="left"/>
      <w:pPr>
        <w:ind w:left="1045" w:hanging="171"/>
      </w:pPr>
      <w:rPr>
        <w:rFonts w:hint="default"/>
        <w:lang w:val="en-US" w:eastAsia="en-US" w:bidi="ar-SA"/>
      </w:rPr>
    </w:lvl>
    <w:lvl w:ilvl="4" w:tplc="CEE00CD2">
      <w:numFmt w:val="bullet"/>
      <w:lvlText w:val="•"/>
      <w:lvlJc w:val="left"/>
      <w:pPr>
        <w:ind w:left="1300" w:hanging="171"/>
      </w:pPr>
      <w:rPr>
        <w:rFonts w:hint="default"/>
        <w:lang w:val="en-US" w:eastAsia="en-US" w:bidi="ar-SA"/>
      </w:rPr>
    </w:lvl>
    <w:lvl w:ilvl="5" w:tplc="418273BE">
      <w:numFmt w:val="bullet"/>
      <w:lvlText w:val="•"/>
      <w:lvlJc w:val="left"/>
      <w:pPr>
        <w:ind w:left="1555" w:hanging="171"/>
      </w:pPr>
      <w:rPr>
        <w:rFonts w:hint="default"/>
        <w:lang w:val="en-US" w:eastAsia="en-US" w:bidi="ar-SA"/>
      </w:rPr>
    </w:lvl>
    <w:lvl w:ilvl="6" w:tplc="9C6C47C8">
      <w:numFmt w:val="bullet"/>
      <w:lvlText w:val="•"/>
      <w:lvlJc w:val="left"/>
      <w:pPr>
        <w:ind w:left="1810" w:hanging="171"/>
      </w:pPr>
      <w:rPr>
        <w:rFonts w:hint="default"/>
        <w:lang w:val="en-US" w:eastAsia="en-US" w:bidi="ar-SA"/>
      </w:rPr>
    </w:lvl>
    <w:lvl w:ilvl="7" w:tplc="4168B8A4">
      <w:numFmt w:val="bullet"/>
      <w:lvlText w:val="•"/>
      <w:lvlJc w:val="left"/>
      <w:pPr>
        <w:ind w:left="2065" w:hanging="171"/>
      </w:pPr>
      <w:rPr>
        <w:rFonts w:hint="default"/>
        <w:lang w:val="en-US" w:eastAsia="en-US" w:bidi="ar-SA"/>
      </w:rPr>
    </w:lvl>
    <w:lvl w:ilvl="8" w:tplc="E228D30E">
      <w:numFmt w:val="bullet"/>
      <w:lvlText w:val="•"/>
      <w:lvlJc w:val="left"/>
      <w:pPr>
        <w:ind w:left="2320" w:hanging="171"/>
      </w:pPr>
      <w:rPr>
        <w:rFonts w:hint="default"/>
        <w:lang w:val="en-US" w:eastAsia="en-US" w:bidi="ar-SA"/>
      </w:rPr>
    </w:lvl>
  </w:abstractNum>
  <w:abstractNum w:abstractNumId="18" w15:restartNumberingAfterBreak="0">
    <w:nsid w:val="6D0C3E86"/>
    <w:multiLevelType w:val="hybridMultilevel"/>
    <w:tmpl w:val="F32EC528"/>
    <w:lvl w:ilvl="0" w:tplc="8514C714">
      <w:start w:val="1"/>
      <w:numFmt w:val="decimal"/>
      <w:lvlText w:val="%1."/>
      <w:lvlJc w:val="left"/>
      <w:pPr>
        <w:ind w:left="644"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E461C0"/>
    <w:multiLevelType w:val="hybridMultilevel"/>
    <w:tmpl w:val="C082E130"/>
    <w:lvl w:ilvl="0" w:tplc="FC107D88">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4330F2BC">
      <w:numFmt w:val="bullet"/>
      <w:lvlText w:val="•"/>
      <w:lvlJc w:val="left"/>
      <w:pPr>
        <w:ind w:left="535" w:hanging="171"/>
      </w:pPr>
      <w:rPr>
        <w:rFonts w:hint="default"/>
        <w:lang w:val="en-US" w:eastAsia="en-US" w:bidi="ar-SA"/>
      </w:rPr>
    </w:lvl>
    <w:lvl w:ilvl="2" w:tplc="B18E0AF0">
      <w:numFmt w:val="bullet"/>
      <w:lvlText w:val="•"/>
      <w:lvlJc w:val="left"/>
      <w:pPr>
        <w:ind w:left="790" w:hanging="171"/>
      </w:pPr>
      <w:rPr>
        <w:rFonts w:hint="default"/>
        <w:lang w:val="en-US" w:eastAsia="en-US" w:bidi="ar-SA"/>
      </w:rPr>
    </w:lvl>
    <w:lvl w:ilvl="3" w:tplc="1A8016B2">
      <w:numFmt w:val="bullet"/>
      <w:lvlText w:val="•"/>
      <w:lvlJc w:val="left"/>
      <w:pPr>
        <w:ind w:left="1045" w:hanging="171"/>
      </w:pPr>
      <w:rPr>
        <w:rFonts w:hint="default"/>
        <w:lang w:val="en-US" w:eastAsia="en-US" w:bidi="ar-SA"/>
      </w:rPr>
    </w:lvl>
    <w:lvl w:ilvl="4" w:tplc="EB6E8888">
      <w:numFmt w:val="bullet"/>
      <w:lvlText w:val="•"/>
      <w:lvlJc w:val="left"/>
      <w:pPr>
        <w:ind w:left="1300" w:hanging="171"/>
      </w:pPr>
      <w:rPr>
        <w:rFonts w:hint="default"/>
        <w:lang w:val="en-US" w:eastAsia="en-US" w:bidi="ar-SA"/>
      </w:rPr>
    </w:lvl>
    <w:lvl w:ilvl="5" w:tplc="3E2A1D18">
      <w:numFmt w:val="bullet"/>
      <w:lvlText w:val="•"/>
      <w:lvlJc w:val="left"/>
      <w:pPr>
        <w:ind w:left="1555" w:hanging="171"/>
      </w:pPr>
      <w:rPr>
        <w:rFonts w:hint="default"/>
        <w:lang w:val="en-US" w:eastAsia="en-US" w:bidi="ar-SA"/>
      </w:rPr>
    </w:lvl>
    <w:lvl w:ilvl="6" w:tplc="62ACD204">
      <w:numFmt w:val="bullet"/>
      <w:lvlText w:val="•"/>
      <w:lvlJc w:val="left"/>
      <w:pPr>
        <w:ind w:left="1810" w:hanging="171"/>
      </w:pPr>
      <w:rPr>
        <w:rFonts w:hint="default"/>
        <w:lang w:val="en-US" w:eastAsia="en-US" w:bidi="ar-SA"/>
      </w:rPr>
    </w:lvl>
    <w:lvl w:ilvl="7" w:tplc="6F5A4BB6">
      <w:numFmt w:val="bullet"/>
      <w:lvlText w:val="•"/>
      <w:lvlJc w:val="left"/>
      <w:pPr>
        <w:ind w:left="2065" w:hanging="171"/>
      </w:pPr>
      <w:rPr>
        <w:rFonts w:hint="default"/>
        <w:lang w:val="en-US" w:eastAsia="en-US" w:bidi="ar-SA"/>
      </w:rPr>
    </w:lvl>
    <w:lvl w:ilvl="8" w:tplc="142C2976">
      <w:numFmt w:val="bullet"/>
      <w:lvlText w:val="•"/>
      <w:lvlJc w:val="left"/>
      <w:pPr>
        <w:ind w:left="2320" w:hanging="171"/>
      </w:pPr>
      <w:rPr>
        <w:rFonts w:hint="default"/>
        <w:lang w:val="en-US" w:eastAsia="en-US" w:bidi="ar-SA"/>
      </w:rPr>
    </w:lvl>
  </w:abstractNum>
  <w:abstractNum w:abstractNumId="20" w15:restartNumberingAfterBreak="0">
    <w:nsid w:val="7AA97E4A"/>
    <w:multiLevelType w:val="hybridMultilevel"/>
    <w:tmpl w:val="21562CB0"/>
    <w:name w:val="/#"/>
    <w:lvl w:ilvl="0" w:tplc="8D70A4C4">
      <w:start w:val="1"/>
      <w:numFmt w:val="decimal"/>
      <w:lvlText w:val="%1"/>
      <w:lvlJc w:val="left"/>
      <w:pPr>
        <w:tabs>
          <w:tab w:val="num" w:pos="360"/>
        </w:tabs>
        <w:ind w:left="0" w:firstLine="0"/>
      </w:pPr>
    </w:lvl>
    <w:lvl w:ilvl="1" w:tplc="5F96756A">
      <w:start w:val="1"/>
      <w:numFmt w:val="lowerLetter"/>
      <w:lvlText w:val="%2)"/>
      <w:lvlJc w:val="left"/>
      <w:pPr>
        <w:tabs>
          <w:tab w:val="num" w:pos="0"/>
        </w:tabs>
        <w:ind w:left="0" w:firstLine="0"/>
      </w:pPr>
    </w:lvl>
    <w:lvl w:ilvl="2" w:tplc="064AB702">
      <w:start w:val="1"/>
      <w:numFmt w:val="lowerRoman"/>
      <w:lvlText w:val="%3)"/>
      <w:lvlJc w:val="left"/>
      <w:pPr>
        <w:tabs>
          <w:tab w:val="num" w:pos="0"/>
        </w:tabs>
        <w:ind w:left="0" w:firstLine="0"/>
      </w:pPr>
    </w:lvl>
    <w:lvl w:ilvl="3" w:tplc="59405116">
      <w:start w:val="1"/>
      <w:numFmt w:val="decimal"/>
      <w:lvlText w:val="%4"/>
      <w:lvlJc w:val="left"/>
      <w:pPr>
        <w:tabs>
          <w:tab w:val="num" w:pos="360"/>
        </w:tabs>
        <w:ind w:left="0" w:firstLine="0"/>
      </w:pPr>
    </w:lvl>
    <w:lvl w:ilvl="4" w:tplc="3FF64DE6">
      <w:start w:val="1"/>
      <w:numFmt w:val="lowerLetter"/>
      <w:lvlText w:val="(%5)"/>
      <w:lvlJc w:val="left"/>
      <w:pPr>
        <w:tabs>
          <w:tab w:val="num" w:pos="0"/>
        </w:tabs>
        <w:ind w:left="0" w:firstLine="0"/>
      </w:pPr>
    </w:lvl>
    <w:lvl w:ilvl="5" w:tplc="DFB01CB4">
      <w:start w:val="1"/>
      <w:numFmt w:val="lowerRoman"/>
      <w:lvlText w:val="(%6)"/>
      <w:lvlJc w:val="left"/>
      <w:pPr>
        <w:tabs>
          <w:tab w:val="num" w:pos="0"/>
        </w:tabs>
        <w:ind w:left="0" w:firstLine="0"/>
      </w:pPr>
    </w:lvl>
    <w:lvl w:ilvl="6" w:tplc="82A0CCB4">
      <w:start w:val="1"/>
      <w:numFmt w:val="decimal"/>
      <w:lvlText w:val="%7."/>
      <w:lvlJc w:val="left"/>
      <w:pPr>
        <w:tabs>
          <w:tab w:val="num" w:pos="0"/>
        </w:tabs>
        <w:ind w:left="0" w:firstLine="0"/>
      </w:pPr>
    </w:lvl>
    <w:lvl w:ilvl="7" w:tplc="A2B6BE26">
      <w:start w:val="1"/>
      <w:numFmt w:val="lowerLetter"/>
      <w:lvlText w:val="%8."/>
      <w:lvlJc w:val="left"/>
      <w:pPr>
        <w:tabs>
          <w:tab w:val="num" w:pos="0"/>
        </w:tabs>
        <w:ind w:left="0" w:firstLine="0"/>
      </w:pPr>
    </w:lvl>
    <w:lvl w:ilvl="8" w:tplc="4ECEC292">
      <w:start w:val="1"/>
      <w:numFmt w:val="lowerRoman"/>
      <w:lvlText w:val="%9."/>
      <w:lvlJc w:val="left"/>
      <w:pPr>
        <w:tabs>
          <w:tab w:val="num" w:pos="0"/>
        </w:tabs>
        <w:ind w:left="0" w:firstLine="0"/>
      </w:pPr>
    </w:lvl>
  </w:abstractNum>
  <w:abstractNum w:abstractNumId="21" w15:restartNumberingAfterBreak="0">
    <w:nsid w:val="7EA558C3"/>
    <w:multiLevelType w:val="hybridMultilevel"/>
    <w:tmpl w:val="F9FCCDC6"/>
    <w:lvl w:ilvl="0" w:tplc="1FC40D0A">
      <w:numFmt w:val="bullet"/>
      <w:lvlText w:val=""/>
      <w:lvlJc w:val="left"/>
      <w:pPr>
        <w:ind w:left="280" w:hanging="171"/>
      </w:pPr>
      <w:rPr>
        <w:rFonts w:ascii="Symbol" w:eastAsia="Symbol" w:hAnsi="Symbol" w:cs="Symbol" w:hint="default"/>
        <w:b w:val="0"/>
        <w:bCs w:val="0"/>
        <w:i w:val="0"/>
        <w:iCs w:val="0"/>
        <w:spacing w:val="0"/>
        <w:w w:val="100"/>
        <w:sz w:val="16"/>
        <w:szCs w:val="16"/>
        <w:lang w:val="en-US" w:eastAsia="en-US" w:bidi="ar-SA"/>
      </w:rPr>
    </w:lvl>
    <w:lvl w:ilvl="1" w:tplc="99B2B55E">
      <w:numFmt w:val="bullet"/>
      <w:lvlText w:val="•"/>
      <w:lvlJc w:val="left"/>
      <w:pPr>
        <w:ind w:left="535" w:hanging="171"/>
      </w:pPr>
      <w:rPr>
        <w:rFonts w:hint="default"/>
        <w:lang w:val="en-US" w:eastAsia="en-US" w:bidi="ar-SA"/>
      </w:rPr>
    </w:lvl>
    <w:lvl w:ilvl="2" w:tplc="4528A612">
      <w:numFmt w:val="bullet"/>
      <w:lvlText w:val="•"/>
      <w:lvlJc w:val="left"/>
      <w:pPr>
        <w:ind w:left="790" w:hanging="171"/>
      </w:pPr>
      <w:rPr>
        <w:rFonts w:hint="default"/>
        <w:lang w:val="en-US" w:eastAsia="en-US" w:bidi="ar-SA"/>
      </w:rPr>
    </w:lvl>
    <w:lvl w:ilvl="3" w:tplc="6DF250F6">
      <w:numFmt w:val="bullet"/>
      <w:lvlText w:val="•"/>
      <w:lvlJc w:val="left"/>
      <w:pPr>
        <w:ind w:left="1045" w:hanging="171"/>
      </w:pPr>
      <w:rPr>
        <w:rFonts w:hint="default"/>
        <w:lang w:val="en-US" w:eastAsia="en-US" w:bidi="ar-SA"/>
      </w:rPr>
    </w:lvl>
    <w:lvl w:ilvl="4" w:tplc="7B9219B0">
      <w:numFmt w:val="bullet"/>
      <w:lvlText w:val="•"/>
      <w:lvlJc w:val="left"/>
      <w:pPr>
        <w:ind w:left="1300" w:hanging="171"/>
      </w:pPr>
      <w:rPr>
        <w:rFonts w:hint="default"/>
        <w:lang w:val="en-US" w:eastAsia="en-US" w:bidi="ar-SA"/>
      </w:rPr>
    </w:lvl>
    <w:lvl w:ilvl="5" w:tplc="DF86AEB0">
      <w:numFmt w:val="bullet"/>
      <w:lvlText w:val="•"/>
      <w:lvlJc w:val="left"/>
      <w:pPr>
        <w:ind w:left="1555" w:hanging="171"/>
      </w:pPr>
      <w:rPr>
        <w:rFonts w:hint="default"/>
        <w:lang w:val="en-US" w:eastAsia="en-US" w:bidi="ar-SA"/>
      </w:rPr>
    </w:lvl>
    <w:lvl w:ilvl="6" w:tplc="14A41606">
      <w:numFmt w:val="bullet"/>
      <w:lvlText w:val="•"/>
      <w:lvlJc w:val="left"/>
      <w:pPr>
        <w:ind w:left="1810" w:hanging="171"/>
      </w:pPr>
      <w:rPr>
        <w:rFonts w:hint="default"/>
        <w:lang w:val="en-US" w:eastAsia="en-US" w:bidi="ar-SA"/>
      </w:rPr>
    </w:lvl>
    <w:lvl w:ilvl="7" w:tplc="2D82529E">
      <w:numFmt w:val="bullet"/>
      <w:lvlText w:val="•"/>
      <w:lvlJc w:val="left"/>
      <w:pPr>
        <w:ind w:left="2065" w:hanging="171"/>
      </w:pPr>
      <w:rPr>
        <w:rFonts w:hint="default"/>
        <w:lang w:val="en-US" w:eastAsia="en-US" w:bidi="ar-SA"/>
      </w:rPr>
    </w:lvl>
    <w:lvl w:ilvl="8" w:tplc="D8A0EBF6">
      <w:numFmt w:val="bullet"/>
      <w:lvlText w:val="•"/>
      <w:lvlJc w:val="left"/>
      <w:pPr>
        <w:ind w:left="2320" w:hanging="171"/>
      </w:pPr>
      <w:rPr>
        <w:rFonts w:hint="default"/>
        <w:lang w:val="en-US" w:eastAsia="en-US" w:bidi="ar-SA"/>
      </w:rPr>
    </w:lvl>
  </w:abstractNum>
  <w:num w:numId="1" w16cid:durableId="2019845433">
    <w:abstractNumId w:val="10"/>
  </w:num>
  <w:num w:numId="2" w16cid:durableId="443185039">
    <w:abstractNumId w:val="9"/>
  </w:num>
  <w:num w:numId="3" w16cid:durableId="1060247984">
    <w:abstractNumId w:val="21"/>
  </w:num>
  <w:num w:numId="4" w16cid:durableId="653531270">
    <w:abstractNumId w:val="3"/>
  </w:num>
  <w:num w:numId="5" w16cid:durableId="1913657581">
    <w:abstractNumId w:val="5"/>
  </w:num>
  <w:num w:numId="6" w16cid:durableId="490800283">
    <w:abstractNumId w:val="1"/>
  </w:num>
  <w:num w:numId="7" w16cid:durableId="2048487627">
    <w:abstractNumId w:val="14"/>
  </w:num>
  <w:num w:numId="8" w16cid:durableId="47150093">
    <w:abstractNumId w:val="13"/>
  </w:num>
  <w:num w:numId="9" w16cid:durableId="1136213904">
    <w:abstractNumId w:val="19"/>
  </w:num>
  <w:num w:numId="10" w16cid:durableId="1453599475">
    <w:abstractNumId w:val="11"/>
  </w:num>
  <w:num w:numId="11" w16cid:durableId="824391459">
    <w:abstractNumId w:val="2"/>
  </w:num>
  <w:num w:numId="12" w16cid:durableId="1448966501">
    <w:abstractNumId w:val="0"/>
  </w:num>
  <w:num w:numId="13" w16cid:durableId="2112777003">
    <w:abstractNumId w:val="7"/>
  </w:num>
  <w:num w:numId="14" w16cid:durableId="858473390">
    <w:abstractNumId w:val="12"/>
  </w:num>
  <w:num w:numId="15" w16cid:durableId="54354031">
    <w:abstractNumId w:val="8"/>
  </w:num>
  <w:num w:numId="16" w16cid:durableId="1710379987">
    <w:abstractNumId w:val="17"/>
  </w:num>
  <w:num w:numId="17" w16cid:durableId="831143673">
    <w:abstractNumId w:val="16"/>
  </w:num>
  <w:num w:numId="18" w16cid:durableId="612905042">
    <w:abstractNumId w:val="15"/>
  </w:num>
  <w:num w:numId="19" w16cid:durableId="2005467583">
    <w:abstractNumId w:val="6"/>
  </w:num>
  <w:num w:numId="20" w16cid:durableId="70005223">
    <w:abstractNumId w:val="1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PostScriptOverText/>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2MbYwtzS0NDS3sDBQ0lEKTi0uzszPAykwqgUANgf+g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0C76"/>
    <w:rsid w:val="00003D7C"/>
    <w:rsid w:val="00014140"/>
    <w:rsid w:val="00027428"/>
    <w:rsid w:val="00031EC9"/>
    <w:rsid w:val="00061217"/>
    <w:rsid w:val="00066FED"/>
    <w:rsid w:val="000679C3"/>
    <w:rsid w:val="00075EA6"/>
    <w:rsid w:val="0007709F"/>
    <w:rsid w:val="000831CF"/>
    <w:rsid w:val="00086F62"/>
    <w:rsid w:val="00090674"/>
    <w:rsid w:val="0009320B"/>
    <w:rsid w:val="00096AE0"/>
    <w:rsid w:val="000A2AE9"/>
    <w:rsid w:val="000A47D0"/>
    <w:rsid w:val="000B1B74"/>
    <w:rsid w:val="000B3A2D"/>
    <w:rsid w:val="000B49C0"/>
    <w:rsid w:val="000D4654"/>
    <w:rsid w:val="000E382F"/>
    <w:rsid w:val="000E75CD"/>
    <w:rsid w:val="001036BA"/>
    <w:rsid w:val="001146DC"/>
    <w:rsid w:val="00114AB1"/>
    <w:rsid w:val="001230FF"/>
    <w:rsid w:val="00130BD7"/>
    <w:rsid w:val="00144A9D"/>
    <w:rsid w:val="00155B67"/>
    <w:rsid w:val="001562AF"/>
    <w:rsid w:val="0015633E"/>
    <w:rsid w:val="00161A5B"/>
    <w:rsid w:val="0016385D"/>
    <w:rsid w:val="0016782F"/>
    <w:rsid w:val="001937E9"/>
    <w:rsid w:val="001964E5"/>
    <w:rsid w:val="001B263B"/>
    <w:rsid w:val="001B476A"/>
    <w:rsid w:val="001C764F"/>
    <w:rsid w:val="001C7BB3"/>
    <w:rsid w:val="001D469C"/>
    <w:rsid w:val="001E2926"/>
    <w:rsid w:val="001F5F02"/>
    <w:rsid w:val="00212B49"/>
    <w:rsid w:val="0021619E"/>
    <w:rsid w:val="0023171B"/>
    <w:rsid w:val="00236BFC"/>
    <w:rsid w:val="00237437"/>
    <w:rsid w:val="002502FD"/>
    <w:rsid w:val="00252399"/>
    <w:rsid w:val="002656E9"/>
    <w:rsid w:val="00274622"/>
    <w:rsid w:val="00285D24"/>
    <w:rsid w:val="00290390"/>
    <w:rsid w:val="002915D3"/>
    <w:rsid w:val="002924DB"/>
    <w:rsid w:val="002941DA"/>
    <w:rsid w:val="002A507B"/>
    <w:rsid w:val="002B5648"/>
    <w:rsid w:val="002D5981"/>
    <w:rsid w:val="002E3C35"/>
    <w:rsid w:val="002F5298"/>
    <w:rsid w:val="00326AE0"/>
    <w:rsid w:val="00327320"/>
    <w:rsid w:val="00337E4F"/>
    <w:rsid w:val="00340C36"/>
    <w:rsid w:val="00346A9D"/>
    <w:rsid w:val="00374B9C"/>
    <w:rsid w:val="00375BE0"/>
    <w:rsid w:val="00387130"/>
    <w:rsid w:val="0039376F"/>
    <w:rsid w:val="003A287B"/>
    <w:rsid w:val="003A5C85"/>
    <w:rsid w:val="003A61B1"/>
    <w:rsid w:val="003B0050"/>
    <w:rsid w:val="003B317D"/>
    <w:rsid w:val="003D6312"/>
    <w:rsid w:val="003E6FF5"/>
    <w:rsid w:val="003E7C74"/>
    <w:rsid w:val="003F31C6"/>
    <w:rsid w:val="0040225B"/>
    <w:rsid w:val="00402DA2"/>
    <w:rsid w:val="004078F2"/>
    <w:rsid w:val="00423376"/>
    <w:rsid w:val="00425AC2"/>
    <w:rsid w:val="00444CED"/>
    <w:rsid w:val="0044771F"/>
    <w:rsid w:val="00475D8F"/>
    <w:rsid w:val="00490A3A"/>
    <w:rsid w:val="004B151D"/>
    <w:rsid w:val="004C7243"/>
    <w:rsid w:val="004D2ABE"/>
    <w:rsid w:val="004E21DE"/>
    <w:rsid w:val="004E3C57"/>
    <w:rsid w:val="004E3CB2"/>
    <w:rsid w:val="004F3724"/>
    <w:rsid w:val="00525813"/>
    <w:rsid w:val="0053513F"/>
    <w:rsid w:val="00544D85"/>
    <w:rsid w:val="00555B41"/>
    <w:rsid w:val="00574405"/>
    <w:rsid w:val="00581EE1"/>
    <w:rsid w:val="005854B0"/>
    <w:rsid w:val="005A0E21"/>
    <w:rsid w:val="005B3A34"/>
    <w:rsid w:val="005B5AA6"/>
    <w:rsid w:val="005B6612"/>
    <w:rsid w:val="005D14F2"/>
    <w:rsid w:val="005D49AF"/>
    <w:rsid w:val="005E415C"/>
    <w:rsid w:val="005E71ED"/>
    <w:rsid w:val="005E7946"/>
    <w:rsid w:val="005F016D"/>
    <w:rsid w:val="005F1436"/>
    <w:rsid w:val="005F6541"/>
    <w:rsid w:val="005F7475"/>
    <w:rsid w:val="00611299"/>
    <w:rsid w:val="00613B4D"/>
    <w:rsid w:val="00616365"/>
    <w:rsid w:val="00616F3B"/>
    <w:rsid w:val="006249A7"/>
    <w:rsid w:val="0064225B"/>
    <w:rsid w:val="00646019"/>
    <w:rsid w:val="0065208F"/>
    <w:rsid w:val="00656545"/>
    <w:rsid w:val="006763F9"/>
    <w:rsid w:val="00682262"/>
    <w:rsid w:val="006949BC"/>
    <w:rsid w:val="006C5365"/>
    <w:rsid w:val="006D1229"/>
    <w:rsid w:val="006D372F"/>
    <w:rsid w:val="006D7A18"/>
    <w:rsid w:val="006E107E"/>
    <w:rsid w:val="006E4474"/>
    <w:rsid w:val="006F52ED"/>
    <w:rsid w:val="00701388"/>
    <w:rsid w:val="00723B7F"/>
    <w:rsid w:val="00725861"/>
    <w:rsid w:val="0073393A"/>
    <w:rsid w:val="0073539D"/>
    <w:rsid w:val="00763319"/>
    <w:rsid w:val="00767B8A"/>
    <w:rsid w:val="00774801"/>
    <w:rsid w:val="00774D8E"/>
    <w:rsid w:val="00775481"/>
    <w:rsid w:val="00784D0B"/>
    <w:rsid w:val="007A233B"/>
    <w:rsid w:val="007B4863"/>
    <w:rsid w:val="007C65E6"/>
    <w:rsid w:val="007D0A0A"/>
    <w:rsid w:val="007D406B"/>
    <w:rsid w:val="007D4407"/>
    <w:rsid w:val="007E1CA3"/>
    <w:rsid w:val="007E240C"/>
    <w:rsid w:val="007F2D6D"/>
    <w:rsid w:val="007F575F"/>
    <w:rsid w:val="007F6C95"/>
    <w:rsid w:val="00812D62"/>
    <w:rsid w:val="00812F29"/>
    <w:rsid w:val="00821713"/>
    <w:rsid w:val="008232E3"/>
    <w:rsid w:val="0082662A"/>
    <w:rsid w:val="00827050"/>
    <w:rsid w:val="0083278B"/>
    <w:rsid w:val="00834538"/>
    <w:rsid w:val="00850E89"/>
    <w:rsid w:val="00851938"/>
    <w:rsid w:val="008519FC"/>
    <w:rsid w:val="008531F5"/>
    <w:rsid w:val="0086094A"/>
    <w:rsid w:val="00882BEC"/>
    <w:rsid w:val="008930E4"/>
    <w:rsid w:val="00893821"/>
    <w:rsid w:val="008A1023"/>
    <w:rsid w:val="008A161B"/>
    <w:rsid w:val="008A7B9C"/>
    <w:rsid w:val="008B39FA"/>
    <w:rsid w:val="008B4754"/>
    <w:rsid w:val="008B5513"/>
    <w:rsid w:val="008D0213"/>
    <w:rsid w:val="008D3184"/>
    <w:rsid w:val="008D49E8"/>
    <w:rsid w:val="008E6A7A"/>
    <w:rsid w:val="008F1038"/>
    <w:rsid w:val="008F7046"/>
    <w:rsid w:val="009005FC"/>
    <w:rsid w:val="00922E5A"/>
    <w:rsid w:val="0092607A"/>
    <w:rsid w:val="00931051"/>
    <w:rsid w:val="00943315"/>
    <w:rsid w:val="00946C27"/>
    <w:rsid w:val="009A4F3D"/>
    <w:rsid w:val="009B696B"/>
    <w:rsid w:val="009B7671"/>
    <w:rsid w:val="009C73B7"/>
    <w:rsid w:val="009E16AD"/>
    <w:rsid w:val="009E5BA1"/>
    <w:rsid w:val="009F056E"/>
    <w:rsid w:val="009F5144"/>
    <w:rsid w:val="00A10F60"/>
    <w:rsid w:val="00A24E45"/>
    <w:rsid w:val="00A24F3D"/>
    <w:rsid w:val="00A26DCD"/>
    <w:rsid w:val="00A314BB"/>
    <w:rsid w:val="00A32B7D"/>
    <w:rsid w:val="00A5080E"/>
    <w:rsid w:val="00A5596B"/>
    <w:rsid w:val="00A56013"/>
    <w:rsid w:val="00A646B3"/>
    <w:rsid w:val="00A6739B"/>
    <w:rsid w:val="00A82453"/>
    <w:rsid w:val="00A84E58"/>
    <w:rsid w:val="00A90413"/>
    <w:rsid w:val="00AA728C"/>
    <w:rsid w:val="00AB0A9C"/>
    <w:rsid w:val="00AB7119"/>
    <w:rsid w:val="00AD1AB4"/>
    <w:rsid w:val="00AD5855"/>
    <w:rsid w:val="00AE7500"/>
    <w:rsid w:val="00AE7F87"/>
    <w:rsid w:val="00AF1E15"/>
    <w:rsid w:val="00AF3542"/>
    <w:rsid w:val="00AF5ABE"/>
    <w:rsid w:val="00B00415"/>
    <w:rsid w:val="00B03C2A"/>
    <w:rsid w:val="00B1000D"/>
    <w:rsid w:val="00B10134"/>
    <w:rsid w:val="00B16BFE"/>
    <w:rsid w:val="00B347C6"/>
    <w:rsid w:val="00B500E5"/>
    <w:rsid w:val="00B8619E"/>
    <w:rsid w:val="00B969B7"/>
    <w:rsid w:val="00BA39BB"/>
    <w:rsid w:val="00BA3B3D"/>
    <w:rsid w:val="00BB7EEA"/>
    <w:rsid w:val="00BD1909"/>
    <w:rsid w:val="00BE5E16"/>
    <w:rsid w:val="00BE5FD1"/>
    <w:rsid w:val="00C06E05"/>
    <w:rsid w:val="00C14B14"/>
    <w:rsid w:val="00C17370"/>
    <w:rsid w:val="00C2054D"/>
    <w:rsid w:val="00C252EB"/>
    <w:rsid w:val="00C26EC0"/>
    <w:rsid w:val="00C30432"/>
    <w:rsid w:val="00C31BA7"/>
    <w:rsid w:val="00C56C77"/>
    <w:rsid w:val="00C84923"/>
    <w:rsid w:val="00C90400"/>
    <w:rsid w:val="00C946AC"/>
    <w:rsid w:val="00CB7B3E"/>
    <w:rsid w:val="00CC48DF"/>
    <w:rsid w:val="00CC739D"/>
    <w:rsid w:val="00CD248E"/>
    <w:rsid w:val="00D04468"/>
    <w:rsid w:val="00D26F5F"/>
    <w:rsid w:val="00D30640"/>
    <w:rsid w:val="00D36257"/>
    <w:rsid w:val="00D413A9"/>
    <w:rsid w:val="00D4687E"/>
    <w:rsid w:val="00D53629"/>
    <w:rsid w:val="00D53A12"/>
    <w:rsid w:val="00D653A5"/>
    <w:rsid w:val="00D87E2A"/>
    <w:rsid w:val="00DB0C43"/>
    <w:rsid w:val="00DC603D"/>
    <w:rsid w:val="00DD74CD"/>
    <w:rsid w:val="00DE3354"/>
    <w:rsid w:val="00DF7DCD"/>
    <w:rsid w:val="00E10016"/>
    <w:rsid w:val="00E146CF"/>
    <w:rsid w:val="00E35188"/>
    <w:rsid w:val="00E404E0"/>
    <w:rsid w:val="00E50B7D"/>
    <w:rsid w:val="00E63DE1"/>
    <w:rsid w:val="00E86DAA"/>
    <w:rsid w:val="00E904A1"/>
    <w:rsid w:val="00E923F1"/>
    <w:rsid w:val="00EB01DA"/>
    <w:rsid w:val="00EB4A8D"/>
    <w:rsid w:val="00EB7B1C"/>
    <w:rsid w:val="00EB7D28"/>
    <w:rsid w:val="00EC0D0C"/>
    <w:rsid w:val="00EC13C9"/>
    <w:rsid w:val="00ED4A2C"/>
    <w:rsid w:val="00EE5448"/>
    <w:rsid w:val="00EF6940"/>
    <w:rsid w:val="00F03207"/>
    <w:rsid w:val="00F2044A"/>
    <w:rsid w:val="00F20BFC"/>
    <w:rsid w:val="00F23C2F"/>
    <w:rsid w:val="00F24D5F"/>
    <w:rsid w:val="00F62A42"/>
    <w:rsid w:val="00F726C3"/>
    <w:rsid w:val="00F820CA"/>
    <w:rsid w:val="00F8554C"/>
    <w:rsid w:val="00F95621"/>
    <w:rsid w:val="00F95F82"/>
    <w:rsid w:val="00F97A90"/>
    <w:rsid w:val="00FA6738"/>
    <w:rsid w:val="00FC1F0E"/>
    <w:rsid w:val="00FC2F35"/>
    <w:rsid w:val="00FC3FD7"/>
    <w:rsid w:val="00FD1E46"/>
    <w:rsid w:val="00FD1FC6"/>
    <w:rsid w:val="00FD61D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EBEFF"/>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8519FC"/>
    <w:rPr>
      <w:color w:val="333333"/>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B8619E"/>
    <w:pPr>
      <w:widowControl w:val="0"/>
      <w:autoSpaceDE w:val="0"/>
      <w:autoSpaceDN w:val="0"/>
      <w:ind w:left="107" w:firstLine="288"/>
      <w:jc w:val="both"/>
    </w:pPr>
    <w:rPr>
      <w:sz w:val="20"/>
    </w:rPr>
  </w:style>
  <w:style w:type="character" w:customStyle="1" w:styleId="BodyTextChar">
    <w:name w:val="Body Text Char"/>
    <w:basedOn w:val="DefaultParagraphFont"/>
    <w:link w:val="BodyText"/>
    <w:uiPriority w:val="1"/>
    <w:rsid w:val="00B8619E"/>
    <w:rPr>
      <w:lang w:val="en-US" w:eastAsia="en-US"/>
    </w:rPr>
  </w:style>
  <w:style w:type="paragraph" w:customStyle="1" w:styleId="TableParagraph">
    <w:name w:val="Table Paragraph"/>
    <w:basedOn w:val="Normal"/>
    <w:uiPriority w:val="1"/>
    <w:qFormat/>
    <w:rsid w:val="00E63DE1"/>
    <w:pPr>
      <w:widowControl w:val="0"/>
      <w:autoSpaceDE w:val="0"/>
      <w:autoSpaceDN w:val="0"/>
    </w:pPr>
    <w:rPr>
      <w:sz w:val="22"/>
      <w:szCs w:val="22"/>
    </w:rPr>
  </w:style>
  <w:style w:type="character" w:customStyle="1" w:styleId="Heading1Char">
    <w:name w:val="Heading 1 Char"/>
    <w:basedOn w:val="DefaultParagraphFont"/>
    <w:link w:val="Heading1"/>
    <w:rsid w:val="00CC48DF"/>
    <w:rPr>
      <w:b/>
      <w:caps/>
      <w:sz w:val="24"/>
      <w:lang w:val="en-US" w:eastAsia="en-US"/>
    </w:rPr>
  </w:style>
  <w:style w:type="paragraph" w:customStyle="1" w:styleId="EndNoteBibliographyTitle">
    <w:name w:val="EndNote Bibliography Title"/>
    <w:basedOn w:val="Normal"/>
    <w:link w:val="EndNoteBibliographyTitleChar"/>
    <w:rsid w:val="00851938"/>
    <w:pPr>
      <w:jc w:val="center"/>
    </w:pPr>
    <w:rPr>
      <w:noProof/>
      <w:sz w:val="20"/>
    </w:rPr>
  </w:style>
  <w:style w:type="character" w:customStyle="1" w:styleId="ParagraphChar">
    <w:name w:val="Paragraph Char"/>
    <w:basedOn w:val="DefaultParagraphFont"/>
    <w:link w:val="Paragraph"/>
    <w:rsid w:val="00851938"/>
    <w:rPr>
      <w:lang w:val="en-US" w:eastAsia="en-US"/>
    </w:rPr>
  </w:style>
  <w:style w:type="character" w:customStyle="1" w:styleId="EndNoteBibliographyTitleChar">
    <w:name w:val="EndNote Bibliography Title Char"/>
    <w:basedOn w:val="ParagraphChar"/>
    <w:link w:val="EndNoteBibliographyTitle"/>
    <w:rsid w:val="00851938"/>
    <w:rPr>
      <w:noProof/>
      <w:lang w:val="en-US" w:eastAsia="en-US"/>
    </w:rPr>
  </w:style>
  <w:style w:type="paragraph" w:customStyle="1" w:styleId="EndNoteBibliography">
    <w:name w:val="EndNote Bibliography"/>
    <w:basedOn w:val="Normal"/>
    <w:link w:val="EndNoteBibliographyChar"/>
    <w:rsid w:val="00851938"/>
    <w:pPr>
      <w:jc w:val="both"/>
    </w:pPr>
    <w:rPr>
      <w:noProof/>
      <w:sz w:val="20"/>
    </w:rPr>
  </w:style>
  <w:style w:type="character" w:customStyle="1" w:styleId="EndNoteBibliographyChar">
    <w:name w:val="EndNote Bibliography Char"/>
    <w:basedOn w:val="ParagraphChar"/>
    <w:link w:val="EndNoteBibliography"/>
    <w:rsid w:val="00851938"/>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940334">
      <w:bodyDiv w:val="1"/>
      <w:marLeft w:val="0"/>
      <w:marRight w:val="0"/>
      <w:marTop w:val="0"/>
      <w:marBottom w:val="0"/>
      <w:divBdr>
        <w:top w:val="none" w:sz="0" w:space="0" w:color="auto"/>
        <w:left w:val="none" w:sz="0" w:space="0" w:color="auto"/>
        <w:bottom w:val="none" w:sz="0" w:space="0" w:color="auto"/>
        <w:right w:val="none" w:sz="0" w:space="0" w:color="auto"/>
      </w:divBdr>
    </w:div>
    <w:div w:id="12538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12177</Words>
  <Characters>69409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81424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Hp</cp:lastModifiedBy>
  <cp:revision>39</cp:revision>
  <cp:lastPrinted>2011-03-03T08:29:00Z</cp:lastPrinted>
  <dcterms:created xsi:type="dcterms:W3CDTF">2024-08-21T04:08:00Z</dcterms:created>
  <dcterms:modified xsi:type="dcterms:W3CDTF">2024-11-03T02:49:00Z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Citation Style_1">
    <vt:lpwstr>https://csl.mendeley.com/styles/602397181/american-institute-of-physics-ICST-2</vt:lpwstr>
  </property>
  <property fmtid="{D5CDD505-2E9C-101B-9397-08002B2CF9AE}" pid="4" name="Mendeley Document_1">
    <vt:lpwstr>True</vt:lpwstr>
  </property>
  <property fmtid="{D5CDD505-2E9C-101B-9397-08002B2CF9AE}" pid="5" name="Mendeley Recent Style Id 0_1">
    <vt:lpwstr>http://www.zotero.org/styles/aip-advances</vt:lpwstr>
  </property>
  <property fmtid="{D5CDD505-2E9C-101B-9397-08002B2CF9AE}" pid="6" name="Mendeley Recent Style Id 1_1">
    <vt:lpwstr>https://csl.mendeley.com/styles/602397181/american-institute-of-physics-ICST-2</vt:lpwstr>
  </property>
  <property fmtid="{D5CDD505-2E9C-101B-9397-08002B2CF9AE}" pid="7" name="Mendeley Recent Style Id 2_1">
    <vt:lpwstr>http://www.zotero.org/styles/american-medical-association</vt:lpwstr>
  </property>
  <property fmtid="{D5CDD505-2E9C-101B-9397-08002B2CF9AE}" pid="8" name="Mendeley Recent Style Id 3_1">
    <vt:lpwstr>http://www.zotero.org/styles/apa</vt:lpwstr>
  </property>
  <property fmtid="{D5CDD505-2E9C-101B-9397-08002B2CF9AE}" pid="9" name="Mendeley Recent Style Id 4_1">
    <vt:lpwstr>http://www.zotero.org/styles/apa-numeric-superscript-brackets</vt:lpwstr>
  </property>
  <property fmtid="{D5CDD505-2E9C-101B-9397-08002B2CF9AE}" pid="10" name="Mendeley Recent Style Id 5_1">
    <vt:lpwstr>http://www.zotero.org/styles/american-sociological-association</vt:lpwstr>
  </property>
  <property fmtid="{D5CDD505-2E9C-101B-9397-08002B2CF9AE}" pid="11" name="Mendeley Recent Style Id 6_1">
    <vt:lpwstr>http://www.zotero.org/styles/springer-basic-author-date</vt:lpwstr>
  </property>
  <property fmtid="{D5CDD505-2E9C-101B-9397-08002B2CF9AE}" pid="12" name="Mendeley Recent Style Id 7_1">
    <vt:lpwstr>http://www.zotero.org/styles/springer-basic-brackets</vt:lpwstr>
  </property>
  <property fmtid="{D5CDD505-2E9C-101B-9397-08002B2CF9AE}" pid="13" name="Mendeley Recent Style Id 8_1">
    <vt:lpwstr>http://www.zotero.org/styles/springer-basic-brackets-no-et-al-alphabetical</vt:lpwstr>
  </property>
  <property fmtid="{D5CDD505-2E9C-101B-9397-08002B2CF9AE}" pid="14" name="Mendeley Recent Style Id 9_1">
    <vt:lpwstr>http://www.zotero.org/styles/taylor-and-francis-aip</vt:lpwstr>
  </property>
  <property fmtid="{D5CDD505-2E9C-101B-9397-08002B2CF9AE}" pid="15" name="Mendeley Recent Style Name 0_1">
    <vt:lpwstr>AIP Advances</vt:lpwstr>
  </property>
  <property fmtid="{D5CDD505-2E9C-101B-9397-08002B2CF9AE}" pid="16" name="Mendeley Recent Style Name 1_1">
    <vt:lpwstr>American Institute of Physics - Rudi Nirwantono</vt:lpwstr>
  </property>
  <property fmtid="{D5CDD505-2E9C-101B-9397-08002B2CF9AE}" pid="17" name="Mendeley Recent Style Name 2_1">
    <vt:lpwstr>American Medical Association 11th edition</vt:lpwstr>
  </property>
  <property fmtid="{D5CDD505-2E9C-101B-9397-08002B2CF9AE}" pid="18" name="Mendeley Recent Style Name 3_1">
    <vt:lpwstr>American Psychological Association 7th edition</vt:lpwstr>
  </property>
  <property fmtid="{D5CDD505-2E9C-101B-9397-08002B2CF9AE}" pid="19" name="Mendeley Recent Style Name 4_1">
    <vt:lpwstr>American Psychological Association 7th edition (numeric, brackets)</vt:lpwstr>
  </property>
  <property fmtid="{D5CDD505-2E9C-101B-9397-08002B2CF9AE}" pid="20" name="Mendeley Recent Style Name 5_1">
    <vt:lpwstr>American Sociological Association 6th edition</vt:lpwstr>
  </property>
  <property fmtid="{D5CDD505-2E9C-101B-9397-08002B2CF9AE}" pid="21" name="Mendeley Recent Style Name 6_1">
    <vt:lpwstr>Springer - Basic (author-date)</vt:lpwstr>
  </property>
  <property fmtid="{D5CDD505-2E9C-101B-9397-08002B2CF9AE}" pid="22" name="Mendeley Recent Style Name 7_1">
    <vt:lpwstr>Springer - Basic (numeric, brackets)</vt:lpwstr>
  </property>
  <property fmtid="{D5CDD505-2E9C-101B-9397-08002B2CF9AE}" pid="23" name="Mendeley Recent Style Name 8_1">
    <vt:lpwstr>Springer - Basic (numeric, brackets, no "et al.", alphabetical)</vt:lpwstr>
  </property>
  <property fmtid="{D5CDD505-2E9C-101B-9397-08002B2CF9AE}" pid="24" name="Mendeley Recent Style Name 9_1">
    <vt:lpwstr>Taylor &amp; Francis - American Institute of Physics</vt:lpwstr>
  </property>
  <property fmtid="{D5CDD505-2E9C-101B-9397-08002B2CF9AE}" pid="25" name="Mendeley Unique User Id_1">
    <vt:lpwstr>cfcb7271-97dc-39c4-901a-ea1d924913c5</vt:lpwstr>
  </property>
</Properties>
</file>