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B5CD8" w14:textId="77777777" w:rsidR="00E262EE" w:rsidRDefault="00E262EE" w:rsidP="00D30640">
      <w:pPr>
        <w:pStyle w:val="PaperTitle"/>
        <w:spacing w:before="0"/>
        <w:rPr>
          <w:color w:val="000000" w:themeColor="text1"/>
        </w:rPr>
      </w:pPr>
    </w:p>
    <w:p w14:paraId="2D743FAA" w14:textId="77777777" w:rsidR="00E262EE" w:rsidRDefault="00E262EE" w:rsidP="00D30640">
      <w:pPr>
        <w:pStyle w:val="PaperTitle"/>
        <w:spacing w:before="0"/>
        <w:rPr>
          <w:color w:val="000000" w:themeColor="text1"/>
        </w:rPr>
      </w:pPr>
    </w:p>
    <w:p w14:paraId="2A55D256" w14:textId="77777777" w:rsidR="00E262EE" w:rsidRDefault="00E262EE" w:rsidP="00D30640">
      <w:pPr>
        <w:pStyle w:val="PaperTitle"/>
        <w:spacing w:before="0"/>
        <w:rPr>
          <w:color w:val="000000" w:themeColor="text1"/>
        </w:rPr>
      </w:pPr>
    </w:p>
    <w:p w14:paraId="3B9815EA" w14:textId="5FBB2A62" w:rsidR="0016385D" w:rsidRPr="000D7960" w:rsidRDefault="00E3698F" w:rsidP="00D30640">
      <w:pPr>
        <w:pStyle w:val="PaperTitle"/>
        <w:spacing w:before="0"/>
        <w:rPr>
          <w:b w:val="0"/>
          <w:bCs/>
          <w:color w:val="000000" w:themeColor="text1"/>
          <w:sz w:val="24"/>
          <w:szCs w:val="24"/>
        </w:rPr>
      </w:pPr>
      <w:r w:rsidRPr="000D7960">
        <w:rPr>
          <w:color w:val="000000" w:themeColor="text1"/>
        </w:rPr>
        <w:t xml:space="preserve">Emotion-Based Emoji Classification Using a Pretrained Indonesian </w:t>
      </w:r>
      <w:proofErr w:type="spellStart"/>
      <w:r w:rsidRPr="000D7960">
        <w:rPr>
          <w:color w:val="000000" w:themeColor="text1"/>
        </w:rPr>
        <w:t>RoBERTa</w:t>
      </w:r>
      <w:proofErr w:type="spellEnd"/>
      <w:r w:rsidRPr="000D7960">
        <w:rPr>
          <w:color w:val="000000" w:themeColor="text1"/>
        </w:rPr>
        <w:t>-Base Model</w:t>
      </w:r>
      <w:r w:rsidR="00BE5FD1" w:rsidRPr="000D7960">
        <w:rPr>
          <w:color w:val="000000" w:themeColor="text1"/>
        </w:rPr>
        <w:t xml:space="preserve"> </w:t>
      </w:r>
      <w:r w:rsidR="00A90413" w:rsidRPr="000D7960">
        <w:rPr>
          <w:color w:val="000000" w:themeColor="text1"/>
        </w:rPr>
        <w:br/>
      </w:r>
    </w:p>
    <w:p w14:paraId="14832D86" w14:textId="1AC8E016" w:rsidR="00E3698F" w:rsidRPr="00347F8A" w:rsidRDefault="00E3698F" w:rsidP="00E3698F">
      <w:pPr>
        <w:pStyle w:val="AuthorName"/>
        <w:rPr>
          <w:b/>
          <w:color w:val="000000" w:themeColor="text1"/>
          <w:szCs w:val="28"/>
        </w:rPr>
      </w:pPr>
      <w:r w:rsidRPr="00347F8A">
        <w:rPr>
          <w:color w:val="000000" w:themeColor="text1"/>
        </w:rPr>
        <w:t>Nur Hayatin</w:t>
      </w:r>
      <w:r w:rsidRPr="00347F8A">
        <w:rPr>
          <w:color w:val="000000" w:themeColor="text1"/>
          <w:vertAlign w:val="superscript"/>
        </w:rPr>
        <w:t>1,a)</w:t>
      </w:r>
      <w:r w:rsidRPr="00347F8A">
        <w:rPr>
          <w:color w:val="000000" w:themeColor="text1"/>
        </w:rPr>
        <w:t xml:space="preserve">, </w:t>
      </w:r>
      <w:proofErr w:type="spellStart"/>
      <w:r w:rsidRPr="00347F8A">
        <w:rPr>
          <w:color w:val="000000" w:themeColor="text1"/>
        </w:rPr>
        <w:t>Briansyah</w:t>
      </w:r>
      <w:proofErr w:type="spellEnd"/>
      <w:r w:rsidRPr="00347F8A">
        <w:rPr>
          <w:color w:val="000000" w:themeColor="text1"/>
        </w:rPr>
        <w:t xml:space="preserve"> </w:t>
      </w:r>
      <w:proofErr w:type="spellStart"/>
      <w:r w:rsidRPr="00347F8A">
        <w:rPr>
          <w:color w:val="000000" w:themeColor="text1"/>
        </w:rPr>
        <w:t>Setio</w:t>
      </w:r>
      <w:proofErr w:type="spellEnd"/>
      <w:r w:rsidRPr="00347F8A">
        <w:rPr>
          <w:color w:val="000000" w:themeColor="text1"/>
        </w:rPr>
        <w:t xml:space="preserve"> Wiyono</w:t>
      </w:r>
      <w:r w:rsidRPr="00347F8A">
        <w:rPr>
          <w:color w:val="000000" w:themeColor="text1"/>
          <w:vertAlign w:val="superscript"/>
        </w:rPr>
        <w:t>1)</w:t>
      </w:r>
      <w:r w:rsidRPr="00347F8A">
        <w:rPr>
          <w:color w:val="000000" w:themeColor="text1"/>
        </w:rPr>
        <w:t xml:space="preserve">, </w:t>
      </w:r>
      <w:r w:rsidR="00EF006B" w:rsidRPr="00347F8A">
        <w:rPr>
          <w:color w:val="000000" w:themeColor="text1"/>
        </w:rPr>
        <w:t>Renita Astri</w:t>
      </w:r>
      <w:r w:rsidRPr="00347F8A">
        <w:rPr>
          <w:color w:val="000000" w:themeColor="text1"/>
          <w:vertAlign w:val="superscript"/>
        </w:rPr>
        <w:t>2)</w:t>
      </w:r>
    </w:p>
    <w:p w14:paraId="07763371" w14:textId="77777777" w:rsidR="00E3698F" w:rsidRPr="00347F8A" w:rsidRDefault="00E3698F" w:rsidP="00E3698F">
      <w:pPr>
        <w:pStyle w:val="AuthorAffiliation"/>
        <w:rPr>
          <w:color w:val="000000" w:themeColor="text1"/>
        </w:rPr>
      </w:pPr>
      <w:r w:rsidRPr="00347F8A">
        <w:rPr>
          <w:color w:val="000000" w:themeColor="text1"/>
          <w:vertAlign w:val="superscript"/>
        </w:rPr>
        <w:t>1</w:t>
      </w:r>
      <w:r w:rsidRPr="00347F8A">
        <w:rPr>
          <w:color w:val="000000" w:themeColor="text1"/>
        </w:rPr>
        <w:t xml:space="preserve">Informatics Department, Engineering Faculty, University of Muhammadiyah Malang, Indonesia </w:t>
      </w:r>
    </w:p>
    <w:p w14:paraId="5CA02DA5" w14:textId="72703AFB" w:rsidR="00E3698F" w:rsidRPr="00347F8A" w:rsidRDefault="00E3698F" w:rsidP="00E3698F">
      <w:pPr>
        <w:pStyle w:val="AuthorAffiliation"/>
        <w:rPr>
          <w:color w:val="000000" w:themeColor="text1"/>
        </w:rPr>
      </w:pPr>
      <w:r w:rsidRPr="00347F8A">
        <w:rPr>
          <w:color w:val="000000" w:themeColor="text1"/>
          <w:vertAlign w:val="superscript"/>
        </w:rPr>
        <w:t>2</w:t>
      </w:r>
      <w:r w:rsidR="00EF006B" w:rsidRPr="00347F8A">
        <w:rPr>
          <w:color w:val="000000" w:themeColor="text1"/>
        </w:rPr>
        <w:t xml:space="preserve">Prodi </w:t>
      </w:r>
      <w:proofErr w:type="spellStart"/>
      <w:r w:rsidR="00EF006B" w:rsidRPr="00347F8A">
        <w:rPr>
          <w:color w:val="000000" w:themeColor="text1"/>
        </w:rPr>
        <w:t>Sistem</w:t>
      </w:r>
      <w:proofErr w:type="spellEnd"/>
      <w:r w:rsidR="00EF006B" w:rsidRPr="00347F8A">
        <w:rPr>
          <w:color w:val="000000" w:themeColor="text1"/>
        </w:rPr>
        <w:t xml:space="preserve"> </w:t>
      </w:r>
      <w:proofErr w:type="spellStart"/>
      <w:r w:rsidR="00EF006B" w:rsidRPr="00347F8A">
        <w:rPr>
          <w:color w:val="000000" w:themeColor="text1"/>
        </w:rPr>
        <w:t>Informasi</w:t>
      </w:r>
      <w:proofErr w:type="spellEnd"/>
      <w:r w:rsidR="00EF006B" w:rsidRPr="00347F8A">
        <w:rPr>
          <w:color w:val="000000" w:themeColor="text1"/>
        </w:rPr>
        <w:t xml:space="preserve">, </w:t>
      </w:r>
      <w:proofErr w:type="spellStart"/>
      <w:r w:rsidR="00EF006B" w:rsidRPr="00347F8A">
        <w:rPr>
          <w:color w:val="000000" w:themeColor="text1"/>
        </w:rPr>
        <w:t>Fakultas</w:t>
      </w:r>
      <w:proofErr w:type="spellEnd"/>
      <w:r w:rsidR="00EF006B" w:rsidRPr="00347F8A">
        <w:rPr>
          <w:color w:val="000000" w:themeColor="text1"/>
        </w:rPr>
        <w:t xml:space="preserve"> </w:t>
      </w:r>
      <w:proofErr w:type="spellStart"/>
      <w:r w:rsidR="00EF006B" w:rsidRPr="00347F8A">
        <w:rPr>
          <w:color w:val="000000" w:themeColor="text1"/>
        </w:rPr>
        <w:t>Farmasi</w:t>
      </w:r>
      <w:proofErr w:type="spellEnd"/>
      <w:r w:rsidR="00EF006B" w:rsidRPr="00347F8A">
        <w:rPr>
          <w:color w:val="000000" w:themeColor="text1"/>
        </w:rPr>
        <w:t xml:space="preserve"> </w:t>
      </w:r>
      <w:proofErr w:type="spellStart"/>
      <w:r w:rsidR="00EF006B" w:rsidRPr="00347F8A">
        <w:rPr>
          <w:color w:val="000000" w:themeColor="text1"/>
        </w:rPr>
        <w:t>Sains</w:t>
      </w:r>
      <w:proofErr w:type="spellEnd"/>
      <w:r w:rsidR="00EF006B" w:rsidRPr="00347F8A">
        <w:rPr>
          <w:color w:val="000000" w:themeColor="text1"/>
        </w:rPr>
        <w:t xml:space="preserve"> dan </w:t>
      </w:r>
      <w:proofErr w:type="spellStart"/>
      <w:r w:rsidR="00EF006B" w:rsidRPr="00347F8A">
        <w:rPr>
          <w:color w:val="000000" w:themeColor="text1"/>
        </w:rPr>
        <w:t>Teknologi</w:t>
      </w:r>
      <w:proofErr w:type="spellEnd"/>
      <w:r w:rsidR="00EF006B" w:rsidRPr="00347F8A">
        <w:rPr>
          <w:color w:val="000000" w:themeColor="text1"/>
        </w:rPr>
        <w:t xml:space="preserve">, </w:t>
      </w:r>
      <w:proofErr w:type="spellStart"/>
      <w:r w:rsidR="00EF006B" w:rsidRPr="00347F8A">
        <w:rPr>
          <w:color w:val="000000" w:themeColor="text1"/>
        </w:rPr>
        <w:t>Universitas</w:t>
      </w:r>
      <w:proofErr w:type="spellEnd"/>
      <w:r w:rsidR="00EF006B" w:rsidRPr="00347F8A">
        <w:rPr>
          <w:color w:val="000000" w:themeColor="text1"/>
        </w:rPr>
        <w:t xml:space="preserve"> Dharma </w:t>
      </w:r>
      <w:proofErr w:type="spellStart"/>
      <w:r w:rsidR="00EF006B" w:rsidRPr="00347F8A">
        <w:rPr>
          <w:color w:val="000000" w:themeColor="text1"/>
        </w:rPr>
        <w:t>Andala</w:t>
      </w:r>
      <w:r w:rsidR="00157465">
        <w:rPr>
          <w:color w:val="000000" w:themeColor="text1"/>
        </w:rPr>
        <w:t>s</w:t>
      </w:r>
      <w:proofErr w:type="spellEnd"/>
      <w:r w:rsidR="00157465">
        <w:rPr>
          <w:color w:val="000000" w:themeColor="text1"/>
        </w:rPr>
        <w:t>, Indonesia</w:t>
      </w:r>
    </w:p>
    <w:p w14:paraId="08040A9B" w14:textId="77777777" w:rsidR="00E3698F" w:rsidRPr="00347F8A" w:rsidRDefault="00E3698F" w:rsidP="00E3698F">
      <w:pPr>
        <w:pStyle w:val="AuthorAffiliation"/>
        <w:rPr>
          <w:color w:val="000000" w:themeColor="text1"/>
        </w:rPr>
      </w:pPr>
    </w:p>
    <w:p w14:paraId="1E1792DC" w14:textId="0C866198" w:rsidR="00E3698F" w:rsidRPr="00347F8A" w:rsidRDefault="00E3698F" w:rsidP="00E3698F">
      <w:pPr>
        <w:pStyle w:val="AuthorEmail"/>
        <w:rPr>
          <w:color w:val="000000" w:themeColor="text1"/>
          <w:shd w:val="clear" w:color="auto" w:fill="FFFFFF"/>
        </w:rPr>
      </w:pPr>
      <w:r w:rsidRPr="00347F8A">
        <w:rPr>
          <w:color w:val="000000" w:themeColor="text1"/>
          <w:shd w:val="clear" w:color="auto" w:fill="FFFFFF"/>
          <w:vertAlign w:val="superscript"/>
        </w:rPr>
        <w:t>a)</w:t>
      </w:r>
      <w:r w:rsidR="002C12E2" w:rsidRPr="00347F8A">
        <w:rPr>
          <w:color w:val="000000" w:themeColor="text1"/>
          <w:shd w:val="clear" w:color="auto" w:fill="FFFFFF"/>
          <w:vertAlign w:val="superscript"/>
        </w:rPr>
        <w:t xml:space="preserve"> </w:t>
      </w:r>
      <w:r w:rsidRPr="00347F8A">
        <w:rPr>
          <w:color w:val="000000" w:themeColor="text1"/>
          <w:shd w:val="clear" w:color="auto" w:fill="FFFFFF"/>
          <w:lang w:val="id-ID"/>
        </w:rPr>
        <w:t xml:space="preserve">Corresponding author: </w:t>
      </w:r>
      <w:hyperlink r:id="rId9" w:history="1">
        <w:r w:rsidRPr="00347F8A">
          <w:rPr>
            <w:rStyle w:val="Hyperlink"/>
            <w:color w:val="000000" w:themeColor="text1"/>
            <w:shd w:val="clear" w:color="auto" w:fill="FFFFFF"/>
          </w:rPr>
          <w:t>noorhayatin@umm.ac.id</w:t>
        </w:r>
      </w:hyperlink>
    </w:p>
    <w:p w14:paraId="0969BE65" w14:textId="7E3B94C8" w:rsidR="00E3698F" w:rsidRPr="000D7960" w:rsidRDefault="00E3698F" w:rsidP="00E3698F">
      <w:pPr>
        <w:pStyle w:val="Abstract"/>
        <w:rPr>
          <w:color w:val="000000" w:themeColor="text1"/>
          <w:szCs w:val="18"/>
        </w:rPr>
      </w:pPr>
      <w:r w:rsidRPr="00347F8A">
        <w:rPr>
          <w:b/>
          <w:color w:val="000000" w:themeColor="text1"/>
        </w:rPr>
        <w:t xml:space="preserve">Abstract. </w:t>
      </w:r>
      <w:r w:rsidRPr="00347F8A">
        <w:rPr>
          <w:color w:val="000000" w:themeColor="text1"/>
        </w:rPr>
        <w:t xml:space="preserve"> </w:t>
      </w:r>
      <w:r w:rsidR="00482CC0" w:rsidRPr="00347F8A">
        <w:rPr>
          <w:rStyle w:val="Emphasis"/>
          <w:color w:val="000000" w:themeColor="text1"/>
          <w:szCs w:val="18"/>
        </w:rPr>
        <w:t xml:space="preserve">Emojis play a crucial role in conveying emotions in social media communication and have become an integral </w:t>
      </w:r>
      <w:r w:rsidR="00482CC0" w:rsidRPr="00482CC0">
        <w:rPr>
          <w:rStyle w:val="Emphasis"/>
          <w:color w:val="000000" w:themeColor="text1"/>
          <w:szCs w:val="18"/>
        </w:rPr>
        <w:t xml:space="preserve">component of natural language processing (NLP) tasks involving sentiment and emotion analysis. Traditionally, emojis are often discarded during text preprocessing, as they are considered noise that may hinder model performance. However, recent research indicates that emojis can enhance classification accuracy when properly utilized. Despite their potential, publicly available emoji dictionaries are typically limited to textual descriptions, lacking emotional categorization. Manual grouping of emojis into emotional classes is time-consuming and inefficient. This study proposes an automatic emoji classification method based on emotional categories using a deep learning approach. We employ a fine-tuned version of the pre-trained </w:t>
      </w:r>
      <w:proofErr w:type="spellStart"/>
      <w:r w:rsidR="00482CC0" w:rsidRPr="00482CC0">
        <w:rPr>
          <w:rStyle w:val="Emphasis"/>
          <w:color w:val="000000" w:themeColor="text1"/>
          <w:szCs w:val="18"/>
        </w:rPr>
        <w:t>IndoBERTa</w:t>
      </w:r>
      <w:proofErr w:type="spellEnd"/>
      <w:r w:rsidR="00482CC0" w:rsidRPr="00482CC0">
        <w:rPr>
          <w:rStyle w:val="Emphasis"/>
          <w:color w:val="000000" w:themeColor="text1"/>
          <w:szCs w:val="18"/>
        </w:rPr>
        <w:t xml:space="preserve"> model</w:t>
      </w:r>
      <w:r w:rsidR="00482CC0">
        <w:rPr>
          <w:rStyle w:val="Emphasis"/>
          <w:color w:val="000000" w:themeColor="text1"/>
          <w:szCs w:val="18"/>
        </w:rPr>
        <w:t xml:space="preserve">, </w:t>
      </w:r>
      <w:r w:rsidR="00482CC0" w:rsidRPr="00482CC0">
        <w:rPr>
          <w:rStyle w:val="Emphasis"/>
          <w:color w:val="000000" w:themeColor="text1"/>
          <w:szCs w:val="18"/>
        </w:rPr>
        <w:t xml:space="preserve">a variant of </w:t>
      </w:r>
      <w:proofErr w:type="spellStart"/>
      <w:r w:rsidR="00482CC0" w:rsidRPr="00482CC0">
        <w:rPr>
          <w:rStyle w:val="Emphasis"/>
          <w:color w:val="000000" w:themeColor="text1"/>
          <w:szCs w:val="18"/>
        </w:rPr>
        <w:t>RoBERTa</w:t>
      </w:r>
      <w:proofErr w:type="spellEnd"/>
      <w:r w:rsidR="00482CC0" w:rsidRPr="00482CC0">
        <w:rPr>
          <w:rStyle w:val="Emphasis"/>
          <w:color w:val="000000" w:themeColor="text1"/>
          <w:szCs w:val="18"/>
        </w:rPr>
        <w:t xml:space="preserve"> for the Indonesian language</w:t>
      </w:r>
      <w:r w:rsidR="00482CC0">
        <w:rPr>
          <w:rStyle w:val="Emphasis"/>
          <w:color w:val="000000" w:themeColor="text1"/>
          <w:szCs w:val="18"/>
        </w:rPr>
        <w:t>,</w:t>
      </w:r>
      <w:r w:rsidR="00482CC0" w:rsidRPr="00482CC0">
        <w:rPr>
          <w:rStyle w:val="Emphasis"/>
          <w:color w:val="000000" w:themeColor="text1"/>
          <w:szCs w:val="18"/>
        </w:rPr>
        <w:t xml:space="preserve"> to classify emojis based on emotional context. Experimental results demonstrate that variations in input features significantly impact classification performance. The model configuration using Feature 6 yields the highest accuracy, achieving a precision score of 70%, indicating its effectiveness in enhancing emotion classification tasks involving emojis</w:t>
      </w:r>
      <w:r w:rsidRPr="000D7960">
        <w:rPr>
          <w:rStyle w:val="Emphasis"/>
          <w:color w:val="000000" w:themeColor="text1"/>
          <w:szCs w:val="18"/>
        </w:rPr>
        <w:t>.</w:t>
      </w:r>
    </w:p>
    <w:p w14:paraId="22C3F2A8" w14:textId="4EC7BBCF" w:rsidR="0016385D" w:rsidRPr="000D7960" w:rsidRDefault="00E3698F" w:rsidP="00E3698F">
      <w:pPr>
        <w:pStyle w:val="Abstract"/>
        <w:rPr>
          <w:color w:val="000000" w:themeColor="text1"/>
        </w:rPr>
      </w:pPr>
      <w:r w:rsidRPr="000D7960">
        <w:rPr>
          <w:b/>
          <w:color w:val="000000" w:themeColor="text1"/>
        </w:rPr>
        <w:t xml:space="preserve">Keywords: </w:t>
      </w:r>
      <w:r w:rsidRPr="000D7960">
        <w:rPr>
          <w:color w:val="000000" w:themeColor="text1"/>
        </w:rPr>
        <w:t>Emoji</w:t>
      </w:r>
      <w:r w:rsidR="00482CC0">
        <w:rPr>
          <w:color w:val="000000" w:themeColor="text1"/>
        </w:rPr>
        <w:t>s</w:t>
      </w:r>
      <w:r w:rsidRPr="000D7960">
        <w:rPr>
          <w:color w:val="000000" w:themeColor="text1"/>
        </w:rPr>
        <w:t>, emotion analysis, deep learning, sentiment analysis</w:t>
      </w:r>
      <w:r w:rsidR="00B10134" w:rsidRPr="000D7960">
        <w:rPr>
          <w:color w:val="000000" w:themeColor="text1"/>
        </w:rPr>
        <w:t>.</w:t>
      </w:r>
    </w:p>
    <w:p w14:paraId="1CDDAC79" w14:textId="77777777" w:rsidR="000743A5" w:rsidRPr="000D7960" w:rsidRDefault="000743A5" w:rsidP="000743A5">
      <w:pPr>
        <w:pStyle w:val="Heading1"/>
        <w:rPr>
          <w:color w:val="000000" w:themeColor="text1"/>
        </w:rPr>
      </w:pPr>
      <w:r w:rsidRPr="000D7960">
        <w:rPr>
          <w:color w:val="000000" w:themeColor="text1"/>
        </w:rPr>
        <w:t>INTRODUCTION</w:t>
      </w:r>
    </w:p>
    <w:p w14:paraId="7F2E4FEE" w14:textId="77777777" w:rsidR="000743A5" w:rsidRPr="000D7960" w:rsidRDefault="000743A5" w:rsidP="000743A5">
      <w:pPr>
        <w:pStyle w:val="Paragraph"/>
        <w:rPr>
          <w:rStyle w:val="Emphasis"/>
          <w:i w:val="0"/>
          <w:iCs w:val="0"/>
          <w:color w:val="000000" w:themeColor="text1"/>
        </w:rPr>
      </w:pPr>
      <w:r w:rsidRPr="000D7960">
        <w:rPr>
          <w:rStyle w:val="Emphasis"/>
          <w:i w:val="0"/>
          <w:iCs w:val="0"/>
          <w:color w:val="000000" w:themeColor="text1"/>
        </w:rPr>
        <w:t>Artificial intelligence (AI) has been widely applied across various domains, including healthcare. One of the most pressing issues in the healthcare sector today is mental health, which is also recognized as a key priority within the health-related goals of the Sustainable Development Goals (SDGs). Natural Language Processing (NLP), a subfield of AI, focuses on processing and analyzing data through human language. Several studies have applied NLP techniques to mental health, such as analyzing the mental state of Twitter users through their microblog statuses [1][2], detecting abusive language on social media platforms [3], and classifying emotions in Twitter data [4].</w:t>
      </w:r>
    </w:p>
    <w:p w14:paraId="2EBD6395" w14:textId="77777777" w:rsidR="000743A5" w:rsidRPr="000D7960" w:rsidRDefault="000743A5" w:rsidP="000743A5">
      <w:pPr>
        <w:pStyle w:val="Paragraph"/>
        <w:rPr>
          <w:rStyle w:val="Emphasis"/>
          <w:i w:val="0"/>
          <w:iCs w:val="0"/>
          <w:color w:val="000000" w:themeColor="text1"/>
        </w:rPr>
      </w:pPr>
      <w:r w:rsidRPr="000D7960">
        <w:rPr>
          <w:rStyle w:val="Emphasis"/>
          <w:i w:val="0"/>
          <w:iCs w:val="0"/>
          <w:color w:val="000000" w:themeColor="text1"/>
        </w:rPr>
        <w:t>In the field of artificial intelligence, data is a crucial component that must be processed into valuable insights. Specifically in NLP, particularly in analyzing social media data, emojis play a significant role as representations of users’ feelings and emotions. Emojis are pictorial characters commonly used in social media to express emotions in textual messages [5]. However, in many studies, emojis are often removed during the preprocessing stage, as they are considered noise that may interfere with model performance. Contrary to this common practice, research by [6] has demonstrated that incorporating emoji data in classification tasks can significantly enhance model performance.</w:t>
      </w:r>
    </w:p>
    <w:p w14:paraId="32A22A5D" w14:textId="77777777" w:rsidR="000743A5" w:rsidRPr="000D7960" w:rsidRDefault="000743A5" w:rsidP="000743A5">
      <w:pPr>
        <w:pStyle w:val="Paragraph"/>
        <w:rPr>
          <w:rStyle w:val="Emphasis"/>
          <w:i w:val="0"/>
          <w:iCs w:val="0"/>
          <w:color w:val="000000" w:themeColor="text1"/>
        </w:rPr>
      </w:pPr>
      <w:r w:rsidRPr="000D7960">
        <w:rPr>
          <w:rStyle w:val="Emphasis"/>
          <w:i w:val="0"/>
          <w:iCs w:val="0"/>
          <w:color w:val="000000" w:themeColor="text1"/>
        </w:rPr>
        <w:t>Therefore, there is a need for a dedicated emoji dictionary that can serve as a reference for researchers in the NLP domain. Our analysis reveals that publicly available emoji dictionaries, such as [7], primarily function as collections of emojis and their corresponding names. In order to use them in modeling tasks, researchers must manually group the emojis into specific categories, such as sentiment or emotion classes. This manual grouping process is time-consuming and labor-intensive, and it often results in limited emoji coverage due to practical constraints.</w:t>
      </w:r>
    </w:p>
    <w:p w14:paraId="12400675" w14:textId="77777777" w:rsidR="000743A5" w:rsidRPr="000D7960" w:rsidRDefault="000743A5" w:rsidP="000743A5">
      <w:pPr>
        <w:pStyle w:val="Paragraph"/>
        <w:rPr>
          <w:rStyle w:val="Emphasis"/>
          <w:i w:val="0"/>
          <w:iCs w:val="0"/>
          <w:color w:val="000000" w:themeColor="text1"/>
        </w:rPr>
      </w:pPr>
      <w:r w:rsidRPr="000D7960">
        <w:rPr>
          <w:rStyle w:val="Emphasis"/>
          <w:i w:val="0"/>
          <w:iCs w:val="0"/>
          <w:color w:val="000000" w:themeColor="text1"/>
        </w:rPr>
        <w:t xml:space="preserve">As the development of Indonesian-language NLP continues to progress, emotion analysis becomes increasingly relevant across multiple sectors, including business, social research, and technological applications. Motivated by this </w:t>
      </w:r>
      <w:r w:rsidRPr="000D7960">
        <w:rPr>
          <w:rStyle w:val="Emphasis"/>
          <w:i w:val="0"/>
          <w:iCs w:val="0"/>
          <w:color w:val="000000" w:themeColor="text1"/>
        </w:rPr>
        <w:lastRenderedPageBreak/>
        <w:t>background, this study aims to automatically classify emoji data based on emotion categories using a deep learning classification approach. The expected outcome of this research is the creation of an emotion-labelled emoji dataset, which can contribute to the enrichment of NLP resources and be utilized by researchers in the broader AI community.</w:t>
      </w:r>
    </w:p>
    <w:p w14:paraId="3D4473B9" w14:textId="2D94DED9" w:rsidR="000743A5" w:rsidRPr="000D7960" w:rsidRDefault="000743A5" w:rsidP="000743A5">
      <w:pPr>
        <w:pStyle w:val="Paragraph"/>
        <w:rPr>
          <w:rStyle w:val="Emphasis"/>
          <w:i w:val="0"/>
          <w:iCs w:val="0"/>
          <w:color w:val="000000" w:themeColor="text1"/>
        </w:rPr>
      </w:pPr>
      <w:r w:rsidRPr="000D7960">
        <w:rPr>
          <w:rStyle w:val="Emphasis"/>
          <w:i w:val="0"/>
          <w:iCs w:val="0"/>
          <w:color w:val="000000" w:themeColor="text1"/>
        </w:rPr>
        <w:t>The research questions guiding this study are: 1) How can emoji data that reflects Indonesian language usage be obtained?</w:t>
      </w:r>
      <w:r w:rsidR="00277AC8">
        <w:rPr>
          <w:rStyle w:val="Emphasis"/>
          <w:i w:val="0"/>
          <w:iCs w:val="0"/>
          <w:color w:val="000000" w:themeColor="text1"/>
        </w:rPr>
        <w:t>,</w:t>
      </w:r>
      <w:r w:rsidRPr="000D7960">
        <w:rPr>
          <w:rStyle w:val="Emphasis"/>
          <w:i w:val="0"/>
          <w:iCs w:val="0"/>
          <w:color w:val="000000" w:themeColor="text1"/>
        </w:rPr>
        <w:t xml:space="preserve"> 2) What classification approach can be implemented to categorize emojis into emotion classes?</w:t>
      </w:r>
      <w:r w:rsidR="00277AC8">
        <w:rPr>
          <w:rStyle w:val="Emphasis"/>
          <w:i w:val="0"/>
          <w:iCs w:val="0"/>
          <w:color w:val="000000" w:themeColor="text1"/>
        </w:rPr>
        <w:t>,</w:t>
      </w:r>
      <w:r w:rsidRPr="000D7960">
        <w:rPr>
          <w:rStyle w:val="Emphasis"/>
          <w:i w:val="0"/>
          <w:iCs w:val="0"/>
          <w:color w:val="000000" w:themeColor="text1"/>
        </w:rPr>
        <w:t xml:space="preserve"> 3) How can the performance of emotion classification on emoji data be evaluated using deep learning with various feature configurations?</w:t>
      </w:r>
      <w:r w:rsidR="00277AC8">
        <w:rPr>
          <w:rStyle w:val="Emphasis"/>
          <w:i w:val="0"/>
          <w:iCs w:val="0"/>
          <w:color w:val="000000" w:themeColor="text1"/>
        </w:rPr>
        <w:t>.</w:t>
      </w:r>
      <w:r w:rsidRPr="000D7960">
        <w:rPr>
          <w:rStyle w:val="Emphasis"/>
          <w:i w:val="0"/>
          <w:iCs w:val="0"/>
          <w:color w:val="000000" w:themeColor="text1"/>
        </w:rPr>
        <w:t xml:space="preserve"> The primary objective of this research is to develop an automatic classification system for emojis based on emotion labels using a pre-trained </w:t>
      </w:r>
      <w:proofErr w:type="spellStart"/>
      <w:r w:rsidRPr="000D7960">
        <w:rPr>
          <w:rStyle w:val="Emphasis"/>
          <w:i w:val="0"/>
          <w:iCs w:val="0"/>
          <w:color w:val="000000" w:themeColor="text1"/>
        </w:rPr>
        <w:t>RoBERTa</w:t>
      </w:r>
      <w:proofErr w:type="spellEnd"/>
      <w:r w:rsidRPr="000D7960">
        <w:rPr>
          <w:rStyle w:val="Emphasis"/>
          <w:i w:val="0"/>
          <w:iCs w:val="0"/>
          <w:color w:val="000000" w:themeColor="text1"/>
        </w:rPr>
        <w:t xml:space="preserve"> model tailored for Indonesian emotion analysis. The study adopts a deep learning-based classification approach to achieve this goal.</w:t>
      </w:r>
    </w:p>
    <w:p w14:paraId="6BD0D7BB" w14:textId="71BC81EC" w:rsidR="000743A5" w:rsidRPr="000D7960" w:rsidRDefault="00773900" w:rsidP="000743A5">
      <w:pPr>
        <w:pStyle w:val="Heading1"/>
        <w:rPr>
          <w:color w:val="000000" w:themeColor="text1"/>
        </w:rPr>
      </w:pPr>
      <w:r>
        <w:rPr>
          <w:color w:val="000000" w:themeColor="text1"/>
        </w:rPr>
        <w:t xml:space="preserve">literature review </w:t>
      </w:r>
    </w:p>
    <w:p w14:paraId="1FC139FF" w14:textId="77777777" w:rsidR="00902492" w:rsidRPr="000D7960" w:rsidRDefault="00902492" w:rsidP="00902492">
      <w:pPr>
        <w:ind w:firstLine="270"/>
        <w:jc w:val="both"/>
        <w:rPr>
          <w:color w:val="000000" w:themeColor="text1"/>
          <w:sz w:val="20"/>
        </w:rPr>
      </w:pPr>
      <w:r w:rsidRPr="000D7960">
        <w:rPr>
          <w:color w:val="000000" w:themeColor="text1"/>
          <w:sz w:val="20"/>
        </w:rPr>
        <w:t>Emotion analysis is a technique within Natural Language Processing (NLP) used to identify and categorize emotions expressed in textual data. Its primary goal is to detect emotional states conveyed in various forms of written content such as reviews, social media posts, emails, and articles.</w:t>
      </w:r>
    </w:p>
    <w:p w14:paraId="52DAA27C" w14:textId="77777777" w:rsidR="00902492" w:rsidRPr="000D7960" w:rsidRDefault="00902492" w:rsidP="00902492">
      <w:pPr>
        <w:tabs>
          <w:tab w:val="num" w:pos="720"/>
        </w:tabs>
        <w:ind w:firstLine="270"/>
        <w:jc w:val="both"/>
        <w:rPr>
          <w:color w:val="000000" w:themeColor="text1"/>
          <w:sz w:val="20"/>
        </w:rPr>
      </w:pPr>
      <w:r w:rsidRPr="000D7960">
        <w:rPr>
          <w:color w:val="000000" w:themeColor="text1"/>
          <w:sz w:val="20"/>
        </w:rPr>
        <w:t>Emotion analysis typically involves three main stages: The first is text Processing, where the text is segmented into smaller units such as words or phrases; The second is Emotion Detection, where NLP models are applied to detect emotional states such as happiness, sadness, anger, fear, surprise, or neutrality. These emotions are often categorized using frameworks such as Plutchik’s Wheel of Emotions or Ekman’s Six Basic Emotions; and the third is Emotion Classification</w:t>
      </w:r>
      <w:r>
        <w:rPr>
          <w:color w:val="000000" w:themeColor="text1"/>
          <w:sz w:val="20"/>
        </w:rPr>
        <w:t>,</w:t>
      </w:r>
      <w:r w:rsidRPr="000D7960">
        <w:rPr>
          <w:color w:val="000000" w:themeColor="text1"/>
          <w:sz w:val="20"/>
        </w:rPr>
        <w:t xml:space="preserve"> where Machine learning techniques are employed to classify emotions with high accuracy</w:t>
      </w:r>
      <w:r>
        <w:rPr>
          <w:color w:val="000000" w:themeColor="text1"/>
          <w:sz w:val="20"/>
        </w:rPr>
        <w:t>,</w:t>
      </w:r>
      <w:r w:rsidRPr="000D7960">
        <w:rPr>
          <w:color w:val="000000" w:themeColor="text1"/>
          <w:sz w:val="20"/>
        </w:rPr>
        <w:t xml:space="preserve"> such as rule-based systems or deep learning. </w:t>
      </w:r>
    </w:p>
    <w:p w14:paraId="28984764" w14:textId="77777777" w:rsidR="00902492" w:rsidRPr="000D7960" w:rsidRDefault="00902492" w:rsidP="00902492">
      <w:pPr>
        <w:tabs>
          <w:tab w:val="num" w:pos="720"/>
        </w:tabs>
        <w:ind w:firstLine="270"/>
        <w:jc w:val="both"/>
        <w:rPr>
          <w:color w:val="000000" w:themeColor="text1"/>
          <w:sz w:val="20"/>
        </w:rPr>
      </w:pPr>
      <w:r w:rsidRPr="000D7960">
        <w:rPr>
          <w:color w:val="000000" w:themeColor="text1"/>
          <w:sz w:val="20"/>
        </w:rPr>
        <w:t>Common applications of emotion analysis include marketing, where Companies analyze customer reviews or feedback to gauge emotional reactions to products or services; Reputation Management, Monitoring emotional tones on social media helps organizations respond to negative comments or amplify positive sentiments; and Chatbot Interaction, Emotion-aware chatbots can respond more empathetically by adjusting tone and content based on user emotions.</w:t>
      </w:r>
    </w:p>
    <w:p w14:paraId="74F780B8" w14:textId="77777777" w:rsidR="00902492" w:rsidRPr="000D7960" w:rsidRDefault="00902492" w:rsidP="00902492">
      <w:pPr>
        <w:ind w:firstLine="270"/>
        <w:jc w:val="both"/>
        <w:rPr>
          <w:color w:val="000000" w:themeColor="text1"/>
          <w:sz w:val="20"/>
        </w:rPr>
      </w:pPr>
      <w:r w:rsidRPr="000D7960">
        <w:rPr>
          <w:color w:val="000000" w:themeColor="text1"/>
          <w:sz w:val="20"/>
        </w:rPr>
        <w:t>Emotion analysis for Indonesian language data operates similarly to analysis in other languages but requires sensitivity to the linguistic structure and usage patterns specific to Bahasa Indonesia. While sentiment analysis focuses on identifying the polarity of a text (positive, negative, or neutral), emotion analysis goes deeper by identifying more nuanced emotional categories such as anger, joy, love, fear, and sadness.</w:t>
      </w:r>
    </w:p>
    <w:p w14:paraId="305E6678" w14:textId="7A37E7E0" w:rsidR="00A146FE" w:rsidRDefault="00A146FE" w:rsidP="00A146FE">
      <w:pPr>
        <w:pStyle w:val="Paragraph"/>
        <w:rPr>
          <w:rStyle w:val="Emphasis"/>
          <w:i w:val="0"/>
          <w:iCs w:val="0"/>
          <w:color w:val="000000" w:themeColor="text1"/>
        </w:rPr>
      </w:pPr>
      <w:r w:rsidRPr="00A146FE">
        <w:rPr>
          <w:rStyle w:val="Emphasis"/>
          <w:i w:val="0"/>
          <w:iCs w:val="0"/>
          <w:color w:val="000000" w:themeColor="text1"/>
        </w:rPr>
        <w:t>Emoji</w:t>
      </w:r>
      <w:r w:rsidR="009F0774">
        <w:rPr>
          <w:rStyle w:val="Emphasis"/>
          <w:i w:val="0"/>
          <w:iCs w:val="0"/>
          <w:color w:val="000000" w:themeColor="text1"/>
        </w:rPr>
        <w:t>s</w:t>
      </w:r>
      <w:r w:rsidRPr="00A146FE">
        <w:rPr>
          <w:rStyle w:val="Emphasis"/>
          <w:i w:val="0"/>
          <w:iCs w:val="0"/>
          <w:color w:val="000000" w:themeColor="text1"/>
        </w:rPr>
        <w:t xml:space="preserve"> have become a ubiquitous component of digital communication, conveying emotions, tone, and intent in social media, messaging apps, and emails. As such, researchers have explored various approaches to classify emojis using natural language processing (NLP), sentiment analysis, and deep learning methods.</w:t>
      </w:r>
      <w:r>
        <w:rPr>
          <w:rStyle w:val="Emphasis"/>
          <w:i w:val="0"/>
          <w:iCs w:val="0"/>
          <w:color w:val="000000" w:themeColor="text1"/>
        </w:rPr>
        <w:t xml:space="preserve"> </w:t>
      </w:r>
      <w:r w:rsidRPr="00A146FE">
        <w:rPr>
          <w:rStyle w:val="Emphasis"/>
          <w:i w:val="0"/>
          <w:iCs w:val="0"/>
          <w:color w:val="000000" w:themeColor="text1"/>
        </w:rPr>
        <w:t xml:space="preserve">Initial work on emoji usage focused on understanding their semantics and correlation with sentiment. Novak et al. </w:t>
      </w:r>
      <w:r w:rsidR="000370A0">
        <w:rPr>
          <w:rStyle w:val="Emphasis"/>
          <w:i w:val="0"/>
          <w:iCs w:val="0"/>
          <w:color w:val="000000" w:themeColor="text1"/>
        </w:rPr>
        <w:t xml:space="preserve">(2015) </w:t>
      </w:r>
      <w:r w:rsidRPr="00A146FE">
        <w:rPr>
          <w:rStyle w:val="Emphasis"/>
          <w:i w:val="0"/>
          <w:iCs w:val="0"/>
          <w:color w:val="000000" w:themeColor="text1"/>
        </w:rPr>
        <w:t>conducted a large-scale sentiment analysis using over 1.6 million emoji-labeled tweets, showing that emojis can reliably signal user sentiment and thus be used as noisy labels for training classifiers</w:t>
      </w:r>
      <w:r w:rsidR="000370A0">
        <w:rPr>
          <w:rStyle w:val="Emphasis"/>
          <w:i w:val="0"/>
          <w:iCs w:val="0"/>
          <w:color w:val="000000" w:themeColor="text1"/>
        </w:rPr>
        <w:t xml:space="preserve"> </w:t>
      </w:r>
      <w:r w:rsidR="000370A0" w:rsidRPr="00A146FE">
        <w:rPr>
          <w:rStyle w:val="Emphasis"/>
          <w:i w:val="0"/>
          <w:iCs w:val="0"/>
          <w:color w:val="000000" w:themeColor="text1"/>
        </w:rPr>
        <w:t>[</w:t>
      </w:r>
      <w:r w:rsidR="000370A0">
        <w:rPr>
          <w:rStyle w:val="Emphasis"/>
          <w:i w:val="0"/>
          <w:iCs w:val="0"/>
          <w:color w:val="000000" w:themeColor="text1"/>
        </w:rPr>
        <w:t>8</w:t>
      </w:r>
      <w:r w:rsidR="000370A0" w:rsidRPr="00A146FE">
        <w:rPr>
          <w:rStyle w:val="Emphasis"/>
          <w:i w:val="0"/>
          <w:iCs w:val="0"/>
          <w:color w:val="000000" w:themeColor="text1"/>
        </w:rPr>
        <w:t>]</w:t>
      </w:r>
      <w:r w:rsidRPr="00A146FE">
        <w:rPr>
          <w:rStyle w:val="Emphasis"/>
          <w:i w:val="0"/>
          <w:iCs w:val="0"/>
          <w:color w:val="000000" w:themeColor="text1"/>
        </w:rPr>
        <w:t xml:space="preserve">. Similarly, Eisner et al. </w:t>
      </w:r>
      <w:r w:rsidR="000370A0">
        <w:rPr>
          <w:rStyle w:val="Emphasis"/>
          <w:i w:val="0"/>
          <w:iCs w:val="0"/>
          <w:color w:val="000000" w:themeColor="text1"/>
        </w:rPr>
        <w:t xml:space="preserve">(2016) </w:t>
      </w:r>
      <w:r w:rsidRPr="00A146FE">
        <w:rPr>
          <w:rStyle w:val="Emphasis"/>
          <w:i w:val="0"/>
          <w:iCs w:val="0"/>
          <w:color w:val="000000" w:themeColor="text1"/>
        </w:rPr>
        <w:t>examined how emoji semantics vary across users and cultures, emphasizing the ambiguity and context-dependence of emoji interpretation</w:t>
      </w:r>
      <w:r w:rsidR="000370A0">
        <w:rPr>
          <w:rStyle w:val="Emphasis"/>
          <w:i w:val="0"/>
          <w:iCs w:val="0"/>
          <w:color w:val="000000" w:themeColor="text1"/>
        </w:rPr>
        <w:t xml:space="preserve"> </w:t>
      </w:r>
      <w:r w:rsidR="000370A0" w:rsidRPr="00A146FE">
        <w:rPr>
          <w:rStyle w:val="Emphasis"/>
          <w:i w:val="0"/>
          <w:iCs w:val="0"/>
          <w:color w:val="000000" w:themeColor="text1"/>
        </w:rPr>
        <w:t>[</w:t>
      </w:r>
      <w:r w:rsidR="000370A0">
        <w:rPr>
          <w:rStyle w:val="Emphasis"/>
          <w:i w:val="0"/>
          <w:iCs w:val="0"/>
          <w:color w:val="000000" w:themeColor="text1"/>
        </w:rPr>
        <w:t>9</w:t>
      </w:r>
      <w:r w:rsidR="000370A0" w:rsidRPr="00A146FE">
        <w:rPr>
          <w:rStyle w:val="Emphasis"/>
          <w:i w:val="0"/>
          <w:iCs w:val="0"/>
          <w:color w:val="000000" w:themeColor="text1"/>
        </w:rPr>
        <w:t>]</w:t>
      </w:r>
      <w:r w:rsidRPr="00A146FE">
        <w:rPr>
          <w:rStyle w:val="Emphasis"/>
          <w:i w:val="0"/>
          <w:iCs w:val="0"/>
          <w:color w:val="000000" w:themeColor="text1"/>
        </w:rPr>
        <w:t>.</w:t>
      </w:r>
      <w:r>
        <w:rPr>
          <w:rStyle w:val="Emphasis"/>
          <w:i w:val="0"/>
          <w:iCs w:val="0"/>
          <w:color w:val="000000" w:themeColor="text1"/>
        </w:rPr>
        <w:t xml:space="preserve"> </w:t>
      </w:r>
      <w:r w:rsidRPr="00A146FE">
        <w:rPr>
          <w:rStyle w:val="Emphasis"/>
          <w:i w:val="0"/>
          <w:iCs w:val="0"/>
          <w:color w:val="000000" w:themeColor="text1"/>
        </w:rPr>
        <w:t xml:space="preserve">With the rise of deep learning, emoji prediction and classification tasks have shifted toward neural models. </w:t>
      </w:r>
      <w:r w:rsidR="007B19CD">
        <w:rPr>
          <w:rStyle w:val="Emphasis"/>
          <w:i w:val="0"/>
          <w:iCs w:val="0"/>
          <w:color w:val="000000" w:themeColor="text1"/>
        </w:rPr>
        <w:t xml:space="preserve">Meanwhile, </w:t>
      </w:r>
      <w:proofErr w:type="spellStart"/>
      <w:r w:rsidR="007B19CD">
        <w:rPr>
          <w:rStyle w:val="Emphasis"/>
          <w:i w:val="0"/>
          <w:iCs w:val="0"/>
          <w:color w:val="000000" w:themeColor="text1"/>
        </w:rPr>
        <w:t>Arifiyanti</w:t>
      </w:r>
      <w:proofErr w:type="spellEnd"/>
      <w:r w:rsidR="007B19CD">
        <w:rPr>
          <w:rStyle w:val="Emphasis"/>
          <w:i w:val="0"/>
          <w:iCs w:val="0"/>
          <w:color w:val="000000" w:themeColor="text1"/>
        </w:rPr>
        <w:t xml:space="preserve"> and </w:t>
      </w:r>
      <w:proofErr w:type="spellStart"/>
      <w:r w:rsidR="007B19CD">
        <w:rPr>
          <w:rStyle w:val="Emphasis"/>
          <w:i w:val="0"/>
          <w:iCs w:val="0"/>
          <w:color w:val="000000" w:themeColor="text1"/>
        </w:rPr>
        <w:t>Wahyuni</w:t>
      </w:r>
      <w:proofErr w:type="spellEnd"/>
      <w:r w:rsidR="007B19CD">
        <w:rPr>
          <w:rStyle w:val="Emphasis"/>
          <w:i w:val="0"/>
          <w:iCs w:val="0"/>
          <w:color w:val="000000" w:themeColor="text1"/>
        </w:rPr>
        <w:t xml:space="preserve"> (2020) converted</w:t>
      </w:r>
      <w:r w:rsidR="007B19CD" w:rsidRPr="007B19CD">
        <w:rPr>
          <w:rStyle w:val="Emphasis"/>
          <w:i w:val="0"/>
          <w:iCs w:val="0"/>
          <w:color w:val="000000" w:themeColor="text1"/>
        </w:rPr>
        <w:t xml:space="preserve"> emoji and emoticon into its lexicon sentiment </w:t>
      </w:r>
      <w:r w:rsidR="000370A0">
        <w:rPr>
          <w:rStyle w:val="Emphasis"/>
          <w:i w:val="0"/>
          <w:iCs w:val="0"/>
          <w:color w:val="000000" w:themeColor="text1"/>
        </w:rPr>
        <w:t xml:space="preserve">which aims to </w:t>
      </w:r>
      <w:r w:rsidR="007B19CD" w:rsidRPr="00EC20A0">
        <w:rPr>
          <w:rStyle w:val="Emphasis"/>
          <w:i w:val="0"/>
          <w:iCs w:val="0"/>
          <w:color w:val="000000" w:themeColor="text1"/>
        </w:rPr>
        <w:t>make classification model performance more stable</w:t>
      </w:r>
      <w:r w:rsidR="000370A0" w:rsidRPr="00EC20A0">
        <w:rPr>
          <w:rStyle w:val="Emphasis"/>
          <w:i w:val="0"/>
          <w:iCs w:val="0"/>
          <w:color w:val="000000" w:themeColor="text1"/>
        </w:rPr>
        <w:t xml:space="preserve"> [10]</w:t>
      </w:r>
      <w:r w:rsidR="007B19CD" w:rsidRPr="00EC20A0">
        <w:rPr>
          <w:rStyle w:val="Emphasis"/>
          <w:i w:val="0"/>
          <w:iCs w:val="0"/>
          <w:color w:val="000000" w:themeColor="text1"/>
        </w:rPr>
        <w:t>.</w:t>
      </w:r>
      <w:r w:rsidR="007B19CD" w:rsidRPr="007B19CD">
        <w:rPr>
          <w:rStyle w:val="Emphasis"/>
          <w:i w:val="0"/>
          <w:iCs w:val="0"/>
          <w:color w:val="000000" w:themeColor="text1"/>
        </w:rPr>
        <w:t xml:space="preserve"> </w:t>
      </w:r>
    </w:p>
    <w:p w14:paraId="21F2E8FB" w14:textId="77777777" w:rsidR="00902492" w:rsidRDefault="00902492" w:rsidP="00A146FE">
      <w:pPr>
        <w:pStyle w:val="Paragraph"/>
        <w:rPr>
          <w:rStyle w:val="Emphasis"/>
          <w:i w:val="0"/>
          <w:iCs w:val="0"/>
          <w:color w:val="000000" w:themeColor="text1"/>
        </w:rPr>
      </w:pPr>
    </w:p>
    <w:p w14:paraId="39BA10AE" w14:textId="3972F3D3" w:rsidR="00DD3A4A" w:rsidRDefault="00DD3A4A" w:rsidP="00466669">
      <w:pPr>
        <w:jc w:val="center"/>
        <w:rPr>
          <w:b/>
          <w:bCs/>
          <w:color w:val="000000" w:themeColor="text1"/>
          <w:szCs w:val="24"/>
        </w:rPr>
      </w:pPr>
      <w:r w:rsidRPr="00466669">
        <w:rPr>
          <w:b/>
          <w:bCs/>
          <w:color w:val="000000" w:themeColor="text1"/>
          <w:szCs w:val="24"/>
        </w:rPr>
        <w:t>Deep Learning for Emoji Classification</w:t>
      </w:r>
    </w:p>
    <w:p w14:paraId="0A00C38B" w14:textId="77777777" w:rsidR="00E262EE" w:rsidRPr="00466669" w:rsidRDefault="00E262EE" w:rsidP="00466669">
      <w:pPr>
        <w:jc w:val="center"/>
        <w:rPr>
          <w:b/>
          <w:bCs/>
          <w:color w:val="000000" w:themeColor="text1"/>
          <w:szCs w:val="24"/>
        </w:rPr>
      </w:pPr>
    </w:p>
    <w:p w14:paraId="321EA6B9" w14:textId="77777777" w:rsidR="00DD3A4A" w:rsidRPr="000D7960" w:rsidRDefault="00DD3A4A" w:rsidP="00DD3A4A">
      <w:pPr>
        <w:ind w:firstLine="270"/>
        <w:jc w:val="both"/>
        <w:rPr>
          <w:color w:val="000000" w:themeColor="text1"/>
          <w:sz w:val="20"/>
        </w:rPr>
      </w:pPr>
      <w:r w:rsidRPr="000D7960">
        <w:rPr>
          <w:color w:val="000000" w:themeColor="text1"/>
          <w:sz w:val="20"/>
        </w:rPr>
        <w:t>Deep learning for emotion analysis involves using neural network architectures to automatically detect and classify emotions from text, audio, or images with high accuracy. These models, particularly those based on deep neural networks, are capable of capturing complex patterns and semantic relationships in data.</w:t>
      </w:r>
    </w:p>
    <w:p w14:paraId="5CEED3EF" w14:textId="77777777" w:rsidR="00DD3A4A" w:rsidRPr="000D7960" w:rsidRDefault="00DD3A4A" w:rsidP="00DD3A4A">
      <w:pPr>
        <w:tabs>
          <w:tab w:val="num" w:pos="720"/>
        </w:tabs>
        <w:ind w:firstLine="270"/>
        <w:jc w:val="both"/>
        <w:rPr>
          <w:color w:val="000000" w:themeColor="text1"/>
          <w:sz w:val="20"/>
        </w:rPr>
      </w:pPr>
      <w:r w:rsidRPr="000D7960">
        <w:rPr>
          <w:color w:val="000000" w:themeColor="text1"/>
          <w:sz w:val="20"/>
        </w:rPr>
        <w:t>Advantages of deep learning in emotion analysis include: Complex Pattern Recognition, Deep learning models can uncover subtle and intricate relationships in text that traditional models often miss; High Generalizability, Given sufficiently large and diverse training datasets, these models can generalize well to new, unseen data; and Contextual Understanding, Models like transformers allow deep contextual comprehension, which is essential for accurate emotion detection.</w:t>
      </w:r>
    </w:p>
    <w:p w14:paraId="70B6C1B5" w14:textId="137D188C" w:rsidR="00A146FE" w:rsidRPr="00A146FE" w:rsidRDefault="00A146FE" w:rsidP="00A146FE">
      <w:pPr>
        <w:pStyle w:val="Paragraph"/>
        <w:rPr>
          <w:rStyle w:val="Emphasis"/>
          <w:i w:val="0"/>
          <w:iCs w:val="0"/>
          <w:color w:val="000000" w:themeColor="text1"/>
        </w:rPr>
      </w:pPr>
      <w:r w:rsidRPr="00A146FE">
        <w:rPr>
          <w:rStyle w:val="Emphasis"/>
          <w:i w:val="0"/>
          <w:iCs w:val="0"/>
          <w:color w:val="000000" w:themeColor="text1"/>
        </w:rPr>
        <w:t>Barbieri et al. [</w:t>
      </w:r>
      <w:r w:rsidR="009F0774">
        <w:rPr>
          <w:rStyle w:val="Emphasis"/>
          <w:i w:val="0"/>
          <w:iCs w:val="0"/>
          <w:color w:val="000000" w:themeColor="text1"/>
        </w:rPr>
        <w:t>1</w:t>
      </w:r>
      <w:r w:rsidR="00912022">
        <w:rPr>
          <w:rStyle w:val="Emphasis"/>
          <w:i w:val="0"/>
          <w:iCs w:val="0"/>
          <w:color w:val="000000" w:themeColor="text1"/>
        </w:rPr>
        <w:t>1</w:t>
      </w:r>
      <w:r w:rsidRPr="00A146FE">
        <w:rPr>
          <w:rStyle w:val="Emphasis"/>
          <w:i w:val="0"/>
          <w:iCs w:val="0"/>
          <w:color w:val="000000" w:themeColor="text1"/>
        </w:rPr>
        <w:t>] developed deep LSTM-based architectures for emoji prediction in Twitter texts, achieving significant improvements over bag-of-words baselines. Their work inspired follow-up studies leveraging transformer-based models. For example, Felbo et al. [</w:t>
      </w:r>
      <w:r w:rsidR="009F0774">
        <w:rPr>
          <w:rStyle w:val="Emphasis"/>
          <w:i w:val="0"/>
          <w:iCs w:val="0"/>
          <w:color w:val="000000" w:themeColor="text1"/>
        </w:rPr>
        <w:t>1</w:t>
      </w:r>
      <w:r w:rsidR="00912022">
        <w:rPr>
          <w:rStyle w:val="Emphasis"/>
          <w:i w:val="0"/>
          <w:iCs w:val="0"/>
          <w:color w:val="000000" w:themeColor="text1"/>
        </w:rPr>
        <w:t>2</w:t>
      </w:r>
      <w:r w:rsidRPr="00A146FE">
        <w:rPr>
          <w:rStyle w:val="Emphasis"/>
          <w:i w:val="0"/>
          <w:iCs w:val="0"/>
          <w:color w:val="000000" w:themeColor="text1"/>
        </w:rPr>
        <w:t xml:space="preserve">] introduced the </w:t>
      </w:r>
      <w:proofErr w:type="spellStart"/>
      <w:r w:rsidRPr="00A146FE">
        <w:rPr>
          <w:rStyle w:val="Emphasis"/>
          <w:i w:val="0"/>
          <w:iCs w:val="0"/>
          <w:color w:val="000000" w:themeColor="text1"/>
        </w:rPr>
        <w:t>DeepMoji</w:t>
      </w:r>
      <w:proofErr w:type="spellEnd"/>
      <w:r w:rsidRPr="00A146FE">
        <w:rPr>
          <w:rStyle w:val="Emphasis"/>
          <w:i w:val="0"/>
          <w:iCs w:val="0"/>
          <w:color w:val="000000" w:themeColor="text1"/>
        </w:rPr>
        <w:t xml:space="preserve"> model, a pre-trained attention-based network trained on 1.2 billion tweets containing emojis, which was later fine-tuned for emotion classification and sarcasm </w:t>
      </w:r>
      <w:r w:rsidRPr="00A146FE">
        <w:rPr>
          <w:rStyle w:val="Emphasis"/>
          <w:i w:val="0"/>
          <w:iCs w:val="0"/>
          <w:color w:val="000000" w:themeColor="text1"/>
        </w:rPr>
        <w:lastRenderedPageBreak/>
        <w:t>detection tasks.</w:t>
      </w:r>
      <w:r>
        <w:rPr>
          <w:rStyle w:val="Emphasis"/>
          <w:i w:val="0"/>
          <w:iCs w:val="0"/>
          <w:color w:val="000000" w:themeColor="text1"/>
        </w:rPr>
        <w:t xml:space="preserve"> </w:t>
      </w:r>
      <w:r w:rsidRPr="00A146FE">
        <w:rPr>
          <w:rStyle w:val="Emphasis"/>
          <w:i w:val="0"/>
          <w:iCs w:val="0"/>
          <w:color w:val="000000" w:themeColor="text1"/>
        </w:rPr>
        <w:t>Another direction explored multimodal emoji classification, integrating both text and image signals. Wang et al. [</w:t>
      </w:r>
      <w:r w:rsidR="009F0774">
        <w:rPr>
          <w:rStyle w:val="Emphasis"/>
          <w:i w:val="0"/>
          <w:iCs w:val="0"/>
          <w:color w:val="000000" w:themeColor="text1"/>
        </w:rPr>
        <w:t>1</w:t>
      </w:r>
      <w:r w:rsidR="00912022">
        <w:rPr>
          <w:rStyle w:val="Emphasis"/>
          <w:i w:val="0"/>
          <w:iCs w:val="0"/>
          <w:color w:val="000000" w:themeColor="text1"/>
        </w:rPr>
        <w:t>3</w:t>
      </w:r>
      <w:r w:rsidRPr="00A146FE">
        <w:rPr>
          <w:rStyle w:val="Emphasis"/>
          <w:i w:val="0"/>
          <w:iCs w:val="0"/>
          <w:color w:val="000000" w:themeColor="text1"/>
        </w:rPr>
        <w:t xml:space="preserve">] proposed a fusion model that utilizes both textual and visual embeddings to better understand emoji usage in social media platforms such as Instagram and TikTok. Meanwhile, contextual language models like BERT and </w:t>
      </w:r>
      <w:proofErr w:type="spellStart"/>
      <w:r w:rsidRPr="00A146FE">
        <w:rPr>
          <w:rStyle w:val="Emphasis"/>
          <w:i w:val="0"/>
          <w:iCs w:val="0"/>
          <w:color w:val="000000" w:themeColor="text1"/>
        </w:rPr>
        <w:t>RoBERTa</w:t>
      </w:r>
      <w:proofErr w:type="spellEnd"/>
      <w:r w:rsidRPr="00A146FE">
        <w:rPr>
          <w:rStyle w:val="Emphasis"/>
          <w:i w:val="0"/>
          <w:iCs w:val="0"/>
          <w:color w:val="000000" w:themeColor="text1"/>
        </w:rPr>
        <w:t xml:space="preserve"> have also been fine-tuned for emoji-related tasks, showing strong performance [</w:t>
      </w:r>
      <w:r w:rsidR="009F0774">
        <w:rPr>
          <w:rStyle w:val="Emphasis"/>
          <w:i w:val="0"/>
          <w:iCs w:val="0"/>
          <w:color w:val="000000" w:themeColor="text1"/>
        </w:rPr>
        <w:t>1</w:t>
      </w:r>
      <w:r w:rsidR="00912022">
        <w:rPr>
          <w:rStyle w:val="Emphasis"/>
          <w:i w:val="0"/>
          <w:iCs w:val="0"/>
          <w:color w:val="000000" w:themeColor="text1"/>
        </w:rPr>
        <w:t>4</w:t>
      </w:r>
      <w:r w:rsidRPr="00A146FE">
        <w:rPr>
          <w:rStyle w:val="Emphasis"/>
          <w:i w:val="0"/>
          <w:iCs w:val="0"/>
          <w:color w:val="000000" w:themeColor="text1"/>
        </w:rPr>
        <w:t>].</w:t>
      </w:r>
    </w:p>
    <w:p w14:paraId="2665CDE9" w14:textId="084769D4" w:rsidR="00A146FE" w:rsidRDefault="00A146FE" w:rsidP="00A146FE">
      <w:pPr>
        <w:pStyle w:val="Paragraph"/>
        <w:rPr>
          <w:rStyle w:val="Emphasis"/>
          <w:i w:val="0"/>
          <w:iCs w:val="0"/>
          <w:color w:val="000000" w:themeColor="text1"/>
        </w:rPr>
      </w:pPr>
      <w:r w:rsidRPr="00A146FE">
        <w:rPr>
          <w:rStyle w:val="Emphasis"/>
          <w:i w:val="0"/>
          <w:iCs w:val="0"/>
          <w:color w:val="000000" w:themeColor="text1"/>
        </w:rPr>
        <w:t>Lastly, challenges remain in disambiguating emojis with multiple meanings and handling culturally specific emoji use. Pohl et al. [</w:t>
      </w:r>
      <w:r w:rsidR="009F0774">
        <w:rPr>
          <w:rStyle w:val="Emphasis"/>
          <w:i w:val="0"/>
          <w:iCs w:val="0"/>
          <w:color w:val="000000" w:themeColor="text1"/>
        </w:rPr>
        <w:t>1</w:t>
      </w:r>
      <w:r w:rsidR="00912022">
        <w:rPr>
          <w:rStyle w:val="Emphasis"/>
          <w:i w:val="0"/>
          <w:iCs w:val="0"/>
          <w:color w:val="000000" w:themeColor="text1"/>
        </w:rPr>
        <w:t>5</w:t>
      </w:r>
      <w:r w:rsidRPr="00A146FE">
        <w:rPr>
          <w:rStyle w:val="Emphasis"/>
          <w:i w:val="0"/>
          <w:iCs w:val="0"/>
          <w:color w:val="000000" w:themeColor="text1"/>
        </w:rPr>
        <w:t>] highlighted the variations in emoji usage across demographic groups, which poses a challenge for creating universally accurate classifiers.</w:t>
      </w:r>
      <w:r>
        <w:rPr>
          <w:rStyle w:val="Emphasis"/>
          <w:i w:val="0"/>
          <w:iCs w:val="0"/>
          <w:color w:val="000000" w:themeColor="text1"/>
        </w:rPr>
        <w:t xml:space="preserve"> </w:t>
      </w:r>
      <w:r w:rsidRPr="00A146FE">
        <w:rPr>
          <w:rStyle w:val="Emphasis"/>
          <w:i w:val="0"/>
          <w:iCs w:val="0"/>
          <w:color w:val="000000" w:themeColor="text1"/>
        </w:rPr>
        <w:t>These studies collectively underscore the growing complexity and richness of emoji classification, motivating continued exploration into more robust, context-aware models.</w:t>
      </w:r>
    </w:p>
    <w:p w14:paraId="6B5AB86D" w14:textId="77777777" w:rsidR="00DD3A4A" w:rsidRDefault="00DD3A4A" w:rsidP="00A146FE">
      <w:pPr>
        <w:pStyle w:val="Paragraph"/>
        <w:rPr>
          <w:rStyle w:val="Emphasis"/>
          <w:i w:val="0"/>
          <w:iCs w:val="0"/>
          <w:color w:val="000000" w:themeColor="text1"/>
        </w:rPr>
      </w:pPr>
    </w:p>
    <w:p w14:paraId="0CB8E879" w14:textId="5A5A4F76" w:rsidR="00EB6E39" w:rsidRDefault="00EB6E39" w:rsidP="0010537C">
      <w:pPr>
        <w:pStyle w:val="Paragraph"/>
        <w:ind w:firstLine="0"/>
        <w:jc w:val="center"/>
        <w:rPr>
          <w:rStyle w:val="Emphasis"/>
          <w:b/>
          <w:bCs/>
          <w:i w:val="0"/>
          <w:iCs w:val="0"/>
          <w:color w:val="000000" w:themeColor="text1"/>
          <w:sz w:val="24"/>
          <w:szCs w:val="24"/>
        </w:rPr>
      </w:pPr>
      <w:r w:rsidRPr="0010537C">
        <w:rPr>
          <w:rStyle w:val="Emphasis"/>
          <w:b/>
          <w:bCs/>
          <w:i w:val="0"/>
          <w:iCs w:val="0"/>
          <w:color w:val="000000" w:themeColor="text1"/>
          <w:sz w:val="24"/>
          <w:szCs w:val="24"/>
        </w:rPr>
        <w:t>Existing Techniques</w:t>
      </w:r>
    </w:p>
    <w:p w14:paraId="55A742E6" w14:textId="77777777" w:rsidR="00E262EE" w:rsidRPr="0010537C" w:rsidRDefault="00E262EE" w:rsidP="0010537C">
      <w:pPr>
        <w:pStyle w:val="Paragraph"/>
        <w:ind w:firstLine="0"/>
        <w:jc w:val="center"/>
        <w:rPr>
          <w:rStyle w:val="Emphasis"/>
          <w:b/>
          <w:bCs/>
          <w:i w:val="0"/>
          <w:iCs w:val="0"/>
          <w:color w:val="000000" w:themeColor="text1"/>
          <w:sz w:val="24"/>
          <w:szCs w:val="24"/>
        </w:rPr>
      </w:pPr>
    </w:p>
    <w:p w14:paraId="6DFD0FAE" w14:textId="77777777" w:rsidR="00EB6E39" w:rsidRDefault="000743A5" w:rsidP="00EB6E39">
      <w:pPr>
        <w:pStyle w:val="Paragraph"/>
        <w:rPr>
          <w:rStyle w:val="Emphasis"/>
          <w:i w:val="0"/>
          <w:iCs w:val="0"/>
          <w:color w:val="000000" w:themeColor="text1"/>
        </w:rPr>
      </w:pPr>
      <w:r w:rsidRPr="000D7960">
        <w:rPr>
          <w:rStyle w:val="Emphasis"/>
          <w:i w:val="0"/>
          <w:iCs w:val="0"/>
          <w:color w:val="000000" w:themeColor="text1"/>
        </w:rPr>
        <w:t xml:space="preserve">Several prior studies have explored the intersection of emojis and emotion analysis. </w:t>
      </w:r>
      <w:r w:rsidR="00EB6E39" w:rsidRPr="00D92899">
        <w:rPr>
          <w:rStyle w:val="Emphasis"/>
          <w:i w:val="0"/>
          <w:iCs w:val="0"/>
          <w:color w:val="000000" w:themeColor="text1"/>
        </w:rPr>
        <w:t>A comparative overview between the proposed study and existing research is presented in TABLE 1.</w:t>
      </w:r>
    </w:p>
    <w:p w14:paraId="5C2EB5A9" w14:textId="77777777" w:rsidR="00BF6864" w:rsidRPr="00D92899" w:rsidRDefault="00BF6864" w:rsidP="00EB6E39">
      <w:pPr>
        <w:pStyle w:val="Paragraph"/>
        <w:rPr>
          <w:rStyle w:val="Emphasis"/>
          <w:i w:val="0"/>
          <w:iCs w:val="0"/>
          <w:color w:val="000000" w:themeColor="text1"/>
        </w:rPr>
      </w:pPr>
    </w:p>
    <w:p w14:paraId="2E1AB99F" w14:textId="69D0C928" w:rsidR="000743A5" w:rsidRPr="00466669" w:rsidRDefault="000743A5" w:rsidP="00EB6E39">
      <w:pPr>
        <w:pStyle w:val="Paragraph"/>
        <w:jc w:val="center"/>
        <w:rPr>
          <w:rFonts w:eastAsia="Calibri"/>
          <w:color w:val="000000" w:themeColor="text1"/>
          <w:sz w:val="18"/>
          <w:szCs w:val="18"/>
        </w:rPr>
      </w:pPr>
      <w:r w:rsidRPr="00466669">
        <w:rPr>
          <w:rFonts w:eastAsia="Calibri"/>
          <w:b/>
          <w:color w:val="000000" w:themeColor="text1"/>
          <w:sz w:val="18"/>
          <w:szCs w:val="18"/>
        </w:rPr>
        <w:t>TAB</w:t>
      </w:r>
      <w:r w:rsidRPr="00466669">
        <w:rPr>
          <w:rFonts w:eastAsia="Calibri"/>
          <w:b/>
          <w:color w:val="000000" w:themeColor="text1"/>
          <w:spacing w:val="-1"/>
          <w:sz w:val="18"/>
          <w:szCs w:val="18"/>
        </w:rPr>
        <w:t>LE</w:t>
      </w:r>
      <w:r w:rsidRPr="00466669">
        <w:rPr>
          <w:rFonts w:eastAsia="Calibri"/>
          <w:b/>
          <w:color w:val="000000" w:themeColor="text1"/>
          <w:spacing w:val="1"/>
          <w:sz w:val="18"/>
          <w:szCs w:val="18"/>
        </w:rPr>
        <w:t xml:space="preserve"> </w:t>
      </w:r>
      <w:r w:rsidRPr="00466669">
        <w:rPr>
          <w:rFonts w:eastAsia="Calibri"/>
          <w:b/>
          <w:color w:val="000000" w:themeColor="text1"/>
          <w:sz w:val="18"/>
          <w:szCs w:val="18"/>
        </w:rPr>
        <w:t>1</w:t>
      </w:r>
      <w:r w:rsidRPr="00466669">
        <w:rPr>
          <w:rFonts w:eastAsia="Calibri"/>
          <w:color w:val="000000" w:themeColor="text1"/>
          <w:sz w:val="18"/>
          <w:szCs w:val="18"/>
        </w:rPr>
        <w:t>. Comparison of the Proposed Study with Existing Related Works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990"/>
        <w:gridCol w:w="1260"/>
        <w:gridCol w:w="4410"/>
      </w:tblGrid>
      <w:tr w:rsidR="000D7960" w:rsidRPr="00466669" w14:paraId="18C53ACC" w14:textId="77777777" w:rsidTr="00466669">
        <w:trPr>
          <w:jc w:val="center"/>
        </w:trPr>
        <w:tc>
          <w:tcPr>
            <w:tcW w:w="1075" w:type="dxa"/>
            <w:tcBorders>
              <w:top w:val="single" w:sz="4" w:space="0" w:color="auto"/>
              <w:bottom w:val="single" w:sz="4" w:space="0" w:color="auto"/>
            </w:tcBorders>
          </w:tcPr>
          <w:p w14:paraId="524FC467" w14:textId="77777777" w:rsidR="000743A5" w:rsidRPr="00466669" w:rsidRDefault="000743A5" w:rsidP="00A06AB9">
            <w:pPr>
              <w:jc w:val="center"/>
              <w:rPr>
                <w:b/>
                <w:bCs/>
                <w:color w:val="000000" w:themeColor="text1"/>
                <w:sz w:val="20"/>
              </w:rPr>
            </w:pPr>
            <w:r w:rsidRPr="00466669">
              <w:rPr>
                <w:b/>
                <w:bCs/>
                <w:color w:val="000000" w:themeColor="text1"/>
                <w:sz w:val="20"/>
              </w:rPr>
              <w:t>Ref.</w:t>
            </w:r>
          </w:p>
        </w:tc>
        <w:tc>
          <w:tcPr>
            <w:tcW w:w="990" w:type="dxa"/>
            <w:tcBorders>
              <w:top w:val="single" w:sz="4" w:space="0" w:color="auto"/>
              <w:bottom w:val="single" w:sz="4" w:space="0" w:color="auto"/>
            </w:tcBorders>
          </w:tcPr>
          <w:p w14:paraId="592E93BC" w14:textId="77777777" w:rsidR="000743A5" w:rsidRPr="00466669" w:rsidRDefault="000743A5" w:rsidP="00A06AB9">
            <w:pPr>
              <w:jc w:val="center"/>
              <w:rPr>
                <w:b/>
                <w:bCs/>
                <w:color w:val="000000" w:themeColor="text1"/>
                <w:sz w:val="20"/>
              </w:rPr>
            </w:pPr>
            <w:r w:rsidRPr="00466669">
              <w:rPr>
                <w:b/>
                <w:bCs/>
                <w:color w:val="000000" w:themeColor="text1"/>
                <w:sz w:val="20"/>
              </w:rPr>
              <w:t>Data</w:t>
            </w:r>
          </w:p>
        </w:tc>
        <w:tc>
          <w:tcPr>
            <w:tcW w:w="1260" w:type="dxa"/>
            <w:tcBorders>
              <w:top w:val="single" w:sz="4" w:space="0" w:color="auto"/>
              <w:bottom w:val="single" w:sz="4" w:space="0" w:color="auto"/>
            </w:tcBorders>
          </w:tcPr>
          <w:p w14:paraId="6AE677D9" w14:textId="77777777" w:rsidR="000743A5" w:rsidRPr="00466669" w:rsidRDefault="000743A5" w:rsidP="00A06AB9">
            <w:pPr>
              <w:jc w:val="center"/>
              <w:rPr>
                <w:b/>
                <w:bCs/>
                <w:color w:val="000000" w:themeColor="text1"/>
                <w:sz w:val="20"/>
              </w:rPr>
            </w:pPr>
            <w:r w:rsidRPr="00466669">
              <w:rPr>
                <w:b/>
                <w:bCs/>
                <w:color w:val="000000" w:themeColor="text1"/>
                <w:sz w:val="20"/>
              </w:rPr>
              <w:t>Technique</w:t>
            </w:r>
          </w:p>
        </w:tc>
        <w:tc>
          <w:tcPr>
            <w:tcW w:w="4410" w:type="dxa"/>
            <w:tcBorders>
              <w:top w:val="single" w:sz="4" w:space="0" w:color="auto"/>
              <w:bottom w:val="single" w:sz="4" w:space="0" w:color="auto"/>
            </w:tcBorders>
          </w:tcPr>
          <w:p w14:paraId="2690B6E5" w14:textId="77777777" w:rsidR="000743A5" w:rsidRPr="00466669" w:rsidRDefault="000743A5" w:rsidP="00A06AB9">
            <w:pPr>
              <w:jc w:val="center"/>
              <w:rPr>
                <w:b/>
                <w:bCs/>
                <w:color w:val="000000" w:themeColor="text1"/>
                <w:sz w:val="20"/>
              </w:rPr>
            </w:pPr>
            <w:r w:rsidRPr="00466669">
              <w:rPr>
                <w:b/>
                <w:bCs/>
                <w:color w:val="000000" w:themeColor="text1"/>
                <w:sz w:val="20"/>
              </w:rPr>
              <w:t>Label</w:t>
            </w:r>
          </w:p>
        </w:tc>
      </w:tr>
      <w:tr w:rsidR="000D7960" w:rsidRPr="00466669" w14:paraId="1D2CC931" w14:textId="77777777" w:rsidTr="00466669">
        <w:trPr>
          <w:jc w:val="center"/>
        </w:trPr>
        <w:tc>
          <w:tcPr>
            <w:tcW w:w="1075" w:type="dxa"/>
            <w:tcBorders>
              <w:top w:val="single" w:sz="4" w:space="0" w:color="auto"/>
            </w:tcBorders>
          </w:tcPr>
          <w:p w14:paraId="616D6226" w14:textId="77777777" w:rsidR="000743A5" w:rsidRPr="00466669" w:rsidRDefault="000743A5" w:rsidP="00D92899">
            <w:pPr>
              <w:jc w:val="center"/>
              <w:rPr>
                <w:color w:val="000000" w:themeColor="text1"/>
                <w:sz w:val="20"/>
              </w:rPr>
            </w:pPr>
            <w:r w:rsidRPr="00466669">
              <w:rPr>
                <w:color w:val="000000" w:themeColor="text1"/>
                <w:sz w:val="20"/>
              </w:rPr>
              <w:t>[6]</w:t>
            </w:r>
          </w:p>
        </w:tc>
        <w:tc>
          <w:tcPr>
            <w:tcW w:w="990" w:type="dxa"/>
            <w:tcBorders>
              <w:top w:val="single" w:sz="4" w:space="0" w:color="auto"/>
            </w:tcBorders>
          </w:tcPr>
          <w:p w14:paraId="3C5B34EE" w14:textId="77777777" w:rsidR="000743A5" w:rsidRPr="00466669" w:rsidRDefault="000743A5" w:rsidP="00A06AB9">
            <w:pPr>
              <w:jc w:val="both"/>
              <w:rPr>
                <w:color w:val="000000" w:themeColor="text1"/>
                <w:sz w:val="20"/>
              </w:rPr>
            </w:pPr>
            <w:r w:rsidRPr="00466669">
              <w:rPr>
                <w:color w:val="000000" w:themeColor="text1"/>
                <w:sz w:val="20"/>
              </w:rPr>
              <w:t>Emoji</w:t>
            </w:r>
          </w:p>
        </w:tc>
        <w:tc>
          <w:tcPr>
            <w:tcW w:w="1260" w:type="dxa"/>
            <w:tcBorders>
              <w:top w:val="single" w:sz="4" w:space="0" w:color="auto"/>
            </w:tcBorders>
          </w:tcPr>
          <w:p w14:paraId="120A623C" w14:textId="77777777" w:rsidR="000743A5" w:rsidRPr="00466669" w:rsidRDefault="000743A5" w:rsidP="00A06AB9">
            <w:pPr>
              <w:jc w:val="both"/>
              <w:rPr>
                <w:color w:val="000000" w:themeColor="text1"/>
                <w:sz w:val="20"/>
              </w:rPr>
            </w:pPr>
            <w:r w:rsidRPr="00466669">
              <w:rPr>
                <w:color w:val="000000" w:themeColor="text1"/>
                <w:sz w:val="20"/>
              </w:rPr>
              <w:t>Manual</w:t>
            </w:r>
          </w:p>
        </w:tc>
        <w:tc>
          <w:tcPr>
            <w:tcW w:w="4410" w:type="dxa"/>
            <w:tcBorders>
              <w:top w:val="single" w:sz="4" w:space="0" w:color="auto"/>
            </w:tcBorders>
          </w:tcPr>
          <w:p w14:paraId="33674E1F" w14:textId="77777777" w:rsidR="000743A5" w:rsidRPr="00466669" w:rsidRDefault="000743A5" w:rsidP="00A06AB9">
            <w:pPr>
              <w:jc w:val="both"/>
              <w:rPr>
                <w:color w:val="000000" w:themeColor="text1"/>
                <w:sz w:val="20"/>
              </w:rPr>
            </w:pPr>
            <w:r w:rsidRPr="00466669">
              <w:rPr>
                <w:color w:val="000000" w:themeColor="text1"/>
                <w:sz w:val="20"/>
              </w:rPr>
              <w:t>Sentiment: positive, negative, and neutral</w:t>
            </w:r>
          </w:p>
        </w:tc>
      </w:tr>
      <w:tr w:rsidR="000D7960" w:rsidRPr="00466669" w14:paraId="4684C7F3" w14:textId="77777777" w:rsidTr="00466669">
        <w:trPr>
          <w:jc w:val="center"/>
        </w:trPr>
        <w:tc>
          <w:tcPr>
            <w:tcW w:w="1075" w:type="dxa"/>
          </w:tcPr>
          <w:p w14:paraId="5A2F0CAE" w14:textId="77777777" w:rsidR="000743A5" w:rsidRPr="00466669" w:rsidRDefault="000743A5" w:rsidP="00D92899">
            <w:pPr>
              <w:jc w:val="center"/>
              <w:rPr>
                <w:color w:val="000000" w:themeColor="text1"/>
                <w:sz w:val="20"/>
              </w:rPr>
            </w:pPr>
            <w:r w:rsidRPr="00466669">
              <w:rPr>
                <w:color w:val="000000" w:themeColor="text1"/>
                <w:sz w:val="20"/>
              </w:rPr>
              <w:t>[7]</w:t>
            </w:r>
          </w:p>
        </w:tc>
        <w:tc>
          <w:tcPr>
            <w:tcW w:w="990" w:type="dxa"/>
          </w:tcPr>
          <w:p w14:paraId="5A064BAC" w14:textId="77777777" w:rsidR="000743A5" w:rsidRPr="00466669" w:rsidRDefault="000743A5" w:rsidP="00A06AB9">
            <w:pPr>
              <w:jc w:val="both"/>
              <w:rPr>
                <w:color w:val="000000" w:themeColor="text1"/>
                <w:sz w:val="20"/>
              </w:rPr>
            </w:pPr>
            <w:r w:rsidRPr="00466669">
              <w:rPr>
                <w:color w:val="000000" w:themeColor="text1"/>
                <w:sz w:val="20"/>
              </w:rPr>
              <w:t>Text</w:t>
            </w:r>
          </w:p>
        </w:tc>
        <w:tc>
          <w:tcPr>
            <w:tcW w:w="1260" w:type="dxa"/>
          </w:tcPr>
          <w:p w14:paraId="3E91E4DE" w14:textId="77777777" w:rsidR="000743A5" w:rsidRPr="00466669" w:rsidRDefault="000743A5" w:rsidP="00A06AB9">
            <w:pPr>
              <w:jc w:val="both"/>
              <w:rPr>
                <w:color w:val="000000" w:themeColor="text1"/>
                <w:sz w:val="20"/>
              </w:rPr>
            </w:pPr>
            <w:r w:rsidRPr="00466669">
              <w:rPr>
                <w:color w:val="000000" w:themeColor="text1"/>
                <w:sz w:val="20"/>
              </w:rPr>
              <w:t>Automatic</w:t>
            </w:r>
          </w:p>
        </w:tc>
        <w:tc>
          <w:tcPr>
            <w:tcW w:w="4410" w:type="dxa"/>
          </w:tcPr>
          <w:p w14:paraId="7E05FB40" w14:textId="77777777" w:rsidR="000743A5" w:rsidRPr="00466669" w:rsidRDefault="000743A5" w:rsidP="00A06AB9">
            <w:pPr>
              <w:jc w:val="both"/>
              <w:rPr>
                <w:color w:val="000000" w:themeColor="text1"/>
                <w:sz w:val="20"/>
              </w:rPr>
            </w:pPr>
            <w:r w:rsidRPr="00466669">
              <w:rPr>
                <w:color w:val="000000" w:themeColor="text1"/>
                <w:sz w:val="20"/>
              </w:rPr>
              <w:t>Emotion: anger, joy, love, fear, sadness, neutral</w:t>
            </w:r>
          </w:p>
        </w:tc>
      </w:tr>
      <w:tr w:rsidR="000D7960" w:rsidRPr="00466669" w14:paraId="0A07C3AE" w14:textId="77777777" w:rsidTr="00466669">
        <w:trPr>
          <w:jc w:val="center"/>
        </w:trPr>
        <w:tc>
          <w:tcPr>
            <w:tcW w:w="1075" w:type="dxa"/>
          </w:tcPr>
          <w:p w14:paraId="6EF79F4C" w14:textId="77777777" w:rsidR="000743A5" w:rsidRPr="00466669" w:rsidRDefault="000743A5" w:rsidP="00D92899">
            <w:pPr>
              <w:jc w:val="center"/>
              <w:rPr>
                <w:color w:val="000000" w:themeColor="text1"/>
                <w:sz w:val="20"/>
              </w:rPr>
            </w:pPr>
            <w:r w:rsidRPr="00466669">
              <w:rPr>
                <w:color w:val="000000" w:themeColor="text1"/>
                <w:sz w:val="20"/>
              </w:rPr>
              <w:t>[5]</w:t>
            </w:r>
          </w:p>
        </w:tc>
        <w:tc>
          <w:tcPr>
            <w:tcW w:w="990" w:type="dxa"/>
          </w:tcPr>
          <w:p w14:paraId="2CA727A3" w14:textId="77777777" w:rsidR="000743A5" w:rsidRPr="00466669" w:rsidRDefault="000743A5" w:rsidP="00A06AB9">
            <w:pPr>
              <w:jc w:val="both"/>
              <w:rPr>
                <w:color w:val="000000" w:themeColor="text1"/>
                <w:sz w:val="20"/>
              </w:rPr>
            </w:pPr>
            <w:r w:rsidRPr="00466669">
              <w:rPr>
                <w:color w:val="000000" w:themeColor="text1"/>
                <w:sz w:val="20"/>
              </w:rPr>
              <w:t>Emoji</w:t>
            </w:r>
          </w:p>
        </w:tc>
        <w:tc>
          <w:tcPr>
            <w:tcW w:w="1260" w:type="dxa"/>
          </w:tcPr>
          <w:p w14:paraId="23A869F7" w14:textId="77777777" w:rsidR="000743A5" w:rsidRPr="00466669" w:rsidRDefault="000743A5" w:rsidP="00A06AB9">
            <w:pPr>
              <w:jc w:val="both"/>
              <w:rPr>
                <w:color w:val="000000" w:themeColor="text1"/>
                <w:sz w:val="20"/>
              </w:rPr>
            </w:pPr>
            <w:r w:rsidRPr="00466669">
              <w:rPr>
                <w:color w:val="000000" w:themeColor="text1"/>
                <w:sz w:val="20"/>
              </w:rPr>
              <w:t>Manual</w:t>
            </w:r>
          </w:p>
        </w:tc>
        <w:tc>
          <w:tcPr>
            <w:tcW w:w="4410" w:type="dxa"/>
          </w:tcPr>
          <w:p w14:paraId="0EF5E2BA" w14:textId="77777777" w:rsidR="000743A5" w:rsidRPr="00466669" w:rsidRDefault="000743A5" w:rsidP="00A06AB9">
            <w:pPr>
              <w:jc w:val="both"/>
              <w:rPr>
                <w:color w:val="000000" w:themeColor="text1"/>
                <w:sz w:val="20"/>
              </w:rPr>
            </w:pPr>
            <w:r w:rsidRPr="00466669">
              <w:rPr>
                <w:color w:val="000000" w:themeColor="text1"/>
                <w:sz w:val="20"/>
              </w:rPr>
              <w:t>Non-label</w:t>
            </w:r>
          </w:p>
        </w:tc>
      </w:tr>
      <w:tr w:rsidR="000D7960" w:rsidRPr="00466669" w14:paraId="5C56E6DC" w14:textId="77777777" w:rsidTr="00466669">
        <w:trPr>
          <w:jc w:val="center"/>
        </w:trPr>
        <w:tc>
          <w:tcPr>
            <w:tcW w:w="1075" w:type="dxa"/>
          </w:tcPr>
          <w:p w14:paraId="66EA8FF9" w14:textId="77777777" w:rsidR="000743A5" w:rsidRPr="00466669" w:rsidRDefault="000743A5" w:rsidP="00D92899">
            <w:pPr>
              <w:jc w:val="center"/>
              <w:rPr>
                <w:color w:val="000000" w:themeColor="text1"/>
                <w:sz w:val="20"/>
              </w:rPr>
            </w:pPr>
            <w:r w:rsidRPr="00466669">
              <w:rPr>
                <w:color w:val="000000" w:themeColor="text1"/>
                <w:sz w:val="20"/>
              </w:rPr>
              <w:t>proposed</w:t>
            </w:r>
          </w:p>
        </w:tc>
        <w:tc>
          <w:tcPr>
            <w:tcW w:w="990" w:type="dxa"/>
          </w:tcPr>
          <w:p w14:paraId="4FA23246" w14:textId="77777777" w:rsidR="000743A5" w:rsidRPr="00466669" w:rsidRDefault="000743A5" w:rsidP="00A06AB9">
            <w:pPr>
              <w:jc w:val="both"/>
              <w:rPr>
                <w:color w:val="000000" w:themeColor="text1"/>
                <w:sz w:val="20"/>
              </w:rPr>
            </w:pPr>
            <w:r w:rsidRPr="00466669">
              <w:rPr>
                <w:color w:val="000000" w:themeColor="text1"/>
                <w:sz w:val="20"/>
              </w:rPr>
              <w:t>Emoji</w:t>
            </w:r>
          </w:p>
        </w:tc>
        <w:tc>
          <w:tcPr>
            <w:tcW w:w="1260" w:type="dxa"/>
          </w:tcPr>
          <w:p w14:paraId="1C6F9A13" w14:textId="77777777" w:rsidR="000743A5" w:rsidRPr="00466669" w:rsidRDefault="000743A5" w:rsidP="00A06AB9">
            <w:pPr>
              <w:jc w:val="both"/>
              <w:rPr>
                <w:color w:val="000000" w:themeColor="text1"/>
                <w:sz w:val="20"/>
              </w:rPr>
            </w:pPr>
            <w:r w:rsidRPr="00466669">
              <w:rPr>
                <w:color w:val="000000" w:themeColor="text1"/>
                <w:sz w:val="20"/>
              </w:rPr>
              <w:t>Automatic</w:t>
            </w:r>
          </w:p>
        </w:tc>
        <w:tc>
          <w:tcPr>
            <w:tcW w:w="4410" w:type="dxa"/>
          </w:tcPr>
          <w:p w14:paraId="00767AF0" w14:textId="77777777" w:rsidR="000743A5" w:rsidRPr="00466669" w:rsidRDefault="000743A5" w:rsidP="00A06AB9">
            <w:pPr>
              <w:jc w:val="both"/>
              <w:rPr>
                <w:color w:val="000000" w:themeColor="text1"/>
                <w:sz w:val="20"/>
              </w:rPr>
            </w:pPr>
            <w:r w:rsidRPr="00466669">
              <w:rPr>
                <w:color w:val="000000" w:themeColor="text1"/>
                <w:sz w:val="20"/>
              </w:rPr>
              <w:t>Emotion: anger, joy, love, fear, and sadness</w:t>
            </w:r>
          </w:p>
        </w:tc>
      </w:tr>
    </w:tbl>
    <w:p w14:paraId="0CE35D11" w14:textId="77777777" w:rsidR="000743A5" w:rsidRDefault="000743A5" w:rsidP="000743A5">
      <w:pPr>
        <w:pStyle w:val="Paragraph"/>
        <w:rPr>
          <w:rStyle w:val="Emphasis"/>
          <w:i w:val="0"/>
          <w:iCs w:val="0"/>
          <w:color w:val="000000" w:themeColor="text1"/>
        </w:rPr>
      </w:pPr>
    </w:p>
    <w:p w14:paraId="596DE7CA" w14:textId="363B9402" w:rsidR="00EB6E39" w:rsidRPr="000D7960" w:rsidRDefault="00EB6E39" w:rsidP="00EB6E39">
      <w:pPr>
        <w:pStyle w:val="Paragraph"/>
        <w:rPr>
          <w:rStyle w:val="Emphasis"/>
          <w:i w:val="0"/>
          <w:iCs w:val="0"/>
          <w:color w:val="000000" w:themeColor="text1"/>
        </w:rPr>
      </w:pPr>
      <w:r w:rsidRPr="000D7960">
        <w:rPr>
          <w:rStyle w:val="Emphasis"/>
          <w:i w:val="0"/>
          <w:iCs w:val="0"/>
          <w:color w:val="000000" w:themeColor="text1"/>
        </w:rPr>
        <w:t>Below is a summary of key related works. In [6], an emoji list was used as one of the features for sentiment classification in textual data. The emojis were manually listed and grouped into three sentiment categories: positive, negative, and neutral. However, a major limitation of this study was the small number of emojis included in the dataset.</w:t>
      </w:r>
      <w:r w:rsidR="00BF6864">
        <w:rPr>
          <w:rStyle w:val="Emphasis"/>
          <w:i w:val="0"/>
          <w:iCs w:val="0"/>
          <w:color w:val="000000" w:themeColor="text1"/>
        </w:rPr>
        <w:t xml:space="preserve"> </w:t>
      </w:r>
      <w:r w:rsidRPr="000D7960">
        <w:rPr>
          <w:rStyle w:val="Emphasis"/>
          <w:i w:val="0"/>
          <w:iCs w:val="0"/>
          <w:color w:val="000000" w:themeColor="text1"/>
        </w:rPr>
        <w:t>Another study that utilized emoji data was conducted by [5], which combined linguistic, semantic, and lexical features for Twitter data classification. Emojis were among the features employed; however, the emoji set was limited and lacked proper labelling, which reduced the effectiveness of their integration. In contrast to the two previous studies, [7] focused on classifying Twitter data based on emotions without including emojis. This study used six emotion classes: anger, sadness, happiness, love, fear, and neutral. The proposed study adopts the same set of emotion classes, except for the neutral category.</w:t>
      </w:r>
    </w:p>
    <w:p w14:paraId="68621B14" w14:textId="77777777" w:rsidR="00EB6E39" w:rsidRDefault="00EB6E39" w:rsidP="00EB6E39">
      <w:pPr>
        <w:pStyle w:val="Paragraph"/>
        <w:rPr>
          <w:rStyle w:val="Emphasis"/>
          <w:i w:val="0"/>
          <w:iCs w:val="0"/>
          <w:color w:val="000000" w:themeColor="text1"/>
        </w:rPr>
      </w:pPr>
      <w:r w:rsidRPr="000D7960">
        <w:rPr>
          <w:rStyle w:val="Emphasis"/>
          <w:i w:val="0"/>
          <w:iCs w:val="0"/>
          <w:color w:val="000000" w:themeColor="text1"/>
        </w:rPr>
        <w:t xml:space="preserve">This proposed research differs significantly from the aforementioned works. It aims to automatically classify emoji data based on emotion categories using deep learning techniques. The expected output is an emotion-labeled emoji </w:t>
      </w:r>
      <w:r w:rsidRPr="00D92899">
        <w:rPr>
          <w:rStyle w:val="Emphasis"/>
          <w:i w:val="0"/>
          <w:iCs w:val="0"/>
          <w:color w:val="000000" w:themeColor="text1"/>
        </w:rPr>
        <w:t xml:space="preserve">dataset. </w:t>
      </w:r>
    </w:p>
    <w:p w14:paraId="4ED179F4" w14:textId="77777777" w:rsidR="000743A5" w:rsidRPr="000D7960" w:rsidRDefault="000743A5" w:rsidP="000743A5">
      <w:pPr>
        <w:pStyle w:val="Heading1"/>
        <w:rPr>
          <w:color w:val="000000" w:themeColor="text1"/>
        </w:rPr>
      </w:pPr>
      <w:r w:rsidRPr="000D7960">
        <w:rPr>
          <w:color w:val="000000" w:themeColor="text1"/>
        </w:rPr>
        <w:t>METHODS</w:t>
      </w:r>
    </w:p>
    <w:p w14:paraId="554058E3" w14:textId="77777777" w:rsidR="000743A5" w:rsidRPr="000D7960" w:rsidRDefault="000743A5" w:rsidP="000743A5">
      <w:pPr>
        <w:pStyle w:val="Paragraph"/>
        <w:rPr>
          <w:i/>
          <w:iCs/>
          <w:color w:val="000000" w:themeColor="text1"/>
        </w:rPr>
      </w:pPr>
      <w:r w:rsidRPr="00D92899">
        <w:rPr>
          <w:rStyle w:val="Emphasis"/>
          <w:i w:val="0"/>
          <w:iCs w:val="0"/>
          <w:color w:val="000000" w:themeColor="text1"/>
        </w:rPr>
        <w:t>The research methodology of this study is illustrated in FIGURE 1, which consists of three primary stages: data</w:t>
      </w:r>
      <w:r w:rsidRPr="000D7960">
        <w:rPr>
          <w:rStyle w:val="Emphasis"/>
          <w:i w:val="0"/>
          <w:iCs w:val="0"/>
          <w:color w:val="000000" w:themeColor="text1"/>
        </w:rPr>
        <w:t xml:space="preserve"> preparation, classifier modelling, and evaluation. Each stage is designed to systematically support the research objective of building an emotion-based emoji classification model using a deep learning approach. </w:t>
      </w:r>
    </w:p>
    <w:p w14:paraId="209ECEBD" w14:textId="77777777" w:rsidR="000743A5" w:rsidRPr="000D7960" w:rsidRDefault="000743A5" w:rsidP="0007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rPr>
      </w:pPr>
      <w:r w:rsidRPr="000D7960">
        <w:rPr>
          <w:noProof/>
          <w:color w:val="000000" w:themeColor="text1"/>
        </w:rPr>
        <w:drawing>
          <wp:inline distT="0" distB="0" distL="0" distR="0" wp14:anchorId="40A8941E" wp14:editId="1E471E9D">
            <wp:extent cx="4425950" cy="1508387"/>
            <wp:effectExtent l="0" t="0" r="0" b="0"/>
            <wp:docPr id="1264031767" name="Picture 1" descr="A diagram of a deep learning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031767" name="Picture 1" descr="A diagram of a deep learning model&#10;&#10;Description automatically generated"/>
                    <pic:cNvPicPr/>
                  </pic:nvPicPr>
                  <pic:blipFill>
                    <a:blip r:embed="rId10"/>
                    <a:stretch>
                      <a:fillRect/>
                    </a:stretch>
                  </pic:blipFill>
                  <pic:spPr>
                    <a:xfrm>
                      <a:off x="0" y="0"/>
                      <a:ext cx="4461607" cy="1520539"/>
                    </a:xfrm>
                    <a:prstGeom prst="rect">
                      <a:avLst/>
                    </a:prstGeom>
                  </pic:spPr>
                </pic:pic>
              </a:graphicData>
            </a:graphic>
          </wp:inline>
        </w:drawing>
      </w:r>
    </w:p>
    <w:p w14:paraId="076DED13" w14:textId="77777777" w:rsidR="000743A5" w:rsidRPr="000D7960" w:rsidRDefault="000743A5" w:rsidP="000743A5">
      <w:pPr>
        <w:pStyle w:val="FigureCaption"/>
        <w:rPr>
          <w:color w:val="000000" w:themeColor="text1"/>
        </w:rPr>
      </w:pPr>
      <w:r w:rsidRPr="000D7960">
        <w:rPr>
          <w:b/>
          <w:color w:val="000000" w:themeColor="text1"/>
        </w:rPr>
        <w:t>FIGURE 1</w:t>
      </w:r>
      <w:r w:rsidRPr="000D7960">
        <w:rPr>
          <w:color w:val="000000" w:themeColor="text1"/>
        </w:rPr>
        <w:t>. Emotion-based emoji classification model using a deep learning approach</w:t>
      </w:r>
    </w:p>
    <w:p w14:paraId="1F2C9F29" w14:textId="77777777" w:rsidR="000743A5" w:rsidRPr="000D7960" w:rsidRDefault="000743A5" w:rsidP="0007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rPr>
      </w:pPr>
    </w:p>
    <w:p w14:paraId="0DE2B6A6" w14:textId="77777777" w:rsidR="000743A5" w:rsidRDefault="000743A5" w:rsidP="000743A5">
      <w:pPr>
        <w:spacing w:after="120"/>
        <w:ind w:firstLine="720"/>
        <w:jc w:val="both"/>
        <w:rPr>
          <w:color w:val="000000" w:themeColor="text1"/>
          <w:sz w:val="20"/>
        </w:rPr>
      </w:pPr>
      <w:r w:rsidRPr="000D7960">
        <w:rPr>
          <w:color w:val="000000" w:themeColor="text1"/>
          <w:sz w:val="20"/>
        </w:rPr>
        <w:t xml:space="preserve">The primary data utilized in this study consists of emoji data. The emoji data is sourced from publicly available emoji dictionaries, which are openly accessible and provide a comprehensive list of emoji characters along </w:t>
      </w:r>
      <w:r w:rsidRPr="00C24DB8">
        <w:rPr>
          <w:color w:val="000000" w:themeColor="text1"/>
          <w:sz w:val="20"/>
        </w:rPr>
        <w:lastRenderedPageBreak/>
        <w:t>with their associated meanings. The dataset structure is illustrated in FIGURE 2, which includes relevant attributes</w:t>
      </w:r>
      <w:r w:rsidRPr="000D7960">
        <w:rPr>
          <w:color w:val="000000" w:themeColor="text1"/>
          <w:sz w:val="20"/>
        </w:rPr>
        <w:t xml:space="preserve"> such as the emoji symbol and the description. </w:t>
      </w:r>
    </w:p>
    <w:p w14:paraId="391C0F17" w14:textId="77777777" w:rsidR="003501B6" w:rsidRDefault="003501B6" w:rsidP="00350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color w:val="000000" w:themeColor="text1"/>
          <w:sz w:val="20"/>
        </w:rPr>
      </w:pPr>
      <w:r w:rsidRPr="000D7960">
        <w:rPr>
          <w:color w:val="000000" w:themeColor="text1"/>
          <w:sz w:val="20"/>
        </w:rPr>
        <w:t xml:space="preserve">For the classification model, we employ a deep learning approach by implementing the pre-trained "Indonesian </w:t>
      </w:r>
      <w:proofErr w:type="spellStart"/>
      <w:r w:rsidRPr="000D7960">
        <w:rPr>
          <w:color w:val="000000" w:themeColor="text1"/>
          <w:sz w:val="20"/>
        </w:rPr>
        <w:t>RoBERTa</w:t>
      </w:r>
      <w:proofErr w:type="spellEnd"/>
      <w:r w:rsidRPr="000D7960">
        <w:rPr>
          <w:color w:val="000000" w:themeColor="text1"/>
          <w:sz w:val="20"/>
        </w:rPr>
        <w:t xml:space="preserve">-base" model for emotion classification. The use of the Indonesian </w:t>
      </w:r>
      <w:proofErr w:type="spellStart"/>
      <w:r w:rsidRPr="000D7960">
        <w:rPr>
          <w:color w:val="000000" w:themeColor="text1"/>
          <w:sz w:val="20"/>
        </w:rPr>
        <w:t>RoBERTa</w:t>
      </w:r>
      <w:proofErr w:type="spellEnd"/>
      <w:r w:rsidRPr="000D7960">
        <w:rPr>
          <w:color w:val="000000" w:themeColor="text1"/>
          <w:sz w:val="20"/>
        </w:rPr>
        <w:t xml:space="preserve"> model in emotion analysis represents a deep learning approach based on the transformer architecture. </w:t>
      </w:r>
      <w:proofErr w:type="spellStart"/>
      <w:r w:rsidRPr="000D7960">
        <w:rPr>
          <w:color w:val="000000" w:themeColor="text1"/>
          <w:sz w:val="20"/>
        </w:rPr>
        <w:t>RoBERTa</w:t>
      </w:r>
      <w:proofErr w:type="spellEnd"/>
      <w:r w:rsidRPr="000D7960">
        <w:rPr>
          <w:color w:val="000000" w:themeColor="text1"/>
          <w:sz w:val="20"/>
        </w:rPr>
        <w:t xml:space="preserve"> (Robustly Optimized BERT Pretraining Approach) is a refined variant of BERT that has been pre-trained with a larger dataset, for a longer duration, and with optimizations such as dynamic masking and the removal of the Next Sentence Prediction objective.</w:t>
      </w:r>
      <w:r>
        <w:rPr>
          <w:color w:val="000000" w:themeColor="text1"/>
          <w:sz w:val="20"/>
        </w:rPr>
        <w:t xml:space="preserve"> </w:t>
      </w:r>
      <w:r w:rsidRPr="000D7960">
        <w:rPr>
          <w:color w:val="000000" w:themeColor="text1"/>
          <w:sz w:val="20"/>
        </w:rPr>
        <w:t xml:space="preserve">Key advantages of </w:t>
      </w:r>
      <w:proofErr w:type="spellStart"/>
      <w:r w:rsidRPr="000D7960">
        <w:rPr>
          <w:color w:val="000000" w:themeColor="text1"/>
          <w:sz w:val="20"/>
        </w:rPr>
        <w:t>RoBERTa</w:t>
      </w:r>
      <w:proofErr w:type="spellEnd"/>
      <w:r w:rsidRPr="000D7960">
        <w:rPr>
          <w:color w:val="000000" w:themeColor="text1"/>
          <w:sz w:val="20"/>
        </w:rPr>
        <w:t xml:space="preserve"> over BERT include More Extensive Pretraining, it leverages larger corpora and longer training cycles, resulting in improved language understanding; Dynamic Masking: Training data is masked dynamically for each batch, providing greater variability and generalization; The Indonesian </w:t>
      </w:r>
      <w:proofErr w:type="spellStart"/>
      <w:r w:rsidRPr="000D7960">
        <w:rPr>
          <w:color w:val="000000" w:themeColor="text1"/>
          <w:sz w:val="20"/>
        </w:rPr>
        <w:t>RoBERTa</w:t>
      </w:r>
      <w:proofErr w:type="spellEnd"/>
      <w:r w:rsidRPr="000D7960">
        <w:rPr>
          <w:color w:val="000000" w:themeColor="text1"/>
          <w:sz w:val="20"/>
        </w:rPr>
        <w:t xml:space="preserve"> model is a version of </w:t>
      </w:r>
      <w:proofErr w:type="spellStart"/>
      <w:r w:rsidRPr="000D7960">
        <w:rPr>
          <w:color w:val="000000" w:themeColor="text1"/>
          <w:sz w:val="20"/>
        </w:rPr>
        <w:t>RoBERTa</w:t>
      </w:r>
      <w:proofErr w:type="spellEnd"/>
      <w:r w:rsidRPr="000D7960">
        <w:rPr>
          <w:color w:val="000000" w:themeColor="text1"/>
          <w:sz w:val="20"/>
        </w:rPr>
        <w:t xml:space="preserve"> that has been pre-trained or fine-tuned specifically on Indonesian language datasets. This specialization allows the model to better comprehend local linguistic structures, idioms, and nuances.</w:t>
      </w:r>
      <w:r>
        <w:rPr>
          <w:color w:val="000000" w:themeColor="text1"/>
          <w:sz w:val="20"/>
        </w:rPr>
        <w:t xml:space="preserve"> </w:t>
      </w:r>
    </w:p>
    <w:p w14:paraId="66C18133" w14:textId="77777777" w:rsidR="001F68EE" w:rsidRDefault="001F68EE" w:rsidP="00350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color w:val="000000" w:themeColor="text1"/>
          <w:sz w:val="20"/>
        </w:rPr>
      </w:pPr>
    </w:p>
    <w:p w14:paraId="4D85AE1C" w14:textId="77777777" w:rsidR="000743A5" w:rsidRPr="000D7960" w:rsidRDefault="000743A5" w:rsidP="000743A5">
      <w:pPr>
        <w:pStyle w:val="ListParagraph"/>
        <w:spacing w:after="120" w:line="360" w:lineRule="auto"/>
        <w:ind w:left="0"/>
        <w:jc w:val="center"/>
        <w:rPr>
          <w:color w:val="000000" w:themeColor="text1"/>
          <w:sz w:val="20"/>
        </w:rPr>
      </w:pPr>
      <w:r w:rsidRPr="000D7960">
        <w:rPr>
          <w:noProof/>
          <w:color w:val="000000" w:themeColor="text1"/>
          <w:sz w:val="20"/>
        </w:rPr>
        <w:drawing>
          <wp:inline distT="0" distB="0" distL="0" distR="0" wp14:anchorId="296E2D1A" wp14:editId="02C4FD8A">
            <wp:extent cx="2047499" cy="1473200"/>
            <wp:effectExtent l="0" t="0" r="0" b="0"/>
            <wp:docPr id="2050473606"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73606" name="Picture 1" descr="A screenshot of a phone&#10;&#10;Description automatically generated"/>
                    <pic:cNvPicPr/>
                  </pic:nvPicPr>
                  <pic:blipFill>
                    <a:blip r:embed="rId11"/>
                    <a:stretch>
                      <a:fillRect/>
                    </a:stretch>
                  </pic:blipFill>
                  <pic:spPr>
                    <a:xfrm>
                      <a:off x="0" y="0"/>
                      <a:ext cx="2066741" cy="1487045"/>
                    </a:xfrm>
                    <a:prstGeom prst="rect">
                      <a:avLst/>
                    </a:prstGeom>
                  </pic:spPr>
                </pic:pic>
              </a:graphicData>
            </a:graphic>
          </wp:inline>
        </w:drawing>
      </w:r>
    </w:p>
    <w:p w14:paraId="1C753DAB" w14:textId="77777777" w:rsidR="000743A5" w:rsidRPr="000D7960" w:rsidRDefault="000743A5" w:rsidP="000743A5">
      <w:pPr>
        <w:jc w:val="center"/>
        <w:rPr>
          <w:color w:val="000000" w:themeColor="text1"/>
          <w:sz w:val="18"/>
          <w:szCs w:val="18"/>
        </w:rPr>
      </w:pPr>
      <w:bookmarkStart w:id="0" w:name="_Toc189999333"/>
      <w:r w:rsidRPr="000D7960">
        <w:rPr>
          <w:b/>
          <w:bCs/>
          <w:color w:val="000000" w:themeColor="text1"/>
          <w:sz w:val="18"/>
          <w:szCs w:val="18"/>
        </w:rPr>
        <w:t>FIGURE 2</w:t>
      </w:r>
      <w:r w:rsidRPr="000D7960">
        <w:rPr>
          <w:color w:val="000000" w:themeColor="text1"/>
          <w:sz w:val="18"/>
          <w:szCs w:val="18"/>
        </w:rPr>
        <w:t xml:space="preserve">. </w:t>
      </w:r>
      <w:bookmarkEnd w:id="0"/>
      <w:r w:rsidRPr="000D7960">
        <w:rPr>
          <w:color w:val="000000" w:themeColor="text1"/>
          <w:sz w:val="18"/>
          <w:szCs w:val="18"/>
        </w:rPr>
        <w:t>The overview of the Emoji dataset</w:t>
      </w:r>
    </w:p>
    <w:p w14:paraId="0AA92EE1" w14:textId="77777777" w:rsidR="006C243E" w:rsidRDefault="006C243E" w:rsidP="0007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color w:val="000000" w:themeColor="text1"/>
          <w:sz w:val="20"/>
        </w:rPr>
      </w:pPr>
    </w:p>
    <w:p w14:paraId="3F4C82DD" w14:textId="5A9083F4" w:rsidR="00017F18" w:rsidRPr="0059069B" w:rsidRDefault="00017F18" w:rsidP="0059069B">
      <w:pPr>
        <w:ind w:firstLine="270"/>
        <w:jc w:val="both"/>
        <w:rPr>
          <w:i/>
          <w:iCs/>
          <w:color w:val="000000" w:themeColor="text1"/>
          <w:sz w:val="20"/>
        </w:rPr>
      </w:pPr>
      <w:r w:rsidRPr="000D7960">
        <w:rPr>
          <w:color w:val="000000" w:themeColor="text1"/>
          <w:sz w:val="20"/>
        </w:rPr>
        <w:t xml:space="preserve">Benefits of using Indonesian </w:t>
      </w:r>
      <w:proofErr w:type="spellStart"/>
      <w:r w:rsidRPr="000D7960">
        <w:rPr>
          <w:color w:val="000000" w:themeColor="text1"/>
          <w:sz w:val="20"/>
        </w:rPr>
        <w:t>RoBERTa</w:t>
      </w:r>
      <w:proofErr w:type="spellEnd"/>
      <w:r w:rsidRPr="000D7960">
        <w:rPr>
          <w:color w:val="000000" w:themeColor="text1"/>
          <w:sz w:val="20"/>
        </w:rPr>
        <w:t xml:space="preserve"> for emotion analysis include: Deep Contextual Understanding, The model excels at capturing meaning and sentiment in context, essential for accurate </w:t>
      </w:r>
      <w:r w:rsidRPr="0059069B">
        <w:rPr>
          <w:color w:val="000000" w:themeColor="text1"/>
          <w:sz w:val="20"/>
        </w:rPr>
        <w:t>emotion classification; Local Language Adaptation, As it is trained on Indonesian data, the model is more adept at understanding Indonesian grammar, expressions, and cultural references; and Domain Versatility, The model is applicable across various domains—such as emotion detection in social media, customer reviews, or formal documents.</w:t>
      </w:r>
      <w:r w:rsidR="0059069B" w:rsidRPr="0059069B">
        <w:rPr>
          <w:color w:val="000000" w:themeColor="text1"/>
          <w:sz w:val="20"/>
        </w:rPr>
        <w:t xml:space="preserve"> </w:t>
      </w:r>
      <w:r w:rsidRPr="0059069B">
        <w:rPr>
          <w:color w:val="000000" w:themeColor="text1"/>
          <w:sz w:val="20"/>
        </w:rPr>
        <w:t xml:space="preserve">By employing Indonesian </w:t>
      </w:r>
      <w:proofErr w:type="spellStart"/>
      <w:r w:rsidRPr="0059069B">
        <w:rPr>
          <w:color w:val="000000" w:themeColor="text1"/>
          <w:sz w:val="20"/>
        </w:rPr>
        <w:t>RoBERTa</w:t>
      </w:r>
      <w:proofErr w:type="spellEnd"/>
      <w:r w:rsidRPr="0059069B">
        <w:rPr>
          <w:color w:val="000000" w:themeColor="text1"/>
          <w:sz w:val="20"/>
        </w:rPr>
        <w:t>, emotion analysis in the Indonesian language can be conducted with greater precision, particularly in capturing subtle emotional expressions and contextual meanings.</w:t>
      </w:r>
    </w:p>
    <w:p w14:paraId="12EA9A93" w14:textId="77C100DB" w:rsidR="000743A5" w:rsidRPr="000D7960" w:rsidRDefault="00017F18" w:rsidP="0007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color w:val="000000" w:themeColor="text1"/>
          <w:sz w:val="20"/>
        </w:rPr>
      </w:pPr>
      <w:r>
        <w:rPr>
          <w:color w:val="000000" w:themeColor="text1"/>
          <w:sz w:val="20"/>
        </w:rPr>
        <w:t>Our</w:t>
      </w:r>
      <w:r w:rsidR="000743A5" w:rsidRPr="000D7960">
        <w:rPr>
          <w:color w:val="000000" w:themeColor="text1"/>
          <w:sz w:val="20"/>
        </w:rPr>
        <w:t xml:space="preserve"> model is designed to identify five emotion categories, namely: anger, sadness, joy, love, and fear. In the first step, the preprocessed text is input into the Indonesian </w:t>
      </w:r>
      <w:proofErr w:type="spellStart"/>
      <w:r w:rsidR="000743A5" w:rsidRPr="000D7960">
        <w:rPr>
          <w:color w:val="000000" w:themeColor="text1"/>
          <w:sz w:val="20"/>
        </w:rPr>
        <w:t>RoBERTa</w:t>
      </w:r>
      <w:proofErr w:type="spellEnd"/>
      <w:r w:rsidR="000743A5" w:rsidRPr="000D7960">
        <w:rPr>
          <w:color w:val="000000" w:themeColor="text1"/>
          <w:sz w:val="20"/>
        </w:rPr>
        <w:t xml:space="preserve"> model, which processes the text to generate vector-based representations of words and sentences. These contextual embeddings capture the semantic nuances of the input. </w:t>
      </w:r>
    </w:p>
    <w:p w14:paraId="4D38B1E6" w14:textId="77777777" w:rsidR="000743A5" w:rsidRPr="000D7960" w:rsidRDefault="000743A5" w:rsidP="0007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color w:val="000000" w:themeColor="text1"/>
          <w:sz w:val="20"/>
        </w:rPr>
      </w:pPr>
      <w:r w:rsidRPr="000D7960">
        <w:rPr>
          <w:color w:val="000000" w:themeColor="text1"/>
          <w:sz w:val="20"/>
          <w:lang w:val="en-GB"/>
        </w:rPr>
        <w:t xml:space="preserve">The </w:t>
      </w:r>
      <w:proofErr w:type="spellStart"/>
      <w:r w:rsidRPr="000D7960">
        <w:rPr>
          <w:color w:val="000000" w:themeColor="text1"/>
          <w:sz w:val="20"/>
          <w:lang w:val="en-GB"/>
        </w:rPr>
        <w:t>IndoRoBERTa</w:t>
      </w:r>
      <w:proofErr w:type="spellEnd"/>
      <w:r w:rsidRPr="000D7960">
        <w:rPr>
          <w:color w:val="000000" w:themeColor="text1"/>
          <w:sz w:val="20"/>
          <w:lang w:val="en-GB"/>
        </w:rPr>
        <w:t xml:space="preserve"> Emotion Classification model is an emotion classification system based on the </w:t>
      </w:r>
      <w:proofErr w:type="spellStart"/>
      <w:r w:rsidRPr="000D7960">
        <w:rPr>
          <w:color w:val="000000" w:themeColor="text1"/>
          <w:sz w:val="20"/>
          <w:lang w:val="en-GB"/>
        </w:rPr>
        <w:t>IndoRoBERTa</w:t>
      </w:r>
      <w:proofErr w:type="spellEnd"/>
      <w:r w:rsidRPr="000D7960">
        <w:rPr>
          <w:color w:val="000000" w:themeColor="text1"/>
          <w:sz w:val="20"/>
          <w:lang w:val="en-GB"/>
        </w:rPr>
        <w:t xml:space="preserve"> architecture. This model was trained using the </w:t>
      </w:r>
      <w:proofErr w:type="spellStart"/>
      <w:r w:rsidRPr="000D7960">
        <w:rPr>
          <w:color w:val="000000" w:themeColor="text1"/>
          <w:sz w:val="20"/>
          <w:lang w:val="en-GB"/>
        </w:rPr>
        <w:t>EmoT</w:t>
      </w:r>
      <w:proofErr w:type="spellEnd"/>
      <w:r w:rsidRPr="000D7960">
        <w:rPr>
          <w:color w:val="000000" w:themeColor="text1"/>
          <w:sz w:val="20"/>
          <w:lang w:val="en-GB"/>
        </w:rPr>
        <w:t xml:space="preserve"> dataset from the </w:t>
      </w:r>
      <w:proofErr w:type="spellStart"/>
      <w:r w:rsidRPr="000D7960">
        <w:rPr>
          <w:color w:val="000000" w:themeColor="text1"/>
          <w:sz w:val="20"/>
          <w:lang w:val="en-GB"/>
        </w:rPr>
        <w:t>IndoNLU</w:t>
      </w:r>
      <w:proofErr w:type="spellEnd"/>
      <w:r w:rsidRPr="000D7960">
        <w:rPr>
          <w:color w:val="000000" w:themeColor="text1"/>
          <w:sz w:val="20"/>
          <w:lang w:val="en-GB"/>
        </w:rPr>
        <w:t xml:space="preserve"> benchmark. By applying transfer learning, the base </w:t>
      </w:r>
      <w:proofErr w:type="spellStart"/>
      <w:r w:rsidRPr="000D7960">
        <w:rPr>
          <w:color w:val="000000" w:themeColor="text1"/>
          <w:sz w:val="20"/>
          <w:lang w:val="en-GB"/>
        </w:rPr>
        <w:t>IndoRoBERTa</w:t>
      </w:r>
      <w:proofErr w:type="spellEnd"/>
      <w:r w:rsidRPr="000D7960">
        <w:rPr>
          <w:color w:val="000000" w:themeColor="text1"/>
          <w:sz w:val="20"/>
          <w:lang w:val="en-GB"/>
        </w:rPr>
        <w:t xml:space="preserve"> model was adapted to function as an emotion classifier. </w:t>
      </w:r>
      <w:r w:rsidRPr="000D7960">
        <w:rPr>
          <w:color w:val="000000" w:themeColor="text1"/>
          <w:sz w:val="20"/>
        </w:rPr>
        <w:t>The model was trained for 7 epochs with a learning rate of 2e-5, resulting in various performance metrics, as shown in the section below.</w:t>
      </w:r>
    </w:p>
    <w:p w14:paraId="130D9CC0" w14:textId="2C1F29D6" w:rsidR="000743A5" w:rsidRPr="000D7960" w:rsidRDefault="000743A5" w:rsidP="0007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color w:val="000000" w:themeColor="text1"/>
          <w:sz w:val="20"/>
        </w:rPr>
      </w:pPr>
      <w:r w:rsidRPr="000D7960">
        <w:rPr>
          <w:color w:val="000000" w:themeColor="text1"/>
          <w:sz w:val="20"/>
        </w:rPr>
        <w:t xml:space="preserve">Subsequently, the emotion classification is performed using the output vectors from </w:t>
      </w:r>
      <w:proofErr w:type="spellStart"/>
      <w:r w:rsidRPr="000D7960">
        <w:rPr>
          <w:color w:val="000000" w:themeColor="text1"/>
          <w:sz w:val="20"/>
        </w:rPr>
        <w:t>RoBERTa</w:t>
      </w:r>
      <w:proofErr w:type="spellEnd"/>
      <w:r w:rsidRPr="000D7960">
        <w:rPr>
          <w:color w:val="000000" w:themeColor="text1"/>
          <w:sz w:val="20"/>
        </w:rPr>
        <w:t xml:space="preserve">, which are passed through an additional classification layer (e.g., a fully connected layer or </w:t>
      </w:r>
      <w:proofErr w:type="spellStart"/>
      <w:r w:rsidRPr="000D7960">
        <w:rPr>
          <w:color w:val="000000" w:themeColor="text1"/>
          <w:sz w:val="20"/>
        </w:rPr>
        <w:t>softmax</w:t>
      </w:r>
      <w:proofErr w:type="spellEnd"/>
      <w:r w:rsidRPr="000D7960">
        <w:rPr>
          <w:color w:val="000000" w:themeColor="text1"/>
          <w:sz w:val="20"/>
        </w:rPr>
        <w:t xml:space="preserve"> layer) to predict the most relevant emotion label, such as joy, sadness, anger, or fear, accord</w:t>
      </w:r>
      <w:r w:rsidR="0059069B">
        <w:rPr>
          <w:color w:val="000000" w:themeColor="text1"/>
          <w:sz w:val="20"/>
        </w:rPr>
        <w:t>ing</w:t>
      </w:r>
      <w:r w:rsidRPr="000D7960">
        <w:rPr>
          <w:color w:val="000000" w:themeColor="text1"/>
          <w:sz w:val="20"/>
        </w:rPr>
        <w:t xml:space="preserve"> </w:t>
      </w:r>
      <w:r w:rsidR="0059069B">
        <w:rPr>
          <w:color w:val="000000" w:themeColor="text1"/>
          <w:sz w:val="20"/>
        </w:rPr>
        <w:t>to</w:t>
      </w:r>
      <w:r w:rsidRPr="000D7960">
        <w:rPr>
          <w:color w:val="000000" w:themeColor="text1"/>
          <w:sz w:val="20"/>
        </w:rPr>
        <w:t xml:space="preserve"> the defined classification schema. The model is trained using a labelled dataset containing Indonesian-language text samples annotated with their corresponding emotion categories.</w:t>
      </w:r>
    </w:p>
    <w:p w14:paraId="0C431D36" w14:textId="77777777" w:rsidR="000743A5" w:rsidRDefault="000743A5" w:rsidP="0007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color w:val="000000" w:themeColor="text1"/>
          <w:sz w:val="20"/>
        </w:rPr>
      </w:pPr>
      <w:r w:rsidRPr="000D7960">
        <w:rPr>
          <w:color w:val="000000" w:themeColor="text1"/>
          <w:sz w:val="20"/>
        </w:rPr>
        <w:t>To evaluate the performance of the emoji classification, we will measure how well the model performs using a standard statistical metric, namely accuracy. This will involve cross-checking the predicted emotion classes produced by the model against human-annotated corrections provided by reviewers. As part of the initial evaluation plan, two human reviewers will be involved to assist in validating and reviewing the classification results.</w:t>
      </w:r>
    </w:p>
    <w:p w14:paraId="0D822C3F" w14:textId="77777777" w:rsidR="00D25F3E" w:rsidRDefault="00D25F3E" w:rsidP="0007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color w:val="000000" w:themeColor="text1"/>
          <w:sz w:val="20"/>
        </w:rPr>
      </w:pPr>
    </w:p>
    <w:p w14:paraId="59E0571C" w14:textId="77777777" w:rsidR="000743A5" w:rsidRPr="000D7960" w:rsidRDefault="000743A5" w:rsidP="000743A5">
      <w:pPr>
        <w:pStyle w:val="Heading1"/>
        <w:rPr>
          <w:color w:val="000000" w:themeColor="text1"/>
        </w:rPr>
      </w:pPr>
      <w:r w:rsidRPr="000D7960">
        <w:rPr>
          <w:color w:val="000000" w:themeColor="text1"/>
        </w:rPr>
        <w:t>RESULTS AND DISCUSSION</w:t>
      </w:r>
    </w:p>
    <w:p w14:paraId="16260492" w14:textId="5466F278" w:rsidR="000743A5" w:rsidRPr="000D7960" w:rsidRDefault="000743A5" w:rsidP="000743A5">
      <w:pPr>
        <w:pStyle w:val="Paragraph"/>
        <w:rPr>
          <w:color w:val="000000" w:themeColor="text1"/>
        </w:rPr>
      </w:pPr>
      <w:r w:rsidRPr="000D7960">
        <w:rPr>
          <w:color w:val="000000" w:themeColor="text1"/>
        </w:rPr>
        <w:t>To evaluate the model's performance, we employed common statistical metrics widely used in machine learning: precision, recall, F1-score, and accuracy.</w:t>
      </w:r>
      <w:r w:rsidR="005A1EC1" w:rsidRPr="000D7960">
        <w:rPr>
          <w:color w:val="000000" w:themeColor="text1"/>
        </w:rPr>
        <w:t xml:space="preserve"> </w:t>
      </w:r>
      <w:r w:rsidRPr="000D7960">
        <w:rPr>
          <w:color w:val="000000" w:themeColor="text1"/>
        </w:rPr>
        <w:t xml:space="preserve">Accuracy </w:t>
      </w:r>
      <w:r w:rsidR="00575DB6">
        <w:rPr>
          <w:color w:val="000000" w:themeColor="text1"/>
        </w:rPr>
        <w:t xml:space="preserve">is a metric to </w:t>
      </w:r>
      <w:r w:rsidRPr="000D7960">
        <w:rPr>
          <w:color w:val="000000" w:themeColor="text1"/>
        </w:rPr>
        <w:t xml:space="preserve">measure the ratio between the number of correct </w:t>
      </w:r>
      <w:r w:rsidRPr="000D7960">
        <w:rPr>
          <w:color w:val="000000" w:themeColor="text1"/>
        </w:rPr>
        <w:lastRenderedPageBreak/>
        <w:t xml:space="preserve">predictions and the total number of </w:t>
      </w:r>
      <w:r w:rsidR="00595ECA">
        <w:rPr>
          <w:color w:val="000000" w:themeColor="text1"/>
        </w:rPr>
        <w:t xml:space="preserve">data </w:t>
      </w:r>
      <w:r w:rsidRPr="000D7960">
        <w:rPr>
          <w:color w:val="000000" w:themeColor="text1"/>
        </w:rPr>
        <w:t>predictions</w:t>
      </w:r>
      <w:r w:rsidR="005A1EC1" w:rsidRPr="000D7960">
        <w:rPr>
          <w:color w:val="000000" w:themeColor="text1"/>
        </w:rPr>
        <w:t xml:space="preserve">, </w:t>
      </w:r>
      <w:r w:rsidR="00595ECA">
        <w:rPr>
          <w:color w:val="000000" w:themeColor="text1"/>
        </w:rPr>
        <w:t xml:space="preserve">while </w:t>
      </w:r>
      <w:r w:rsidR="005A1EC1" w:rsidRPr="000D7960">
        <w:rPr>
          <w:color w:val="000000" w:themeColor="text1"/>
        </w:rPr>
        <w:t>t</w:t>
      </w:r>
      <w:r w:rsidRPr="000D7960">
        <w:rPr>
          <w:color w:val="000000" w:themeColor="text1"/>
        </w:rPr>
        <w:t xml:space="preserve">he formula </w:t>
      </w:r>
      <w:r w:rsidR="00595ECA">
        <w:rPr>
          <w:color w:val="000000" w:themeColor="text1"/>
        </w:rPr>
        <w:t xml:space="preserve">of accuracy </w:t>
      </w:r>
      <w:r w:rsidRPr="000D7960">
        <w:rPr>
          <w:color w:val="000000" w:themeColor="text1"/>
        </w:rPr>
        <w:t xml:space="preserve">is defined as </w:t>
      </w:r>
      <w:r w:rsidR="005A1EC1" w:rsidRPr="000D7960">
        <w:rPr>
          <w:color w:val="000000" w:themeColor="text1"/>
        </w:rPr>
        <w:t xml:space="preserve">equation </w:t>
      </w:r>
      <w:r w:rsidRPr="000D7960">
        <w:rPr>
          <w:color w:val="000000" w:themeColor="text1"/>
        </w:rPr>
        <w:t>(1).</w:t>
      </w:r>
      <w:r w:rsidR="005A1EC1" w:rsidRPr="000D7960">
        <w:rPr>
          <w:color w:val="000000" w:themeColor="text1"/>
        </w:rPr>
        <w:t xml:space="preserve"> Precision </w:t>
      </w:r>
      <w:r w:rsidR="00263BD6">
        <w:rPr>
          <w:color w:val="000000" w:themeColor="text1"/>
        </w:rPr>
        <w:t xml:space="preserve">is a metric to </w:t>
      </w:r>
      <w:r w:rsidR="005A1EC1" w:rsidRPr="000D7960">
        <w:rPr>
          <w:color w:val="000000" w:themeColor="text1"/>
        </w:rPr>
        <w:t>calculate the proportion of true positive predictions out of all predicted positives, whether correct or not</w:t>
      </w:r>
      <w:r w:rsidR="00263BD6">
        <w:rPr>
          <w:color w:val="000000" w:themeColor="text1"/>
        </w:rPr>
        <w:t>, while</w:t>
      </w:r>
      <w:r w:rsidR="005A1EC1" w:rsidRPr="000D7960">
        <w:rPr>
          <w:color w:val="000000" w:themeColor="text1"/>
        </w:rPr>
        <w:t xml:space="preserve"> the formula </w:t>
      </w:r>
      <w:r w:rsidR="00263BD6">
        <w:rPr>
          <w:color w:val="000000" w:themeColor="text1"/>
        </w:rPr>
        <w:t xml:space="preserve">of precision </w:t>
      </w:r>
      <w:r w:rsidR="005A1EC1" w:rsidRPr="000D7960">
        <w:rPr>
          <w:color w:val="000000" w:themeColor="text1"/>
        </w:rPr>
        <w:t xml:space="preserve">is defined as (2). Recall </w:t>
      </w:r>
      <w:r w:rsidR="005711A0">
        <w:rPr>
          <w:color w:val="000000" w:themeColor="text1"/>
        </w:rPr>
        <w:t xml:space="preserve">is a metric to </w:t>
      </w:r>
      <w:r w:rsidR="005A1EC1" w:rsidRPr="000D7960">
        <w:rPr>
          <w:color w:val="000000" w:themeColor="text1"/>
        </w:rPr>
        <w:t xml:space="preserve">measure the proportion of actual positives that were correctly predicted out of all actual positives, </w:t>
      </w:r>
      <w:r w:rsidR="00CB07B6">
        <w:rPr>
          <w:color w:val="000000" w:themeColor="text1"/>
        </w:rPr>
        <w:t xml:space="preserve">while </w:t>
      </w:r>
      <w:r w:rsidR="005A1EC1" w:rsidRPr="000D7960">
        <w:rPr>
          <w:color w:val="000000" w:themeColor="text1"/>
        </w:rPr>
        <w:t>the formula</w:t>
      </w:r>
      <w:r w:rsidR="00CB07B6">
        <w:rPr>
          <w:color w:val="000000" w:themeColor="text1"/>
        </w:rPr>
        <w:t xml:space="preserve"> of recall</w:t>
      </w:r>
      <w:r w:rsidR="005A1EC1" w:rsidRPr="000D7960">
        <w:rPr>
          <w:color w:val="000000" w:themeColor="text1"/>
        </w:rPr>
        <w:t xml:space="preserve"> is defined as (3). The F1-score represents the harmonic mean of precision and recall, </w:t>
      </w:r>
      <w:r w:rsidR="00CB07B6">
        <w:rPr>
          <w:color w:val="000000" w:themeColor="text1"/>
        </w:rPr>
        <w:t>while</w:t>
      </w:r>
      <w:r w:rsidR="00BD57B4" w:rsidRPr="000D7960">
        <w:rPr>
          <w:color w:val="000000" w:themeColor="text1"/>
        </w:rPr>
        <w:t xml:space="preserve"> t</w:t>
      </w:r>
      <w:r w:rsidR="005A1EC1" w:rsidRPr="000D7960">
        <w:rPr>
          <w:color w:val="000000" w:themeColor="text1"/>
        </w:rPr>
        <w:t xml:space="preserve">he formula </w:t>
      </w:r>
      <w:r w:rsidR="00CB07B6">
        <w:rPr>
          <w:color w:val="000000" w:themeColor="text1"/>
        </w:rPr>
        <w:t xml:space="preserve">of the F1-score </w:t>
      </w:r>
      <w:r w:rsidR="005A1EC1" w:rsidRPr="000D7960">
        <w:rPr>
          <w:color w:val="000000" w:themeColor="text1"/>
        </w:rPr>
        <w:t>is defined as (4)</w:t>
      </w:r>
      <w:r w:rsidR="005216EB">
        <w:rPr>
          <w:color w:val="000000" w:themeColor="text1"/>
        </w:rPr>
        <w:t>, where TP is true positive, TN is true negative, FP is false positive, and FN is false negative.</w:t>
      </w:r>
    </w:p>
    <w:p w14:paraId="152F778F" w14:textId="77777777" w:rsidR="005A1EC1" w:rsidRPr="000D7960" w:rsidRDefault="005A1EC1" w:rsidP="000743A5">
      <w:pPr>
        <w:pStyle w:val="Paragraph"/>
        <w:rPr>
          <w:color w:val="000000" w:themeColor="text1"/>
        </w:rPr>
      </w:pPr>
    </w:p>
    <w:p w14:paraId="4B8A0CB6" w14:textId="63A13F8B" w:rsidR="000743A5" w:rsidRPr="002969BB" w:rsidRDefault="000743A5" w:rsidP="00BD57B4">
      <w:pPr>
        <w:ind w:left="600" w:right="358" w:firstLine="568"/>
        <w:jc w:val="right"/>
        <w:rPr>
          <w:color w:val="000000" w:themeColor="text1"/>
          <w:sz w:val="20"/>
        </w:rPr>
      </w:pPr>
      <m:oMath>
        <m:r>
          <m:rPr>
            <m:sty m:val="p"/>
          </m:rPr>
          <w:rPr>
            <w:rFonts w:ascii="Cambria Math" w:eastAsia="Cambria Math" w:hAnsi="Cambria Math"/>
            <w:color w:val="000000" w:themeColor="text1"/>
            <w:sz w:val="20"/>
          </w:rPr>
          <m:t>Accuracy=</m:t>
        </m:r>
        <m:f>
          <m:fPr>
            <m:ctrlPr>
              <w:rPr>
                <w:rFonts w:ascii="Cambria Math" w:eastAsia="Cambria Math" w:hAnsi="Cambria Math"/>
                <w:color w:val="000000" w:themeColor="text1"/>
                <w:sz w:val="20"/>
              </w:rPr>
            </m:ctrlPr>
          </m:fPr>
          <m:num>
            <m:r>
              <w:rPr>
                <w:rFonts w:ascii="Cambria Math" w:eastAsia="Cambria Math" w:hAnsi="Cambria Math"/>
                <w:color w:val="000000" w:themeColor="text1"/>
                <w:sz w:val="20"/>
              </w:rPr>
              <m:t>TP+TN</m:t>
            </m:r>
          </m:num>
          <m:den>
            <m:r>
              <w:rPr>
                <w:rFonts w:ascii="Cambria Math" w:hAnsi="Cambria Math"/>
                <w:color w:val="000000" w:themeColor="text1"/>
                <w:sz w:val="20"/>
              </w:rPr>
              <m:t xml:space="preserve"> </m:t>
            </m:r>
            <m:r>
              <m:rPr>
                <m:sty m:val="p"/>
              </m:rPr>
              <w:rPr>
                <w:rFonts w:ascii="Cambria Math" w:eastAsia="Cambria Math" w:hAnsi="Cambria Math"/>
                <w:color w:val="000000" w:themeColor="text1"/>
                <w:sz w:val="20"/>
              </w:rPr>
              <m:t>(TP + TN + FP + FN)</m:t>
            </m:r>
          </m:den>
        </m:f>
      </m:oMath>
      <w:r w:rsidRPr="002969BB">
        <w:rPr>
          <w:color w:val="000000" w:themeColor="text1"/>
          <w:sz w:val="20"/>
        </w:rPr>
        <w:tab/>
      </w:r>
      <w:r w:rsidRPr="002969BB">
        <w:rPr>
          <w:color w:val="000000" w:themeColor="text1"/>
          <w:sz w:val="20"/>
        </w:rPr>
        <w:tab/>
      </w:r>
      <w:r w:rsidR="00BD57B4" w:rsidRPr="002969BB">
        <w:rPr>
          <w:color w:val="000000" w:themeColor="text1"/>
          <w:sz w:val="20"/>
        </w:rPr>
        <w:tab/>
      </w:r>
      <w:r w:rsidR="002969BB">
        <w:rPr>
          <w:color w:val="000000" w:themeColor="text1"/>
          <w:sz w:val="20"/>
        </w:rPr>
        <w:tab/>
      </w:r>
      <w:r w:rsidRPr="002969BB">
        <w:rPr>
          <w:color w:val="000000" w:themeColor="text1"/>
          <w:sz w:val="20"/>
        </w:rPr>
        <w:tab/>
      </w:r>
      <w:r w:rsidRPr="002969BB">
        <w:rPr>
          <w:color w:val="000000" w:themeColor="text1"/>
          <w:sz w:val="20"/>
        </w:rPr>
        <w:tab/>
        <w:t>(1)</w:t>
      </w:r>
    </w:p>
    <w:p w14:paraId="14041189" w14:textId="64201725" w:rsidR="000743A5" w:rsidRPr="002969BB" w:rsidRDefault="000743A5" w:rsidP="002A2790">
      <w:pPr>
        <w:spacing w:line="360" w:lineRule="auto"/>
        <w:ind w:left="601" w:right="357" w:firstLine="567"/>
        <w:jc w:val="right"/>
        <w:rPr>
          <w:color w:val="000000" w:themeColor="text1"/>
          <w:sz w:val="20"/>
        </w:rPr>
      </w:pPr>
      <m:oMath>
        <m:r>
          <m:rPr>
            <m:sty m:val="p"/>
          </m:rPr>
          <w:rPr>
            <w:rFonts w:ascii="Cambria Math" w:eastAsia="Cambria Math" w:hAnsi="Cambria Math"/>
            <w:color w:val="000000" w:themeColor="text1"/>
            <w:sz w:val="20"/>
          </w:rPr>
          <m:t>Precission=</m:t>
        </m:r>
        <m:f>
          <m:fPr>
            <m:ctrlPr>
              <w:rPr>
                <w:rFonts w:ascii="Cambria Math" w:eastAsia="Cambria Math" w:hAnsi="Cambria Math"/>
                <w:color w:val="000000" w:themeColor="text1"/>
                <w:sz w:val="20"/>
              </w:rPr>
            </m:ctrlPr>
          </m:fPr>
          <m:num>
            <m:r>
              <w:rPr>
                <w:rFonts w:ascii="Cambria Math" w:eastAsia="Cambria Math" w:hAnsi="Cambria Math"/>
                <w:color w:val="000000" w:themeColor="text1"/>
                <w:sz w:val="20"/>
              </w:rPr>
              <m:t>TP</m:t>
            </m:r>
          </m:num>
          <m:den>
            <m:r>
              <w:rPr>
                <w:rFonts w:ascii="Cambria Math" w:hAnsi="Cambria Math"/>
                <w:color w:val="000000" w:themeColor="text1"/>
                <w:sz w:val="20"/>
              </w:rPr>
              <m:t xml:space="preserve"> </m:t>
            </m:r>
            <m:r>
              <m:rPr>
                <m:sty m:val="p"/>
              </m:rPr>
              <w:rPr>
                <w:rFonts w:ascii="Cambria Math" w:eastAsia="Cambria Math" w:hAnsi="Cambria Math"/>
                <w:color w:val="000000" w:themeColor="text1"/>
                <w:sz w:val="20"/>
              </w:rPr>
              <m:t>(TP +  FP)</m:t>
            </m:r>
          </m:den>
        </m:f>
      </m:oMath>
      <w:r w:rsidRPr="002969BB">
        <w:rPr>
          <w:color w:val="000000" w:themeColor="text1"/>
          <w:sz w:val="20"/>
        </w:rPr>
        <w:tab/>
      </w:r>
      <w:r w:rsidRPr="002969BB">
        <w:rPr>
          <w:color w:val="000000" w:themeColor="text1"/>
          <w:sz w:val="20"/>
        </w:rPr>
        <w:tab/>
      </w:r>
      <w:r w:rsidRPr="002969BB">
        <w:rPr>
          <w:color w:val="000000" w:themeColor="text1"/>
          <w:sz w:val="20"/>
        </w:rPr>
        <w:tab/>
      </w:r>
      <w:r w:rsidR="00BD57B4" w:rsidRPr="002969BB">
        <w:rPr>
          <w:color w:val="000000" w:themeColor="text1"/>
          <w:sz w:val="20"/>
        </w:rPr>
        <w:tab/>
      </w:r>
      <w:r w:rsidRPr="002969BB">
        <w:rPr>
          <w:color w:val="000000" w:themeColor="text1"/>
          <w:sz w:val="20"/>
        </w:rPr>
        <w:tab/>
      </w:r>
      <w:r w:rsidRPr="002969BB">
        <w:rPr>
          <w:color w:val="000000" w:themeColor="text1"/>
          <w:sz w:val="20"/>
        </w:rPr>
        <w:tab/>
        <w:t>(2)</w:t>
      </w:r>
    </w:p>
    <w:p w14:paraId="3C5725F0" w14:textId="25CDD2E3" w:rsidR="000743A5" w:rsidRPr="002969BB" w:rsidRDefault="000743A5" w:rsidP="002A2790">
      <w:pPr>
        <w:spacing w:line="360" w:lineRule="auto"/>
        <w:ind w:left="601" w:right="357" w:firstLine="567"/>
        <w:jc w:val="right"/>
        <w:rPr>
          <w:color w:val="000000" w:themeColor="text1"/>
          <w:sz w:val="20"/>
        </w:rPr>
      </w:pPr>
      <m:oMath>
        <m:r>
          <m:rPr>
            <m:sty m:val="p"/>
          </m:rPr>
          <w:rPr>
            <w:rFonts w:ascii="Cambria Math" w:eastAsia="Cambria Math" w:hAnsi="Cambria Math"/>
            <w:color w:val="000000" w:themeColor="text1"/>
            <w:sz w:val="20"/>
          </w:rPr>
          <m:t>Recall=</m:t>
        </m:r>
        <m:f>
          <m:fPr>
            <m:ctrlPr>
              <w:rPr>
                <w:rFonts w:ascii="Cambria Math" w:eastAsia="Cambria Math" w:hAnsi="Cambria Math"/>
                <w:color w:val="000000" w:themeColor="text1"/>
                <w:sz w:val="20"/>
              </w:rPr>
            </m:ctrlPr>
          </m:fPr>
          <m:num>
            <m:r>
              <w:rPr>
                <w:rFonts w:ascii="Cambria Math" w:eastAsia="Cambria Math" w:hAnsi="Cambria Math"/>
                <w:color w:val="000000" w:themeColor="text1"/>
                <w:sz w:val="20"/>
              </w:rPr>
              <m:t>TP</m:t>
            </m:r>
          </m:num>
          <m:den>
            <m:r>
              <w:rPr>
                <w:rFonts w:ascii="Cambria Math" w:hAnsi="Cambria Math"/>
                <w:color w:val="000000" w:themeColor="text1"/>
                <w:sz w:val="20"/>
              </w:rPr>
              <m:t xml:space="preserve"> </m:t>
            </m:r>
            <m:r>
              <m:rPr>
                <m:sty m:val="p"/>
              </m:rPr>
              <w:rPr>
                <w:rFonts w:ascii="Cambria Math" w:eastAsia="Cambria Math" w:hAnsi="Cambria Math"/>
                <w:color w:val="000000" w:themeColor="text1"/>
                <w:sz w:val="20"/>
              </w:rPr>
              <m:t>(TP +  FN)</m:t>
            </m:r>
          </m:den>
        </m:f>
      </m:oMath>
      <w:r w:rsidRPr="002969BB">
        <w:rPr>
          <w:color w:val="000000" w:themeColor="text1"/>
          <w:sz w:val="20"/>
        </w:rPr>
        <w:tab/>
      </w:r>
      <w:r w:rsidRPr="002969BB">
        <w:rPr>
          <w:color w:val="000000" w:themeColor="text1"/>
          <w:sz w:val="20"/>
        </w:rPr>
        <w:tab/>
      </w:r>
      <w:r w:rsidRPr="002969BB">
        <w:rPr>
          <w:color w:val="000000" w:themeColor="text1"/>
          <w:sz w:val="20"/>
        </w:rPr>
        <w:tab/>
      </w:r>
      <w:r w:rsidRPr="002969BB">
        <w:rPr>
          <w:color w:val="000000" w:themeColor="text1"/>
          <w:sz w:val="20"/>
        </w:rPr>
        <w:tab/>
      </w:r>
      <w:r w:rsidR="00BD57B4" w:rsidRPr="002969BB">
        <w:rPr>
          <w:color w:val="000000" w:themeColor="text1"/>
          <w:sz w:val="20"/>
        </w:rPr>
        <w:tab/>
      </w:r>
      <w:r w:rsidRPr="002969BB">
        <w:rPr>
          <w:color w:val="000000" w:themeColor="text1"/>
          <w:sz w:val="20"/>
        </w:rPr>
        <w:tab/>
      </w:r>
      <w:r w:rsidRPr="002969BB">
        <w:rPr>
          <w:color w:val="000000" w:themeColor="text1"/>
          <w:sz w:val="20"/>
        </w:rPr>
        <w:tab/>
        <w:t>(3)</w:t>
      </w:r>
    </w:p>
    <w:p w14:paraId="08EC383C" w14:textId="28B23BCF" w:rsidR="000743A5" w:rsidRPr="002969BB" w:rsidRDefault="000743A5" w:rsidP="002A2790">
      <w:pPr>
        <w:spacing w:line="360" w:lineRule="auto"/>
        <w:ind w:left="601" w:right="357" w:firstLine="567"/>
        <w:jc w:val="right"/>
        <w:rPr>
          <w:color w:val="000000" w:themeColor="text1"/>
          <w:sz w:val="20"/>
        </w:rPr>
      </w:pPr>
      <m:oMath>
        <m:r>
          <m:rPr>
            <m:sty m:val="p"/>
          </m:rPr>
          <w:rPr>
            <w:rFonts w:ascii="Cambria Math" w:eastAsia="Cambria Math" w:hAnsi="Cambria Math"/>
            <w:color w:val="000000" w:themeColor="text1"/>
            <w:sz w:val="20"/>
          </w:rPr>
          <m:t>F-score=2x</m:t>
        </m:r>
        <m:f>
          <m:fPr>
            <m:ctrlPr>
              <w:rPr>
                <w:rFonts w:ascii="Cambria Math" w:eastAsia="Cambria Math" w:hAnsi="Cambria Math"/>
                <w:color w:val="000000" w:themeColor="text1"/>
                <w:sz w:val="20"/>
              </w:rPr>
            </m:ctrlPr>
          </m:fPr>
          <m:num>
            <m:r>
              <m:rPr>
                <m:sty m:val="p"/>
              </m:rPr>
              <w:rPr>
                <w:rFonts w:ascii="Cambria Math" w:eastAsia="Cambria Math" w:hAnsi="Cambria Math"/>
                <w:color w:val="000000" w:themeColor="text1"/>
                <w:sz w:val="20"/>
              </w:rPr>
              <m:t>(Recall × Precission)</m:t>
            </m:r>
          </m:num>
          <m:den>
            <m:r>
              <w:rPr>
                <w:rFonts w:ascii="Cambria Math" w:hAnsi="Cambria Math"/>
                <w:color w:val="000000" w:themeColor="text1"/>
                <w:sz w:val="20"/>
              </w:rPr>
              <m:t xml:space="preserve"> </m:t>
            </m:r>
            <m:r>
              <m:rPr>
                <m:sty m:val="p"/>
              </m:rPr>
              <w:rPr>
                <w:rFonts w:ascii="Cambria Math" w:eastAsia="Cambria Math" w:hAnsi="Cambria Math"/>
                <w:color w:val="000000" w:themeColor="text1"/>
                <w:sz w:val="20"/>
              </w:rPr>
              <m:t>(Recall+ Precission)</m:t>
            </m:r>
          </m:den>
        </m:f>
      </m:oMath>
      <w:r w:rsidRPr="002969BB">
        <w:rPr>
          <w:color w:val="000000" w:themeColor="text1"/>
          <w:sz w:val="20"/>
        </w:rPr>
        <w:tab/>
      </w:r>
      <w:r w:rsidRPr="002969BB">
        <w:rPr>
          <w:color w:val="000000" w:themeColor="text1"/>
          <w:sz w:val="20"/>
        </w:rPr>
        <w:tab/>
      </w:r>
      <w:r w:rsidRPr="002969BB">
        <w:rPr>
          <w:color w:val="000000" w:themeColor="text1"/>
          <w:sz w:val="20"/>
        </w:rPr>
        <w:tab/>
      </w:r>
      <w:r w:rsidR="00C52138" w:rsidRPr="002969BB">
        <w:rPr>
          <w:color w:val="000000" w:themeColor="text1"/>
          <w:sz w:val="20"/>
        </w:rPr>
        <w:tab/>
      </w:r>
      <w:r w:rsidRPr="002969BB">
        <w:rPr>
          <w:color w:val="000000" w:themeColor="text1"/>
          <w:sz w:val="20"/>
        </w:rPr>
        <w:tab/>
        <w:t>(4)</w:t>
      </w:r>
    </w:p>
    <w:p w14:paraId="69361BED" w14:textId="77777777" w:rsidR="000743A5" w:rsidRPr="000D7960" w:rsidRDefault="000743A5" w:rsidP="0007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0"/>
        </w:rPr>
      </w:pPr>
    </w:p>
    <w:p w14:paraId="5BDA53E6" w14:textId="77777777" w:rsidR="000743A5" w:rsidRPr="00C24DB8" w:rsidRDefault="000743A5" w:rsidP="0007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color w:val="000000" w:themeColor="text1"/>
          <w:sz w:val="20"/>
        </w:rPr>
      </w:pPr>
      <w:r w:rsidRPr="000D7960">
        <w:rPr>
          <w:color w:val="000000" w:themeColor="text1"/>
          <w:sz w:val="20"/>
        </w:rPr>
        <w:t xml:space="preserve">We combined various input features to achieve optimal classification performance. The types of input features combined include emoji features, semantic meaning features, combined emoji and meaning, comparison of emoji and meaning, cleaned meaning, combined emoji and cleaned meaning, and comparison of emoji and cleaned meaning. </w:t>
      </w:r>
      <w:r w:rsidRPr="00C24DB8">
        <w:rPr>
          <w:color w:val="000000" w:themeColor="text1"/>
          <w:sz w:val="20"/>
        </w:rPr>
        <w:t>TABLE 2 describes each input feature:</w:t>
      </w:r>
    </w:p>
    <w:p w14:paraId="61D1819C" w14:textId="77777777" w:rsidR="000743A5" w:rsidRPr="000D7960" w:rsidRDefault="000743A5" w:rsidP="0007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color w:val="000000" w:themeColor="text1"/>
          <w:sz w:val="20"/>
        </w:rPr>
      </w:pPr>
    </w:p>
    <w:p w14:paraId="3D661C75" w14:textId="77777777" w:rsidR="000743A5" w:rsidRPr="000D7960" w:rsidRDefault="000743A5" w:rsidP="0007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center"/>
        <w:rPr>
          <w:color w:val="000000" w:themeColor="text1"/>
          <w:sz w:val="18"/>
          <w:szCs w:val="18"/>
        </w:rPr>
      </w:pPr>
      <w:r w:rsidRPr="000D7960">
        <w:rPr>
          <w:b/>
          <w:bCs/>
          <w:color w:val="000000" w:themeColor="text1"/>
          <w:sz w:val="18"/>
          <w:szCs w:val="18"/>
        </w:rPr>
        <w:t>TABLE 2.</w:t>
      </w:r>
      <w:r w:rsidRPr="000D7960">
        <w:rPr>
          <w:color w:val="000000" w:themeColor="text1"/>
          <w:sz w:val="18"/>
          <w:szCs w:val="18"/>
        </w:rPr>
        <w:t xml:space="preserve"> Variations of Input Features</w:t>
      </w:r>
    </w:p>
    <w:tbl>
      <w:tblPr>
        <w:tblStyle w:val="TableGrid"/>
        <w:tblW w:w="907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958"/>
        <w:gridCol w:w="4425"/>
        <w:gridCol w:w="2268"/>
      </w:tblGrid>
      <w:tr w:rsidR="000D7960" w:rsidRPr="001F68EE" w14:paraId="037ABC28" w14:textId="77777777" w:rsidTr="001F68EE">
        <w:trPr>
          <w:tblHeader/>
          <w:jc w:val="center"/>
        </w:trPr>
        <w:tc>
          <w:tcPr>
            <w:tcW w:w="2379" w:type="dxa"/>
            <w:gridSpan w:val="2"/>
            <w:tcBorders>
              <w:top w:val="single" w:sz="4" w:space="0" w:color="auto"/>
              <w:bottom w:val="single" w:sz="4" w:space="0" w:color="auto"/>
            </w:tcBorders>
          </w:tcPr>
          <w:p w14:paraId="115E85BB" w14:textId="77777777" w:rsidR="000743A5" w:rsidRPr="001F68EE" w:rsidRDefault="000743A5" w:rsidP="005216EB">
            <w:pPr>
              <w:jc w:val="center"/>
              <w:rPr>
                <w:b/>
                <w:bCs/>
                <w:color w:val="000000" w:themeColor="text1"/>
                <w:sz w:val="20"/>
              </w:rPr>
            </w:pPr>
            <w:r w:rsidRPr="001F68EE">
              <w:rPr>
                <w:b/>
                <w:bCs/>
                <w:color w:val="000000" w:themeColor="text1"/>
                <w:sz w:val="20"/>
              </w:rPr>
              <w:t>Feature</w:t>
            </w:r>
          </w:p>
        </w:tc>
        <w:tc>
          <w:tcPr>
            <w:tcW w:w="4425" w:type="dxa"/>
            <w:tcBorders>
              <w:top w:val="single" w:sz="4" w:space="0" w:color="auto"/>
              <w:bottom w:val="single" w:sz="4" w:space="0" w:color="auto"/>
            </w:tcBorders>
          </w:tcPr>
          <w:p w14:paraId="723D0683" w14:textId="77777777" w:rsidR="000743A5" w:rsidRPr="001F68EE" w:rsidRDefault="000743A5" w:rsidP="005216EB">
            <w:pPr>
              <w:jc w:val="center"/>
              <w:rPr>
                <w:b/>
                <w:bCs/>
                <w:color w:val="000000" w:themeColor="text1"/>
                <w:sz w:val="20"/>
              </w:rPr>
            </w:pPr>
            <w:r w:rsidRPr="001F68EE">
              <w:rPr>
                <w:b/>
                <w:bCs/>
                <w:color w:val="000000" w:themeColor="text1"/>
                <w:sz w:val="20"/>
              </w:rPr>
              <w:t>Description</w:t>
            </w:r>
          </w:p>
        </w:tc>
        <w:tc>
          <w:tcPr>
            <w:tcW w:w="2268" w:type="dxa"/>
            <w:tcBorders>
              <w:top w:val="single" w:sz="4" w:space="0" w:color="auto"/>
              <w:bottom w:val="single" w:sz="4" w:space="0" w:color="auto"/>
            </w:tcBorders>
          </w:tcPr>
          <w:p w14:paraId="2A2FB68B" w14:textId="77777777" w:rsidR="000743A5" w:rsidRPr="001F68EE" w:rsidRDefault="000743A5" w:rsidP="005216EB">
            <w:pPr>
              <w:jc w:val="center"/>
              <w:rPr>
                <w:b/>
                <w:bCs/>
                <w:color w:val="000000" w:themeColor="text1"/>
                <w:sz w:val="20"/>
              </w:rPr>
            </w:pPr>
            <w:r w:rsidRPr="001F68EE">
              <w:rPr>
                <w:b/>
                <w:bCs/>
                <w:color w:val="000000" w:themeColor="text1"/>
                <w:sz w:val="20"/>
              </w:rPr>
              <w:t>Example</w:t>
            </w:r>
          </w:p>
        </w:tc>
      </w:tr>
      <w:tr w:rsidR="000D7960" w:rsidRPr="001F68EE" w14:paraId="6645D4D5" w14:textId="77777777" w:rsidTr="001F68EE">
        <w:trPr>
          <w:jc w:val="center"/>
        </w:trPr>
        <w:tc>
          <w:tcPr>
            <w:tcW w:w="421" w:type="dxa"/>
            <w:tcBorders>
              <w:top w:val="single" w:sz="4" w:space="0" w:color="auto"/>
            </w:tcBorders>
          </w:tcPr>
          <w:p w14:paraId="1690ECDA" w14:textId="77777777" w:rsidR="000743A5" w:rsidRPr="001F68EE" w:rsidRDefault="000743A5" w:rsidP="005216EB">
            <w:pPr>
              <w:jc w:val="center"/>
              <w:rPr>
                <w:color w:val="000000" w:themeColor="text1"/>
                <w:sz w:val="20"/>
              </w:rPr>
            </w:pPr>
            <w:r w:rsidRPr="001F68EE">
              <w:rPr>
                <w:color w:val="000000" w:themeColor="text1"/>
                <w:sz w:val="20"/>
              </w:rPr>
              <w:t>1</w:t>
            </w:r>
          </w:p>
        </w:tc>
        <w:tc>
          <w:tcPr>
            <w:tcW w:w="1958" w:type="dxa"/>
            <w:tcBorders>
              <w:top w:val="single" w:sz="4" w:space="0" w:color="auto"/>
            </w:tcBorders>
          </w:tcPr>
          <w:p w14:paraId="50DB2203" w14:textId="77777777" w:rsidR="000743A5" w:rsidRPr="001F68EE" w:rsidRDefault="000743A5" w:rsidP="00A06AB9">
            <w:pPr>
              <w:rPr>
                <w:color w:val="000000" w:themeColor="text1"/>
                <w:sz w:val="20"/>
              </w:rPr>
            </w:pPr>
            <w:r w:rsidRPr="001F68EE">
              <w:rPr>
                <w:color w:val="000000" w:themeColor="text1"/>
                <w:sz w:val="20"/>
              </w:rPr>
              <w:t xml:space="preserve">Meaning </w:t>
            </w:r>
          </w:p>
        </w:tc>
        <w:tc>
          <w:tcPr>
            <w:tcW w:w="4425" w:type="dxa"/>
            <w:tcBorders>
              <w:top w:val="single" w:sz="4" w:space="0" w:color="auto"/>
            </w:tcBorders>
          </w:tcPr>
          <w:p w14:paraId="01B4BD7D" w14:textId="77777777" w:rsidR="000743A5" w:rsidRPr="001F68EE" w:rsidRDefault="000743A5" w:rsidP="00A06AB9">
            <w:pPr>
              <w:jc w:val="both"/>
              <w:rPr>
                <w:color w:val="000000" w:themeColor="text1"/>
                <w:sz w:val="20"/>
              </w:rPr>
            </w:pPr>
            <w:r w:rsidRPr="001F68EE">
              <w:rPr>
                <w:color w:val="000000" w:themeColor="text1"/>
                <w:sz w:val="20"/>
              </w:rPr>
              <w:t>Feature taken from the “meaning” column in the dataset, containing the textual interpretation of the emoji.</w:t>
            </w:r>
          </w:p>
        </w:tc>
        <w:tc>
          <w:tcPr>
            <w:tcW w:w="2268" w:type="dxa"/>
            <w:tcBorders>
              <w:top w:val="single" w:sz="4" w:space="0" w:color="auto"/>
            </w:tcBorders>
          </w:tcPr>
          <w:p w14:paraId="0DD60336" w14:textId="77777777" w:rsidR="000743A5" w:rsidRPr="001F68EE" w:rsidRDefault="000743A5" w:rsidP="00A06AB9">
            <w:pPr>
              <w:rPr>
                <w:color w:val="000000" w:themeColor="text1"/>
                <w:sz w:val="20"/>
              </w:rPr>
            </w:pPr>
            <w:r w:rsidRPr="001F68EE">
              <w:rPr>
                <w:color w:val="000000" w:themeColor="text1"/>
                <w:sz w:val="20"/>
              </w:rPr>
              <w:t>"Injured Face"</w:t>
            </w:r>
          </w:p>
        </w:tc>
      </w:tr>
      <w:tr w:rsidR="000D7960" w:rsidRPr="001F68EE" w14:paraId="0695E912" w14:textId="77777777" w:rsidTr="001F68EE">
        <w:trPr>
          <w:jc w:val="center"/>
        </w:trPr>
        <w:tc>
          <w:tcPr>
            <w:tcW w:w="421" w:type="dxa"/>
          </w:tcPr>
          <w:p w14:paraId="2002D249" w14:textId="77777777" w:rsidR="000743A5" w:rsidRPr="001F68EE" w:rsidRDefault="000743A5" w:rsidP="005216EB">
            <w:pPr>
              <w:jc w:val="center"/>
              <w:rPr>
                <w:color w:val="000000" w:themeColor="text1"/>
                <w:sz w:val="20"/>
              </w:rPr>
            </w:pPr>
            <w:r w:rsidRPr="001F68EE">
              <w:rPr>
                <w:color w:val="000000" w:themeColor="text1"/>
                <w:sz w:val="20"/>
              </w:rPr>
              <w:t>2</w:t>
            </w:r>
          </w:p>
        </w:tc>
        <w:tc>
          <w:tcPr>
            <w:tcW w:w="1958" w:type="dxa"/>
          </w:tcPr>
          <w:p w14:paraId="274A0B5E" w14:textId="77777777" w:rsidR="000743A5" w:rsidRPr="001F68EE" w:rsidRDefault="000743A5" w:rsidP="00A06AB9">
            <w:pPr>
              <w:rPr>
                <w:color w:val="000000" w:themeColor="text1"/>
                <w:sz w:val="20"/>
              </w:rPr>
            </w:pPr>
            <w:r w:rsidRPr="001F68EE">
              <w:rPr>
                <w:color w:val="000000" w:themeColor="text1"/>
                <w:sz w:val="20"/>
              </w:rPr>
              <w:t>Emoji</w:t>
            </w:r>
          </w:p>
        </w:tc>
        <w:tc>
          <w:tcPr>
            <w:tcW w:w="4425" w:type="dxa"/>
          </w:tcPr>
          <w:p w14:paraId="5EA2EE9C" w14:textId="77777777" w:rsidR="000743A5" w:rsidRPr="001F68EE" w:rsidRDefault="000743A5" w:rsidP="00A06AB9">
            <w:pPr>
              <w:jc w:val="both"/>
              <w:rPr>
                <w:color w:val="000000" w:themeColor="text1"/>
                <w:sz w:val="20"/>
              </w:rPr>
            </w:pPr>
            <w:r w:rsidRPr="001F68EE">
              <w:rPr>
                <w:color w:val="000000" w:themeColor="text1"/>
                <w:sz w:val="20"/>
              </w:rPr>
              <w:t>Emoji icons represent various emotions.</w:t>
            </w:r>
          </w:p>
        </w:tc>
        <w:tc>
          <w:tcPr>
            <w:tcW w:w="2268" w:type="dxa"/>
          </w:tcPr>
          <w:p w14:paraId="2BA8D23B" w14:textId="77777777" w:rsidR="000743A5" w:rsidRPr="001F68EE" w:rsidRDefault="000743A5" w:rsidP="00A06AB9">
            <w:pPr>
              <w:rPr>
                <w:color w:val="000000" w:themeColor="text1"/>
                <w:sz w:val="20"/>
              </w:rPr>
            </w:pPr>
            <w:r w:rsidRPr="001F68EE">
              <w:rPr>
                <w:rFonts w:ascii="Segoe UI Emoji" w:hAnsi="Segoe UI Emoji" w:cs="Segoe UI Emoji"/>
                <w:color w:val="000000" w:themeColor="text1"/>
                <w:sz w:val="20"/>
              </w:rPr>
              <w:t>🤕</w:t>
            </w:r>
          </w:p>
        </w:tc>
      </w:tr>
      <w:tr w:rsidR="000D7960" w:rsidRPr="001F68EE" w14:paraId="713F7A8B" w14:textId="77777777" w:rsidTr="001F68EE">
        <w:trPr>
          <w:jc w:val="center"/>
        </w:trPr>
        <w:tc>
          <w:tcPr>
            <w:tcW w:w="421" w:type="dxa"/>
          </w:tcPr>
          <w:p w14:paraId="401AFD87" w14:textId="77777777" w:rsidR="000743A5" w:rsidRPr="001F68EE" w:rsidRDefault="000743A5" w:rsidP="005216EB">
            <w:pPr>
              <w:jc w:val="center"/>
              <w:rPr>
                <w:color w:val="000000" w:themeColor="text1"/>
                <w:sz w:val="20"/>
              </w:rPr>
            </w:pPr>
            <w:r w:rsidRPr="001F68EE">
              <w:rPr>
                <w:color w:val="000000" w:themeColor="text1"/>
                <w:sz w:val="20"/>
              </w:rPr>
              <w:t>3</w:t>
            </w:r>
          </w:p>
        </w:tc>
        <w:tc>
          <w:tcPr>
            <w:tcW w:w="1958" w:type="dxa"/>
          </w:tcPr>
          <w:p w14:paraId="667D0167" w14:textId="77777777" w:rsidR="000743A5" w:rsidRPr="001F68EE" w:rsidRDefault="000743A5" w:rsidP="00A06AB9">
            <w:pPr>
              <w:rPr>
                <w:color w:val="000000" w:themeColor="text1"/>
                <w:sz w:val="20"/>
              </w:rPr>
            </w:pPr>
            <w:r w:rsidRPr="001F68EE">
              <w:rPr>
                <w:color w:val="000000" w:themeColor="text1"/>
                <w:sz w:val="20"/>
              </w:rPr>
              <w:t>Combined Meaning and Emoji</w:t>
            </w:r>
          </w:p>
        </w:tc>
        <w:tc>
          <w:tcPr>
            <w:tcW w:w="4425" w:type="dxa"/>
          </w:tcPr>
          <w:p w14:paraId="64ABB2B1" w14:textId="77777777" w:rsidR="000743A5" w:rsidRPr="001F68EE" w:rsidRDefault="000743A5" w:rsidP="00A06AB9">
            <w:pPr>
              <w:jc w:val="both"/>
              <w:rPr>
                <w:color w:val="000000" w:themeColor="text1"/>
                <w:sz w:val="20"/>
              </w:rPr>
            </w:pPr>
            <w:r w:rsidRPr="001F68EE">
              <w:rPr>
                <w:color w:val="000000" w:themeColor="text1"/>
                <w:sz w:val="20"/>
              </w:rPr>
              <w:t>Combines the textual meaning and the emoji using a delimiter (e.g., ‘+’).</w:t>
            </w:r>
          </w:p>
        </w:tc>
        <w:tc>
          <w:tcPr>
            <w:tcW w:w="2268" w:type="dxa"/>
          </w:tcPr>
          <w:p w14:paraId="29F32E2F" w14:textId="77777777" w:rsidR="000743A5" w:rsidRPr="001F68EE" w:rsidRDefault="000743A5" w:rsidP="00A06AB9">
            <w:pPr>
              <w:rPr>
                <w:color w:val="000000" w:themeColor="text1"/>
                <w:sz w:val="20"/>
              </w:rPr>
            </w:pPr>
            <w:r w:rsidRPr="001F68EE">
              <w:rPr>
                <w:color w:val="000000" w:themeColor="text1"/>
                <w:sz w:val="20"/>
              </w:rPr>
              <w:t xml:space="preserve">"Injured Face" + ' ' + </w:t>
            </w:r>
            <w:r w:rsidRPr="001F68EE">
              <w:rPr>
                <w:rFonts w:ascii="Segoe UI Emoji" w:hAnsi="Segoe UI Emoji" w:cs="Segoe UI Emoji"/>
                <w:color w:val="000000" w:themeColor="text1"/>
                <w:sz w:val="20"/>
              </w:rPr>
              <w:t>🤕</w:t>
            </w:r>
          </w:p>
        </w:tc>
      </w:tr>
      <w:tr w:rsidR="000D7960" w:rsidRPr="001F68EE" w14:paraId="7A15F075" w14:textId="77777777" w:rsidTr="001F68EE">
        <w:trPr>
          <w:jc w:val="center"/>
        </w:trPr>
        <w:tc>
          <w:tcPr>
            <w:tcW w:w="421" w:type="dxa"/>
          </w:tcPr>
          <w:p w14:paraId="2B4D0C8D" w14:textId="77777777" w:rsidR="000743A5" w:rsidRPr="001F68EE" w:rsidRDefault="000743A5" w:rsidP="005216EB">
            <w:pPr>
              <w:jc w:val="center"/>
              <w:rPr>
                <w:color w:val="000000" w:themeColor="text1"/>
                <w:sz w:val="20"/>
              </w:rPr>
            </w:pPr>
            <w:r w:rsidRPr="001F68EE">
              <w:rPr>
                <w:color w:val="000000" w:themeColor="text1"/>
                <w:sz w:val="20"/>
              </w:rPr>
              <w:t>4</w:t>
            </w:r>
          </w:p>
        </w:tc>
        <w:tc>
          <w:tcPr>
            <w:tcW w:w="1958" w:type="dxa"/>
          </w:tcPr>
          <w:p w14:paraId="45E73FFC" w14:textId="77777777" w:rsidR="000743A5" w:rsidRPr="001F68EE" w:rsidRDefault="000743A5" w:rsidP="00A06AB9">
            <w:pPr>
              <w:rPr>
                <w:color w:val="000000" w:themeColor="text1"/>
                <w:sz w:val="20"/>
              </w:rPr>
            </w:pPr>
            <w:r w:rsidRPr="001F68EE">
              <w:rPr>
                <w:color w:val="000000" w:themeColor="text1"/>
                <w:sz w:val="20"/>
              </w:rPr>
              <w:t>Comparison of Meaning and Emoji</w:t>
            </w:r>
          </w:p>
        </w:tc>
        <w:tc>
          <w:tcPr>
            <w:tcW w:w="4425" w:type="dxa"/>
          </w:tcPr>
          <w:p w14:paraId="538E7A51" w14:textId="77777777" w:rsidR="000743A5" w:rsidRPr="001F68EE" w:rsidRDefault="000743A5" w:rsidP="00A06AB9">
            <w:pPr>
              <w:jc w:val="both"/>
              <w:rPr>
                <w:color w:val="000000" w:themeColor="text1"/>
                <w:sz w:val="20"/>
              </w:rPr>
            </w:pPr>
            <w:r w:rsidRPr="001F68EE">
              <w:rPr>
                <w:color w:val="000000" w:themeColor="text1"/>
                <w:sz w:val="20"/>
              </w:rPr>
              <w:t>Compares the classification scores of both the meaning and the emoji, selecting the higher score.</w:t>
            </w:r>
          </w:p>
        </w:tc>
        <w:tc>
          <w:tcPr>
            <w:tcW w:w="2268" w:type="dxa"/>
          </w:tcPr>
          <w:p w14:paraId="1BF7521D" w14:textId="77777777" w:rsidR="000743A5" w:rsidRPr="001F68EE" w:rsidRDefault="000743A5" w:rsidP="00A06AB9">
            <w:pPr>
              <w:rPr>
                <w:color w:val="000000" w:themeColor="text1"/>
                <w:sz w:val="20"/>
              </w:rPr>
            </w:pPr>
            <w:r w:rsidRPr="001F68EE">
              <w:rPr>
                <w:color w:val="000000" w:themeColor="text1"/>
                <w:sz w:val="20"/>
              </w:rPr>
              <w:t>Score (“Injured Face”), Score (</w:t>
            </w:r>
            <w:r w:rsidRPr="001F68EE">
              <w:rPr>
                <w:rFonts w:ascii="Segoe UI Emoji" w:hAnsi="Segoe UI Emoji" w:cs="Segoe UI Emoji"/>
                <w:color w:val="000000" w:themeColor="text1"/>
                <w:sz w:val="20"/>
              </w:rPr>
              <w:t>🤕</w:t>
            </w:r>
            <w:r w:rsidRPr="001F68EE">
              <w:rPr>
                <w:color w:val="000000" w:themeColor="text1"/>
                <w:sz w:val="20"/>
              </w:rPr>
              <w:t>)</w:t>
            </w:r>
          </w:p>
        </w:tc>
      </w:tr>
      <w:tr w:rsidR="000D7960" w:rsidRPr="001F68EE" w14:paraId="7E15DBF4" w14:textId="77777777" w:rsidTr="001F68EE">
        <w:trPr>
          <w:jc w:val="center"/>
        </w:trPr>
        <w:tc>
          <w:tcPr>
            <w:tcW w:w="421" w:type="dxa"/>
          </w:tcPr>
          <w:p w14:paraId="36B6B51C" w14:textId="77777777" w:rsidR="000743A5" w:rsidRPr="001F68EE" w:rsidRDefault="000743A5" w:rsidP="005216EB">
            <w:pPr>
              <w:jc w:val="center"/>
              <w:rPr>
                <w:color w:val="000000" w:themeColor="text1"/>
                <w:sz w:val="20"/>
              </w:rPr>
            </w:pPr>
            <w:r w:rsidRPr="001F68EE">
              <w:rPr>
                <w:color w:val="000000" w:themeColor="text1"/>
                <w:sz w:val="20"/>
              </w:rPr>
              <w:t>5</w:t>
            </w:r>
          </w:p>
        </w:tc>
        <w:tc>
          <w:tcPr>
            <w:tcW w:w="1958" w:type="dxa"/>
          </w:tcPr>
          <w:p w14:paraId="1A4ECFB6" w14:textId="77777777" w:rsidR="000743A5" w:rsidRPr="001F68EE" w:rsidRDefault="000743A5" w:rsidP="00A06AB9">
            <w:pPr>
              <w:rPr>
                <w:color w:val="000000" w:themeColor="text1"/>
                <w:sz w:val="20"/>
              </w:rPr>
            </w:pPr>
            <w:r w:rsidRPr="001F68EE">
              <w:rPr>
                <w:color w:val="000000" w:themeColor="text1"/>
                <w:sz w:val="20"/>
              </w:rPr>
              <w:t>Cleaned Meaning</w:t>
            </w:r>
          </w:p>
        </w:tc>
        <w:tc>
          <w:tcPr>
            <w:tcW w:w="4425" w:type="dxa"/>
          </w:tcPr>
          <w:p w14:paraId="5C83391B" w14:textId="77777777" w:rsidR="000743A5" w:rsidRPr="001F68EE" w:rsidRDefault="000743A5" w:rsidP="00A06AB9">
            <w:pPr>
              <w:jc w:val="both"/>
              <w:rPr>
                <w:color w:val="000000" w:themeColor="text1"/>
                <w:sz w:val="20"/>
              </w:rPr>
            </w:pPr>
            <w:r w:rsidRPr="001F68EE">
              <w:rPr>
                <w:color w:val="000000" w:themeColor="text1"/>
                <w:sz w:val="20"/>
              </w:rPr>
              <w:t>Preprocessed (cleaned) version of the meaning text.</w:t>
            </w:r>
          </w:p>
        </w:tc>
        <w:tc>
          <w:tcPr>
            <w:tcW w:w="2268" w:type="dxa"/>
          </w:tcPr>
          <w:p w14:paraId="31329F4B" w14:textId="77777777" w:rsidR="000743A5" w:rsidRPr="001F68EE" w:rsidRDefault="000743A5" w:rsidP="00A06AB9">
            <w:pPr>
              <w:rPr>
                <w:color w:val="000000" w:themeColor="text1"/>
                <w:sz w:val="20"/>
              </w:rPr>
            </w:pPr>
            <w:r w:rsidRPr="001F68EE">
              <w:rPr>
                <w:color w:val="000000" w:themeColor="text1"/>
                <w:sz w:val="20"/>
              </w:rPr>
              <w:t>"injured"</w:t>
            </w:r>
          </w:p>
        </w:tc>
      </w:tr>
      <w:tr w:rsidR="000D7960" w:rsidRPr="001F68EE" w14:paraId="09FBDC50" w14:textId="77777777" w:rsidTr="001F68EE">
        <w:trPr>
          <w:jc w:val="center"/>
        </w:trPr>
        <w:tc>
          <w:tcPr>
            <w:tcW w:w="421" w:type="dxa"/>
          </w:tcPr>
          <w:p w14:paraId="27A42C6F" w14:textId="77777777" w:rsidR="000743A5" w:rsidRPr="001F68EE" w:rsidRDefault="000743A5" w:rsidP="005216EB">
            <w:pPr>
              <w:jc w:val="center"/>
              <w:rPr>
                <w:color w:val="000000" w:themeColor="text1"/>
                <w:sz w:val="20"/>
              </w:rPr>
            </w:pPr>
            <w:r w:rsidRPr="001F68EE">
              <w:rPr>
                <w:color w:val="000000" w:themeColor="text1"/>
                <w:sz w:val="20"/>
              </w:rPr>
              <w:t>6</w:t>
            </w:r>
          </w:p>
        </w:tc>
        <w:tc>
          <w:tcPr>
            <w:tcW w:w="1958" w:type="dxa"/>
          </w:tcPr>
          <w:p w14:paraId="60495D7D" w14:textId="77777777" w:rsidR="000743A5" w:rsidRPr="001F68EE" w:rsidRDefault="000743A5" w:rsidP="00A06AB9">
            <w:pPr>
              <w:rPr>
                <w:color w:val="000000" w:themeColor="text1"/>
                <w:sz w:val="20"/>
              </w:rPr>
            </w:pPr>
            <w:r w:rsidRPr="001F68EE">
              <w:rPr>
                <w:color w:val="000000" w:themeColor="text1"/>
                <w:sz w:val="20"/>
              </w:rPr>
              <w:t>Combined Cleaned Meaning and Emoji</w:t>
            </w:r>
          </w:p>
        </w:tc>
        <w:tc>
          <w:tcPr>
            <w:tcW w:w="4425" w:type="dxa"/>
          </w:tcPr>
          <w:p w14:paraId="799462F7" w14:textId="77777777" w:rsidR="000743A5" w:rsidRPr="001F68EE" w:rsidRDefault="000743A5" w:rsidP="00A06AB9">
            <w:pPr>
              <w:jc w:val="both"/>
              <w:rPr>
                <w:color w:val="000000" w:themeColor="text1"/>
                <w:sz w:val="20"/>
              </w:rPr>
            </w:pPr>
            <w:r w:rsidRPr="001F68EE">
              <w:rPr>
                <w:color w:val="000000" w:themeColor="text1"/>
                <w:sz w:val="20"/>
              </w:rPr>
              <w:t>Combines cleaned meaning with emoji and selects the higher score.</w:t>
            </w:r>
          </w:p>
        </w:tc>
        <w:tc>
          <w:tcPr>
            <w:tcW w:w="2268" w:type="dxa"/>
          </w:tcPr>
          <w:p w14:paraId="4CA5A6C6" w14:textId="77777777" w:rsidR="000743A5" w:rsidRPr="001F68EE" w:rsidRDefault="000743A5" w:rsidP="00A06AB9">
            <w:pPr>
              <w:rPr>
                <w:color w:val="000000" w:themeColor="text1"/>
                <w:sz w:val="20"/>
              </w:rPr>
            </w:pPr>
            <w:r w:rsidRPr="001F68EE">
              <w:rPr>
                <w:color w:val="000000" w:themeColor="text1"/>
                <w:sz w:val="20"/>
              </w:rPr>
              <w:t xml:space="preserve">"injured" + ' ' + </w:t>
            </w:r>
            <w:r w:rsidRPr="001F68EE">
              <w:rPr>
                <w:rFonts w:ascii="Segoe UI Emoji" w:hAnsi="Segoe UI Emoji" w:cs="Segoe UI Emoji"/>
                <w:color w:val="000000" w:themeColor="text1"/>
                <w:sz w:val="20"/>
              </w:rPr>
              <w:t>🤕</w:t>
            </w:r>
          </w:p>
        </w:tc>
      </w:tr>
      <w:tr w:rsidR="000D7960" w:rsidRPr="001F68EE" w14:paraId="3D7379B8" w14:textId="77777777" w:rsidTr="001F68EE">
        <w:trPr>
          <w:jc w:val="center"/>
        </w:trPr>
        <w:tc>
          <w:tcPr>
            <w:tcW w:w="421" w:type="dxa"/>
          </w:tcPr>
          <w:p w14:paraId="1E3FAF7F" w14:textId="77777777" w:rsidR="000743A5" w:rsidRPr="001F68EE" w:rsidRDefault="000743A5" w:rsidP="005216EB">
            <w:pPr>
              <w:jc w:val="center"/>
              <w:rPr>
                <w:color w:val="000000" w:themeColor="text1"/>
                <w:sz w:val="20"/>
              </w:rPr>
            </w:pPr>
            <w:r w:rsidRPr="001F68EE">
              <w:rPr>
                <w:color w:val="000000" w:themeColor="text1"/>
                <w:sz w:val="20"/>
              </w:rPr>
              <w:t>7</w:t>
            </w:r>
          </w:p>
        </w:tc>
        <w:tc>
          <w:tcPr>
            <w:tcW w:w="1958" w:type="dxa"/>
          </w:tcPr>
          <w:p w14:paraId="0C3C6B17" w14:textId="77777777" w:rsidR="000743A5" w:rsidRPr="001F68EE" w:rsidRDefault="000743A5" w:rsidP="00A06AB9">
            <w:pPr>
              <w:rPr>
                <w:color w:val="000000" w:themeColor="text1"/>
                <w:sz w:val="20"/>
              </w:rPr>
            </w:pPr>
            <w:r w:rsidRPr="001F68EE">
              <w:rPr>
                <w:color w:val="000000" w:themeColor="text1"/>
                <w:sz w:val="20"/>
              </w:rPr>
              <w:t>Comparison of Cleaned Meaning and Emoji</w:t>
            </w:r>
          </w:p>
        </w:tc>
        <w:tc>
          <w:tcPr>
            <w:tcW w:w="4425" w:type="dxa"/>
          </w:tcPr>
          <w:p w14:paraId="04E4FD91" w14:textId="77777777" w:rsidR="000743A5" w:rsidRPr="001F68EE" w:rsidRDefault="000743A5" w:rsidP="00A06AB9">
            <w:pPr>
              <w:jc w:val="both"/>
              <w:rPr>
                <w:color w:val="000000" w:themeColor="text1"/>
                <w:sz w:val="20"/>
              </w:rPr>
            </w:pPr>
            <w:r w:rsidRPr="001F68EE">
              <w:rPr>
                <w:color w:val="000000" w:themeColor="text1"/>
                <w:sz w:val="20"/>
              </w:rPr>
              <w:t>Compares classification scores of cleaned meaning and emoji, selecting the higher one.</w:t>
            </w:r>
          </w:p>
        </w:tc>
        <w:tc>
          <w:tcPr>
            <w:tcW w:w="2268" w:type="dxa"/>
          </w:tcPr>
          <w:p w14:paraId="5FE05D98" w14:textId="77777777" w:rsidR="000743A5" w:rsidRPr="001F68EE" w:rsidRDefault="000743A5" w:rsidP="00A06AB9">
            <w:pPr>
              <w:rPr>
                <w:color w:val="000000" w:themeColor="text1"/>
                <w:sz w:val="20"/>
              </w:rPr>
            </w:pPr>
            <w:r w:rsidRPr="001F68EE">
              <w:rPr>
                <w:color w:val="000000" w:themeColor="text1"/>
                <w:sz w:val="20"/>
              </w:rPr>
              <w:t>Score (cleaned meaning), Score (</w:t>
            </w:r>
            <w:r w:rsidRPr="001F68EE">
              <w:rPr>
                <w:rFonts w:ascii="Segoe UI Emoji" w:hAnsi="Segoe UI Emoji" w:cs="Segoe UI Emoji"/>
                <w:color w:val="000000" w:themeColor="text1"/>
                <w:sz w:val="20"/>
              </w:rPr>
              <w:t>🤕</w:t>
            </w:r>
            <w:r w:rsidRPr="001F68EE">
              <w:rPr>
                <w:color w:val="000000" w:themeColor="text1"/>
                <w:sz w:val="20"/>
              </w:rPr>
              <w:t>)</w:t>
            </w:r>
          </w:p>
        </w:tc>
      </w:tr>
    </w:tbl>
    <w:p w14:paraId="12115818" w14:textId="77777777" w:rsidR="000743A5" w:rsidRPr="000D7960" w:rsidRDefault="000743A5" w:rsidP="0007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color w:val="000000" w:themeColor="text1"/>
          <w:sz w:val="20"/>
        </w:rPr>
      </w:pPr>
    </w:p>
    <w:p w14:paraId="3E6D58CD" w14:textId="54525FFC" w:rsidR="000743A5" w:rsidRPr="000D7960" w:rsidRDefault="000743A5" w:rsidP="0007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color w:val="000000" w:themeColor="text1"/>
          <w:sz w:val="20"/>
        </w:rPr>
      </w:pPr>
      <w:r w:rsidRPr="00C24DB8">
        <w:rPr>
          <w:color w:val="000000" w:themeColor="text1"/>
          <w:sz w:val="20"/>
        </w:rPr>
        <w:t xml:space="preserve">In FIGURE 3, </w:t>
      </w:r>
      <w:r w:rsidR="001C0AE9">
        <w:rPr>
          <w:color w:val="000000" w:themeColor="text1"/>
          <w:sz w:val="20"/>
        </w:rPr>
        <w:t>t</w:t>
      </w:r>
      <w:r w:rsidRPr="00C24DB8">
        <w:rPr>
          <w:color w:val="000000" w:themeColor="text1"/>
          <w:sz w:val="20"/>
        </w:rPr>
        <w:t>he columns Label1 to Label6 display the classification results using the different input feature</w:t>
      </w:r>
      <w:r w:rsidRPr="000D7960">
        <w:rPr>
          <w:color w:val="000000" w:themeColor="text1"/>
          <w:sz w:val="20"/>
        </w:rPr>
        <w:t xml:space="preserve"> variations. These results show that different input combinations can lead to different emotion-label predictions. </w:t>
      </w:r>
      <w:r w:rsidR="001C0AE9">
        <w:rPr>
          <w:color w:val="000000" w:themeColor="text1"/>
          <w:sz w:val="20"/>
        </w:rPr>
        <w:t>W</w:t>
      </w:r>
      <w:r w:rsidRPr="000D7960">
        <w:rPr>
          <w:color w:val="000000" w:themeColor="text1"/>
          <w:sz w:val="20"/>
        </w:rPr>
        <w:t>e present visualizations of the classification outcomes for each feature variation</w:t>
      </w:r>
      <w:r w:rsidR="001C0AE9">
        <w:rPr>
          <w:color w:val="000000" w:themeColor="text1"/>
          <w:sz w:val="20"/>
        </w:rPr>
        <w:t xml:space="preserve"> to</w:t>
      </w:r>
      <w:r w:rsidR="001C0AE9" w:rsidRPr="000D7960">
        <w:rPr>
          <w:color w:val="000000" w:themeColor="text1"/>
          <w:sz w:val="20"/>
        </w:rPr>
        <w:t xml:space="preserve"> better illustrate these differences</w:t>
      </w:r>
      <w:r w:rsidR="001C0AE9">
        <w:rPr>
          <w:color w:val="000000" w:themeColor="text1"/>
          <w:sz w:val="20"/>
        </w:rPr>
        <w:t>.</w:t>
      </w:r>
    </w:p>
    <w:p w14:paraId="03F48046" w14:textId="77777777" w:rsidR="000743A5" w:rsidRPr="000D7960" w:rsidRDefault="000743A5" w:rsidP="0007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color w:val="000000" w:themeColor="text1"/>
          <w:sz w:val="20"/>
        </w:rPr>
      </w:pPr>
    </w:p>
    <w:p w14:paraId="55E9C210" w14:textId="77777777" w:rsidR="000743A5" w:rsidRPr="000D7960" w:rsidRDefault="000743A5" w:rsidP="0007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rPr>
      </w:pPr>
      <w:r w:rsidRPr="000D7960">
        <w:rPr>
          <w:noProof/>
          <w:color w:val="000000" w:themeColor="text1"/>
          <w:sz w:val="22"/>
          <w:szCs w:val="22"/>
        </w:rPr>
        <w:drawing>
          <wp:inline distT="0" distB="0" distL="0" distR="0" wp14:anchorId="5A3F485C" wp14:editId="48C7D83A">
            <wp:extent cx="5334000" cy="1256603"/>
            <wp:effectExtent l="0" t="0" r="0" b="0"/>
            <wp:docPr id="69289687"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89687" name="Picture 1" descr="A screenshot of a phone&#10;&#10;Description automatically generated"/>
                    <pic:cNvPicPr/>
                  </pic:nvPicPr>
                  <pic:blipFill rotWithShape="1">
                    <a:blip r:embed="rId12"/>
                    <a:srcRect l="1" r="-228"/>
                    <a:stretch/>
                  </pic:blipFill>
                  <pic:spPr bwMode="auto">
                    <a:xfrm>
                      <a:off x="0" y="0"/>
                      <a:ext cx="5412925" cy="1275196"/>
                    </a:xfrm>
                    <a:prstGeom prst="rect">
                      <a:avLst/>
                    </a:prstGeom>
                    <a:ln>
                      <a:noFill/>
                    </a:ln>
                    <a:extLst>
                      <a:ext uri="{53640926-AAD7-44D8-BBD7-CCE9431645EC}">
                        <a14:shadowObscured xmlns:a14="http://schemas.microsoft.com/office/drawing/2010/main"/>
                      </a:ext>
                    </a:extLst>
                  </pic:spPr>
                </pic:pic>
              </a:graphicData>
            </a:graphic>
          </wp:inline>
        </w:drawing>
      </w:r>
    </w:p>
    <w:p w14:paraId="03C6C857" w14:textId="77777777" w:rsidR="000743A5" w:rsidRPr="000D7960" w:rsidRDefault="000743A5" w:rsidP="0007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center"/>
        <w:rPr>
          <w:b/>
          <w:bCs/>
          <w:color w:val="000000" w:themeColor="text1"/>
          <w:sz w:val="20"/>
        </w:rPr>
      </w:pPr>
    </w:p>
    <w:p w14:paraId="7C0073FD" w14:textId="77777777" w:rsidR="000743A5" w:rsidRPr="000D7960" w:rsidRDefault="000743A5" w:rsidP="0007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18"/>
          <w:szCs w:val="18"/>
        </w:rPr>
      </w:pPr>
      <w:r w:rsidRPr="000D7960">
        <w:rPr>
          <w:b/>
          <w:bCs/>
          <w:color w:val="000000" w:themeColor="text1"/>
          <w:sz w:val="18"/>
          <w:szCs w:val="18"/>
        </w:rPr>
        <w:t>FIGURE 3</w:t>
      </w:r>
      <w:r w:rsidRPr="000D7960">
        <w:rPr>
          <w:color w:val="000000" w:themeColor="text1"/>
          <w:sz w:val="18"/>
          <w:szCs w:val="18"/>
        </w:rPr>
        <w:t>. Classification Results Using Different Feature Variations</w:t>
      </w:r>
    </w:p>
    <w:p w14:paraId="386EAE91" w14:textId="77777777" w:rsidR="000743A5" w:rsidRPr="000D7960" w:rsidRDefault="000743A5" w:rsidP="0007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color w:val="000000" w:themeColor="text1"/>
          <w:sz w:val="20"/>
        </w:rPr>
      </w:pPr>
    </w:p>
    <w:p w14:paraId="3FC01C2A" w14:textId="7CAF9A92" w:rsidR="000743A5" w:rsidRDefault="00E649EA" w:rsidP="0007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color w:val="000000" w:themeColor="text1"/>
          <w:sz w:val="20"/>
        </w:rPr>
      </w:pPr>
      <w:r>
        <w:rPr>
          <w:color w:val="000000" w:themeColor="text1"/>
          <w:sz w:val="20"/>
        </w:rPr>
        <w:t>On the other hand</w:t>
      </w:r>
      <w:r w:rsidR="001C0AE9">
        <w:rPr>
          <w:color w:val="000000" w:themeColor="text1"/>
          <w:sz w:val="20"/>
        </w:rPr>
        <w:t xml:space="preserve">, </w:t>
      </w:r>
      <w:r w:rsidR="000743A5" w:rsidRPr="00C24DB8">
        <w:rPr>
          <w:color w:val="000000" w:themeColor="text1"/>
          <w:sz w:val="20"/>
        </w:rPr>
        <w:t>FIGURE</w:t>
      </w:r>
      <w:r w:rsidR="000743A5" w:rsidRPr="00C24DB8">
        <w:rPr>
          <w:color w:val="000000" w:themeColor="text1"/>
          <w:sz w:val="18"/>
          <w:szCs w:val="18"/>
        </w:rPr>
        <w:t xml:space="preserve"> </w:t>
      </w:r>
      <w:r w:rsidR="000743A5" w:rsidRPr="00C24DB8">
        <w:rPr>
          <w:color w:val="000000" w:themeColor="text1"/>
          <w:sz w:val="20"/>
        </w:rPr>
        <w:t>4</w:t>
      </w:r>
      <w:r w:rsidR="00DB098B">
        <w:rPr>
          <w:color w:val="000000" w:themeColor="text1"/>
          <w:sz w:val="20"/>
        </w:rPr>
        <w:t xml:space="preserve">(a) </w:t>
      </w:r>
      <w:r w:rsidR="000743A5" w:rsidRPr="00C24DB8">
        <w:rPr>
          <w:color w:val="000000" w:themeColor="text1"/>
          <w:sz w:val="20"/>
        </w:rPr>
        <w:t xml:space="preserve">presents a visual diagram showing the distribution of emotion classification results from the </w:t>
      </w:r>
      <w:proofErr w:type="spellStart"/>
      <w:r w:rsidR="000743A5" w:rsidRPr="00C24DB8">
        <w:rPr>
          <w:color w:val="000000" w:themeColor="text1"/>
          <w:sz w:val="20"/>
        </w:rPr>
        <w:t>RoBERTa</w:t>
      </w:r>
      <w:proofErr w:type="spellEnd"/>
      <w:r w:rsidR="000743A5" w:rsidRPr="00C24DB8">
        <w:rPr>
          <w:color w:val="000000" w:themeColor="text1"/>
          <w:sz w:val="20"/>
        </w:rPr>
        <w:t xml:space="preserve"> model using Feature 1 (</w:t>
      </w:r>
      <w:r w:rsidR="00BE2C8D">
        <w:rPr>
          <w:color w:val="000000" w:themeColor="text1"/>
          <w:sz w:val="20"/>
        </w:rPr>
        <w:t xml:space="preserve">input: </w:t>
      </w:r>
      <w:r w:rsidR="000743A5" w:rsidRPr="00C24DB8">
        <w:rPr>
          <w:color w:val="000000" w:themeColor="text1"/>
          <w:sz w:val="20"/>
        </w:rPr>
        <w:t xml:space="preserve">Meaning). </w:t>
      </w:r>
      <w:r w:rsidR="000377AB">
        <w:rPr>
          <w:color w:val="000000" w:themeColor="text1"/>
          <w:sz w:val="20"/>
        </w:rPr>
        <w:t>Based on the experiment results</w:t>
      </w:r>
      <w:r w:rsidR="005068A1">
        <w:rPr>
          <w:color w:val="000000" w:themeColor="text1"/>
          <w:sz w:val="20"/>
        </w:rPr>
        <w:t>,</w:t>
      </w:r>
      <w:r w:rsidR="000743A5" w:rsidRPr="00C24DB8">
        <w:rPr>
          <w:color w:val="000000" w:themeColor="text1"/>
          <w:sz w:val="20"/>
        </w:rPr>
        <w:t xml:space="preserve"> the dominant </w:t>
      </w:r>
      <w:r w:rsidR="000743A5" w:rsidRPr="00C24DB8">
        <w:rPr>
          <w:color w:val="000000" w:themeColor="text1"/>
          <w:sz w:val="20"/>
        </w:rPr>
        <w:lastRenderedPageBreak/>
        <w:t>label is "happy"</w:t>
      </w:r>
      <w:r w:rsidR="000377AB">
        <w:rPr>
          <w:color w:val="000000" w:themeColor="text1"/>
          <w:sz w:val="20"/>
        </w:rPr>
        <w:t xml:space="preserve"> which is </w:t>
      </w:r>
      <w:r w:rsidR="000743A5" w:rsidRPr="00C24DB8">
        <w:rPr>
          <w:color w:val="000000" w:themeColor="text1"/>
          <w:sz w:val="20"/>
        </w:rPr>
        <w:t>represented in blue</w:t>
      </w:r>
      <w:r w:rsidR="000377AB">
        <w:rPr>
          <w:color w:val="000000" w:themeColor="text1"/>
          <w:sz w:val="20"/>
        </w:rPr>
        <w:t xml:space="preserve"> color</w:t>
      </w:r>
      <w:r w:rsidR="000743A5" w:rsidRPr="00C24DB8">
        <w:rPr>
          <w:color w:val="000000" w:themeColor="text1"/>
          <w:sz w:val="20"/>
        </w:rPr>
        <w:t xml:space="preserve">, covering 671 emojis. </w:t>
      </w:r>
      <w:r w:rsidR="006B4375">
        <w:rPr>
          <w:color w:val="000000" w:themeColor="text1"/>
          <w:sz w:val="20"/>
        </w:rPr>
        <w:t>Following with “</w:t>
      </w:r>
      <w:r w:rsidR="000743A5" w:rsidRPr="00C24DB8">
        <w:rPr>
          <w:color w:val="000000" w:themeColor="text1"/>
          <w:sz w:val="20"/>
        </w:rPr>
        <w:t>sad"</w:t>
      </w:r>
      <w:r w:rsidR="006B4375">
        <w:rPr>
          <w:color w:val="000000" w:themeColor="text1"/>
          <w:sz w:val="20"/>
        </w:rPr>
        <w:t xml:space="preserve"> label represented </w:t>
      </w:r>
      <w:r w:rsidR="000743A5" w:rsidRPr="00C24DB8">
        <w:rPr>
          <w:color w:val="000000" w:themeColor="text1"/>
          <w:sz w:val="20"/>
        </w:rPr>
        <w:t xml:space="preserve">in red </w:t>
      </w:r>
      <w:r w:rsidR="006B4375">
        <w:rPr>
          <w:color w:val="000000" w:themeColor="text1"/>
          <w:sz w:val="20"/>
        </w:rPr>
        <w:t xml:space="preserve">color </w:t>
      </w:r>
      <w:r w:rsidR="000743A5" w:rsidRPr="00C24DB8">
        <w:rPr>
          <w:color w:val="000000" w:themeColor="text1"/>
          <w:sz w:val="20"/>
        </w:rPr>
        <w:t xml:space="preserve">with 643 emojis. </w:t>
      </w:r>
      <w:r w:rsidR="006D3C00">
        <w:rPr>
          <w:color w:val="000000" w:themeColor="text1"/>
          <w:sz w:val="20"/>
        </w:rPr>
        <w:t>Other than that, t</w:t>
      </w:r>
      <w:r w:rsidR="000743A5" w:rsidRPr="00C24DB8">
        <w:rPr>
          <w:color w:val="000000" w:themeColor="text1"/>
          <w:sz w:val="20"/>
        </w:rPr>
        <w:t>he remaining labels (</w:t>
      </w:r>
      <w:r w:rsidR="005068A1">
        <w:rPr>
          <w:color w:val="000000" w:themeColor="text1"/>
          <w:sz w:val="20"/>
        </w:rPr>
        <w:t>“</w:t>
      </w:r>
      <w:r w:rsidR="000743A5" w:rsidRPr="00C24DB8">
        <w:rPr>
          <w:color w:val="000000" w:themeColor="text1"/>
          <w:sz w:val="20"/>
        </w:rPr>
        <w:t>anger</w:t>
      </w:r>
      <w:r w:rsidR="005068A1">
        <w:rPr>
          <w:color w:val="000000" w:themeColor="text1"/>
          <w:sz w:val="20"/>
        </w:rPr>
        <w:t>”</w:t>
      </w:r>
      <w:r w:rsidR="000743A5" w:rsidRPr="00C24DB8">
        <w:rPr>
          <w:color w:val="000000" w:themeColor="text1"/>
          <w:sz w:val="20"/>
        </w:rPr>
        <w:t xml:space="preserve">, </w:t>
      </w:r>
      <w:r w:rsidR="005068A1">
        <w:rPr>
          <w:color w:val="000000" w:themeColor="text1"/>
          <w:sz w:val="20"/>
        </w:rPr>
        <w:t>“</w:t>
      </w:r>
      <w:r w:rsidR="000743A5" w:rsidRPr="00C24DB8">
        <w:rPr>
          <w:color w:val="000000" w:themeColor="text1"/>
          <w:sz w:val="20"/>
        </w:rPr>
        <w:t>love</w:t>
      </w:r>
      <w:r w:rsidR="005068A1">
        <w:rPr>
          <w:color w:val="000000" w:themeColor="text1"/>
          <w:sz w:val="20"/>
        </w:rPr>
        <w:t>”</w:t>
      </w:r>
      <w:r w:rsidR="000743A5" w:rsidRPr="00C24DB8">
        <w:rPr>
          <w:color w:val="000000" w:themeColor="text1"/>
          <w:sz w:val="20"/>
        </w:rPr>
        <w:t xml:space="preserve">, and </w:t>
      </w:r>
      <w:r w:rsidR="005068A1">
        <w:rPr>
          <w:color w:val="000000" w:themeColor="text1"/>
          <w:sz w:val="20"/>
        </w:rPr>
        <w:t>“</w:t>
      </w:r>
      <w:r w:rsidR="000743A5" w:rsidRPr="00C24DB8">
        <w:rPr>
          <w:color w:val="000000" w:themeColor="text1"/>
          <w:sz w:val="20"/>
        </w:rPr>
        <w:t>fear</w:t>
      </w:r>
      <w:r w:rsidR="005068A1">
        <w:rPr>
          <w:color w:val="000000" w:themeColor="text1"/>
          <w:sz w:val="20"/>
        </w:rPr>
        <w:t>”</w:t>
      </w:r>
      <w:r w:rsidR="000743A5" w:rsidRPr="00C24DB8">
        <w:rPr>
          <w:color w:val="000000" w:themeColor="text1"/>
          <w:sz w:val="20"/>
        </w:rPr>
        <w:t>) appear less frequently, with 116, 46, and 37 emojis</w:t>
      </w:r>
      <w:r w:rsidR="00AC4E3E">
        <w:rPr>
          <w:color w:val="000000" w:themeColor="text1"/>
          <w:sz w:val="20"/>
        </w:rPr>
        <w:t>,</w:t>
      </w:r>
      <w:r w:rsidR="000743A5" w:rsidRPr="00C24DB8">
        <w:rPr>
          <w:color w:val="000000" w:themeColor="text1"/>
          <w:sz w:val="20"/>
        </w:rPr>
        <w:t xml:space="preserve"> respectively.</w:t>
      </w:r>
      <w:r w:rsidR="00DB098B">
        <w:rPr>
          <w:color w:val="000000" w:themeColor="text1"/>
          <w:sz w:val="20"/>
        </w:rPr>
        <w:t xml:space="preserve"> </w:t>
      </w:r>
      <w:r>
        <w:rPr>
          <w:color w:val="000000" w:themeColor="text1"/>
          <w:sz w:val="20"/>
        </w:rPr>
        <w:t xml:space="preserve">Meanwhile, </w:t>
      </w:r>
      <w:r w:rsidR="000743A5" w:rsidRPr="00C24DB8">
        <w:rPr>
          <w:color w:val="000000" w:themeColor="text1"/>
          <w:sz w:val="20"/>
        </w:rPr>
        <w:t>FIGURE</w:t>
      </w:r>
      <w:r w:rsidR="000743A5" w:rsidRPr="00C24DB8">
        <w:rPr>
          <w:color w:val="000000" w:themeColor="text1"/>
          <w:sz w:val="18"/>
          <w:szCs w:val="18"/>
        </w:rPr>
        <w:t xml:space="preserve"> </w:t>
      </w:r>
      <w:r w:rsidR="00DB098B">
        <w:rPr>
          <w:color w:val="000000" w:themeColor="text1"/>
          <w:sz w:val="20"/>
        </w:rPr>
        <w:t>4(b)</w:t>
      </w:r>
      <w:r w:rsidR="000743A5" w:rsidRPr="00C24DB8">
        <w:rPr>
          <w:color w:val="000000" w:themeColor="text1"/>
          <w:sz w:val="20"/>
        </w:rPr>
        <w:t xml:space="preserve"> displays the classification result distribution using Feature 2 (Emoji only). In this case, the dominant emotion is again </w:t>
      </w:r>
      <w:r w:rsidR="006D3C00">
        <w:rPr>
          <w:color w:val="000000" w:themeColor="text1"/>
          <w:sz w:val="20"/>
        </w:rPr>
        <w:t>“h</w:t>
      </w:r>
      <w:r w:rsidR="000743A5" w:rsidRPr="00C24DB8">
        <w:rPr>
          <w:color w:val="000000" w:themeColor="text1"/>
          <w:sz w:val="20"/>
        </w:rPr>
        <w:t>appy</w:t>
      </w:r>
      <w:r w:rsidR="006D3C00">
        <w:rPr>
          <w:color w:val="000000" w:themeColor="text1"/>
          <w:sz w:val="20"/>
        </w:rPr>
        <w:t>”</w:t>
      </w:r>
      <w:r w:rsidR="000743A5" w:rsidRPr="00C24DB8">
        <w:rPr>
          <w:color w:val="000000" w:themeColor="text1"/>
          <w:sz w:val="20"/>
        </w:rPr>
        <w:t xml:space="preserve"> </w:t>
      </w:r>
      <w:r w:rsidR="006D3C00">
        <w:rPr>
          <w:color w:val="000000" w:themeColor="text1"/>
          <w:sz w:val="20"/>
        </w:rPr>
        <w:t xml:space="preserve">label </w:t>
      </w:r>
      <w:r w:rsidR="000743A5" w:rsidRPr="00C24DB8">
        <w:rPr>
          <w:color w:val="000000" w:themeColor="text1"/>
          <w:sz w:val="20"/>
        </w:rPr>
        <w:t xml:space="preserve">with 1164 emojis, followed by </w:t>
      </w:r>
      <w:r w:rsidR="006D3C00">
        <w:rPr>
          <w:color w:val="000000" w:themeColor="text1"/>
          <w:sz w:val="20"/>
        </w:rPr>
        <w:t>“s</w:t>
      </w:r>
      <w:r w:rsidR="000743A5" w:rsidRPr="00C24DB8">
        <w:rPr>
          <w:color w:val="000000" w:themeColor="text1"/>
          <w:sz w:val="20"/>
        </w:rPr>
        <w:t>ad</w:t>
      </w:r>
      <w:r w:rsidR="006D3C00">
        <w:rPr>
          <w:color w:val="000000" w:themeColor="text1"/>
          <w:sz w:val="20"/>
        </w:rPr>
        <w:t>”</w:t>
      </w:r>
      <w:r w:rsidR="000743A5" w:rsidRPr="00C24DB8">
        <w:rPr>
          <w:color w:val="000000" w:themeColor="text1"/>
          <w:sz w:val="20"/>
        </w:rPr>
        <w:t xml:space="preserve"> with 335 emojis. </w:t>
      </w:r>
      <w:r>
        <w:rPr>
          <w:color w:val="000000" w:themeColor="text1"/>
          <w:sz w:val="20"/>
        </w:rPr>
        <w:t>T</w:t>
      </w:r>
      <w:r w:rsidR="000743A5" w:rsidRPr="00C24DB8">
        <w:rPr>
          <w:color w:val="000000" w:themeColor="text1"/>
          <w:sz w:val="20"/>
        </w:rPr>
        <w:t xml:space="preserve">he remaining emotions </w:t>
      </w:r>
      <w:r w:rsidR="005068A1">
        <w:rPr>
          <w:color w:val="000000" w:themeColor="text1"/>
          <w:sz w:val="20"/>
        </w:rPr>
        <w:t>(“</w:t>
      </w:r>
      <w:r w:rsidR="005068A1" w:rsidRPr="00C24DB8">
        <w:rPr>
          <w:color w:val="000000" w:themeColor="text1"/>
          <w:sz w:val="20"/>
        </w:rPr>
        <w:t>anger</w:t>
      </w:r>
      <w:r w:rsidR="005068A1">
        <w:rPr>
          <w:color w:val="000000" w:themeColor="text1"/>
          <w:sz w:val="20"/>
        </w:rPr>
        <w:t>”</w:t>
      </w:r>
      <w:r w:rsidR="005068A1" w:rsidRPr="00C24DB8">
        <w:rPr>
          <w:color w:val="000000" w:themeColor="text1"/>
          <w:sz w:val="20"/>
        </w:rPr>
        <w:t xml:space="preserve">, </w:t>
      </w:r>
      <w:r w:rsidR="005068A1">
        <w:rPr>
          <w:color w:val="000000" w:themeColor="text1"/>
          <w:sz w:val="20"/>
        </w:rPr>
        <w:t>“</w:t>
      </w:r>
      <w:r w:rsidR="005068A1" w:rsidRPr="00C24DB8">
        <w:rPr>
          <w:color w:val="000000" w:themeColor="text1"/>
          <w:sz w:val="20"/>
        </w:rPr>
        <w:t>love</w:t>
      </w:r>
      <w:r w:rsidR="005068A1">
        <w:rPr>
          <w:color w:val="000000" w:themeColor="text1"/>
          <w:sz w:val="20"/>
        </w:rPr>
        <w:t>”</w:t>
      </w:r>
      <w:r w:rsidR="005068A1" w:rsidRPr="00C24DB8">
        <w:rPr>
          <w:color w:val="000000" w:themeColor="text1"/>
          <w:sz w:val="20"/>
        </w:rPr>
        <w:t xml:space="preserve">, and </w:t>
      </w:r>
      <w:r w:rsidR="005068A1">
        <w:rPr>
          <w:color w:val="000000" w:themeColor="text1"/>
          <w:sz w:val="20"/>
        </w:rPr>
        <w:t>“</w:t>
      </w:r>
      <w:r w:rsidR="005068A1" w:rsidRPr="00C24DB8">
        <w:rPr>
          <w:color w:val="000000" w:themeColor="text1"/>
          <w:sz w:val="20"/>
        </w:rPr>
        <w:t>fear</w:t>
      </w:r>
      <w:r w:rsidR="005068A1">
        <w:rPr>
          <w:color w:val="000000" w:themeColor="text1"/>
          <w:sz w:val="20"/>
        </w:rPr>
        <w:t>”</w:t>
      </w:r>
      <w:r w:rsidR="005068A1" w:rsidRPr="00C24DB8">
        <w:rPr>
          <w:color w:val="000000" w:themeColor="text1"/>
          <w:sz w:val="20"/>
        </w:rPr>
        <w:t>)</w:t>
      </w:r>
      <w:r w:rsidR="000743A5" w:rsidRPr="00C24DB8">
        <w:rPr>
          <w:color w:val="000000" w:themeColor="text1"/>
          <w:sz w:val="20"/>
        </w:rPr>
        <w:t xml:space="preserve"> are represented by 1, 13, and 0 emojis, respectively.</w:t>
      </w:r>
      <w:r w:rsidR="00DB098B">
        <w:rPr>
          <w:color w:val="000000" w:themeColor="text1"/>
          <w:sz w:val="20"/>
        </w:rPr>
        <w:t xml:space="preserve"> </w:t>
      </w:r>
      <w:r w:rsidR="000743A5" w:rsidRPr="00C24DB8">
        <w:rPr>
          <w:color w:val="000000" w:themeColor="text1"/>
          <w:sz w:val="20"/>
        </w:rPr>
        <w:t>FIGURE</w:t>
      </w:r>
      <w:r w:rsidR="000743A5" w:rsidRPr="00C24DB8">
        <w:rPr>
          <w:color w:val="000000" w:themeColor="text1"/>
          <w:sz w:val="18"/>
          <w:szCs w:val="18"/>
        </w:rPr>
        <w:t xml:space="preserve"> </w:t>
      </w:r>
      <w:r w:rsidR="00DB098B">
        <w:rPr>
          <w:color w:val="000000" w:themeColor="text1"/>
          <w:sz w:val="20"/>
        </w:rPr>
        <w:t xml:space="preserve">4(c) </w:t>
      </w:r>
      <w:r w:rsidR="000743A5" w:rsidRPr="00C24DB8">
        <w:rPr>
          <w:color w:val="000000" w:themeColor="text1"/>
          <w:sz w:val="20"/>
        </w:rPr>
        <w:t>illustrates the results from using Feature 3 (</w:t>
      </w:r>
      <w:r w:rsidR="00BE2C8D">
        <w:rPr>
          <w:color w:val="000000" w:themeColor="text1"/>
          <w:sz w:val="20"/>
        </w:rPr>
        <w:t xml:space="preserve">input: </w:t>
      </w:r>
      <w:r w:rsidR="000743A5" w:rsidRPr="00C24DB8">
        <w:rPr>
          <w:color w:val="000000" w:themeColor="text1"/>
          <w:sz w:val="20"/>
        </w:rPr>
        <w:t xml:space="preserve">Combined Meaning + Emoji). The emotion </w:t>
      </w:r>
      <w:r>
        <w:rPr>
          <w:color w:val="000000" w:themeColor="text1"/>
          <w:sz w:val="20"/>
        </w:rPr>
        <w:t>“h</w:t>
      </w:r>
      <w:r w:rsidR="000743A5" w:rsidRPr="00C24DB8">
        <w:rPr>
          <w:color w:val="000000" w:themeColor="text1"/>
          <w:sz w:val="20"/>
        </w:rPr>
        <w:t>appy</w:t>
      </w:r>
      <w:r>
        <w:rPr>
          <w:color w:val="000000" w:themeColor="text1"/>
          <w:sz w:val="20"/>
        </w:rPr>
        <w:t>”</w:t>
      </w:r>
      <w:r w:rsidR="000743A5" w:rsidRPr="00C24DB8">
        <w:rPr>
          <w:color w:val="000000" w:themeColor="text1"/>
          <w:sz w:val="20"/>
        </w:rPr>
        <w:t xml:space="preserve"> dominates once more, with 1211 emojis, followed by </w:t>
      </w:r>
      <w:r w:rsidR="00EF48E1">
        <w:rPr>
          <w:color w:val="000000" w:themeColor="text1"/>
          <w:sz w:val="20"/>
        </w:rPr>
        <w:t xml:space="preserve">the </w:t>
      </w:r>
      <w:r>
        <w:rPr>
          <w:color w:val="000000" w:themeColor="text1"/>
          <w:sz w:val="20"/>
        </w:rPr>
        <w:t>“s</w:t>
      </w:r>
      <w:r w:rsidR="000743A5" w:rsidRPr="00C24DB8">
        <w:rPr>
          <w:color w:val="000000" w:themeColor="text1"/>
          <w:sz w:val="20"/>
        </w:rPr>
        <w:t>ad</w:t>
      </w:r>
      <w:r>
        <w:rPr>
          <w:color w:val="000000" w:themeColor="text1"/>
          <w:sz w:val="20"/>
        </w:rPr>
        <w:t>”</w:t>
      </w:r>
      <w:r w:rsidR="00EF48E1">
        <w:rPr>
          <w:color w:val="000000" w:themeColor="text1"/>
          <w:sz w:val="20"/>
        </w:rPr>
        <w:t xml:space="preserve"> label</w:t>
      </w:r>
      <w:r w:rsidR="000743A5" w:rsidRPr="00C24DB8">
        <w:rPr>
          <w:color w:val="000000" w:themeColor="text1"/>
          <w:sz w:val="20"/>
        </w:rPr>
        <w:t xml:space="preserve"> with 268 emojis</w:t>
      </w:r>
      <w:r w:rsidR="00EF48E1">
        <w:rPr>
          <w:color w:val="000000" w:themeColor="text1"/>
          <w:sz w:val="20"/>
        </w:rPr>
        <w:t>, while t</w:t>
      </w:r>
      <w:r w:rsidR="000743A5" w:rsidRPr="00C24DB8">
        <w:rPr>
          <w:color w:val="000000" w:themeColor="text1"/>
          <w:sz w:val="20"/>
        </w:rPr>
        <w:t xml:space="preserve">he other labels </w:t>
      </w:r>
      <w:r w:rsidR="00EF48E1">
        <w:rPr>
          <w:color w:val="000000" w:themeColor="text1"/>
          <w:sz w:val="20"/>
        </w:rPr>
        <w:t>“a</w:t>
      </w:r>
      <w:r w:rsidR="000743A5" w:rsidRPr="00C24DB8">
        <w:rPr>
          <w:color w:val="000000" w:themeColor="text1"/>
          <w:sz w:val="20"/>
        </w:rPr>
        <w:t>nger</w:t>
      </w:r>
      <w:r w:rsidR="002675B3">
        <w:rPr>
          <w:color w:val="000000" w:themeColor="text1"/>
          <w:sz w:val="20"/>
        </w:rPr>
        <w:t>”</w:t>
      </w:r>
      <w:r w:rsidR="000743A5" w:rsidRPr="00C24DB8">
        <w:rPr>
          <w:color w:val="000000" w:themeColor="text1"/>
          <w:sz w:val="20"/>
        </w:rPr>
        <w:t xml:space="preserve">, </w:t>
      </w:r>
      <w:r w:rsidR="00EF48E1">
        <w:rPr>
          <w:color w:val="000000" w:themeColor="text1"/>
          <w:sz w:val="20"/>
        </w:rPr>
        <w:t>“l</w:t>
      </w:r>
      <w:r w:rsidR="000743A5" w:rsidRPr="00C24DB8">
        <w:rPr>
          <w:color w:val="000000" w:themeColor="text1"/>
          <w:sz w:val="20"/>
        </w:rPr>
        <w:t>ove</w:t>
      </w:r>
      <w:r w:rsidR="00EF48E1">
        <w:rPr>
          <w:color w:val="000000" w:themeColor="text1"/>
          <w:sz w:val="20"/>
        </w:rPr>
        <w:t>”</w:t>
      </w:r>
      <w:r w:rsidR="000743A5" w:rsidRPr="00C24DB8">
        <w:rPr>
          <w:color w:val="000000" w:themeColor="text1"/>
          <w:sz w:val="20"/>
        </w:rPr>
        <w:t xml:space="preserve">, and </w:t>
      </w:r>
      <w:r w:rsidR="00EF48E1">
        <w:rPr>
          <w:color w:val="000000" w:themeColor="text1"/>
          <w:sz w:val="20"/>
        </w:rPr>
        <w:t>“f</w:t>
      </w:r>
      <w:r w:rsidR="000743A5" w:rsidRPr="00C24DB8">
        <w:rPr>
          <w:color w:val="000000" w:themeColor="text1"/>
          <w:sz w:val="20"/>
        </w:rPr>
        <w:t>ear</w:t>
      </w:r>
      <w:r w:rsidR="00EF48E1">
        <w:rPr>
          <w:color w:val="000000" w:themeColor="text1"/>
          <w:sz w:val="20"/>
        </w:rPr>
        <w:t>”</w:t>
      </w:r>
      <w:r w:rsidR="000743A5" w:rsidRPr="00C24DB8">
        <w:rPr>
          <w:color w:val="000000" w:themeColor="text1"/>
          <w:sz w:val="20"/>
        </w:rPr>
        <w:t xml:space="preserve"> </w:t>
      </w:r>
      <w:r w:rsidR="002675B3">
        <w:rPr>
          <w:color w:val="000000" w:themeColor="text1"/>
          <w:sz w:val="20"/>
        </w:rPr>
        <w:t>are represented by 8, 23,</w:t>
      </w:r>
      <w:r w:rsidR="00BE2C8D">
        <w:rPr>
          <w:color w:val="000000" w:themeColor="text1"/>
          <w:sz w:val="20"/>
        </w:rPr>
        <w:t xml:space="preserve"> and</w:t>
      </w:r>
      <w:r w:rsidR="002675B3">
        <w:rPr>
          <w:color w:val="000000" w:themeColor="text1"/>
          <w:sz w:val="20"/>
        </w:rPr>
        <w:t xml:space="preserve"> 3, respectively</w:t>
      </w:r>
      <w:r w:rsidR="000743A5" w:rsidRPr="00C24DB8">
        <w:rPr>
          <w:color w:val="000000" w:themeColor="text1"/>
          <w:sz w:val="20"/>
        </w:rPr>
        <w:t>.</w:t>
      </w:r>
    </w:p>
    <w:p w14:paraId="6B630DDB" w14:textId="77777777" w:rsidR="00B55E85" w:rsidRDefault="00B55E85" w:rsidP="00B55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color w:val="000000" w:themeColor="text1"/>
          <w:sz w:val="20"/>
        </w:rPr>
      </w:pPr>
      <w:r w:rsidRPr="00C24DB8">
        <w:rPr>
          <w:color w:val="000000" w:themeColor="text1"/>
          <w:sz w:val="20"/>
        </w:rPr>
        <w:t xml:space="preserve">FIGURE </w:t>
      </w:r>
      <w:r>
        <w:rPr>
          <w:color w:val="000000" w:themeColor="text1"/>
          <w:sz w:val="20"/>
        </w:rPr>
        <w:t xml:space="preserve">5(a) </w:t>
      </w:r>
      <w:r w:rsidRPr="00C24DB8">
        <w:rPr>
          <w:color w:val="000000" w:themeColor="text1"/>
          <w:sz w:val="20"/>
        </w:rPr>
        <w:t xml:space="preserve">shows a visualization of the emotion distribution classified by the </w:t>
      </w:r>
      <w:proofErr w:type="spellStart"/>
      <w:r w:rsidRPr="00C24DB8">
        <w:rPr>
          <w:color w:val="000000" w:themeColor="text1"/>
          <w:sz w:val="20"/>
        </w:rPr>
        <w:t>RoBERTa</w:t>
      </w:r>
      <w:proofErr w:type="spellEnd"/>
      <w:r w:rsidRPr="00C24DB8">
        <w:rPr>
          <w:color w:val="000000" w:themeColor="text1"/>
          <w:sz w:val="20"/>
        </w:rPr>
        <w:t xml:space="preserve"> model using Feature 4.</w:t>
      </w:r>
      <w:r w:rsidRPr="000D7960">
        <w:rPr>
          <w:color w:val="000000" w:themeColor="text1"/>
          <w:sz w:val="20"/>
        </w:rPr>
        <w:t xml:space="preserve"> </w:t>
      </w:r>
      <w:r>
        <w:rPr>
          <w:color w:val="000000" w:themeColor="text1"/>
          <w:sz w:val="20"/>
        </w:rPr>
        <w:t>Based on the experiment results</w:t>
      </w:r>
      <w:r w:rsidRPr="000D7960">
        <w:rPr>
          <w:color w:val="000000" w:themeColor="text1"/>
          <w:sz w:val="20"/>
        </w:rPr>
        <w:t xml:space="preserve">, it can be observed that the dominant </w:t>
      </w:r>
      <w:r>
        <w:rPr>
          <w:color w:val="000000" w:themeColor="text1"/>
          <w:sz w:val="20"/>
        </w:rPr>
        <w:t xml:space="preserve">label is the “happy” which is </w:t>
      </w:r>
      <w:r w:rsidRPr="000D7960">
        <w:rPr>
          <w:color w:val="000000" w:themeColor="text1"/>
          <w:sz w:val="20"/>
        </w:rPr>
        <w:t>represent</w:t>
      </w:r>
      <w:r>
        <w:rPr>
          <w:color w:val="000000" w:themeColor="text1"/>
          <w:sz w:val="20"/>
        </w:rPr>
        <w:t>ed with blue color</w:t>
      </w:r>
      <w:r w:rsidRPr="000D7960">
        <w:rPr>
          <w:color w:val="000000" w:themeColor="text1"/>
          <w:sz w:val="20"/>
        </w:rPr>
        <w:t xml:space="preserve"> </w:t>
      </w:r>
      <w:r>
        <w:rPr>
          <w:color w:val="000000" w:themeColor="text1"/>
          <w:sz w:val="20"/>
        </w:rPr>
        <w:t>by</w:t>
      </w:r>
      <w:r w:rsidRPr="000D7960">
        <w:rPr>
          <w:color w:val="000000" w:themeColor="text1"/>
          <w:sz w:val="20"/>
        </w:rPr>
        <w:t xml:space="preserve"> 1</w:t>
      </w:r>
      <w:r>
        <w:rPr>
          <w:color w:val="000000" w:themeColor="text1"/>
          <w:sz w:val="20"/>
        </w:rPr>
        <w:t>.</w:t>
      </w:r>
      <w:r w:rsidRPr="000D7960">
        <w:rPr>
          <w:color w:val="000000" w:themeColor="text1"/>
          <w:sz w:val="20"/>
        </w:rPr>
        <w:t>092 emojis</w:t>
      </w:r>
      <w:r>
        <w:rPr>
          <w:color w:val="000000" w:themeColor="text1"/>
          <w:sz w:val="20"/>
        </w:rPr>
        <w:t>, f</w:t>
      </w:r>
      <w:r w:rsidRPr="000D7960">
        <w:rPr>
          <w:color w:val="000000" w:themeColor="text1"/>
          <w:sz w:val="20"/>
        </w:rPr>
        <w:t>ollow</w:t>
      </w:r>
      <w:r>
        <w:rPr>
          <w:color w:val="000000" w:themeColor="text1"/>
          <w:sz w:val="20"/>
        </w:rPr>
        <w:t>ed</w:t>
      </w:r>
      <w:r w:rsidRPr="000D7960">
        <w:rPr>
          <w:color w:val="000000" w:themeColor="text1"/>
          <w:sz w:val="20"/>
        </w:rPr>
        <w:t xml:space="preserve"> </w:t>
      </w:r>
      <w:r>
        <w:rPr>
          <w:color w:val="000000" w:themeColor="text1"/>
          <w:sz w:val="20"/>
        </w:rPr>
        <w:t>by the “s</w:t>
      </w:r>
      <w:r w:rsidRPr="000D7960">
        <w:rPr>
          <w:color w:val="000000" w:themeColor="text1"/>
          <w:sz w:val="20"/>
        </w:rPr>
        <w:t>ad</w:t>
      </w:r>
      <w:r>
        <w:rPr>
          <w:color w:val="000000" w:themeColor="text1"/>
          <w:sz w:val="20"/>
        </w:rPr>
        <w:t>” label represented with red color</w:t>
      </w:r>
      <w:r w:rsidRPr="000D7960">
        <w:rPr>
          <w:color w:val="000000" w:themeColor="text1"/>
          <w:sz w:val="20"/>
        </w:rPr>
        <w:t xml:space="preserve"> </w:t>
      </w:r>
      <w:r>
        <w:rPr>
          <w:color w:val="000000" w:themeColor="text1"/>
          <w:sz w:val="20"/>
        </w:rPr>
        <w:t>in</w:t>
      </w:r>
      <w:r w:rsidRPr="000D7960">
        <w:rPr>
          <w:color w:val="000000" w:themeColor="text1"/>
          <w:sz w:val="20"/>
        </w:rPr>
        <w:t xml:space="preserve"> 368 emojis.</w:t>
      </w:r>
      <w:r>
        <w:rPr>
          <w:color w:val="000000" w:themeColor="text1"/>
          <w:sz w:val="20"/>
        </w:rPr>
        <w:t xml:space="preserve"> Meanwhile, t</w:t>
      </w:r>
      <w:r w:rsidRPr="000D7960">
        <w:rPr>
          <w:color w:val="000000" w:themeColor="text1"/>
          <w:sz w:val="20"/>
        </w:rPr>
        <w:t xml:space="preserve">he remaining labels </w:t>
      </w:r>
      <w:r>
        <w:rPr>
          <w:color w:val="000000" w:themeColor="text1"/>
          <w:sz w:val="20"/>
        </w:rPr>
        <w:t>(“</w:t>
      </w:r>
      <w:r w:rsidRPr="00C24DB8">
        <w:rPr>
          <w:color w:val="000000" w:themeColor="text1"/>
          <w:sz w:val="20"/>
        </w:rPr>
        <w:t>anger</w:t>
      </w:r>
      <w:r>
        <w:rPr>
          <w:color w:val="000000" w:themeColor="text1"/>
          <w:sz w:val="20"/>
        </w:rPr>
        <w:t>”</w:t>
      </w:r>
      <w:r w:rsidRPr="00C24DB8">
        <w:rPr>
          <w:color w:val="000000" w:themeColor="text1"/>
          <w:sz w:val="20"/>
        </w:rPr>
        <w:t xml:space="preserve">, </w:t>
      </w:r>
      <w:r>
        <w:rPr>
          <w:color w:val="000000" w:themeColor="text1"/>
          <w:sz w:val="20"/>
        </w:rPr>
        <w:t>“</w:t>
      </w:r>
      <w:r w:rsidRPr="00C24DB8">
        <w:rPr>
          <w:color w:val="000000" w:themeColor="text1"/>
          <w:sz w:val="20"/>
        </w:rPr>
        <w:t>love</w:t>
      </w:r>
      <w:r>
        <w:rPr>
          <w:color w:val="000000" w:themeColor="text1"/>
          <w:sz w:val="20"/>
        </w:rPr>
        <w:t>”</w:t>
      </w:r>
      <w:r w:rsidRPr="00C24DB8">
        <w:rPr>
          <w:color w:val="000000" w:themeColor="text1"/>
          <w:sz w:val="20"/>
        </w:rPr>
        <w:t xml:space="preserve">, and </w:t>
      </w:r>
      <w:r>
        <w:rPr>
          <w:color w:val="000000" w:themeColor="text1"/>
          <w:sz w:val="20"/>
        </w:rPr>
        <w:t>“</w:t>
      </w:r>
      <w:r w:rsidRPr="00C24DB8">
        <w:rPr>
          <w:color w:val="000000" w:themeColor="text1"/>
          <w:sz w:val="20"/>
        </w:rPr>
        <w:t>fear</w:t>
      </w:r>
      <w:r>
        <w:rPr>
          <w:color w:val="000000" w:themeColor="text1"/>
          <w:sz w:val="20"/>
        </w:rPr>
        <w:t>”</w:t>
      </w:r>
      <w:r w:rsidRPr="00C24DB8">
        <w:rPr>
          <w:color w:val="000000" w:themeColor="text1"/>
          <w:sz w:val="20"/>
        </w:rPr>
        <w:t xml:space="preserve">) </w:t>
      </w:r>
      <w:r w:rsidRPr="000D7960">
        <w:rPr>
          <w:color w:val="000000" w:themeColor="text1"/>
          <w:sz w:val="20"/>
        </w:rPr>
        <w:t>are represented by 36, 13, and 4 emojis, respectively.</w:t>
      </w:r>
      <w:r>
        <w:rPr>
          <w:color w:val="000000" w:themeColor="text1"/>
          <w:sz w:val="20"/>
        </w:rPr>
        <w:t xml:space="preserve"> </w:t>
      </w:r>
      <w:r w:rsidRPr="00C24DB8">
        <w:rPr>
          <w:color w:val="000000" w:themeColor="text1"/>
          <w:sz w:val="20"/>
        </w:rPr>
        <w:t xml:space="preserve">FIGURE </w:t>
      </w:r>
      <w:r>
        <w:rPr>
          <w:color w:val="000000" w:themeColor="text1"/>
          <w:sz w:val="20"/>
        </w:rPr>
        <w:t>5(b)</w:t>
      </w:r>
      <w:r w:rsidRPr="00C24DB8">
        <w:rPr>
          <w:color w:val="000000" w:themeColor="text1"/>
          <w:sz w:val="20"/>
        </w:rPr>
        <w:t xml:space="preserve"> displays the visualization of emotion distribution using Feature 5. The chart shows that the dominant</w:t>
      </w:r>
      <w:r w:rsidRPr="000D7960">
        <w:rPr>
          <w:color w:val="000000" w:themeColor="text1"/>
          <w:sz w:val="20"/>
        </w:rPr>
        <w:t xml:space="preserve"> label is </w:t>
      </w:r>
      <w:r>
        <w:rPr>
          <w:color w:val="000000" w:themeColor="text1"/>
          <w:sz w:val="20"/>
        </w:rPr>
        <w:t>“sad”</w:t>
      </w:r>
      <w:r w:rsidRPr="000D7960">
        <w:rPr>
          <w:color w:val="000000" w:themeColor="text1"/>
          <w:sz w:val="20"/>
        </w:rPr>
        <w:t xml:space="preserve">, representing </w:t>
      </w:r>
      <w:r>
        <w:rPr>
          <w:color w:val="000000" w:themeColor="text1"/>
          <w:sz w:val="20"/>
        </w:rPr>
        <w:t>red color</w:t>
      </w:r>
      <w:r w:rsidRPr="000D7960">
        <w:rPr>
          <w:color w:val="000000" w:themeColor="text1"/>
          <w:sz w:val="20"/>
        </w:rPr>
        <w:t xml:space="preserve"> with 772 emojis, followed by </w:t>
      </w:r>
      <w:r>
        <w:rPr>
          <w:color w:val="000000" w:themeColor="text1"/>
          <w:sz w:val="20"/>
        </w:rPr>
        <w:t xml:space="preserve">the “happy” label which is represented by the </w:t>
      </w:r>
      <w:r w:rsidRPr="000D7960">
        <w:rPr>
          <w:color w:val="000000" w:themeColor="text1"/>
          <w:sz w:val="20"/>
        </w:rPr>
        <w:t xml:space="preserve">blue </w:t>
      </w:r>
      <w:r>
        <w:rPr>
          <w:color w:val="000000" w:themeColor="text1"/>
          <w:sz w:val="20"/>
        </w:rPr>
        <w:t>color with</w:t>
      </w:r>
      <w:r w:rsidRPr="000D7960">
        <w:rPr>
          <w:color w:val="000000" w:themeColor="text1"/>
          <w:sz w:val="20"/>
        </w:rPr>
        <w:t xml:space="preserve"> 452 emojis</w:t>
      </w:r>
      <w:r>
        <w:rPr>
          <w:color w:val="000000" w:themeColor="text1"/>
          <w:sz w:val="20"/>
        </w:rPr>
        <w:t>, while the o</w:t>
      </w:r>
      <w:r w:rsidRPr="000D7960">
        <w:rPr>
          <w:color w:val="000000" w:themeColor="text1"/>
          <w:sz w:val="20"/>
        </w:rPr>
        <w:t xml:space="preserve">ther labels </w:t>
      </w:r>
      <w:r>
        <w:rPr>
          <w:color w:val="000000" w:themeColor="text1"/>
          <w:sz w:val="20"/>
        </w:rPr>
        <w:t>“a</w:t>
      </w:r>
      <w:r w:rsidRPr="00C24DB8">
        <w:rPr>
          <w:color w:val="000000" w:themeColor="text1"/>
          <w:sz w:val="20"/>
        </w:rPr>
        <w:t>nger</w:t>
      </w:r>
      <w:r>
        <w:rPr>
          <w:color w:val="000000" w:themeColor="text1"/>
          <w:sz w:val="20"/>
        </w:rPr>
        <w:t>”</w:t>
      </w:r>
      <w:r w:rsidRPr="00C24DB8">
        <w:rPr>
          <w:color w:val="000000" w:themeColor="text1"/>
          <w:sz w:val="20"/>
        </w:rPr>
        <w:t xml:space="preserve">, </w:t>
      </w:r>
      <w:r>
        <w:rPr>
          <w:color w:val="000000" w:themeColor="text1"/>
          <w:sz w:val="20"/>
        </w:rPr>
        <w:t>“l</w:t>
      </w:r>
      <w:r w:rsidRPr="00C24DB8">
        <w:rPr>
          <w:color w:val="000000" w:themeColor="text1"/>
          <w:sz w:val="20"/>
        </w:rPr>
        <w:t>ove</w:t>
      </w:r>
      <w:r>
        <w:rPr>
          <w:color w:val="000000" w:themeColor="text1"/>
          <w:sz w:val="20"/>
        </w:rPr>
        <w:t>”</w:t>
      </w:r>
      <w:r w:rsidRPr="00C24DB8">
        <w:rPr>
          <w:color w:val="000000" w:themeColor="text1"/>
          <w:sz w:val="20"/>
        </w:rPr>
        <w:t xml:space="preserve">, and </w:t>
      </w:r>
      <w:r>
        <w:rPr>
          <w:color w:val="000000" w:themeColor="text1"/>
          <w:sz w:val="20"/>
        </w:rPr>
        <w:t>“f</w:t>
      </w:r>
      <w:r w:rsidRPr="00C24DB8">
        <w:rPr>
          <w:color w:val="000000" w:themeColor="text1"/>
          <w:sz w:val="20"/>
        </w:rPr>
        <w:t>ear</w:t>
      </w:r>
      <w:r>
        <w:rPr>
          <w:color w:val="000000" w:themeColor="text1"/>
          <w:sz w:val="20"/>
        </w:rPr>
        <w:t>”</w:t>
      </w:r>
      <w:r w:rsidRPr="00C24DB8">
        <w:rPr>
          <w:color w:val="000000" w:themeColor="text1"/>
          <w:sz w:val="20"/>
        </w:rPr>
        <w:t xml:space="preserve"> </w:t>
      </w:r>
      <w:r>
        <w:rPr>
          <w:color w:val="000000" w:themeColor="text1"/>
          <w:sz w:val="20"/>
        </w:rPr>
        <w:t xml:space="preserve">are represented </w:t>
      </w:r>
      <w:r w:rsidRPr="000D7960">
        <w:rPr>
          <w:color w:val="000000" w:themeColor="text1"/>
          <w:sz w:val="20"/>
        </w:rPr>
        <w:t>182, 64, and 40</w:t>
      </w:r>
      <w:r>
        <w:rPr>
          <w:color w:val="000000" w:themeColor="text1"/>
          <w:sz w:val="20"/>
        </w:rPr>
        <w:t>, respectively</w:t>
      </w:r>
      <w:r w:rsidRPr="000D7960">
        <w:rPr>
          <w:color w:val="000000" w:themeColor="text1"/>
          <w:sz w:val="20"/>
        </w:rPr>
        <w:t>.</w:t>
      </w:r>
    </w:p>
    <w:tbl>
      <w:tblPr>
        <w:tblStyle w:val="TableGrid"/>
        <w:tblW w:w="9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6"/>
        <w:gridCol w:w="3421"/>
        <w:gridCol w:w="2859"/>
      </w:tblGrid>
      <w:tr w:rsidR="008C6A2E" w14:paraId="29B6BEF5" w14:textId="77777777" w:rsidTr="008C6A2E">
        <w:tc>
          <w:tcPr>
            <w:tcW w:w="2835" w:type="dxa"/>
          </w:tcPr>
          <w:p w14:paraId="3D1B008C" w14:textId="5068A164" w:rsidR="00AC4E3E" w:rsidRDefault="00AC4E3E" w:rsidP="00AC4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0"/>
              </w:rPr>
            </w:pPr>
            <w:r w:rsidRPr="000D7960">
              <w:rPr>
                <w:noProof/>
                <w:color w:val="000000" w:themeColor="text1"/>
                <w:sz w:val="22"/>
                <w:szCs w:val="22"/>
              </w:rPr>
              <w:drawing>
                <wp:inline distT="0" distB="0" distL="0" distR="0" wp14:anchorId="590448AD" wp14:editId="2796CE20">
                  <wp:extent cx="1692322" cy="1745877"/>
                  <wp:effectExtent l="0" t="0" r="3175" b="6985"/>
                  <wp:docPr id="377453532" name="Picture 1" descr="A pie chart with different colore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453532" name="Picture 1" descr="A pie chart with different colored circles&#10;&#10;Description automatically generated"/>
                          <pic:cNvPicPr/>
                        </pic:nvPicPr>
                        <pic:blipFill rotWithShape="1">
                          <a:blip r:embed="rId13"/>
                          <a:srcRect l="22269" t="19713" r="23608" b="13798"/>
                          <a:stretch>
                            <a:fillRect/>
                          </a:stretch>
                        </pic:blipFill>
                        <pic:spPr bwMode="auto">
                          <a:xfrm>
                            <a:off x="0" y="0"/>
                            <a:ext cx="1790723" cy="1847392"/>
                          </a:xfrm>
                          <a:prstGeom prst="rect">
                            <a:avLst/>
                          </a:prstGeom>
                          <a:ln>
                            <a:noFill/>
                          </a:ln>
                          <a:extLst>
                            <a:ext uri="{53640926-AAD7-44D8-BBD7-CCE9431645EC}">
                              <a14:shadowObscured xmlns:a14="http://schemas.microsoft.com/office/drawing/2010/main"/>
                            </a:ext>
                          </a:extLst>
                        </pic:spPr>
                      </pic:pic>
                    </a:graphicData>
                  </a:graphic>
                </wp:inline>
              </w:drawing>
            </w:r>
          </w:p>
        </w:tc>
        <w:tc>
          <w:tcPr>
            <w:tcW w:w="3686" w:type="dxa"/>
          </w:tcPr>
          <w:p w14:paraId="4FF0C124" w14:textId="670066E7" w:rsidR="00AC4E3E" w:rsidRDefault="00AC4E3E" w:rsidP="00AC4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rPr>
            </w:pPr>
            <w:r w:rsidRPr="000D7960">
              <w:rPr>
                <w:b/>
                <w:noProof/>
                <w:color w:val="000000" w:themeColor="text1"/>
                <w:sz w:val="22"/>
                <w:szCs w:val="22"/>
              </w:rPr>
              <w:drawing>
                <wp:inline distT="0" distB="0" distL="0" distR="0" wp14:anchorId="157898A4" wp14:editId="1DB366F7">
                  <wp:extent cx="1951630" cy="2084388"/>
                  <wp:effectExtent l="0" t="0" r="0" b="0"/>
                  <wp:docPr id="1705968113" name="Picture 1" descr="A blue and red pie chart with a number of different emot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968113" name="Picture 1" descr="A blue and red pie chart with a number of different emotions&#10;&#10;Description automatically generated"/>
                          <pic:cNvPicPr/>
                        </pic:nvPicPr>
                        <pic:blipFill rotWithShape="1">
                          <a:blip r:embed="rId14"/>
                          <a:srcRect l="12347" t="8278" r="10762" b="-1293"/>
                          <a:stretch>
                            <a:fillRect/>
                          </a:stretch>
                        </pic:blipFill>
                        <pic:spPr bwMode="auto">
                          <a:xfrm>
                            <a:off x="0" y="0"/>
                            <a:ext cx="2041784" cy="2180675"/>
                          </a:xfrm>
                          <a:prstGeom prst="rect">
                            <a:avLst/>
                          </a:prstGeom>
                          <a:ln>
                            <a:noFill/>
                          </a:ln>
                          <a:extLst>
                            <a:ext uri="{53640926-AAD7-44D8-BBD7-CCE9431645EC}">
                              <a14:shadowObscured xmlns:a14="http://schemas.microsoft.com/office/drawing/2010/main"/>
                            </a:ext>
                          </a:extLst>
                        </pic:spPr>
                      </pic:pic>
                    </a:graphicData>
                  </a:graphic>
                </wp:inline>
              </w:drawing>
            </w:r>
          </w:p>
        </w:tc>
        <w:tc>
          <w:tcPr>
            <w:tcW w:w="2645" w:type="dxa"/>
          </w:tcPr>
          <w:p w14:paraId="622E6A74" w14:textId="34EC4D98" w:rsidR="00AC4E3E" w:rsidRDefault="00AC4E3E" w:rsidP="00AC4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rPr>
            </w:pPr>
            <w:r w:rsidRPr="000D7960">
              <w:rPr>
                <w:noProof/>
                <w:color w:val="000000" w:themeColor="text1"/>
                <w:sz w:val="22"/>
                <w:szCs w:val="22"/>
              </w:rPr>
              <w:drawing>
                <wp:inline distT="0" distB="0" distL="0" distR="0" wp14:anchorId="68699ABB" wp14:editId="4B219EA0">
                  <wp:extent cx="1678675" cy="1710324"/>
                  <wp:effectExtent l="0" t="0" r="0" b="4445"/>
                  <wp:docPr id="553704423" name="Picture 1" descr="A blue pie chart with red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704423" name="Picture 1" descr="A blue pie chart with red and blue text&#10;&#10;Description automatically generated"/>
                          <pic:cNvPicPr/>
                        </pic:nvPicPr>
                        <pic:blipFill rotWithShape="1">
                          <a:blip r:embed="rId15"/>
                          <a:srcRect l="19700" t="9503" r="19412" b="10516"/>
                          <a:stretch>
                            <a:fillRect/>
                          </a:stretch>
                        </pic:blipFill>
                        <pic:spPr bwMode="auto">
                          <a:xfrm>
                            <a:off x="0" y="0"/>
                            <a:ext cx="1716514" cy="1748877"/>
                          </a:xfrm>
                          <a:prstGeom prst="rect">
                            <a:avLst/>
                          </a:prstGeom>
                          <a:ln>
                            <a:noFill/>
                          </a:ln>
                          <a:extLst>
                            <a:ext uri="{53640926-AAD7-44D8-BBD7-CCE9431645EC}">
                              <a14:shadowObscured xmlns:a14="http://schemas.microsoft.com/office/drawing/2010/main"/>
                            </a:ext>
                          </a:extLst>
                        </pic:spPr>
                      </pic:pic>
                    </a:graphicData>
                  </a:graphic>
                </wp:inline>
              </w:drawing>
            </w:r>
          </w:p>
        </w:tc>
      </w:tr>
      <w:tr w:rsidR="00C643F3" w:rsidRPr="00C643F3" w14:paraId="5B23EA9A" w14:textId="77777777" w:rsidTr="008C6A2E">
        <w:tc>
          <w:tcPr>
            <w:tcW w:w="2835" w:type="dxa"/>
          </w:tcPr>
          <w:p w14:paraId="40162496" w14:textId="0A48CB94" w:rsidR="00C643F3" w:rsidRPr="00C643F3" w:rsidRDefault="00C643F3" w:rsidP="00C64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noProof/>
                <w:color w:val="000000" w:themeColor="text1"/>
                <w:sz w:val="18"/>
                <w:szCs w:val="18"/>
              </w:rPr>
            </w:pPr>
            <w:r w:rsidRPr="00C643F3">
              <w:rPr>
                <w:noProof/>
                <w:color w:val="000000" w:themeColor="text1"/>
                <w:sz w:val="18"/>
                <w:szCs w:val="18"/>
              </w:rPr>
              <w:t>(a)</w:t>
            </w:r>
          </w:p>
        </w:tc>
        <w:tc>
          <w:tcPr>
            <w:tcW w:w="3686" w:type="dxa"/>
          </w:tcPr>
          <w:p w14:paraId="2C86760B" w14:textId="3FD5C8C6" w:rsidR="00C643F3" w:rsidRPr="00C643F3" w:rsidRDefault="00C643F3" w:rsidP="00C64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noProof/>
                <w:color w:val="000000" w:themeColor="text1"/>
                <w:sz w:val="18"/>
                <w:szCs w:val="18"/>
              </w:rPr>
            </w:pPr>
            <w:r w:rsidRPr="00C643F3">
              <w:rPr>
                <w:noProof/>
                <w:color w:val="000000" w:themeColor="text1"/>
                <w:sz w:val="18"/>
                <w:szCs w:val="18"/>
              </w:rPr>
              <w:t>(b)</w:t>
            </w:r>
          </w:p>
        </w:tc>
        <w:tc>
          <w:tcPr>
            <w:tcW w:w="2645" w:type="dxa"/>
          </w:tcPr>
          <w:p w14:paraId="3D6B5EE2" w14:textId="044A747F" w:rsidR="00C643F3" w:rsidRPr="00C643F3" w:rsidRDefault="00C643F3" w:rsidP="00C64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noProof/>
                <w:color w:val="000000" w:themeColor="text1"/>
                <w:sz w:val="18"/>
                <w:szCs w:val="18"/>
              </w:rPr>
            </w:pPr>
            <w:r w:rsidRPr="00C643F3">
              <w:rPr>
                <w:noProof/>
                <w:color w:val="000000" w:themeColor="text1"/>
                <w:sz w:val="18"/>
                <w:szCs w:val="18"/>
              </w:rPr>
              <w:t>(c)</w:t>
            </w:r>
          </w:p>
        </w:tc>
      </w:tr>
    </w:tbl>
    <w:p w14:paraId="3CF012F8" w14:textId="77777777" w:rsidR="00305B06" w:rsidRPr="000D7960" w:rsidRDefault="00305B06" w:rsidP="0007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rPr>
      </w:pPr>
    </w:p>
    <w:p w14:paraId="44933C80" w14:textId="2C3E0A05" w:rsidR="000743A5" w:rsidRPr="000D7960" w:rsidRDefault="000743A5" w:rsidP="0007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18"/>
          <w:szCs w:val="18"/>
        </w:rPr>
      </w:pPr>
      <w:r w:rsidRPr="000D7960">
        <w:rPr>
          <w:b/>
          <w:bCs/>
          <w:color w:val="000000" w:themeColor="text1"/>
          <w:sz w:val="18"/>
          <w:szCs w:val="18"/>
        </w:rPr>
        <w:t>FIGURE 4.</w:t>
      </w:r>
      <w:r w:rsidRPr="000D7960">
        <w:rPr>
          <w:color w:val="000000" w:themeColor="text1"/>
          <w:sz w:val="18"/>
          <w:szCs w:val="18"/>
        </w:rPr>
        <w:t xml:space="preserve"> </w:t>
      </w:r>
      <w:r w:rsidR="00DB098B">
        <w:rPr>
          <w:color w:val="000000" w:themeColor="text1"/>
          <w:sz w:val="18"/>
          <w:szCs w:val="18"/>
        </w:rPr>
        <w:t xml:space="preserve">(a) </w:t>
      </w:r>
      <w:r w:rsidRPr="000D7960">
        <w:rPr>
          <w:color w:val="000000" w:themeColor="text1"/>
          <w:sz w:val="18"/>
          <w:szCs w:val="18"/>
        </w:rPr>
        <w:t>Classification results using Feature 1 (input: meaning/text)</w:t>
      </w:r>
      <w:r w:rsidR="00DB098B">
        <w:rPr>
          <w:color w:val="000000" w:themeColor="text1"/>
          <w:sz w:val="18"/>
          <w:szCs w:val="18"/>
        </w:rPr>
        <w:t xml:space="preserve">; (b) </w:t>
      </w:r>
      <w:r w:rsidRPr="000D7960">
        <w:rPr>
          <w:color w:val="000000" w:themeColor="text1"/>
          <w:sz w:val="18"/>
          <w:szCs w:val="18"/>
        </w:rPr>
        <w:t>Classification results using Feature 2 (input: emoji)</w:t>
      </w:r>
      <w:r w:rsidR="00DB098B">
        <w:rPr>
          <w:color w:val="000000" w:themeColor="text1"/>
          <w:sz w:val="18"/>
          <w:szCs w:val="18"/>
        </w:rPr>
        <w:t xml:space="preserve">; (c) </w:t>
      </w:r>
      <w:r w:rsidRPr="000D7960">
        <w:rPr>
          <w:color w:val="000000" w:themeColor="text1"/>
          <w:sz w:val="18"/>
          <w:szCs w:val="18"/>
        </w:rPr>
        <w:t>Classification results using Feature 3 (input: merged features)</w:t>
      </w:r>
    </w:p>
    <w:p w14:paraId="5F84D90F" w14:textId="77777777" w:rsidR="000743A5" w:rsidRPr="000D7960" w:rsidRDefault="000743A5" w:rsidP="0007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color w:val="000000" w:themeColor="text1"/>
          <w:sz w:val="20"/>
        </w:rPr>
      </w:pPr>
    </w:p>
    <w:p w14:paraId="532498F1" w14:textId="77777777" w:rsidR="003101F6" w:rsidRDefault="003101F6" w:rsidP="00305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color w:val="000000" w:themeColor="text1"/>
          <w:sz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6"/>
        <w:gridCol w:w="3065"/>
      </w:tblGrid>
      <w:tr w:rsidR="00DB098B" w14:paraId="787DEFB4" w14:textId="77777777" w:rsidTr="00DB098B">
        <w:trPr>
          <w:jc w:val="center"/>
        </w:trPr>
        <w:tc>
          <w:tcPr>
            <w:tcW w:w="3876" w:type="dxa"/>
          </w:tcPr>
          <w:p w14:paraId="0F149035" w14:textId="593ECF96" w:rsidR="00DB098B" w:rsidRDefault="00DB098B" w:rsidP="00305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0"/>
              </w:rPr>
            </w:pPr>
            <w:r w:rsidRPr="000D7960">
              <w:rPr>
                <w:noProof/>
                <w:color w:val="000000" w:themeColor="text1"/>
                <w:sz w:val="22"/>
                <w:szCs w:val="22"/>
              </w:rPr>
              <w:drawing>
                <wp:inline distT="0" distB="0" distL="0" distR="0" wp14:anchorId="59AE8FCC" wp14:editId="676632C5">
                  <wp:extent cx="2530915" cy="2060812"/>
                  <wp:effectExtent l="0" t="0" r="3175" b="0"/>
                  <wp:docPr id="597613585" name="Picture 1" descr="A pie chart with numbers and a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613585" name="Picture 1" descr="A pie chart with numbers and a red circle&#10;&#10;Description automatically generated"/>
                          <pic:cNvPicPr/>
                        </pic:nvPicPr>
                        <pic:blipFill rotWithShape="1">
                          <a:blip r:embed="rId16"/>
                          <a:srcRect l="7750" t="18865" r="6446"/>
                          <a:stretch/>
                        </pic:blipFill>
                        <pic:spPr bwMode="auto">
                          <a:xfrm>
                            <a:off x="0" y="0"/>
                            <a:ext cx="2565909" cy="2089306"/>
                          </a:xfrm>
                          <a:prstGeom prst="rect">
                            <a:avLst/>
                          </a:prstGeom>
                          <a:ln>
                            <a:noFill/>
                          </a:ln>
                          <a:extLst>
                            <a:ext uri="{53640926-AAD7-44D8-BBD7-CCE9431645EC}">
                              <a14:shadowObscured xmlns:a14="http://schemas.microsoft.com/office/drawing/2010/main"/>
                            </a:ext>
                          </a:extLst>
                        </pic:spPr>
                      </pic:pic>
                    </a:graphicData>
                  </a:graphic>
                </wp:inline>
              </w:drawing>
            </w:r>
          </w:p>
        </w:tc>
        <w:tc>
          <w:tcPr>
            <w:tcW w:w="3065" w:type="dxa"/>
          </w:tcPr>
          <w:p w14:paraId="22ECFBA0" w14:textId="12C5E84F" w:rsidR="00DB098B" w:rsidRDefault="00DB098B" w:rsidP="00305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0"/>
              </w:rPr>
            </w:pPr>
            <w:r w:rsidRPr="000D7960">
              <w:rPr>
                <w:noProof/>
                <w:color w:val="000000" w:themeColor="text1"/>
                <w:sz w:val="22"/>
                <w:szCs w:val="22"/>
              </w:rPr>
              <w:drawing>
                <wp:inline distT="0" distB="0" distL="0" distR="0" wp14:anchorId="4D6DD9F8" wp14:editId="0BBD4C3B">
                  <wp:extent cx="1699147" cy="1772637"/>
                  <wp:effectExtent l="0" t="0" r="0" b="0"/>
                  <wp:docPr id="1753829050" name="Picture 1" descr="A pie chart with different colore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29050" name="Picture 1" descr="A pie chart with different colored circles&#10;&#10;Description automatically generated"/>
                          <pic:cNvPicPr/>
                        </pic:nvPicPr>
                        <pic:blipFill rotWithShape="1">
                          <a:blip r:embed="rId17"/>
                          <a:srcRect l="20786" t="21584" r="20000" b="14284"/>
                          <a:stretch>
                            <a:fillRect/>
                          </a:stretch>
                        </pic:blipFill>
                        <pic:spPr bwMode="auto">
                          <a:xfrm>
                            <a:off x="0" y="0"/>
                            <a:ext cx="1722929" cy="1797448"/>
                          </a:xfrm>
                          <a:prstGeom prst="rect">
                            <a:avLst/>
                          </a:prstGeom>
                          <a:ln>
                            <a:noFill/>
                          </a:ln>
                          <a:extLst>
                            <a:ext uri="{53640926-AAD7-44D8-BBD7-CCE9431645EC}">
                              <a14:shadowObscured xmlns:a14="http://schemas.microsoft.com/office/drawing/2010/main"/>
                            </a:ext>
                          </a:extLst>
                        </pic:spPr>
                      </pic:pic>
                    </a:graphicData>
                  </a:graphic>
                </wp:inline>
              </w:drawing>
            </w:r>
          </w:p>
        </w:tc>
      </w:tr>
      <w:tr w:rsidR="00DB098B" w14:paraId="58EF9E2F" w14:textId="77777777" w:rsidTr="00DB098B">
        <w:trPr>
          <w:jc w:val="center"/>
        </w:trPr>
        <w:tc>
          <w:tcPr>
            <w:tcW w:w="3876" w:type="dxa"/>
          </w:tcPr>
          <w:p w14:paraId="1261D0A4" w14:textId="78B07D20" w:rsidR="00DB098B" w:rsidRPr="00DB098B" w:rsidRDefault="00DB098B" w:rsidP="00DB0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18"/>
                <w:szCs w:val="18"/>
              </w:rPr>
            </w:pPr>
            <w:r>
              <w:rPr>
                <w:color w:val="000000" w:themeColor="text1"/>
                <w:sz w:val="18"/>
                <w:szCs w:val="18"/>
              </w:rPr>
              <w:t>(a)</w:t>
            </w:r>
          </w:p>
        </w:tc>
        <w:tc>
          <w:tcPr>
            <w:tcW w:w="3065" w:type="dxa"/>
          </w:tcPr>
          <w:p w14:paraId="4D8DEDFB" w14:textId="2C31F3DB" w:rsidR="00DB098B" w:rsidRPr="00DB098B" w:rsidRDefault="00DB098B" w:rsidP="00DB0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18"/>
                <w:szCs w:val="18"/>
              </w:rPr>
            </w:pPr>
            <w:r>
              <w:rPr>
                <w:color w:val="000000" w:themeColor="text1"/>
                <w:sz w:val="18"/>
                <w:szCs w:val="18"/>
              </w:rPr>
              <w:t>(b)</w:t>
            </w:r>
          </w:p>
        </w:tc>
      </w:tr>
    </w:tbl>
    <w:p w14:paraId="1290E4A8" w14:textId="58F06572" w:rsidR="000743A5" w:rsidRPr="000D7960" w:rsidRDefault="000743A5" w:rsidP="0007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18"/>
          <w:szCs w:val="18"/>
        </w:rPr>
      </w:pPr>
      <w:r w:rsidRPr="000D7960">
        <w:rPr>
          <w:color w:val="000000" w:themeColor="text1"/>
          <w:sz w:val="20"/>
        </w:rPr>
        <w:br/>
      </w:r>
      <w:r w:rsidRPr="000D7960">
        <w:rPr>
          <w:b/>
          <w:bCs/>
          <w:color w:val="000000" w:themeColor="text1"/>
          <w:sz w:val="18"/>
          <w:szCs w:val="18"/>
        </w:rPr>
        <w:t xml:space="preserve">FIGURE </w:t>
      </w:r>
      <w:r w:rsidR="00EF2377">
        <w:rPr>
          <w:b/>
          <w:bCs/>
          <w:color w:val="000000" w:themeColor="text1"/>
          <w:sz w:val="18"/>
          <w:szCs w:val="18"/>
        </w:rPr>
        <w:t>5</w:t>
      </w:r>
      <w:r w:rsidRPr="000D7960">
        <w:rPr>
          <w:color w:val="000000" w:themeColor="text1"/>
          <w:sz w:val="18"/>
          <w:szCs w:val="18"/>
        </w:rPr>
        <w:t xml:space="preserve">. </w:t>
      </w:r>
      <w:r w:rsidR="00DB098B">
        <w:rPr>
          <w:color w:val="000000" w:themeColor="text1"/>
          <w:sz w:val="18"/>
          <w:szCs w:val="18"/>
        </w:rPr>
        <w:t xml:space="preserve">(a) </w:t>
      </w:r>
      <w:r w:rsidRPr="000D7960">
        <w:rPr>
          <w:color w:val="000000" w:themeColor="text1"/>
          <w:sz w:val="18"/>
          <w:szCs w:val="18"/>
        </w:rPr>
        <w:t>Classification results using Feature 4 (Input: feature combination)</w:t>
      </w:r>
      <w:r w:rsidR="00DB098B">
        <w:rPr>
          <w:color w:val="000000" w:themeColor="text1"/>
          <w:sz w:val="18"/>
          <w:szCs w:val="18"/>
        </w:rPr>
        <w:t xml:space="preserve">; (b) </w:t>
      </w:r>
      <w:r w:rsidRPr="000D7960">
        <w:rPr>
          <w:color w:val="000000" w:themeColor="text1"/>
          <w:sz w:val="18"/>
          <w:szCs w:val="18"/>
        </w:rPr>
        <w:t>Classification results using Feature 5 (Input: cleaned meaning/text)</w:t>
      </w:r>
    </w:p>
    <w:p w14:paraId="5BA0BE79" w14:textId="77777777" w:rsidR="000743A5" w:rsidRDefault="000743A5" w:rsidP="0007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color w:val="000000" w:themeColor="text1"/>
          <w:sz w:val="20"/>
        </w:rPr>
      </w:pPr>
    </w:p>
    <w:p w14:paraId="1E50BF75" w14:textId="760F2871" w:rsidR="00305B06" w:rsidRDefault="00305B06" w:rsidP="00305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color w:val="000000" w:themeColor="text1"/>
          <w:sz w:val="20"/>
        </w:rPr>
      </w:pPr>
      <w:r w:rsidRPr="00C24DB8">
        <w:rPr>
          <w:color w:val="000000" w:themeColor="text1"/>
          <w:sz w:val="20"/>
        </w:rPr>
        <w:t xml:space="preserve">FIGURE </w:t>
      </w:r>
      <w:r w:rsidR="00EF2377">
        <w:rPr>
          <w:color w:val="000000" w:themeColor="text1"/>
          <w:sz w:val="20"/>
        </w:rPr>
        <w:t>6(a)</w:t>
      </w:r>
      <w:r w:rsidRPr="00C24DB8">
        <w:rPr>
          <w:color w:val="000000" w:themeColor="text1"/>
          <w:sz w:val="20"/>
        </w:rPr>
        <w:t xml:space="preserve"> illustrates the distribution of classified emotions using Feature 6. The </w:t>
      </w:r>
      <w:r w:rsidR="009B2749">
        <w:rPr>
          <w:color w:val="000000" w:themeColor="text1"/>
          <w:sz w:val="20"/>
        </w:rPr>
        <w:t>“h</w:t>
      </w:r>
      <w:r w:rsidRPr="00C24DB8">
        <w:rPr>
          <w:color w:val="000000" w:themeColor="text1"/>
          <w:sz w:val="20"/>
        </w:rPr>
        <w:t>appy</w:t>
      </w:r>
      <w:r w:rsidR="009B2749">
        <w:rPr>
          <w:color w:val="000000" w:themeColor="text1"/>
          <w:sz w:val="20"/>
        </w:rPr>
        <w:t>”</w:t>
      </w:r>
      <w:r w:rsidRPr="00C24DB8">
        <w:rPr>
          <w:color w:val="000000" w:themeColor="text1"/>
          <w:sz w:val="20"/>
        </w:rPr>
        <w:t xml:space="preserve"> label dominates with</w:t>
      </w:r>
      <w:r w:rsidRPr="000D7960">
        <w:rPr>
          <w:color w:val="000000" w:themeColor="text1"/>
          <w:sz w:val="20"/>
        </w:rPr>
        <w:t xml:space="preserve"> 1</w:t>
      </w:r>
      <w:r w:rsidR="009B2749">
        <w:rPr>
          <w:color w:val="000000" w:themeColor="text1"/>
          <w:sz w:val="20"/>
        </w:rPr>
        <w:t>.</w:t>
      </w:r>
      <w:r w:rsidRPr="000D7960">
        <w:rPr>
          <w:color w:val="000000" w:themeColor="text1"/>
          <w:sz w:val="20"/>
        </w:rPr>
        <w:t xml:space="preserve">104 emojis, followed by </w:t>
      </w:r>
      <w:r w:rsidR="009B2749">
        <w:rPr>
          <w:color w:val="000000" w:themeColor="text1"/>
          <w:sz w:val="20"/>
        </w:rPr>
        <w:t>“s</w:t>
      </w:r>
      <w:r w:rsidRPr="000D7960">
        <w:rPr>
          <w:color w:val="000000" w:themeColor="text1"/>
          <w:sz w:val="20"/>
        </w:rPr>
        <w:t>ad</w:t>
      </w:r>
      <w:r w:rsidR="009B2749">
        <w:rPr>
          <w:color w:val="000000" w:themeColor="text1"/>
          <w:sz w:val="20"/>
        </w:rPr>
        <w:t>”</w:t>
      </w:r>
      <w:r w:rsidRPr="000D7960">
        <w:rPr>
          <w:color w:val="000000" w:themeColor="text1"/>
          <w:sz w:val="20"/>
        </w:rPr>
        <w:t xml:space="preserve"> with 366 emojis. The remaining emotions are </w:t>
      </w:r>
      <w:r w:rsidR="009B2749">
        <w:rPr>
          <w:color w:val="000000" w:themeColor="text1"/>
          <w:sz w:val="20"/>
        </w:rPr>
        <w:t>“anger”, “love”, and “fear”</w:t>
      </w:r>
      <w:r w:rsidR="007B6C27">
        <w:rPr>
          <w:color w:val="000000" w:themeColor="text1"/>
          <w:sz w:val="20"/>
        </w:rPr>
        <w:t xml:space="preserve"> achieved </w:t>
      </w:r>
      <w:r w:rsidRPr="000D7960">
        <w:rPr>
          <w:color w:val="000000" w:themeColor="text1"/>
          <w:sz w:val="20"/>
        </w:rPr>
        <w:lastRenderedPageBreak/>
        <w:t>8, 28, and 7</w:t>
      </w:r>
      <w:r w:rsidR="007B6C27">
        <w:rPr>
          <w:color w:val="000000" w:themeColor="text1"/>
          <w:sz w:val="20"/>
        </w:rPr>
        <w:t>, respectively</w:t>
      </w:r>
      <w:r w:rsidRPr="000D7960">
        <w:rPr>
          <w:color w:val="000000" w:themeColor="text1"/>
          <w:sz w:val="20"/>
        </w:rPr>
        <w:t>.</w:t>
      </w:r>
      <w:r w:rsidR="00EF2377">
        <w:rPr>
          <w:color w:val="000000" w:themeColor="text1"/>
          <w:sz w:val="20"/>
        </w:rPr>
        <w:t xml:space="preserve"> </w:t>
      </w:r>
      <w:r w:rsidRPr="00C24DB8">
        <w:rPr>
          <w:color w:val="000000" w:themeColor="text1"/>
          <w:sz w:val="20"/>
        </w:rPr>
        <w:t xml:space="preserve">FIGURE </w:t>
      </w:r>
      <w:r w:rsidR="00EF2377">
        <w:rPr>
          <w:color w:val="000000" w:themeColor="text1"/>
          <w:sz w:val="20"/>
        </w:rPr>
        <w:t xml:space="preserve">6(b) </w:t>
      </w:r>
      <w:r w:rsidRPr="00C24DB8">
        <w:rPr>
          <w:color w:val="000000" w:themeColor="text1"/>
          <w:sz w:val="20"/>
        </w:rPr>
        <w:t xml:space="preserve">presents the emotion distribution using Feature 7. The </w:t>
      </w:r>
      <w:r w:rsidR="007B6C27">
        <w:rPr>
          <w:color w:val="000000" w:themeColor="text1"/>
          <w:sz w:val="20"/>
        </w:rPr>
        <w:t>“h</w:t>
      </w:r>
      <w:r w:rsidRPr="00C24DB8">
        <w:rPr>
          <w:color w:val="000000" w:themeColor="text1"/>
          <w:sz w:val="20"/>
        </w:rPr>
        <w:t>appy</w:t>
      </w:r>
      <w:r w:rsidR="007B6C27">
        <w:rPr>
          <w:color w:val="000000" w:themeColor="text1"/>
          <w:sz w:val="20"/>
        </w:rPr>
        <w:t>” e</w:t>
      </w:r>
      <w:r w:rsidRPr="00C24DB8">
        <w:rPr>
          <w:color w:val="000000" w:themeColor="text1"/>
          <w:sz w:val="20"/>
        </w:rPr>
        <w:t>motion again dominates with 967</w:t>
      </w:r>
      <w:r w:rsidRPr="000D7960">
        <w:rPr>
          <w:color w:val="000000" w:themeColor="text1"/>
          <w:sz w:val="20"/>
        </w:rPr>
        <w:t xml:space="preserve"> emojis, followed by </w:t>
      </w:r>
      <w:r w:rsidR="007B6C27">
        <w:rPr>
          <w:color w:val="000000" w:themeColor="text1"/>
          <w:sz w:val="20"/>
        </w:rPr>
        <w:t>“s</w:t>
      </w:r>
      <w:r w:rsidRPr="000D7960">
        <w:rPr>
          <w:color w:val="000000" w:themeColor="text1"/>
          <w:sz w:val="20"/>
        </w:rPr>
        <w:t>ad</w:t>
      </w:r>
      <w:r w:rsidR="007B6C27">
        <w:rPr>
          <w:color w:val="000000" w:themeColor="text1"/>
          <w:sz w:val="20"/>
        </w:rPr>
        <w:t>”</w:t>
      </w:r>
      <w:r w:rsidRPr="000D7960">
        <w:rPr>
          <w:color w:val="000000" w:themeColor="text1"/>
          <w:sz w:val="20"/>
        </w:rPr>
        <w:t xml:space="preserve"> with 454 emojis</w:t>
      </w:r>
      <w:r w:rsidR="007B6C27">
        <w:rPr>
          <w:color w:val="000000" w:themeColor="text1"/>
          <w:sz w:val="20"/>
        </w:rPr>
        <w:t>, while th</w:t>
      </w:r>
      <w:r w:rsidRPr="000D7960">
        <w:rPr>
          <w:color w:val="000000" w:themeColor="text1"/>
          <w:sz w:val="20"/>
        </w:rPr>
        <w:t xml:space="preserve">e other </w:t>
      </w:r>
      <w:r w:rsidR="00245AF4">
        <w:rPr>
          <w:color w:val="000000" w:themeColor="text1"/>
          <w:sz w:val="20"/>
        </w:rPr>
        <w:t xml:space="preserve">labels “anger”, “love”, and “fear” achieved </w:t>
      </w:r>
      <w:r w:rsidRPr="000D7960">
        <w:rPr>
          <w:color w:val="000000" w:themeColor="text1"/>
          <w:sz w:val="20"/>
        </w:rPr>
        <w:t xml:space="preserve">61, 22, </w:t>
      </w:r>
      <w:r w:rsidR="00245AF4">
        <w:rPr>
          <w:color w:val="000000" w:themeColor="text1"/>
          <w:sz w:val="20"/>
        </w:rPr>
        <w:t>a</w:t>
      </w:r>
      <w:r w:rsidRPr="000D7960">
        <w:rPr>
          <w:color w:val="000000" w:themeColor="text1"/>
          <w:sz w:val="20"/>
        </w:rPr>
        <w:t>nd 9</w:t>
      </w:r>
      <w:r w:rsidR="00245AF4">
        <w:rPr>
          <w:color w:val="000000" w:themeColor="text1"/>
          <w:sz w:val="20"/>
        </w:rPr>
        <w:t>, respectively</w:t>
      </w:r>
      <w:r w:rsidRPr="000D7960">
        <w:rPr>
          <w:color w:val="000000" w:themeColor="text1"/>
          <w:sz w:val="2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6"/>
        <w:gridCol w:w="3065"/>
      </w:tblGrid>
      <w:tr w:rsidR="003101F6" w14:paraId="4F8D27F9" w14:textId="77777777" w:rsidTr="00A06AB9">
        <w:trPr>
          <w:jc w:val="center"/>
        </w:trPr>
        <w:tc>
          <w:tcPr>
            <w:tcW w:w="3876" w:type="dxa"/>
          </w:tcPr>
          <w:p w14:paraId="3DB78793" w14:textId="7D98380B" w:rsidR="003101F6" w:rsidRDefault="003101F6" w:rsidP="00310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rPr>
            </w:pPr>
            <w:r w:rsidRPr="000D7960">
              <w:rPr>
                <w:noProof/>
                <w:color w:val="000000" w:themeColor="text1"/>
                <w:sz w:val="22"/>
                <w:szCs w:val="22"/>
              </w:rPr>
              <w:drawing>
                <wp:inline distT="0" distB="0" distL="0" distR="0" wp14:anchorId="53AAF941" wp14:editId="3C16C135">
                  <wp:extent cx="2060812" cy="2188768"/>
                  <wp:effectExtent l="0" t="0" r="0" b="2540"/>
                  <wp:docPr id="2125110250" name="Picture 1" descr="A pie chart with a number of different featu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110250" name="Picture 1" descr="A pie chart with a number of different features&#10;&#10;Description automatically generated with medium confidence"/>
                          <pic:cNvPicPr/>
                        </pic:nvPicPr>
                        <pic:blipFill rotWithShape="1">
                          <a:blip r:embed="rId18"/>
                          <a:srcRect l="12116" t="16674" r="10578"/>
                          <a:stretch>
                            <a:fillRect/>
                          </a:stretch>
                        </pic:blipFill>
                        <pic:spPr bwMode="auto">
                          <a:xfrm>
                            <a:off x="0" y="0"/>
                            <a:ext cx="2091957" cy="2221846"/>
                          </a:xfrm>
                          <a:prstGeom prst="rect">
                            <a:avLst/>
                          </a:prstGeom>
                          <a:ln>
                            <a:noFill/>
                          </a:ln>
                          <a:extLst>
                            <a:ext uri="{53640926-AAD7-44D8-BBD7-CCE9431645EC}">
                              <a14:shadowObscured xmlns:a14="http://schemas.microsoft.com/office/drawing/2010/main"/>
                            </a:ext>
                          </a:extLst>
                        </pic:spPr>
                      </pic:pic>
                    </a:graphicData>
                  </a:graphic>
                </wp:inline>
              </w:drawing>
            </w:r>
          </w:p>
        </w:tc>
        <w:tc>
          <w:tcPr>
            <w:tcW w:w="3065" w:type="dxa"/>
          </w:tcPr>
          <w:p w14:paraId="44D8E31A" w14:textId="5C2EB783" w:rsidR="003101F6" w:rsidRDefault="003101F6" w:rsidP="00A06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0"/>
              </w:rPr>
            </w:pPr>
            <w:r w:rsidRPr="000D7960">
              <w:rPr>
                <w:noProof/>
                <w:color w:val="000000" w:themeColor="text1"/>
                <w:sz w:val="22"/>
                <w:szCs w:val="22"/>
              </w:rPr>
              <w:drawing>
                <wp:inline distT="0" distB="0" distL="0" distR="0" wp14:anchorId="07431168" wp14:editId="4774BB32">
                  <wp:extent cx="1760562" cy="1810883"/>
                  <wp:effectExtent l="0" t="0" r="0" b="0"/>
                  <wp:docPr id="584485516" name="Picture 1" descr="A pie chart with different colore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485516" name="Picture 1" descr="A pie chart with different colored circles&#10;&#10;Description automatically generated"/>
                          <pic:cNvPicPr/>
                        </pic:nvPicPr>
                        <pic:blipFill rotWithShape="1">
                          <a:blip r:embed="rId19"/>
                          <a:srcRect l="19200" t="16889" r="20531" b="15051"/>
                          <a:stretch>
                            <a:fillRect/>
                          </a:stretch>
                        </pic:blipFill>
                        <pic:spPr bwMode="auto">
                          <a:xfrm>
                            <a:off x="0" y="0"/>
                            <a:ext cx="1787654" cy="1838750"/>
                          </a:xfrm>
                          <a:prstGeom prst="rect">
                            <a:avLst/>
                          </a:prstGeom>
                          <a:ln>
                            <a:noFill/>
                          </a:ln>
                          <a:extLst>
                            <a:ext uri="{53640926-AAD7-44D8-BBD7-CCE9431645EC}">
                              <a14:shadowObscured xmlns:a14="http://schemas.microsoft.com/office/drawing/2010/main"/>
                            </a:ext>
                          </a:extLst>
                        </pic:spPr>
                      </pic:pic>
                    </a:graphicData>
                  </a:graphic>
                </wp:inline>
              </w:drawing>
            </w:r>
          </w:p>
        </w:tc>
      </w:tr>
      <w:tr w:rsidR="003101F6" w14:paraId="6A937C72" w14:textId="77777777" w:rsidTr="00A06AB9">
        <w:trPr>
          <w:jc w:val="center"/>
        </w:trPr>
        <w:tc>
          <w:tcPr>
            <w:tcW w:w="3876" w:type="dxa"/>
          </w:tcPr>
          <w:p w14:paraId="754358E4" w14:textId="77777777" w:rsidR="003101F6" w:rsidRPr="00DB098B" w:rsidRDefault="003101F6" w:rsidP="00A06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18"/>
                <w:szCs w:val="18"/>
              </w:rPr>
            </w:pPr>
            <w:r>
              <w:rPr>
                <w:color w:val="000000" w:themeColor="text1"/>
                <w:sz w:val="18"/>
                <w:szCs w:val="18"/>
              </w:rPr>
              <w:t>(a)</w:t>
            </w:r>
          </w:p>
        </w:tc>
        <w:tc>
          <w:tcPr>
            <w:tcW w:w="3065" w:type="dxa"/>
          </w:tcPr>
          <w:p w14:paraId="33B61013" w14:textId="77777777" w:rsidR="003101F6" w:rsidRPr="00DB098B" w:rsidRDefault="003101F6" w:rsidP="00A06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18"/>
                <w:szCs w:val="18"/>
              </w:rPr>
            </w:pPr>
            <w:r>
              <w:rPr>
                <w:color w:val="000000" w:themeColor="text1"/>
                <w:sz w:val="18"/>
                <w:szCs w:val="18"/>
              </w:rPr>
              <w:t>(b)</w:t>
            </w:r>
          </w:p>
        </w:tc>
      </w:tr>
    </w:tbl>
    <w:p w14:paraId="5E1DDCFD" w14:textId="77777777" w:rsidR="00B36747" w:rsidRDefault="00B36747" w:rsidP="0007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themeColor="text1"/>
          <w:sz w:val="18"/>
          <w:szCs w:val="18"/>
        </w:rPr>
      </w:pPr>
    </w:p>
    <w:p w14:paraId="05322BCA" w14:textId="57A7DEDE" w:rsidR="000743A5" w:rsidRPr="000D7960" w:rsidRDefault="000743A5" w:rsidP="0007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18"/>
          <w:szCs w:val="18"/>
        </w:rPr>
      </w:pPr>
      <w:r w:rsidRPr="000D7960">
        <w:rPr>
          <w:b/>
          <w:bCs/>
          <w:color w:val="000000" w:themeColor="text1"/>
          <w:sz w:val="18"/>
          <w:szCs w:val="18"/>
        </w:rPr>
        <w:t xml:space="preserve">FIGURE </w:t>
      </w:r>
      <w:r w:rsidR="00EF2377">
        <w:rPr>
          <w:b/>
          <w:bCs/>
          <w:color w:val="000000" w:themeColor="text1"/>
          <w:sz w:val="18"/>
          <w:szCs w:val="18"/>
        </w:rPr>
        <w:t>6</w:t>
      </w:r>
      <w:r w:rsidRPr="000D7960">
        <w:rPr>
          <w:color w:val="000000" w:themeColor="text1"/>
          <w:sz w:val="18"/>
          <w:szCs w:val="18"/>
        </w:rPr>
        <w:t xml:space="preserve">. </w:t>
      </w:r>
      <w:r w:rsidR="003101F6">
        <w:rPr>
          <w:color w:val="000000" w:themeColor="text1"/>
          <w:sz w:val="18"/>
          <w:szCs w:val="18"/>
        </w:rPr>
        <w:t xml:space="preserve">(a) </w:t>
      </w:r>
      <w:r w:rsidRPr="000D7960">
        <w:rPr>
          <w:color w:val="000000" w:themeColor="text1"/>
          <w:sz w:val="18"/>
          <w:szCs w:val="18"/>
        </w:rPr>
        <w:t>Classification results using Feature 6 (Input: cleaned merged features)</w:t>
      </w:r>
      <w:r w:rsidR="003101F6">
        <w:rPr>
          <w:color w:val="000000" w:themeColor="text1"/>
          <w:sz w:val="18"/>
          <w:szCs w:val="18"/>
        </w:rPr>
        <w:t xml:space="preserve">; (b) </w:t>
      </w:r>
      <w:r w:rsidRPr="000D7960">
        <w:rPr>
          <w:color w:val="000000" w:themeColor="text1"/>
          <w:sz w:val="18"/>
          <w:szCs w:val="18"/>
        </w:rPr>
        <w:t>Classification results using Feature 7 (Input: cleaned feature combination)</w:t>
      </w:r>
    </w:p>
    <w:p w14:paraId="1B785E45" w14:textId="77777777" w:rsidR="00B36747" w:rsidRDefault="00B36747" w:rsidP="0007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color w:val="000000" w:themeColor="text1"/>
          <w:sz w:val="20"/>
        </w:rPr>
      </w:pPr>
    </w:p>
    <w:p w14:paraId="0B44410D" w14:textId="3AB3B6CB" w:rsidR="000743A5" w:rsidRDefault="000743A5" w:rsidP="0007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color w:val="000000" w:themeColor="text1"/>
          <w:sz w:val="20"/>
        </w:rPr>
      </w:pPr>
      <w:r w:rsidRPr="00C24DB8">
        <w:rPr>
          <w:color w:val="000000" w:themeColor="text1"/>
          <w:sz w:val="20"/>
        </w:rPr>
        <w:t xml:space="preserve">FIGURE </w:t>
      </w:r>
      <w:r w:rsidR="00EF2377">
        <w:rPr>
          <w:color w:val="000000" w:themeColor="text1"/>
          <w:sz w:val="20"/>
        </w:rPr>
        <w:t>7</w:t>
      </w:r>
      <w:r w:rsidRPr="00C24DB8">
        <w:rPr>
          <w:color w:val="000000" w:themeColor="text1"/>
          <w:sz w:val="20"/>
        </w:rPr>
        <w:t xml:space="preserve"> </w:t>
      </w:r>
      <w:r w:rsidR="00D57419">
        <w:rPr>
          <w:color w:val="000000" w:themeColor="text1"/>
          <w:sz w:val="20"/>
        </w:rPr>
        <w:t>presents the comparison of classification results using different features</w:t>
      </w:r>
      <w:r w:rsidR="00A5381F">
        <w:rPr>
          <w:color w:val="000000" w:themeColor="text1"/>
          <w:sz w:val="20"/>
        </w:rPr>
        <w:t xml:space="preserve">. It displays </w:t>
      </w:r>
      <w:r w:rsidRPr="00C24DB8">
        <w:rPr>
          <w:color w:val="000000" w:themeColor="text1"/>
          <w:sz w:val="20"/>
        </w:rPr>
        <w:t xml:space="preserve">the emotion class distribution for all feature combinations using the </w:t>
      </w:r>
      <w:proofErr w:type="spellStart"/>
      <w:r w:rsidRPr="00C24DB8">
        <w:rPr>
          <w:color w:val="000000" w:themeColor="text1"/>
          <w:sz w:val="20"/>
        </w:rPr>
        <w:t>RoBERTa</w:t>
      </w:r>
      <w:proofErr w:type="spellEnd"/>
      <w:r w:rsidRPr="00C24DB8">
        <w:rPr>
          <w:color w:val="000000" w:themeColor="text1"/>
          <w:sz w:val="20"/>
        </w:rPr>
        <w:t xml:space="preserve"> model.</w:t>
      </w:r>
      <w:r w:rsidRPr="000D7960">
        <w:rPr>
          <w:color w:val="000000" w:themeColor="text1"/>
          <w:sz w:val="20"/>
        </w:rPr>
        <w:t xml:space="preserve"> </w:t>
      </w:r>
      <w:r w:rsidR="00A5381F">
        <w:rPr>
          <w:color w:val="000000" w:themeColor="text1"/>
          <w:sz w:val="20"/>
        </w:rPr>
        <w:t>Based on the experiment results, it demonstrated that the</w:t>
      </w:r>
      <w:r w:rsidRPr="000D7960">
        <w:rPr>
          <w:color w:val="000000" w:themeColor="text1"/>
          <w:sz w:val="20"/>
        </w:rPr>
        <w:t xml:space="preserve"> most features lead to the prediction of </w:t>
      </w:r>
      <w:r w:rsidR="009C5639">
        <w:rPr>
          <w:color w:val="000000" w:themeColor="text1"/>
          <w:sz w:val="20"/>
        </w:rPr>
        <w:t>“h</w:t>
      </w:r>
      <w:r w:rsidRPr="000D7960">
        <w:rPr>
          <w:color w:val="000000" w:themeColor="text1"/>
          <w:sz w:val="20"/>
        </w:rPr>
        <w:t>appy</w:t>
      </w:r>
      <w:r w:rsidR="009C5639">
        <w:rPr>
          <w:color w:val="000000" w:themeColor="text1"/>
          <w:sz w:val="20"/>
        </w:rPr>
        <w:t>”</w:t>
      </w:r>
      <w:r w:rsidRPr="000D7960">
        <w:rPr>
          <w:color w:val="000000" w:themeColor="text1"/>
          <w:sz w:val="20"/>
        </w:rPr>
        <w:t xml:space="preserve"> as the dominant class represented by blue bars, except for Feature 5, where the dominant emotion is </w:t>
      </w:r>
      <w:r w:rsidR="009C5639">
        <w:rPr>
          <w:color w:val="000000" w:themeColor="text1"/>
          <w:sz w:val="20"/>
        </w:rPr>
        <w:t>“s</w:t>
      </w:r>
      <w:r w:rsidRPr="000D7960">
        <w:rPr>
          <w:color w:val="000000" w:themeColor="text1"/>
          <w:sz w:val="20"/>
        </w:rPr>
        <w:t>ad</w:t>
      </w:r>
      <w:r w:rsidR="009C5639">
        <w:rPr>
          <w:color w:val="000000" w:themeColor="text1"/>
          <w:sz w:val="20"/>
        </w:rPr>
        <w:t>”</w:t>
      </w:r>
      <w:r w:rsidRPr="000D7960">
        <w:rPr>
          <w:color w:val="000000" w:themeColor="text1"/>
          <w:sz w:val="20"/>
        </w:rPr>
        <w:t xml:space="preserve"> represented by red bars.</w:t>
      </w:r>
    </w:p>
    <w:p w14:paraId="48A30C97" w14:textId="77777777" w:rsidR="000E64CA" w:rsidRDefault="000E64CA" w:rsidP="0007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color w:val="000000" w:themeColor="text1"/>
          <w:sz w:val="20"/>
        </w:rPr>
      </w:pPr>
    </w:p>
    <w:p w14:paraId="548034D0" w14:textId="3B70D060" w:rsidR="000743A5" w:rsidRPr="000D7960" w:rsidRDefault="000743A5" w:rsidP="0007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18"/>
          <w:szCs w:val="18"/>
        </w:rPr>
      </w:pPr>
      <w:r w:rsidRPr="000D7960">
        <w:rPr>
          <w:noProof/>
          <w:color w:val="000000" w:themeColor="text1"/>
          <w:sz w:val="22"/>
          <w:szCs w:val="22"/>
        </w:rPr>
        <w:drawing>
          <wp:inline distT="0" distB="0" distL="0" distR="0" wp14:anchorId="18271E76" wp14:editId="3DFD5F3F">
            <wp:extent cx="5364548" cy="2543175"/>
            <wp:effectExtent l="0" t="0" r="7620" b="0"/>
            <wp:docPr id="1274043375" name="Picture 1" descr="A graph with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043375" name="Picture 1" descr="A graph with different colored bars&#10;&#10;Description automatically generated"/>
                    <pic:cNvPicPr/>
                  </pic:nvPicPr>
                  <pic:blipFill rotWithShape="1">
                    <a:blip r:embed="rId20"/>
                    <a:srcRect t="22243"/>
                    <a:stretch/>
                  </pic:blipFill>
                  <pic:spPr bwMode="auto">
                    <a:xfrm>
                      <a:off x="0" y="0"/>
                      <a:ext cx="5407829" cy="2563693"/>
                    </a:xfrm>
                    <a:prstGeom prst="rect">
                      <a:avLst/>
                    </a:prstGeom>
                    <a:ln>
                      <a:noFill/>
                    </a:ln>
                    <a:extLst>
                      <a:ext uri="{53640926-AAD7-44D8-BBD7-CCE9431645EC}">
                        <a14:shadowObscured xmlns:a14="http://schemas.microsoft.com/office/drawing/2010/main"/>
                      </a:ext>
                    </a:extLst>
                  </pic:spPr>
                </pic:pic>
              </a:graphicData>
            </a:graphic>
          </wp:inline>
        </w:drawing>
      </w:r>
      <w:r w:rsidRPr="000D7960">
        <w:rPr>
          <w:color w:val="000000" w:themeColor="text1"/>
          <w:sz w:val="20"/>
        </w:rPr>
        <w:br/>
      </w:r>
      <w:r w:rsidRPr="000D7960">
        <w:rPr>
          <w:b/>
          <w:bCs/>
          <w:color w:val="000000" w:themeColor="text1"/>
          <w:sz w:val="18"/>
          <w:szCs w:val="18"/>
        </w:rPr>
        <w:t>FIGURE</w:t>
      </w:r>
      <w:r w:rsidRPr="000D7960">
        <w:rPr>
          <w:color w:val="000000" w:themeColor="text1"/>
          <w:sz w:val="18"/>
          <w:szCs w:val="18"/>
        </w:rPr>
        <w:t xml:space="preserve"> </w:t>
      </w:r>
      <w:r w:rsidR="00EF2377">
        <w:rPr>
          <w:b/>
          <w:bCs/>
          <w:color w:val="000000" w:themeColor="text1"/>
          <w:sz w:val="18"/>
          <w:szCs w:val="18"/>
        </w:rPr>
        <w:t>7</w:t>
      </w:r>
      <w:r w:rsidRPr="000D7960">
        <w:rPr>
          <w:color w:val="000000" w:themeColor="text1"/>
          <w:sz w:val="18"/>
          <w:szCs w:val="18"/>
        </w:rPr>
        <w:t>. Emotion class distribution comparison across all feature combinations</w:t>
      </w:r>
    </w:p>
    <w:p w14:paraId="5576E607" w14:textId="77777777" w:rsidR="000743A5" w:rsidRPr="000D7960" w:rsidRDefault="000743A5" w:rsidP="0007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0"/>
        </w:rPr>
      </w:pPr>
    </w:p>
    <w:p w14:paraId="4D638BE9" w14:textId="2551AC0F" w:rsidR="000743A5" w:rsidRDefault="000743A5" w:rsidP="0007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color w:val="000000" w:themeColor="text1"/>
          <w:sz w:val="20"/>
        </w:rPr>
      </w:pPr>
      <w:r w:rsidRPr="00C24DB8">
        <w:rPr>
          <w:color w:val="000000" w:themeColor="text1"/>
          <w:sz w:val="20"/>
        </w:rPr>
        <w:t xml:space="preserve">We also compared the evaluation results for all variations of input features, as shown in FIGURE </w:t>
      </w:r>
      <w:r w:rsidR="00EF2377">
        <w:rPr>
          <w:color w:val="000000" w:themeColor="text1"/>
          <w:sz w:val="20"/>
        </w:rPr>
        <w:t>8</w:t>
      </w:r>
      <w:r w:rsidRPr="00C24DB8">
        <w:rPr>
          <w:color w:val="000000" w:themeColor="text1"/>
          <w:sz w:val="20"/>
        </w:rPr>
        <w:t>. Several</w:t>
      </w:r>
      <w:r w:rsidRPr="000D7960">
        <w:rPr>
          <w:color w:val="000000" w:themeColor="text1"/>
          <w:sz w:val="20"/>
        </w:rPr>
        <w:t xml:space="preserve"> evaluation metrics were used, including accuracy, F1-score, precision, and recall. Based on the experiment results, the best performance was achieved by the </w:t>
      </w:r>
      <w:proofErr w:type="spellStart"/>
      <w:r w:rsidRPr="000D7960">
        <w:rPr>
          <w:color w:val="000000" w:themeColor="text1"/>
          <w:sz w:val="20"/>
        </w:rPr>
        <w:t>RoBERTa</w:t>
      </w:r>
      <w:proofErr w:type="spellEnd"/>
      <w:r w:rsidRPr="000D7960">
        <w:rPr>
          <w:color w:val="000000" w:themeColor="text1"/>
          <w:sz w:val="20"/>
        </w:rPr>
        <w:t xml:space="preserve"> model combined with Feature 6, illustrated by the yellow line. This combination produced the highest accuracy of 0.48, with an F1-score of 0.41, precision of 0.70, and recall of 0.48. </w:t>
      </w:r>
      <w:r w:rsidRPr="009C5639">
        <w:rPr>
          <w:color w:val="000000" w:themeColor="text1"/>
          <w:sz w:val="20"/>
        </w:rPr>
        <w:t xml:space="preserve">The evaluation results for the other feature combinations can be seen in </w:t>
      </w:r>
      <w:r w:rsidRPr="009C5639">
        <w:rPr>
          <w:color w:val="000000" w:themeColor="text1"/>
          <w:sz w:val="18"/>
          <w:szCs w:val="18"/>
        </w:rPr>
        <w:t>TABLE 4</w:t>
      </w:r>
      <w:r w:rsidRPr="009C5639">
        <w:rPr>
          <w:color w:val="000000" w:themeColor="text1"/>
          <w:sz w:val="20"/>
        </w:rPr>
        <w:t>.</w:t>
      </w:r>
    </w:p>
    <w:p w14:paraId="4C9F1980" w14:textId="77777777" w:rsidR="000E64CA" w:rsidRPr="000D7960" w:rsidRDefault="000E64CA" w:rsidP="000E6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color w:val="000000" w:themeColor="text1"/>
          <w:sz w:val="20"/>
        </w:rPr>
      </w:pPr>
      <w:r w:rsidRPr="000D7960">
        <w:rPr>
          <w:color w:val="000000" w:themeColor="text1"/>
          <w:sz w:val="20"/>
        </w:rPr>
        <w:t xml:space="preserve">Based on the results of using the </w:t>
      </w:r>
      <w:proofErr w:type="spellStart"/>
      <w:r w:rsidRPr="000D7960">
        <w:rPr>
          <w:color w:val="000000" w:themeColor="text1"/>
          <w:sz w:val="20"/>
        </w:rPr>
        <w:t>RoBERTa</w:t>
      </w:r>
      <w:proofErr w:type="spellEnd"/>
      <w:r w:rsidRPr="000D7960">
        <w:rPr>
          <w:color w:val="000000" w:themeColor="text1"/>
          <w:sz w:val="20"/>
        </w:rPr>
        <w:t xml:space="preserve"> model in combination with various input features for emoji classification, it can be concluded that input variation significantly influences the model's predictions. Among all the tested feature combinations, the </w:t>
      </w:r>
      <w:proofErr w:type="spellStart"/>
      <w:r w:rsidRPr="000D7960">
        <w:rPr>
          <w:color w:val="000000" w:themeColor="text1"/>
          <w:sz w:val="20"/>
        </w:rPr>
        <w:t>RoBERTa</w:t>
      </w:r>
      <w:proofErr w:type="spellEnd"/>
      <w:r w:rsidRPr="000D7960">
        <w:rPr>
          <w:color w:val="000000" w:themeColor="text1"/>
          <w:sz w:val="20"/>
        </w:rPr>
        <w:t xml:space="preserve"> model with Feature 6 provided the best overall performance, achieving the highest accuracy.</w:t>
      </w:r>
    </w:p>
    <w:p w14:paraId="7B49AFEA" w14:textId="77777777" w:rsidR="000E64CA" w:rsidRDefault="000E64CA" w:rsidP="0007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rPr>
      </w:pPr>
    </w:p>
    <w:p w14:paraId="0753297E" w14:textId="0EA21699" w:rsidR="000743A5" w:rsidRPr="000D7960" w:rsidRDefault="000743A5" w:rsidP="0007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rPr>
      </w:pPr>
      <w:r w:rsidRPr="000D7960">
        <w:rPr>
          <w:noProof/>
          <w:color w:val="000000" w:themeColor="text1"/>
          <w:sz w:val="22"/>
          <w:szCs w:val="22"/>
        </w:rPr>
        <w:drawing>
          <wp:inline distT="0" distB="0" distL="0" distR="0" wp14:anchorId="3191E962" wp14:editId="0692B526">
            <wp:extent cx="3949215" cy="2228850"/>
            <wp:effectExtent l="0" t="0" r="0" b="0"/>
            <wp:docPr id="1960667166" name="Picture 1" descr="A graph with colorful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667166" name="Picture 1" descr="A graph with colorful lines&#10;&#10;Description automatically generated"/>
                    <pic:cNvPicPr/>
                  </pic:nvPicPr>
                  <pic:blipFill>
                    <a:blip r:embed="rId21"/>
                    <a:stretch>
                      <a:fillRect/>
                    </a:stretch>
                  </pic:blipFill>
                  <pic:spPr>
                    <a:xfrm>
                      <a:off x="0" y="0"/>
                      <a:ext cx="3955302" cy="2232285"/>
                    </a:xfrm>
                    <a:prstGeom prst="rect">
                      <a:avLst/>
                    </a:prstGeom>
                  </pic:spPr>
                </pic:pic>
              </a:graphicData>
            </a:graphic>
          </wp:inline>
        </w:drawing>
      </w:r>
    </w:p>
    <w:p w14:paraId="1C6B7143" w14:textId="16443926" w:rsidR="000743A5" w:rsidRPr="000D7960" w:rsidRDefault="000743A5" w:rsidP="0007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18"/>
          <w:szCs w:val="18"/>
        </w:rPr>
      </w:pPr>
      <w:r w:rsidRPr="000D7960">
        <w:rPr>
          <w:b/>
          <w:bCs/>
          <w:color w:val="000000" w:themeColor="text1"/>
          <w:sz w:val="18"/>
          <w:szCs w:val="18"/>
        </w:rPr>
        <w:t>FIGURE</w:t>
      </w:r>
      <w:r w:rsidRPr="000D7960">
        <w:rPr>
          <w:color w:val="000000" w:themeColor="text1"/>
          <w:sz w:val="18"/>
          <w:szCs w:val="18"/>
        </w:rPr>
        <w:t xml:space="preserve"> </w:t>
      </w:r>
      <w:r w:rsidR="00EF2377">
        <w:rPr>
          <w:b/>
          <w:bCs/>
          <w:color w:val="000000" w:themeColor="text1"/>
          <w:sz w:val="18"/>
          <w:szCs w:val="18"/>
        </w:rPr>
        <w:t>8</w:t>
      </w:r>
      <w:r w:rsidRPr="000D7960">
        <w:rPr>
          <w:color w:val="000000" w:themeColor="text1"/>
          <w:sz w:val="18"/>
          <w:szCs w:val="18"/>
        </w:rPr>
        <w:t xml:space="preserve">. Comparison of evaluation metrics (accuracy, F1-score, precision, and recall) for emotion classification using the </w:t>
      </w:r>
      <w:proofErr w:type="spellStart"/>
      <w:r w:rsidRPr="000D7960">
        <w:rPr>
          <w:color w:val="000000" w:themeColor="text1"/>
          <w:sz w:val="18"/>
          <w:szCs w:val="18"/>
        </w:rPr>
        <w:t>RoBERTa</w:t>
      </w:r>
      <w:proofErr w:type="spellEnd"/>
      <w:r w:rsidRPr="000D7960">
        <w:rPr>
          <w:color w:val="000000" w:themeColor="text1"/>
          <w:sz w:val="18"/>
          <w:szCs w:val="18"/>
        </w:rPr>
        <w:t xml:space="preserve"> model with various input features.</w:t>
      </w:r>
    </w:p>
    <w:p w14:paraId="60E4CA70" w14:textId="77777777" w:rsidR="000743A5" w:rsidRPr="000D7960" w:rsidRDefault="000743A5" w:rsidP="0007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18"/>
          <w:szCs w:val="18"/>
        </w:rPr>
      </w:pPr>
    </w:p>
    <w:p w14:paraId="4437263F" w14:textId="77777777" w:rsidR="000743A5" w:rsidRPr="000D7960" w:rsidRDefault="000743A5" w:rsidP="0007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18"/>
          <w:szCs w:val="18"/>
        </w:rPr>
      </w:pPr>
      <w:r w:rsidRPr="000D7960">
        <w:rPr>
          <w:b/>
          <w:bCs/>
          <w:color w:val="000000" w:themeColor="text1"/>
          <w:sz w:val="18"/>
          <w:szCs w:val="18"/>
        </w:rPr>
        <w:t>TABLE 4</w:t>
      </w:r>
      <w:r w:rsidRPr="000D7960">
        <w:rPr>
          <w:color w:val="000000" w:themeColor="text1"/>
          <w:sz w:val="18"/>
          <w:szCs w:val="18"/>
        </w:rPr>
        <w:t xml:space="preserve">. Evaluation Results of Emoji Classification using the </w:t>
      </w:r>
      <w:proofErr w:type="spellStart"/>
      <w:r w:rsidRPr="000D7960">
        <w:rPr>
          <w:color w:val="000000" w:themeColor="text1"/>
          <w:sz w:val="18"/>
          <w:szCs w:val="18"/>
        </w:rPr>
        <w:t>RoBERTa</w:t>
      </w:r>
      <w:proofErr w:type="spellEnd"/>
      <w:r w:rsidRPr="000D7960">
        <w:rPr>
          <w:color w:val="000000" w:themeColor="text1"/>
          <w:sz w:val="18"/>
          <w:szCs w:val="18"/>
        </w:rPr>
        <w:t xml:space="preserve"> Model with Different Input Features</w:t>
      </w:r>
    </w:p>
    <w:tbl>
      <w:tblPr>
        <w:tblW w:w="8725" w:type="dxa"/>
        <w:jc w:val="center"/>
        <w:tblBorders>
          <w:top w:val="single" w:sz="4" w:space="0" w:color="auto"/>
          <w:bottom w:val="single" w:sz="4" w:space="0" w:color="auto"/>
        </w:tblBorders>
        <w:tblLook w:val="04A0" w:firstRow="1" w:lastRow="0" w:firstColumn="1" w:lastColumn="0" w:noHBand="0" w:noVBand="1"/>
      </w:tblPr>
      <w:tblGrid>
        <w:gridCol w:w="1156"/>
        <w:gridCol w:w="1089"/>
        <w:gridCol w:w="1080"/>
        <w:gridCol w:w="1080"/>
        <w:gridCol w:w="1080"/>
        <w:gridCol w:w="1080"/>
        <w:gridCol w:w="1080"/>
        <w:gridCol w:w="1080"/>
      </w:tblGrid>
      <w:tr w:rsidR="000D7960" w:rsidRPr="001F68EE" w14:paraId="4A9A4EC7" w14:textId="77777777" w:rsidTr="00E0659F">
        <w:trPr>
          <w:trHeight w:val="288"/>
          <w:jc w:val="center"/>
        </w:trPr>
        <w:tc>
          <w:tcPr>
            <w:tcW w:w="1156" w:type="dxa"/>
            <w:tcBorders>
              <w:top w:val="single" w:sz="4" w:space="0" w:color="auto"/>
              <w:bottom w:val="single" w:sz="4" w:space="0" w:color="auto"/>
            </w:tcBorders>
            <w:noWrap/>
            <w:vAlign w:val="center"/>
            <w:hideMark/>
          </w:tcPr>
          <w:p w14:paraId="12C30685" w14:textId="77777777" w:rsidR="000743A5" w:rsidRPr="001F68EE" w:rsidRDefault="000743A5" w:rsidP="00305B06">
            <w:pPr>
              <w:rPr>
                <w:b/>
                <w:bCs/>
                <w:color w:val="000000" w:themeColor="text1"/>
                <w:sz w:val="20"/>
              </w:rPr>
            </w:pPr>
            <w:r w:rsidRPr="001F68EE">
              <w:rPr>
                <w:b/>
                <w:bCs/>
                <w:color w:val="000000" w:themeColor="text1"/>
                <w:sz w:val="20"/>
              </w:rPr>
              <w:t>Evaluation</w:t>
            </w:r>
          </w:p>
        </w:tc>
        <w:tc>
          <w:tcPr>
            <w:tcW w:w="1089" w:type="dxa"/>
            <w:tcBorders>
              <w:top w:val="single" w:sz="4" w:space="0" w:color="auto"/>
              <w:bottom w:val="single" w:sz="4" w:space="0" w:color="auto"/>
            </w:tcBorders>
            <w:noWrap/>
            <w:vAlign w:val="center"/>
            <w:hideMark/>
          </w:tcPr>
          <w:p w14:paraId="5EDDE8AB" w14:textId="77777777" w:rsidR="000743A5" w:rsidRPr="001F68EE" w:rsidRDefault="000743A5" w:rsidP="00305B06">
            <w:pPr>
              <w:rPr>
                <w:b/>
                <w:bCs/>
                <w:color w:val="000000" w:themeColor="text1"/>
                <w:sz w:val="20"/>
              </w:rPr>
            </w:pPr>
            <w:r w:rsidRPr="001F68EE">
              <w:rPr>
                <w:b/>
                <w:bCs/>
                <w:color w:val="000000" w:themeColor="text1"/>
                <w:sz w:val="20"/>
              </w:rPr>
              <w:t>Feature 1</w:t>
            </w:r>
          </w:p>
        </w:tc>
        <w:tc>
          <w:tcPr>
            <w:tcW w:w="1080" w:type="dxa"/>
            <w:tcBorders>
              <w:top w:val="single" w:sz="4" w:space="0" w:color="auto"/>
              <w:bottom w:val="single" w:sz="4" w:space="0" w:color="auto"/>
            </w:tcBorders>
            <w:noWrap/>
            <w:vAlign w:val="center"/>
            <w:hideMark/>
          </w:tcPr>
          <w:p w14:paraId="0233C57C" w14:textId="77777777" w:rsidR="000743A5" w:rsidRPr="001F68EE" w:rsidRDefault="000743A5" w:rsidP="00305B06">
            <w:pPr>
              <w:rPr>
                <w:b/>
                <w:bCs/>
                <w:color w:val="000000" w:themeColor="text1"/>
                <w:sz w:val="20"/>
              </w:rPr>
            </w:pPr>
            <w:r w:rsidRPr="001F68EE">
              <w:rPr>
                <w:b/>
                <w:bCs/>
                <w:color w:val="000000" w:themeColor="text1"/>
                <w:sz w:val="20"/>
              </w:rPr>
              <w:t>Feature 2</w:t>
            </w:r>
          </w:p>
        </w:tc>
        <w:tc>
          <w:tcPr>
            <w:tcW w:w="1080" w:type="dxa"/>
            <w:tcBorders>
              <w:top w:val="single" w:sz="4" w:space="0" w:color="auto"/>
              <w:bottom w:val="single" w:sz="4" w:space="0" w:color="auto"/>
            </w:tcBorders>
            <w:noWrap/>
            <w:vAlign w:val="center"/>
            <w:hideMark/>
          </w:tcPr>
          <w:p w14:paraId="172BE5F7" w14:textId="77777777" w:rsidR="000743A5" w:rsidRPr="001F68EE" w:rsidRDefault="000743A5" w:rsidP="00305B06">
            <w:pPr>
              <w:rPr>
                <w:b/>
                <w:bCs/>
                <w:color w:val="000000" w:themeColor="text1"/>
                <w:sz w:val="20"/>
              </w:rPr>
            </w:pPr>
            <w:r w:rsidRPr="001F68EE">
              <w:rPr>
                <w:b/>
                <w:bCs/>
                <w:color w:val="000000" w:themeColor="text1"/>
                <w:sz w:val="20"/>
              </w:rPr>
              <w:t>Feature 3</w:t>
            </w:r>
          </w:p>
        </w:tc>
        <w:tc>
          <w:tcPr>
            <w:tcW w:w="1080" w:type="dxa"/>
            <w:tcBorders>
              <w:top w:val="single" w:sz="4" w:space="0" w:color="auto"/>
              <w:bottom w:val="single" w:sz="4" w:space="0" w:color="auto"/>
            </w:tcBorders>
            <w:noWrap/>
            <w:vAlign w:val="center"/>
            <w:hideMark/>
          </w:tcPr>
          <w:p w14:paraId="0A21E5E4" w14:textId="77777777" w:rsidR="000743A5" w:rsidRPr="001F68EE" w:rsidRDefault="000743A5" w:rsidP="00305B06">
            <w:pPr>
              <w:rPr>
                <w:b/>
                <w:bCs/>
                <w:color w:val="000000" w:themeColor="text1"/>
                <w:sz w:val="20"/>
              </w:rPr>
            </w:pPr>
            <w:r w:rsidRPr="001F68EE">
              <w:rPr>
                <w:b/>
                <w:bCs/>
                <w:color w:val="000000" w:themeColor="text1"/>
                <w:sz w:val="20"/>
              </w:rPr>
              <w:t>Feature 4</w:t>
            </w:r>
          </w:p>
        </w:tc>
        <w:tc>
          <w:tcPr>
            <w:tcW w:w="1080" w:type="dxa"/>
            <w:tcBorders>
              <w:top w:val="single" w:sz="4" w:space="0" w:color="auto"/>
              <w:bottom w:val="single" w:sz="4" w:space="0" w:color="auto"/>
            </w:tcBorders>
            <w:noWrap/>
            <w:vAlign w:val="center"/>
            <w:hideMark/>
          </w:tcPr>
          <w:p w14:paraId="517D05F0" w14:textId="77777777" w:rsidR="000743A5" w:rsidRPr="001F68EE" w:rsidRDefault="000743A5" w:rsidP="00305B06">
            <w:pPr>
              <w:rPr>
                <w:b/>
                <w:bCs/>
                <w:color w:val="000000" w:themeColor="text1"/>
                <w:sz w:val="20"/>
              </w:rPr>
            </w:pPr>
            <w:r w:rsidRPr="001F68EE">
              <w:rPr>
                <w:b/>
                <w:bCs/>
                <w:color w:val="000000" w:themeColor="text1"/>
                <w:sz w:val="20"/>
              </w:rPr>
              <w:t>Feature 5</w:t>
            </w:r>
          </w:p>
        </w:tc>
        <w:tc>
          <w:tcPr>
            <w:tcW w:w="1080" w:type="dxa"/>
            <w:tcBorders>
              <w:top w:val="single" w:sz="4" w:space="0" w:color="auto"/>
              <w:bottom w:val="single" w:sz="4" w:space="0" w:color="auto"/>
            </w:tcBorders>
            <w:noWrap/>
            <w:vAlign w:val="center"/>
            <w:hideMark/>
          </w:tcPr>
          <w:p w14:paraId="4459A52C" w14:textId="77777777" w:rsidR="000743A5" w:rsidRPr="001F68EE" w:rsidRDefault="000743A5" w:rsidP="00305B06">
            <w:pPr>
              <w:rPr>
                <w:b/>
                <w:bCs/>
                <w:color w:val="000000" w:themeColor="text1"/>
                <w:sz w:val="20"/>
              </w:rPr>
            </w:pPr>
            <w:r w:rsidRPr="001F68EE">
              <w:rPr>
                <w:b/>
                <w:bCs/>
                <w:color w:val="000000" w:themeColor="text1"/>
                <w:sz w:val="20"/>
              </w:rPr>
              <w:t>Feature 6</w:t>
            </w:r>
          </w:p>
        </w:tc>
        <w:tc>
          <w:tcPr>
            <w:tcW w:w="1080" w:type="dxa"/>
            <w:tcBorders>
              <w:top w:val="single" w:sz="4" w:space="0" w:color="auto"/>
              <w:bottom w:val="single" w:sz="4" w:space="0" w:color="auto"/>
            </w:tcBorders>
            <w:noWrap/>
            <w:vAlign w:val="center"/>
            <w:hideMark/>
          </w:tcPr>
          <w:p w14:paraId="3E2272C9" w14:textId="77777777" w:rsidR="000743A5" w:rsidRPr="001F68EE" w:rsidRDefault="000743A5" w:rsidP="00305B06">
            <w:pPr>
              <w:rPr>
                <w:b/>
                <w:bCs/>
                <w:color w:val="000000" w:themeColor="text1"/>
                <w:sz w:val="20"/>
              </w:rPr>
            </w:pPr>
            <w:r w:rsidRPr="001F68EE">
              <w:rPr>
                <w:b/>
                <w:bCs/>
                <w:color w:val="000000" w:themeColor="text1"/>
                <w:sz w:val="20"/>
              </w:rPr>
              <w:t>Feature 7</w:t>
            </w:r>
          </w:p>
        </w:tc>
      </w:tr>
      <w:tr w:rsidR="000D7960" w:rsidRPr="001F68EE" w14:paraId="12ADE226" w14:textId="77777777" w:rsidTr="00E0659F">
        <w:trPr>
          <w:trHeight w:val="288"/>
          <w:jc w:val="center"/>
        </w:trPr>
        <w:tc>
          <w:tcPr>
            <w:tcW w:w="1156" w:type="dxa"/>
            <w:tcBorders>
              <w:top w:val="single" w:sz="4" w:space="0" w:color="auto"/>
            </w:tcBorders>
            <w:vAlign w:val="center"/>
            <w:hideMark/>
          </w:tcPr>
          <w:p w14:paraId="1CCD0641" w14:textId="77777777" w:rsidR="000743A5" w:rsidRPr="001F68EE" w:rsidRDefault="000743A5" w:rsidP="00305B06">
            <w:pPr>
              <w:rPr>
                <w:color w:val="000000" w:themeColor="text1"/>
                <w:sz w:val="20"/>
              </w:rPr>
            </w:pPr>
            <w:r w:rsidRPr="001F68EE">
              <w:rPr>
                <w:color w:val="000000" w:themeColor="text1"/>
                <w:sz w:val="20"/>
              </w:rPr>
              <w:t>Accuracy</w:t>
            </w:r>
          </w:p>
        </w:tc>
        <w:tc>
          <w:tcPr>
            <w:tcW w:w="1089" w:type="dxa"/>
            <w:tcBorders>
              <w:top w:val="single" w:sz="4" w:space="0" w:color="auto"/>
            </w:tcBorders>
            <w:vAlign w:val="center"/>
            <w:hideMark/>
          </w:tcPr>
          <w:p w14:paraId="0075BCEA" w14:textId="77777777" w:rsidR="000743A5" w:rsidRPr="001F68EE" w:rsidRDefault="000743A5" w:rsidP="00E0659F">
            <w:pPr>
              <w:jc w:val="center"/>
              <w:rPr>
                <w:color w:val="000000" w:themeColor="text1"/>
                <w:sz w:val="20"/>
              </w:rPr>
            </w:pPr>
            <w:r w:rsidRPr="001F68EE">
              <w:rPr>
                <w:color w:val="000000" w:themeColor="text1"/>
                <w:sz w:val="20"/>
              </w:rPr>
              <w:t>0.35</w:t>
            </w:r>
          </w:p>
        </w:tc>
        <w:tc>
          <w:tcPr>
            <w:tcW w:w="1080" w:type="dxa"/>
            <w:tcBorders>
              <w:top w:val="single" w:sz="4" w:space="0" w:color="auto"/>
            </w:tcBorders>
            <w:noWrap/>
            <w:vAlign w:val="center"/>
            <w:hideMark/>
          </w:tcPr>
          <w:p w14:paraId="3FDD138E" w14:textId="77777777" w:rsidR="000743A5" w:rsidRPr="001F68EE" w:rsidRDefault="000743A5" w:rsidP="00E0659F">
            <w:pPr>
              <w:jc w:val="center"/>
              <w:rPr>
                <w:color w:val="000000" w:themeColor="text1"/>
                <w:sz w:val="20"/>
              </w:rPr>
            </w:pPr>
            <w:r w:rsidRPr="001F68EE">
              <w:rPr>
                <w:color w:val="000000" w:themeColor="text1"/>
                <w:sz w:val="20"/>
              </w:rPr>
              <w:t>0.36</w:t>
            </w:r>
          </w:p>
        </w:tc>
        <w:tc>
          <w:tcPr>
            <w:tcW w:w="1080" w:type="dxa"/>
            <w:tcBorders>
              <w:top w:val="single" w:sz="4" w:space="0" w:color="auto"/>
            </w:tcBorders>
            <w:noWrap/>
            <w:vAlign w:val="center"/>
            <w:hideMark/>
          </w:tcPr>
          <w:p w14:paraId="1F44116B" w14:textId="77777777" w:rsidR="000743A5" w:rsidRPr="001F68EE" w:rsidRDefault="000743A5" w:rsidP="00E0659F">
            <w:pPr>
              <w:jc w:val="center"/>
              <w:rPr>
                <w:color w:val="000000" w:themeColor="text1"/>
                <w:sz w:val="20"/>
              </w:rPr>
            </w:pPr>
            <w:r w:rsidRPr="001F68EE">
              <w:rPr>
                <w:color w:val="000000" w:themeColor="text1"/>
                <w:sz w:val="20"/>
              </w:rPr>
              <w:t>0.46</w:t>
            </w:r>
          </w:p>
        </w:tc>
        <w:tc>
          <w:tcPr>
            <w:tcW w:w="1080" w:type="dxa"/>
            <w:tcBorders>
              <w:top w:val="single" w:sz="4" w:space="0" w:color="auto"/>
            </w:tcBorders>
            <w:noWrap/>
            <w:vAlign w:val="center"/>
            <w:hideMark/>
          </w:tcPr>
          <w:p w14:paraId="115D0B38" w14:textId="77777777" w:rsidR="000743A5" w:rsidRPr="001F68EE" w:rsidRDefault="000743A5" w:rsidP="00E0659F">
            <w:pPr>
              <w:jc w:val="center"/>
              <w:rPr>
                <w:color w:val="000000" w:themeColor="text1"/>
                <w:sz w:val="20"/>
              </w:rPr>
            </w:pPr>
            <w:r w:rsidRPr="001F68EE">
              <w:rPr>
                <w:color w:val="000000" w:themeColor="text1"/>
                <w:sz w:val="20"/>
              </w:rPr>
              <w:t>0.39</w:t>
            </w:r>
          </w:p>
        </w:tc>
        <w:tc>
          <w:tcPr>
            <w:tcW w:w="1080" w:type="dxa"/>
            <w:tcBorders>
              <w:top w:val="single" w:sz="4" w:space="0" w:color="auto"/>
            </w:tcBorders>
            <w:noWrap/>
            <w:vAlign w:val="center"/>
            <w:hideMark/>
          </w:tcPr>
          <w:p w14:paraId="3984128D" w14:textId="77777777" w:rsidR="000743A5" w:rsidRPr="001F68EE" w:rsidRDefault="000743A5" w:rsidP="00E0659F">
            <w:pPr>
              <w:jc w:val="center"/>
              <w:rPr>
                <w:color w:val="000000" w:themeColor="text1"/>
                <w:sz w:val="20"/>
              </w:rPr>
            </w:pPr>
            <w:r w:rsidRPr="001F68EE">
              <w:rPr>
                <w:color w:val="000000" w:themeColor="text1"/>
                <w:sz w:val="20"/>
              </w:rPr>
              <w:t>0.38</w:t>
            </w:r>
          </w:p>
        </w:tc>
        <w:tc>
          <w:tcPr>
            <w:tcW w:w="1080" w:type="dxa"/>
            <w:tcBorders>
              <w:top w:val="single" w:sz="4" w:space="0" w:color="auto"/>
            </w:tcBorders>
            <w:noWrap/>
            <w:vAlign w:val="center"/>
            <w:hideMark/>
          </w:tcPr>
          <w:p w14:paraId="1AC86F56" w14:textId="77777777" w:rsidR="000743A5" w:rsidRPr="001F68EE" w:rsidRDefault="000743A5" w:rsidP="00E0659F">
            <w:pPr>
              <w:jc w:val="center"/>
              <w:rPr>
                <w:color w:val="000000" w:themeColor="text1"/>
                <w:sz w:val="20"/>
              </w:rPr>
            </w:pPr>
            <w:r w:rsidRPr="001F68EE">
              <w:rPr>
                <w:color w:val="000000" w:themeColor="text1"/>
                <w:sz w:val="20"/>
              </w:rPr>
              <w:t>0.48</w:t>
            </w:r>
          </w:p>
        </w:tc>
        <w:tc>
          <w:tcPr>
            <w:tcW w:w="1080" w:type="dxa"/>
            <w:tcBorders>
              <w:top w:val="single" w:sz="4" w:space="0" w:color="auto"/>
            </w:tcBorders>
            <w:noWrap/>
            <w:vAlign w:val="center"/>
            <w:hideMark/>
          </w:tcPr>
          <w:p w14:paraId="1663EDFE" w14:textId="77777777" w:rsidR="000743A5" w:rsidRPr="001F68EE" w:rsidRDefault="000743A5" w:rsidP="00E0659F">
            <w:pPr>
              <w:jc w:val="center"/>
              <w:rPr>
                <w:color w:val="000000" w:themeColor="text1"/>
                <w:sz w:val="20"/>
              </w:rPr>
            </w:pPr>
            <w:r w:rsidRPr="001F68EE">
              <w:rPr>
                <w:color w:val="000000" w:themeColor="text1"/>
                <w:sz w:val="20"/>
              </w:rPr>
              <w:t>0.41</w:t>
            </w:r>
          </w:p>
        </w:tc>
      </w:tr>
      <w:tr w:rsidR="000D7960" w:rsidRPr="001F68EE" w14:paraId="586D0A8B" w14:textId="77777777" w:rsidTr="00E0659F">
        <w:trPr>
          <w:trHeight w:val="288"/>
          <w:jc w:val="center"/>
        </w:trPr>
        <w:tc>
          <w:tcPr>
            <w:tcW w:w="1156" w:type="dxa"/>
            <w:vAlign w:val="center"/>
            <w:hideMark/>
          </w:tcPr>
          <w:p w14:paraId="33C97A1D" w14:textId="77777777" w:rsidR="000743A5" w:rsidRPr="001F68EE" w:rsidRDefault="000743A5" w:rsidP="00305B06">
            <w:pPr>
              <w:rPr>
                <w:color w:val="000000" w:themeColor="text1"/>
                <w:sz w:val="20"/>
              </w:rPr>
            </w:pPr>
            <w:r w:rsidRPr="001F68EE">
              <w:rPr>
                <w:color w:val="000000" w:themeColor="text1"/>
                <w:sz w:val="20"/>
              </w:rPr>
              <w:t>F1-score</w:t>
            </w:r>
          </w:p>
        </w:tc>
        <w:tc>
          <w:tcPr>
            <w:tcW w:w="1089" w:type="dxa"/>
            <w:vAlign w:val="center"/>
            <w:hideMark/>
          </w:tcPr>
          <w:p w14:paraId="535E67C0" w14:textId="77777777" w:rsidR="000743A5" w:rsidRPr="001F68EE" w:rsidRDefault="000743A5" w:rsidP="00E0659F">
            <w:pPr>
              <w:jc w:val="center"/>
              <w:rPr>
                <w:color w:val="000000" w:themeColor="text1"/>
                <w:sz w:val="20"/>
              </w:rPr>
            </w:pPr>
            <w:r w:rsidRPr="001F68EE">
              <w:rPr>
                <w:color w:val="000000" w:themeColor="text1"/>
                <w:sz w:val="20"/>
              </w:rPr>
              <w:t>0.32</w:t>
            </w:r>
          </w:p>
        </w:tc>
        <w:tc>
          <w:tcPr>
            <w:tcW w:w="1080" w:type="dxa"/>
            <w:noWrap/>
            <w:vAlign w:val="center"/>
            <w:hideMark/>
          </w:tcPr>
          <w:p w14:paraId="67BF19F2" w14:textId="77777777" w:rsidR="000743A5" w:rsidRPr="001F68EE" w:rsidRDefault="000743A5" w:rsidP="00E0659F">
            <w:pPr>
              <w:jc w:val="center"/>
              <w:rPr>
                <w:color w:val="000000" w:themeColor="text1"/>
                <w:sz w:val="20"/>
              </w:rPr>
            </w:pPr>
            <w:r w:rsidRPr="001F68EE">
              <w:rPr>
                <w:color w:val="000000" w:themeColor="text1"/>
                <w:sz w:val="20"/>
              </w:rPr>
              <w:t>0.25</w:t>
            </w:r>
          </w:p>
        </w:tc>
        <w:tc>
          <w:tcPr>
            <w:tcW w:w="1080" w:type="dxa"/>
            <w:noWrap/>
            <w:vAlign w:val="center"/>
            <w:hideMark/>
          </w:tcPr>
          <w:p w14:paraId="29535A04" w14:textId="77777777" w:rsidR="000743A5" w:rsidRPr="001F68EE" w:rsidRDefault="000743A5" w:rsidP="00E0659F">
            <w:pPr>
              <w:jc w:val="center"/>
              <w:rPr>
                <w:color w:val="000000" w:themeColor="text1"/>
                <w:sz w:val="20"/>
              </w:rPr>
            </w:pPr>
            <w:r w:rsidRPr="001F68EE">
              <w:rPr>
                <w:color w:val="000000" w:themeColor="text1"/>
                <w:sz w:val="20"/>
              </w:rPr>
              <w:t>0.38</w:t>
            </w:r>
          </w:p>
        </w:tc>
        <w:tc>
          <w:tcPr>
            <w:tcW w:w="1080" w:type="dxa"/>
            <w:noWrap/>
            <w:vAlign w:val="center"/>
            <w:hideMark/>
          </w:tcPr>
          <w:p w14:paraId="7DB12404" w14:textId="77777777" w:rsidR="000743A5" w:rsidRPr="001F68EE" w:rsidRDefault="000743A5" w:rsidP="00E0659F">
            <w:pPr>
              <w:jc w:val="center"/>
              <w:rPr>
                <w:color w:val="000000" w:themeColor="text1"/>
                <w:sz w:val="20"/>
              </w:rPr>
            </w:pPr>
            <w:r w:rsidRPr="001F68EE">
              <w:rPr>
                <w:color w:val="000000" w:themeColor="text1"/>
                <w:sz w:val="20"/>
              </w:rPr>
              <w:t>0.29</w:t>
            </w:r>
          </w:p>
        </w:tc>
        <w:tc>
          <w:tcPr>
            <w:tcW w:w="1080" w:type="dxa"/>
            <w:noWrap/>
            <w:vAlign w:val="center"/>
            <w:hideMark/>
          </w:tcPr>
          <w:p w14:paraId="0FBFA21F" w14:textId="77777777" w:rsidR="000743A5" w:rsidRPr="001F68EE" w:rsidRDefault="000743A5" w:rsidP="00E0659F">
            <w:pPr>
              <w:jc w:val="center"/>
              <w:rPr>
                <w:color w:val="000000" w:themeColor="text1"/>
                <w:sz w:val="20"/>
              </w:rPr>
            </w:pPr>
            <w:r w:rsidRPr="001F68EE">
              <w:rPr>
                <w:color w:val="000000" w:themeColor="text1"/>
                <w:sz w:val="20"/>
              </w:rPr>
              <w:t>0.35</w:t>
            </w:r>
          </w:p>
        </w:tc>
        <w:tc>
          <w:tcPr>
            <w:tcW w:w="1080" w:type="dxa"/>
            <w:noWrap/>
            <w:vAlign w:val="center"/>
            <w:hideMark/>
          </w:tcPr>
          <w:p w14:paraId="45BB2BB2" w14:textId="77777777" w:rsidR="000743A5" w:rsidRPr="001F68EE" w:rsidRDefault="000743A5" w:rsidP="00E0659F">
            <w:pPr>
              <w:jc w:val="center"/>
              <w:rPr>
                <w:color w:val="000000" w:themeColor="text1"/>
                <w:sz w:val="20"/>
              </w:rPr>
            </w:pPr>
            <w:r w:rsidRPr="001F68EE">
              <w:rPr>
                <w:color w:val="000000" w:themeColor="text1"/>
                <w:sz w:val="20"/>
              </w:rPr>
              <w:t>0.41</w:t>
            </w:r>
          </w:p>
        </w:tc>
        <w:tc>
          <w:tcPr>
            <w:tcW w:w="1080" w:type="dxa"/>
            <w:noWrap/>
            <w:vAlign w:val="center"/>
            <w:hideMark/>
          </w:tcPr>
          <w:p w14:paraId="38881A7D" w14:textId="77777777" w:rsidR="000743A5" w:rsidRPr="001F68EE" w:rsidRDefault="000743A5" w:rsidP="00E0659F">
            <w:pPr>
              <w:jc w:val="center"/>
              <w:rPr>
                <w:color w:val="000000" w:themeColor="text1"/>
                <w:sz w:val="20"/>
              </w:rPr>
            </w:pPr>
            <w:r w:rsidRPr="001F68EE">
              <w:rPr>
                <w:color w:val="000000" w:themeColor="text1"/>
                <w:sz w:val="20"/>
              </w:rPr>
              <w:t>0.37</w:t>
            </w:r>
          </w:p>
        </w:tc>
      </w:tr>
      <w:tr w:rsidR="000D7960" w:rsidRPr="001F68EE" w14:paraId="413003D8" w14:textId="77777777" w:rsidTr="00E0659F">
        <w:trPr>
          <w:trHeight w:val="288"/>
          <w:jc w:val="center"/>
        </w:trPr>
        <w:tc>
          <w:tcPr>
            <w:tcW w:w="1156" w:type="dxa"/>
            <w:vAlign w:val="center"/>
            <w:hideMark/>
          </w:tcPr>
          <w:p w14:paraId="6A3A6E3B" w14:textId="77777777" w:rsidR="000743A5" w:rsidRPr="001F68EE" w:rsidRDefault="000743A5" w:rsidP="00305B06">
            <w:pPr>
              <w:rPr>
                <w:color w:val="000000" w:themeColor="text1"/>
                <w:sz w:val="20"/>
              </w:rPr>
            </w:pPr>
            <w:r w:rsidRPr="001F68EE">
              <w:rPr>
                <w:color w:val="000000" w:themeColor="text1"/>
                <w:sz w:val="20"/>
              </w:rPr>
              <w:t>Precision</w:t>
            </w:r>
          </w:p>
        </w:tc>
        <w:tc>
          <w:tcPr>
            <w:tcW w:w="1089" w:type="dxa"/>
            <w:vAlign w:val="center"/>
            <w:hideMark/>
          </w:tcPr>
          <w:p w14:paraId="5EA3B150" w14:textId="77777777" w:rsidR="000743A5" w:rsidRPr="001F68EE" w:rsidRDefault="000743A5" w:rsidP="00E0659F">
            <w:pPr>
              <w:jc w:val="center"/>
              <w:rPr>
                <w:color w:val="000000" w:themeColor="text1"/>
                <w:sz w:val="20"/>
              </w:rPr>
            </w:pPr>
            <w:r w:rsidRPr="001F68EE">
              <w:rPr>
                <w:color w:val="000000" w:themeColor="text1"/>
                <w:sz w:val="20"/>
              </w:rPr>
              <w:t>0.39</w:t>
            </w:r>
          </w:p>
        </w:tc>
        <w:tc>
          <w:tcPr>
            <w:tcW w:w="1080" w:type="dxa"/>
            <w:noWrap/>
            <w:vAlign w:val="center"/>
            <w:hideMark/>
          </w:tcPr>
          <w:p w14:paraId="48D628C6" w14:textId="77777777" w:rsidR="000743A5" w:rsidRPr="001F68EE" w:rsidRDefault="000743A5" w:rsidP="00E0659F">
            <w:pPr>
              <w:jc w:val="center"/>
              <w:rPr>
                <w:color w:val="000000" w:themeColor="text1"/>
                <w:sz w:val="20"/>
              </w:rPr>
            </w:pPr>
            <w:r w:rsidRPr="001F68EE">
              <w:rPr>
                <w:color w:val="000000" w:themeColor="text1"/>
                <w:sz w:val="20"/>
              </w:rPr>
              <w:t>0.19</w:t>
            </w:r>
          </w:p>
        </w:tc>
        <w:tc>
          <w:tcPr>
            <w:tcW w:w="1080" w:type="dxa"/>
            <w:noWrap/>
            <w:vAlign w:val="center"/>
            <w:hideMark/>
          </w:tcPr>
          <w:p w14:paraId="5AE6FE2F" w14:textId="77777777" w:rsidR="000743A5" w:rsidRPr="001F68EE" w:rsidRDefault="000743A5" w:rsidP="00E0659F">
            <w:pPr>
              <w:jc w:val="center"/>
              <w:rPr>
                <w:color w:val="000000" w:themeColor="text1"/>
                <w:sz w:val="20"/>
              </w:rPr>
            </w:pPr>
            <w:r w:rsidRPr="001F68EE">
              <w:rPr>
                <w:color w:val="000000" w:themeColor="text1"/>
                <w:sz w:val="20"/>
              </w:rPr>
              <w:t>0.58</w:t>
            </w:r>
          </w:p>
        </w:tc>
        <w:tc>
          <w:tcPr>
            <w:tcW w:w="1080" w:type="dxa"/>
            <w:noWrap/>
            <w:vAlign w:val="center"/>
            <w:hideMark/>
          </w:tcPr>
          <w:p w14:paraId="6AB22B23" w14:textId="77777777" w:rsidR="000743A5" w:rsidRPr="001F68EE" w:rsidRDefault="000743A5" w:rsidP="00E0659F">
            <w:pPr>
              <w:jc w:val="center"/>
              <w:rPr>
                <w:color w:val="000000" w:themeColor="text1"/>
                <w:sz w:val="20"/>
              </w:rPr>
            </w:pPr>
            <w:r w:rsidRPr="001F68EE">
              <w:rPr>
                <w:color w:val="000000" w:themeColor="text1"/>
                <w:sz w:val="20"/>
              </w:rPr>
              <w:t>0.45</w:t>
            </w:r>
          </w:p>
        </w:tc>
        <w:tc>
          <w:tcPr>
            <w:tcW w:w="1080" w:type="dxa"/>
            <w:noWrap/>
            <w:vAlign w:val="center"/>
            <w:hideMark/>
          </w:tcPr>
          <w:p w14:paraId="502DC44A" w14:textId="77777777" w:rsidR="000743A5" w:rsidRPr="001F68EE" w:rsidRDefault="000743A5" w:rsidP="00E0659F">
            <w:pPr>
              <w:jc w:val="center"/>
              <w:rPr>
                <w:color w:val="000000" w:themeColor="text1"/>
                <w:sz w:val="20"/>
              </w:rPr>
            </w:pPr>
            <w:r w:rsidRPr="001F68EE">
              <w:rPr>
                <w:color w:val="000000" w:themeColor="text1"/>
                <w:sz w:val="20"/>
              </w:rPr>
              <w:t>0.48</w:t>
            </w:r>
          </w:p>
        </w:tc>
        <w:tc>
          <w:tcPr>
            <w:tcW w:w="1080" w:type="dxa"/>
            <w:noWrap/>
            <w:vAlign w:val="center"/>
            <w:hideMark/>
          </w:tcPr>
          <w:p w14:paraId="06D03E47" w14:textId="77777777" w:rsidR="000743A5" w:rsidRPr="001F68EE" w:rsidRDefault="000743A5" w:rsidP="00E0659F">
            <w:pPr>
              <w:jc w:val="center"/>
              <w:rPr>
                <w:color w:val="000000" w:themeColor="text1"/>
                <w:sz w:val="20"/>
              </w:rPr>
            </w:pPr>
            <w:r w:rsidRPr="001F68EE">
              <w:rPr>
                <w:color w:val="000000" w:themeColor="text1"/>
                <w:sz w:val="20"/>
              </w:rPr>
              <w:t>0.7</w:t>
            </w:r>
          </w:p>
        </w:tc>
        <w:tc>
          <w:tcPr>
            <w:tcW w:w="1080" w:type="dxa"/>
            <w:noWrap/>
            <w:vAlign w:val="center"/>
            <w:hideMark/>
          </w:tcPr>
          <w:p w14:paraId="7DF1D2C6" w14:textId="77777777" w:rsidR="000743A5" w:rsidRPr="001F68EE" w:rsidRDefault="000743A5" w:rsidP="00E0659F">
            <w:pPr>
              <w:jc w:val="center"/>
              <w:rPr>
                <w:color w:val="000000" w:themeColor="text1"/>
                <w:sz w:val="20"/>
              </w:rPr>
            </w:pPr>
            <w:r w:rsidRPr="001F68EE">
              <w:rPr>
                <w:color w:val="000000" w:themeColor="text1"/>
                <w:sz w:val="20"/>
              </w:rPr>
              <w:t>0.6</w:t>
            </w:r>
          </w:p>
        </w:tc>
      </w:tr>
      <w:tr w:rsidR="000D7960" w:rsidRPr="001F68EE" w14:paraId="11C8FA14" w14:textId="77777777" w:rsidTr="00E0659F">
        <w:trPr>
          <w:trHeight w:val="288"/>
          <w:jc w:val="center"/>
        </w:trPr>
        <w:tc>
          <w:tcPr>
            <w:tcW w:w="1156" w:type="dxa"/>
            <w:vAlign w:val="center"/>
            <w:hideMark/>
          </w:tcPr>
          <w:p w14:paraId="6A105081" w14:textId="77777777" w:rsidR="000743A5" w:rsidRPr="001F68EE" w:rsidRDefault="000743A5" w:rsidP="00305B06">
            <w:pPr>
              <w:rPr>
                <w:color w:val="000000" w:themeColor="text1"/>
                <w:sz w:val="20"/>
              </w:rPr>
            </w:pPr>
            <w:r w:rsidRPr="001F68EE">
              <w:rPr>
                <w:color w:val="000000" w:themeColor="text1"/>
                <w:sz w:val="20"/>
              </w:rPr>
              <w:t>Recall</w:t>
            </w:r>
          </w:p>
        </w:tc>
        <w:tc>
          <w:tcPr>
            <w:tcW w:w="1089" w:type="dxa"/>
            <w:vAlign w:val="center"/>
            <w:hideMark/>
          </w:tcPr>
          <w:p w14:paraId="0EED594E" w14:textId="77777777" w:rsidR="000743A5" w:rsidRPr="001F68EE" w:rsidRDefault="000743A5" w:rsidP="00E0659F">
            <w:pPr>
              <w:jc w:val="center"/>
              <w:rPr>
                <w:color w:val="000000" w:themeColor="text1"/>
                <w:sz w:val="20"/>
              </w:rPr>
            </w:pPr>
            <w:r w:rsidRPr="001F68EE">
              <w:rPr>
                <w:color w:val="000000" w:themeColor="text1"/>
                <w:sz w:val="20"/>
              </w:rPr>
              <w:t>0.35</w:t>
            </w:r>
          </w:p>
        </w:tc>
        <w:tc>
          <w:tcPr>
            <w:tcW w:w="1080" w:type="dxa"/>
            <w:noWrap/>
            <w:vAlign w:val="center"/>
            <w:hideMark/>
          </w:tcPr>
          <w:p w14:paraId="4287C327" w14:textId="77777777" w:rsidR="000743A5" w:rsidRPr="001F68EE" w:rsidRDefault="000743A5" w:rsidP="00E0659F">
            <w:pPr>
              <w:jc w:val="center"/>
              <w:rPr>
                <w:color w:val="000000" w:themeColor="text1"/>
                <w:sz w:val="20"/>
              </w:rPr>
            </w:pPr>
            <w:r w:rsidRPr="001F68EE">
              <w:rPr>
                <w:color w:val="000000" w:themeColor="text1"/>
                <w:sz w:val="20"/>
              </w:rPr>
              <w:t>0.36</w:t>
            </w:r>
          </w:p>
        </w:tc>
        <w:tc>
          <w:tcPr>
            <w:tcW w:w="1080" w:type="dxa"/>
            <w:noWrap/>
            <w:vAlign w:val="center"/>
            <w:hideMark/>
          </w:tcPr>
          <w:p w14:paraId="6D568363" w14:textId="77777777" w:rsidR="000743A5" w:rsidRPr="001F68EE" w:rsidRDefault="000743A5" w:rsidP="00E0659F">
            <w:pPr>
              <w:jc w:val="center"/>
              <w:rPr>
                <w:color w:val="000000" w:themeColor="text1"/>
                <w:sz w:val="20"/>
              </w:rPr>
            </w:pPr>
            <w:r w:rsidRPr="001F68EE">
              <w:rPr>
                <w:color w:val="000000" w:themeColor="text1"/>
                <w:sz w:val="20"/>
              </w:rPr>
              <w:t>0.46</w:t>
            </w:r>
          </w:p>
        </w:tc>
        <w:tc>
          <w:tcPr>
            <w:tcW w:w="1080" w:type="dxa"/>
            <w:noWrap/>
            <w:vAlign w:val="center"/>
            <w:hideMark/>
          </w:tcPr>
          <w:p w14:paraId="2AFB4D19" w14:textId="77777777" w:rsidR="000743A5" w:rsidRPr="001F68EE" w:rsidRDefault="000743A5" w:rsidP="00E0659F">
            <w:pPr>
              <w:jc w:val="center"/>
              <w:rPr>
                <w:color w:val="000000" w:themeColor="text1"/>
                <w:sz w:val="20"/>
              </w:rPr>
            </w:pPr>
            <w:r w:rsidRPr="001F68EE">
              <w:rPr>
                <w:color w:val="000000" w:themeColor="text1"/>
                <w:sz w:val="20"/>
              </w:rPr>
              <w:t>0.39</w:t>
            </w:r>
          </w:p>
        </w:tc>
        <w:tc>
          <w:tcPr>
            <w:tcW w:w="1080" w:type="dxa"/>
            <w:noWrap/>
            <w:vAlign w:val="center"/>
            <w:hideMark/>
          </w:tcPr>
          <w:p w14:paraId="05C993B9" w14:textId="77777777" w:rsidR="000743A5" w:rsidRPr="001F68EE" w:rsidRDefault="000743A5" w:rsidP="00E0659F">
            <w:pPr>
              <w:jc w:val="center"/>
              <w:rPr>
                <w:color w:val="000000" w:themeColor="text1"/>
                <w:sz w:val="20"/>
              </w:rPr>
            </w:pPr>
            <w:r w:rsidRPr="001F68EE">
              <w:rPr>
                <w:color w:val="000000" w:themeColor="text1"/>
                <w:sz w:val="20"/>
              </w:rPr>
              <w:t>0.38</w:t>
            </w:r>
          </w:p>
        </w:tc>
        <w:tc>
          <w:tcPr>
            <w:tcW w:w="1080" w:type="dxa"/>
            <w:noWrap/>
            <w:vAlign w:val="center"/>
            <w:hideMark/>
          </w:tcPr>
          <w:p w14:paraId="2134D94E" w14:textId="77777777" w:rsidR="000743A5" w:rsidRPr="001F68EE" w:rsidRDefault="000743A5" w:rsidP="00E0659F">
            <w:pPr>
              <w:jc w:val="center"/>
              <w:rPr>
                <w:color w:val="000000" w:themeColor="text1"/>
                <w:sz w:val="20"/>
              </w:rPr>
            </w:pPr>
            <w:r w:rsidRPr="001F68EE">
              <w:rPr>
                <w:color w:val="000000" w:themeColor="text1"/>
                <w:sz w:val="20"/>
              </w:rPr>
              <w:t>0.48</w:t>
            </w:r>
          </w:p>
        </w:tc>
        <w:tc>
          <w:tcPr>
            <w:tcW w:w="1080" w:type="dxa"/>
            <w:noWrap/>
            <w:vAlign w:val="center"/>
            <w:hideMark/>
          </w:tcPr>
          <w:p w14:paraId="0381488D" w14:textId="77777777" w:rsidR="000743A5" w:rsidRPr="001F68EE" w:rsidRDefault="000743A5" w:rsidP="00E0659F">
            <w:pPr>
              <w:jc w:val="center"/>
              <w:rPr>
                <w:color w:val="000000" w:themeColor="text1"/>
                <w:sz w:val="20"/>
              </w:rPr>
            </w:pPr>
            <w:r w:rsidRPr="001F68EE">
              <w:rPr>
                <w:color w:val="000000" w:themeColor="text1"/>
                <w:sz w:val="20"/>
              </w:rPr>
              <w:t>0.41</w:t>
            </w:r>
          </w:p>
        </w:tc>
      </w:tr>
    </w:tbl>
    <w:p w14:paraId="3CB034FF" w14:textId="77777777" w:rsidR="000743A5" w:rsidRPr="000D7960" w:rsidRDefault="000743A5" w:rsidP="000743A5">
      <w:pPr>
        <w:pStyle w:val="Heading1"/>
        <w:rPr>
          <w:color w:val="000000" w:themeColor="text1"/>
          <w:sz w:val="20"/>
        </w:rPr>
      </w:pPr>
      <w:r w:rsidRPr="000D7960">
        <w:rPr>
          <w:color w:val="000000" w:themeColor="text1"/>
        </w:rPr>
        <w:t>CONCLUSIONS</w:t>
      </w:r>
    </w:p>
    <w:p w14:paraId="4EEDE052" w14:textId="44B8359F" w:rsidR="000743A5" w:rsidRPr="000D7960" w:rsidRDefault="000743A5" w:rsidP="000743A5">
      <w:pPr>
        <w:pStyle w:val="Paragraphnumbered"/>
        <w:numPr>
          <w:ilvl w:val="0"/>
          <w:numId w:val="0"/>
        </w:numPr>
        <w:ind w:firstLine="270"/>
        <w:rPr>
          <w:color w:val="000000" w:themeColor="text1"/>
        </w:rPr>
      </w:pPr>
      <w:r w:rsidRPr="000D7960">
        <w:rPr>
          <w:color w:val="000000" w:themeColor="text1"/>
        </w:rPr>
        <w:t xml:space="preserve">This study has successfully classified </w:t>
      </w:r>
      <w:r w:rsidR="00F370EA">
        <w:rPr>
          <w:color w:val="000000" w:themeColor="text1"/>
        </w:rPr>
        <w:t xml:space="preserve">emoji </w:t>
      </w:r>
      <w:r w:rsidRPr="000D7960">
        <w:rPr>
          <w:color w:val="000000" w:themeColor="text1"/>
        </w:rPr>
        <w:t xml:space="preserve">data based on emotional categories. The approach utilized is a deep learning-based classification technique using the </w:t>
      </w:r>
      <w:proofErr w:type="spellStart"/>
      <w:r w:rsidRPr="000D7960">
        <w:rPr>
          <w:color w:val="000000" w:themeColor="text1"/>
        </w:rPr>
        <w:t>RoBERTa</w:t>
      </w:r>
      <w:proofErr w:type="spellEnd"/>
      <w:r w:rsidRPr="000D7960">
        <w:rPr>
          <w:color w:val="000000" w:themeColor="text1"/>
        </w:rPr>
        <w:t xml:space="preserve"> model, a pre-trained model tailored for classifying Indonesian text emojis. Based on the experimental results, which involved combining the </w:t>
      </w:r>
      <w:proofErr w:type="spellStart"/>
      <w:r w:rsidRPr="000D7960">
        <w:rPr>
          <w:color w:val="000000" w:themeColor="text1"/>
        </w:rPr>
        <w:t>RoBERTa</w:t>
      </w:r>
      <w:proofErr w:type="spellEnd"/>
      <w:r w:rsidRPr="000D7960">
        <w:rPr>
          <w:color w:val="000000" w:themeColor="text1"/>
        </w:rPr>
        <w:t xml:space="preserve"> model with various input feature sets, it can be concluded that input variation significantly influences the model's predictions. Among all combinations, the </w:t>
      </w:r>
      <w:proofErr w:type="spellStart"/>
      <w:r w:rsidRPr="000D7960">
        <w:rPr>
          <w:color w:val="000000" w:themeColor="text1"/>
        </w:rPr>
        <w:t>RoBERTa</w:t>
      </w:r>
      <w:proofErr w:type="spellEnd"/>
      <w:r w:rsidRPr="000D7960">
        <w:rPr>
          <w:color w:val="000000" w:themeColor="text1"/>
        </w:rPr>
        <w:t xml:space="preserve"> model with Feature 6 achieved the highest accuracy compared to the other feature sets.</w:t>
      </w:r>
    </w:p>
    <w:p w14:paraId="16C380C9" w14:textId="77777777" w:rsidR="000743A5" w:rsidRPr="000D7960" w:rsidRDefault="000743A5" w:rsidP="000743A5">
      <w:pPr>
        <w:pStyle w:val="Paragraphnumbered"/>
        <w:numPr>
          <w:ilvl w:val="0"/>
          <w:numId w:val="0"/>
        </w:numPr>
        <w:ind w:firstLine="270"/>
        <w:rPr>
          <w:color w:val="000000" w:themeColor="text1"/>
        </w:rPr>
      </w:pPr>
      <w:r w:rsidRPr="000D7960">
        <w:rPr>
          <w:color w:val="000000" w:themeColor="text1"/>
        </w:rPr>
        <w:t>As for future research, it is recommended to focus on improving the accuracy of the emotion classification model used for emoji classification. This improvement can be achieved by exploring other deep learning models that may be better suited for the task and by experimenting with emoji datasets from alternative sources.</w:t>
      </w:r>
    </w:p>
    <w:p w14:paraId="65304E13" w14:textId="77777777" w:rsidR="000743A5" w:rsidRPr="000D7960" w:rsidRDefault="000743A5" w:rsidP="000743A5">
      <w:pPr>
        <w:pStyle w:val="Paragraphnumbered"/>
        <w:numPr>
          <w:ilvl w:val="0"/>
          <w:numId w:val="0"/>
        </w:numPr>
        <w:rPr>
          <w:color w:val="000000" w:themeColor="text1"/>
        </w:rPr>
      </w:pPr>
    </w:p>
    <w:p w14:paraId="09300B71" w14:textId="77777777" w:rsidR="000743A5" w:rsidRPr="000D7960" w:rsidRDefault="000743A5" w:rsidP="000743A5">
      <w:pPr>
        <w:pStyle w:val="Heading1"/>
        <w:rPr>
          <w:color w:val="000000" w:themeColor="text1"/>
        </w:rPr>
      </w:pPr>
      <w:r w:rsidRPr="000D7960">
        <w:rPr>
          <w:color w:val="000000" w:themeColor="text1"/>
        </w:rPr>
        <w:t>Acknowledgments</w:t>
      </w:r>
    </w:p>
    <w:p w14:paraId="1333AE0B" w14:textId="77777777" w:rsidR="000743A5" w:rsidRPr="000D7960" w:rsidRDefault="000743A5" w:rsidP="000743A5">
      <w:pPr>
        <w:pStyle w:val="Paragraph"/>
        <w:rPr>
          <w:color w:val="000000" w:themeColor="text1"/>
        </w:rPr>
      </w:pPr>
      <w:r w:rsidRPr="000D7960">
        <w:rPr>
          <w:color w:val="000000" w:themeColor="text1"/>
        </w:rPr>
        <w:t xml:space="preserve">This research was funded by the </w:t>
      </w:r>
      <w:proofErr w:type="spellStart"/>
      <w:r w:rsidRPr="000D7960">
        <w:rPr>
          <w:i/>
          <w:iCs/>
          <w:color w:val="000000" w:themeColor="text1"/>
        </w:rPr>
        <w:t>blockgrant</w:t>
      </w:r>
      <w:proofErr w:type="spellEnd"/>
      <w:r w:rsidRPr="000D7960">
        <w:rPr>
          <w:color w:val="000000" w:themeColor="text1"/>
        </w:rPr>
        <w:t xml:space="preserve"> program of Engineering Faculty, University of Muhammadiyah Malang, through “PUSKAREKATEK 2024”.</w:t>
      </w:r>
    </w:p>
    <w:p w14:paraId="74D4F45E" w14:textId="4B487FD2" w:rsidR="00613B4D" w:rsidRPr="000D7960" w:rsidRDefault="0016385D" w:rsidP="000743A5">
      <w:pPr>
        <w:pStyle w:val="Heading1"/>
        <w:rPr>
          <w:color w:val="000000" w:themeColor="text1"/>
        </w:rPr>
      </w:pPr>
      <w:r w:rsidRPr="000D7960">
        <w:rPr>
          <w:rFonts w:asciiTheme="majorBidi" w:hAnsiTheme="majorBidi" w:cstheme="majorBidi"/>
          <w:color w:val="000000" w:themeColor="text1"/>
        </w:rPr>
        <w:t>References</w:t>
      </w:r>
    </w:p>
    <w:p w14:paraId="3BDAC20E" w14:textId="4B1BF270" w:rsidR="00074DA3" w:rsidRPr="00074DA3" w:rsidRDefault="00074DA3" w:rsidP="0006162D">
      <w:pPr>
        <w:pStyle w:val="ListParagraph"/>
        <w:widowControl w:val="0"/>
        <w:numPr>
          <w:ilvl w:val="0"/>
          <w:numId w:val="47"/>
        </w:numPr>
        <w:autoSpaceDE w:val="0"/>
        <w:autoSpaceDN w:val="0"/>
        <w:adjustRightInd w:val="0"/>
        <w:ind w:left="426"/>
        <w:jc w:val="both"/>
        <w:rPr>
          <w:noProof/>
          <w:color w:val="000000" w:themeColor="text1"/>
          <w:sz w:val="20"/>
        </w:rPr>
      </w:pPr>
      <w:r w:rsidRPr="00074DA3">
        <w:rPr>
          <w:noProof/>
          <w:color w:val="000000" w:themeColor="text1"/>
          <w:sz w:val="20"/>
        </w:rPr>
        <w:t>N. Hayatin, “Implementasi Multinomial Naive Bayes Untuk Klasifikasi Data Tweets Mengandung Term Depresi,” in Prosiding SENTRA (Seminar Teknologi dan Rekayasa), No. 6 (2021), pp. 344–349.</w:t>
      </w:r>
    </w:p>
    <w:p w14:paraId="649533A2" w14:textId="4F60E294" w:rsidR="00074DA3" w:rsidRPr="00074DA3" w:rsidRDefault="00074DA3" w:rsidP="0006162D">
      <w:pPr>
        <w:pStyle w:val="ListParagraph"/>
        <w:widowControl w:val="0"/>
        <w:numPr>
          <w:ilvl w:val="0"/>
          <w:numId w:val="47"/>
        </w:numPr>
        <w:autoSpaceDE w:val="0"/>
        <w:autoSpaceDN w:val="0"/>
        <w:adjustRightInd w:val="0"/>
        <w:ind w:left="426"/>
        <w:jc w:val="both"/>
        <w:rPr>
          <w:noProof/>
          <w:color w:val="000000" w:themeColor="text1"/>
          <w:sz w:val="20"/>
        </w:rPr>
      </w:pPr>
      <w:r w:rsidRPr="00074DA3">
        <w:rPr>
          <w:noProof/>
          <w:color w:val="000000" w:themeColor="text1"/>
          <w:sz w:val="20"/>
        </w:rPr>
        <w:t>T. Lecompte and J. Chen, “Sentiment Analysis of Tweets Including Emoji Data,” in Proc. Int. Conf. Comput. Sci. Comput. Intell. CSCI (2017), pp. 793–798.</w:t>
      </w:r>
    </w:p>
    <w:p w14:paraId="2BA52FA2" w14:textId="5357E164" w:rsidR="00074DA3" w:rsidRPr="00074DA3" w:rsidRDefault="00074DA3" w:rsidP="0006162D">
      <w:pPr>
        <w:pStyle w:val="ListParagraph"/>
        <w:widowControl w:val="0"/>
        <w:numPr>
          <w:ilvl w:val="0"/>
          <w:numId w:val="47"/>
        </w:numPr>
        <w:autoSpaceDE w:val="0"/>
        <w:autoSpaceDN w:val="0"/>
        <w:adjustRightInd w:val="0"/>
        <w:ind w:left="426"/>
        <w:jc w:val="both"/>
        <w:rPr>
          <w:noProof/>
          <w:color w:val="000000" w:themeColor="text1"/>
          <w:sz w:val="20"/>
        </w:rPr>
      </w:pPr>
      <w:r w:rsidRPr="00074DA3">
        <w:rPr>
          <w:noProof/>
          <w:color w:val="000000" w:themeColor="text1"/>
          <w:sz w:val="20"/>
        </w:rPr>
        <w:t>T. I. Sari, Z. N. Ardilla, N. Hayatin, and R. Maskat, “Abusive comment identification on Indonesian social media data using hybrid deep learning,” IAES Int. J. Artif. Intell. 11, 895–904 (2022).</w:t>
      </w:r>
    </w:p>
    <w:p w14:paraId="40002A8E" w14:textId="74091578" w:rsidR="00074DA3" w:rsidRPr="00074DA3" w:rsidRDefault="00074DA3" w:rsidP="0006162D">
      <w:pPr>
        <w:pStyle w:val="ListParagraph"/>
        <w:widowControl w:val="0"/>
        <w:numPr>
          <w:ilvl w:val="0"/>
          <w:numId w:val="47"/>
        </w:numPr>
        <w:autoSpaceDE w:val="0"/>
        <w:autoSpaceDN w:val="0"/>
        <w:adjustRightInd w:val="0"/>
        <w:ind w:left="426"/>
        <w:jc w:val="both"/>
        <w:rPr>
          <w:noProof/>
          <w:color w:val="000000" w:themeColor="text1"/>
          <w:sz w:val="20"/>
        </w:rPr>
      </w:pPr>
      <w:r w:rsidRPr="00074DA3">
        <w:rPr>
          <w:noProof/>
          <w:color w:val="000000" w:themeColor="text1"/>
          <w:sz w:val="20"/>
        </w:rPr>
        <w:t>M. S. Saputri, R. Mahendra, and M. Adriani, “Emotion Classification on Indonesian Twitter Dataset,” in Proc. Int. Conf. Asian Lang. Process. IALP (2018), pp. 90–95.</w:t>
      </w:r>
    </w:p>
    <w:p w14:paraId="3DA5D199" w14:textId="23A26545" w:rsidR="00074DA3" w:rsidRPr="00074DA3" w:rsidRDefault="00074DA3" w:rsidP="0006162D">
      <w:pPr>
        <w:pStyle w:val="ListParagraph"/>
        <w:widowControl w:val="0"/>
        <w:numPr>
          <w:ilvl w:val="0"/>
          <w:numId w:val="47"/>
        </w:numPr>
        <w:autoSpaceDE w:val="0"/>
        <w:autoSpaceDN w:val="0"/>
        <w:adjustRightInd w:val="0"/>
        <w:ind w:left="426"/>
        <w:jc w:val="both"/>
        <w:rPr>
          <w:noProof/>
          <w:color w:val="000000" w:themeColor="text1"/>
          <w:sz w:val="20"/>
        </w:rPr>
      </w:pPr>
      <w:r w:rsidRPr="00074DA3">
        <w:rPr>
          <w:noProof/>
          <w:color w:val="000000" w:themeColor="text1"/>
          <w:sz w:val="20"/>
        </w:rPr>
        <w:lastRenderedPageBreak/>
        <w:t>R. Wahyuni and I. Budi, “Combining Linguistic, Semantic and Lexicon Feature for Emoji Classification in Twitter Dataset,” Procedia Comput. Sci. 135, 194–201 (2018).</w:t>
      </w:r>
    </w:p>
    <w:p w14:paraId="050B089B" w14:textId="4A5A21A0" w:rsidR="00074DA3" w:rsidRPr="00074DA3" w:rsidRDefault="00074DA3" w:rsidP="0006162D">
      <w:pPr>
        <w:pStyle w:val="ListParagraph"/>
        <w:widowControl w:val="0"/>
        <w:numPr>
          <w:ilvl w:val="0"/>
          <w:numId w:val="47"/>
        </w:numPr>
        <w:autoSpaceDE w:val="0"/>
        <w:autoSpaceDN w:val="0"/>
        <w:adjustRightInd w:val="0"/>
        <w:ind w:left="426"/>
        <w:jc w:val="both"/>
        <w:rPr>
          <w:noProof/>
          <w:color w:val="000000" w:themeColor="text1"/>
          <w:sz w:val="20"/>
        </w:rPr>
      </w:pPr>
      <w:r w:rsidRPr="00074DA3">
        <w:rPr>
          <w:noProof/>
          <w:color w:val="000000" w:themeColor="text1"/>
          <w:sz w:val="20"/>
        </w:rPr>
        <w:t>N. Hayatin, M. Mentari, and A. Izzah, “Opinion Extraction of Public Figure Based on Sentiment Analysis in Twitter,” IPTEK J. Eng. 1, 1 (2014).</w:t>
      </w:r>
    </w:p>
    <w:p w14:paraId="5CE0A9BF" w14:textId="5D3F30E3" w:rsidR="00074DA3" w:rsidRPr="00074DA3" w:rsidRDefault="00074DA3" w:rsidP="0006162D">
      <w:pPr>
        <w:pStyle w:val="ListParagraph"/>
        <w:widowControl w:val="0"/>
        <w:numPr>
          <w:ilvl w:val="0"/>
          <w:numId w:val="47"/>
        </w:numPr>
        <w:autoSpaceDE w:val="0"/>
        <w:autoSpaceDN w:val="0"/>
        <w:adjustRightInd w:val="0"/>
        <w:ind w:left="426"/>
        <w:jc w:val="both"/>
        <w:rPr>
          <w:noProof/>
          <w:color w:val="000000" w:themeColor="text1"/>
          <w:sz w:val="20"/>
        </w:rPr>
      </w:pPr>
      <w:r w:rsidRPr="00074DA3">
        <w:rPr>
          <w:noProof/>
          <w:color w:val="000000" w:themeColor="text1"/>
          <w:sz w:val="20"/>
        </w:rPr>
        <w:t>Riccosan, K. E. Saputra, G. D. Pratama, and A. Chowanda, “Emotion dataset from Indonesian public opinion,” Data Brief 43, 108465 (2022).</w:t>
      </w:r>
    </w:p>
    <w:p w14:paraId="01182AD1" w14:textId="4CF99A20" w:rsidR="00074DA3" w:rsidRPr="00074DA3" w:rsidRDefault="00074DA3" w:rsidP="0006162D">
      <w:pPr>
        <w:pStyle w:val="ListParagraph"/>
        <w:widowControl w:val="0"/>
        <w:numPr>
          <w:ilvl w:val="0"/>
          <w:numId w:val="47"/>
        </w:numPr>
        <w:autoSpaceDE w:val="0"/>
        <w:autoSpaceDN w:val="0"/>
        <w:adjustRightInd w:val="0"/>
        <w:ind w:left="426"/>
        <w:jc w:val="both"/>
        <w:rPr>
          <w:noProof/>
          <w:color w:val="000000" w:themeColor="text1"/>
          <w:sz w:val="20"/>
        </w:rPr>
      </w:pPr>
      <w:r w:rsidRPr="00074DA3">
        <w:rPr>
          <w:noProof/>
          <w:color w:val="000000" w:themeColor="text1"/>
          <w:sz w:val="20"/>
        </w:rPr>
        <w:t>P. Kralj Novak, J. Smailović, B. Sluban, and I. Mozetič, “Sentiment of emojis,” PLoS ONE 10, e0144296 (2015).</w:t>
      </w:r>
    </w:p>
    <w:p w14:paraId="0A23DF7E" w14:textId="11CDEF2B" w:rsidR="00074DA3" w:rsidRPr="00074DA3" w:rsidRDefault="00074DA3" w:rsidP="0006162D">
      <w:pPr>
        <w:pStyle w:val="ListParagraph"/>
        <w:widowControl w:val="0"/>
        <w:numPr>
          <w:ilvl w:val="0"/>
          <w:numId w:val="47"/>
        </w:numPr>
        <w:autoSpaceDE w:val="0"/>
        <w:autoSpaceDN w:val="0"/>
        <w:adjustRightInd w:val="0"/>
        <w:ind w:left="426"/>
        <w:jc w:val="both"/>
        <w:rPr>
          <w:noProof/>
          <w:color w:val="000000" w:themeColor="text1"/>
          <w:sz w:val="20"/>
        </w:rPr>
      </w:pPr>
      <w:r w:rsidRPr="00074DA3">
        <w:rPr>
          <w:noProof/>
          <w:color w:val="000000" w:themeColor="text1"/>
          <w:sz w:val="20"/>
        </w:rPr>
        <w:t>B. Eisner, T. Rocktäschel, I. Augenstein, M. Bošnjak, and S. Riedel, “emoji2vec: Learning emoji representations from their description,” arXiv:1609.08359 (2016).</w:t>
      </w:r>
    </w:p>
    <w:p w14:paraId="2488329E" w14:textId="1A18B262" w:rsidR="00912022" w:rsidRDefault="00EC20A0" w:rsidP="0006162D">
      <w:pPr>
        <w:pStyle w:val="ListParagraph"/>
        <w:widowControl w:val="0"/>
        <w:numPr>
          <w:ilvl w:val="0"/>
          <w:numId w:val="47"/>
        </w:numPr>
        <w:autoSpaceDE w:val="0"/>
        <w:autoSpaceDN w:val="0"/>
        <w:adjustRightInd w:val="0"/>
        <w:ind w:left="426"/>
        <w:jc w:val="both"/>
        <w:rPr>
          <w:noProof/>
          <w:color w:val="000000" w:themeColor="text1"/>
          <w:sz w:val="20"/>
        </w:rPr>
      </w:pPr>
      <w:r w:rsidRPr="00EC20A0">
        <w:rPr>
          <w:noProof/>
          <w:color w:val="000000" w:themeColor="text1"/>
          <w:sz w:val="20"/>
        </w:rPr>
        <w:t>A. A. Arifiyanti and E. D. Wahyuni, “Emoji and emoticon in tweet sentiment classification,” in Proc. 6th Information Technology International Seminar (ITIS) (IEEE, 2020), pp. 145–150.</w:t>
      </w:r>
    </w:p>
    <w:p w14:paraId="7AC95658" w14:textId="36B3A330" w:rsidR="00074DA3" w:rsidRPr="00074DA3" w:rsidRDefault="00074DA3" w:rsidP="0006162D">
      <w:pPr>
        <w:pStyle w:val="ListParagraph"/>
        <w:widowControl w:val="0"/>
        <w:numPr>
          <w:ilvl w:val="0"/>
          <w:numId w:val="47"/>
        </w:numPr>
        <w:autoSpaceDE w:val="0"/>
        <w:autoSpaceDN w:val="0"/>
        <w:adjustRightInd w:val="0"/>
        <w:ind w:left="426"/>
        <w:jc w:val="both"/>
        <w:rPr>
          <w:noProof/>
          <w:color w:val="000000" w:themeColor="text1"/>
          <w:sz w:val="20"/>
        </w:rPr>
      </w:pPr>
      <w:r w:rsidRPr="00074DA3">
        <w:rPr>
          <w:noProof/>
          <w:color w:val="000000" w:themeColor="text1"/>
          <w:sz w:val="20"/>
        </w:rPr>
        <w:t>F. Barbieri, F. Ronzano, and H. Saggion, “What does this emoji mean? A vector space skip-gram model for Twitter emojis,” in Proc. LREC (2016).</w:t>
      </w:r>
    </w:p>
    <w:p w14:paraId="09E996A2" w14:textId="1D0A658B" w:rsidR="00074DA3" w:rsidRPr="00074DA3" w:rsidRDefault="00074DA3" w:rsidP="0006162D">
      <w:pPr>
        <w:pStyle w:val="ListParagraph"/>
        <w:widowControl w:val="0"/>
        <w:numPr>
          <w:ilvl w:val="0"/>
          <w:numId w:val="47"/>
        </w:numPr>
        <w:autoSpaceDE w:val="0"/>
        <w:autoSpaceDN w:val="0"/>
        <w:adjustRightInd w:val="0"/>
        <w:ind w:left="426"/>
        <w:jc w:val="both"/>
        <w:rPr>
          <w:noProof/>
          <w:color w:val="000000" w:themeColor="text1"/>
          <w:sz w:val="20"/>
        </w:rPr>
      </w:pPr>
      <w:r w:rsidRPr="00074DA3">
        <w:rPr>
          <w:noProof/>
          <w:color w:val="000000" w:themeColor="text1"/>
          <w:sz w:val="20"/>
        </w:rPr>
        <w:t>B. Felbo, A. Mislove, A. Søgaard, I. Rahwan, and S. Lehmann, “Using millions of emoji occurrences to learn any-domain representations for detecting sentiment, emotion and sarcasm,” arXiv:1708.00524 (2017).</w:t>
      </w:r>
    </w:p>
    <w:p w14:paraId="1DE53C5E" w14:textId="17554CA7" w:rsidR="00074DA3" w:rsidRPr="00074DA3" w:rsidRDefault="00074DA3" w:rsidP="0006162D">
      <w:pPr>
        <w:pStyle w:val="ListParagraph"/>
        <w:widowControl w:val="0"/>
        <w:numPr>
          <w:ilvl w:val="0"/>
          <w:numId w:val="47"/>
        </w:numPr>
        <w:autoSpaceDE w:val="0"/>
        <w:autoSpaceDN w:val="0"/>
        <w:adjustRightInd w:val="0"/>
        <w:ind w:left="426"/>
        <w:jc w:val="both"/>
        <w:rPr>
          <w:noProof/>
          <w:color w:val="000000" w:themeColor="text1"/>
          <w:sz w:val="20"/>
        </w:rPr>
      </w:pPr>
      <w:r w:rsidRPr="00074DA3">
        <w:rPr>
          <w:noProof/>
          <w:color w:val="000000" w:themeColor="text1"/>
          <w:sz w:val="20"/>
        </w:rPr>
        <w:t>F. Barbieri, M. Ballesteros, F. Ronzano, and H. Saggion, “Multimodal emoji prediction,” arXiv:1803.02392 (2018).</w:t>
      </w:r>
    </w:p>
    <w:p w14:paraId="3144C48B" w14:textId="77777777" w:rsidR="00074DA3" w:rsidRPr="00074DA3" w:rsidRDefault="00074DA3" w:rsidP="0006162D">
      <w:pPr>
        <w:pStyle w:val="ListParagraph"/>
        <w:keepNext/>
        <w:widowControl w:val="0"/>
        <w:numPr>
          <w:ilvl w:val="0"/>
          <w:numId w:val="47"/>
        </w:numPr>
        <w:autoSpaceDE w:val="0"/>
        <w:autoSpaceDN w:val="0"/>
        <w:adjustRightInd w:val="0"/>
        <w:spacing w:before="240" w:after="240"/>
        <w:ind w:left="426"/>
        <w:jc w:val="both"/>
        <w:outlineLvl w:val="1"/>
        <w:rPr>
          <w:color w:val="000000" w:themeColor="text1"/>
          <w:sz w:val="18"/>
          <w:szCs w:val="18"/>
        </w:rPr>
      </w:pPr>
      <w:r w:rsidRPr="00074DA3">
        <w:rPr>
          <w:noProof/>
          <w:color w:val="000000" w:themeColor="text1"/>
          <w:sz w:val="20"/>
        </w:rPr>
        <w:t>M. O. Nusrat, Z. Habib, M. Alam, and S. A. Jamal, “Emoji prediction in tweets using BERT,” arXiv:2307.02054 (2023).</w:t>
      </w:r>
    </w:p>
    <w:p w14:paraId="75FE7069" w14:textId="27BA4DBB" w:rsidR="005D1794" w:rsidRPr="00074DA3" w:rsidRDefault="00074DA3" w:rsidP="0006162D">
      <w:pPr>
        <w:pStyle w:val="ListParagraph"/>
        <w:keepNext/>
        <w:widowControl w:val="0"/>
        <w:numPr>
          <w:ilvl w:val="0"/>
          <w:numId w:val="47"/>
        </w:numPr>
        <w:autoSpaceDE w:val="0"/>
        <w:autoSpaceDN w:val="0"/>
        <w:adjustRightInd w:val="0"/>
        <w:spacing w:before="240" w:after="240"/>
        <w:ind w:left="426"/>
        <w:jc w:val="both"/>
        <w:outlineLvl w:val="1"/>
        <w:rPr>
          <w:color w:val="000000" w:themeColor="text1"/>
          <w:sz w:val="18"/>
          <w:szCs w:val="18"/>
        </w:rPr>
      </w:pPr>
      <w:r w:rsidRPr="00074DA3">
        <w:rPr>
          <w:noProof/>
          <w:color w:val="000000" w:themeColor="text1"/>
          <w:sz w:val="20"/>
        </w:rPr>
        <w:t>H. Pohl, C. Domin, and M. Rohs, “Beyond just text: semantic emoji similarity modeling to support expressive communication</w:t>
      </w:r>
      <w:r w:rsidRPr="00074DA3">
        <w:rPr>
          <w:rFonts w:ascii="Segoe UI Emoji" w:hAnsi="Segoe UI Emoji" w:cs="Segoe UI Emoji"/>
          <w:noProof/>
          <w:color w:val="000000" w:themeColor="text1"/>
          <w:sz w:val="20"/>
        </w:rPr>
        <w:t>👫📲😃</w:t>
      </w:r>
      <w:r w:rsidRPr="00074DA3">
        <w:rPr>
          <w:noProof/>
          <w:color w:val="000000" w:themeColor="text1"/>
          <w:sz w:val="20"/>
        </w:rPr>
        <w:t>,” ACM Trans. Comput.-Hum. Interact. 24, 1–42 (2017).</w:t>
      </w:r>
    </w:p>
    <w:sectPr w:rsidR="005D1794" w:rsidRPr="00074DA3"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C49A3"/>
    <w:multiLevelType w:val="hybridMultilevel"/>
    <w:tmpl w:val="A1F0244E"/>
    <w:lvl w:ilvl="0" w:tplc="27FC5DAC">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420CC5"/>
    <w:multiLevelType w:val="hybridMultilevel"/>
    <w:tmpl w:val="4656C560"/>
    <w:lvl w:ilvl="0" w:tplc="D458AF60">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5"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7"/>
  </w:num>
  <w:num w:numId="2">
    <w:abstractNumId w:val="4"/>
  </w:num>
  <w:num w:numId="3">
    <w:abstractNumId w:val="14"/>
  </w:num>
  <w:num w:numId="4">
    <w:abstractNumId w:val="8"/>
  </w:num>
  <w:num w:numId="5">
    <w:abstractNumId w:val="13"/>
  </w:num>
  <w:num w:numId="6">
    <w:abstractNumId w:val="5"/>
  </w:num>
  <w:num w:numId="7">
    <w:abstractNumId w:val="7"/>
  </w:num>
  <w:num w:numId="8">
    <w:abstractNumId w:val="2"/>
  </w:num>
  <w:num w:numId="9">
    <w:abstractNumId w:val="16"/>
  </w:num>
  <w:num w:numId="10">
    <w:abstractNumId w:val="10"/>
  </w:num>
  <w:num w:numId="11">
    <w:abstractNumId w:val="15"/>
  </w:num>
  <w:num w:numId="12">
    <w:abstractNumId w:val="11"/>
  </w:num>
  <w:num w:numId="13">
    <w:abstractNumId w:val="6"/>
  </w:num>
  <w:num w:numId="14">
    <w:abstractNumId w:val="16"/>
  </w:num>
  <w:num w:numId="15">
    <w:abstractNumId w:val="9"/>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13"/>
  </w:num>
  <w:num w:numId="30">
    <w:abstractNumId w:val="13"/>
  </w:num>
  <w:num w:numId="31">
    <w:abstractNumId w:val="13"/>
    <w:lvlOverride w:ilvl="0">
      <w:startOverride w:val="1"/>
    </w:lvlOverride>
  </w:num>
  <w:num w:numId="32">
    <w:abstractNumId w:val="13"/>
  </w:num>
  <w:num w:numId="33">
    <w:abstractNumId w:val="13"/>
    <w:lvlOverride w:ilvl="0">
      <w:startOverride w:val="1"/>
    </w:lvlOverride>
  </w:num>
  <w:num w:numId="34">
    <w:abstractNumId w:val="13"/>
    <w:lvlOverride w:ilvl="0">
      <w:startOverride w:val="1"/>
    </w:lvlOverride>
  </w:num>
  <w:num w:numId="35">
    <w:abstractNumId w:val="14"/>
    <w:lvlOverride w:ilvl="0">
      <w:startOverride w:val="1"/>
    </w:lvlOverride>
  </w:num>
  <w:num w:numId="36">
    <w:abstractNumId w:val="14"/>
  </w:num>
  <w:num w:numId="37">
    <w:abstractNumId w:val="14"/>
    <w:lvlOverride w:ilvl="0">
      <w:startOverride w:val="1"/>
    </w:lvlOverride>
  </w:num>
  <w:num w:numId="38">
    <w:abstractNumId w:val="14"/>
  </w:num>
  <w:num w:numId="39">
    <w:abstractNumId w:val="14"/>
    <w:lvlOverride w:ilvl="0">
      <w:startOverride w:val="1"/>
    </w:lvlOverride>
  </w:num>
  <w:num w:numId="40">
    <w:abstractNumId w:val="14"/>
    <w:lvlOverride w:ilvl="0">
      <w:startOverride w:val="1"/>
    </w:lvlOverride>
  </w:num>
  <w:num w:numId="41">
    <w:abstractNumId w:val="14"/>
    <w:lvlOverride w:ilvl="0">
      <w:startOverride w:val="1"/>
    </w:lvlOverride>
  </w:num>
  <w:num w:numId="42">
    <w:abstractNumId w:val="14"/>
  </w:num>
  <w:num w:numId="43">
    <w:abstractNumId w:val="14"/>
  </w:num>
  <w:num w:numId="44">
    <w:abstractNumId w:val="3"/>
  </w:num>
  <w:num w:numId="45">
    <w:abstractNumId w:val="0"/>
  </w:num>
  <w:num w:numId="46">
    <w:abstractNumId w:val="1"/>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17F18"/>
    <w:rsid w:val="00027428"/>
    <w:rsid w:val="00031EC9"/>
    <w:rsid w:val="000370A0"/>
    <w:rsid w:val="000377AB"/>
    <w:rsid w:val="0006162D"/>
    <w:rsid w:val="00066FED"/>
    <w:rsid w:val="000743A5"/>
    <w:rsid w:val="00074DA3"/>
    <w:rsid w:val="00075EA6"/>
    <w:rsid w:val="0007709F"/>
    <w:rsid w:val="00086F62"/>
    <w:rsid w:val="00090674"/>
    <w:rsid w:val="0009320B"/>
    <w:rsid w:val="00096AE0"/>
    <w:rsid w:val="000B1B74"/>
    <w:rsid w:val="000B3A2D"/>
    <w:rsid w:val="000B49C0"/>
    <w:rsid w:val="000D7960"/>
    <w:rsid w:val="000E382F"/>
    <w:rsid w:val="000E64CA"/>
    <w:rsid w:val="000E75CD"/>
    <w:rsid w:val="000F209B"/>
    <w:rsid w:val="001036BA"/>
    <w:rsid w:val="00103A55"/>
    <w:rsid w:val="0010537C"/>
    <w:rsid w:val="001146DC"/>
    <w:rsid w:val="00114AB1"/>
    <w:rsid w:val="001230FF"/>
    <w:rsid w:val="00123662"/>
    <w:rsid w:val="00130BD7"/>
    <w:rsid w:val="001319B3"/>
    <w:rsid w:val="00152133"/>
    <w:rsid w:val="00155B67"/>
    <w:rsid w:val="001562AF"/>
    <w:rsid w:val="00157465"/>
    <w:rsid w:val="00161A5B"/>
    <w:rsid w:val="0016385D"/>
    <w:rsid w:val="0016782F"/>
    <w:rsid w:val="001937E9"/>
    <w:rsid w:val="001964E5"/>
    <w:rsid w:val="001B263B"/>
    <w:rsid w:val="001B476A"/>
    <w:rsid w:val="001C0AE9"/>
    <w:rsid w:val="001C764F"/>
    <w:rsid w:val="001C7BB3"/>
    <w:rsid w:val="001D469C"/>
    <w:rsid w:val="001F68EE"/>
    <w:rsid w:val="0021619E"/>
    <w:rsid w:val="0023171B"/>
    <w:rsid w:val="00236BFC"/>
    <w:rsid w:val="00237437"/>
    <w:rsid w:val="00245AF4"/>
    <w:rsid w:val="002502FD"/>
    <w:rsid w:val="00263BD6"/>
    <w:rsid w:val="002675B3"/>
    <w:rsid w:val="00274622"/>
    <w:rsid w:val="00277AC8"/>
    <w:rsid w:val="002850BF"/>
    <w:rsid w:val="00285D24"/>
    <w:rsid w:val="00290390"/>
    <w:rsid w:val="002915D3"/>
    <w:rsid w:val="002924DB"/>
    <w:rsid w:val="002941DA"/>
    <w:rsid w:val="002969BB"/>
    <w:rsid w:val="002A2790"/>
    <w:rsid w:val="002B5648"/>
    <w:rsid w:val="002C12E2"/>
    <w:rsid w:val="002E3C35"/>
    <w:rsid w:val="002F5298"/>
    <w:rsid w:val="00305B06"/>
    <w:rsid w:val="003101F6"/>
    <w:rsid w:val="00326AE0"/>
    <w:rsid w:val="00337E4F"/>
    <w:rsid w:val="00340C36"/>
    <w:rsid w:val="00346A9D"/>
    <w:rsid w:val="00347F8A"/>
    <w:rsid w:val="003501B6"/>
    <w:rsid w:val="0039376F"/>
    <w:rsid w:val="003A287B"/>
    <w:rsid w:val="003A5C85"/>
    <w:rsid w:val="003A61B1"/>
    <w:rsid w:val="003B0050"/>
    <w:rsid w:val="003B0604"/>
    <w:rsid w:val="003D6312"/>
    <w:rsid w:val="003E7C74"/>
    <w:rsid w:val="003F31C6"/>
    <w:rsid w:val="0040225B"/>
    <w:rsid w:val="00402DA2"/>
    <w:rsid w:val="004143A1"/>
    <w:rsid w:val="00425AC2"/>
    <w:rsid w:val="0044771F"/>
    <w:rsid w:val="00466669"/>
    <w:rsid w:val="00473EC1"/>
    <w:rsid w:val="00482CC0"/>
    <w:rsid w:val="004B151D"/>
    <w:rsid w:val="004C7243"/>
    <w:rsid w:val="004E21DE"/>
    <w:rsid w:val="004E3C57"/>
    <w:rsid w:val="004E3CB2"/>
    <w:rsid w:val="005068A1"/>
    <w:rsid w:val="005216EB"/>
    <w:rsid w:val="00525813"/>
    <w:rsid w:val="0053513F"/>
    <w:rsid w:val="005711A0"/>
    <w:rsid w:val="00574405"/>
    <w:rsid w:val="00575DB6"/>
    <w:rsid w:val="00583BEB"/>
    <w:rsid w:val="005854B0"/>
    <w:rsid w:val="0059069B"/>
    <w:rsid w:val="00595CE0"/>
    <w:rsid w:val="00595ECA"/>
    <w:rsid w:val="005A0E21"/>
    <w:rsid w:val="005A1EC1"/>
    <w:rsid w:val="005B22D5"/>
    <w:rsid w:val="005B3A34"/>
    <w:rsid w:val="005C49CA"/>
    <w:rsid w:val="005D1794"/>
    <w:rsid w:val="005D49AF"/>
    <w:rsid w:val="005E415C"/>
    <w:rsid w:val="005E71ED"/>
    <w:rsid w:val="005E7946"/>
    <w:rsid w:val="005F7475"/>
    <w:rsid w:val="00611299"/>
    <w:rsid w:val="00613B4D"/>
    <w:rsid w:val="00616365"/>
    <w:rsid w:val="00616F3B"/>
    <w:rsid w:val="006249A7"/>
    <w:rsid w:val="0064225B"/>
    <w:rsid w:val="006763F9"/>
    <w:rsid w:val="006949BC"/>
    <w:rsid w:val="006B4375"/>
    <w:rsid w:val="006C243E"/>
    <w:rsid w:val="006D1229"/>
    <w:rsid w:val="006D372F"/>
    <w:rsid w:val="006D3C00"/>
    <w:rsid w:val="006D7A18"/>
    <w:rsid w:val="006E4474"/>
    <w:rsid w:val="006E551C"/>
    <w:rsid w:val="00701388"/>
    <w:rsid w:val="00723B7F"/>
    <w:rsid w:val="00725861"/>
    <w:rsid w:val="0073393A"/>
    <w:rsid w:val="0073539D"/>
    <w:rsid w:val="00752FB8"/>
    <w:rsid w:val="00767B8A"/>
    <w:rsid w:val="00773900"/>
    <w:rsid w:val="00775481"/>
    <w:rsid w:val="00791336"/>
    <w:rsid w:val="007A233B"/>
    <w:rsid w:val="007B19CD"/>
    <w:rsid w:val="007B4863"/>
    <w:rsid w:val="007B6C27"/>
    <w:rsid w:val="007C65E6"/>
    <w:rsid w:val="007D406B"/>
    <w:rsid w:val="007D4407"/>
    <w:rsid w:val="007E1CA3"/>
    <w:rsid w:val="00812D62"/>
    <w:rsid w:val="00812F29"/>
    <w:rsid w:val="00821713"/>
    <w:rsid w:val="00825216"/>
    <w:rsid w:val="00827050"/>
    <w:rsid w:val="0083278B"/>
    <w:rsid w:val="00834538"/>
    <w:rsid w:val="00850E89"/>
    <w:rsid w:val="0086765B"/>
    <w:rsid w:val="008930E4"/>
    <w:rsid w:val="00893821"/>
    <w:rsid w:val="008A7B9C"/>
    <w:rsid w:val="008B39FA"/>
    <w:rsid w:val="008B4754"/>
    <w:rsid w:val="008C6A2E"/>
    <w:rsid w:val="008C7554"/>
    <w:rsid w:val="008E6A7A"/>
    <w:rsid w:val="008F1038"/>
    <w:rsid w:val="008F7046"/>
    <w:rsid w:val="009005FC"/>
    <w:rsid w:val="00902492"/>
    <w:rsid w:val="0090378E"/>
    <w:rsid w:val="00912022"/>
    <w:rsid w:val="00922E5A"/>
    <w:rsid w:val="00940216"/>
    <w:rsid w:val="00943315"/>
    <w:rsid w:val="00946C27"/>
    <w:rsid w:val="009A4F3D"/>
    <w:rsid w:val="009B2749"/>
    <w:rsid w:val="009B696B"/>
    <w:rsid w:val="009B7671"/>
    <w:rsid w:val="009C5639"/>
    <w:rsid w:val="009E5BA1"/>
    <w:rsid w:val="009F056E"/>
    <w:rsid w:val="009F0774"/>
    <w:rsid w:val="00A146FE"/>
    <w:rsid w:val="00A24F3D"/>
    <w:rsid w:val="00A26DCD"/>
    <w:rsid w:val="00A314BB"/>
    <w:rsid w:val="00A32B7D"/>
    <w:rsid w:val="00A5381F"/>
    <w:rsid w:val="00A5596B"/>
    <w:rsid w:val="00A646B3"/>
    <w:rsid w:val="00A6739B"/>
    <w:rsid w:val="00A90413"/>
    <w:rsid w:val="00AA728C"/>
    <w:rsid w:val="00AB0A9C"/>
    <w:rsid w:val="00AB7119"/>
    <w:rsid w:val="00AC4E3E"/>
    <w:rsid w:val="00AD5855"/>
    <w:rsid w:val="00AE7500"/>
    <w:rsid w:val="00AE7F87"/>
    <w:rsid w:val="00AF3542"/>
    <w:rsid w:val="00AF5ABE"/>
    <w:rsid w:val="00B00415"/>
    <w:rsid w:val="00B03C2A"/>
    <w:rsid w:val="00B1000D"/>
    <w:rsid w:val="00B10134"/>
    <w:rsid w:val="00B16BFE"/>
    <w:rsid w:val="00B36747"/>
    <w:rsid w:val="00B500E5"/>
    <w:rsid w:val="00B55E85"/>
    <w:rsid w:val="00BA39BB"/>
    <w:rsid w:val="00BA3B3D"/>
    <w:rsid w:val="00BB7EEA"/>
    <w:rsid w:val="00BC122E"/>
    <w:rsid w:val="00BD1909"/>
    <w:rsid w:val="00BD57B4"/>
    <w:rsid w:val="00BE2C8D"/>
    <w:rsid w:val="00BE5E16"/>
    <w:rsid w:val="00BE5FD1"/>
    <w:rsid w:val="00BF6864"/>
    <w:rsid w:val="00C06E05"/>
    <w:rsid w:val="00C14B14"/>
    <w:rsid w:val="00C17370"/>
    <w:rsid w:val="00C2054D"/>
    <w:rsid w:val="00C24DB8"/>
    <w:rsid w:val="00C252EB"/>
    <w:rsid w:val="00C26EC0"/>
    <w:rsid w:val="00C52138"/>
    <w:rsid w:val="00C56C77"/>
    <w:rsid w:val="00C643F3"/>
    <w:rsid w:val="00C84923"/>
    <w:rsid w:val="00CB07B6"/>
    <w:rsid w:val="00CB7B3E"/>
    <w:rsid w:val="00CC739D"/>
    <w:rsid w:val="00D04468"/>
    <w:rsid w:val="00D25F3E"/>
    <w:rsid w:val="00D30640"/>
    <w:rsid w:val="00D36257"/>
    <w:rsid w:val="00D4687E"/>
    <w:rsid w:val="00D53A12"/>
    <w:rsid w:val="00D57419"/>
    <w:rsid w:val="00D87E2A"/>
    <w:rsid w:val="00D92899"/>
    <w:rsid w:val="00DB098B"/>
    <w:rsid w:val="00DB0C43"/>
    <w:rsid w:val="00DD3A4A"/>
    <w:rsid w:val="00DE3354"/>
    <w:rsid w:val="00DF7DCD"/>
    <w:rsid w:val="00E0659F"/>
    <w:rsid w:val="00E262EE"/>
    <w:rsid w:val="00E3698F"/>
    <w:rsid w:val="00E50B7D"/>
    <w:rsid w:val="00E649EA"/>
    <w:rsid w:val="00E71A64"/>
    <w:rsid w:val="00E84257"/>
    <w:rsid w:val="00E904A1"/>
    <w:rsid w:val="00EB6E39"/>
    <w:rsid w:val="00EB7D28"/>
    <w:rsid w:val="00EC0D0C"/>
    <w:rsid w:val="00EC20A0"/>
    <w:rsid w:val="00ED4A2C"/>
    <w:rsid w:val="00ED7B3C"/>
    <w:rsid w:val="00EF006B"/>
    <w:rsid w:val="00EF2377"/>
    <w:rsid w:val="00EF48E1"/>
    <w:rsid w:val="00EF6940"/>
    <w:rsid w:val="00F2044A"/>
    <w:rsid w:val="00F20BFC"/>
    <w:rsid w:val="00F24D5F"/>
    <w:rsid w:val="00F370EA"/>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link w:val="Heading1Char"/>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qFormat/>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customStyle="1" w:styleId="Heading1Char">
    <w:name w:val="Heading 1 Char"/>
    <w:basedOn w:val="DefaultParagraphFont"/>
    <w:link w:val="Heading1"/>
    <w:rsid w:val="000743A5"/>
    <w:rPr>
      <w:b/>
      <w:caps/>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338727294">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hyperlink" Target="mailto:noorhayatin@umm.ac.id" TargetMode="External"/><Relationship Id="rId14" Type="http://schemas.openxmlformats.org/officeDocument/2006/relationships/image" Target="media/image5.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247</TotalTime>
  <Pages>9</Pages>
  <Words>4075</Words>
  <Characters>23233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27254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11</cp:revision>
  <cp:lastPrinted>2011-03-03T08:29:00Z</cp:lastPrinted>
  <dcterms:created xsi:type="dcterms:W3CDTF">2023-09-01T14:34:00Z</dcterms:created>
  <dcterms:modified xsi:type="dcterms:W3CDTF">2025-12-16T05:17:00Z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2a7a9777-12d3-4152-8c05-c1eec3078b09</vt:lpwstr>
  </property>
</Properties>
</file>