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6159" w14:textId="64932CF7" w:rsidR="00B52ABC" w:rsidRPr="00FF73ED" w:rsidRDefault="00D76067" w:rsidP="00FF73ED">
      <w:pPr>
        <w:pStyle w:val="PaperTitle"/>
      </w:pPr>
      <w:r w:rsidRPr="00FF73ED">
        <w:t xml:space="preserve">Design </w:t>
      </w:r>
      <w:r>
        <w:t>a</w:t>
      </w:r>
      <w:r w:rsidRPr="00FF73ED">
        <w:t xml:space="preserve">nd Analysis </w:t>
      </w:r>
      <w:r>
        <w:t>o</w:t>
      </w:r>
      <w:r w:rsidRPr="00FF73ED">
        <w:t xml:space="preserve">f Shell Eco Marathon Body Prototype </w:t>
      </w:r>
      <w:r w:rsidR="003E2636">
        <w:t>b</w:t>
      </w:r>
      <w:r w:rsidRPr="00FF73ED">
        <w:t>y Using C</w:t>
      </w:r>
      <w:r>
        <w:t>FD</w:t>
      </w:r>
    </w:p>
    <w:p w14:paraId="50BF688B" w14:textId="78881E2C" w:rsidR="00EA50A7" w:rsidRPr="003E2636" w:rsidRDefault="00DA6D7D" w:rsidP="003E2636">
      <w:pPr>
        <w:pStyle w:val="AuthorName"/>
      </w:pPr>
      <w:proofErr w:type="spellStart"/>
      <w:r w:rsidRPr="003E2636">
        <w:t>F</w:t>
      </w:r>
      <w:r w:rsidR="00AE3DDE" w:rsidRPr="003E2636">
        <w:t>arrelian</w:t>
      </w:r>
      <w:proofErr w:type="spellEnd"/>
      <w:r w:rsidR="00AE3DDE" w:rsidRPr="003E2636">
        <w:t xml:space="preserve"> </w:t>
      </w:r>
      <w:proofErr w:type="spellStart"/>
      <w:r w:rsidR="003A4C2B">
        <w:t>I</w:t>
      </w:r>
      <w:r w:rsidR="00AE3DDE" w:rsidRPr="003E2636">
        <w:t>zzata</w:t>
      </w:r>
      <w:proofErr w:type="spellEnd"/>
      <w:r w:rsidR="00AE3DDE" w:rsidRPr="003E2636">
        <w:t xml:space="preserve"> </w:t>
      </w:r>
      <w:proofErr w:type="spellStart"/>
      <w:r w:rsidR="003A4C2B">
        <w:t>A</w:t>
      </w:r>
      <w:r w:rsidR="00AE3DDE" w:rsidRPr="003E2636">
        <w:t>nantara</w:t>
      </w:r>
      <w:r w:rsidR="001D27EE" w:rsidRPr="003E2636">
        <w:rPr>
          <w:vertAlign w:val="superscript"/>
        </w:rPr>
        <w:t>a</w:t>
      </w:r>
      <w:proofErr w:type="spellEnd"/>
      <w:r w:rsidR="00EA50A7" w:rsidRPr="003E2636">
        <w:rPr>
          <w:vertAlign w:val="superscript"/>
        </w:rPr>
        <w:t>)</w:t>
      </w:r>
      <w:r w:rsidR="00D76067" w:rsidRPr="003E2636">
        <w:t xml:space="preserve">, </w:t>
      </w:r>
      <w:r w:rsidR="00016014" w:rsidRPr="003E2636">
        <w:t xml:space="preserve">Achmad </w:t>
      </w:r>
      <w:proofErr w:type="spellStart"/>
      <w:r w:rsidR="00016014" w:rsidRPr="003E2636">
        <w:t>Fauzan</w:t>
      </w:r>
      <w:proofErr w:type="spellEnd"/>
      <w:r w:rsidR="00016014" w:rsidRPr="003E2636">
        <w:t xml:space="preserve"> Hery </w:t>
      </w:r>
      <w:proofErr w:type="spellStart"/>
      <w:r w:rsidR="00016014" w:rsidRPr="003E2636">
        <w:t>Soegiharto</w:t>
      </w:r>
      <w:r w:rsidR="001D27EE" w:rsidRPr="003E2636">
        <w:rPr>
          <w:vertAlign w:val="superscript"/>
        </w:rPr>
        <w:t>b</w:t>
      </w:r>
      <w:proofErr w:type="spellEnd"/>
      <w:r w:rsidRPr="003E2636">
        <w:rPr>
          <w:vertAlign w:val="superscript"/>
        </w:rPr>
        <w:t>)</w:t>
      </w:r>
      <w:r w:rsidR="00D76067" w:rsidRPr="003E2636">
        <w:t xml:space="preserve">, </w:t>
      </w:r>
      <w:proofErr w:type="spellStart"/>
      <w:r w:rsidR="00B14736" w:rsidRPr="003E2636">
        <w:t>Yepy</w:t>
      </w:r>
      <w:proofErr w:type="spellEnd"/>
      <w:r w:rsidR="00B14736" w:rsidRPr="003E2636">
        <w:t xml:space="preserve"> </w:t>
      </w:r>
      <w:proofErr w:type="spellStart"/>
      <w:r w:rsidR="00B14736" w:rsidRPr="003E2636">
        <w:t>Komaril</w:t>
      </w:r>
      <w:proofErr w:type="spellEnd"/>
      <w:r w:rsidR="00B14736" w:rsidRPr="003E2636">
        <w:t xml:space="preserve"> </w:t>
      </w:r>
      <w:proofErr w:type="spellStart"/>
      <w:r w:rsidR="00B14736" w:rsidRPr="003E2636">
        <w:t>Sofi'i</w:t>
      </w:r>
      <w:r w:rsidR="00D8309D" w:rsidRPr="003E2636">
        <w:rPr>
          <w:vertAlign w:val="superscript"/>
        </w:rPr>
        <w:t>c</w:t>
      </w:r>
      <w:proofErr w:type="spellEnd"/>
      <w:r w:rsidR="00D8309D" w:rsidRPr="003E2636">
        <w:rPr>
          <w:vertAlign w:val="superscript"/>
        </w:rPr>
        <w:t>)</w:t>
      </w:r>
      <w:r w:rsidR="006A37BC" w:rsidRPr="003E2636">
        <w:t>,</w:t>
      </w:r>
      <w:r w:rsidR="00B64444" w:rsidRPr="003E2636">
        <w:t xml:space="preserve"> </w:t>
      </w:r>
      <w:r w:rsidR="003A4C2B">
        <w:t xml:space="preserve">and </w:t>
      </w:r>
      <w:r w:rsidR="006A37BC" w:rsidRPr="003E2636">
        <w:t xml:space="preserve">Garibaldi Sadam </w:t>
      </w:r>
      <w:proofErr w:type="spellStart"/>
      <w:r w:rsidR="006A37BC" w:rsidRPr="003E2636">
        <w:t>Setyawan</w:t>
      </w:r>
      <w:r w:rsidR="006A37BC" w:rsidRPr="003E2636">
        <w:rPr>
          <w:vertAlign w:val="superscript"/>
        </w:rPr>
        <w:t>d</w:t>
      </w:r>
      <w:proofErr w:type="spellEnd"/>
      <w:r w:rsidR="006A37BC" w:rsidRPr="003E2636">
        <w:rPr>
          <w:vertAlign w:val="superscript"/>
        </w:rPr>
        <w:t>)</w:t>
      </w:r>
    </w:p>
    <w:p w14:paraId="5A1A6E2B" w14:textId="181EA8BC" w:rsidR="00EA50A7" w:rsidRPr="00B64444" w:rsidRDefault="00B6146E" w:rsidP="006F775A">
      <w:pPr>
        <w:pStyle w:val="AuthorAffiliation"/>
      </w:pPr>
      <w:r w:rsidRPr="00B64444">
        <w:t xml:space="preserve">Department of Engineering, </w:t>
      </w:r>
      <w:r w:rsidR="00AA1B5B" w:rsidRPr="00B64444">
        <w:t>University of Muhammadiyah Malang</w:t>
      </w:r>
      <w:r w:rsidRPr="00B64444">
        <w:t xml:space="preserve">, </w:t>
      </w:r>
      <w:r w:rsidR="00B64444">
        <w:t>Malang, Indonesia</w:t>
      </w:r>
    </w:p>
    <w:p w14:paraId="3C7150D1" w14:textId="77777777" w:rsidR="001E6043" w:rsidRPr="00E07C6B" w:rsidRDefault="001E6043" w:rsidP="006F775A">
      <w:pPr>
        <w:pStyle w:val="AuthorAffiliation"/>
        <w:rPr>
          <w:sz w:val="24"/>
          <w:szCs w:val="24"/>
        </w:rPr>
      </w:pPr>
    </w:p>
    <w:p w14:paraId="67AE5F84" w14:textId="6B3BF09D" w:rsidR="00A240C2" w:rsidRPr="00B64444" w:rsidRDefault="00A240C2" w:rsidP="006F775A">
      <w:pPr>
        <w:pStyle w:val="AuthorEmail"/>
      </w:pPr>
      <w:r w:rsidRPr="00B64444">
        <w:rPr>
          <w:shd w:val="clear" w:color="auto" w:fill="FFFFFF"/>
          <w:vertAlign w:val="superscript"/>
          <w:lang w:val="id-ID"/>
        </w:rPr>
        <w:t>b)</w:t>
      </w:r>
      <w:r w:rsidR="00B64444">
        <w:rPr>
          <w:sz w:val="24"/>
          <w:szCs w:val="24"/>
          <w:shd w:val="clear" w:color="auto" w:fill="FFFFFF"/>
          <w:vertAlign w:val="superscript"/>
        </w:rPr>
        <w:t xml:space="preserve"> </w:t>
      </w:r>
      <w:r w:rsidRPr="00C466C3">
        <w:rPr>
          <w:shd w:val="clear" w:color="auto" w:fill="FFFFFF"/>
          <w:lang w:val="id-ID"/>
        </w:rPr>
        <w:t xml:space="preserve">Corresponding author: </w:t>
      </w:r>
      <w:hyperlink r:id="rId8" w:history="1">
        <w:r w:rsidRPr="00B64444">
          <w:t>achmadfauzan@umm.ac.id</w:t>
        </w:r>
      </w:hyperlink>
    </w:p>
    <w:p w14:paraId="5790E20E" w14:textId="3B7A8E35" w:rsidR="001D27EE" w:rsidRPr="00C466C3" w:rsidRDefault="005C2B16" w:rsidP="006F775A">
      <w:pPr>
        <w:pStyle w:val="AuthorEmail"/>
        <w:rPr>
          <w:shd w:val="clear" w:color="auto" w:fill="FFFFFF"/>
          <w:vertAlign w:val="superscript"/>
        </w:rPr>
      </w:pPr>
      <w:r w:rsidRPr="00C466C3">
        <w:rPr>
          <w:shd w:val="clear" w:color="auto" w:fill="FFFFFF"/>
          <w:vertAlign w:val="superscript"/>
        </w:rPr>
        <w:t>a)</w:t>
      </w:r>
      <w:r w:rsidR="003A2577" w:rsidRPr="00C466C3">
        <w:rPr>
          <w:shd w:val="clear" w:color="auto" w:fill="FFFFFF"/>
          <w:vertAlign w:val="superscript"/>
          <w:lang w:val="id-ID"/>
        </w:rPr>
        <w:t xml:space="preserve"> </w:t>
      </w:r>
      <w:hyperlink r:id="rId9" w:history="1">
        <w:r w:rsidR="002B05B6" w:rsidRPr="00B64444">
          <w:t>tarafarrelian309@gmail.com</w:t>
        </w:r>
      </w:hyperlink>
      <w:r w:rsidR="002B05B6" w:rsidRPr="00C466C3">
        <w:rPr>
          <w:shd w:val="clear" w:color="auto" w:fill="FFFFFF"/>
          <w:lang w:val="id-ID"/>
        </w:rPr>
        <w:t xml:space="preserve"> </w:t>
      </w:r>
    </w:p>
    <w:p w14:paraId="0A06A9DA" w14:textId="001E042A" w:rsidR="00D8309D" w:rsidRPr="00C466C3" w:rsidRDefault="006A37BC" w:rsidP="006F775A">
      <w:pPr>
        <w:pStyle w:val="AuthorEmail"/>
        <w:rPr>
          <w:shd w:val="clear" w:color="auto" w:fill="FFFFFF"/>
          <w:lang w:val="id-ID"/>
        </w:rPr>
      </w:pPr>
      <w:r w:rsidRPr="00C466C3">
        <w:rPr>
          <w:shd w:val="clear" w:color="auto" w:fill="FFFFFF"/>
          <w:vertAlign w:val="superscript"/>
          <w:lang w:val="id-ID"/>
        </w:rPr>
        <w:t>c</w:t>
      </w:r>
      <w:r w:rsidR="003A2577" w:rsidRPr="00C466C3">
        <w:rPr>
          <w:shd w:val="clear" w:color="auto" w:fill="FFFFFF"/>
          <w:vertAlign w:val="superscript"/>
        </w:rPr>
        <w:t>)</w:t>
      </w:r>
      <w:r w:rsidR="003A2577" w:rsidRPr="00C466C3">
        <w:rPr>
          <w:shd w:val="clear" w:color="auto" w:fill="FFFFFF"/>
          <w:vertAlign w:val="superscript"/>
          <w:lang w:val="id-ID"/>
        </w:rPr>
        <w:t xml:space="preserve"> </w:t>
      </w:r>
      <w:hyperlink r:id="rId10" w:history="1">
        <w:r w:rsidR="002B05B6" w:rsidRPr="00B64444">
          <w:t>yepykomaril@umm.ac.id</w:t>
        </w:r>
      </w:hyperlink>
      <w:r w:rsidR="003A2577" w:rsidRPr="00C466C3">
        <w:rPr>
          <w:shd w:val="clear" w:color="auto" w:fill="FFFFFF"/>
          <w:lang w:val="id-ID"/>
        </w:rPr>
        <w:t xml:space="preserve"> </w:t>
      </w:r>
    </w:p>
    <w:p w14:paraId="34EEB7F5" w14:textId="758AB057" w:rsidR="006A37BC" w:rsidRPr="00B64444" w:rsidRDefault="006A37BC" w:rsidP="006F775A">
      <w:pPr>
        <w:pStyle w:val="AuthorEmail"/>
      </w:pPr>
      <w:r w:rsidRPr="00C466C3">
        <w:rPr>
          <w:vertAlign w:val="superscript"/>
          <w:lang w:val="id-ID"/>
        </w:rPr>
        <w:t>d)</w:t>
      </w:r>
      <w:r w:rsidR="00B64444">
        <w:rPr>
          <w:vertAlign w:val="superscript"/>
        </w:rPr>
        <w:t xml:space="preserve"> </w:t>
      </w:r>
      <w:hyperlink r:id="rId11" w:history="1">
        <w:r w:rsidRPr="00B64444">
          <w:t>saddamsatu9@gmail.com</w:t>
        </w:r>
      </w:hyperlink>
      <w:r w:rsidRPr="00B64444">
        <w:t xml:space="preserve"> </w:t>
      </w:r>
    </w:p>
    <w:p w14:paraId="37D392AB" w14:textId="77777777" w:rsidR="009E12B8" w:rsidRPr="00B64444" w:rsidRDefault="009E12B8" w:rsidP="006F775A">
      <w:pPr>
        <w:pStyle w:val="Abstract"/>
        <w:rPr>
          <w:b/>
        </w:rPr>
      </w:pPr>
      <w:r w:rsidRPr="00B64444">
        <w:rPr>
          <w:b/>
        </w:rPr>
        <w:t xml:space="preserve">Abstract: </w:t>
      </w:r>
      <w:r w:rsidRPr="00B64444">
        <w:rPr>
          <w:bCs/>
        </w:rPr>
        <w:t>The Shell Eco Marathon is a global program that challenges students to design, build, and drive energy-efficient vehicles. This research focuses on the development of a prototype car body design for the Shell Eco Marathon competition. Students compete to create energy-efficient and environmentally friendly vehicles. This study produces a car body design that is lightweight, aerodynamic, and compliant with competition regulations. Airflow simulations were conducted using Computational Fluid Dynamics (CFD) software to analyze the performance of the design. The analysis results showed a drag force of 1.8674797 N. The pressure contours at the front and rear areas of the vehicle need improvement to reduce pressure in those areas. The airflow contours suggest that the rear design of the car should be optimized to reduce air resistance caused by flow separation, and the underside of the vehicle should be optimized to maximize the Venturi effect, thereby increasing downforce and fuel efficiency.</w:t>
      </w:r>
    </w:p>
    <w:p w14:paraId="537EF0A9" w14:textId="2F610397" w:rsidR="00976938" w:rsidRPr="00B64444" w:rsidRDefault="006E1BF8" w:rsidP="006F775A">
      <w:pPr>
        <w:pStyle w:val="Abstract"/>
        <w:rPr>
          <w:b/>
        </w:rPr>
      </w:pPr>
      <w:r w:rsidRPr="00B64444">
        <w:rPr>
          <w:b/>
        </w:rPr>
        <w:t xml:space="preserve">Keywords: </w:t>
      </w:r>
      <w:r w:rsidR="003D607E" w:rsidRPr="00B64444">
        <w:rPr>
          <w:bCs/>
        </w:rPr>
        <w:t>Body design</w:t>
      </w:r>
      <w:r w:rsidRPr="00B64444">
        <w:rPr>
          <w:bCs/>
        </w:rPr>
        <w:t xml:space="preserve">, </w:t>
      </w:r>
      <w:proofErr w:type="spellStart"/>
      <w:r w:rsidR="00976938" w:rsidRPr="00B64444">
        <w:rPr>
          <w:bCs/>
        </w:rPr>
        <w:t>Aerodinami</w:t>
      </w:r>
      <w:r w:rsidR="003D607E" w:rsidRPr="00B64444">
        <w:rPr>
          <w:bCs/>
        </w:rPr>
        <w:t>c</w:t>
      </w:r>
      <w:proofErr w:type="spellEnd"/>
      <w:r w:rsidR="00976938" w:rsidRPr="00B64444">
        <w:rPr>
          <w:bCs/>
        </w:rPr>
        <w:t xml:space="preserve">, </w:t>
      </w:r>
      <w:r w:rsidR="003D607E" w:rsidRPr="00B64444">
        <w:rPr>
          <w:bCs/>
        </w:rPr>
        <w:t xml:space="preserve">fuel </w:t>
      </w:r>
      <w:proofErr w:type="spellStart"/>
      <w:r w:rsidR="003D607E" w:rsidRPr="00B64444">
        <w:rPr>
          <w:bCs/>
        </w:rPr>
        <w:t>eficiency</w:t>
      </w:r>
      <w:proofErr w:type="spellEnd"/>
      <w:r w:rsidR="00976938" w:rsidRPr="00B64444">
        <w:rPr>
          <w:bCs/>
        </w:rPr>
        <w:t>, Shell Eco Marathon</w:t>
      </w:r>
    </w:p>
    <w:p w14:paraId="45C62C86" w14:textId="77777777" w:rsidR="006E1BF8" w:rsidRPr="00E07C6B" w:rsidRDefault="006E1BF8" w:rsidP="006F775A">
      <w:pPr>
        <w:pStyle w:val="Heading1"/>
        <w:ind w:left="2880" w:firstLine="720"/>
        <w:jc w:val="left"/>
        <w:rPr>
          <w:szCs w:val="24"/>
        </w:rPr>
      </w:pPr>
      <w:r w:rsidRPr="00E07C6B">
        <w:rPr>
          <w:szCs w:val="24"/>
        </w:rPr>
        <w:t>Introduction</w:t>
      </w:r>
    </w:p>
    <w:p w14:paraId="6B3877D8" w14:textId="0C619384" w:rsidR="006E7844" w:rsidRPr="00B64444" w:rsidRDefault="00536FD6" w:rsidP="00B64444">
      <w:pPr>
        <w:pStyle w:val="Paragraph"/>
        <w:rPr>
          <w:rStyle w:val="Emphasis"/>
        </w:rPr>
      </w:pPr>
      <w:r w:rsidRPr="00B64444">
        <w:rPr>
          <w:rStyle w:val="Emphasis"/>
        </w:rPr>
        <w:t>Shell Eco Marathon is a global competition that challenges students to design, build, and drive energy-efficient vehicles</w:t>
      </w:r>
      <w:r w:rsidR="00D76067" w:rsidRPr="00B64444">
        <w:rPr>
          <w:rStyle w:val="Emphasis"/>
        </w:rPr>
        <w:t xml:space="preserve"> </w:t>
      </w:r>
      <w:r w:rsidR="00D76067" w:rsidRPr="00B64444">
        <w:rPr>
          <w:rStyle w:val="Emphasis"/>
        </w:rPr>
        <w:fldChar w:fldCharType="begin"/>
      </w:r>
      <w:r w:rsidR="00D76067" w:rsidRPr="00B64444">
        <w:rPr>
          <w:rStyle w:val="Emphasis"/>
        </w:rPr>
        <w:instrText xml:space="preserve"> ADDIN EN.CITE &lt;EndNote&gt;&lt;Cite&gt;&lt;Author&gt;Fabian&lt;/Author&gt;&lt;Year&gt;2018&lt;/Year&gt;&lt;RecNum&gt;1&lt;/RecNum&gt;&lt;DisplayText&gt;[1]&lt;/DisplayText&gt;&lt;record&gt;&lt;rec-number&gt;1&lt;/rec-number&gt;&lt;foreign-keys&gt;&lt;key app="EN" db-id="rwx0sspw0pztaaesstqp2p2ww9s9pd50tvx5" timestamp="1727671196"&gt;1&lt;/key&gt;&lt;/foreign-keys&gt;&lt;ref-type name="Journal Article"&gt;17&lt;/ref-type&gt;&lt;contributors&gt;&lt;authors&gt;&lt;author&gt;Fabian, Michal&lt;/author&gt;&lt;author&gt;Puškár, Michal&lt;/author&gt;&lt;author&gt;Boslai, Róbert&lt;/author&gt;&lt;author&gt;Kopas, Melichar&lt;/author&gt;&lt;author&gt;Kender, Štefan&lt;/author&gt;&lt;author&gt;Huňady, Róbert&lt;/author&gt;&lt;/authors&gt;&lt;/contributors&gt;&lt;titles&gt;&lt;title&gt;Design of experimental vehicle specified for competition Shell Eco-marathon 2017 according to principles of car body digitisation based on views in 2D using the intuitive tool Imagine&amp;amp;Shape CATIA V5&lt;/title&gt;&lt;secondary-title&gt;Advances in Engineering Software&lt;/secondary-title&gt;&lt;/titles&gt;&lt;periodical&gt;&lt;full-title&gt;Advances in Engineering Software&lt;/full-title&gt;&lt;/periodical&gt;&lt;pages&gt;413-428&lt;/pages&gt;&lt;volume&gt;115&lt;/volume&gt;&lt;dates&gt;&lt;year&gt;2018&lt;/year&gt;&lt;/dates&gt;&lt;publisher&gt;Elsevier&lt;/publisher&gt;&lt;isbn&gt;0965-9978&lt;/isbn&gt;&lt;urls&gt;&lt;/urls&gt;&lt;/record&gt;&lt;/Cite&gt;&lt;/EndNote&gt;</w:instrText>
      </w:r>
      <w:r w:rsidR="00D76067" w:rsidRPr="00B64444">
        <w:rPr>
          <w:rStyle w:val="Emphasis"/>
        </w:rPr>
        <w:fldChar w:fldCharType="separate"/>
      </w:r>
      <w:r w:rsidR="00D76067" w:rsidRPr="00B64444">
        <w:rPr>
          <w:rStyle w:val="Emphasis"/>
        </w:rPr>
        <w:t>[1]</w:t>
      </w:r>
      <w:r w:rsidR="00D76067" w:rsidRPr="00B64444">
        <w:rPr>
          <w:rStyle w:val="Emphasis"/>
        </w:rPr>
        <w:fldChar w:fldCharType="end"/>
      </w:r>
      <w:r w:rsidR="006E7844" w:rsidRPr="00B64444">
        <w:rPr>
          <w:rStyle w:val="Emphasis"/>
        </w:rPr>
        <w:t>.</w:t>
      </w:r>
      <w:r w:rsidR="00483425" w:rsidRPr="00B64444">
        <w:rPr>
          <w:rStyle w:val="Emphasis"/>
          <w:rFonts w:eastAsiaTheme="minorHAnsi"/>
        </w:rPr>
        <w:t xml:space="preserve"> </w:t>
      </w:r>
      <w:r w:rsidRPr="00B64444">
        <w:rPr>
          <w:rStyle w:val="Emphasis"/>
        </w:rPr>
        <w:t>After creating their vehicles, participants compete in specific categorie</w:t>
      </w:r>
      <w:r w:rsidR="00D76067" w:rsidRPr="00B64444">
        <w:rPr>
          <w:rStyle w:val="Emphasis"/>
        </w:rPr>
        <w:t xml:space="preserve">s </w:t>
      </w:r>
      <w:r w:rsidR="00D76067" w:rsidRPr="00B64444">
        <w:rPr>
          <w:rStyle w:val="Emphasis"/>
        </w:rPr>
        <w:fldChar w:fldCharType="begin"/>
      </w:r>
      <w:r w:rsidR="00D76067" w:rsidRPr="00B64444">
        <w:rPr>
          <w:rStyle w:val="Emphasis"/>
        </w:rPr>
        <w:instrText xml:space="preserve"> ADDIN EN.CITE &lt;EndNote&gt;&lt;Cite&gt;&lt;Author&gt;Kozák&lt;/Author&gt;&lt;Year&gt;2022&lt;/Year&gt;&lt;RecNum&gt;2&lt;/RecNum&gt;&lt;DisplayText&gt;[2]&lt;/DisplayText&gt;&lt;record&gt;&lt;rec-number&gt;2&lt;/rec-number&gt;&lt;foreign-keys&gt;&lt;key app="EN" db-id="rwx0sspw0pztaaesstqp2p2ww9s9pd50tvx5" timestamp="1727671212"&gt;2&lt;/key&gt;&lt;/foreign-keys&gt;&lt;ref-type name="Conference Proceedings"&gt;10&lt;/ref-type&gt;&lt;contributors&gt;&lt;authors&gt;&lt;author&gt;Kozák, Emese&lt;/author&gt;&lt;author&gt;Gégény, Ádám&lt;/author&gt;&lt;author&gt;Zombori, Ferenc&lt;/author&gt;&lt;author&gt;Forrai, Sándor&lt;/author&gt;&lt;author&gt;Szabó, István Péter&lt;/author&gt;&lt;/authors&gt;&lt;/contributors&gt;&lt;titles&gt;&lt;title&gt;Eco-marathon racing car casing and frame structure design&lt;/title&gt;&lt;secondary-title&gt;IOP Conf. Ser. Mater. Sci. Eng&lt;/secondary-title&gt;&lt;alt-title&gt;IOP Conference Series: Materials Science and Engineering&lt;/alt-title&gt;&lt;/titles&gt;&lt;pages&gt;012010&lt;/pages&gt;&lt;volume&gt;1237&lt;/volume&gt;&lt;edition&gt;1&lt;/edition&gt;&lt;dates&gt;&lt;year&gt;2022&lt;/year&gt;&lt;pub-dates&gt;&lt;date&gt;2022&lt;/date&gt;&lt;/pub-dates&gt;&lt;/dates&gt;&lt;publisher&gt;IOP Publishing&lt;/publisher&gt;&lt;isbn&gt;1757-899X&lt;/isbn&gt;&lt;urls&gt;&lt;/urls&gt;&lt;/record&gt;&lt;/Cite&gt;&lt;/EndNote&gt;</w:instrText>
      </w:r>
      <w:r w:rsidR="00D76067" w:rsidRPr="00B64444">
        <w:rPr>
          <w:rStyle w:val="Emphasis"/>
        </w:rPr>
        <w:fldChar w:fldCharType="separate"/>
      </w:r>
      <w:r w:rsidR="00D76067" w:rsidRPr="00B64444">
        <w:rPr>
          <w:rStyle w:val="Emphasis"/>
        </w:rPr>
        <w:t>[2]</w:t>
      </w:r>
      <w:r w:rsidR="00D76067" w:rsidRPr="00B64444">
        <w:rPr>
          <w:rStyle w:val="Emphasis"/>
        </w:rPr>
        <w:fldChar w:fldCharType="end"/>
      </w:r>
      <w:r w:rsidR="00075ADE" w:rsidRPr="00B64444">
        <w:rPr>
          <w:rStyle w:val="Emphasis"/>
        </w:rPr>
        <w:t xml:space="preserve">. </w:t>
      </w:r>
      <w:r w:rsidRPr="00B64444">
        <w:rPr>
          <w:rStyle w:val="Emphasis"/>
        </w:rPr>
        <w:t>The winner is determined by the vehicle that is most efficient in energy usage</w:t>
      </w:r>
      <w:r w:rsidR="00D76067" w:rsidRPr="00B64444">
        <w:rPr>
          <w:rStyle w:val="Emphasis"/>
        </w:rPr>
        <w:t xml:space="preserve"> </w:t>
      </w:r>
      <w:r w:rsidR="00D76067" w:rsidRPr="00B64444">
        <w:rPr>
          <w:rStyle w:val="Emphasis"/>
        </w:rPr>
        <w:fldChar w:fldCharType="begin"/>
      </w:r>
      <w:r w:rsidR="00D76067" w:rsidRPr="00B64444">
        <w:rPr>
          <w:rStyle w:val="Emphasis"/>
        </w:rPr>
        <w:instrText xml:space="preserve"> ADDIN EN.CITE &lt;EndNote&gt;&lt;Cite&gt;&lt;Author&gt;Abo-Serie&lt;/Author&gt;&lt;Year&gt;2017&lt;/Year&gt;&lt;RecNum&gt;3&lt;/RecNum&gt;&lt;DisplayText&gt;[3]&lt;/DisplayText&gt;&lt;record&gt;&lt;rec-number&gt;3&lt;/rec-number&gt;&lt;foreign-keys&gt;&lt;key app="EN" db-id="rwx0sspw0pztaaesstqp2p2ww9s9pd50tvx5" timestamp="1727671226"&gt;3&lt;/key&gt;&lt;/foreign-keys&gt;&lt;ref-type name="Journal Article"&gt;17&lt;/ref-type&gt;&lt;contributors&gt;&lt;authors&gt;&lt;author&gt;Abo-Serie, Essam&lt;/author&gt;&lt;/authors&gt;&lt;/contributors&gt;&lt;titles&gt;&lt;title&gt;Aerodynamics assessment using CFD for a low drag Shell Eco-Marathon car&lt;/title&gt;&lt;secondary-title&gt;Journal of Thermal Engineering&lt;/secondary-title&gt;&lt;/titles&gt;&lt;periodical&gt;&lt;full-title&gt;Journal of Thermal Engineering&lt;/full-title&gt;&lt;/periodical&gt;&lt;pages&gt;1527-1536&lt;/pages&gt;&lt;volume&gt;3&lt;/volume&gt;&lt;number&gt;6&lt;/number&gt;&lt;dates&gt;&lt;year&gt;2017&lt;/year&gt;&lt;/dates&gt;&lt;publisher&gt;Yildiz Technical University&lt;/publisher&gt;&lt;isbn&gt;2148-7847&lt;/isbn&gt;&lt;urls&gt;&lt;/urls&gt;&lt;/record&gt;&lt;/Cite&gt;&lt;/EndNote&gt;</w:instrText>
      </w:r>
      <w:r w:rsidR="00D76067" w:rsidRPr="00B64444">
        <w:rPr>
          <w:rStyle w:val="Emphasis"/>
        </w:rPr>
        <w:fldChar w:fldCharType="separate"/>
      </w:r>
      <w:r w:rsidR="00D76067" w:rsidRPr="00B64444">
        <w:rPr>
          <w:rStyle w:val="Emphasis"/>
        </w:rPr>
        <w:t>[3]</w:t>
      </w:r>
      <w:r w:rsidR="00D76067" w:rsidRPr="00B64444">
        <w:rPr>
          <w:rStyle w:val="Emphasis"/>
        </w:rPr>
        <w:fldChar w:fldCharType="end"/>
      </w:r>
      <w:r w:rsidR="003C0D44" w:rsidRPr="00B64444">
        <w:rPr>
          <w:rStyle w:val="Emphasis"/>
        </w:rPr>
        <w:t xml:space="preserve">. </w:t>
      </w:r>
      <w:r w:rsidRPr="00B64444">
        <w:rPr>
          <w:rStyle w:val="Emphasis"/>
        </w:rPr>
        <w:t>This competition emphasizes not only energy efficiency but also the use of environmentally friendly materials</w:t>
      </w:r>
      <w:r w:rsidR="00D76067" w:rsidRPr="00B64444">
        <w:rPr>
          <w:rStyle w:val="Emphasis"/>
        </w:rPr>
        <w:t xml:space="preserve"> </w:t>
      </w:r>
      <w:r w:rsidR="00D76067" w:rsidRPr="00B64444">
        <w:rPr>
          <w:rStyle w:val="Emphasis"/>
        </w:rPr>
        <w:fldChar w:fldCharType="begin"/>
      </w:r>
      <w:r w:rsidR="00D76067" w:rsidRPr="00B64444">
        <w:rPr>
          <w:rStyle w:val="Emphasis"/>
        </w:rPr>
        <w:instrText xml:space="preserve"> ADDIN EN.CITE &lt;EndNote&gt;&lt;Cite&gt;&lt;Author&gt;Howlader&lt;/Author&gt;&lt;Year&gt;2014&lt;/Year&gt;&lt;RecNum&gt;4&lt;/RecNum&gt;&lt;DisplayText&gt;[4]&lt;/DisplayText&gt;&lt;record&gt;&lt;rec-number&gt;4&lt;/rec-number&gt;&lt;foreign-keys&gt;&lt;key app="EN" db-id="rwx0sspw0pztaaesstqp2p2ww9s9pd50tvx5" timestamp="1727671239"&gt;4&lt;/key&gt;&lt;/foreign-keys&gt;&lt;ref-type name="Conference Proceedings"&gt;10&lt;/ref-type&gt;&lt;contributors&gt;&lt;authors&gt;&lt;author&gt;Howlader, Ajad Hossain&lt;/author&gt;&lt;author&gt;Chowdhury, Noor Alam&lt;/author&gt;&lt;author&gt;Faiter, Mazen Mohammad Kamel&lt;/author&gt;&lt;author&gt;Touati, Farid&lt;/author&gt;&lt;author&gt;Benammar, Mohieddine Amor&lt;/author&gt;&lt;/authors&gt;&lt;/contributors&gt;&lt;titles&gt;&lt;title&gt;Development of energy efficient battery electric car for Shell Eco-Marathon competition-Qatar University experience&lt;/title&gt;&lt;secondary-title&gt;2014 9th Int. Conf. Ecol. Veh. Renew. Energies, EVER&lt;/secondary-title&gt;&lt;alt-title&gt;2014 Ninth International Conference on Ecological Vehicles and Renewable Energies (EVER)&lt;/alt-title&gt;&lt;/titles&gt;&lt;pages&gt;1-7&lt;/pages&gt;&lt;dates&gt;&lt;year&gt;2014&lt;/year&gt;&lt;pub-dates&gt;&lt;date&gt;2014&lt;/date&gt;&lt;/pub-dates&gt;&lt;/dates&gt;&lt;publisher&gt;IEEE&lt;/publisher&gt;&lt;isbn&gt;1479937878&lt;/isbn&gt;&lt;urls&gt;&lt;/urls&gt;&lt;/record&gt;&lt;/Cite&gt;&lt;/EndNote&gt;</w:instrText>
      </w:r>
      <w:r w:rsidR="00D76067" w:rsidRPr="00B64444">
        <w:rPr>
          <w:rStyle w:val="Emphasis"/>
        </w:rPr>
        <w:fldChar w:fldCharType="separate"/>
      </w:r>
      <w:r w:rsidR="00D76067" w:rsidRPr="00B64444">
        <w:rPr>
          <w:rStyle w:val="Emphasis"/>
        </w:rPr>
        <w:t>[4]</w:t>
      </w:r>
      <w:r w:rsidR="00D76067" w:rsidRPr="00B64444">
        <w:rPr>
          <w:rStyle w:val="Emphasis"/>
        </w:rPr>
        <w:fldChar w:fldCharType="end"/>
      </w:r>
      <w:r w:rsidR="0055289D" w:rsidRPr="00B64444">
        <w:rPr>
          <w:rStyle w:val="Emphasis"/>
        </w:rPr>
        <w:t>.</w:t>
      </w:r>
      <w:r w:rsidR="00483425" w:rsidRPr="00B64444">
        <w:rPr>
          <w:rStyle w:val="Emphasis"/>
        </w:rPr>
        <w:t xml:space="preserve"> </w:t>
      </w:r>
      <w:r w:rsidRPr="00B64444">
        <w:rPr>
          <w:rStyle w:val="Emphasis"/>
        </w:rPr>
        <w:t>Additional awards are given to vehicles made from recycled or eco-friendly materials</w:t>
      </w:r>
      <w:r w:rsidR="00D76067" w:rsidRPr="00B64444">
        <w:rPr>
          <w:rStyle w:val="Emphasis"/>
        </w:rPr>
        <w:t xml:space="preserve"> </w:t>
      </w:r>
      <w:r w:rsidR="00D76067" w:rsidRPr="00B64444">
        <w:rPr>
          <w:rStyle w:val="Emphasis"/>
        </w:rPr>
        <w:fldChar w:fldCharType="begin"/>
      </w:r>
      <w:r w:rsidR="00D76067" w:rsidRPr="00B64444">
        <w:rPr>
          <w:rStyle w:val="Emphasis"/>
        </w:rPr>
        <w:instrText xml:space="preserve"> ADDIN EN.CITE &lt;EndNote&gt;&lt;Cite&gt;&lt;Author&gt;Donateo&lt;/Author&gt;&lt;Year&gt;2014&lt;/Year&gt;&lt;RecNum&gt;5&lt;/RecNum&gt;&lt;DisplayText&gt;[5]&lt;/DisplayText&gt;&lt;record&gt;&lt;rec-number&gt;5&lt;/rec-number&gt;&lt;foreign-keys&gt;&lt;key app="EN" db-id="rwx0sspw0pztaaesstqp2p2ww9s9pd50tvx5" timestamp="1727671254"&gt;5&lt;/key&gt;&lt;/foreign-keys&gt;&lt;ref-type name="Journal Article"&gt;17&lt;/ref-type&gt;&lt;contributors&gt;&lt;authors&gt;&lt;author&gt;Donateo, Teresa&lt;/author&gt;&lt;author&gt;Ingrosso, Fabio&lt;/author&gt;&lt;author&gt;Nicolì, Angelo&lt;/author&gt;&lt;author&gt;Taurino, Andrea&lt;/author&gt;&lt;/authors&gt;&lt;/contributors&gt;&lt;titles&gt;&lt;title&gt;An Inter-disciplinary Approach to the Development of a Low-consumption Prototype for the European Shell Eco-marathon&lt;/title&gt;&lt;secondary-title&gt;Advanced Materials Research&lt;/secondary-title&gt;&lt;/titles&gt;&lt;periodical&gt;&lt;full-title&gt;Advanced Materials Research&lt;/full-title&gt;&lt;/periodical&gt;&lt;pages&gt;977-982&lt;/pages&gt;&lt;volume&gt;875&lt;/volume&gt;&lt;dates&gt;&lt;year&gt;2014&lt;/year&gt;&lt;/dates&gt;&lt;publisher&gt;Trans Tech Publ&lt;/publisher&gt;&lt;isbn&gt;1662-8985&lt;/isbn&gt;&lt;urls&gt;&lt;/urls&gt;&lt;/record&gt;&lt;/Cite&gt;&lt;/EndNote&gt;</w:instrText>
      </w:r>
      <w:r w:rsidR="00D76067" w:rsidRPr="00B64444">
        <w:rPr>
          <w:rStyle w:val="Emphasis"/>
        </w:rPr>
        <w:fldChar w:fldCharType="separate"/>
      </w:r>
      <w:r w:rsidR="00D76067" w:rsidRPr="00B64444">
        <w:rPr>
          <w:rStyle w:val="Emphasis"/>
        </w:rPr>
        <w:t>[5]</w:t>
      </w:r>
      <w:r w:rsidR="00D76067" w:rsidRPr="00B64444">
        <w:rPr>
          <w:rStyle w:val="Emphasis"/>
        </w:rPr>
        <w:fldChar w:fldCharType="end"/>
      </w:r>
      <w:r w:rsidR="003C0D44" w:rsidRPr="00B64444">
        <w:rPr>
          <w:rStyle w:val="Emphasis"/>
        </w:rPr>
        <w:t>.</w:t>
      </w:r>
      <w:r w:rsidR="006E7844" w:rsidRPr="00B64444">
        <w:rPr>
          <w:rStyle w:val="Emphasis"/>
        </w:rPr>
        <w:t xml:space="preserve"> </w:t>
      </w:r>
      <w:r w:rsidRPr="00B64444">
        <w:rPr>
          <w:rStyle w:val="Emphasis"/>
        </w:rPr>
        <w:t>The competition demands creativity in designing energy-efficient vehicles and is divided into two main groups: Prototype and Urban Concept</w:t>
      </w:r>
      <w:r w:rsidR="00D76067" w:rsidRPr="00B64444">
        <w:rPr>
          <w:rStyle w:val="Emphasis"/>
        </w:rPr>
        <w:fldChar w:fldCharType="begin"/>
      </w:r>
      <w:r w:rsidR="00D76067" w:rsidRPr="00B64444">
        <w:rPr>
          <w:rStyle w:val="Emphasis"/>
        </w:rPr>
        <w:instrText xml:space="preserve"> ADDIN EN.CITE &lt;EndNote&gt;&lt;Cite&gt;&lt;Author&gt;Mitev&lt;/Author&gt;&lt;Year&gt;2020&lt;/Year&gt;&lt;RecNum&gt;6&lt;/RecNum&gt;&lt;DisplayText&gt;[6]&lt;/DisplayText&gt;&lt;record&gt;&lt;rec-number&gt;6&lt;/rec-number&gt;&lt;foreign-keys&gt;&lt;key app="EN" db-id="rwx0sspw0pztaaesstqp2p2ww9s9pd50tvx5" timestamp="1727671268"&gt;6&lt;/key&gt;&lt;/foreign-keys&gt;&lt;ref-type name="Conference Proceedings"&gt;10&lt;/ref-type&gt;&lt;contributors&gt;&lt;authors&gt;&lt;author&gt;Mitev, E.&lt;/author&gt;&lt;author&gt;Iliev, S.&lt;/author&gt;&lt;author&gt;Gunev, D.&lt;/author&gt;&lt;/authors&gt;&lt;/contributors&gt;&lt;titles&gt;&lt;title&gt;Developing of automatic lap counting system for electric vehicle at Shell Eco-marathon competition&lt;/title&gt;&lt;secondary-title&gt;IOP Conf. Ser. Mater. Sci. Eng&lt;/secondary-title&gt;&lt;alt-title&gt;IOP Conference Series: Materials Science and Engineering&lt;/alt-title&gt;&lt;/titles&gt;&lt;pages&gt;012019&lt;/pages&gt;&lt;volume&gt;977&lt;/volume&gt;&lt;edition&gt;1&lt;/edition&gt;&lt;dates&gt;&lt;year&gt;2020&lt;/year&gt;&lt;pub-dates&gt;&lt;date&gt;2020&lt;/date&gt;&lt;/pub-dates&gt;&lt;/dates&gt;&lt;publisher&gt;IOP Publishing&lt;/publisher&gt;&lt;isbn&gt;1757-899X&lt;/isbn&gt;&lt;urls&gt;&lt;/urls&gt;&lt;/record&gt;&lt;/Cite&gt;&lt;/EndNote&gt;</w:instrText>
      </w:r>
      <w:r w:rsidR="00D76067" w:rsidRPr="00B64444">
        <w:rPr>
          <w:rStyle w:val="Emphasis"/>
        </w:rPr>
        <w:fldChar w:fldCharType="separate"/>
      </w:r>
      <w:r w:rsidR="00D76067" w:rsidRPr="00B64444">
        <w:rPr>
          <w:rStyle w:val="Emphasis"/>
        </w:rPr>
        <w:t>[6]</w:t>
      </w:r>
      <w:r w:rsidR="00D76067" w:rsidRPr="00B64444">
        <w:rPr>
          <w:rStyle w:val="Emphasis"/>
        </w:rPr>
        <w:fldChar w:fldCharType="end"/>
      </w:r>
      <w:r w:rsidR="00483425" w:rsidRPr="00B64444">
        <w:rPr>
          <w:rStyle w:val="Emphasis"/>
        </w:rPr>
        <w:t xml:space="preserve">. </w:t>
      </w:r>
      <w:r w:rsidRPr="00B64444">
        <w:rPr>
          <w:rStyle w:val="Emphasis"/>
        </w:rPr>
        <w:t>The Prototype category features futuristic vehicles with three wheels, elongated designs, and a driving position that is typically reclined, all aimed at maximizing fuel efficiency</w:t>
      </w:r>
      <w:r w:rsidR="00D76067" w:rsidRPr="00B64444">
        <w:rPr>
          <w:rStyle w:val="Emphasis"/>
        </w:rPr>
        <w:fldChar w:fldCharType="begin"/>
      </w:r>
      <w:r w:rsidR="00D76067" w:rsidRPr="00B64444">
        <w:rPr>
          <w:rStyle w:val="Emphasis"/>
        </w:rPr>
        <w:instrText xml:space="preserve"> ADDIN EN.CITE &lt;EndNote&gt;&lt;Cite&gt;&lt;Author&gt;Tiew&lt;/Author&gt;&lt;Year&gt;2020&lt;/Year&gt;&lt;RecNum&gt;7&lt;/RecNum&gt;&lt;DisplayText&gt;[7]&lt;/DisplayText&gt;&lt;record&gt;&lt;rec-number&gt;7&lt;/rec-number&gt;&lt;foreign-keys&gt;&lt;key app="EN" db-id="rwx0sspw0pztaaesstqp2p2ww9s9pd50tvx5" timestamp="1727671276"&gt;7&lt;/key&gt;&lt;/foreign-keys&gt;&lt;ref-type name="Journal Article"&gt;17&lt;/ref-type&gt;&lt;contributors&gt;&lt;authors&gt;&lt;author&gt;Tiew, Hedy Soon Keey&lt;/author&gt;&lt;author&gt;Lee, Ming Wei&lt;/author&gt;&lt;author&gt;Chang, Wei Shyang&lt;/author&gt;&lt;author&gt;Ishak, Mohammad Hafifi Hafiz&lt;/author&gt;&lt;author&gt;Ismail, Farzad&lt;/author&gt;&lt;/authors&gt;&lt;/contributors&gt;&lt;titles&gt;&lt;title&gt;Fluid-structure interaction on the design of fully assembled Shell Eco-Marathon (SEM) Prototype Car&lt;/title&gt;&lt;secondary-title&gt;CFD Letters&lt;/secondary-title&gt;&lt;/titles&gt;&lt;periodical&gt;&lt;full-title&gt;CFD Letters&lt;/full-title&gt;&lt;/periodical&gt;&lt;pages&gt;115-136&lt;/pages&gt;&lt;volume&gt;12&lt;/volume&gt;&lt;number&gt;12&lt;/number&gt;&lt;dates&gt;&lt;year&gt;2020&lt;/year&gt;&lt;/dates&gt;&lt;isbn&gt;2180-1363&lt;/isbn&gt;&lt;urls&gt;&lt;/urls&gt;&lt;/record&gt;&lt;/Cite&gt;&lt;/EndNote&gt;</w:instrText>
      </w:r>
      <w:r w:rsidR="00D76067" w:rsidRPr="00B64444">
        <w:rPr>
          <w:rStyle w:val="Emphasis"/>
        </w:rPr>
        <w:fldChar w:fldCharType="separate"/>
      </w:r>
      <w:r w:rsidR="00D76067" w:rsidRPr="00B64444">
        <w:rPr>
          <w:rStyle w:val="Emphasis"/>
        </w:rPr>
        <w:t>[7]</w:t>
      </w:r>
      <w:r w:rsidR="00D76067" w:rsidRPr="00B64444">
        <w:rPr>
          <w:rStyle w:val="Emphasis"/>
        </w:rPr>
        <w:fldChar w:fldCharType="end"/>
      </w:r>
      <w:r w:rsidR="00483425" w:rsidRPr="00B64444">
        <w:rPr>
          <w:rStyle w:val="Emphasis"/>
        </w:rPr>
        <w:t>.</w:t>
      </w:r>
      <w:r w:rsidR="003C0D44" w:rsidRPr="00B64444">
        <w:rPr>
          <w:rStyle w:val="Emphasis"/>
        </w:rPr>
        <w:t xml:space="preserve"> </w:t>
      </w:r>
      <w:r w:rsidRPr="00B64444">
        <w:rPr>
          <w:rStyle w:val="Emphasis"/>
        </w:rPr>
        <w:t>The Urban Concept category involves energy-efficient vehicles with four wheels, though smaller than standard vehicles</w:t>
      </w:r>
      <w:r w:rsidR="00D76067" w:rsidRPr="00B64444">
        <w:rPr>
          <w:rStyle w:val="Emphasis"/>
        </w:rPr>
        <w:fldChar w:fldCharType="begin"/>
      </w:r>
      <w:r w:rsidR="00D76067" w:rsidRPr="00B64444">
        <w:rPr>
          <w:rStyle w:val="Emphasis"/>
        </w:rPr>
        <w:instrText xml:space="preserve"> ADDIN EN.CITE &lt;EndNote&gt;&lt;Cite&gt;&lt;Author&gt;Messana&lt;/Author&gt;&lt;Year&gt;2019&lt;/Year&gt;&lt;RecNum&gt;8&lt;/RecNum&gt;&lt;DisplayText&gt;[8]&lt;/DisplayText&gt;&lt;record&gt;&lt;rec-number&gt;8&lt;/rec-number&gt;&lt;foreign-keys&gt;&lt;key app="EN" db-id="rwx0sspw0pztaaesstqp2p2ww9s9pd50tvx5" timestamp="1727671286"&gt;8&lt;/key&gt;&lt;/foreign-keys&gt;&lt;ref-type name="Journal Article"&gt;17&lt;/ref-type&gt;&lt;contributors&gt;&lt;authors&gt;&lt;author&gt;Messana, Alessandro&lt;/author&gt;&lt;author&gt;Sisca, Lorenzo&lt;/author&gt;&lt;author&gt;Ferraris, Alessandro&lt;/author&gt;&lt;author&gt;Airale, Andrea Giancarlo&lt;/author&gt;&lt;author&gt;de Carvalho Pinheiro, Henrique&lt;/author&gt;&lt;author&gt;Sanfilippo, Pietro&lt;/author&gt;&lt;author&gt;Carello, Massimiliana&lt;/author&gt;&lt;/authors&gt;&lt;/contributors&gt;&lt;titles&gt;&lt;title&gt;From design to manufacture of a carbon fiber monocoque for a three-wheeler vehicle prototype&lt;/title&gt;&lt;secondary-title&gt;Materials&lt;/secondary-title&gt;&lt;/titles&gt;&lt;periodical&gt;&lt;full-title&gt;Materials&lt;/full-title&gt;&lt;/periodical&gt;&lt;pages&gt;332&lt;/pages&gt;&lt;volume&gt;12&lt;/volume&gt;&lt;number&gt;3&lt;/number&gt;&lt;dates&gt;&lt;year&gt;2019&lt;/year&gt;&lt;/dates&gt;&lt;publisher&gt;MDPI&lt;/publisher&gt;&lt;isbn&gt;1996-1944&lt;/isbn&gt;&lt;urls&gt;&lt;/urls&gt;&lt;/record&gt;&lt;/Cite&gt;&lt;/EndNote&gt;</w:instrText>
      </w:r>
      <w:r w:rsidR="00D76067" w:rsidRPr="00B64444">
        <w:rPr>
          <w:rStyle w:val="Emphasis"/>
        </w:rPr>
        <w:fldChar w:fldCharType="separate"/>
      </w:r>
      <w:r w:rsidR="00D76067" w:rsidRPr="00B64444">
        <w:rPr>
          <w:rStyle w:val="Emphasis"/>
        </w:rPr>
        <w:t>[8]</w:t>
      </w:r>
      <w:r w:rsidR="00D76067" w:rsidRPr="00B64444">
        <w:rPr>
          <w:rStyle w:val="Emphasis"/>
        </w:rPr>
        <w:fldChar w:fldCharType="end"/>
      </w:r>
      <w:r w:rsidR="00483425" w:rsidRPr="00B64444">
        <w:rPr>
          <w:rStyle w:val="Emphasis"/>
        </w:rPr>
        <w:t xml:space="preserve">. </w:t>
      </w:r>
      <w:r w:rsidR="009E12B8" w:rsidRPr="00B64444">
        <w:rPr>
          <w:rStyle w:val="Emphasis"/>
        </w:rPr>
        <w:t>hell Eco Marathon includes three energy categories: Internal Combustion Engine (ICE), Hydrogen Fuel Cell, and Battery-Electric</w:t>
      </w:r>
      <w:r w:rsidR="00D76067" w:rsidRPr="00B64444">
        <w:rPr>
          <w:rStyle w:val="Emphasis"/>
        </w:rPr>
        <w:fldChar w:fldCharType="begin"/>
      </w:r>
      <w:r w:rsidR="00D76067" w:rsidRPr="00B64444">
        <w:rPr>
          <w:rStyle w:val="Emphasis"/>
        </w:rPr>
        <w:instrText xml:space="preserve"> ADDIN EN.CITE &lt;EndNote&gt;&lt;Cite&gt;&lt;Author&gt;Butyrkin&lt;/Author&gt;&lt;Year&gt;2020&lt;/Year&gt;&lt;RecNum&gt;9&lt;/RecNum&gt;&lt;DisplayText&gt;[9]&lt;/DisplayText&gt;&lt;record&gt;&lt;rec-number&gt;9&lt;/rec-number&gt;&lt;foreign-keys&gt;&lt;key app="EN" db-id="rwx0sspw0pztaaesstqp2p2ww9s9pd50tvx5" timestamp="1727671297"&gt;9&lt;/key&gt;&lt;/foreign-keys&gt;&lt;ref-type name="Conference Proceedings"&gt;10&lt;/ref-type&gt;&lt;contributors&gt;&lt;authors&gt;&lt;author&gt;Butyrkin, Aleksandr&lt;/author&gt;&lt;author&gt;Kulikova, Ekaterina&lt;/author&gt;&lt;author&gt;Yatskevich, Konstantin&lt;/author&gt;&lt;author&gt;Dmitrieva, Elizaveta&lt;/author&gt;&lt;/authors&gt;&lt;/contributors&gt;&lt;titles&gt;&lt;title&gt;Flexible Pricing System Implementation in International Passenger Traffic&lt;/title&gt;&lt;secondary-title&gt;AISC&lt;/secondary-title&gt;&lt;alt-title&gt;International Scientific Siberian Transport Forum&lt;/alt-title&gt;&lt;/titles&gt;&lt;pages&gt;300-311&lt;/pages&gt;&lt;volume&gt;1115&lt;/volume&gt;&lt;dates&gt;&lt;year&gt;2020&lt;/year&gt;&lt;pub-dates&gt;&lt;date&gt;2019&lt;/date&gt;&lt;/pub-dates&gt;&lt;/dates&gt;&lt;publisher&gt;Springer&lt;/publisher&gt;&lt;urls&gt;&lt;/urls&gt;&lt;/record&gt;&lt;/Cite&gt;&lt;/EndNote&gt;</w:instrText>
      </w:r>
      <w:r w:rsidR="00D76067" w:rsidRPr="00B64444">
        <w:rPr>
          <w:rStyle w:val="Emphasis"/>
        </w:rPr>
        <w:fldChar w:fldCharType="separate"/>
      </w:r>
      <w:r w:rsidR="00D76067" w:rsidRPr="00B64444">
        <w:rPr>
          <w:rStyle w:val="Emphasis"/>
        </w:rPr>
        <w:t>[9]</w:t>
      </w:r>
      <w:r w:rsidR="00D76067" w:rsidRPr="00B64444">
        <w:rPr>
          <w:rStyle w:val="Emphasis"/>
        </w:rPr>
        <w:fldChar w:fldCharType="end"/>
      </w:r>
      <w:r w:rsidR="006E7844" w:rsidRPr="00B64444">
        <w:rPr>
          <w:rStyle w:val="Emphasis"/>
        </w:rPr>
        <w:t>.</w:t>
      </w:r>
      <w:r w:rsidR="00075ADE" w:rsidRPr="00B64444">
        <w:rPr>
          <w:rStyle w:val="Emphasis"/>
          <w:rFonts w:eastAsiaTheme="minorHAnsi"/>
        </w:rPr>
        <w:t xml:space="preserve"> </w:t>
      </w:r>
      <w:r w:rsidR="009E12B8" w:rsidRPr="00B64444">
        <w:rPr>
          <w:rStyle w:val="Emphasis"/>
        </w:rPr>
        <w:t>ICE is further divided into gasoline, diesel, and ethanol, where fuel is combusted to generate power</w:t>
      </w:r>
      <w:r w:rsidR="00D76067" w:rsidRPr="00B64444">
        <w:rPr>
          <w:rStyle w:val="Emphasis"/>
        </w:rPr>
        <w:fldChar w:fldCharType="begin"/>
      </w:r>
      <w:r w:rsidR="00D76067" w:rsidRPr="00B64444">
        <w:rPr>
          <w:rStyle w:val="Emphasis"/>
        </w:rPr>
        <w:instrText xml:space="preserve"> ADDIN EN.CITE &lt;EndNote&gt;&lt;Cite&gt;&lt;Author&gt;Tiew&lt;/Author&gt;&lt;Year&gt;2020&lt;/Year&gt;&lt;RecNum&gt;7&lt;/RecNum&gt;&lt;DisplayText&gt;[7]&lt;/DisplayText&gt;&lt;record&gt;&lt;rec-number&gt;7&lt;/rec-number&gt;&lt;foreign-keys&gt;&lt;key app="EN" db-id="rwx0sspw0pztaaesstqp2p2ww9s9pd50tvx5" timestamp="1727671276"&gt;7&lt;/key&gt;&lt;/foreign-keys&gt;&lt;ref-type name="Journal Article"&gt;17&lt;/ref-type&gt;&lt;contributors&gt;&lt;authors&gt;&lt;author&gt;Tiew, Hedy Soon Keey&lt;/author&gt;&lt;author&gt;Lee, Ming Wei&lt;/author&gt;&lt;author&gt;Chang, Wei Shyang&lt;/author&gt;&lt;author&gt;Ishak, Mohammad Hafifi Hafiz&lt;/author&gt;&lt;author&gt;Ismail, Farzad&lt;/author&gt;&lt;/authors&gt;&lt;/contributors&gt;&lt;titles&gt;&lt;title&gt;Fluid-structure interaction on the design of fully assembled Shell Eco-Marathon (SEM) Prototype Car&lt;/title&gt;&lt;secondary-title&gt;CFD Letters&lt;/secondary-title&gt;&lt;/titles&gt;&lt;periodical&gt;&lt;full-title&gt;CFD Letters&lt;/full-title&gt;&lt;/periodical&gt;&lt;pages&gt;115-136&lt;/pages&gt;&lt;volume&gt;12&lt;/volume&gt;&lt;number&gt;12&lt;/number&gt;&lt;dates&gt;&lt;year&gt;2020&lt;/year&gt;&lt;/dates&gt;&lt;isbn&gt;2180-1363&lt;/isbn&gt;&lt;urls&gt;&lt;/urls&gt;&lt;/record&gt;&lt;/Cite&gt;&lt;/EndNote&gt;</w:instrText>
      </w:r>
      <w:r w:rsidR="00D76067" w:rsidRPr="00B64444">
        <w:rPr>
          <w:rStyle w:val="Emphasis"/>
        </w:rPr>
        <w:fldChar w:fldCharType="separate"/>
      </w:r>
      <w:r w:rsidR="00D76067" w:rsidRPr="00B64444">
        <w:rPr>
          <w:rStyle w:val="Emphasis"/>
        </w:rPr>
        <w:t>[7]</w:t>
      </w:r>
      <w:r w:rsidR="00D76067" w:rsidRPr="00B64444">
        <w:rPr>
          <w:rStyle w:val="Emphasis"/>
        </w:rPr>
        <w:fldChar w:fldCharType="end"/>
      </w:r>
      <w:r w:rsidR="006E7844" w:rsidRPr="00B64444">
        <w:rPr>
          <w:rStyle w:val="Emphasis"/>
        </w:rPr>
        <w:t xml:space="preserve">. </w:t>
      </w:r>
      <w:r w:rsidR="009E12B8" w:rsidRPr="00B64444">
        <w:rPr>
          <w:rStyle w:val="Emphasis"/>
        </w:rPr>
        <w:t>n the Hydrogen Fuel Cell category, hydrogen reacts with oxygen to produce electricity that powers an electric motor</w:t>
      </w:r>
      <w:r w:rsidR="00D76067" w:rsidRPr="00B64444">
        <w:rPr>
          <w:rStyle w:val="Emphasis"/>
        </w:rPr>
        <w:fldChar w:fldCharType="begin"/>
      </w:r>
      <w:r w:rsidR="00D76067" w:rsidRPr="00B64444">
        <w:rPr>
          <w:rStyle w:val="Emphasis"/>
        </w:rPr>
        <w:instrText xml:space="preserve"> ADDIN EN.CITE &lt;EndNote&gt;&lt;Cite&gt;&lt;Author&gt;Messana&lt;/Author&gt;&lt;Year&gt;2019&lt;/Year&gt;&lt;RecNum&gt;8&lt;/RecNum&gt;&lt;DisplayText&gt;[8]&lt;/DisplayText&gt;&lt;record&gt;&lt;rec-number&gt;8&lt;/rec-number&gt;&lt;foreign-keys&gt;&lt;key app="EN" db-id="rwx0sspw0pztaaesstqp2p2ww9s9pd50tvx5" timestamp="1727671286"&gt;8&lt;/key&gt;&lt;/foreign-keys&gt;&lt;ref-type name="Journal Article"&gt;17&lt;/ref-type&gt;&lt;contributors&gt;&lt;authors&gt;&lt;author&gt;Messana, Alessandro&lt;/author&gt;&lt;author&gt;Sisca, Lorenzo&lt;/author&gt;&lt;author&gt;Ferraris, Alessandro&lt;/author&gt;&lt;author&gt;Airale, Andrea Giancarlo&lt;/author&gt;&lt;author&gt;de Carvalho Pinheiro, Henrique&lt;/author&gt;&lt;author&gt;Sanfilippo, Pietro&lt;/author&gt;&lt;author&gt;Carello, Massimiliana&lt;/author&gt;&lt;/authors&gt;&lt;/contributors&gt;&lt;titles&gt;&lt;title&gt;From design to manufacture of a carbon fiber monocoque for a three-wheeler vehicle prototype&lt;/title&gt;&lt;secondary-title&gt;Materials&lt;/secondary-title&gt;&lt;/titles&gt;&lt;periodical&gt;&lt;full-title&gt;Materials&lt;/full-title&gt;&lt;/periodical&gt;&lt;pages&gt;332&lt;/pages&gt;&lt;volume&gt;12&lt;/volume&gt;&lt;number&gt;3&lt;/number&gt;&lt;dates&gt;&lt;year&gt;2019&lt;/year&gt;&lt;/dates&gt;&lt;publisher&gt;MDPI&lt;/publisher&gt;&lt;isbn&gt;1996-1944&lt;/isbn&gt;&lt;urls&gt;&lt;/urls&gt;&lt;/record&gt;&lt;/Cite&gt;&lt;/EndNote&gt;</w:instrText>
      </w:r>
      <w:r w:rsidR="00D76067" w:rsidRPr="00B64444">
        <w:rPr>
          <w:rStyle w:val="Emphasis"/>
        </w:rPr>
        <w:fldChar w:fldCharType="separate"/>
      </w:r>
      <w:r w:rsidR="00D76067" w:rsidRPr="00B64444">
        <w:rPr>
          <w:rStyle w:val="Emphasis"/>
        </w:rPr>
        <w:t>[8]</w:t>
      </w:r>
      <w:r w:rsidR="00D76067" w:rsidRPr="00B64444">
        <w:rPr>
          <w:rStyle w:val="Emphasis"/>
        </w:rPr>
        <w:fldChar w:fldCharType="end"/>
      </w:r>
      <w:r w:rsidR="003C0D44" w:rsidRPr="00B64444">
        <w:rPr>
          <w:rStyle w:val="Emphasis"/>
        </w:rPr>
        <w:t>.</w:t>
      </w:r>
      <w:r w:rsidR="006E7844" w:rsidRPr="00B64444">
        <w:rPr>
          <w:rStyle w:val="Emphasis"/>
        </w:rPr>
        <w:t xml:space="preserve"> </w:t>
      </w:r>
      <w:r w:rsidR="009E12B8" w:rsidRPr="00B64444">
        <w:rPr>
          <w:rStyle w:val="Emphasis"/>
        </w:rPr>
        <w:t>In the Battery-Electric category, electricity from a battery is used directly to drive an electric motor</w:t>
      </w:r>
      <w:r w:rsidR="00D76067" w:rsidRPr="00B64444">
        <w:rPr>
          <w:rStyle w:val="Emphasis"/>
        </w:rPr>
        <w:fldChar w:fldCharType="begin"/>
      </w:r>
      <w:r w:rsidR="00D76067" w:rsidRPr="00B64444">
        <w:rPr>
          <w:rStyle w:val="Emphasis"/>
        </w:rPr>
        <w:instrText xml:space="preserve"> ADDIN EN.CITE &lt;EndNote&gt;&lt;Cite&gt;&lt;Author&gt;Kozák&lt;/Author&gt;&lt;Year&gt;2022&lt;/Year&gt;&lt;RecNum&gt;2&lt;/RecNum&gt;&lt;DisplayText&gt;[2]&lt;/DisplayText&gt;&lt;record&gt;&lt;rec-number&gt;2&lt;/rec-number&gt;&lt;foreign-keys&gt;&lt;key app="EN" db-id="rwx0sspw0pztaaesstqp2p2ww9s9pd50tvx5" timestamp="1727671212"&gt;2&lt;/key&gt;&lt;/foreign-keys&gt;&lt;ref-type name="Conference Proceedings"&gt;10&lt;/ref-type&gt;&lt;contributors&gt;&lt;authors&gt;&lt;author&gt;Kozák, Emese&lt;/author&gt;&lt;author&gt;Gégény, Ádám&lt;/author&gt;&lt;author&gt;Zombori, Ferenc&lt;/author&gt;&lt;author&gt;Forrai, Sándor&lt;/author&gt;&lt;author&gt;Szabó, István Péter&lt;/author&gt;&lt;/authors&gt;&lt;/contributors&gt;&lt;titles&gt;&lt;title&gt;Eco-marathon racing car casing and frame structure design&lt;/title&gt;&lt;secondary-title&gt;IOP Conf. Ser. Mater. Sci. Eng&lt;/secondary-title&gt;&lt;alt-title&gt;IOP Conference Series: Materials Science and Engineering&lt;/alt-title&gt;&lt;/titles&gt;&lt;pages&gt;012010&lt;/pages&gt;&lt;volume&gt;1237&lt;/volume&gt;&lt;edition&gt;1&lt;/edition&gt;&lt;dates&gt;&lt;year&gt;2022&lt;/year&gt;&lt;pub-dates&gt;&lt;date&gt;2022&lt;/date&gt;&lt;/pub-dates&gt;&lt;/dates&gt;&lt;publisher&gt;IOP Publishing&lt;/publisher&gt;&lt;isbn&gt;1757-899X&lt;/isbn&gt;&lt;urls&gt;&lt;/urls&gt;&lt;/record&gt;&lt;/Cite&gt;&lt;/EndNote&gt;</w:instrText>
      </w:r>
      <w:r w:rsidR="00D76067" w:rsidRPr="00B64444">
        <w:rPr>
          <w:rStyle w:val="Emphasis"/>
        </w:rPr>
        <w:fldChar w:fldCharType="separate"/>
      </w:r>
      <w:r w:rsidR="00D76067" w:rsidRPr="00B64444">
        <w:rPr>
          <w:rStyle w:val="Emphasis"/>
        </w:rPr>
        <w:t>[2]</w:t>
      </w:r>
      <w:r w:rsidR="00D76067" w:rsidRPr="00B64444">
        <w:rPr>
          <w:rStyle w:val="Emphasis"/>
        </w:rPr>
        <w:fldChar w:fldCharType="end"/>
      </w:r>
      <w:r w:rsidR="006E7844" w:rsidRPr="00B64444">
        <w:rPr>
          <w:rStyle w:val="Emphasis"/>
        </w:rPr>
        <w:t xml:space="preserve">. </w:t>
      </w:r>
      <w:r w:rsidR="009E12B8" w:rsidRPr="00B64444">
        <w:rPr>
          <w:rStyle w:val="Emphasis"/>
        </w:rPr>
        <w:t>The winner is determined by the vehicle that travels the farthest with the least energy consumption</w:t>
      </w:r>
      <w:r w:rsidR="00D76067" w:rsidRPr="00B64444">
        <w:rPr>
          <w:rStyle w:val="Emphasis"/>
        </w:rPr>
        <w:fldChar w:fldCharType="begin"/>
      </w:r>
      <w:r w:rsidR="00D76067" w:rsidRPr="00B64444">
        <w:rPr>
          <w:rStyle w:val="Emphasis"/>
        </w:rPr>
        <w:instrText xml:space="preserve"> ADDIN EN.CITE &lt;EndNote&gt;&lt;Cite&gt;&lt;Author&gt;Fabian&lt;/Author&gt;&lt;Year&gt;2018&lt;/Year&gt;&lt;RecNum&gt;1&lt;/RecNum&gt;&lt;DisplayText&gt;[1]&lt;/DisplayText&gt;&lt;record&gt;&lt;rec-number&gt;1&lt;/rec-number&gt;&lt;foreign-keys&gt;&lt;key app="EN" db-id="rwx0sspw0pztaaesstqp2p2ww9s9pd50tvx5" timestamp="1727671196"&gt;1&lt;/key&gt;&lt;/foreign-keys&gt;&lt;ref-type name="Journal Article"&gt;17&lt;/ref-type&gt;&lt;contributors&gt;&lt;authors&gt;&lt;author&gt;Fabian, Michal&lt;/author&gt;&lt;author&gt;Puškár, Michal&lt;/author&gt;&lt;author&gt;Boslai, Róbert&lt;/author&gt;&lt;author&gt;Kopas, Melichar&lt;/author&gt;&lt;author&gt;Kender, Štefan&lt;/author&gt;&lt;author&gt;Huňady, Róbert&lt;/author&gt;&lt;/authors&gt;&lt;/contributors&gt;&lt;titles&gt;&lt;title&gt;Design of experimental vehicle specified for competition Shell Eco-marathon 2017 according to principles of car body digitisation based on views in 2D using the intuitive tool Imagine&amp;amp;Shape CATIA V5&lt;/title&gt;&lt;secondary-title&gt;Advances in Engineering Software&lt;/secondary-title&gt;&lt;/titles&gt;&lt;periodical&gt;&lt;full-title&gt;Advances in Engineering Software&lt;/full-title&gt;&lt;/periodical&gt;&lt;pages&gt;413-428&lt;/pages&gt;&lt;volume&gt;115&lt;/volume&gt;&lt;dates&gt;&lt;year&gt;2018&lt;/year&gt;&lt;/dates&gt;&lt;publisher&gt;Elsevier&lt;/publisher&gt;&lt;isbn&gt;0965-9978&lt;/isbn&gt;&lt;urls&gt;&lt;/urls&gt;&lt;/record&gt;&lt;/Cite&gt;&lt;/EndNote&gt;</w:instrText>
      </w:r>
      <w:r w:rsidR="00D76067" w:rsidRPr="00B64444">
        <w:rPr>
          <w:rStyle w:val="Emphasis"/>
        </w:rPr>
        <w:fldChar w:fldCharType="separate"/>
      </w:r>
      <w:r w:rsidR="00D76067" w:rsidRPr="00B64444">
        <w:rPr>
          <w:rStyle w:val="Emphasis"/>
        </w:rPr>
        <w:t>[1]</w:t>
      </w:r>
      <w:r w:rsidR="00D76067" w:rsidRPr="00B64444">
        <w:rPr>
          <w:rStyle w:val="Emphasis"/>
        </w:rPr>
        <w:fldChar w:fldCharType="end"/>
      </w:r>
      <w:r w:rsidR="006E7844" w:rsidRPr="00B64444">
        <w:rPr>
          <w:rStyle w:val="Emphasis"/>
        </w:rPr>
        <w:t>.</w:t>
      </w:r>
      <w:r w:rsidR="00075ADE" w:rsidRPr="00B64444">
        <w:rPr>
          <w:rStyle w:val="Emphasis"/>
          <w:rFonts w:eastAsiaTheme="minorHAnsi"/>
        </w:rPr>
        <w:t xml:space="preserve"> </w:t>
      </w:r>
      <w:r w:rsidR="009E12B8" w:rsidRPr="00B64444">
        <w:rPr>
          <w:rStyle w:val="Emphasis"/>
        </w:rPr>
        <w:t>The fuel used is Shell Petrol/Gasoline 95 for the ICE class</w:t>
      </w:r>
      <w:r w:rsidR="00D76067" w:rsidRPr="00B64444">
        <w:rPr>
          <w:rStyle w:val="Emphasis"/>
        </w:rPr>
        <w:fldChar w:fldCharType="begin"/>
      </w:r>
      <w:r w:rsidR="00D76067" w:rsidRPr="00B64444">
        <w:rPr>
          <w:rStyle w:val="Emphasis"/>
        </w:rPr>
        <w:instrText xml:space="preserve"> ADDIN EN.CITE &lt;EndNote&gt;&lt;Cite&gt;&lt;Author&gt;Kamal&lt;/Author&gt;&lt;Year&gt;2021&lt;/Year&gt;&lt;RecNum&gt;11&lt;/RecNum&gt;&lt;DisplayText&gt;[10]&lt;/DisplayText&gt;&lt;record&gt;&lt;rec-number&gt;11&lt;/rec-number&gt;&lt;foreign-keys&gt;&lt;key app="EN" db-id="rwx0sspw0pztaaesstqp2p2ww9s9pd50tvx5" timestamp="1727671361"&gt;11&lt;/key&gt;&lt;/foreign-keys&gt;&lt;ref-type name="Journal Article"&gt;17&lt;/ref-type&gt;&lt;contributors&gt;&lt;authors&gt;&lt;author&gt;Kamal, Muhammad Nabil Farhan&lt;/author&gt;&lt;author&gt;Ishak, Izuan Amin&lt;/author&gt;&lt;author&gt;Darlis, Nofrizalidris&lt;/author&gt;&lt;author&gt;Maji, Daniel Syafiq Baharol&lt;/author&gt;&lt;author&gt;Sukiman, Safra Liyana&lt;/author&gt;&lt;author&gt;Abd Rashid, Razlin&lt;/author&gt;&lt;author&gt;Azizul, Muhamad Asri&lt;/author&gt;&lt;/authors&gt;&lt;/contributors&gt;&lt;titles&gt;&lt;title&gt;A review of aerodynamics influence on various car model geometry through CFD techniques&lt;/title&gt;&lt;secondary-title&gt;Journal of Advanced Research in Fluid Mechanics and Thermal Sciences&lt;/secondary-title&gt;&lt;/titles&gt;&lt;periodical&gt;&lt;full-title&gt;Journal of Advanced Research in Fluid Mechanics and Thermal Sciences&lt;/full-title&gt;&lt;/periodical&gt;&lt;pages&gt;109-125&lt;/pages&gt;&lt;volume&gt;88&lt;/volume&gt;&lt;number&gt;1&lt;/number&gt;&lt;dates&gt;&lt;year&gt;2021&lt;/year&gt;&lt;/dates&gt;&lt;isbn&gt;2289-7879&lt;/isbn&gt;&lt;urls&gt;&lt;/urls&gt;&lt;/record&gt;&lt;/Cite&gt;&lt;/EndNote&gt;</w:instrText>
      </w:r>
      <w:r w:rsidR="00D76067" w:rsidRPr="00B64444">
        <w:rPr>
          <w:rStyle w:val="Emphasis"/>
        </w:rPr>
        <w:fldChar w:fldCharType="separate"/>
      </w:r>
      <w:r w:rsidR="00D76067" w:rsidRPr="00B64444">
        <w:rPr>
          <w:rStyle w:val="Emphasis"/>
        </w:rPr>
        <w:t>[10]</w:t>
      </w:r>
      <w:r w:rsidR="00D76067" w:rsidRPr="00B64444">
        <w:rPr>
          <w:rStyle w:val="Emphasis"/>
        </w:rPr>
        <w:fldChar w:fldCharType="end"/>
      </w:r>
      <w:r w:rsidR="003C0D44" w:rsidRPr="00B64444">
        <w:rPr>
          <w:rStyle w:val="Emphasis"/>
        </w:rPr>
        <w:t>.</w:t>
      </w:r>
      <w:r w:rsidR="00075ADE" w:rsidRPr="00B64444">
        <w:rPr>
          <w:rStyle w:val="Emphasis"/>
        </w:rPr>
        <w:t xml:space="preserve"> </w:t>
      </w:r>
      <w:r w:rsidR="009E12B8" w:rsidRPr="00B64444">
        <w:rPr>
          <w:rStyle w:val="Emphasis"/>
        </w:rPr>
        <w:t>For Hydrogen Fuel Cell and Battery-Electric, liquid hydrogen consumption and KWH used are measured</w:t>
      </w:r>
      <w:r w:rsidR="00D76067" w:rsidRPr="00B64444">
        <w:rPr>
          <w:rStyle w:val="Emphasis"/>
        </w:rPr>
        <w:fldChar w:fldCharType="begin"/>
      </w:r>
      <w:r w:rsidR="00D76067" w:rsidRPr="00B64444">
        <w:rPr>
          <w:rStyle w:val="Emphasis"/>
        </w:rPr>
        <w:instrText xml:space="preserve"> ADDIN EN.CITE &lt;EndNote&gt;&lt;Cite&gt;&lt;Author&gt;Rao&lt;/Author&gt;&lt;Year&gt;2018&lt;/Year&gt;&lt;RecNum&gt;10&lt;/RecNum&gt;&lt;DisplayText&gt;[11]&lt;/DisplayText&gt;&lt;record&gt;&lt;rec-number&gt;10&lt;/rec-number&gt;&lt;foreign-keys&gt;&lt;key app="EN" db-id="rwx0sspw0pztaaesstqp2p2ww9s9pd50tvx5" timestamp="1727671309"&gt;10&lt;/key&gt;&lt;/foreign-keys&gt;&lt;ref-type name="Journal Article"&gt;17&lt;/ref-type&gt;&lt;contributors&gt;&lt;authors&gt;&lt;author&gt;Rao, S.&lt;/author&gt;&lt;/authors&gt;&lt;/contributors&gt;&lt;titles&gt;&lt;title&gt;Comparision of Aerodynamic Drag and Lift Forces of a Car&lt;/title&gt;&lt;secondary-title&gt;International Journal for Research in Applied Science and Engineering Technology&lt;/secondary-title&gt;&lt;/titles&gt;&lt;periodical&gt;&lt;full-title&gt;International Journal for Research in Applied Science and Engineering Technology&lt;/full-title&gt;&lt;/periodical&gt;&lt;pages&gt;2061-2069&lt;/pages&gt;&lt;volume&gt;6&lt;/volume&gt;&lt;dates&gt;&lt;year&gt;2018&lt;/year&gt;&lt;pub-dates&gt;&lt;date&gt;05/31&lt;/date&gt;&lt;/pub-dates&gt;&lt;/dates&gt;&lt;urls&gt;&lt;/urls&gt;&lt;electronic-resource-num&gt;10.22214/ijraset.2018.5338&lt;/electronic-resource-num&gt;&lt;/record&gt;&lt;/Cite&gt;&lt;/EndNote&gt;</w:instrText>
      </w:r>
      <w:r w:rsidR="00D76067" w:rsidRPr="00B64444">
        <w:rPr>
          <w:rStyle w:val="Emphasis"/>
        </w:rPr>
        <w:fldChar w:fldCharType="separate"/>
      </w:r>
      <w:r w:rsidR="00D76067" w:rsidRPr="00B64444">
        <w:rPr>
          <w:rStyle w:val="Emphasis"/>
        </w:rPr>
        <w:t>[11]</w:t>
      </w:r>
      <w:r w:rsidR="00D76067" w:rsidRPr="00B64444">
        <w:rPr>
          <w:rStyle w:val="Emphasis"/>
        </w:rPr>
        <w:fldChar w:fldCharType="end"/>
      </w:r>
      <w:r w:rsidR="003C0D44" w:rsidRPr="00B64444">
        <w:rPr>
          <w:rStyle w:val="Emphasis"/>
        </w:rPr>
        <w:t>.</w:t>
      </w:r>
      <w:r w:rsidR="00B700FD" w:rsidRPr="00B64444">
        <w:rPr>
          <w:rStyle w:val="Emphasis"/>
        </w:rPr>
        <w:t xml:space="preserve"> </w:t>
      </w:r>
      <w:r w:rsidR="009E12B8" w:rsidRPr="00B64444">
        <w:rPr>
          <w:rStyle w:val="Emphasis"/>
        </w:rPr>
        <w:t>his paper will design and analyze the body of the most efficient prototype vehicle using Computational Fluid Dynamics (CFD)</w:t>
      </w:r>
      <w:r w:rsidR="00D76067" w:rsidRPr="00B64444">
        <w:rPr>
          <w:rStyle w:val="Emphasis"/>
        </w:rPr>
        <w:fldChar w:fldCharType="begin"/>
      </w:r>
      <w:r w:rsidR="00D76067" w:rsidRPr="00B64444">
        <w:rPr>
          <w:rStyle w:val="Emphasis"/>
        </w:rPr>
        <w:instrText xml:space="preserve"> ADDIN EN.CITE &lt;EndNote&gt;&lt;Cite&gt;&lt;Author&gt;Zhou&lt;/Author&gt;&lt;Year&gt;2020&lt;/Year&gt;&lt;RecNum&gt;12&lt;/RecNum&gt;&lt;DisplayText&gt;[12]&lt;/DisplayText&gt;&lt;record&gt;&lt;rec-number&gt;12&lt;/rec-number&gt;&lt;foreign-keys&gt;&lt;key app="EN" db-id="rwx0sspw0pztaaesstqp2p2ww9s9pd50tvx5" timestamp="1727671434"&gt;12&lt;/key&gt;&lt;/foreign-keys&gt;&lt;ref-type name="Conference Proceedings"&gt;10&lt;/ref-type&gt;&lt;contributors&gt;&lt;authors&gt;&lt;author&gt;Zhou, Jing&lt;/author&gt;&lt;author&gt;Han, Qi&lt;/author&gt;&lt;author&gt;Chen, Ying&lt;/author&gt;&lt;/authors&gt;&lt;/contributors&gt;&lt;titles&gt;&lt;title&gt;Design and analysis of the formula student car body based on CFD&lt;/title&gt;&lt;secondary-title&gt;Proc. - Int. Conf. Artif. Intell. Electromechanical Autom. AIEA 2020&lt;/secondary-title&gt;&lt;alt-title&gt;2020 International Conference on Artificial Intelligence and Electromechanical Automation (AIEA)&lt;/alt-title&gt;&lt;/titles&gt;&lt;pages&gt;424-427&lt;/pages&gt;&lt;dates&gt;&lt;year&gt;2020&lt;/year&gt;&lt;pub-dates&gt;&lt;date&gt;2020&lt;/date&gt;&lt;/pub-dates&gt;&lt;/dates&gt;&lt;publisher&gt;IEEE&lt;/publisher&gt;&lt;isbn&gt;1728182883&lt;/isbn&gt;&lt;urls&gt;&lt;/urls&gt;&lt;/record&gt;&lt;/Cite&gt;&lt;/EndNote&gt;</w:instrText>
      </w:r>
      <w:r w:rsidR="00D76067" w:rsidRPr="00B64444">
        <w:rPr>
          <w:rStyle w:val="Emphasis"/>
        </w:rPr>
        <w:fldChar w:fldCharType="separate"/>
      </w:r>
      <w:r w:rsidR="00D76067" w:rsidRPr="00B64444">
        <w:rPr>
          <w:rStyle w:val="Emphasis"/>
        </w:rPr>
        <w:t>[12]</w:t>
      </w:r>
      <w:r w:rsidR="00D76067" w:rsidRPr="00B64444">
        <w:rPr>
          <w:rStyle w:val="Emphasis"/>
        </w:rPr>
        <w:fldChar w:fldCharType="end"/>
      </w:r>
      <w:r w:rsidR="003C0D44" w:rsidRPr="00B64444">
        <w:rPr>
          <w:rStyle w:val="Emphasis"/>
        </w:rPr>
        <w:t>.</w:t>
      </w:r>
      <w:r w:rsidR="00B700FD" w:rsidRPr="00B64444">
        <w:rPr>
          <w:rStyle w:val="Emphasis"/>
        </w:rPr>
        <w:t xml:space="preserve"> </w:t>
      </w:r>
      <w:r w:rsidR="009E12B8" w:rsidRPr="00B64444">
        <w:rPr>
          <w:rStyle w:val="Emphasis"/>
        </w:rPr>
        <w:t>focusing on parameters such as drag force</w:t>
      </w:r>
      <w:r w:rsidR="00D76067" w:rsidRPr="00B64444">
        <w:rPr>
          <w:rStyle w:val="Emphasis"/>
        </w:rPr>
        <w:fldChar w:fldCharType="begin"/>
      </w:r>
      <w:r w:rsidR="00D76067" w:rsidRPr="00B64444">
        <w:rPr>
          <w:rStyle w:val="Emphasis"/>
        </w:rPr>
        <w:instrText xml:space="preserve"> ADDIN EN.CITE &lt;EndNote&gt;&lt;Cite&gt;&lt;Author&gt;Grabowski&lt;/Author&gt;&lt;Year&gt;2015&lt;/Year&gt;&lt;RecNum&gt;13&lt;/RecNum&gt;&lt;DisplayText&gt;[13]&lt;/DisplayText&gt;&lt;record&gt;&lt;rec-number&gt;13&lt;/rec-number&gt;&lt;foreign-keys&gt;&lt;key app="EN" db-id="rwx0sspw0pztaaesstqp2p2ww9s9pd50tvx5" timestamp="1727671446"&gt;13&lt;/key&gt;&lt;/foreign-keys&gt;&lt;ref-type name="Conference Proceedings"&gt;10&lt;/ref-type&gt;&lt;contributors&gt;&lt;authors&gt;&lt;author&gt;Grabowski, L.&lt;/author&gt;&lt;author&gt;Baier, Andrzej&lt;/author&gt;&lt;author&gt;Buchacz, Andrzej&lt;/author&gt;&lt;author&gt;Majzner, Michał&lt;/author&gt;&lt;author&gt;Sobek, Michał&lt;/author&gt;&lt;/authors&gt;&lt;/contributors&gt;&lt;titles&gt;&lt;title&gt;Application of CAD/CAE class systems to aerodynamic analysis of electric race cars&lt;/title&gt;&lt;secondary-title&gt;IOP Conf. Ser. Mater. Sci. Eng&lt;/secondary-title&gt;&lt;alt-title&gt;IOP Conference Series: Materials Science and Engineering&lt;/alt-title&gt;&lt;/titles&gt;&lt;pages&gt;012044&lt;/pages&gt;&lt;volume&gt;95&lt;/volume&gt;&lt;num-vols&gt;1&lt;/num-vols&gt;&lt;edition&gt;1&lt;/edition&gt;&lt;dates&gt;&lt;year&gt;2015&lt;/year&gt;&lt;pub-dates&gt;&lt;date&gt;2015&lt;/date&gt;&lt;/pub-dates&gt;&lt;/dates&gt;&lt;publisher&gt;IOP Publishing&lt;/publisher&gt;&lt;isbn&gt;1757-899X&lt;/isbn&gt;&lt;urls&gt;&lt;/urls&gt;&lt;/record&gt;&lt;/Cite&gt;&lt;/EndNote&gt;</w:instrText>
      </w:r>
      <w:r w:rsidR="00D76067" w:rsidRPr="00B64444">
        <w:rPr>
          <w:rStyle w:val="Emphasis"/>
        </w:rPr>
        <w:fldChar w:fldCharType="separate"/>
      </w:r>
      <w:r w:rsidR="00D76067" w:rsidRPr="00B64444">
        <w:rPr>
          <w:rStyle w:val="Emphasis"/>
        </w:rPr>
        <w:t>[13]</w:t>
      </w:r>
      <w:r w:rsidR="00D76067" w:rsidRPr="00B64444">
        <w:rPr>
          <w:rStyle w:val="Emphasis"/>
        </w:rPr>
        <w:fldChar w:fldCharType="end"/>
      </w:r>
      <w:r w:rsidR="00B700FD" w:rsidRPr="00B64444">
        <w:rPr>
          <w:rStyle w:val="Emphasis"/>
        </w:rPr>
        <w:t xml:space="preserve">, </w:t>
      </w:r>
      <w:r w:rsidR="009E12B8" w:rsidRPr="00B64444">
        <w:rPr>
          <w:rStyle w:val="Emphasis"/>
        </w:rPr>
        <w:t>air pressure contour</w:t>
      </w:r>
      <w:r w:rsidR="00D76067" w:rsidRPr="00B64444">
        <w:rPr>
          <w:rStyle w:val="Emphasis"/>
        </w:rPr>
        <w:fldChar w:fldCharType="begin"/>
      </w:r>
      <w:r w:rsidR="00D76067" w:rsidRPr="00B64444">
        <w:rPr>
          <w:rStyle w:val="Emphasis"/>
        </w:rPr>
        <w:instrText xml:space="preserve"> ADDIN EN.CITE &lt;EndNote&gt;&lt;Cite&gt;&lt;Author&gt;Thabet&lt;/Author&gt;&lt;Year&gt;2018&lt;/Year&gt;&lt;RecNum&gt;14&lt;/RecNum&gt;&lt;DisplayText&gt;[14]&lt;/DisplayText&gt;&lt;record&gt;&lt;rec-number&gt;14&lt;/rec-number&gt;&lt;foreign-keys&gt;&lt;key app="EN" db-id="rwx0sspw0pztaaesstqp2p2ww9s9pd50tvx5" timestamp="1727671461"&gt;14&lt;/key&gt;&lt;/foreign-keys&gt;&lt;ref-type name="Journal Article"&gt;17&lt;/ref-type&gt;&lt;contributors&gt;&lt;authors&gt;&lt;author&gt;Thabet, Senan&lt;/author&gt;&lt;author&gt;Thabit, Thabit H.&lt;/author&gt;&lt;/authors&gt;&lt;/contributors&gt;&lt;titles&gt;&lt;title&gt;CFD simulation of the air flow around a car model (Ahmed body)&lt;/title&gt;&lt;secondary-title&gt;International Journal of Scientific and Research Publications&lt;/secondary-title&gt;&lt;/titles&gt;&lt;periodical&gt;&lt;full-title&gt;International Journal of Scientific and Research Publications&lt;/full-title&gt;&lt;/periodical&gt;&lt;pages&gt;517-525&lt;/pages&gt;&lt;volume&gt;8&lt;/volume&gt;&lt;number&gt;7&lt;/number&gt;&lt;dates&gt;&lt;year&gt;2018&lt;/year&gt;&lt;/dates&gt;&lt;urls&gt;&lt;/urls&gt;&lt;/record&gt;&lt;/Cite&gt;&lt;/EndNote&gt;</w:instrText>
      </w:r>
      <w:r w:rsidR="00D76067" w:rsidRPr="00B64444">
        <w:rPr>
          <w:rStyle w:val="Emphasis"/>
        </w:rPr>
        <w:fldChar w:fldCharType="separate"/>
      </w:r>
      <w:r w:rsidR="00D76067" w:rsidRPr="00B64444">
        <w:rPr>
          <w:rStyle w:val="Emphasis"/>
        </w:rPr>
        <w:t>[14]</w:t>
      </w:r>
      <w:r w:rsidR="00D76067" w:rsidRPr="00B64444">
        <w:rPr>
          <w:rStyle w:val="Emphasis"/>
        </w:rPr>
        <w:fldChar w:fldCharType="end"/>
      </w:r>
      <w:r w:rsidR="00E92FEB" w:rsidRPr="00B64444">
        <w:rPr>
          <w:rStyle w:val="Emphasis"/>
        </w:rPr>
        <w:t>,</w:t>
      </w:r>
      <w:r w:rsidR="00B700FD" w:rsidRPr="00B64444">
        <w:rPr>
          <w:rStyle w:val="Emphasis"/>
        </w:rPr>
        <w:t xml:space="preserve"> </w:t>
      </w:r>
      <w:r w:rsidR="009E12B8" w:rsidRPr="00B64444">
        <w:rPr>
          <w:rStyle w:val="Emphasis"/>
        </w:rPr>
        <w:t>and w</w:t>
      </w:r>
      <w:r w:rsidR="00B700FD" w:rsidRPr="00B64444">
        <w:rPr>
          <w:rStyle w:val="Emphasis"/>
        </w:rPr>
        <w:t xml:space="preserve">ind </w:t>
      </w:r>
      <w:r w:rsidR="009E12B8" w:rsidRPr="00B64444">
        <w:rPr>
          <w:rStyle w:val="Emphasis"/>
        </w:rPr>
        <w:t>f</w:t>
      </w:r>
      <w:r w:rsidR="00B700FD" w:rsidRPr="00B64444">
        <w:rPr>
          <w:rStyle w:val="Emphasis"/>
        </w:rPr>
        <w:t xml:space="preserve">low </w:t>
      </w:r>
      <w:r w:rsidR="009E12B8" w:rsidRPr="00B64444">
        <w:rPr>
          <w:rStyle w:val="Emphasis"/>
        </w:rPr>
        <w:t>c</w:t>
      </w:r>
      <w:r w:rsidR="00B700FD" w:rsidRPr="00B64444">
        <w:rPr>
          <w:rStyle w:val="Emphasis"/>
        </w:rPr>
        <w:t>ontour</w:t>
      </w:r>
      <w:r w:rsidR="00D76067" w:rsidRPr="00B64444">
        <w:rPr>
          <w:rStyle w:val="Emphasis"/>
        </w:rPr>
        <w:fldChar w:fldCharType="begin"/>
      </w:r>
      <w:r w:rsidR="00D76067" w:rsidRPr="00B64444">
        <w:rPr>
          <w:rStyle w:val="Emphasis"/>
        </w:rPr>
        <w:instrText xml:space="preserve"> ADDIN EN.CITE &lt;EndNote&gt;&lt;Cite&gt;&lt;Author&gt;Brandt&lt;/Author&gt;&lt;Year&gt;2022&lt;/Year&gt;&lt;RecNum&gt;15&lt;/RecNum&gt;&lt;DisplayText&gt;[15]&lt;/DisplayText&gt;&lt;record&gt;&lt;rec-number&gt;15&lt;/rec-number&gt;&lt;foreign-keys&gt;&lt;key app="EN" db-id="rwx0sspw0pztaaesstqp2p2ww9s9pd50tvx5" timestamp="1727671470"&gt;15&lt;/key&gt;&lt;/foreign-keys&gt;&lt;ref-type name="Journal Article"&gt;17&lt;/ref-type&gt;&lt;contributors&gt;&lt;authors&gt;&lt;author&gt;Brandt, Adam&lt;/author&gt;&lt;author&gt;Jacobson, Bengt&lt;/author&gt;&lt;author&gt;Sebben, Simone&lt;/author&gt;&lt;/authors&gt;&lt;/contributors&gt;&lt;titles&gt;&lt;title&gt;High speed driving stability of road vehicles under crosswinds: an aerodynamic and vehicle dynamic parametric sensitivity analysis&lt;/title&gt;&lt;secondary-title&gt;Vehicle system dynamics&lt;/secondary-title&gt;&lt;/titles&gt;&lt;periodical&gt;&lt;full-title&gt;Vehicle system dynamics&lt;/full-title&gt;&lt;/periodical&gt;&lt;pages&gt;2334-2357&lt;/pages&gt;&lt;volume&gt;60&lt;/volume&gt;&lt;number&gt;7&lt;/number&gt;&lt;dates&gt;&lt;year&gt;2022&lt;/year&gt;&lt;/dates&gt;&lt;publisher&gt;Taylor &amp;amp; Francis&lt;/publisher&gt;&lt;isbn&gt;0042-3114&lt;/isbn&gt;&lt;urls&gt;&lt;/urls&gt;&lt;/record&gt;&lt;/Cite&gt;&lt;/EndNote&gt;</w:instrText>
      </w:r>
      <w:r w:rsidR="00D76067" w:rsidRPr="00B64444">
        <w:rPr>
          <w:rStyle w:val="Emphasis"/>
        </w:rPr>
        <w:fldChar w:fldCharType="separate"/>
      </w:r>
      <w:r w:rsidR="00D76067" w:rsidRPr="00B64444">
        <w:rPr>
          <w:rStyle w:val="Emphasis"/>
        </w:rPr>
        <w:t>[15]</w:t>
      </w:r>
      <w:r w:rsidR="00D76067" w:rsidRPr="00B64444">
        <w:rPr>
          <w:rStyle w:val="Emphasis"/>
        </w:rPr>
        <w:fldChar w:fldCharType="end"/>
      </w:r>
      <w:r w:rsidR="0019710E" w:rsidRPr="00B64444">
        <w:rPr>
          <w:rStyle w:val="Emphasis"/>
        </w:rPr>
        <w:t>.</w:t>
      </w:r>
    </w:p>
    <w:p w14:paraId="3AECD4EF" w14:textId="3D17BFDE" w:rsidR="00C15E8B" w:rsidRPr="00E07C6B" w:rsidRDefault="00C15E8B" w:rsidP="006F775A">
      <w:pPr>
        <w:pStyle w:val="Heading1"/>
        <w:rPr>
          <w:szCs w:val="24"/>
        </w:rPr>
      </w:pPr>
      <w:r w:rsidRPr="00E07C6B">
        <w:rPr>
          <w:szCs w:val="24"/>
        </w:rPr>
        <w:lastRenderedPageBreak/>
        <w:t>METHODS</w:t>
      </w:r>
    </w:p>
    <w:p w14:paraId="49A1D605" w14:textId="54929966" w:rsidR="009E12B8" w:rsidRPr="00B64444" w:rsidRDefault="009E12B8" w:rsidP="00B64444">
      <w:pPr>
        <w:pStyle w:val="Paragraph"/>
        <w:ind w:firstLine="270"/>
        <w:rPr>
          <w:rStyle w:val="Emphasis"/>
        </w:rPr>
      </w:pPr>
      <w:r w:rsidRPr="00B64444">
        <w:rPr>
          <w:rStyle w:val="Emphasis"/>
        </w:rPr>
        <w:t xml:space="preserve">The simulation-based research was conducted following the sequence of steps outlined in the flowchart presented in </w:t>
      </w:r>
      <w:r w:rsidR="00FF73ED" w:rsidRPr="00B64444">
        <w:rPr>
          <w:rStyle w:val="Emphasis"/>
          <w:b/>
          <w:bCs/>
        </w:rPr>
        <w:t>FIGURE 1</w:t>
      </w:r>
      <w:r w:rsidRPr="00B64444">
        <w:rPr>
          <w:rStyle w:val="Emphasis"/>
        </w:rPr>
        <w:t>.</w:t>
      </w:r>
    </w:p>
    <w:p w14:paraId="4B318581" w14:textId="4A9C6BB1" w:rsidR="009A3197" w:rsidRPr="00B64444" w:rsidRDefault="009E12B8" w:rsidP="00B64444">
      <w:pPr>
        <w:pStyle w:val="Paragraph"/>
        <w:ind w:firstLine="270"/>
        <w:rPr>
          <w:rStyle w:val="Emphasis"/>
        </w:rPr>
      </w:pPr>
      <w:r w:rsidRPr="00B64444">
        <w:rPr>
          <w:rStyle w:val="Emphasis"/>
          <w:rFonts w:eastAsiaTheme="minorHAnsi"/>
        </w:rPr>
        <w:t>The 3D body prototype model was designed using Autodesk Fusion, ensuring meticulous attention to detail. An extract flow surface was prepared, facilitating a 3D flow analysis on the vehicle body without ground clearance. Six boundaries were utilized (inlet, outlet, and four walls). At this stage, careful attention was also given to ensuring detailed meshing in critical areas within the simulation domain.</w:t>
      </w:r>
    </w:p>
    <w:p w14:paraId="2624FD57" w14:textId="4DEA495A" w:rsidR="00266A09" w:rsidRPr="00E07C6B" w:rsidRDefault="00B52ABC" w:rsidP="006F775A">
      <w:pPr>
        <w:pStyle w:val="Paragraph"/>
        <w:keepNext/>
        <w:ind w:firstLine="0"/>
        <w:jc w:val="center"/>
        <w:rPr>
          <w:sz w:val="24"/>
          <w:szCs w:val="24"/>
        </w:rPr>
      </w:pPr>
      <w:r w:rsidRPr="00E07C6B">
        <w:rPr>
          <w:noProof/>
          <w:sz w:val="24"/>
          <w:szCs w:val="24"/>
          <w:lang w:val="id-ID" w:eastAsia="id-ID"/>
        </w:rPr>
        <w:drawing>
          <wp:inline distT="0" distB="0" distL="0" distR="0" wp14:anchorId="300CE3C7" wp14:editId="37B391F5">
            <wp:extent cx="4714875" cy="3975287"/>
            <wp:effectExtent l="0" t="0" r="0" b="6350"/>
            <wp:docPr id="1410484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84059" name=""/>
                    <pic:cNvPicPr/>
                  </pic:nvPicPr>
                  <pic:blipFill rotWithShape="1">
                    <a:blip r:embed="rId12"/>
                    <a:srcRect l="7273" t="1826"/>
                    <a:stretch/>
                  </pic:blipFill>
                  <pic:spPr bwMode="auto">
                    <a:xfrm>
                      <a:off x="0" y="0"/>
                      <a:ext cx="4750291" cy="4005147"/>
                    </a:xfrm>
                    <a:prstGeom prst="rect">
                      <a:avLst/>
                    </a:prstGeom>
                    <a:ln>
                      <a:noFill/>
                    </a:ln>
                    <a:extLst>
                      <a:ext uri="{53640926-AAD7-44D8-BBD7-CCE9431645EC}">
                        <a14:shadowObscured xmlns:a14="http://schemas.microsoft.com/office/drawing/2010/main"/>
                      </a:ext>
                    </a:extLst>
                  </pic:spPr>
                </pic:pic>
              </a:graphicData>
            </a:graphic>
          </wp:inline>
        </w:drawing>
      </w:r>
    </w:p>
    <w:p w14:paraId="078F909B" w14:textId="37B8C9E0" w:rsidR="009432BE" w:rsidRPr="000E111C" w:rsidRDefault="00266A09" w:rsidP="00B64444">
      <w:pPr>
        <w:pStyle w:val="FigureCaption"/>
        <w:rPr>
          <w:szCs w:val="18"/>
        </w:rPr>
      </w:pPr>
      <w:r w:rsidRPr="000E111C">
        <w:rPr>
          <w:b/>
          <w:bCs/>
          <w:szCs w:val="18"/>
        </w:rPr>
        <w:t xml:space="preserve">FIGURE </w:t>
      </w:r>
      <w:r w:rsidRPr="000E111C">
        <w:rPr>
          <w:b/>
          <w:bCs/>
          <w:i/>
          <w:iCs/>
          <w:szCs w:val="18"/>
        </w:rPr>
        <w:fldChar w:fldCharType="begin"/>
      </w:r>
      <w:r w:rsidRPr="000E111C">
        <w:rPr>
          <w:b/>
          <w:bCs/>
          <w:szCs w:val="18"/>
        </w:rPr>
        <w:instrText xml:space="preserve"> SEQ Figure \* ARABIC </w:instrText>
      </w:r>
      <w:r w:rsidRPr="000E111C">
        <w:rPr>
          <w:b/>
          <w:bCs/>
          <w:i/>
          <w:iCs/>
          <w:szCs w:val="18"/>
        </w:rPr>
        <w:fldChar w:fldCharType="separate"/>
      </w:r>
      <w:r w:rsidR="00401062" w:rsidRPr="000E111C">
        <w:rPr>
          <w:b/>
          <w:bCs/>
          <w:noProof/>
          <w:szCs w:val="18"/>
        </w:rPr>
        <w:t>1</w:t>
      </w:r>
      <w:r w:rsidRPr="000E111C">
        <w:rPr>
          <w:b/>
          <w:bCs/>
          <w:i/>
          <w:iCs/>
          <w:szCs w:val="18"/>
        </w:rPr>
        <w:fldChar w:fldCharType="end"/>
      </w:r>
      <w:r w:rsidRPr="000E111C">
        <w:rPr>
          <w:b/>
          <w:bCs/>
          <w:szCs w:val="18"/>
        </w:rPr>
        <w:t>.</w:t>
      </w:r>
      <w:r w:rsidRPr="000E111C">
        <w:rPr>
          <w:szCs w:val="18"/>
        </w:rPr>
        <w:t xml:space="preserve"> Block Simulation Diagram with CFD</w:t>
      </w:r>
    </w:p>
    <w:p w14:paraId="623E02CF" w14:textId="77777777" w:rsidR="00B64444" w:rsidRDefault="00B64444" w:rsidP="006F775A">
      <w:pPr>
        <w:pStyle w:val="Paragraph"/>
        <w:ind w:firstLine="720"/>
      </w:pPr>
    </w:p>
    <w:p w14:paraId="6601EC10" w14:textId="2A35850D" w:rsidR="009E12B8" w:rsidRPr="00B64444" w:rsidRDefault="009E12B8" w:rsidP="00B64444">
      <w:pPr>
        <w:pStyle w:val="Paragraph"/>
        <w:ind w:firstLine="270"/>
        <w:rPr>
          <w:rStyle w:val="Emphasis"/>
        </w:rPr>
      </w:pPr>
      <w:r w:rsidRPr="00B64444">
        <w:rPr>
          <w:rStyle w:val="Emphasis"/>
        </w:rPr>
        <w:t>The fluid-filled volume was divided into small meshes to apply boundary conditions and parameters. The testing yielded 9,404,425 cell elements, 37,204,573 faces, and 19,268,514 nodes, with a minimum orthogonal quality of 19,268,514.</w:t>
      </w:r>
    </w:p>
    <w:p w14:paraId="05FBF2B3" w14:textId="77777777" w:rsidR="00E07C6B" w:rsidRPr="00B64444" w:rsidRDefault="00E07C6B" w:rsidP="00B64444">
      <w:pPr>
        <w:pStyle w:val="Paragraph"/>
        <w:ind w:firstLine="270"/>
        <w:rPr>
          <w:rStyle w:val="Emphasis"/>
        </w:rPr>
      </w:pPr>
      <w:bookmarkStart w:id="0" w:name="_Hlk174792964"/>
      <w:r w:rsidRPr="00B64444">
        <w:rPr>
          <w:rStyle w:val="Emphasis"/>
        </w:rPr>
        <w:t>The numerical modeling was conducted using a 3D space model, a time-steady model, and a viscous SST k-omega turbulent model. The material properties used were as follows: density of 1.225 kg/m³, specific heat capacity (cp) of 1006.43 J/(</w:t>
      </w:r>
      <w:proofErr w:type="spellStart"/>
      <w:r w:rsidRPr="00B64444">
        <w:rPr>
          <w:rStyle w:val="Emphasis"/>
        </w:rPr>
        <w:t>kg·K</w:t>
      </w:r>
      <w:proofErr w:type="spellEnd"/>
      <w:r w:rsidRPr="00B64444">
        <w:rPr>
          <w:rStyle w:val="Emphasis"/>
        </w:rPr>
        <w:t>), thermal conductivity of 0.0242 W/(</w:t>
      </w:r>
      <w:proofErr w:type="spellStart"/>
      <w:r w:rsidRPr="00B64444">
        <w:rPr>
          <w:rStyle w:val="Emphasis"/>
        </w:rPr>
        <w:t>m·K</w:t>
      </w:r>
      <w:proofErr w:type="spellEnd"/>
      <w:r w:rsidRPr="00B64444">
        <w:rPr>
          <w:rStyle w:val="Emphasis"/>
        </w:rPr>
        <w:t>), viscosity of 1.7894e-05 kg/(</w:t>
      </w:r>
      <w:proofErr w:type="spellStart"/>
      <w:r w:rsidRPr="00B64444">
        <w:rPr>
          <w:rStyle w:val="Emphasis"/>
        </w:rPr>
        <w:t>m·s</w:t>
      </w:r>
      <w:proofErr w:type="spellEnd"/>
      <w:r w:rsidRPr="00B64444">
        <w:rPr>
          <w:rStyle w:val="Emphasis"/>
        </w:rPr>
        <w:t>), molecular weight of 28.966 kg/</w:t>
      </w:r>
      <w:proofErr w:type="spellStart"/>
      <w:r w:rsidRPr="00B64444">
        <w:rPr>
          <w:rStyle w:val="Emphasis"/>
        </w:rPr>
        <w:t>kmol</w:t>
      </w:r>
      <w:proofErr w:type="spellEnd"/>
      <w:r w:rsidRPr="00B64444">
        <w:rPr>
          <w:rStyle w:val="Emphasis"/>
        </w:rPr>
        <w:t>, thermal expansion coefficient of 0, and speed of sound was not considered.</w:t>
      </w:r>
    </w:p>
    <w:p w14:paraId="08ADC7B4" w14:textId="77777777" w:rsidR="00E07C6B" w:rsidRPr="00B64444" w:rsidRDefault="00E07C6B" w:rsidP="00B64444">
      <w:pPr>
        <w:pStyle w:val="Paragraph"/>
        <w:tabs>
          <w:tab w:val="left" w:pos="2268"/>
        </w:tabs>
        <w:ind w:firstLine="270"/>
        <w:rPr>
          <w:rStyle w:val="Emphasis"/>
        </w:rPr>
      </w:pPr>
      <w:r w:rsidRPr="00B64444">
        <w:rPr>
          <w:rStyle w:val="Emphasis"/>
        </w:rPr>
        <w:t>For the inlet boundary condition, the velocity specification method was defined as "Magnitude, Normal to Boundary," with an absolute reference frame. The velocity magnitude was set at 8.333 m/s, and the initial/supersonic gauge pressure was 0 Pa. The turbulent specification method was based on intensity and viscosity ratio, with a turbulence intensity of 5% and a turbulent viscosity ratio of 10. At the outlet, the backflow reference frame was absolute, with a gauge pressure of 0 Pa and a pressure profile multiplier of 1. The backflow direction specification method was "Normal to Boundary." The turbulent specification method for backflow was also based on intensity and viscosity ratio, with a backflow turbulence intensity of 5% and a backflow turbulent viscosity ratio of 10. The backflow pressure specification was set to total pressure. No artificial walls were used to prevent backflow, and radial equilibrium pressure distribution was not considered. Average pressure specifications and targeted mass flow rate were also not specified.</w:t>
      </w:r>
    </w:p>
    <w:bookmarkEnd w:id="0"/>
    <w:p w14:paraId="347EECCB" w14:textId="77777777" w:rsidR="00E07C6B" w:rsidRPr="00B64444" w:rsidRDefault="00E07C6B" w:rsidP="00B64444">
      <w:pPr>
        <w:pStyle w:val="Paragraph"/>
        <w:tabs>
          <w:tab w:val="left" w:pos="2268"/>
        </w:tabs>
        <w:ind w:firstLine="270"/>
        <w:rPr>
          <w:rStyle w:val="Emphasis"/>
        </w:rPr>
      </w:pPr>
      <w:r w:rsidRPr="00B64444">
        <w:rPr>
          <w:rStyle w:val="Emphasis"/>
        </w:rPr>
        <w:lastRenderedPageBreak/>
        <w:t>The right wall was set to "symmetry." The top wall was stationary with a no-slip shear boundary condition, zero wall surface roughness, and a wall roughness height of 0 m. The wall roughness constant was 0.5. The left wall and the body also had stationary walls with no-slip shear boundary conditions, zero wall surface roughness, and a wall roughness height of 0 m. Both had a wall roughness constant of 0.5. Finally, the bottom wall had the same stationary wall and no-slip shear boundary conditions, with zero wall surface roughness, a wall roughness height of 0 m, and a wall roughness constant of 0.5.</w:t>
      </w:r>
    </w:p>
    <w:p w14:paraId="0B7F8433" w14:textId="562DBF10" w:rsidR="00E07C6B" w:rsidRPr="00B64444" w:rsidRDefault="00E07C6B" w:rsidP="00B64444">
      <w:pPr>
        <w:pStyle w:val="Paragraph"/>
        <w:ind w:firstLine="270"/>
        <w:rPr>
          <w:rStyle w:val="Emphasis"/>
        </w:rPr>
      </w:pPr>
      <w:r w:rsidRPr="00B64444">
        <w:rPr>
          <w:rStyle w:val="Emphasis"/>
        </w:rPr>
        <w:t xml:space="preserve">The following are the reference values for the prototype used in the simulation: Area of </w:t>
      </w:r>
      <m:oMath>
        <m:r>
          <w:rPr>
            <w:rStyle w:val="Emphasis"/>
            <w:rFonts w:ascii="Cambria Math" w:hAnsi="Cambria Math"/>
          </w:rPr>
          <m:t>0.24233 m²,</m:t>
        </m:r>
      </m:oMath>
      <w:r w:rsidRPr="00B64444">
        <w:rPr>
          <w:rStyle w:val="Emphasis"/>
        </w:rPr>
        <w:t xml:space="preserve"> density of </w:t>
      </w:r>
      <m:oMath>
        <m:r>
          <w:rPr>
            <w:rStyle w:val="Emphasis"/>
            <w:rFonts w:ascii="Cambria Math" w:hAnsi="Cambria Math"/>
          </w:rPr>
          <m:t>1.225 kg/m³,</m:t>
        </m:r>
      </m:oMath>
      <w:r w:rsidRPr="00B64444">
        <w:rPr>
          <w:rStyle w:val="Emphasis"/>
        </w:rPr>
        <w:t xml:space="preserve"> enthalpy of </w:t>
      </w:r>
      <m:oMath>
        <m:r>
          <w:rPr>
            <w:rStyle w:val="Emphasis"/>
            <w:rFonts w:ascii="Cambria Math" w:hAnsi="Cambria Math"/>
          </w:rPr>
          <m:t>0 J/kg</m:t>
        </m:r>
      </m:oMath>
      <w:r w:rsidRPr="00B64444">
        <w:rPr>
          <w:rStyle w:val="Emphasis"/>
        </w:rPr>
        <w:t xml:space="preserve">, length of 1 meter, pressure of </w:t>
      </w:r>
      <m:oMath>
        <m:r>
          <w:rPr>
            <w:rStyle w:val="Emphasis"/>
            <w:rFonts w:ascii="Cambria Math" w:hAnsi="Cambria Math"/>
          </w:rPr>
          <m:t>0 Pa</m:t>
        </m:r>
      </m:oMath>
      <w:r w:rsidRPr="00B64444">
        <w:rPr>
          <w:rStyle w:val="Emphasis"/>
        </w:rPr>
        <w:t xml:space="preserve">, temperature of </w:t>
      </w:r>
      <m:oMath>
        <m:r>
          <w:rPr>
            <w:rStyle w:val="Emphasis"/>
            <w:rFonts w:ascii="Cambria Math" w:hAnsi="Cambria Math"/>
          </w:rPr>
          <m:t>288.16 K</m:t>
        </m:r>
      </m:oMath>
      <w:r w:rsidRPr="00B64444">
        <w:rPr>
          <w:rStyle w:val="Emphasis"/>
        </w:rPr>
        <w:t xml:space="preserve">, velocity of </w:t>
      </w:r>
      <m:oMath>
        <m:r>
          <w:rPr>
            <w:rStyle w:val="Emphasis"/>
            <w:rFonts w:ascii="Cambria Math" w:hAnsi="Cambria Math"/>
          </w:rPr>
          <m:t>8.333 m/s</m:t>
        </m:r>
      </m:oMath>
      <w:r w:rsidRPr="00B64444">
        <w:rPr>
          <w:rStyle w:val="Emphasis"/>
        </w:rPr>
        <w:t xml:space="preserve">, viscosity of </w:t>
      </w:r>
      <m:oMath>
        <m:r>
          <w:rPr>
            <w:rStyle w:val="Emphasis"/>
            <w:rFonts w:ascii="Cambria Math" w:hAnsi="Cambria Math"/>
          </w:rPr>
          <m:t>1.7894×</m:t>
        </m:r>
        <m:sSup>
          <m:sSupPr>
            <m:ctrlPr>
              <w:rPr>
                <w:rStyle w:val="Emphasis"/>
                <w:rFonts w:ascii="Cambria Math" w:hAnsi="Cambria Math"/>
              </w:rPr>
            </m:ctrlPr>
          </m:sSupPr>
          <m:e>
            <m:r>
              <w:rPr>
                <w:rStyle w:val="Emphasis"/>
                <w:rFonts w:ascii="Cambria Math" w:hAnsi="Cambria Math"/>
              </w:rPr>
              <m:t>10</m:t>
            </m:r>
          </m:e>
          <m:sup>
            <m:r>
              <w:rPr>
                <w:rStyle w:val="Emphasis"/>
                <w:rFonts w:ascii="Cambria Math" w:hAnsi="Cambria Math"/>
              </w:rPr>
              <m:t>-5</m:t>
            </m:r>
          </m:sup>
        </m:sSup>
        <m:r>
          <w:rPr>
            <w:rStyle w:val="Emphasis"/>
            <w:rFonts w:ascii="Cambria Math" w:hAnsi="Cambria Math"/>
          </w:rPr>
          <m:t xml:space="preserve"> kg.m/s ,</m:t>
        </m:r>
      </m:oMath>
      <w:r w:rsidRPr="00B64444">
        <w:rPr>
          <w:rStyle w:val="Emphasis"/>
        </w:rPr>
        <w:t xml:space="preserve"> ratio of specific heats of 1.4, and a Yplus for the heat transfer coefficient of 300. The reference zone is the solid simulation domain.</w:t>
      </w:r>
    </w:p>
    <w:p w14:paraId="05CCF98C" w14:textId="77777777" w:rsidR="00E17943" w:rsidRPr="00B64444" w:rsidRDefault="00E17943" w:rsidP="00B64444">
      <w:pPr>
        <w:pStyle w:val="Paragraph"/>
        <w:ind w:firstLine="270"/>
        <w:rPr>
          <w:rStyle w:val="Emphasis"/>
        </w:rPr>
      </w:pPr>
      <w:r w:rsidRPr="00B64444">
        <w:rPr>
          <w:rStyle w:val="Emphasis"/>
        </w:rPr>
        <w:t xml:space="preserve">The solver settings were configured as follows: Under-Relaxation Factors: Pressure 0.3, Density 1, Body Forces 1, Momentum 0.7, Turbulent Kinetic Energy 0.8, Specific Dissipation Rate 0.8, and Turbulent Viscosity 1. For Solution Limits: Minimum Absolute Pressure (Pa) 1, Maximum Absolute Pressure (Pa) 5.00E+10, Minimum Temperature (K) 1, Maximum Temperature (K) 5000, Minimum Turbulent Kinetic Energy (m²/s²) 1.00E-14, Minimum Specific Dissipation Rate (s⁻¹) 1.00E-20, and Maximum Turbulent Viscosity Ratio 100000. </w:t>
      </w:r>
    </w:p>
    <w:p w14:paraId="03697F4E" w14:textId="1B2F6F49" w:rsidR="00E17943" w:rsidRPr="00B64444" w:rsidRDefault="00E17943" w:rsidP="00B64444">
      <w:pPr>
        <w:pStyle w:val="Paragraph"/>
        <w:ind w:firstLine="270"/>
        <w:rPr>
          <w:rStyle w:val="Emphasis"/>
        </w:rPr>
      </w:pPr>
      <w:r w:rsidRPr="00B64444">
        <w:rPr>
          <w:rStyle w:val="Emphasis"/>
        </w:rPr>
        <w:t>The analysis of the prototype body was conducted in three dimensions using Computational Fluid Dynamics (CFD) to obtain pressure contours, velocity contours, and drag coefficient (Cd). From these results, speed distribution analysis, drag force analysis, and force analysis can be performed</w:t>
      </w:r>
    </w:p>
    <w:p w14:paraId="7245367F" w14:textId="50D086A1" w:rsidR="00FD50C8" w:rsidRPr="00E07C6B" w:rsidRDefault="00FD50C8" w:rsidP="006F775A">
      <w:pPr>
        <w:pStyle w:val="Heading1"/>
        <w:rPr>
          <w:szCs w:val="24"/>
        </w:rPr>
      </w:pPr>
      <w:r w:rsidRPr="00E07C6B">
        <w:rPr>
          <w:szCs w:val="24"/>
        </w:rPr>
        <w:t>RESULTS AND DISCUSSION</w:t>
      </w:r>
    </w:p>
    <w:p w14:paraId="4AAAF218" w14:textId="77777777" w:rsidR="00E17943" w:rsidRPr="00B64444" w:rsidRDefault="00E17943" w:rsidP="00B64444">
      <w:pPr>
        <w:ind w:firstLine="270"/>
        <w:rPr>
          <w:rStyle w:val="Emphasis"/>
          <w:rFonts w:eastAsiaTheme="minorHAnsi"/>
          <w:sz w:val="20"/>
        </w:rPr>
      </w:pPr>
      <w:r w:rsidRPr="00B64444">
        <w:rPr>
          <w:rStyle w:val="Emphasis"/>
          <w:rFonts w:eastAsiaTheme="minorHAnsi"/>
          <w:sz w:val="20"/>
        </w:rPr>
        <w:t>The vehicle body shape was analyzed using Computational Fluid Dynamics (CFD) to obtain pressure contours, velocity contours, and drag coefficients. This analysis helps in assessing speed distribution and drag forces.</w:t>
      </w:r>
    </w:p>
    <w:p w14:paraId="22F7B0B1" w14:textId="7504DF72" w:rsidR="00FD50C8" w:rsidRPr="00B64444" w:rsidRDefault="00FF73ED" w:rsidP="00B64444">
      <w:pPr>
        <w:pStyle w:val="Paragraph"/>
        <w:keepNext/>
        <w:ind w:firstLine="270"/>
        <w:rPr>
          <w:rStyle w:val="Emphasis"/>
        </w:rPr>
      </w:pPr>
      <w:r w:rsidRPr="000E111C">
        <w:rPr>
          <w:rStyle w:val="Emphasis"/>
          <w:b/>
          <w:bCs/>
        </w:rPr>
        <w:t>FIGURES 2</w:t>
      </w:r>
      <w:r w:rsidRPr="00B64444">
        <w:rPr>
          <w:rStyle w:val="Emphasis"/>
        </w:rPr>
        <w:t xml:space="preserve"> </w:t>
      </w:r>
      <w:r w:rsidR="00F3738D" w:rsidRPr="00B64444">
        <w:rPr>
          <w:rStyle w:val="Emphasis"/>
        </w:rPr>
        <w:t>and</w:t>
      </w:r>
      <w:r w:rsidRPr="00B64444">
        <w:rPr>
          <w:rStyle w:val="Emphasis"/>
        </w:rPr>
        <w:t xml:space="preserve"> </w:t>
      </w:r>
      <w:r w:rsidRPr="000E111C">
        <w:rPr>
          <w:rStyle w:val="Emphasis"/>
          <w:b/>
          <w:bCs/>
        </w:rPr>
        <w:t>3</w:t>
      </w:r>
      <w:r w:rsidRPr="00B64444">
        <w:rPr>
          <w:rStyle w:val="Emphasis"/>
        </w:rPr>
        <w:t xml:space="preserve"> </w:t>
      </w:r>
      <w:r w:rsidR="00E17943" w:rsidRPr="00B64444">
        <w:rPr>
          <w:rStyle w:val="Emphasis"/>
        </w:rPr>
        <w:t>show the pressure contours. The flow characteristics around the midspan affected by the side body effects can be observed through the pressure contour visualization on the body. This visualization is useful for understanding the distribution of static pressure across the entire body.</w:t>
      </w:r>
    </w:p>
    <w:p w14:paraId="03F75249" w14:textId="77777777" w:rsidR="00C00FB1" w:rsidRDefault="00E17943" w:rsidP="006F775A">
      <w:pPr>
        <w:pStyle w:val="Caption"/>
        <w:jc w:val="center"/>
        <w:rPr>
          <w:b/>
          <w:bCs/>
          <w:i w:val="0"/>
          <w:iCs w:val="0"/>
          <w:sz w:val="24"/>
          <w:szCs w:val="24"/>
        </w:rPr>
      </w:pPr>
      <w:r w:rsidRPr="00E07C6B">
        <w:rPr>
          <w:noProof/>
          <w:sz w:val="24"/>
          <w:szCs w:val="24"/>
          <w:lang w:val="id-ID" w:eastAsia="id-ID"/>
        </w:rPr>
        <w:drawing>
          <wp:inline distT="0" distB="0" distL="0" distR="0" wp14:anchorId="6CB5C854" wp14:editId="14D341CB">
            <wp:extent cx="4638675" cy="2181564"/>
            <wp:effectExtent l="0" t="0" r="0" b="9525"/>
            <wp:docPr id="1949876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76764" name=""/>
                    <pic:cNvPicPr/>
                  </pic:nvPicPr>
                  <pic:blipFill>
                    <a:blip r:embed="rId13"/>
                    <a:stretch>
                      <a:fillRect/>
                    </a:stretch>
                  </pic:blipFill>
                  <pic:spPr>
                    <a:xfrm>
                      <a:off x="0" y="0"/>
                      <a:ext cx="4657976" cy="2190641"/>
                    </a:xfrm>
                    <a:prstGeom prst="rect">
                      <a:avLst/>
                    </a:prstGeom>
                  </pic:spPr>
                </pic:pic>
              </a:graphicData>
            </a:graphic>
          </wp:inline>
        </w:drawing>
      </w:r>
    </w:p>
    <w:p w14:paraId="13423E29" w14:textId="227F2D3D" w:rsidR="00FD50C8" w:rsidRPr="00FF73ED" w:rsidRDefault="00FD50C8" w:rsidP="000E111C">
      <w:pPr>
        <w:pStyle w:val="FigureCaption"/>
        <w:rPr>
          <w:lang w:val="sv-SE"/>
        </w:rPr>
      </w:pPr>
      <w:r w:rsidRPr="00FF73ED">
        <w:rPr>
          <w:b/>
          <w:bCs/>
        </w:rPr>
        <w:t xml:space="preserve">FIGURE </w:t>
      </w:r>
      <w:r w:rsidR="001C3A49" w:rsidRPr="00FF73ED">
        <w:rPr>
          <w:b/>
          <w:bCs/>
        </w:rPr>
        <w:t>2</w:t>
      </w:r>
      <w:r w:rsidRPr="00FF73ED">
        <w:rPr>
          <w:b/>
          <w:bCs/>
        </w:rPr>
        <w:t xml:space="preserve">. </w:t>
      </w:r>
      <w:r w:rsidR="0045388E" w:rsidRPr="00FF73ED">
        <w:t xml:space="preserve"> </w:t>
      </w:r>
      <w:r w:rsidR="001C3A49" w:rsidRPr="00FF73ED">
        <w:t>(</w:t>
      </w:r>
      <w:r w:rsidR="0045388E" w:rsidRPr="00FF73ED">
        <w:t>a</w:t>
      </w:r>
      <w:r w:rsidR="00D0600F" w:rsidRPr="00FF73ED">
        <w:t>)</w:t>
      </w:r>
      <w:r w:rsidR="0045388E" w:rsidRPr="00FF73ED">
        <w:t xml:space="preserve">. </w:t>
      </w:r>
      <w:r w:rsidRPr="00FF73ED">
        <w:t>Contours of Visible Static Pressure Isometric</w:t>
      </w:r>
      <w:r w:rsidR="0045388E" w:rsidRPr="00FF73ED">
        <w:t xml:space="preserve">, </w:t>
      </w:r>
      <w:r w:rsidR="001C3A49" w:rsidRPr="00FF73ED">
        <w:t>(</w:t>
      </w:r>
      <w:r w:rsidR="0045388E" w:rsidRPr="00FF73ED">
        <w:t>b</w:t>
      </w:r>
      <w:r w:rsidR="00D0600F" w:rsidRPr="00FF73ED">
        <w:t>)</w:t>
      </w:r>
      <w:r w:rsidR="0045388E" w:rsidRPr="00FF73ED">
        <w:t xml:space="preserve">. Contours of Visible Static Pressure </w:t>
      </w:r>
      <w:r w:rsidRPr="00FF73ED">
        <w:t xml:space="preserve">Lower  </w:t>
      </w:r>
    </w:p>
    <w:p w14:paraId="6F5765C9" w14:textId="627E3E2C" w:rsidR="00FD50C8" w:rsidRPr="00E07C6B" w:rsidRDefault="0045388E" w:rsidP="006F775A">
      <w:pPr>
        <w:pStyle w:val="Paragraph"/>
        <w:keepNext/>
        <w:jc w:val="center"/>
        <w:rPr>
          <w:sz w:val="24"/>
          <w:szCs w:val="24"/>
        </w:rPr>
      </w:pPr>
      <w:r w:rsidRPr="00E07C6B">
        <w:rPr>
          <w:noProof/>
          <w:sz w:val="24"/>
          <w:szCs w:val="24"/>
          <w:lang w:val="id-ID" w:eastAsia="id-ID"/>
        </w:rPr>
        <w:lastRenderedPageBreak/>
        <w:drawing>
          <wp:inline distT="0" distB="0" distL="0" distR="0" wp14:anchorId="2023FDAC" wp14:editId="5E26DDE4">
            <wp:extent cx="4143375" cy="1869831"/>
            <wp:effectExtent l="0" t="0" r="0" b="0"/>
            <wp:docPr id="98195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56784" name=""/>
                    <pic:cNvPicPr/>
                  </pic:nvPicPr>
                  <pic:blipFill>
                    <a:blip r:embed="rId14"/>
                    <a:stretch>
                      <a:fillRect/>
                    </a:stretch>
                  </pic:blipFill>
                  <pic:spPr>
                    <a:xfrm>
                      <a:off x="0" y="0"/>
                      <a:ext cx="4158681" cy="1876738"/>
                    </a:xfrm>
                    <a:prstGeom prst="rect">
                      <a:avLst/>
                    </a:prstGeom>
                  </pic:spPr>
                </pic:pic>
              </a:graphicData>
            </a:graphic>
          </wp:inline>
        </w:drawing>
      </w:r>
    </w:p>
    <w:p w14:paraId="2B35BBB7" w14:textId="5E95D531" w:rsidR="00FD50C8" w:rsidRPr="00FF73ED" w:rsidRDefault="00FD50C8" w:rsidP="000E111C">
      <w:pPr>
        <w:pStyle w:val="FigureCaption"/>
        <w:rPr>
          <w:i/>
          <w:iCs/>
        </w:rPr>
      </w:pPr>
      <w:r w:rsidRPr="00FF73ED">
        <w:rPr>
          <w:b/>
          <w:bCs/>
        </w:rPr>
        <w:t xml:space="preserve">FIGURE </w:t>
      </w:r>
      <w:r w:rsidR="001C3A49" w:rsidRPr="00FF73ED">
        <w:rPr>
          <w:b/>
          <w:bCs/>
        </w:rPr>
        <w:t>3</w:t>
      </w:r>
      <w:r w:rsidRPr="00FF73ED">
        <w:t>.</w:t>
      </w:r>
      <w:r w:rsidRPr="00FF73ED">
        <w:rPr>
          <w:lang w:val="sv-SE"/>
        </w:rPr>
        <w:t xml:space="preserve"> </w:t>
      </w:r>
      <w:r w:rsidR="001C3A49" w:rsidRPr="00FF73ED">
        <w:rPr>
          <w:lang w:val="sv-SE"/>
        </w:rPr>
        <w:t>(</w:t>
      </w:r>
      <w:r w:rsidR="0045388E" w:rsidRPr="00FF73ED">
        <w:rPr>
          <w:lang w:val="sv-SE"/>
        </w:rPr>
        <w:t>a)</w:t>
      </w:r>
      <w:r w:rsidR="00D0600F" w:rsidRPr="00FF73ED">
        <w:rPr>
          <w:lang w:val="sv-SE"/>
        </w:rPr>
        <w:t>.</w:t>
      </w:r>
      <w:r w:rsidR="0045388E" w:rsidRPr="00FF73ED">
        <w:rPr>
          <w:lang w:val="sv-SE"/>
        </w:rPr>
        <w:t xml:space="preserve"> </w:t>
      </w:r>
      <w:r w:rsidRPr="00FF73ED">
        <w:rPr>
          <w:lang w:val="sv-SE"/>
        </w:rPr>
        <w:t>Static Pressure Contour Front</w:t>
      </w:r>
      <w:r w:rsidR="0045388E" w:rsidRPr="00FF73ED">
        <w:rPr>
          <w:lang w:val="sv-SE"/>
        </w:rPr>
        <w:t xml:space="preserve"> viev, </w:t>
      </w:r>
      <w:r w:rsidR="001C3A49" w:rsidRPr="00FF73ED">
        <w:rPr>
          <w:lang w:val="sv-SE"/>
        </w:rPr>
        <w:t>(</w:t>
      </w:r>
      <w:r w:rsidR="0045388E" w:rsidRPr="00FF73ED">
        <w:rPr>
          <w:lang w:val="sv-SE"/>
        </w:rPr>
        <w:t>b</w:t>
      </w:r>
      <w:r w:rsidR="00D0600F" w:rsidRPr="00FF73ED">
        <w:rPr>
          <w:lang w:val="sv-SE"/>
        </w:rPr>
        <w:t>).</w:t>
      </w:r>
      <w:r w:rsidR="0045388E" w:rsidRPr="00FF73ED">
        <w:rPr>
          <w:lang w:val="sv-SE"/>
        </w:rPr>
        <w:t xml:space="preserve"> back</w:t>
      </w:r>
      <w:r w:rsidRPr="00FF73ED">
        <w:rPr>
          <w:lang w:val="sv-SE"/>
        </w:rPr>
        <w:t xml:space="preserve"> </w:t>
      </w:r>
      <w:r w:rsidR="0045388E" w:rsidRPr="00FF73ED">
        <w:rPr>
          <w:lang w:val="sv-SE"/>
        </w:rPr>
        <w:t xml:space="preserve">Static Pressure Contour </w:t>
      </w:r>
      <w:r w:rsidRPr="00FF73ED">
        <w:rPr>
          <w:lang w:val="sv-SE"/>
        </w:rPr>
        <w:t>View</w:t>
      </w:r>
    </w:p>
    <w:p w14:paraId="11C3CC90" w14:textId="77777777" w:rsidR="000E111C" w:rsidRDefault="000E111C" w:rsidP="00B64444">
      <w:pPr>
        <w:pStyle w:val="ListParagraph"/>
        <w:ind w:left="0" w:firstLine="270"/>
        <w:jc w:val="both"/>
        <w:rPr>
          <w:rStyle w:val="Emphasis"/>
          <w:rFonts w:eastAsiaTheme="minorHAnsi"/>
          <w:b/>
          <w:bCs/>
          <w:sz w:val="20"/>
        </w:rPr>
      </w:pPr>
    </w:p>
    <w:p w14:paraId="08803944" w14:textId="245CA8C8" w:rsidR="00555473" w:rsidRPr="00B64444" w:rsidRDefault="00FF73ED" w:rsidP="00B64444">
      <w:pPr>
        <w:pStyle w:val="ListParagraph"/>
        <w:ind w:left="0" w:firstLine="270"/>
        <w:jc w:val="both"/>
        <w:rPr>
          <w:rStyle w:val="Emphasis"/>
          <w:rFonts w:eastAsiaTheme="minorHAnsi"/>
          <w:sz w:val="20"/>
        </w:rPr>
      </w:pPr>
      <w:r w:rsidRPr="000E111C">
        <w:rPr>
          <w:rStyle w:val="Emphasis"/>
          <w:rFonts w:eastAsiaTheme="minorHAnsi"/>
          <w:b/>
          <w:bCs/>
          <w:sz w:val="20"/>
        </w:rPr>
        <w:t>FIGURE 2(a)</w:t>
      </w:r>
      <w:r w:rsidRPr="00B64444">
        <w:rPr>
          <w:rStyle w:val="Emphasis"/>
          <w:rFonts w:eastAsiaTheme="minorHAnsi"/>
          <w:sz w:val="20"/>
        </w:rPr>
        <w:t xml:space="preserve"> </w:t>
      </w:r>
      <w:r w:rsidR="00555473" w:rsidRPr="00B64444">
        <w:rPr>
          <w:rStyle w:val="Emphasis"/>
          <w:rFonts w:eastAsiaTheme="minorHAnsi"/>
          <w:sz w:val="20"/>
        </w:rPr>
        <w:t>shows an isometric and top view of the front area of the vehicle, highlighting high-pressure regions (red and yellow) due to air impact</w:t>
      </w:r>
      <w:r w:rsidRPr="00B64444">
        <w:rPr>
          <w:rStyle w:val="Emphasis"/>
          <w:rFonts w:eastAsiaTheme="minorHAnsi"/>
          <w:sz w:val="20"/>
        </w:rPr>
        <w:t xml:space="preserve">. </w:t>
      </w:r>
      <w:r w:rsidRPr="000E111C">
        <w:rPr>
          <w:rStyle w:val="Emphasis"/>
          <w:rFonts w:eastAsiaTheme="minorHAnsi"/>
          <w:b/>
          <w:bCs/>
          <w:sz w:val="20"/>
        </w:rPr>
        <w:t>FIGURE 2(b)</w:t>
      </w:r>
      <w:r w:rsidR="00555473" w:rsidRPr="00B64444">
        <w:rPr>
          <w:rStyle w:val="Emphasis"/>
          <w:rFonts w:eastAsiaTheme="minorHAnsi"/>
          <w:sz w:val="20"/>
        </w:rPr>
        <w:t xml:space="preserve"> illustrates the underside of the vehicle, which experiences lower pressure (blue and green) due to accelerated airflow. </w:t>
      </w:r>
      <w:r w:rsidRPr="000E111C">
        <w:rPr>
          <w:rStyle w:val="Emphasis"/>
          <w:rFonts w:eastAsiaTheme="minorHAnsi"/>
          <w:b/>
          <w:bCs/>
          <w:sz w:val="20"/>
        </w:rPr>
        <w:t>FIGURES 3(a)</w:t>
      </w:r>
      <w:r w:rsidRPr="00B64444">
        <w:rPr>
          <w:rStyle w:val="Emphasis"/>
          <w:rFonts w:eastAsiaTheme="minorHAnsi"/>
          <w:sz w:val="20"/>
        </w:rPr>
        <w:t xml:space="preserve"> </w:t>
      </w:r>
      <w:r w:rsidR="000E111C" w:rsidRPr="00B64444">
        <w:rPr>
          <w:rStyle w:val="Emphasis"/>
          <w:rFonts w:eastAsiaTheme="minorHAnsi"/>
          <w:sz w:val="20"/>
        </w:rPr>
        <w:t xml:space="preserve">and </w:t>
      </w:r>
      <w:r w:rsidRPr="000E111C">
        <w:rPr>
          <w:rStyle w:val="Emphasis"/>
          <w:rFonts w:eastAsiaTheme="minorHAnsi"/>
          <w:b/>
          <w:bCs/>
          <w:sz w:val="20"/>
        </w:rPr>
        <w:t>3(b)</w:t>
      </w:r>
      <w:r w:rsidR="00555473" w:rsidRPr="00B64444">
        <w:rPr>
          <w:rStyle w:val="Emphasis"/>
          <w:rFonts w:eastAsiaTheme="minorHAnsi"/>
          <w:sz w:val="20"/>
        </w:rPr>
        <w:t xml:space="preserve"> present front and side views of the vehicle, showing areas with lower pressure (blue to green), indicating more laminar airflow. The rear of the vehicle exhibits low pressure (blue), possibly due to vacuum effects or turbulence.</w:t>
      </w:r>
    </w:p>
    <w:p w14:paraId="71734453" w14:textId="20D8615D" w:rsidR="00DD7516" w:rsidRDefault="00FF73ED" w:rsidP="00B64444">
      <w:pPr>
        <w:pStyle w:val="ListParagraph"/>
        <w:ind w:left="0" w:firstLine="270"/>
        <w:jc w:val="both"/>
        <w:rPr>
          <w:rStyle w:val="Emphasis"/>
          <w:sz w:val="20"/>
        </w:rPr>
      </w:pPr>
      <w:r w:rsidRPr="000E111C">
        <w:rPr>
          <w:rStyle w:val="Emphasis"/>
          <w:b/>
          <w:bCs/>
          <w:sz w:val="20"/>
        </w:rPr>
        <w:t>FIGURE 4</w:t>
      </w:r>
      <w:r w:rsidR="00555473" w:rsidRPr="00B64444">
        <w:rPr>
          <w:rStyle w:val="Emphasis"/>
          <w:sz w:val="20"/>
        </w:rPr>
        <w:t xml:space="preserve"> shows the velocity vectors and contours.</w:t>
      </w:r>
    </w:p>
    <w:p w14:paraId="281BE79B" w14:textId="77777777" w:rsidR="000E111C" w:rsidRPr="00B64444" w:rsidRDefault="000E111C" w:rsidP="00B64444">
      <w:pPr>
        <w:pStyle w:val="ListParagraph"/>
        <w:ind w:left="0" w:firstLine="270"/>
        <w:jc w:val="both"/>
        <w:rPr>
          <w:rStyle w:val="Emphasis"/>
          <w:rFonts w:eastAsiaTheme="minorHAnsi"/>
          <w:sz w:val="20"/>
        </w:rPr>
      </w:pPr>
    </w:p>
    <w:p w14:paraId="28305E7F" w14:textId="28C0C78B" w:rsidR="00FD50C8" w:rsidRPr="00E07C6B" w:rsidRDefault="00FD50C8" w:rsidP="006F775A">
      <w:pPr>
        <w:pStyle w:val="Paragraph"/>
        <w:ind w:left="720" w:firstLine="0"/>
        <w:jc w:val="center"/>
        <w:rPr>
          <w:sz w:val="24"/>
          <w:szCs w:val="24"/>
        </w:rPr>
      </w:pPr>
      <w:r w:rsidRPr="00E07C6B">
        <w:rPr>
          <w:noProof/>
          <w:sz w:val="24"/>
          <w:szCs w:val="24"/>
          <w:lang w:val="id-ID" w:eastAsia="id-ID"/>
        </w:rPr>
        <w:drawing>
          <wp:inline distT="0" distB="0" distL="0" distR="0" wp14:anchorId="4F8D740A" wp14:editId="06B3D8E5">
            <wp:extent cx="2367342" cy="1521992"/>
            <wp:effectExtent l="0" t="0" r="0" b="2540"/>
            <wp:docPr id="57957967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1021"/>
                    <a:stretch/>
                  </pic:blipFill>
                  <pic:spPr bwMode="auto">
                    <a:xfrm>
                      <a:off x="0" y="0"/>
                      <a:ext cx="2409868" cy="1549333"/>
                    </a:xfrm>
                    <a:prstGeom prst="rect">
                      <a:avLst/>
                    </a:prstGeom>
                    <a:noFill/>
                    <a:ln>
                      <a:noFill/>
                    </a:ln>
                    <a:extLst>
                      <a:ext uri="{53640926-AAD7-44D8-BBD7-CCE9431645EC}">
                        <a14:shadowObscured xmlns:a14="http://schemas.microsoft.com/office/drawing/2010/main"/>
                      </a:ext>
                    </a:extLst>
                  </pic:spPr>
                </pic:pic>
              </a:graphicData>
            </a:graphic>
          </wp:inline>
        </w:drawing>
      </w:r>
      <w:r w:rsidR="00564086" w:rsidRPr="00E07C6B">
        <w:rPr>
          <w:noProof/>
          <w:sz w:val="24"/>
          <w:szCs w:val="24"/>
          <w:lang w:val="id-ID" w:eastAsia="id-ID"/>
        </w:rPr>
        <w:drawing>
          <wp:inline distT="0" distB="0" distL="0" distR="0" wp14:anchorId="5A3AE3C7" wp14:editId="070E6C95">
            <wp:extent cx="2338267" cy="1515675"/>
            <wp:effectExtent l="0" t="0" r="5080" b="8890"/>
            <wp:docPr id="126930397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868"/>
                    <a:stretch/>
                  </pic:blipFill>
                  <pic:spPr bwMode="auto">
                    <a:xfrm>
                      <a:off x="0" y="0"/>
                      <a:ext cx="2367431" cy="1534579"/>
                    </a:xfrm>
                    <a:prstGeom prst="rect">
                      <a:avLst/>
                    </a:prstGeom>
                    <a:noFill/>
                    <a:ln>
                      <a:noFill/>
                    </a:ln>
                    <a:extLst>
                      <a:ext uri="{53640926-AAD7-44D8-BBD7-CCE9431645EC}">
                        <a14:shadowObscured xmlns:a14="http://schemas.microsoft.com/office/drawing/2010/main"/>
                      </a:ext>
                    </a:extLst>
                  </pic:spPr>
                </pic:pic>
              </a:graphicData>
            </a:graphic>
          </wp:inline>
        </w:drawing>
      </w:r>
    </w:p>
    <w:p w14:paraId="50E9200A" w14:textId="0D1092C9" w:rsidR="00D0600F" w:rsidRPr="00FF73ED" w:rsidRDefault="00FF73ED" w:rsidP="006F775A">
      <w:pPr>
        <w:pStyle w:val="Caption"/>
        <w:rPr>
          <w:i w:val="0"/>
          <w:iCs w:val="0"/>
          <w:sz w:val="24"/>
          <w:szCs w:val="24"/>
        </w:rPr>
      </w:pPr>
      <w:r>
        <w:rPr>
          <w:b/>
          <w:bCs/>
          <w:i w:val="0"/>
          <w:iCs w:val="0"/>
          <w:sz w:val="24"/>
          <w:szCs w:val="24"/>
        </w:rPr>
        <w:tab/>
      </w:r>
      <w:r>
        <w:rPr>
          <w:b/>
          <w:bCs/>
          <w:i w:val="0"/>
          <w:iCs w:val="0"/>
          <w:sz w:val="24"/>
          <w:szCs w:val="24"/>
        </w:rPr>
        <w:tab/>
      </w:r>
      <w:r>
        <w:rPr>
          <w:b/>
          <w:bCs/>
          <w:i w:val="0"/>
          <w:iCs w:val="0"/>
          <w:sz w:val="24"/>
          <w:szCs w:val="24"/>
        </w:rPr>
        <w:tab/>
      </w:r>
      <w:r>
        <w:rPr>
          <w:b/>
          <w:bCs/>
          <w:i w:val="0"/>
          <w:iCs w:val="0"/>
          <w:sz w:val="24"/>
          <w:szCs w:val="24"/>
        </w:rPr>
        <w:tab/>
      </w:r>
      <w:r w:rsidRPr="00FF73ED">
        <w:rPr>
          <w:i w:val="0"/>
          <w:iCs w:val="0"/>
          <w:color w:val="auto"/>
          <w:sz w:val="20"/>
          <w:szCs w:val="20"/>
        </w:rPr>
        <w:t>a</w:t>
      </w:r>
      <w:r w:rsidRPr="00FF73ED">
        <w:rPr>
          <w:i w:val="0"/>
          <w:iCs w:val="0"/>
          <w:color w:val="auto"/>
          <w:sz w:val="20"/>
          <w:szCs w:val="20"/>
        </w:rPr>
        <w:tab/>
      </w:r>
      <w:r w:rsidRPr="00FF73ED">
        <w:rPr>
          <w:i w:val="0"/>
          <w:iCs w:val="0"/>
          <w:color w:val="auto"/>
          <w:sz w:val="20"/>
          <w:szCs w:val="20"/>
        </w:rPr>
        <w:tab/>
      </w:r>
      <w:r w:rsidRPr="00FF73ED">
        <w:rPr>
          <w:i w:val="0"/>
          <w:iCs w:val="0"/>
          <w:color w:val="auto"/>
          <w:sz w:val="20"/>
          <w:szCs w:val="20"/>
        </w:rPr>
        <w:tab/>
      </w:r>
      <w:r w:rsidRPr="00FF73ED">
        <w:rPr>
          <w:i w:val="0"/>
          <w:iCs w:val="0"/>
          <w:color w:val="auto"/>
          <w:sz w:val="20"/>
          <w:szCs w:val="20"/>
        </w:rPr>
        <w:tab/>
      </w:r>
      <w:r w:rsidRPr="00FF73ED">
        <w:rPr>
          <w:i w:val="0"/>
          <w:iCs w:val="0"/>
          <w:color w:val="auto"/>
          <w:sz w:val="20"/>
          <w:szCs w:val="20"/>
        </w:rPr>
        <w:tab/>
        <w:t>b</w:t>
      </w:r>
    </w:p>
    <w:p w14:paraId="62A5E44F" w14:textId="40D10AC8" w:rsidR="00FD50C8" w:rsidRPr="00FF73ED" w:rsidRDefault="00FD50C8" w:rsidP="000E111C">
      <w:pPr>
        <w:pStyle w:val="FigureCaption"/>
        <w:rPr>
          <w:i/>
          <w:iCs/>
          <w:lang w:val="sv-SE"/>
        </w:rPr>
      </w:pPr>
      <w:r w:rsidRPr="00FF73ED">
        <w:rPr>
          <w:b/>
          <w:bCs/>
        </w:rPr>
        <w:t xml:space="preserve">FIGURE </w:t>
      </w:r>
      <w:r w:rsidR="001C3A49" w:rsidRPr="00FF73ED">
        <w:rPr>
          <w:b/>
          <w:bCs/>
        </w:rPr>
        <w:t>4</w:t>
      </w:r>
      <w:r w:rsidRPr="00FF73ED">
        <w:t>.</w:t>
      </w:r>
      <w:r w:rsidRPr="00FF73ED">
        <w:rPr>
          <w:lang w:val="sv-SE"/>
        </w:rPr>
        <w:t xml:space="preserve">  </w:t>
      </w:r>
      <w:r w:rsidR="00D0600F" w:rsidRPr="00FF73ED">
        <w:rPr>
          <w:lang w:val="sv-SE"/>
        </w:rPr>
        <w:t xml:space="preserve">a). </w:t>
      </w:r>
      <w:r w:rsidRPr="00FF73ED">
        <w:rPr>
          <w:lang w:val="sv-SE"/>
        </w:rPr>
        <w:t>Prototype Velocity Contour Visualization</w:t>
      </w:r>
      <w:r w:rsidR="00D0600F" w:rsidRPr="00FF73ED">
        <w:rPr>
          <w:lang w:val="sv-SE"/>
        </w:rPr>
        <w:t xml:space="preserve"> isometric view, b). Prototype Velocity Contour Visualization side view</w:t>
      </w:r>
    </w:p>
    <w:p w14:paraId="403AA1C4" w14:textId="77777777" w:rsidR="000E111C" w:rsidRDefault="000E111C" w:rsidP="00B64444">
      <w:pPr>
        <w:pStyle w:val="Paragraph"/>
        <w:ind w:firstLine="270"/>
        <w:rPr>
          <w:rStyle w:val="Emphasis"/>
          <w:b/>
          <w:bCs/>
        </w:rPr>
      </w:pPr>
    </w:p>
    <w:p w14:paraId="339D424C" w14:textId="5190EF56" w:rsidR="00555473" w:rsidRPr="00B64444" w:rsidRDefault="00FF73ED" w:rsidP="00B64444">
      <w:pPr>
        <w:pStyle w:val="Paragraph"/>
        <w:ind w:firstLine="270"/>
        <w:rPr>
          <w:rStyle w:val="Emphasis"/>
        </w:rPr>
      </w:pPr>
      <w:r w:rsidRPr="000E111C">
        <w:rPr>
          <w:rStyle w:val="Emphasis"/>
          <w:b/>
          <w:bCs/>
        </w:rPr>
        <w:t>FIGURES</w:t>
      </w:r>
      <w:r w:rsidR="00555473" w:rsidRPr="000E111C">
        <w:rPr>
          <w:rStyle w:val="Emphasis"/>
          <w:b/>
          <w:bCs/>
        </w:rPr>
        <w:t xml:space="preserve"> 4(a)</w:t>
      </w:r>
      <w:r w:rsidR="00555473" w:rsidRPr="00B64444">
        <w:rPr>
          <w:rStyle w:val="Emphasis"/>
        </w:rPr>
        <w:t xml:space="preserve"> and </w:t>
      </w:r>
      <w:r w:rsidR="00555473" w:rsidRPr="000E111C">
        <w:rPr>
          <w:rStyle w:val="Emphasis"/>
          <w:b/>
          <w:bCs/>
        </w:rPr>
        <w:t>4(b)</w:t>
      </w:r>
      <w:r w:rsidR="00555473" w:rsidRPr="00B64444">
        <w:rPr>
          <w:rStyle w:val="Emphasis"/>
        </w:rPr>
        <w:t xml:space="preserve"> present velocity contours from isometric and side views, respectively. The velocity contours provide an analysis of airflow around the vehicle body. The streamlines adhere to the front of the vehicle but separate at the rear, creating aerodynamic drag that increases fuel consumption. The Venturi effect at the underside of the vehicle accelerates the airflow, enhancing downforce, especially at high speeds.</w:t>
      </w:r>
    </w:p>
    <w:p w14:paraId="5254E783" w14:textId="77777777" w:rsidR="00555473" w:rsidRPr="00B64444" w:rsidRDefault="00555473" w:rsidP="00B64444">
      <w:pPr>
        <w:pStyle w:val="Paragraph"/>
        <w:ind w:firstLine="270"/>
        <w:rPr>
          <w:rStyle w:val="Emphasis"/>
          <w:rFonts w:eastAsiaTheme="minorHAnsi"/>
        </w:rPr>
      </w:pPr>
      <w:r w:rsidRPr="00B64444">
        <w:rPr>
          <w:rStyle w:val="Emphasis"/>
          <w:rFonts w:eastAsiaTheme="minorHAnsi"/>
        </w:rPr>
        <w:t>CFD analysis produces visual data such as pressure contours and streamlines, as well as quantitative data such as drag coefficient and drag force (N). This data aids in understanding the aerodynamic performance of the analyzed object.</w:t>
      </w:r>
    </w:p>
    <w:p w14:paraId="43AEE96D" w14:textId="37EBAA79" w:rsidR="00555473" w:rsidRPr="00B64444" w:rsidRDefault="00555473" w:rsidP="00B64444">
      <w:pPr>
        <w:pStyle w:val="Paragraph"/>
        <w:ind w:firstLine="270"/>
        <w:rPr>
          <w:rStyle w:val="Emphasis"/>
          <w:rFonts w:eastAsiaTheme="minorHAnsi"/>
        </w:rPr>
      </w:pPr>
      <w:r w:rsidRPr="00B64444">
        <w:rPr>
          <w:rStyle w:val="Emphasis"/>
        </w:rPr>
        <w:t>The drag force is obtained from the analysis of the pressure difference between the inlet and outlet, as well as the friction caused by the viscous fluid. In this experiment, the drag coefficient was found to be 0.18059997, and the drag force was 1.8674797 N.</w:t>
      </w:r>
    </w:p>
    <w:p w14:paraId="12140A7E" w14:textId="77777777" w:rsidR="00FF73ED" w:rsidRDefault="00F977C0" w:rsidP="00FF73ED">
      <w:pPr>
        <w:pStyle w:val="Caption"/>
        <w:jc w:val="center"/>
        <w:rPr>
          <w:i w:val="0"/>
          <w:iCs w:val="0"/>
          <w:color w:val="auto"/>
          <w:sz w:val="24"/>
          <w:szCs w:val="24"/>
        </w:rPr>
      </w:pPr>
      <w:r w:rsidRPr="00E07C6B">
        <w:rPr>
          <w:noProof/>
          <w:sz w:val="24"/>
          <w:szCs w:val="24"/>
          <w:lang w:val="id-ID" w:eastAsia="id-ID"/>
        </w:rPr>
        <w:lastRenderedPageBreak/>
        <w:drawing>
          <wp:inline distT="0" distB="0" distL="0" distR="0" wp14:anchorId="48B2265C" wp14:editId="38CF55EF">
            <wp:extent cx="2531639" cy="1552575"/>
            <wp:effectExtent l="0" t="0" r="2540" b="0"/>
            <wp:docPr id="134963496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5082" cy="1591483"/>
                    </a:xfrm>
                    <a:prstGeom prst="rect">
                      <a:avLst/>
                    </a:prstGeom>
                    <a:noFill/>
                    <a:ln>
                      <a:noFill/>
                    </a:ln>
                  </pic:spPr>
                </pic:pic>
              </a:graphicData>
            </a:graphic>
          </wp:inline>
        </w:drawing>
      </w:r>
      <w:r w:rsidR="0063391A" w:rsidRPr="00E07C6B">
        <w:rPr>
          <w:noProof/>
          <w:sz w:val="24"/>
          <w:szCs w:val="24"/>
          <w:lang w:val="id-ID" w:eastAsia="id-ID"/>
        </w:rPr>
        <w:drawing>
          <wp:inline distT="0" distB="0" distL="0" distR="0" wp14:anchorId="4D02CB69" wp14:editId="1B3520FB">
            <wp:extent cx="2465877" cy="1533525"/>
            <wp:effectExtent l="0" t="0" r="0" b="0"/>
            <wp:docPr id="121085853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4316" cy="1594744"/>
                    </a:xfrm>
                    <a:prstGeom prst="rect">
                      <a:avLst/>
                    </a:prstGeom>
                    <a:noFill/>
                    <a:ln>
                      <a:noFill/>
                    </a:ln>
                  </pic:spPr>
                </pic:pic>
              </a:graphicData>
            </a:graphic>
          </wp:inline>
        </w:drawing>
      </w:r>
    </w:p>
    <w:p w14:paraId="2AA74F72" w14:textId="36971B51" w:rsidR="00FF73ED" w:rsidRPr="00FF73ED" w:rsidRDefault="00FF73ED" w:rsidP="00FF73ED">
      <w:pPr>
        <w:pStyle w:val="Caption"/>
        <w:ind w:left="1440" w:hanging="1440"/>
        <w:jc w:val="center"/>
        <w:rPr>
          <w:color w:val="auto"/>
          <w:sz w:val="20"/>
          <w:szCs w:val="20"/>
        </w:rPr>
      </w:pPr>
      <w:r w:rsidRPr="00FF73ED">
        <w:rPr>
          <w:i w:val="0"/>
          <w:iCs w:val="0"/>
          <w:color w:val="auto"/>
          <w:sz w:val="20"/>
          <w:szCs w:val="20"/>
        </w:rPr>
        <w:t>a</w:t>
      </w:r>
      <w:r w:rsidRPr="00FF73ED">
        <w:rPr>
          <w:i w:val="0"/>
          <w:iCs w:val="0"/>
          <w:color w:val="auto"/>
          <w:sz w:val="20"/>
          <w:szCs w:val="20"/>
        </w:rPr>
        <w:tab/>
      </w:r>
      <w:r w:rsidRPr="00FF73ED">
        <w:rPr>
          <w:i w:val="0"/>
          <w:iCs w:val="0"/>
          <w:color w:val="auto"/>
          <w:sz w:val="20"/>
          <w:szCs w:val="20"/>
        </w:rPr>
        <w:tab/>
      </w:r>
      <w:r w:rsidRPr="00FF73ED">
        <w:rPr>
          <w:i w:val="0"/>
          <w:iCs w:val="0"/>
          <w:color w:val="auto"/>
          <w:sz w:val="20"/>
          <w:szCs w:val="20"/>
        </w:rPr>
        <w:tab/>
      </w:r>
      <w:r w:rsidRPr="00FF73ED">
        <w:rPr>
          <w:i w:val="0"/>
          <w:iCs w:val="0"/>
          <w:color w:val="auto"/>
          <w:sz w:val="20"/>
          <w:szCs w:val="20"/>
        </w:rPr>
        <w:tab/>
        <w:t>b</w:t>
      </w:r>
    </w:p>
    <w:p w14:paraId="0D23D95F" w14:textId="7027319D" w:rsidR="00F977C0" w:rsidRPr="00555473" w:rsidRDefault="00F977C0" w:rsidP="000E111C">
      <w:pPr>
        <w:pStyle w:val="FigureCaption"/>
        <w:rPr>
          <w:i/>
          <w:iCs/>
        </w:rPr>
      </w:pPr>
      <w:r w:rsidRPr="00F3738D">
        <w:rPr>
          <w:b/>
          <w:bCs/>
        </w:rPr>
        <w:t>FIGURE</w:t>
      </w:r>
      <w:r w:rsidR="00852FD0" w:rsidRPr="00555473">
        <w:t xml:space="preserve"> 5</w:t>
      </w:r>
      <w:r w:rsidRPr="00555473">
        <w:t>.</w:t>
      </w:r>
      <w:r w:rsidR="00D0600F" w:rsidRPr="00555473">
        <w:t xml:space="preserve"> a).</w:t>
      </w:r>
      <w:r w:rsidRPr="00555473">
        <w:t xml:space="preserve"> Plots CD</w:t>
      </w:r>
      <w:r w:rsidR="00D0600F" w:rsidRPr="00555473">
        <w:t>,</w:t>
      </w:r>
      <w:r w:rsidR="0063391A" w:rsidRPr="00555473">
        <w:t xml:space="preserve"> </w:t>
      </w:r>
      <w:r w:rsidR="00D0600F" w:rsidRPr="00555473">
        <w:t xml:space="preserve">b). </w:t>
      </w:r>
      <w:r w:rsidR="0063391A" w:rsidRPr="00555473">
        <w:t>Plots FD</w:t>
      </w:r>
    </w:p>
    <w:p w14:paraId="4182EDED" w14:textId="77777777" w:rsidR="000E111C" w:rsidRDefault="000E111C" w:rsidP="00B64444">
      <w:pPr>
        <w:pStyle w:val="Paragraph"/>
        <w:ind w:firstLine="270"/>
        <w:rPr>
          <w:rStyle w:val="Emphasis"/>
        </w:rPr>
      </w:pPr>
    </w:p>
    <w:p w14:paraId="18323366" w14:textId="1F8B63DE" w:rsidR="00DD7516" w:rsidRPr="00B64444" w:rsidRDefault="00FF73ED" w:rsidP="00B64444">
      <w:pPr>
        <w:pStyle w:val="Paragraph"/>
        <w:ind w:firstLine="270"/>
        <w:rPr>
          <w:rStyle w:val="Emphasis"/>
        </w:rPr>
      </w:pPr>
      <w:r w:rsidRPr="000E111C">
        <w:rPr>
          <w:rStyle w:val="Emphasis"/>
          <w:b/>
          <w:bCs/>
        </w:rPr>
        <w:t>FIGURE</w:t>
      </w:r>
      <w:r w:rsidR="00555473" w:rsidRPr="000E111C">
        <w:rPr>
          <w:rStyle w:val="Emphasis"/>
          <w:b/>
          <w:bCs/>
        </w:rPr>
        <w:t xml:space="preserve"> 5(a)</w:t>
      </w:r>
      <w:r w:rsidR="00555473" w:rsidRPr="00B64444">
        <w:rPr>
          <w:rStyle w:val="Emphasis"/>
        </w:rPr>
        <w:t xml:space="preserve"> shows the drag coefficient (Cd) graph, and </w:t>
      </w:r>
      <w:r w:rsidRPr="000E111C">
        <w:rPr>
          <w:rStyle w:val="Emphasis"/>
          <w:b/>
          <w:bCs/>
        </w:rPr>
        <w:t>FIGURE</w:t>
      </w:r>
      <w:r w:rsidR="00555473" w:rsidRPr="000E111C">
        <w:rPr>
          <w:rStyle w:val="Emphasis"/>
          <w:b/>
          <w:bCs/>
        </w:rPr>
        <w:t xml:space="preserve"> 5(b)</w:t>
      </w:r>
      <w:r w:rsidR="00555473" w:rsidRPr="00B64444">
        <w:rPr>
          <w:rStyle w:val="Emphasis"/>
        </w:rPr>
        <w:t xml:space="preserve"> shows the drag force (</w:t>
      </w:r>
      <w:proofErr w:type="spellStart"/>
      <w:r w:rsidR="00555473" w:rsidRPr="00B64444">
        <w:rPr>
          <w:rStyle w:val="Emphasis"/>
        </w:rPr>
        <w:t>Fd</w:t>
      </w:r>
      <w:proofErr w:type="spellEnd"/>
      <w:r w:rsidR="00555473" w:rsidRPr="00B64444">
        <w:rPr>
          <w:rStyle w:val="Emphasis"/>
        </w:rPr>
        <w:t>) graph. Both graphs converge, indicating a successful analysis. The drag force is influenced by air density, velocity, frontal area, and drag coefficient, according to the applicable equation:</w:t>
      </w:r>
    </w:p>
    <w:p w14:paraId="16BFA353" w14:textId="4ED06961" w:rsidR="00FD50C8" w:rsidRPr="00F3738D" w:rsidRDefault="00634B95" w:rsidP="00F3738D">
      <w:pPr>
        <w:pStyle w:val="Paragraph"/>
        <w:jc w:val="right"/>
        <w:rPr>
          <w:lang w:val="sv-SE"/>
        </w:rPr>
      </w:pPr>
      <m:oMath>
        <m:sSub>
          <m:sSubPr>
            <m:ctrlPr>
              <w:rPr>
                <w:rFonts w:ascii="Cambria Math" w:hAnsi="Cambria Math"/>
                <w:i/>
                <w:lang w:val="sv-SE"/>
              </w:rPr>
            </m:ctrlPr>
          </m:sSubPr>
          <m:e>
            <m:r>
              <w:rPr>
                <w:rFonts w:ascii="Cambria Math" w:hAnsi="Cambria Math"/>
                <w:lang w:val="sv-SE"/>
              </w:rPr>
              <m:t>F</m:t>
            </m:r>
          </m:e>
          <m:sub>
            <m:r>
              <w:rPr>
                <w:rFonts w:ascii="Cambria Math" w:hAnsi="Cambria Math"/>
                <w:lang w:val="sv-SE"/>
              </w:rPr>
              <m:t>D</m:t>
            </m:r>
          </m:sub>
        </m:sSub>
        <m:r>
          <w:rPr>
            <w:rFonts w:ascii="Cambria Math" w:hAnsi="Cambria Math"/>
            <w:lang w:val="sv-SE"/>
          </w:rPr>
          <m:t>=</m:t>
        </m:r>
        <m:sSub>
          <m:sSubPr>
            <m:ctrlPr>
              <w:rPr>
                <w:rFonts w:ascii="Cambria Math" w:hAnsi="Cambria Math"/>
                <w:i/>
                <w:lang w:val="sv-SE"/>
              </w:rPr>
            </m:ctrlPr>
          </m:sSubPr>
          <m:e>
            <m:r>
              <w:rPr>
                <w:rFonts w:ascii="Cambria Math" w:hAnsi="Cambria Math"/>
                <w:lang w:val="sv-SE"/>
              </w:rPr>
              <m:t>C</m:t>
            </m:r>
          </m:e>
          <m:sub>
            <m:r>
              <w:rPr>
                <w:rFonts w:ascii="Cambria Math" w:hAnsi="Cambria Math"/>
                <w:lang w:val="sv-SE"/>
              </w:rPr>
              <m:t>D</m:t>
            </m:r>
          </m:sub>
        </m:sSub>
        <m:r>
          <w:rPr>
            <w:rFonts w:ascii="Cambria Math" w:hAnsi="Cambria Math"/>
            <w:lang w:val="sv-SE"/>
          </w:rPr>
          <m:t>×ρ×</m:t>
        </m:r>
        <m:sSup>
          <m:sSupPr>
            <m:ctrlPr>
              <w:rPr>
                <w:rFonts w:ascii="Cambria Math" w:hAnsi="Cambria Math"/>
                <w:i/>
                <w:lang w:val="sv-SE"/>
              </w:rPr>
            </m:ctrlPr>
          </m:sSupPr>
          <m:e>
            <m:r>
              <w:rPr>
                <w:rFonts w:ascii="Cambria Math" w:hAnsi="Cambria Math"/>
                <w:lang w:val="sv-SE"/>
              </w:rPr>
              <m:t>V</m:t>
            </m:r>
          </m:e>
          <m:sup>
            <m:r>
              <w:rPr>
                <w:rFonts w:ascii="Cambria Math" w:hAnsi="Cambria Math"/>
                <w:lang w:val="sv-SE"/>
              </w:rPr>
              <m:t>2</m:t>
            </m:r>
          </m:sup>
        </m:sSup>
        <m:r>
          <w:rPr>
            <w:rFonts w:ascii="Cambria Math" w:hAnsi="Cambria Math"/>
            <w:lang w:val="sv-SE"/>
          </w:rPr>
          <m:t>×A</m:t>
        </m:r>
      </m:oMath>
      <w:r w:rsidR="00F3738D">
        <w:rPr>
          <w:lang w:val="sv-SE"/>
        </w:rPr>
        <w:tab/>
      </w:r>
      <w:r w:rsidR="00F3738D">
        <w:rPr>
          <w:lang w:val="sv-SE"/>
        </w:rPr>
        <w:tab/>
      </w:r>
      <w:r w:rsidR="00F3738D">
        <w:rPr>
          <w:lang w:val="sv-SE"/>
        </w:rPr>
        <w:tab/>
      </w:r>
      <w:r w:rsidR="00F3738D">
        <w:rPr>
          <w:lang w:val="sv-SE"/>
        </w:rPr>
        <w:tab/>
      </w:r>
      <w:r w:rsidR="00F3738D">
        <w:rPr>
          <w:lang w:val="sv-SE"/>
        </w:rPr>
        <w:tab/>
      </w:r>
      <w:r w:rsidR="00F3738D">
        <w:rPr>
          <w:lang w:val="sv-SE"/>
        </w:rPr>
        <w:tab/>
        <w:t>(1)</w:t>
      </w:r>
    </w:p>
    <w:p w14:paraId="0CD4D346" w14:textId="2EE47632" w:rsidR="003A51DC" w:rsidRPr="00F3738D" w:rsidRDefault="00634B95" w:rsidP="00F3738D">
      <w:pPr>
        <w:pStyle w:val="Paragraph"/>
        <w:tabs>
          <w:tab w:val="left" w:pos="4111"/>
        </w:tabs>
        <w:ind w:firstLine="3261"/>
        <w:jc w:val="right"/>
        <w:rPr>
          <w:lang w:val="sv-SE"/>
        </w:rPr>
      </w:pPr>
      <m:oMath>
        <m:sSub>
          <m:sSubPr>
            <m:ctrlPr>
              <w:rPr>
                <w:rFonts w:ascii="Cambria Math" w:hAnsi="Cambria Math"/>
                <w:i/>
                <w:lang w:val="sv-SE"/>
              </w:rPr>
            </m:ctrlPr>
          </m:sSubPr>
          <m:e>
            <m:r>
              <w:rPr>
                <w:rFonts w:ascii="Cambria Math" w:hAnsi="Cambria Math"/>
                <w:lang w:val="sv-SE"/>
              </w:rPr>
              <m:t>C</m:t>
            </m:r>
          </m:e>
          <m:sub>
            <m:r>
              <w:rPr>
                <w:rFonts w:ascii="Cambria Math" w:hAnsi="Cambria Math"/>
                <w:lang w:val="sv-SE"/>
              </w:rPr>
              <m:t>D</m:t>
            </m:r>
          </m:sub>
        </m:sSub>
        <m:r>
          <w:rPr>
            <w:rFonts w:ascii="Cambria Math" w:hAnsi="Cambria Math"/>
            <w:lang w:val="sv-SE"/>
          </w:rPr>
          <m:t>=</m:t>
        </m:r>
        <m:f>
          <m:fPr>
            <m:ctrlPr>
              <w:rPr>
                <w:rFonts w:ascii="Cambria Math" w:hAnsi="Cambria Math"/>
                <w:i/>
                <w:lang w:val="sv-SE"/>
              </w:rPr>
            </m:ctrlPr>
          </m:fPr>
          <m:num>
            <m:sSub>
              <m:sSubPr>
                <m:ctrlPr>
                  <w:rPr>
                    <w:rFonts w:ascii="Cambria Math" w:hAnsi="Cambria Math"/>
                    <w:i/>
                    <w:lang w:val="sv-SE"/>
                  </w:rPr>
                </m:ctrlPr>
              </m:sSubPr>
              <m:e>
                <m:r>
                  <w:rPr>
                    <w:rFonts w:ascii="Cambria Math" w:hAnsi="Cambria Math"/>
                    <w:lang w:val="sv-SE"/>
                  </w:rPr>
                  <m:t>F</m:t>
                </m:r>
              </m:e>
              <m:sub>
                <m:r>
                  <w:rPr>
                    <w:rFonts w:ascii="Cambria Math" w:hAnsi="Cambria Math"/>
                    <w:lang w:val="sv-SE"/>
                  </w:rPr>
                  <m:t>D</m:t>
                </m:r>
              </m:sub>
            </m:sSub>
          </m:num>
          <m:den>
            <m:f>
              <m:fPr>
                <m:ctrlPr>
                  <w:rPr>
                    <w:rFonts w:ascii="Cambria Math" w:hAnsi="Cambria Math"/>
                    <w:i/>
                    <w:lang w:val="sv-SE"/>
                  </w:rPr>
                </m:ctrlPr>
              </m:fPr>
              <m:num>
                <m:r>
                  <w:rPr>
                    <w:rFonts w:ascii="Cambria Math" w:hAnsi="Cambria Math"/>
                    <w:lang w:val="sv-SE"/>
                  </w:rPr>
                  <m:t>1</m:t>
                </m:r>
              </m:num>
              <m:den>
                <m:r>
                  <w:rPr>
                    <w:rFonts w:ascii="Cambria Math" w:hAnsi="Cambria Math"/>
                    <w:lang w:val="sv-SE"/>
                  </w:rPr>
                  <m:t>2</m:t>
                </m:r>
              </m:den>
            </m:f>
            <m:r>
              <w:rPr>
                <w:rFonts w:ascii="Cambria Math" w:hAnsi="Cambria Math"/>
                <w:lang w:val="sv-SE"/>
              </w:rPr>
              <m:t>×ρ×</m:t>
            </m:r>
            <m:sSup>
              <m:sSupPr>
                <m:ctrlPr>
                  <w:rPr>
                    <w:rFonts w:ascii="Cambria Math" w:hAnsi="Cambria Math"/>
                    <w:i/>
                    <w:lang w:val="sv-SE"/>
                  </w:rPr>
                </m:ctrlPr>
              </m:sSupPr>
              <m:e>
                <m:r>
                  <w:rPr>
                    <w:rFonts w:ascii="Cambria Math" w:hAnsi="Cambria Math"/>
                    <w:lang w:val="sv-SE"/>
                  </w:rPr>
                  <m:t>V</m:t>
                </m:r>
              </m:e>
              <m:sup>
                <m:r>
                  <w:rPr>
                    <w:rFonts w:ascii="Cambria Math" w:hAnsi="Cambria Math"/>
                    <w:lang w:val="sv-SE"/>
                  </w:rPr>
                  <m:t>2</m:t>
                </m:r>
              </m:sup>
            </m:sSup>
            <m:r>
              <w:rPr>
                <w:rFonts w:ascii="Cambria Math" w:hAnsi="Cambria Math"/>
                <w:lang w:val="sv-SE"/>
              </w:rPr>
              <m:t>×A</m:t>
            </m:r>
          </m:den>
        </m:f>
      </m:oMath>
      <w:r w:rsidR="00F3738D">
        <w:rPr>
          <w:lang w:val="sv-SE"/>
        </w:rPr>
        <w:tab/>
      </w:r>
      <w:r w:rsidR="00F3738D">
        <w:rPr>
          <w:lang w:val="sv-SE"/>
        </w:rPr>
        <w:tab/>
      </w:r>
      <w:r w:rsidR="00F3738D">
        <w:rPr>
          <w:lang w:val="sv-SE"/>
        </w:rPr>
        <w:tab/>
      </w:r>
      <w:r w:rsidR="00F3738D">
        <w:rPr>
          <w:lang w:val="sv-SE"/>
        </w:rPr>
        <w:tab/>
      </w:r>
      <w:r w:rsidR="00F3738D">
        <w:rPr>
          <w:lang w:val="sv-SE"/>
        </w:rPr>
        <w:tab/>
      </w:r>
      <w:r w:rsidR="00F3738D">
        <w:rPr>
          <w:lang w:val="sv-SE"/>
        </w:rPr>
        <w:tab/>
        <w:t>(2)</w:t>
      </w:r>
    </w:p>
    <w:p w14:paraId="402BDF1F" w14:textId="597528F1" w:rsidR="00564086" w:rsidRPr="00B64444" w:rsidRDefault="00555473" w:rsidP="00B64444">
      <w:pPr>
        <w:pStyle w:val="Paragraph"/>
        <w:ind w:firstLine="270"/>
        <w:rPr>
          <w:rStyle w:val="Emphasis"/>
        </w:rPr>
      </w:pPr>
      <w:proofErr w:type="gramStart"/>
      <w:r w:rsidRPr="00B64444">
        <w:rPr>
          <w:rStyle w:val="Emphasis"/>
        </w:rPr>
        <w:t>Information</w:t>
      </w:r>
      <w:r w:rsidR="00FD50C8" w:rsidRPr="00B64444">
        <w:rPr>
          <w:rStyle w:val="Emphasis"/>
        </w:rPr>
        <w:t xml:space="preserve"> :</w:t>
      </w:r>
      <w:proofErr w:type="gramEnd"/>
      <w:r w:rsidR="00564086" w:rsidRPr="00B64444">
        <w:rPr>
          <w:rStyle w:val="Emphasis"/>
        </w:rPr>
        <w:t xml:space="preserve"> </w:t>
      </w:r>
      <m:oMath>
        <m:sSub>
          <m:sSubPr>
            <m:ctrlPr>
              <w:rPr>
                <w:rStyle w:val="Emphasis"/>
                <w:rFonts w:ascii="Cambria Math" w:hAnsi="Cambria Math"/>
              </w:rPr>
            </m:ctrlPr>
          </m:sSubPr>
          <m:e>
            <m:r>
              <w:rPr>
                <w:rStyle w:val="Emphasis"/>
                <w:rFonts w:ascii="Cambria Math" w:hAnsi="Cambria Math"/>
              </w:rPr>
              <m:t>C</m:t>
            </m:r>
          </m:e>
          <m:sub>
            <m:r>
              <w:rPr>
                <w:rStyle w:val="Emphasis"/>
                <w:rFonts w:ascii="Cambria Math" w:hAnsi="Cambria Math"/>
              </w:rPr>
              <m:t xml:space="preserve">D </m:t>
            </m:r>
          </m:sub>
        </m:sSub>
        <m:r>
          <w:rPr>
            <w:rStyle w:val="Emphasis"/>
            <w:rFonts w:ascii="Cambria Math" w:hAnsi="Cambria Math"/>
          </w:rPr>
          <m:t>=</m:t>
        </m:r>
      </m:oMath>
      <w:r w:rsidR="00564086" w:rsidRPr="00B64444">
        <w:rPr>
          <w:rStyle w:val="Emphasis"/>
        </w:rPr>
        <w:t xml:space="preserve"> Coefficient drag</w:t>
      </w:r>
    </w:p>
    <w:p w14:paraId="6E1B888B" w14:textId="59EDCC0D" w:rsidR="00564086" w:rsidRPr="00B64444" w:rsidRDefault="00564086" w:rsidP="00B64444">
      <w:pPr>
        <w:pStyle w:val="Paragraph"/>
        <w:ind w:firstLine="270"/>
        <w:rPr>
          <w:rStyle w:val="Emphasis"/>
        </w:rPr>
      </w:pPr>
      <m:oMath>
        <m:r>
          <w:rPr>
            <w:rStyle w:val="Emphasis"/>
            <w:rFonts w:ascii="Cambria Math" w:hAnsi="Cambria Math"/>
          </w:rPr>
          <m:t xml:space="preserve">             </m:t>
        </m:r>
        <m:sSub>
          <m:sSubPr>
            <m:ctrlPr>
              <w:rPr>
                <w:rStyle w:val="Emphasis"/>
                <w:rFonts w:ascii="Cambria Math" w:hAnsi="Cambria Math"/>
              </w:rPr>
            </m:ctrlPr>
          </m:sSubPr>
          <m:e>
            <m:r>
              <w:rPr>
                <w:rStyle w:val="Emphasis"/>
                <w:rFonts w:ascii="Cambria Math" w:hAnsi="Cambria Math"/>
              </w:rPr>
              <m:t>F</m:t>
            </m:r>
          </m:e>
          <m:sub>
            <m:r>
              <w:rPr>
                <w:rStyle w:val="Emphasis"/>
                <w:rFonts w:ascii="Cambria Math" w:hAnsi="Cambria Math"/>
              </w:rPr>
              <m:t>D</m:t>
            </m:r>
          </m:sub>
        </m:sSub>
        <m:r>
          <w:rPr>
            <w:rStyle w:val="Emphasis"/>
            <w:rFonts w:ascii="Cambria Math" w:hAnsi="Cambria Math"/>
          </w:rPr>
          <m:t xml:space="preserve">  =</m:t>
        </m:r>
      </m:oMath>
      <w:r w:rsidRPr="00B64444">
        <w:rPr>
          <w:rStyle w:val="Emphasis"/>
        </w:rPr>
        <w:t xml:space="preserve"> </w:t>
      </w:r>
      <w:r w:rsidR="00555473" w:rsidRPr="00B64444">
        <w:rPr>
          <w:rStyle w:val="Emphasis"/>
        </w:rPr>
        <w:t xml:space="preserve">Drag force </w:t>
      </w:r>
      <w:r w:rsidRPr="00B64444">
        <w:rPr>
          <w:rStyle w:val="Emphasis"/>
        </w:rPr>
        <w:t>(N)</w:t>
      </w:r>
      <w:bookmarkStart w:id="1" w:name="_3znysh7"/>
      <w:bookmarkEnd w:id="1"/>
    </w:p>
    <w:p w14:paraId="315225FF" w14:textId="12B9EA10" w:rsidR="00564086" w:rsidRPr="00B64444" w:rsidRDefault="00564086" w:rsidP="00B64444">
      <w:pPr>
        <w:pStyle w:val="Paragraph"/>
        <w:ind w:firstLine="270"/>
        <w:rPr>
          <w:rStyle w:val="Emphasis"/>
        </w:rPr>
      </w:pPr>
      <m:oMath>
        <m:r>
          <w:rPr>
            <w:rStyle w:val="Emphasis"/>
            <w:rFonts w:ascii="Cambria Math" w:hAnsi="Cambria Math"/>
          </w:rPr>
          <m:t>ρ</m:t>
        </m:r>
      </m:oMath>
      <w:r w:rsidRPr="00B64444">
        <w:rPr>
          <w:rStyle w:val="Emphasis"/>
        </w:rPr>
        <w:t xml:space="preserve">    </w:t>
      </w:r>
      <w:r w:rsidR="00555473" w:rsidRPr="00B64444">
        <w:rPr>
          <w:rStyle w:val="Emphasis"/>
        </w:rPr>
        <w:t xml:space="preserve"> </w:t>
      </w:r>
      <w:r w:rsidRPr="00B64444">
        <w:rPr>
          <w:rStyle w:val="Emphasis"/>
        </w:rPr>
        <w:t>= Densit</w:t>
      </w:r>
      <w:r w:rsidR="00555473" w:rsidRPr="00B64444">
        <w:rPr>
          <w:rStyle w:val="Emphasis"/>
        </w:rPr>
        <w:t>y</w:t>
      </w:r>
      <w:r w:rsidRPr="00B64444">
        <w:rPr>
          <w:rStyle w:val="Emphasis"/>
        </w:rPr>
        <w:t xml:space="preserve"> 1.2250 (</w:t>
      </w:r>
      <m:oMath>
        <m:r>
          <m:rPr>
            <m:sty m:val="p"/>
          </m:rPr>
          <w:rPr>
            <w:rStyle w:val="Emphasis"/>
            <w:rFonts w:ascii="Cambria Math" w:hAnsi="Cambria Math"/>
          </w:rPr>
          <m:t xml:space="preserve">kg / </m:t>
        </m:r>
        <m:sSup>
          <m:sSupPr>
            <m:ctrlPr>
              <w:rPr>
                <w:rStyle w:val="Emphasis"/>
                <w:rFonts w:ascii="Cambria Math" w:hAnsi="Cambria Math"/>
              </w:rPr>
            </m:ctrlPr>
          </m:sSupPr>
          <m:e>
            <m:r>
              <m:rPr>
                <m:sty m:val="p"/>
              </m:rPr>
              <w:rPr>
                <w:rStyle w:val="Emphasis"/>
                <w:rFonts w:ascii="Cambria Math" w:hAnsi="Cambria Math"/>
              </w:rPr>
              <m:t>m</m:t>
            </m:r>
          </m:e>
          <m:sup>
            <m:r>
              <m:rPr>
                <m:sty m:val="p"/>
              </m:rPr>
              <w:rPr>
                <w:rStyle w:val="Emphasis"/>
                <w:rFonts w:ascii="Cambria Math" w:hAnsi="Cambria Math"/>
              </w:rPr>
              <m:t>3</m:t>
            </m:r>
          </m:sup>
        </m:sSup>
      </m:oMath>
      <w:r w:rsidRPr="00B64444">
        <w:rPr>
          <w:rStyle w:val="Emphasis"/>
        </w:rPr>
        <w:t>)</w:t>
      </w:r>
    </w:p>
    <w:p w14:paraId="378877E3" w14:textId="01552B67" w:rsidR="00564086" w:rsidRPr="00B64444" w:rsidRDefault="00564086" w:rsidP="00B64444">
      <w:pPr>
        <w:pStyle w:val="Paragraph"/>
        <w:ind w:firstLine="270"/>
        <w:rPr>
          <w:rStyle w:val="Emphasis"/>
        </w:rPr>
      </w:pPr>
      <w:r w:rsidRPr="00B64444">
        <w:rPr>
          <w:rStyle w:val="Emphasis"/>
          <w:rFonts w:ascii="Cambria Math" w:hAnsi="Cambria Math" w:cs="Cambria Math"/>
        </w:rPr>
        <w:t>𝑉</w:t>
      </w:r>
      <w:r w:rsidRPr="00B64444">
        <w:rPr>
          <w:rStyle w:val="Emphasis"/>
        </w:rPr>
        <w:t xml:space="preserve">   </w:t>
      </w:r>
      <w:r w:rsidR="00555473" w:rsidRPr="00B64444">
        <w:rPr>
          <w:rStyle w:val="Emphasis"/>
        </w:rPr>
        <w:t xml:space="preserve"> </w:t>
      </w:r>
      <w:r w:rsidRPr="00B64444">
        <w:rPr>
          <w:rStyle w:val="Emphasis"/>
        </w:rPr>
        <w:t xml:space="preserve">= </w:t>
      </w:r>
      <w:r w:rsidR="00555473" w:rsidRPr="00B64444">
        <w:rPr>
          <w:rStyle w:val="Emphasis"/>
        </w:rPr>
        <w:t xml:space="preserve">Free stream velocity </w:t>
      </w:r>
      <w:r w:rsidRPr="00B64444">
        <w:rPr>
          <w:rStyle w:val="Emphasis"/>
        </w:rPr>
        <w:t>(</w:t>
      </w:r>
      <m:oMath>
        <m:r>
          <m:rPr>
            <m:sty m:val="p"/>
          </m:rPr>
          <w:rPr>
            <w:rStyle w:val="Emphasis"/>
            <w:rFonts w:ascii="Cambria Math" w:hAnsi="Cambria Math"/>
          </w:rPr>
          <m:t>m/s</m:t>
        </m:r>
      </m:oMath>
      <w:r w:rsidRPr="00B64444">
        <w:rPr>
          <w:rStyle w:val="Emphasis"/>
        </w:rPr>
        <w:t>)</w:t>
      </w:r>
    </w:p>
    <w:p w14:paraId="6C368F29" w14:textId="3B6EBBC0" w:rsidR="00FD50C8" w:rsidRPr="00B64444" w:rsidRDefault="00564086" w:rsidP="00B64444">
      <w:pPr>
        <w:pStyle w:val="Paragraph"/>
        <w:ind w:firstLine="270"/>
        <w:rPr>
          <w:rStyle w:val="Emphasis"/>
        </w:rPr>
      </w:pPr>
      <w:bookmarkStart w:id="2" w:name="_2et92p0"/>
      <w:bookmarkEnd w:id="2"/>
      <w:r w:rsidRPr="00B64444">
        <w:rPr>
          <w:rStyle w:val="Emphasis"/>
          <w:rFonts w:ascii="Cambria Math" w:hAnsi="Cambria Math" w:cs="Cambria Math"/>
        </w:rPr>
        <w:t>𝐴</w:t>
      </w:r>
      <w:r w:rsidRPr="00B64444">
        <w:rPr>
          <w:rStyle w:val="Emphasis"/>
        </w:rPr>
        <w:t xml:space="preserve">  </w:t>
      </w:r>
      <w:r w:rsidR="00555473" w:rsidRPr="00B64444">
        <w:rPr>
          <w:rStyle w:val="Emphasis"/>
        </w:rPr>
        <w:t xml:space="preserve"> </w:t>
      </w:r>
      <w:r w:rsidRPr="00B64444">
        <w:rPr>
          <w:rStyle w:val="Emphasis"/>
        </w:rPr>
        <w:t xml:space="preserve"> = </w:t>
      </w:r>
      <w:r w:rsidR="00555473" w:rsidRPr="00B64444">
        <w:rPr>
          <w:rStyle w:val="Emphasis"/>
        </w:rPr>
        <w:t xml:space="preserve">Area </w:t>
      </w:r>
      <w:r w:rsidRPr="00B64444">
        <w:rPr>
          <w:rStyle w:val="Emphasis"/>
        </w:rPr>
        <w:t>(</w:t>
      </w:r>
      <m:oMath>
        <m:sSup>
          <m:sSupPr>
            <m:ctrlPr>
              <w:rPr>
                <w:rStyle w:val="Emphasis"/>
                <w:rFonts w:ascii="Cambria Math" w:hAnsi="Cambria Math"/>
              </w:rPr>
            </m:ctrlPr>
          </m:sSupPr>
          <m:e>
            <m:r>
              <m:rPr>
                <m:sty m:val="p"/>
              </m:rPr>
              <w:rPr>
                <w:rStyle w:val="Emphasis"/>
                <w:rFonts w:ascii="Cambria Math" w:hAnsi="Cambria Math"/>
              </w:rPr>
              <m:t>m</m:t>
            </m:r>
          </m:e>
          <m:sup>
            <m:r>
              <m:rPr>
                <m:sty m:val="p"/>
              </m:rPr>
              <w:rPr>
                <w:rStyle w:val="Emphasis"/>
                <w:rFonts w:ascii="Cambria Math" w:hAnsi="Cambria Math"/>
              </w:rPr>
              <m:t>2</m:t>
            </m:r>
          </m:sup>
        </m:sSup>
      </m:oMath>
      <w:r w:rsidRPr="00B64444">
        <w:rPr>
          <w:rStyle w:val="Emphasis"/>
        </w:rPr>
        <w:t>)</w:t>
      </w:r>
    </w:p>
    <w:p w14:paraId="041EF615" w14:textId="6ED55F67" w:rsidR="00FD50C8" w:rsidRPr="00B64444" w:rsidRDefault="00FD50C8" w:rsidP="00B64444">
      <w:pPr>
        <w:pStyle w:val="Paragraph"/>
        <w:ind w:firstLine="270"/>
        <w:rPr>
          <w:rStyle w:val="Emphasis"/>
        </w:rPr>
      </w:pPr>
      <w:r w:rsidRPr="00B64444">
        <w:rPr>
          <w:rStyle w:val="Emphasis"/>
        </w:rPr>
        <w:t xml:space="preserve">            </w:t>
      </w:r>
      <w:r w:rsidR="00555473" w:rsidRPr="00B64444">
        <w:rPr>
          <w:rStyle w:val="Emphasis"/>
        </w:rPr>
        <w:t>so that</w:t>
      </w:r>
      <w:r w:rsidRPr="00B64444">
        <w:rPr>
          <w:rStyle w:val="Emphasis"/>
        </w:rPr>
        <w:t>,</w:t>
      </w:r>
    </w:p>
    <w:p w14:paraId="3FA639C6" w14:textId="7B60E108" w:rsidR="00A74762" w:rsidRPr="00FF73ED" w:rsidRDefault="00F977C0" w:rsidP="006F775A">
      <w:pPr>
        <w:pStyle w:val="Paragraph"/>
        <w:ind w:left="426"/>
      </w:pPr>
      <m:oMathPara>
        <m:oMath>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=0.1059997×</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×1.2250 </m:t>
          </m:r>
          <m:f>
            <m:fPr>
              <m:ctrlPr>
                <w:rPr>
                  <w:rFonts w:ascii="Cambria Math" w:hAnsi="Cambria Math"/>
                  <w:i/>
                </w:rPr>
              </m:ctrlPr>
            </m:fPr>
            <m:num>
              <m:r>
                <w:rPr>
                  <w:rFonts w:ascii="Cambria Math" w:hAnsi="Cambria Math"/>
                </w:rPr>
                <m:t>kg</m:t>
              </m:r>
            </m:num>
            <m:den>
              <m:sSup>
                <m:sSupPr>
                  <m:ctrlPr>
                    <w:rPr>
                      <w:rFonts w:ascii="Cambria Math" w:hAnsi="Cambria Math"/>
                      <w:i/>
                    </w:rPr>
                  </m:ctrlPr>
                </m:sSupPr>
                <m:e>
                  <m:r>
                    <w:rPr>
                      <w:rFonts w:ascii="Cambria Math" w:hAnsi="Cambria Math"/>
                    </w:rPr>
                    <m:t>m</m:t>
                  </m:r>
                </m:e>
                <m:sup>
                  <m:r>
                    <w:rPr>
                      <w:rFonts w:ascii="Cambria Math" w:hAnsi="Cambria Math"/>
                    </w:rPr>
                    <m:t>3</m:t>
                  </m:r>
                </m:sup>
              </m:sSup>
            </m:den>
          </m:f>
          <m:r>
            <w:rPr>
              <w:rFonts w:ascii="Cambria Math" w:hAnsi="Cambria Math"/>
            </w:rPr>
            <m:t>×</m:t>
          </m:r>
          <m:sSup>
            <m:sSupPr>
              <m:ctrlPr>
                <w:rPr>
                  <w:rFonts w:ascii="Cambria Math" w:hAnsi="Cambria Math"/>
                  <w:i/>
                </w:rPr>
              </m:ctrlPr>
            </m:sSupPr>
            <m:e>
              <m:r>
                <w:rPr>
                  <w:rFonts w:ascii="Cambria Math" w:hAnsi="Cambria Math"/>
                </w:rPr>
                <m:t>(8.333</m:t>
              </m:r>
              <m:f>
                <m:fPr>
                  <m:ctrlPr>
                    <w:rPr>
                      <w:rFonts w:ascii="Cambria Math" w:hAnsi="Cambria Math"/>
                      <w:i/>
                    </w:rPr>
                  </m:ctrlPr>
                </m:fPr>
                <m:num>
                  <m:r>
                    <w:rPr>
                      <w:rFonts w:ascii="Cambria Math" w:hAnsi="Cambria Math"/>
                    </w:rPr>
                    <m:t>m</m:t>
                  </m:r>
                </m:num>
                <m:den>
                  <m:r>
                    <w:rPr>
                      <w:rFonts w:ascii="Cambria Math" w:hAnsi="Cambria Math"/>
                    </w:rPr>
                    <m:t>s</m:t>
                  </m:r>
                </m:den>
              </m:f>
              <m:r>
                <w:rPr>
                  <w:rFonts w:ascii="Cambria Math" w:hAnsi="Cambria Math"/>
                </w:rPr>
                <m:t>)</m:t>
              </m:r>
            </m:e>
            <m:sup>
              <m:r>
                <w:rPr>
                  <w:rFonts w:ascii="Cambria Math" w:hAnsi="Cambria Math"/>
                </w:rPr>
                <m:t>2</m:t>
              </m:r>
            </m:sup>
          </m:sSup>
          <m:r>
            <w:rPr>
              <w:rFonts w:ascii="Cambria Math" w:hAnsi="Cambria Math"/>
            </w:rPr>
            <m:t xml:space="preserve">×0.2433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 xml:space="preserve">=1.8674797 </m:t>
          </m:r>
          <m:r>
            <m:rPr>
              <m:sty m:val="p"/>
            </m:rPr>
            <w:rPr>
              <w:rFonts w:ascii="Cambria Math" w:hAnsi="Cambria Math"/>
            </w:rPr>
            <m:t>N</m:t>
          </m:r>
        </m:oMath>
      </m:oMathPara>
    </w:p>
    <w:p w14:paraId="2A1768DD" w14:textId="266BD628" w:rsidR="00FD50C8" w:rsidRPr="00FF73ED" w:rsidRDefault="00FD50C8" w:rsidP="006F775A">
      <w:pPr>
        <w:pStyle w:val="Paragraph"/>
        <w:ind w:left="709" w:firstLine="0"/>
      </w:pPr>
      <w:r w:rsidRPr="00FF73ED">
        <w:t xml:space="preserve">    </w:t>
      </w:r>
      <m:oMath>
        <m:sSub>
          <m:sSubPr>
            <m:ctrlPr>
              <w:rPr>
                <w:rFonts w:ascii="Cambria Math" w:hAnsi="Cambria Math"/>
                <w:i/>
              </w:rPr>
            </m:ctrlPr>
          </m:sSubPr>
          <m:e>
            <m:r>
              <w:rPr>
                <w:rFonts w:ascii="Cambria Math" w:hAnsi="Cambria Math"/>
              </w:rPr>
              <m:t>C</m:t>
            </m:r>
          </m:e>
          <m:sub>
            <m:r>
              <w:rPr>
                <w:rFonts w:ascii="Cambria Math" w:hAnsi="Cambria Math"/>
              </w:rPr>
              <m:t>D</m:t>
            </m:r>
          </m:sub>
        </m:sSub>
        <m:r>
          <w:rPr>
            <w:rFonts w:ascii="Cambria Math" w:hAnsi="Cambria Math"/>
          </w:rPr>
          <m:t>=</m:t>
        </m:r>
        <m:f>
          <m:fPr>
            <m:ctrlPr>
              <w:rPr>
                <w:rFonts w:ascii="Cambria Math" w:hAnsi="Cambria Math"/>
                <w:i/>
              </w:rPr>
            </m:ctrlPr>
          </m:fPr>
          <m:num>
            <m:r>
              <w:rPr>
                <w:rFonts w:ascii="Cambria Math" w:hAnsi="Cambria Math"/>
              </w:rPr>
              <m:t>1.8674797</m:t>
            </m:r>
          </m:num>
          <m:den>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 1.2250  </m:t>
            </m:r>
            <m:f>
              <m:fPr>
                <m:ctrlPr>
                  <w:rPr>
                    <w:rFonts w:ascii="Cambria Math" w:hAnsi="Cambria Math"/>
                    <w:i/>
                  </w:rPr>
                </m:ctrlPr>
              </m:fPr>
              <m:num>
                <m:r>
                  <w:rPr>
                    <w:rFonts w:ascii="Cambria Math" w:hAnsi="Cambria Math"/>
                  </w:rPr>
                  <m:t>kg</m:t>
                </m:r>
              </m:num>
              <m:den>
                <m:sSup>
                  <m:sSupPr>
                    <m:ctrlPr>
                      <w:rPr>
                        <w:rFonts w:ascii="Cambria Math" w:hAnsi="Cambria Math"/>
                        <w:i/>
                      </w:rPr>
                    </m:ctrlPr>
                  </m:sSupPr>
                  <m:e>
                    <m:r>
                      <w:rPr>
                        <w:rFonts w:ascii="Cambria Math" w:hAnsi="Cambria Math"/>
                      </w:rPr>
                      <m:t>m</m:t>
                    </m:r>
                  </m:e>
                  <m:sup>
                    <m:r>
                      <w:rPr>
                        <w:rFonts w:ascii="Cambria Math" w:hAnsi="Cambria Math"/>
                      </w:rPr>
                      <m:t>3</m:t>
                    </m:r>
                  </m:sup>
                </m:sSup>
              </m:den>
            </m:f>
            <m:r>
              <w:rPr>
                <w:rFonts w:ascii="Cambria Math" w:hAnsi="Cambria Math"/>
              </w:rPr>
              <m:t xml:space="preserve"> ×</m:t>
            </m:r>
            <m:r>
              <w:rPr>
                <w:rFonts w:ascii="Cambria Math" w:eastAsia="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8.333</m:t>
                    </m:r>
                    <m:f>
                      <m:fPr>
                        <m:ctrlPr>
                          <w:rPr>
                            <w:rFonts w:ascii="Cambria Math" w:hAnsi="Cambria Math"/>
                            <w:i/>
                          </w:rPr>
                        </m:ctrlPr>
                      </m:fPr>
                      <m:num>
                        <m:r>
                          <w:rPr>
                            <w:rFonts w:ascii="Cambria Math" w:hAnsi="Cambria Math"/>
                          </w:rPr>
                          <m:t>m</m:t>
                        </m:r>
                      </m:num>
                      <m:den>
                        <m:r>
                          <w:rPr>
                            <w:rFonts w:ascii="Cambria Math" w:hAnsi="Cambria Math"/>
                          </w:rPr>
                          <m:t>s</m:t>
                        </m:r>
                      </m:den>
                    </m:f>
                  </m:e>
                </m:d>
              </m:e>
              <m:sup>
                <m:r>
                  <w:rPr>
                    <w:rFonts w:ascii="Cambria Math" w:hAnsi="Cambria Math"/>
                  </w:rPr>
                  <m:t>2</m:t>
                </m:r>
              </m:sup>
            </m:sSup>
            <m:r>
              <w:rPr>
                <w:rFonts w:ascii="Cambria Math" w:hAnsi="Cambria Math"/>
              </w:rPr>
              <m:t xml:space="preserve"> ×0.2433 </m:t>
            </m:r>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=0.18059997</m:t>
        </m:r>
      </m:oMath>
    </w:p>
    <w:p w14:paraId="411CB15A" w14:textId="77777777" w:rsidR="00555473" w:rsidRPr="00FF73ED" w:rsidRDefault="00555473" w:rsidP="006F775A">
      <w:pPr>
        <w:ind w:firstLine="284"/>
        <w:jc w:val="both"/>
        <w:rPr>
          <w:sz w:val="20"/>
        </w:rPr>
      </w:pPr>
    </w:p>
    <w:p w14:paraId="28E8D0A8" w14:textId="4ECA4743" w:rsidR="00555473" w:rsidRPr="00B64444" w:rsidRDefault="00555473" w:rsidP="00B64444">
      <w:pPr>
        <w:ind w:firstLine="270"/>
        <w:jc w:val="both"/>
        <w:rPr>
          <w:rStyle w:val="Emphasis"/>
          <w:sz w:val="20"/>
        </w:rPr>
      </w:pPr>
      <w:r w:rsidRPr="00B64444">
        <w:rPr>
          <w:rStyle w:val="Emphasis"/>
          <w:sz w:val="20"/>
        </w:rPr>
        <w:t>Each vehicle is expected to have a low drag coefficient, as it affects the magnitude of the drag force experienced by the vehicle.</w:t>
      </w:r>
    </w:p>
    <w:p w14:paraId="374D995D" w14:textId="77777777" w:rsidR="00FD50C8" w:rsidRPr="00E07C6B" w:rsidRDefault="00FD50C8" w:rsidP="006F775A">
      <w:pPr>
        <w:pStyle w:val="Heading1"/>
        <w:rPr>
          <w:szCs w:val="24"/>
        </w:rPr>
      </w:pPr>
      <w:r w:rsidRPr="00E07C6B">
        <w:rPr>
          <w:szCs w:val="24"/>
        </w:rPr>
        <w:t>CONCLUSIONS</w:t>
      </w:r>
    </w:p>
    <w:p w14:paraId="6AAF1CC5" w14:textId="04B2B9F2" w:rsidR="004563B5" w:rsidRPr="00B64444" w:rsidRDefault="00C00FB1" w:rsidP="00B64444">
      <w:pPr>
        <w:pStyle w:val="Paragraph"/>
        <w:ind w:firstLine="270"/>
        <w:rPr>
          <w:rStyle w:val="Emphasis"/>
        </w:rPr>
      </w:pPr>
      <w:r w:rsidRPr="00B64444">
        <w:rPr>
          <w:rStyle w:val="Emphasis"/>
        </w:rPr>
        <w:t>Based on the analysis data, the front area experiences high pressure, while the top and side areas have lower</w:t>
      </w:r>
      <w:r w:rsidRPr="00FF73ED">
        <w:t xml:space="preserve"> </w:t>
      </w:r>
      <w:r w:rsidRPr="00B64444">
        <w:rPr>
          <w:rStyle w:val="Emphasis"/>
        </w:rPr>
        <w:t>pressure. The rear area exhibits low pressure, which can lead to turbulence. The airflow around the vehicle body experiences separation at the rear, causing drag and low pressure that increases fuel consumption. The Venturi effect at the underside of the vehicle enhances airflow speed and downforce at high speeds. The drag force calculated from the analysis data yields satisfactory results.</w:t>
      </w:r>
    </w:p>
    <w:p w14:paraId="370143BA" w14:textId="77777777" w:rsidR="00FD50C8" w:rsidRPr="00E07C6B" w:rsidRDefault="00FD50C8" w:rsidP="006F775A">
      <w:pPr>
        <w:pStyle w:val="Heading1"/>
        <w:rPr>
          <w:szCs w:val="24"/>
        </w:rPr>
      </w:pPr>
      <w:r w:rsidRPr="00E07C6B">
        <w:rPr>
          <w:szCs w:val="24"/>
        </w:rPr>
        <w:t>Acknowledgments</w:t>
      </w:r>
    </w:p>
    <w:p w14:paraId="081F709D" w14:textId="02982990" w:rsidR="00AD142C" w:rsidRPr="00B64444" w:rsidRDefault="00C00FB1" w:rsidP="00B64444">
      <w:pPr>
        <w:autoSpaceDE w:val="0"/>
        <w:autoSpaceDN w:val="0"/>
        <w:adjustRightInd w:val="0"/>
        <w:spacing w:after="200"/>
        <w:ind w:firstLine="270"/>
        <w:jc w:val="both"/>
        <w:rPr>
          <w:rStyle w:val="Emphasis"/>
          <w:rFonts w:eastAsiaTheme="minorHAnsi"/>
          <w:sz w:val="20"/>
        </w:rPr>
      </w:pPr>
      <w:r w:rsidRPr="00B64444">
        <w:rPr>
          <w:rStyle w:val="Emphasis"/>
          <w:rFonts w:eastAsiaTheme="minorHAnsi"/>
          <w:sz w:val="20"/>
        </w:rPr>
        <w:t>The ideas and concepts presented in this paper originate from the Mechatronics Team of the Faculty of Engineering, Department of Mechanical Engineering, during their preparation for the Shell Eco-marathon competition. The team had several designs to analyze and select for submission.</w:t>
      </w:r>
    </w:p>
    <w:p w14:paraId="734C641D" w14:textId="4750636C" w:rsidR="00D76067" w:rsidRDefault="00FD50C8" w:rsidP="00D76067">
      <w:pPr>
        <w:pStyle w:val="Heading1"/>
        <w:rPr>
          <w:szCs w:val="24"/>
        </w:rPr>
      </w:pPr>
      <w:r w:rsidRPr="00E07C6B">
        <w:rPr>
          <w:szCs w:val="24"/>
        </w:rPr>
        <w:t>Referenc</w:t>
      </w:r>
      <w:r w:rsidR="0026393F" w:rsidRPr="00E07C6B">
        <w:rPr>
          <w:szCs w:val="24"/>
        </w:rPr>
        <w:t>E</w:t>
      </w:r>
    </w:p>
    <w:p w14:paraId="2AC4C456" w14:textId="77777777" w:rsidR="00F002F9" w:rsidRPr="00F002F9" w:rsidRDefault="00D76067" w:rsidP="00F002F9">
      <w:pPr>
        <w:pStyle w:val="EndNoteBibliography"/>
        <w:ind w:left="714" w:hanging="357"/>
      </w:pPr>
      <w:r w:rsidRPr="00F002F9">
        <w:fldChar w:fldCharType="begin"/>
      </w:r>
      <w:r w:rsidRPr="00F002F9">
        <w:instrText xml:space="preserve"> ADDIN EN.REFLIST </w:instrText>
      </w:r>
      <w:r w:rsidRPr="00F002F9">
        <w:fldChar w:fldCharType="separate"/>
      </w:r>
      <w:r w:rsidR="00F002F9" w:rsidRPr="00F002F9">
        <w:t>1.</w:t>
      </w:r>
      <w:r w:rsidR="00F002F9" w:rsidRPr="00F002F9">
        <w:tab/>
        <w:t xml:space="preserve">Fabian, M., et al., </w:t>
      </w:r>
      <w:r w:rsidR="00F002F9" w:rsidRPr="00F002F9">
        <w:rPr>
          <w:i/>
        </w:rPr>
        <w:t>Design of experimental vehicle specified for competition Shell Eco-marathon 2017 according to principles of car body digitisation based on views in 2D using the intuitive tool Imagine&amp;Shape CATIA V5.</w:t>
      </w:r>
      <w:r w:rsidR="00F002F9" w:rsidRPr="00F002F9">
        <w:t xml:space="preserve"> Advances in Engineering Software, 2018. </w:t>
      </w:r>
      <w:r w:rsidR="00F002F9" w:rsidRPr="00F002F9">
        <w:rPr>
          <w:b/>
        </w:rPr>
        <w:t>115</w:t>
      </w:r>
      <w:r w:rsidR="00F002F9" w:rsidRPr="00F002F9">
        <w:t>: p. 413-428.</w:t>
      </w:r>
    </w:p>
    <w:p w14:paraId="5A78A67F" w14:textId="77777777" w:rsidR="00F002F9" w:rsidRPr="00F002F9" w:rsidRDefault="00F002F9" w:rsidP="00F002F9">
      <w:pPr>
        <w:pStyle w:val="EndNoteBibliography"/>
        <w:ind w:left="714" w:hanging="357"/>
      </w:pPr>
      <w:r w:rsidRPr="00F002F9">
        <w:lastRenderedPageBreak/>
        <w:t>2.</w:t>
      </w:r>
      <w:r w:rsidRPr="00F002F9">
        <w:tab/>
        <w:t xml:space="preserve">Kozák, E., et al. </w:t>
      </w:r>
      <w:r w:rsidRPr="00F002F9">
        <w:rPr>
          <w:i/>
        </w:rPr>
        <w:t>Eco-marathon racing car casing and frame structure design</w:t>
      </w:r>
      <w:r w:rsidRPr="00F002F9">
        <w:t xml:space="preserve">. in </w:t>
      </w:r>
      <w:r w:rsidRPr="00F002F9">
        <w:rPr>
          <w:i/>
        </w:rPr>
        <w:t>IOP Conf. Ser. Mater. Sci. Eng</w:t>
      </w:r>
      <w:r w:rsidRPr="00F002F9">
        <w:t>. 2022. IOP Publishing.</w:t>
      </w:r>
    </w:p>
    <w:p w14:paraId="1FF64692" w14:textId="77777777" w:rsidR="00F002F9" w:rsidRPr="00F002F9" w:rsidRDefault="00F002F9" w:rsidP="00F002F9">
      <w:pPr>
        <w:pStyle w:val="EndNoteBibliography"/>
        <w:ind w:left="714" w:hanging="357"/>
      </w:pPr>
      <w:r w:rsidRPr="00F002F9">
        <w:t>3.</w:t>
      </w:r>
      <w:r w:rsidRPr="00F002F9">
        <w:tab/>
        <w:t xml:space="preserve">Abo-Serie, E., </w:t>
      </w:r>
      <w:r w:rsidRPr="00F002F9">
        <w:rPr>
          <w:i/>
        </w:rPr>
        <w:t>Aerodynamics assessment using CFD for a low drag Shell Eco-Marathon car.</w:t>
      </w:r>
      <w:r w:rsidRPr="00F002F9">
        <w:t xml:space="preserve"> Journal of Thermal Engineering, 2017. </w:t>
      </w:r>
      <w:r w:rsidRPr="00F002F9">
        <w:rPr>
          <w:b/>
        </w:rPr>
        <w:t>3</w:t>
      </w:r>
      <w:r w:rsidRPr="00F002F9">
        <w:t>(6): p. 1527-1536.</w:t>
      </w:r>
    </w:p>
    <w:p w14:paraId="7EFAF36F" w14:textId="77777777" w:rsidR="00F002F9" w:rsidRPr="00F002F9" w:rsidRDefault="00F002F9" w:rsidP="00F002F9">
      <w:pPr>
        <w:pStyle w:val="EndNoteBibliography"/>
        <w:ind w:left="714" w:hanging="357"/>
      </w:pPr>
      <w:r w:rsidRPr="00F002F9">
        <w:t>4.</w:t>
      </w:r>
      <w:r w:rsidRPr="00F002F9">
        <w:tab/>
        <w:t xml:space="preserve">Howlader, A.H., et al. </w:t>
      </w:r>
      <w:r w:rsidRPr="00F002F9">
        <w:rPr>
          <w:i/>
        </w:rPr>
        <w:t>Development of energy efficient battery electric car for Shell Eco-Marathon competition-Qatar University experience</w:t>
      </w:r>
      <w:r w:rsidRPr="00F002F9">
        <w:t xml:space="preserve">. in </w:t>
      </w:r>
      <w:r w:rsidRPr="00F002F9">
        <w:rPr>
          <w:i/>
        </w:rPr>
        <w:t>2014 9th Int. Conf. Ecol. Veh. Renew. Energies, EVER</w:t>
      </w:r>
      <w:r w:rsidRPr="00F002F9">
        <w:t>. 2014. IEEE.</w:t>
      </w:r>
    </w:p>
    <w:p w14:paraId="1DC2F000" w14:textId="77777777" w:rsidR="00F002F9" w:rsidRPr="00F002F9" w:rsidRDefault="00F002F9" w:rsidP="00F002F9">
      <w:pPr>
        <w:pStyle w:val="EndNoteBibliography"/>
        <w:ind w:left="714" w:hanging="357"/>
      </w:pPr>
      <w:r w:rsidRPr="00F002F9">
        <w:t>5.</w:t>
      </w:r>
      <w:r w:rsidRPr="00F002F9">
        <w:tab/>
        <w:t xml:space="preserve">Donateo, T., et al., </w:t>
      </w:r>
      <w:r w:rsidRPr="00F002F9">
        <w:rPr>
          <w:i/>
        </w:rPr>
        <w:t>An Inter-disciplinary Approach to the Development of a Low-consumption Prototype for the European Shell Eco-marathon.</w:t>
      </w:r>
      <w:r w:rsidRPr="00F002F9">
        <w:t xml:space="preserve"> Advanced Materials Research, 2014. </w:t>
      </w:r>
      <w:r w:rsidRPr="00F002F9">
        <w:rPr>
          <w:b/>
        </w:rPr>
        <w:t>875</w:t>
      </w:r>
      <w:r w:rsidRPr="00F002F9">
        <w:t>: p. 977-982.</w:t>
      </w:r>
    </w:p>
    <w:p w14:paraId="5B8C4C3B" w14:textId="77777777" w:rsidR="00F002F9" w:rsidRPr="00F002F9" w:rsidRDefault="00F002F9" w:rsidP="00F002F9">
      <w:pPr>
        <w:pStyle w:val="EndNoteBibliography"/>
        <w:ind w:left="714" w:hanging="357"/>
      </w:pPr>
      <w:r w:rsidRPr="00F002F9">
        <w:t>6.</w:t>
      </w:r>
      <w:r w:rsidRPr="00F002F9">
        <w:tab/>
        <w:t xml:space="preserve">Mitev, E., S. Iliev, and D. Gunev. </w:t>
      </w:r>
      <w:r w:rsidRPr="00F002F9">
        <w:rPr>
          <w:i/>
        </w:rPr>
        <w:t>Developing of automatic lap counting system for electric vehicle at Shell Eco-marathon competition</w:t>
      </w:r>
      <w:r w:rsidRPr="00F002F9">
        <w:t xml:space="preserve">. in </w:t>
      </w:r>
      <w:r w:rsidRPr="00F002F9">
        <w:rPr>
          <w:i/>
        </w:rPr>
        <w:t>IOP Conf. Ser. Mater. Sci. Eng</w:t>
      </w:r>
      <w:r w:rsidRPr="00F002F9">
        <w:t>. 2020. IOP Publishing.</w:t>
      </w:r>
    </w:p>
    <w:p w14:paraId="1C2C5E9D" w14:textId="77777777" w:rsidR="00F002F9" w:rsidRPr="00F002F9" w:rsidRDefault="00F002F9" w:rsidP="00F002F9">
      <w:pPr>
        <w:pStyle w:val="EndNoteBibliography"/>
        <w:ind w:left="714" w:hanging="357"/>
      </w:pPr>
      <w:r w:rsidRPr="00F002F9">
        <w:t>7.</w:t>
      </w:r>
      <w:r w:rsidRPr="00F002F9">
        <w:tab/>
        <w:t xml:space="preserve">Tiew, H.S.K., et al., </w:t>
      </w:r>
      <w:r w:rsidRPr="00F002F9">
        <w:rPr>
          <w:i/>
        </w:rPr>
        <w:t>Fluid-structure interaction on the design of fully assembled Shell Eco-Marathon (SEM) Prototype Car.</w:t>
      </w:r>
      <w:r w:rsidRPr="00F002F9">
        <w:t xml:space="preserve"> CFD Letters, 2020. </w:t>
      </w:r>
      <w:r w:rsidRPr="00F002F9">
        <w:rPr>
          <w:b/>
        </w:rPr>
        <w:t>12</w:t>
      </w:r>
      <w:r w:rsidRPr="00F002F9">
        <w:t>(12): p. 115-136.</w:t>
      </w:r>
    </w:p>
    <w:p w14:paraId="5E76E157" w14:textId="77777777" w:rsidR="00F002F9" w:rsidRPr="00F002F9" w:rsidRDefault="00F002F9" w:rsidP="00F002F9">
      <w:pPr>
        <w:pStyle w:val="EndNoteBibliography"/>
        <w:ind w:left="714" w:hanging="357"/>
      </w:pPr>
      <w:r w:rsidRPr="00F002F9">
        <w:t>8.</w:t>
      </w:r>
      <w:r w:rsidRPr="00F002F9">
        <w:tab/>
        <w:t xml:space="preserve">Messana, A., et al., </w:t>
      </w:r>
      <w:r w:rsidRPr="00F002F9">
        <w:rPr>
          <w:i/>
        </w:rPr>
        <w:t>From design to manufacture of a carbon fiber monocoque for a three-wheeler vehicle prototype.</w:t>
      </w:r>
      <w:r w:rsidRPr="00F002F9">
        <w:t xml:space="preserve"> Materials, 2019. </w:t>
      </w:r>
      <w:r w:rsidRPr="00F002F9">
        <w:rPr>
          <w:b/>
        </w:rPr>
        <w:t>12</w:t>
      </w:r>
      <w:r w:rsidRPr="00F002F9">
        <w:t>(3): p. 332.</w:t>
      </w:r>
    </w:p>
    <w:p w14:paraId="42F28B14" w14:textId="77777777" w:rsidR="00F002F9" w:rsidRPr="00F002F9" w:rsidRDefault="00F002F9" w:rsidP="00F002F9">
      <w:pPr>
        <w:pStyle w:val="EndNoteBibliography"/>
        <w:ind w:left="714" w:hanging="357"/>
      </w:pPr>
      <w:r w:rsidRPr="00F002F9">
        <w:t>9.</w:t>
      </w:r>
      <w:r w:rsidRPr="00F002F9">
        <w:tab/>
        <w:t xml:space="preserve">Butyrkin, A., et al. </w:t>
      </w:r>
      <w:r w:rsidRPr="00F002F9">
        <w:rPr>
          <w:i/>
        </w:rPr>
        <w:t>Flexible Pricing System Implementation in International Passenger Traffic</w:t>
      </w:r>
      <w:r w:rsidRPr="00F002F9">
        <w:t xml:space="preserve">. in </w:t>
      </w:r>
      <w:r w:rsidRPr="00F002F9">
        <w:rPr>
          <w:i/>
        </w:rPr>
        <w:t>AISC</w:t>
      </w:r>
      <w:r w:rsidRPr="00F002F9">
        <w:t>. 2020. Springer.</w:t>
      </w:r>
    </w:p>
    <w:p w14:paraId="0151418D" w14:textId="77777777" w:rsidR="00F002F9" w:rsidRPr="00F002F9" w:rsidRDefault="00F002F9" w:rsidP="00F002F9">
      <w:pPr>
        <w:pStyle w:val="EndNoteBibliography"/>
        <w:ind w:left="714" w:hanging="357"/>
      </w:pPr>
      <w:r w:rsidRPr="00F002F9">
        <w:t>10.</w:t>
      </w:r>
      <w:r w:rsidRPr="00F002F9">
        <w:tab/>
        <w:t xml:space="preserve">Kamal, M.N.F., et al., </w:t>
      </w:r>
      <w:r w:rsidRPr="00F002F9">
        <w:rPr>
          <w:i/>
        </w:rPr>
        <w:t>A review of aerodynamics influence on various car model geometry through CFD techniques.</w:t>
      </w:r>
      <w:r w:rsidRPr="00F002F9">
        <w:t xml:space="preserve"> Journal of Advanced Research in Fluid Mechanics and Thermal Sciences, 2021. </w:t>
      </w:r>
      <w:r w:rsidRPr="00F002F9">
        <w:rPr>
          <w:b/>
        </w:rPr>
        <w:t>88</w:t>
      </w:r>
      <w:r w:rsidRPr="00F002F9">
        <w:t>(1): p. 109-125.</w:t>
      </w:r>
    </w:p>
    <w:p w14:paraId="7D8AF60A" w14:textId="77777777" w:rsidR="00F002F9" w:rsidRPr="00F002F9" w:rsidRDefault="00F002F9" w:rsidP="00F002F9">
      <w:pPr>
        <w:pStyle w:val="EndNoteBibliography"/>
        <w:ind w:left="714" w:hanging="357"/>
      </w:pPr>
      <w:r w:rsidRPr="00F002F9">
        <w:t>11.</w:t>
      </w:r>
      <w:r w:rsidRPr="00F002F9">
        <w:tab/>
        <w:t xml:space="preserve">Rao, S., </w:t>
      </w:r>
      <w:r w:rsidRPr="00F002F9">
        <w:rPr>
          <w:i/>
        </w:rPr>
        <w:t>Comparision of Aerodynamic Drag and Lift Forces of a Car.</w:t>
      </w:r>
      <w:r w:rsidRPr="00F002F9">
        <w:t xml:space="preserve"> International Journal for Research in Applied Science and Engineering Technology, 2018. </w:t>
      </w:r>
      <w:r w:rsidRPr="00F002F9">
        <w:rPr>
          <w:b/>
        </w:rPr>
        <w:t>6</w:t>
      </w:r>
      <w:r w:rsidRPr="00F002F9">
        <w:t>: p. 2061-2069.</w:t>
      </w:r>
    </w:p>
    <w:p w14:paraId="0609AE4E" w14:textId="77777777" w:rsidR="00F002F9" w:rsidRPr="00F002F9" w:rsidRDefault="00F002F9" w:rsidP="00F002F9">
      <w:pPr>
        <w:pStyle w:val="EndNoteBibliography"/>
        <w:ind w:left="714" w:hanging="357"/>
      </w:pPr>
      <w:r w:rsidRPr="00F002F9">
        <w:t>12.</w:t>
      </w:r>
      <w:r w:rsidRPr="00F002F9">
        <w:tab/>
        <w:t xml:space="preserve">Zhou, J., Q. Han, and Y. Chen. </w:t>
      </w:r>
      <w:r w:rsidRPr="00F002F9">
        <w:rPr>
          <w:i/>
        </w:rPr>
        <w:t>Design and analysis of the formula student car body based on CFD</w:t>
      </w:r>
      <w:r w:rsidRPr="00F002F9">
        <w:t xml:space="preserve">. in </w:t>
      </w:r>
      <w:r w:rsidRPr="00F002F9">
        <w:rPr>
          <w:i/>
        </w:rPr>
        <w:t>Proc. - Int. Conf. Artif. Intell. Electromechanical Autom. AIEA 2020</w:t>
      </w:r>
      <w:r w:rsidRPr="00F002F9">
        <w:t>. 2020. IEEE.</w:t>
      </w:r>
    </w:p>
    <w:p w14:paraId="0D387886" w14:textId="77777777" w:rsidR="00F002F9" w:rsidRPr="00F002F9" w:rsidRDefault="00F002F9" w:rsidP="00F002F9">
      <w:pPr>
        <w:pStyle w:val="EndNoteBibliography"/>
        <w:ind w:left="714" w:hanging="357"/>
      </w:pPr>
      <w:r w:rsidRPr="00F002F9">
        <w:t>13.</w:t>
      </w:r>
      <w:r w:rsidRPr="00F002F9">
        <w:tab/>
        <w:t xml:space="preserve">Grabowski, L., et al. </w:t>
      </w:r>
      <w:r w:rsidRPr="00F002F9">
        <w:rPr>
          <w:i/>
        </w:rPr>
        <w:t>Application of CAD/CAE class systems to aerodynamic analysis of electric race cars</w:t>
      </w:r>
      <w:r w:rsidRPr="00F002F9">
        <w:t xml:space="preserve">. in </w:t>
      </w:r>
      <w:r w:rsidRPr="00F002F9">
        <w:rPr>
          <w:i/>
        </w:rPr>
        <w:t>IOP Conf. Ser. Mater. Sci. Eng</w:t>
      </w:r>
      <w:r w:rsidRPr="00F002F9">
        <w:t>. 2015. IOP Publishing.</w:t>
      </w:r>
    </w:p>
    <w:p w14:paraId="6F123F42" w14:textId="77777777" w:rsidR="00F002F9" w:rsidRPr="00F002F9" w:rsidRDefault="00F002F9" w:rsidP="00F002F9">
      <w:pPr>
        <w:pStyle w:val="EndNoteBibliography"/>
        <w:ind w:left="714" w:hanging="357"/>
      </w:pPr>
      <w:r w:rsidRPr="00F002F9">
        <w:t>14.</w:t>
      </w:r>
      <w:r w:rsidRPr="00F002F9">
        <w:tab/>
        <w:t xml:space="preserve">Thabet, S. and T.H. Thabit, </w:t>
      </w:r>
      <w:r w:rsidRPr="00F002F9">
        <w:rPr>
          <w:i/>
        </w:rPr>
        <w:t>CFD simulation of the air flow around a car model (Ahmed body).</w:t>
      </w:r>
      <w:r w:rsidRPr="00F002F9">
        <w:t xml:space="preserve"> International Journal of Scientific and Research Publications, 2018. </w:t>
      </w:r>
      <w:r w:rsidRPr="00F002F9">
        <w:rPr>
          <w:b/>
        </w:rPr>
        <w:t>8</w:t>
      </w:r>
      <w:r w:rsidRPr="00F002F9">
        <w:t>(7): p. 517-525.</w:t>
      </w:r>
    </w:p>
    <w:p w14:paraId="79551CB0" w14:textId="77777777" w:rsidR="00F002F9" w:rsidRPr="00F002F9" w:rsidRDefault="00F002F9" w:rsidP="00F002F9">
      <w:pPr>
        <w:pStyle w:val="EndNoteBibliography"/>
        <w:ind w:left="714" w:hanging="357"/>
      </w:pPr>
      <w:r w:rsidRPr="00F002F9">
        <w:t>15.</w:t>
      </w:r>
      <w:r w:rsidRPr="00F002F9">
        <w:tab/>
        <w:t xml:space="preserve">Brandt, A., B. Jacobson, and S. Sebben, </w:t>
      </w:r>
      <w:r w:rsidRPr="00F002F9">
        <w:rPr>
          <w:i/>
        </w:rPr>
        <w:t>High speed driving stability of road vehicles under crosswinds: an aerodynamic and vehicle dynamic parametric sensitivity analysis.</w:t>
      </w:r>
      <w:r w:rsidRPr="00F002F9">
        <w:t xml:space="preserve"> Vehicle system dynamics, 2022. </w:t>
      </w:r>
      <w:r w:rsidRPr="00F002F9">
        <w:rPr>
          <w:b/>
        </w:rPr>
        <w:t>60</w:t>
      </w:r>
      <w:r w:rsidRPr="00F002F9">
        <w:t>(7): p. 2334-2357.</w:t>
      </w:r>
    </w:p>
    <w:p w14:paraId="1B6C7898" w14:textId="7FA00ED7" w:rsidR="0026393F" w:rsidRPr="00E07C6B" w:rsidRDefault="00D76067" w:rsidP="00F002F9">
      <w:pPr>
        <w:pStyle w:val="Paragraph"/>
        <w:ind w:left="714" w:hanging="357"/>
        <w:rPr>
          <w:sz w:val="24"/>
          <w:szCs w:val="24"/>
        </w:rPr>
      </w:pPr>
      <w:r w:rsidRPr="00F002F9">
        <w:fldChar w:fldCharType="end"/>
      </w:r>
    </w:p>
    <w:sectPr w:rsidR="0026393F" w:rsidRPr="00E07C6B" w:rsidSect="00A240C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704FA" w14:textId="77777777" w:rsidR="00634B95" w:rsidRDefault="00634B95" w:rsidP="00E279C0">
      <w:r>
        <w:separator/>
      </w:r>
    </w:p>
  </w:endnote>
  <w:endnote w:type="continuationSeparator" w:id="0">
    <w:p w14:paraId="5F7535C6" w14:textId="77777777" w:rsidR="00634B95" w:rsidRDefault="00634B95" w:rsidP="00E2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9D39" w14:textId="77777777" w:rsidR="00634B95" w:rsidRDefault="00634B95" w:rsidP="00E279C0">
      <w:r>
        <w:separator/>
      </w:r>
    </w:p>
  </w:footnote>
  <w:footnote w:type="continuationSeparator" w:id="0">
    <w:p w14:paraId="1658B659" w14:textId="77777777" w:rsidR="00634B95" w:rsidRDefault="00634B95" w:rsidP="00E27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756"/>
    <w:multiLevelType w:val="hybridMultilevel"/>
    <w:tmpl w:val="AAE8F2F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003494"/>
    <w:multiLevelType w:val="hybridMultilevel"/>
    <w:tmpl w:val="B02C1CA2"/>
    <w:lvl w:ilvl="0" w:tplc="B6242DC2">
      <w:start w:val="1"/>
      <w:numFmt w:val="lowerLetter"/>
      <w:lvlText w:val="%1."/>
      <w:lvlJc w:val="left"/>
      <w:pPr>
        <w:ind w:left="720" w:hanging="360"/>
      </w:pPr>
      <w:rPr>
        <w:rFonts w:eastAsia="Times New Roman"/>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175076"/>
    <w:multiLevelType w:val="hybridMultilevel"/>
    <w:tmpl w:val="AAE8F2F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abstractNumId w:val="2"/>
  </w:num>
  <w:num w:numId="2">
    <w:abstractNumId w:val="1"/>
  </w:num>
  <w:num w:numId="3">
    <w:abstractNumId w:val="3"/>
  </w:num>
  <w:num w:numId="4">
    <w:abstractNumId w:val="8"/>
  </w:num>
  <w:num w:numId="5">
    <w:abstractNumId w:val="4"/>
  </w:num>
  <w:num w:numId="6">
    <w:abstractNumId w:val="7"/>
  </w:num>
  <w:num w:numId="7">
    <w:abstractNumId w:val="6"/>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1CB9"/>
    <w:rsid w:val="0001007B"/>
    <w:rsid w:val="00015B3D"/>
    <w:rsid w:val="00016014"/>
    <w:rsid w:val="00021735"/>
    <w:rsid w:val="00033136"/>
    <w:rsid w:val="00040F9D"/>
    <w:rsid w:val="000442BF"/>
    <w:rsid w:val="00052AE0"/>
    <w:rsid w:val="00053169"/>
    <w:rsid w:val="00053198"/>
    <w:rsid w:val="00053DED"/>
    <w:rsid w:val="00061253"/>
    <w:rsid w:val="000617F6"/>
    <w:rsid w:val="00066AC5"/>
    <w:rsid w:val="00075A9B"/>
    <w:rsid w:val="00075ADE"/>
    <w:rsid w:val="000C4C41"/>
    <w:rsid w:val="000D19FD"/>
    <w:rsid w:val="000D79BB"/>
    <w:rsid w:val="000E111C"/>
    <w:rsid w:val="000E2BFA"/>
    <w:rsid w:val="000F1554"/>
    <w:rsid w:val="000F1D3A"/>
    <w:rsid w:val="000F1EE8"/>
    <w:rsid w:val="000F6769"/>
    <w:rsid w:val="00106DA2"/>
    <w:rsid w:val="001403BE"/>
    <w:rsid w:val="00143AAB"/>
    <w:rsid w:val="00146D94"/>
    <w:rsid w:val="001656F5"/>
    <w:rsid w:val="001702FC"/>
    <w:rsid w:val="0017487D"/>
    <w:rsid w:val="00181082"/>
    <w:rsid w:val="0019710E"/>
    <w:rsid w:val="001B1CF1"/>
    <w:rsid w:val="001B4656"/>
    <w:rsid w:val="001B50EC"/>
    <w:rsid w:val="001C0C94"/>
    <w:rsid w:val="001C1764"/>
    <w:rsid w:val="001C3A49"/>
    <w:rsid w:val="001C796F"/>
    <w:rsid w:val="001D27EE"/>
    <w:rsid w:val="001E49BC"/>
    <w:rsid w:val="001E6043"/>
    <w:rsid w:val="001F384E"/>
    <w:rsid w:val="001F4AE1"/>
    <w:rsid w:val="00225FE0"/>
    <w:rsid w:val="002304F6"/>
    <w:rsid w:val="002424DD"/>
    <w:rsid w:val="00260E6D"/>
    <w:rsid w:val="0026393F"/>
    <w:rsid w:val="00266A09"/>
    <w:rsid w:val="002938D7"/>
    <w:rsid w:val="00294220"/>
    <w:rsid w:val="00294597"/>
    <w:rsid w:val="002B05B6"/>
    <w:rsid w:val="002B45CF"/>
    <w:rsid w:val="002B5585"/>
    <w:rsid w:val="002B7DA8"/>
    <w:rsid w:val="002D2A6C"/>
    <w:rsid w:val="002F2BCB"/>
    <w:rsid w:val="002F3B43"/>
    <w:rsid w:val="00300407"/>
    <w:rsid w:val="00311497"/>
    <w:rsid w:val="003206F0"/>
    <w:rsid w:val="00323753"/>
    <w:rsid w:val="00342367"/>
    <w:rsid w:val="00345A86"/>
    <w:rsid w:val="00346886"/>
    <w:rsid w:val="00352007"/>
    <w:rsid w:val="00353374"/>
    <w:rsid w:val="003644D4"/>
    <w:rsid w:val="00366DB0"/>
    <w:rsid w:val="003A2577"/>
    <w:rsid w:val="003A4C2B"/>
    <w:rsid w:val="003A51DC"/>
    <w:rsid w:val="003C0D44"/>
    <w:rsid w:val="003D607E"/>
    <w:rsid w:val="003E0ED5"/>
    <w:rsid w:val="003E2636"/>
    <w:rsid w:val="00401062"/>
    <w:rsid w:val="004018CC"/>
    <w:rsid w:val="00401EB6"/>
    <w:rsid w:val="00422B91"/>
    <w:rsid w:val="00427C79"/>
    <w:rsid w:val="00443377"/>
    <w:rsid w:val="0045388E"/>
    <w:rsid w:val="004563B5"/>
    <w:rsid w:val="00483425"/>
    <w:rsid w:val="00483823"/>
    <w:rsid w:val="004A508B"/>
    <w:rsid w:val="004A6F4C"/>
    <w:rsid w:val="004D1B67"/>
    <w:rsid w:val="004D32D1"/>
    <w:rsid w:val="004E07F8"/>
    <w:rsid w:val="004F0FE1"/>
    <w:rsid w:val="004F659E"/>
    <w:rsid w:val="005079FC"/>
    <w:rsid w:val="00511881"/>
    <w:rsid w:val="00511C20"/>
    <w:rsid w:val="00512F9F"/>
    <w:rsid w:val="00517755"/>
    <w:rsid w:val="00521FC8"/>
    <w:rsid w:val="00523BA3"/>
    <w:rsid w:val="00525C15"/>
    <w:rsid w:val="00536FD6"/>
    <w:rsid w:val="0055289D"/>
    <w:rsid w:val="00555004"/>
    <w:rsid w:val="00555473"/>
    <w:rsid w:val="00564086"/>
    <w:rsid w:val="005649A6"/>
    <w:rsid w:val="00575E96"/>
    <w:rsid w:val="005861A1"/>
    <w:rsid w:val="005A240E"/>
    <w:rsid w:val="005C2B16"/>
    <w:rsid w:val="005D571B"/>
    <w:rsid w:val="005E0C4C"/>
    <w:rsid w:val="0063391A"/>
    <w:rsid w:val="00634B95"/>
    <w:rsid w:val="006735E2"/>
    <w:rsid w:val="00681504"/>
    <w:rsid w:val="006A3228"/>
    <w:rsid w:val="006A37BC"/>
    <w:rsid w:val="006C4020"/>
    <w:rsid w:val="006E1BF8"/>
    <w:rsid w:val="006E7844"/>
    <w:rsid w:val="006F6357"/>
    <w:rsid w:val="006F775A"/>
    <w:rsid w:val="0070523D"/>
    <w:rsid w:val="007279A9"/>
    <w:rsid w:val="00733E88"/>
    <w:rsid w:val="0073468A"/>
    <w:rsid w:val="00776966"/>
    <w:rsid w:val="00784F94"/>
    <w:rsid w:val="00791C3B"/>
    <w:rsid w:val="00797200"/>
    <w:rsid w:val="007B0D2E"/>
    <w:rsid w:val="007B3C59"/>
    <w:rsid w:val="007B7914"/>
    <w:rsid w:val="00812E83"/>
    <w:rsid w:val="00813B56"/>
    <w:rsid w:val="008415D0"/>
    <w:rsid w:val="00842919"/>
    <w:rsid w:val="00850F07"/>
    <w:rsid w:val="00851451"/>
    <w:rsid w:val="00851772"/>
    <w:rsid w:val="00852515"/>
    <w:rsid w:val="00852FD0"/>
    <w:rsid w:val="0086660F"/>
    <w:rsid w:val="008671D0"/>
    <w:rsid w:val="00872EA1"/>
    <w:rsid w:val="00894491"/>
    <w:rsid w:val="008A1226"/>
    <w:rsid w:val="008A7E39"/>
    <w:rsid w:val="008B1275"/>
    <w:rsid w:val="008C3B35"/>
    <w:rsid w:val="008C53E3"/>
    <w:rsid w:val="008D620B"/>
    <w:rsid w:val="008D6ED3"/>
    <w:rsid w:val="009003C8"/>
    <w:rsid w:val="009008AB"/>
    <w:rsid w:val="009042B5"/>
    <w:rsid w:val="00917AA1"/>
    <w:rsid w:val="009432BE"/>
    <w:rsid w:val="00960A42"/>
    <w:rsid w:val="00971E8B"/>
    <w:rsid w:val="00974F94"/>
    <w:rsid w:val="00976938"/>
    <w:rsid w:val="00991411"/>
    <w:rsid w:val="00991C14"/>
    <w:rsid w:val="009A3197"/>
    <w:rsid w:val="009A7BC2"/>
    <w:rsid w:val="009B3485"/>
    <w:rsid w:val="009C6B0A"/>
    <w:rsid w:val="009E10C5"/>
    <w:rsid w:val="009E12B8"/>
    <w:rsid w:val="00A10F65"/>
    <w:rsid w:val="00A240C2"/>
    <w:rsid w:val="00A465FD"/>
    <w:rsid w:val="00A531BB"/>
    <w:rsid w:val="00A55234"/>
    <w:rsid w:val="00A5576E"/>
    <w:rsid w:val="00A622B9"/>
    <w:rsid w:val="00A641EE"/>
    <w:rsid w:val="00A74762"/>
    <w:rsid w:val="00A97171"/>
    <w:rsid w:val="00AA1B5B"/>
    <w:rsid w:val="00AA27C3"/>
    <w:rsid w:val="00AA3156"/>
    <w:rsid w:val="00AA7B99"/>
    <w:rsid w:val="00AC5A41"/>
    <w:rsid w:val="00AC5C22"/>
    <w:rsid w:val="00AC66BB"/>
    <w:rsid w:val="00AC7489"/>
    <w:rsid w:val="00AD0697"/>
    <w:rsid w:val="00AD142C"/>
    <w:rsid w:val="00AE3DDE"/>
    <w:rsid w:val="00AE4537"/>
    <w:rsid w:val="00B10665"/>
    <w:rsid w:val="00B11341"/>
    <w:rsid w:val="00B14736"/>
    <w:rsid w:val="00B45A8C"/>
    <w:rsid w:val="00B47A7E"/>
    <w:rsid w:val="00B501F8"/>
    <w:rsid w:val="00B52ABC"/>
    <w:rsid w:val="00B56FCD"/>
    <w:rsid w:val="00B6146E"/>
    <w:rsid w:val="00B62FDA"/>
    <w:rsid w:val="00B64444"/>
    <w:rsid w:val="00B66DBF"/>
    <w:rsid w:val="00B700FD"/>
    <w:rsid w:val="00B725D0"/>
    <w:rsid w:val="00B8621F"/>
    <w:rsid w:val="00B964D7"/>
    <w:rsid w:val="00BA0845"/>
    <w:rsid w:val="00BC43E4"/>
    <w:rsid w:val="00BD0FB7"/>
    <w:rsid w:val="00BD4443"/>
    <w:rsid w:val="00BE02DC"/>
    <w:rsid w:val="00BE6203"/>
    <w:rsid w:val="00BF6F61"/>
    <w:rsid w:val="00C00FB1"/>
    <w:rsid w:val="00C15386"/>
    <w:rsid w:val="00C15E8B"/>
    <w:rsid w:val="00C30775"/>
    <w:rsid w:val="00C36786"/>
    <w:rsid w:val="00C466C3"/>
    <w:rsid w:val="00C765FE"/>
    <w:rsid w:val="00C90568"/>
    <w:rsid w:val="00CA3BBC"/>
    <w:rsid w:val="00CA6461"/>
    <w:rsid w:val="00CB1FE9"/>
    <w:rsid w:val="00CB3781"/>
    <w:rsid w:val="00CC1256"/>
    <w:rsid w:val="00CC3A16"/>
    <w:rsid w:val="00CE7BD7"/>
    <w:rsid w:val="00CF588B"/>
    <w:rsid w:val="00D0600F"/>
    <w:rsid w:val="00D2657D"/>
    <w:rsid w:val="00D34169"/>
    <w:rsid w:val="00D53E93"/>
    <w:rsid w:val="00D55D0F"/>
    <w:rsid w:val="00D60A37"/>
    <w:rsid w:val="00D63036"/>
    <w:rsid w:val="00D67413"/>
    <w:rsid w:val="00D76067"/>
    <w:rsid w:val="00D8309D"/>
    <w:rsid w:val="00D87204"/>
    <w:rsid w:val="00DA6D7D"/>
    <w:rsid w:val="00DB2AE5"/>
    <w:rsid w:val="00DC1C59"/>
    <w:rsid w:val="00DC70DD"/>
    <w:rsid w:val="00DD182E"/>
    <w:rsid w:val="00DD7516"/>
    <w:rsid w:val="00DE697A"/>
    <w:rsid w:val="00DF7FEA"/>
    <w:rsid w:val="00E07C6B"/>
    <w:rsid w:val="00E11749"/>
    <w:rsid w:val="00E17943"/>
    <w:rsid w:val="00E279C0"/>
    <w:rsid w:val="00E8197A"/>
    <w:rsid w:val="00E820B3"/>
    <w:rsid w:val="00E92FEB"/>
    <w:rsid w:val="00E94549"/>
    <w:rsid w:val="00E96093"/>
    <w:rsid w:val="00EA50A7"/>
    <w:rsid w:val="00EC02EB"/>
    <w:rsid w:val="00F002F9"/>
    <w:rsid w:val="00F02131"/>
    <w:rsid w:val="00F05A2C"/>
    <w:rsid w:val="00F060CF"/>
    <w:rsid w:val="00F162DE"/>
    <w:rsid w:val="00F3738D"/>
    <w:rsid w:val="00F51EE1"/>
    <w:rsid w:val="00F53CF5"/>
    <w:rsid w:val="00F66CF0"/>
    <w:rsid w:val="00F71E39"/>
    <w:rsid w:val="00F8468D"/>
    <w:rsid w:val="00F855B6"/>
    <w:rsid w:val="00F977C0"/>
    <w:rsid w:val="00FA5D8A"/>
    <w:rsid w:val="00FA6E1D"/>
    <w:rsid w:val="00FB6D16"/>
    <w:rsid w:val="00FD50C8"/>
    <w:rsid w:val="00FF1D36"/>
    <w:rsid w:val="00FF5E62"/>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1A451"/>
  <w15:docId w15:val="{21D99AF9-2EAB-4959-9E4D-9F563999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B64444"/>
    <w:rPr>
      <w:color w:val="333333"/>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B6146E"/>
    <w:rPr>
      <w:color w:val="605E5C"/>
      <w:shd w:val="clear" w:color="auto" w:fill="E1DFDD"/>
    </w:rPr>
  </w:style>
  <w:style w:type="paragraph" w:styleId="ListParagraph">
    <w:name w:val="List Paragraph"/>
    <w:basedOn w:val="Normal"/>
    <w:uiPriority w:val="34"/>
    <w:qFormat/>
    <w:rsid w:val="00AE3DDE"/>
    <w:pPr>
      <w:ind w:left="720"/>
      <w:contextualSpacing/>
    </w:pPr>
  </w:style>
  <w:style w:type="paragraph" w:customStyle="1" w:styleId="TableParagraph">
    <w:name w:val="Table Paragraph"/>
    <w:basedOn w:val="Normal"/>
    <w:uiPriority w:val="1"/>
    <w:qFormat/>
    <w:rsid w:val="00851772"/>
    <w:pPr>
      <w:widowControl w:val="0"/>
      <w:autoSpaceDE w:val="0"/>
      <w:autoSpaceDN w:val="0"/>
      <w:jc w:val="center"/>
    </w:pPr>
    <w:rPr>
      <w:sz w:val="22"/>
      <w:szCs w:val="22"/>
    </w:rPr>
  </w:style>
  <w:style w:type="paragraph" w:styleId="BodyText">
    <w:name w:val="Body Text"/>
    <w:basedOn w:val="Normal"/>
    <w:link w:val="BodyTextChar"/>
    <w:uiPriority w:val="1"/>
    <w:qFormat/>
    <w:rsid w:val="00F71E39"/>
    <w:pPr>
      <w:widowControl w:val="0"/>
      <w:autoSpaceDE w:val="0"/>
      <w:autoSpaceDN w:val="0"/>
    </w:pPr>
    <w:rPr>
      <w:szCs w:val="24"/>
    </w:rPr>
  </w:style>
  <w:style w:type="character" w:customStyle="1" w:styleId="BodyTextChar">
    <w:name w:val="Body Text Char"/>
    <w:basedOn w:val="DefaultParagraphFont"/>
    <w:link w:val="BodyText"/>
    <w:uiPriority w:val="1"/>
    <w:rsid w:val="00F71E3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79C0"/>
    <w:pPr>
      <w:tabs>
        <w:tab w:val="center" w:pos="4513"/>
        <w:tab w:val="right" w:pos="9026"/>
      </w:tabs>
    </w:pPr>
  </w:style>
  <w:style w:type="character" w:customStyle="1" w:styleId="HeaderChar">
    <w:name w:val="Header Char"/>
    <w:basedOn w:val="DefaultParagraphFont"/>
    <w:link w:val="Header"/>
    <w:uiPriority w:val="99"/>
    <w:rsid w:val="00E279C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79C0"/>
    <w:pPr>
      <w:tabs>
        <w:tab w:val="center" w:pos="4513"/>
        <w:tab w:val="right" w:pos="9026"/>
      </w:tabs>
    </w:pPr>
  </w:style>
  <w:style w:type="character" w:customStyle="1" w:styleId="FooterChar">
    <w:name w:val="Footer Char"/>
    <w:basedOn w:val="DefaultParagraphFont"/>
    <w:link w:val="Footer"/>
    <w:uiPriority w:val="99"/>
    <w:rsid w:val="00E279C0"/>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225FE0"/>
    <w:pPr>
      <w:spacing w:after="200"/>
    </w:pPr>
    <w:rPr>
      <w:i/>
      <w:iCs/>
      <w:color w:val="44546A" w:themeColor="text2"/>
      <w:sz w:val="18"/>
      <w:szCs w:val="18"/>
    </w:rPr>
  </w:style>
  <w:style w:type="character" w:styleId="PlaceholderText">
    <w:name w:val="Placeholder Text"/>
    <w:basedOn w:val="DefaultParagraphFont"/>
    <w:uiPriority w:val="99"/>
    <w:semiHidden/>
    <w:rsid w:val="002304F6"/>
    <w:rPr>
      <w:color w:val="666666"/>
    </w:rPr>
  </w:style>
  <w:style w:type="paragraph" w:customStyle="1" w:styleId="EndNoteBibliographyTitle">
    <w:name w:val="EndNote Bibliography Title"/>
    <w:basedOn w:val="Normal"/>
    <w:link w:val="EndNoteBibliographyTitleChar"/>
    <w:rsid w:val="00D76067"/>
    <w:pPr>
      <w:jc w:val="center"/>
    </w:pPr>
    <w:rPr>
      <w:noProof/>
      <w:sz w:val="20"/>
    </w:rPr>
  </w:style>
  <w:style w:type="character" w:customStyle="1" w:styleId="ParagraphChar">
    <w:name w:val="Paragraph Char"/>
    <w:basedOn w:val="DefaultParagraphFont"/>
    <w:link w:val="Paragraph"/>
    <w:rsid w:val="00D76067"/>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D76067"/>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D76067"/>
    <w:pPr>
      <w:jc w:val="both"/>
    </w:pPr>
    <w:rPr>
      <w:noProof/>
      <w:sz w:val="20"/>
    </w:rPr>
  </w:style>
  <w:style w:type="character" w:customStyle="1" w:styleId="EndNoteBibliographyChar">
    <w:name w:val="EndNote Bibliography Char"/>
    <w:basedOn w:val="ParagraphChar"/>
    <w:link w:val="EndNoteBibliography"/>
    <w:rsid w:val="00D76067"/>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635">
      <w:bodyDiv w:val="1"/>
      <w:marLeft w:val="0"/>
      <w:marRight w:val="0"/>
      <w:marTop w:val="0"/>
      <w:marBottom w:val="0"/>
      <w:divBdr>
        <w:top w:val="none" w:sz="0" w:space="0" w:color="auto"/>
        <w:left w:val="none" w:sz="0" w:space="0" w:color="auto"/>
        <w:bottom w:val="none" w:sz="0" w:space="0" w:color="auto"/>
        <w:right w:val="none" w:sz="0" w:space="0" w:color="auto"/>
      </w:divBdr>
    </w:div>
    <w:div w:id="179510751">
      <w:bodyDiv w:val="1"/>
      <w:marLeft w:val="0"/>
      <w:marRight w:val="0"/>
      <w:marTop w:val="0"/>
      <w:marBottom w:val="0"/>
      <w:divBdr>
        <w:top w:val="none" w:sz="0" w:space="0" w:color="auto"/>
        <w:left w:val="none" w:sz="0" w:space="0" w:color="auto"/>
        <w:bottom w:val="none" w:sz="0" w:space="0" w:color="auto"/>
        <w:right w:val="none" w:sz="0" w:space="0" w:color="auto"/>
      </w:divBdr>
    </w:div>
    <w:div w:id="256135225">
      <w:bodyDiv w:val="1"/>
      <w:marLeft w:val="0"/>
      <w:marRight w:val="0"/>
      <w:marTop w:val="0"/>
      <w:marBottom w:val="0"/>
      <w:divBdr>
        <w:top w:val="none" w:sz="0" w:space="0" w:color="auto"/>
        <w:left w:val="none" w:sz="0" w:space="0" w:color="auto"/>
        <w:bottom w:val="none" w:sz="0" w:space="0" w:color="auto"/>
        <w:right w:val="none" w:sz="0" w:space="0" w:color="auto"/>
      </w:divBdr>
    </w:div>
    <w:div w:id="362438271">
      <w:bodyDiv w:val="1"/>
      <w:marLeft w:val="0"/>
      <w:marRight w:val="0"/>
      <w:marTop w:val="0"/>
      <w:marBottom w:val="0"/>
      <w:divBdr>
        <w:top w:val="none" w:sz="0" w:space="0" w:color="auto"/>
        <w:left w:val="none" w:sz="0" w:space="0" w:color="auto"/>
        <w:bottom w:val="none" w:sz="0" w:space="0" w:color="auto"/>
        <w:right w:val="none" w:sz="0" w:space="0" w:color="auto"/>
      </w:divBdr>
    </w:div>
    <w:div w:id="482090452">
      <w:bodyDiv w:val="1"/>
      <w:marLeft w:val="0"/>
      <w:marRight w:val="0"/>
      <w:marTop w:val="0"/>
      <w:marBottom w:val="0"/>
      <w:divBdr>
        <w:top w:val="none" w:sz="0" w:space="0" w:color="auto"/>
        <w:left w:val="none" w:sz="0" w:space="0" w:color="auto"/>
        <w:bottom w:val="none" w:sz="0" w:space="0" w:color="auto"/>
        <w:right w:val="none" w:sz="0" w:space="0" w:color="auto"/>
      </w:divBdr>
      <w:divsChild>
        <w:div w:id="830946021">
          <w:marLeft w:val="0"/>
          <w:marRight w:val="0"/>
          <w:marTop w:val="0"/>
          <w:marBottom w:val="0"/>
          <w:divBdr>
            <w:top w:val="none" w:sz="0" w:space="0" w:color="auto"/>
            <w:left w:val="none" w:sz="0" w:space="0" w:color="auto"/>
            <w:bottom w:val="none" w:sz="0" w:space="0" w:color="auto"/>
            <w:right w:val="none" w:sz="0" w:space="0" w:color="auto"/>
          </w:divBdr>
          <w:divsChild>
            <w:div w:id="247808204">
              <w:marLeft w:val="0"/>
              <w:marRight w:val="0"/>
              <w:marTop w:val="0"/>
              <w:marBottom w:val="0"/>
              <w:divBdr>
                <w:top w:val="none" w:sz="0" w:space="0" w:color="auto"/>
                <w:left w:val="none" w:sz="0" w:space="0" w:color="auto"/>
                <w:bottom w:val="none" w:sz="0" w:space="0" w:color="auto"/>
                <w:right w:val="none" w:sz="0" w:space="0" w:color="auto"/>
              </w:divBdr>
              <w:divsChild>
                <w:div w:id="1986156497">
                  <w:marLeft w:val="0"/>
                  <w:marRight w:val="0"/>
                  <w:marTop w:val="0"/>
                  <w:marBottom w:val="0"/>
                  <w:divBdr>
                    <w:top w:val="none" w:sz="0" w:space="0" w:color="auto"/>
                    <w:left w:val="none" w:sz="0" w:space="0" w:color="auto"/>
                    <w:bottom w:val="none" w:sz="0" w:space="0" w:color="auto"/>
                    <w:right w:val="none" w:sz="0" w:space="0" w:color="auto"/>
                  </w:divBdr>
                  <w:divsChild>
                    <w:div w:id="1382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48839">
              <w:marLeft w:val="0"/>
              <w:marRight w:val="0"/>
              <w:marTop w:val="0"/>
              <w:marBottom w:val="0"/>
              <w:divBdr>
                <w:top w:val="none" w:sz="0" w:space="0" w:color="auto"/>
                <w:left w:val="none" w:sz="0" w:space="0" w:color="auto"/>
                <w:bottom w:val="none" w:sz="0" w:space="0" w:color="auto"/>
                <w:right w:val="none" w:sz="0" w:space="0" w:color="auto"/>
              </w:divBdr>
              <w:divsChild>
                <w:div w:id="1927228166">
                  <w:marLeft w:val="0"/>
                  <w:marRight w:val="0"/>
                  <w:marTop w:val="0"/>
                  <w:marBottom w:val="0"/>
                  <w:divBdr>
                    <w:top w:val="none" w:sz="0" w:space="0" w:color="auto"/>
                    <w:left w:val="none" w:sz="0" w:space="0" w:color="auto"/>
                    <w:bottom w:val="none" w:sz="0" w:space="0" w:color="auto"/>
                    <w:right w:val="none" w:sz="0" w:space="0" w:color="auto"/>
                  </w:divBdr>
                </w:div>
              </w:divsChild>
            </w:div>
            <w:div w:id="1502696276">
              <w:marLeft w:val="0"/>
              <w:marRight w:val="0"/>
              <w:marTop w:val="0"/>
              <w:marBottom w:val="0"/>
              <w:divBdr>
                <w:top w:val="none" w:sz="0" w:space="0" w:color="auto"/>
                <w:left w:val="none" w:sz="0" w:space="0" w:color="auto"/>
                <w:bottom w:val="none" w:sz="0" w:space="0" w:color="auto"/>
                <w:right w:val="none" w:sz="0" w:space="0" w:color="auto"/>
              </w:divBdr>
            </w:div>
          </w:divsChild>
        </w:div>
        <w:div w:id="930509162">
          <w:marLeft w:val="0"/>
          <w:marRight w:val="0"/>
          <w:marTop w:val="0"/>
          <w:marBottom w:val="0"/>
          <w:divBdr>
            <w:top w:val="none" w:sz="0" w:space="0" w:color="auto"/>
            <w:left w:val="none" w:sz="0" w:space="0" w:color="auto"/>
            <w:bottom w:val="none" w:sz="0" w:space="0" w:color="auto"/>
            <w:right w:val="none" w:sz="0" w:space="0" w:color="auto"/>
          </w:divBdr>
          <w:divsChild>
            <w:div w:id="725304439">
              <w:marLeft w:val="0"/>
              <w:marRight w:val="0"/>
              <w:marTop w:val="0"/>
              <w:marBottom w:val="0"/>
              <w:divBdr>
                <w:top w:val="none" w:sz="0" w:space="0" w:color="auto"/>
                <w:left w:val="none" w:sz="0" w:space="0" w:color="auto"/>
                <w:bottom w:val="none" w:sz="0" w:space="0" w:color="auto"/>
                <w:right w:val="none" w:sz="0" w:space="0" w:color="auto"/>
              </w:divBdr>
              <w:divsChild>
                <w:div w:id="1437019017">
                  <w:marLeft w:val="0"/>
                  <w:marRight w:val="0"/>
                  <w:marTop w:val="0"/>
                  <w:marBottom w:val="0"/>
                  <w:divBdr>
                    <w:top w:val="none" w:sz="0" w:space="0" w:color="auto"/>
                    <w:left w:val="none" w:sz="0" w:space="0" w:color="auto"/>
                    <w:bottom w:val="none" w:sz="0" w:space="0" w:color="auto"/>
                    <w:right w:val="none" w:sz="0" w:space="0" w:color="auto"/>
                  </w:divBdr>
                  <w:divsChild>
                    <w:div w:id="2030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70483">
      <w:bodyDiv w:val="1"/>
      <w:marLeft w:val="0"/>
      <w:marRight w:val="0"/>
      <w:marTop w:val="0"/>
      <w:marBottom w:val="0"/>
      <w:divBdr>
        <w:top w:val="none" w:sz="0" w:space="0" w:color="auto"/>
        <w:left w:val="none" w:sz="0" w:space="0" w:color="auto"/>
        <w:bottom w:val="none" w:sz="0" w:space="0" w:color="auto"/>
        <w:right w:val="none" w:sz="0" w:space="0" w:color="auto"/>
      </w:divBdr>
    </w:div>
    <w:div w:id="593829867">
      <w:bodyDiv w:val="1"/>
      <w:marLeft w:val="0"/>
      <w:marRight w:val="0"/>
      <w:marTop w:val="0"/>
      <w:marBottom w:val="0"/>
      <w:divBdr>
        <w:top w:val="none" w:sz="0" w:space="0" w:color="auto"/>
        <w:left w:val="none" w:sz="0" w:space="0" w:color="auto"/>
        <w:bottom w:val="none" w:sz="0" w:space="0" w:color="auto"/>
        <w:right w:val="none" w:sz="0" w:space="0" w:color="auto"/>
      </w:divBdr>
      <w:divsChild>
        <w:div w:id="504325371">
          <w:marLeft w:val="0"/>
          <w:marRight w:val="0"/>
          <w:marTop w:val="0"/>
          <w:marBottom w:val="0"/>
          <w:divBdr>
            <w:top w:val="none" w:sz="0" w:space="0" w:color="auto"/>
            <w:left w:val="none" w:sz="0" w:space="0" w:color="auto"/>
            <w:bottom w:val="none" w:sz="0" w:space="0" w:color="auto"/>
            <w:right w:val="none" w:sz="0" w:space="0" w:color="auto"/>
          </w:divBdr>
          <w:divsChild>
            <w:div w:id="611399304">
              <w:marLeft w:val="0"/>
              <w:marRight w:val="0"/>
              <w:marTop w:val="0"/>
              <w:marBottom w:val="0"/>
              <w:divBdr>
                <w:top w:val="none" w:sz="0" w:space="0" w:color="auto"/>
                <w:left w:val="none" w:sz="0" w:space="0" w:color="auto"/>
                <w:bottom w:val="none" w:sz="0" w:space="0" w:color="auto"/>
                <w:right w:val="none" w:sz="0" w:space="0" w:color="auto"/>
              </w:divBdr>
              <w:divsChild>
                <w:div w:id="172694157">
                  <w:marLeft w:val="0"/>
                  <w:marRight w:val="0"/>
                  <w:marTop w:val="0"/>
                  <w:marBottom w:val="0"/>
                  <w:divBdr>
                    <w:top w:val="none" w:sz="0" w:space="0" w:color="auto"/>
                    <w:left w:val="none" w:sz="0" w:space="0" w:color="auto"/>
                    <w:bottom w:val="none" w:sz="0" w:space="0" w:color="auto"/>
                    <w:right w:val="none" w:sz="0" w:space="0" w:color="auto"/>
                  </w:divBdr>
                  <w:divsChild>
                    <w:div w:id="864094329">
                      <w:marLeft w:val="0"/>
                      <w:marRight w:val="0"/>
                      <w:marTop w:val="0"/>
                      <w:marBottom w:val="0"/>
                      <w:divBdr>
                        <w:top w:val="none" w:sz="0" w:space="0" w:color="auto"/>
                        <w:left w:val="none" w:sz="0" w:space="0" w:color="auto"/>
                        <w:bottom w:val="none" w:sz="0" w:space="0" w:color="auto"/>
                        <w:right w:val="none" w:sz="0" w:space="0" w:color="auto"/>
                      </w:divBdr>
                      <w:divsChild>
                        <w:div w:id="1009452374">
                          <w:marLeft w:val="0"/>
                          <w:marRight w:val="0"/>
                          <w:marTop w:val="0"/>
                          <w:marBottom w:val="0"/>
                          <w:divBdr>
                            <w:top w:val="none" w:sz="0" w:space="0" w:color="auto"/>
                            <w:left w:val="none" w:sz="0" w:space="0" w:color="auto"/>
                            <w:bottom w:val="none" w:sz="0" w:space="0" w:color="auto"/>
                            <w:right w:val="none" w:sz="0" w:space="0" w:color="auto"/>
                          </w:divBdr>
                          <w:divsChild>
                            <w:div w:id="1897011523">
                              <w:marLeft w:val="0"/>
                              <w:marRight w:val="0"/>
                              <w:marTop w:val="0"/>
                              <w:marBottom w:val="0"/>
                              <w:divBdr>
                                <w:top w:val="none" w:sz="0" w:space="0" w:color="auto"/>
                                <w:left w:val="none" w:sz="0" w:space="0" w:color="auto"/>
                                <w:bottom w:val="none" w:sz="0" w:space="0" w:color="auto"/>
                                <w:right w:val="none" w:sz="0" w:space="0" w:color="auto"/>
                              </w:divBdr>
                              <w:divsChild>
                                <w:div w:id="254241636">
                                  <w:marLeft w:val="0"/>
                                  <w:marRight w:val="0"/>
                                  <w:marTop w:val="0"/>
                                  <w:marBottom w:val="0"/>
                                  <w:divBdr>
                                    <w:top w:val="none" w:sz="0" w:space="0" w:color="auto"/>
                                    <w:left w:val="none" w:sz="0" w:space="0" w:color="auto"/>
                                    <w:bottom w:val="none" w:sz="0" w:space="0" w:color="auto"/>
                                    <w:right w:val="none" w:sz="0" w:space="0" w:color="auto"/>
                                  </w:divBdr>
                                  <w:divsChild>
                                    <w:div w:id="186915238">
                                      <w:marLeft w:val="0"/>
                                      <w:marRight w:val="0"/>
                                      <w:marTop w:val="0"/>
                                      <w:marBottom w:val="0"/>
                                      <w:divBdr>
                                        <w:top w:val="none" w:sz="0" w:space="0" w:color="auto"/>
                                        <w:left w:val="none" w:sz="0" w:space="0" w:color="auto"/>
                                        <w:bottom w:val="none" w:sz="0" w:space="0" w:color="auto"/>
                                        <w:right w:val="none" w:sz="0" w:space="0" w:color="auto"/>
                                      </w:divBdr>
                                      <w:divsChild>
                                        <w:div w:id="1339885118">
                                          <w:marLeft w:val="0"/>
                                          <w:marRight w:val="0"/>
                                          <w:marTop w:val="0"/>
                                          <w:marBottom w:val="0"/>
                                          <w:divBdr>
                                            <w:top w:val="none" w:sz="0" w:space="0" w:color="auto"/>
                                            <w:left w:val="none" w:sz="0" w:space="0" w:color="auto"/>
                                            <w:bottom w:val="none" w:sz="0" w:space="0" w:color="auto"/>
                                            <w:right w:val="none" w:sz="0" w:space="0" w:color="auto"/>
                                          </w:divBdr>
                                          <w:divsChild>
                                            <w:div w:id="415399934">
                                              <w:marLeft w:val="0"/>
                                              <w:marRight w:val="0"/>
                                              <w:marTop w:val="0"/>
                                              <w:marBottom w:val="0"/>
                                              <w:divBdr>
                                                <w:top w:val="none" w:sz="0" w:space="0" w:color="auto"/>
                                                <w:left w:val="none" w:sz="0" w:space="0" w:color="auto"/>
                                                <w:bottom w:val="none" w:sz="0" w:space="0" w:color="auto"/>
                                                <w:right w:val="none" w:sz="0" w:space="0" w:color="auto"/>
                                              </w:divBdr>
                                              <w:divsChild>
                                                <w:div w:id="1034310652">
                                                  <w:marLeft w:val="0"/>
                                                  <w:marRight w:val="0"/>
                                                  <w:marTop w:val="0"/>
                                                  <w:marBottom w:val="0"/>
                                                  <w:divBdr>
                                                    <w:top w:val="none" w:sz="0" w:space="0" w:color="auto"/>
                                                    <w:left w:val="none" w:sz="0" w:space="0" w:color="auto"/>
                                                    <w:bottom w:val="none" w:sz="0" w:space="0" w:color="auto"/>
                                                    <w:right w:val="none" w:sz="0" w:space="0" w:color="auto"/>
                                                  </w:divBdr>
                                                  <w:divsChild>
                                                    <w:div w:id="427196033">
                                                      <w:marLeft w:val="0"/>
                                                      <w:marRight w:val="0"/>
                                                      <w:marTop w:val="0"/>
                                                      <w:marBottom w:val="0"/>
                                                      <w:divBdr>
                                                        <w:top w:val="none" w:sz="0" w:space="0" w:color="auto"/>
                                                        <w:left w:val="none" w:sz="0" w:space="0" w:color="auto"/>
                                                        <w:bottom w:val="none" w:sz="0" w:space="0" w:color="auto"/>
                                                        <w:right w:val="none" w:sz="0" w:space="0" w:color="auto"/>
                                                      </w:divBdr>
                                                      <w:divsChild>
                                                        <w:div w:id="908349600">
                                                          <w:marLeft w:val="0"/>
                                                          <w:marRight w:val="0"/>
                                                          <w:marTop w:val="0"/>
                                                          <w:marBottom w:val="0"/>
                                                          <w:divBdr>
                                                            <w:top w:val="none" w:sz="0" w:space="0" w:color="auto"/>
                                                            <w:left w:val="none" w:sz="0" w:space="0" w:color="auto"/>
                                                            <w:bottom w:val="none" w:sz="0" w:space="0" w:color="auto"/>
                                                            <w:right w:val="none" w:sz="0" w:space="0" w:color="auto"/>
                                                          </w:divBdr>
                                                          <w:divsChild>
                                                            <w:div w:id="20376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7086151">
      <w:bodyDiv w:val="1"/>
      <w:marLeft w:val="0"/>
      <w:marRight w:val="0"/>
      <w:marTop w:val="0"/>
      <w:marBottom w:val="0"/>
      <w:divBdr>
        <w:top w:val="none" w:sz="0" w:space="0" w:color="auto"/>
        <w:left w:val="none" w:sz="0" w:space="0" w:color="auto"/>
        <w:bottom w:val="none" w:sz="0" w:space="0" w:color="auto"/>
        <w:right w:val="none" w:sz="0" w:space="0" w:color="auto"/>
      </w:divBdr>
      <w:divsChild>
        <w:div w:id="180896757">
          <w:marLeft w:val="0"/>
          <w:marRight w:val="0"/>
          <w:marTop w:val="0"/>
          <w:marBottom w:val="0"/>
          <w:divBdr>
            <w:top w:val="none" w:sz="0" w:space="0" w:color="auto"/>
            <w:left w:val="none" w:sz="0" w:space="0" w:color="auto"/>
            <w:bottom w:val="none" w:sz="0" w:space="0" w:color="auto"/>
            <w:right w:val="none" w:sz="0" w:space="0" w:color="auto"/>
          </w:divBdr>
          <w:divsChild>
            <w:div w:id="1481078055">
              <w:marLeft w:val="0"/>
              <w:marRight w:val="0"/>
              <w:marTop w:val="0"/>
              <w:marBottom w:val="0"/>
              <w:divBdr>
                <w:top w:val="none" w:sz="0" w:space="0" w:color="auto"/>
                <w:left w:val="none" w:sz="0" w:space="0" w:color="auto"/>
                <w:bottom w:val="none" w:sz="0" w:space="0" w:color="auto"/>
                <w:right w:val="none" w:sz="0" w:space="0" w:color="auto"/>
              </w:divBdr>
              <w:divsChild>
                <w:div w:id="1832062943">
                  <w:marLeft w:val="0"/>
                  <w:marRight w:val="0"/>
                  <w:marTop w:val="0"/>
                  <w:marBottom w:val="0"/>
                  <w:divBdr>
                    <w:top w:val="none" w:sz="0" w:space="0" w:color="auto"/>
                    <w:left w:val="none" w:sz="0" w:space="0" w:color="auto"/>
                    <w:bottom w:val="none" w:sz="0" w:space="0" w:color="auto"/>
                    <w:right w:val="none" w:sz="0" w:space="0" w:color="auto"/>
                  </w:divBdr>
                  <w:divsChild>
                    <w:div w:id="618874184">
                      <w:marLeft w:val="0"/>
                      <w:marRight w:val="0"/>
                      <w:marTop w:val="0"/>
                      <w:marBottom w:val="0"/>
                      <w:divBdr>
                        <w:top w:val="none" w:sz="0" w:space="0" w:color="auto"/>
                        <w:left w:val="none" w:sz="0" w:space="0" w:color="auto"/>
                        <w:bottom w:val="none" w:sz="0" w:space="0" w:color="auto"/>
                        <w:right w:val="none" w:sz="0" w:space="0" w:color="auto"/>
                      </w:divBdr>
                      <w:divsChild>
                        <w:div w:id="983968331">
                          <w:marLeft w:val="0"/>
                          <w:marRight w:val="0"/>
                          <w:marTop w:val="0"/>
                          <w:marBottom w:val="0"/>
                          <w:divBdr>
                            <w:top w:val="none" w:sz="0" w:space="0" w:color="auto"/>
                            <w:left w:val="none" w:sz="0" w:space="0" w:color="auto"/>
                            <w:bottom w:val="none" w:sz="0" w:space="0" w:color="auto"/>
                            <w:right w:val="none" w:sz="0" w:space="0" w:color="auto"/>
                          </w:divBdr>
                          <w:divsChild>
                            <w:div w:id="1199274024">
                              <w:marLeft w:val="0"/>
                              <w:marRight w:val="0"/>
                              <w:marTop w:val="0"/>
                              <w:marBottom w:val="0"/>
                              <w:divBdr>
                                <w:top w:val="none" w:sz="0" w:space="0" w:color="auto"/>
                                <w:left w:val="none" w:sz="0" w:space="0" w:color="auto"/>
                                <w:bottom w:val="none" w:sz="0" w:space="0" w:color="auto"/>
                                <w:right w:val="none" w:sz="0" w:space="0" w:color="auto"/>
                              </w:divBdr>
                              <w:divsChild>
                                <w:div w:id="861628118">
                                  <w:marLeft w:val="0"/>
                                  <w:marRight w:val="0"/>
                                  <w:marTop w:val="0"/>
                                  <w:marBottom w:val="0"/>
                                  <w:divBdr>
                                    <w:top w:val="none" w:sz="0" w:space="0" w:color="auto"/>
                                    <w:left w:val="none" w:sz="0" w:space="0" w:color="auto"/>
                                    <w:bottom w:val="none" w:sz="0" w:space="0" w:color="auto"/>
                                    <w:right w:val="none" w:sz="0" w:space="0" w:color="auto"/>
                                  </w:divBdr>
                                  <w:divsChild>
                                    <w:div w:id="145174356">
                                      <w:marLeft w:val="0"/>
                                      <w:marRight w:val="0"/>
                                      <w:marTop w:val="0"/>
                                      <w:marBottom w:val="0"/>
                                      <w:divBdr>
                                        <w:top w:val="none" w:sz="0" w:space="0" w:color="auto"/>
                                        <w:left w:val="none" w:sz="0" w:space="0" w:color="auto"/>
                                        <w:bottom w:val="none" w:sz="0" w:space="0" w:color="auto"/>
                                        <w:right w:val="none" w:sz="0" w:space="0" w:color="auto"/>
                                      </w:divBdr>
                                      <w:divsChild>
                                        <w:div w:id="143276760">
                                          <w:marLeft w:val="0"/>
                                          <w:marRight w:val="0"/>
                                          <w:marTop w:val="0"/>
                                          <w:marBottom w:val="0"/>
                                          <w:divBdr>
                                            <w:top w:val="none" w:sz="0" w:space="0" w:color="auto"/>
                                            <w:left w:val="none" w:sz="0" w:space="0" w:color="auto"/>
                                            <w:bottom w:val="none" w:sz="0" w:space="0" w:color="auto"/>
                                            <w:right w:val="none" w:sz="0" w:space="0" w:color="auto"/>
                                          </w:divBdr>
                                          <w:divsChild>
                                            <w:div w:id="1973099095">
                                              <w:marLeft w:val="0"/>
                                              <w:marRight w:val="0"/>
                                              <w:marTop w:val="0"/>
                                              <w:marBottom w:val="0"/>
                                              <w:divBdr>
                                                <w:top w:val="none" w:sz="0" w:space="0" w:color="auto"/>
                                                <w:left w:val="none" w:sz="0" w:space="0" w:color="auto"/>
                                                <w:bottom w:val="none" w:sz="0" w:space="0" w:color="auto"/>
                                                <w:right w:val="none" w:sz="0" w:space="0" w:color="auto"/>
                                              </w:divBdr>
                                              <w:divsChild>
                                                <w:div w:id="1031688918">
                                                  <w:marLeft w:val="0"/>
                                                  <w:marRight w:val="0"/>
                                                  <w:marTop w:val="0"/>
                                                  <w:marBottom w:val="0"/>
                                                  <w:divBdr>
                                                    <w:top w:val="none" w:sz="0" w:space="0" w:color="auto"/>
                                                    <w:left w:val="none" w:sz="0" w:space="0" w:color="auto"/>
                                                    <w:bottom w:val="none" w:sz="0" w:space="0" w:color="auto"/>
                                                    <w:right w:val="none" w:sz="0" w:space="0" w:color="auto"/>
                                                  </w:divBdr>
                                                  <w:divsChild>
                                                    <w:div w:id="582954933">
                                                      <w:marLeft w:val="0"/>
                                                      <w:marRight w:val="0"/>
                                                      <w:marTop w:val="0"/>
                                                      <w:marBottom w:val="0"/>
                                                      <w:divBdr>
                                                        <w:top w:val="none" w:sz="0" w:space="0" w:color="auto"/>
                                                        <w:left w:val="none" w:sz="0" w:space="0" w:color="auto"/>
                                                        <w:bottom w:val="none" w:sz="0" w:space="0" w:color="auto"/>
                                                        <w:right w:val="none" w:sz="0" w:space="0" w:color="auto"/>
                                                      </w:divBdr>
                                                      <w:divsChild>
                                                        <w:div w:id="1254125557">
                                                          <w:marLeft w:val="0"/>
                                                          <w:marRight w:val="0"/>
                                                          <w:marTop w:val="0"/>
                                                          <w:marBottom w:val="0"/>
                                                          <w:divBdr>
                                                            <w:top w:val="none" w:sz="0" w:space="0" w:color="auto"/>
                                                            <w:left w:val="none" w:sz="0" w:space="0" w:color="auto"/>
                                                            <w:bottom w:val="none" w:sz="0" w:space="0" w:color="auto"/>
                                                            <w:right w:val="none" w:sz="0" w:space="0" w:color="auto"/>
                                                          </w:divBdr>
                                                          <w:divsChild>
                                                            <w:div w:id="2615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7629351">
      <w:bodyDiv w:val="1"/>
      <w:marLeft w:val="0"/>
      <w:marRight w:val="0"/>
      <w:marTop w:val="0"/>
      <w:marBottom w:val="0"/>
      <w:divBdr>
        <w:top w:val="none" w:sz="0" w:space="0" w:color="auto"/>
        <w:left w:val="none" w:sz="0" w:space="0" w:color="auto"/>
        <w:bottom w:val="none" w:sz="0" w:space="0" w:color="auto"/>
        <w:right w:val="none" w:sz="0" w:space="0" w:color="auto"/>
      </w:divBdr>
    </w:div>
    <w:div w:id="738475470">
      <w:bodyDiv w:val="1"/>
      <w:marLeft w:val="0"/>
      <w:marRight w:val="0"/>
      <w:marTop w:val="0"/>
      <w:marBottom w:val="0"/>
      <w:divBdr>
        <w:top w:val="none" w:sz="0" w:space="0" w:color="auto"/>
        <w:left w:val="none" w:sz="0" w:space="0" w:color="auto"/>
        <w:bottom w:val="none" w:sz="0" w:space="0" w:color="auto"/>
        <w:right w:val="none" w:sz="0" w:space="0" w:color="auto"/>
      </w:divBdr>
    </w:div>
    <w:div w:id="889221336">
      <w:bodyDiv w:val="1"/>
      <w:marLeft w:val="0"/>
      <w:marRight w:val="0"/>
      <w:marTop w:val="0"/>
      <w:marBottom w:val="0"/>
      <w:divBdr>
        <w:top w:val="none" w:sz="0" w:space="0" w:color="auto"/>
        <w:left w:val="none" w:sz="0" w:space="0" w:color="auto"/>
        <w:bottom w:val="none" w:sz="0" w:space="0" w:color="auto"/>
        <w:right w:val="none" w:sz="0" w:space="0" w:color="auto"/>
      </w:divBdr>
      <w:divsChild>
        <w:div w:id="64693004">
          <w:marLeft w:val="0"/>
          <w:marRight w:val="0"/>
          <w:marTop w:val="0"/>
          <w:marBottom w:val="0"/>
          <w:divBdr>
            <w:top w:val="none" w:sz="0" w:space="0" w:color="auto"/>
            <w:left w:val="none" w:sz="0" w:space="0" w:color="auto"/>
            <w:bottom w:val="none" w:sz="0" w:space="0" w:color="auto"/>
            <w:right w:val="none" w:sz="0" w:space="0" w:color="auto"/>
          </w:divBdr>
          <w:divsChild>
            <w:div w:id="2035770355">
              <w:marLeft w:val="0"/>
              <w:marRight w:val="0"/>
              <w:marTop w:val="0"/>
              <w:marBottom w:val="0"/>
              <w:divBdr>
                <w:top w:val="none" w:sz="0" w:space="0" w:color="auto"/>
                <w:left w:val="none" w:sz="0" w:space="0" w:color="auto"/>
                <w:bottom w:val="none" w:sz="0" w:space="0" w:color="auto"/>
                <w:right w:val="none" w:sz="0" w:space="0" w:color="auto"/>
              </w:divBdr>
              <w:divsChild>
                <w:div w:id="1578855755">
                  <w:marLeft w:val="0"/>
                  <w:marRight w:val="0"/>
                  <w:marTop w:val="0"/>
                  <w:marBottom w:val="0"/>
                  <w:divBdr>
                    <w:top w:val="none" w:sz="0" w:space="0" w:color="auto"/>
                    <w:left w:val="none" w:sz="0" w:space="0" w:color="auto"/>
                    <w:bottom w:val="none" w:sz="0" w:space="0" w:color="auto"/>
                    <w:right w:val="none" w:sz="0" w:space="0" w:color="auto"/>
                  </w:divBdr>
                  <w:divsChild>
                    <w:div w:id="1983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6401">
          <w:marLeft w:val="0"/>
          <w:marRight w:val="0"/>
          <w:marTop w:val="0"/>
          <w:marBottom w:val="0"/>
          <w:divBdr>
            <w:top w:val="none" w:sz="0" w:space="0" w:color="auto"/>
            <w:left w:val="none" w:sz="0" w:space="0" w:color="auto"/>
            <w:bottom w:val="none" w:sz="0" w:space="0" w:color="auto"/>
            <w:right w:val="none" w:sz="0" w:space="0" w:color="auto"/>
          </w:divBdr>
          <w:divsChild>
            <w:div w:id="1516647683">
              <w:marLeft w:val="0"/>
              <w:marRight w:val="0"/>
              <w:marTop w:val="0"/>
              <w:marBottom w:val="0"/>
              <w:divBdr>
                <w:top w:val="none" w:sz="0" w:space="0" w:color="auto"/>
                <w:left w:val="none" w:sz="0" w:space="0" w:color="auto"/>
                <w:bottom w:val="none" w:sz="0" w:space="0" w:color="auto"/>
                <w:right w:val="none" w:sz="0" w:space="0" w:color="auto"/>
              </w:divBdr>
              <w:divsChild>
                <w:div w:id="520776140">
                  <w:marLeft w:val="0"/>
                  <w:marRight w:val="0"/>
                  <w:marTop w:val="0"/>
                  <w:marBottom w:val="0"/>
                  <w:divBdr>
                    <w:top w:val="none" w:sz="0" w:space="0" w:color="auto"/>
                    <w:left w:val="none" w:sz="0" w:space="0" w:color="auto"/>
                    <w:bottom w:val="none" w:sz="0" w:space="0" w:color="auto"/>
                    <w:right w:val="none" w:sz="0" w:space="0" w:color="auto"/>
                  </w:divBdr>
                  <w:divsChild>
                    <w:div w:id="4815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7436">
      <w:bodyDiv w:val="1"/>
      <w:marLeft w:val="0"/>
      <w:marRight w:val="0"/>
      <w:marTop w:val="0"/>
      <w:marBottom w:val="0"/>
      <w:divBdr>
        <w:top w:val="none" w:sz="0" w:space="0" w:color="auto"/>
        <w:left w:val="none" w:sz="0" w:space="0" w:color="auto"/>
        <w:bottom w:val="none" w:sz="0" w:space="0" w:color="auto"/>
        <w:right w:val="none" w:sz="0" w:space="0" w:color="auto"/>
      </w:divBdr>
      <w:divsChild>
        <w:div w:id="1076171959">
          <w:marLeft w:val="0"/>
          <w:marRight w:val="0"/>
          <w:marTop w:val="0"/>
          <w:marBottom w:val="0"/>
          <w:divBdr>
            <w:top w:val="none" w:sz="0" w:space="0" w:color="auto"/>
            <w:left w:val="none" w:sz="0" w:space="0" w:color="auto"/>
            <w:bottom w:val="none" w:sz="0" w:space="0" w:color="auto"/>
            <w:right w:val="none" w:sz="0" w:space="0" w:color="auto"/>
          </w:divBdr>
          <w:divsChild>
            <w:div w:id="1891569443">
              <w:marLeft w:val="0"/>
              <w:marRight w:val="0"/>
              <w:marTop w:val="0"/>
              <w:marBottom w:val="0"/>
              <w:divBdr>
                <w:top w:val="none" w:sz="0" w:space="0" w:color="auto"/>
                <w:left w:val="none" w:sz="0" w:space="0" w:color="auto"/>
                <w:bottom w:val="none" w:sz="0" w:space="0" w:color="auto"/>
                <w:right w:val="none" w:sz="0" w:space="0" w:color="auto"/>
              </w:divBdr>
              <w:divsChild>
                <w:div w:id="774594029">
                  <w:marLeft w:val="0"/>
                  <w:marRight w:val="0"/>
                  <w:marTop w:val="0"/>
                  <w:marBottom w:val="0"/>
                  <w:divBdr>
                    <w:top w:val="none" w:sz="0" w:space="0" w:color="auto"/>
                    <w:left w:val="none" w:sz="0" w:space="0" w:color="auto"/>
                    <w:bottom w:val="none" w:sz="0" w:space="0" w:color="auto"/>
                    <w:right w:val="none" w:sz="0" w:space="0" w:color="auto"/>
                  </w:divBdr>
                  <w:divsChild>
                    <w:div w:id="1303733526">
                      <w:marLeft w:val="0"/>
                      <w:marRight w:val="0"/>
                      <w:marTop w:val="0"/>
                      <w:marBottom w:val="0"/>
                      <w:divBdr>
                        <w:top w:val="none" w:sz="0" w:space="0" w:color="auto"/>
                        <w:left w:val="none" w:sz="0" w:space="0" w:color="auto"/>
                        <w:bottom w:val="none" w:sz="0" w:space="0" w:color="auto"/>
                        <w:right w:val="none" w:sz="0" w:space="0" w:color="auto"/>
                      </w:divBdr>
                      <w:divsChild>
                        <w:div w:id="423259032">
                          <w:marLeft w:val="0"/>
                          <w:marRight w:val="0"/>
                          <w:marTop w:val="0"/>
                          <w:marBottom w:val="0"/>
                          <w:divBdr>
                            <w:top w:val="none" w:sz="0" w:space="0" w:color="auto"/>
                            <w:left w:val="none" w:sz="0" w:space="0" w:color="auto"/>
                            <w:bottom w:val="none" w:sz="0" w:space="0" w:color="auto"/>
                            <w:right w:val="none" w:sz="0" w:space="0" w:color="auto"/>
                          </w:divBdr>
                          <w:divsChild>
                            <w:div w:id="1389305398">
                              <w:marLeft w:val="0"/>
                              <w:marRight w:val="0"/>
                              <w:marTop w:val="0"/>
                              <w:marBottom w:val="0"/>
                              <w:divBdr>
                                <w:top w:val="none" w:sz="0" w:space="0" w:color="auto"/>
                                <w:left w:val="none" w:sz="0" w:space="0" w:color="auto"/>
                                <w:bottom w:val="none" w:sz="0" w:space="0" w:color="auto"/>
                                <w:right w:val="none" w:sz="0" w:space="0" w:color="auto"/>
                              </w:divBdr>
                              <w:divsChild>
                                <w:div w:id="97140175">
                                  <w:marLeft w:val="0"/>
                                  <w:marRight w:val="0"/>
                                  <w:marTop w:val="0"/>
                                  <w:marBottom w:val="0"/>
                                  <w:divBdr>
                                    <w:top w:val="none" w:sz="0" w:space="0" w:color="auto"/>
                                    <w:left w:val="none" w:sz="0" w:space="0" w:color="auto"/>
                                    <w:bottom w:val="none" w:sz="0" w:space="0" w:color="auto"/>
                                    <w:right w:val="none" w:sz="0" w:space="0" w:color="auto"/>
                                  </w:divBdr>
                                  <w:divsChild>
                                    <w:div w:id="637805704">
                                      <w:marLeft w:val="0"/>
                                      <w:marRight w:val="0"/>
                                      <w:marTop w:val="0"/>
                                      <w:marBottom w:val="0"/>
                                      <w:divBdr>
                                        <w:top w:val="none" w:sz="0" w:space="0" w:color="auto"/>
                                        <w:left w:val="none" w:sz="0" w:space="0" w:color="auto"/>
                                        <w:bottom w:val="none" w:sz="0" w:space="0" w:color="auto"/>
                                        <w:right w:val="none" w:sz="0" w:space="0" w:color="auto"/>
                                      </w:divBdr>
                                      <w:divsChild>
                                        <w:div w:id="1804544524">
                                          <w:marLeft w:val="0"/>
                                          <w:marRight w:val="0"/>
                                          <w:marTop w:val="0"/>
                                          <w:marBottom w:val="0"/>
                                          <w:divBdr>
                                            <w:top w:val="none" w:sz="0" w:space="0" w:color="auto"/>
                                            <w:left w:val="none" w:sz="0" w:space="0" w:color="auto"/>
                                            <w:bottom w:val="none" w:sz="0" w:space="0" w:color="auto"/>
                                            <w:right w:val="none" w:sz="0" w:space="0" w:color="auto"/>
                                          </w:divBdr>
                                          <w:divsChild>
                                            <w:div w:id="1163009876">
                                              <w:marLeft w:val="0"/>
                                              <w:marRight w:val="0"/>
                                              <w:marTop w:val="0"/>
                                              <w:marBottom w:val="0"/>
                                              <w:divBdr>
                                                <w:top w:val="none" w:sz="0" w:space="0" w:color="auto"/>
                                                <w:left w:val="none" w:sz="0" w:space="0" w:color="auto"/>
                                                <w:bottom w:val="none" w:sz="0" w:space="0" w:color="auto"/>
                                                <w:right w:val="none" w:sz="0" w:space="0" w:color="auto"/>
                                              </w:divBdr>
                                              <w:divsChild>
                                                <w:div w:id="788360024">
                                                  <w:marLeft w:val="0"/>
                                                  <w:marRight w:val="0"/>
                                                  <w:marTop w:val="0"/>
                                                  <w:marBottom w:val="0"/>
                                                  <w:divBdr>
                                                    <w:top w:val="none" w:sz="0" w:space="0" w:color="auto"/>
                                                    <w:left w:val="none" w:sz="0" w:space="0" w:color="auto"/>
                                                    <w:bottom w:val="none" w:sz="0" w:space="0" w:color="auto"/>
                                                    <w:right w:val="none" w:sz="0" w:space="0" w:color="auto"/>
                                                  </w:divBdr>
                                                  <w:divsChild>
                                                    <w:div w:id="1428500117">
                                                      <w:marLeft w:val="0"/>
                                                      <w:marRight w:val="0"/>
                                                      <w:marTop w:val="0"/>
                                                      <w:marBottom w:val="0"/>
                                                      <w:divBdr>
                                                        <w:top w:val="none" w:sz="0" w:space="0" w:color="auto"/>
                                                        <w:left w:val="none" w:sz="0" w:space="0" w:color="auto"/>
                                                        <w:bottom w:val="none" w:sz="0" w:space="0" w:color="auto"/>
                                                        <w:right w:val="none" w:sz="0" w:space="0" w:color="auto"/>
                                                      </w:divBdr>
                                                      <w:divsChild>
                                                        <w:div w:id="1803380515">
                                                          <w:marLeft w:val="0"/>
                                                          <w:marRight w:val="0"/>
                                                          <w:marTop w:val="0"/>
                                                          <w:marBottom w:val="0"/>
                                                          <w:divBdr>
                                                            <w:top w:val="none" w:sz="0" w:space="0" w:color="auto"/>
                                                            <w:left w:val="none" w:sz="0" w:space="0" w:color="auto"/>
                                                            <w:bottom w:val="none" w:sz="0" w:space="0" w:color="auto"/>
                                                            <w:right w:val="none" w:sz="0" w:space="0" w:color="auto"/>
                                                          </w:divBdr>
                                                          <w:divsChild>
                                                            <w:div w:id="1115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293857">
      <w:bodyDiv w:val="1"/>
      <w:marLeft w:val="0"/>
      <w:marRight w:val="0"/>
      <w:marTop w:val="0"/>
      <w:marBottom w:val="0"/>
      <w:divBdr>
        <w:top w:val="none" w:sz="0" w:space="0" w:color="auto"/>
        <w:left w:val="none" w:sz="0" w:space="0" w:color="auto"/>
        <w:bottom w:val="none" w:sz="0" w:space="0" w:color="auto"/>
        <w:right w:val="none" w:sz="0" w:space="0" w:color="auto"/>
      </w:divBdr>
      <w:divsChild>
        <w:div w:id="400980568">
          <w:marLeft w:val="0"/>
          <w:marRight w:val="0"/>
          <w:marTop w:val="0"/>
          <w:marBottom w:val="0"/>
          <w:divBdr>
            <w:top w:val="none" w:sz="0" w:space="0" w:color="auto"/>
            <w:left w:val="none" w:sz="0" w:space="0" w:color="auto"/>
            <w:bottom w:val="none" w:sz="0" w:space="0" w:color="auto"/>
            <w:right w:val="none" w:sz="0" w:space="0" w:color="auto"/>
          </w:divBdr>
          <w:divsChild>
            <w:div w:id="714618738">
              <w:marLeft w:val="0"/>
              <w:marRight w:val="0"/>
              <w:marTop w:val="0"/>
              <w:marBottom w:val="0"/>
              <w:divBdr>
                <w:top w:val="none" w:sz="0" w:space="0" w:color="auto"/>
                <w:left w:val="none" w:sz="0" w:space="0" w:color="auto"/>
                <w:bottom w:val="none" w:sz="0" w:space="0" w:color="auto"/>
                <w:right w:val="none" w:sz="0" w:space="0" w:color="auto"/>
              </w:divBdr>
              <w:divsChild>
                <w:div w:id="1372219734">
                  <w:marLeft w:val="0"/>
                  <w:marRight w:val="0"/>
                  <w:marTop w:val="0"/>
                  <w:marBottom w:val="0"/>
                  <w:divBdr>
                    <w:top w:val="none" w:sz="0" w:space="0" w:color="auto"/>
                    <w:left w:val="none" w:sz="0" w:space="0" w:color="auto"/>
                    <w:bottom w:val="none" w:sz="0" w:space="0" w:color="auto"/>
                    <w:right w:val="none" w:sz="0" w:space="0" w:color="auto"/>
                  </w:divBdr>
                  <w:divsChild>
                    <w:div w:id="20878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14190">
          <w:marLeft w:val="0"/>
          <w:marRight w:val="0"/>
          <w:marTop w:val="0"/>
          <w:marBottom w:val="0"/>
          <w:divBdr>
            <w:top w:val="none" w:sz="0" w:space="0" w:color="auto"/>
            <w:left w:val="none" w:sz="0" w:space="0" w:color="auto"/>
            <w:bottom w:val="none" w:sz="0" w:space="0" w:color="auto"/>
            <w:right w:val="none" w:sz="0" w:space="0" w:color="auto"/>
          </w:divBdr>
          <w:divsChild>
            <w:div w:id="746809232">
              <w:marLeft w:val="0"/>
              <w:marRight w:val="0"/>
              <w:marTop w:val="0"/>
              <w:marBottom w:val="0"/>
              <w:divBdr>
                <w:top w:val="none" w:sz="0" w:space="0" w:color="auto"/>
                <w:left w:val="none" w:sz="0" w:space="0" w:color="auto"/>
                <w:bottom w:val="none" w:sz="0" w:space="0" w:color="auto"/>
                <w:right w:val="none" w:sz="0" w:space="0" w:color="auto"/>
              </w:divBdr>
            </w:div>
            <w:div w:id="1477259981">
              <w:marLeft w:val="0"/>
              <w:marRight w:val="0"/>
              <w:marTop w:val="0"/>
              <w:marBottom w:val="0"/>
              <w:divBdr>
                <w:top w:val="none" w:sz="0" w:space="0" w:color="auto"/>
                <w:left w:val="none" w:sz="0" w:space="0" w:color="auto"/>
                <w:bottom w:val="none" w:sz="0" w:space="0" w:color="auto"/>
                <w:right w:val="none" w:sz="0" w:space="0" w:color="auto"/>
              </w:divBdr>
              <w:divsChild>
                <w:div w:id="1931810082">
                  <w:marLeft w:val="0"/>
                  <w:marRight w:val="0"/>
                  <w:marTop w:val="0"/>
                  <w:marBottom w:val="0"/>
                  <w:divBdr>
                    <w:top w:val="none" w:sz="0" w:space="0" w:color="auto"/>
                    <w:left w:val="none" w:sz="0" w:space="0" w:color="auto"/>
                    <w:bottom w:val="none" w:sz="0" w:space="0" w:color="auto"/>
                    <w:right w:val="none" w:sz="0" w:space="0" w:color="auto"/>
                  </w:divBdr>
                  <w:divsChild>
                    <w:div w:id="3432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3058">
              <w:marLeft w:val="0"/>
              <w:marRight w:val="0"/>
              <w:marTop w:val="0"/>
              <w:marBottom w:val="0"/>
              <w:divBdr>
                <w:top w:val="none" w:sz="0" w:space="0" w:color="auto"/>
                <w:left w:val="none" w:sz="0" w:space="0" w:color="auto"/>
                <w:bottom w:val="none" w:sz="0" w:space="0" w:color="auto"/>
                <w:right w:val="none" w:sz="0" w:space="0" w:color="auto"/>
              </w:divBdr>
              <w:divsChild>
                <w:div w:id="1788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7917">
      <w:bodyDiv w:val="1"/>
      <w:marLeft w:val="0"/>
      <w:marRight w:val="0"/>
      <w:marTop w:val="0"/>
      <w:marBottom w:val="0"/>
      <w:divBdr>
        <w:top w:val="none" w:sz="0" w:space="0" w:color="auto"/>
        <w:left w:val="none" w:sz="0" w:space="0" w:color="auto"/>
        <w:bottom w:val="none" w:sz="0" w:space="0" w:color="auto"/>
        <w:right w:val="none" w:sz="0" w:space="0" w:color="auto"/>
      </w:divBdr>
    </w:div>
    <w:div w:id="1341350162">
      <w:bodyDiv w:val="1"/>
      <w:marLeft w:val="0"/>
      <w:marRight w:val="0"/>
      <w:marTop w:val="0"/>
      <w:marBottom w:val="0"/>
      <w:divBdr>
        <w:top w:val="none" w:sz="0" w:space="0" w:color="auto"/>
        <w:left w:val="none" w:sz="0" w:space="0" w:color="auto"/>
        <w:bottom w:val="none" w:sz="0" w:space="0" w:color="auto"/>
        <w:right w:val="none" w:sz="0" w:space="0" w:color="auto"/>
      </w:divBdr>
      <w:divsChild>
        <w:div w:id="1385371110">
          <w:marLeft w:val="0"/>
          <w:marRight w:val="0"/>
          <w:marTop w:val="0"/>
          <w:marBottom w:val="0"/>
          <w:divBdr>
            <w:top w:val="none" w:sz="0" w:space="0" w:color="auto"/>
            <w:left w:val="none" w:sz="0" w:space="0" w:color="auto"/>
            <w:bottom w:val="none" w:sz="0" w:space="0" w:color="auto"/>
            <w:right w:val="none" w:sz="0" w:space="0" w:color="auto"/>
          </w:divBdr>
          <w:divsChild>
            <w:div w:id="239144436">
              <w:marLeft w:val="0"/>
              <w:marRight w:val="0"/>
              <w:marTop w:val="0"/>
              <w:marBottom w:val="0"/>
              <w:divBdr>
                <w:top w:val="none" w:sz="0" w:space="0" w:color="auto"/>
                <w:left w:val="none" w:sz="0" w:space="0" w:color="auto"/>
                <w:bottom w:val="none" w:sz="0" w:space="0" w:color="auto"/>
                <w:right w:val="none" w:sz="0" w:space="0" w:color="auto"/>
              </w:divBdr>
              <w:divsChild>
                <w:div w:id="1491553192">
                  <w:marLeft w:val="0"/>
                  <w:marRight w:val="0"/>
                  <w:marTop w:val="0"/>
                  <w:marBottom w:val="0"/>
                  <w:divBdr>
                    <w:top w:val="none" w:sz="0" w:space="0" w:color="auto"/>
                    <w:left w:val="none" w:sz="0" w:space="0" w:color="auto"/>
                    <w:bottom w:val="none" w:sz="0" w:space="0" w:color="auto"/>
                    <w:right w:val="none" w:sz="0" w:space="0" w:color="auto"/>
                  </w:divBdr>
                  <w:divsChild>
                    <w:div w:id="547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05352">
          <w:marLeft w:val="0"/>
          <w:marRight w:val="0"/>
          <w:marTop w:val="0"/>
          <w:marBottom w:val="0"/>
          <w:divBdr>
            <w:top w:val="none" w:sz="0" w:space="0" w:color="auto"/>
            <w:left w:val="none" w:sz="0" w:space="0" w:color="auto"/>
            <w:bottom w:val="none" w:sz="0" w:space="0" w:color="auto"/>
            <w:right w:val="none" w:sz="0" w:space="0" w:color="auto"/>
          </w:divBdr>
          <w:divsChild>
            <w:div w:id="297613265">
              <w:marLeft w:val="0"/>
              <w:marRight w:val="0"/>
              <w:marTop w:val="0"/>
              <w:marBottom w:val="0"/>
              <w:divBdr>
                <w:top w:val="none" w:sz="0" w:space="0" w:color="auto"/>
                <w:left w:val="none" w:sz="0" w:space="0" w:color="auto"/>
                <w:bottom w:val="none" w:sz="0" w:space="0" w:color="auto"/>
                <w:right w:val="none" w:sz="0" w:space="0" w:color="auto"/>
              </w:divBdr>
              <w:divsChild>
                <w:div w:id="11223869">
                  <w:marLeft w:val="0"/>
                  <w:marRight w:val="0"/>
                  <w:marTop w:val="0"/>
                  <w:marBottom w:val="0"/>
                  <w:divBdr>
                    <w:top w:val="none" w:sz="0" w:space="0" w:color="auto"/>
                    <w:left w:val="none" w:sz="0" w:space="0" w:color="auto"/>
                    <w:bottom w:val="none" w:sz="0" w:space="0" w:color="auto"/>
                    <w:right w:val="none" w:sz="0" w:space="0" w:color="auto"/>
                  </w:divBdr>
                  <w:divsChild>
                    <w:div w:id="8107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05857">
      <w:bodyDiv w:val="1"/>
      <w:marLeft w:val="0"/>
      <w:marRight w:val="0"/>
      <w:marTop w:val="0"/>
      <w:marBottom w:val="0"/>
      <w:divBdr>
        <w:top w:val="none" w:sz="0" w:space="0" w:color="auto"/>
        <w:left w:val="none" w:sz="0" w:space="0" w:color="auto"/>
        <w:bottom w:val="none" w:sz="0" w:space="0" w:color="auto"/>
        <w:right w:val="none" w:sz="0" w:space="0" w:color="auto"/>
      </w:divBdr>
    </w:div>
    <w:div w:id="1405836706">
      <w:bodyDiv w:val="1"/>
      <w:marLeft w:val="0"/>
      <w:marRight w:val="0"/>
      <w:marTop w:val="0"/>
      <w:marBottom w:val="0"/>
      <w:divBdr>
        <w:top w:val="none" w:sz="0" w:space="0" w:color="auto"/>
        <w:left w:val="none" w:sz="0" w:space="0" w:color="auto"/>
        <w:bottom w:val="none" w:sz="0" w:space="0" w:color="auto"/>
        <w:right w:val="none" w:sz="0" w:space="0" w:color="auto"/>
      </w:divBdr>
    </w:div>
    <w:div w:id="1452632891">
      <w:bodyDiv w:val="1"/>
      <w:marLeft w:val="0"/>
      <w:marRight w:val="0"/>
      <w:marTop w:val="0"/>
      <w:marBottom w:val="0"/>
      <w:divBdr>
        <w:top w:val="none" w:sz="0" w:space="0" w:color="auto"/>
        <w:left w:val="none" w:sz="0" w:space="0" w:color="auto"/>
        <w:bottom w:val="none" w:sz="0" w:space="0" w:color="auto"/>
        <w:right w:val="none" w:sz="0" w:space="0" w:color="auto"/>
      </w:divBdr>
    </w:div>
    <w:div w:id="1565408742">
      <w:bodyDiv w:val="1"/>
      <w:marLeft w:val="0"/>
      <w:marRight w:val="0"/>
      <w:marTop w:val="0"/>
      <w:marBottom w:val="0"/>
      <w:divBdr>
        <w:top w:val="none" w:sz="0" w:space="0" w:color="auto"/>
        <w:left w:val="none" w:sz="0" w:space="0" w:color="auto"/>
        <w:bottom w:val="none" w:sz="0" w:space="0" w:color="auto"/>
        <w:right w:val="none" w:sz="0" w:space="0" w:color="auto"/>
      </w:divBdr>
    </w:div>
    <w:div w:id="1724868776">
      <w:bodyDiv w:val="1"/>
      <w:marLeft w:val="0"/>
      <w:marRight w:val="0"/>
      <w:marTop w:val="0"/>
      <w:marBottom w:val="0"/>
      <w:divBdr>
        <w:top w:val="none" w:sz="0" w:space="0" w:color="auto"/>
        <w:left w:val="none" w:sz="0" w:space="0" w:color="auto"/>
        <w:bottom w:val="none" w:sz="0" w:space="0" w:color="auto"/>
        <w:right w:val="none" w:sz="0" w:space="0" w:color="auto"/>
      </w:divBdr>
    </w:div>
    <w:div w:id="1759523508">
      <w:bodyDiv w:val="1"/>
      <w:marLeft w:val="0"/>
      <w:marRight w:val="0"/>
      <w:marTop w:val="0"/>
      <w:marBottom w:val="0"/>
      <w:divBdr>
        <w:top w:val="none" w:sz="0" w:space="0" w:color="auto"/>
        <w:left w:val="none" w:sz="0" w:space="0" w:color="auto"/>
        <w:bottom w:val="none" w:sz="0" w:space="0" w:color="auto"/>
        <w:right w:val="none" w:sz="0" w:space="0" w:color="auto"/>
      </w:divBdr>
    </w:div>
    <w:div w:id="1780562688">
      <w:bodyDiv w:val="1"/>
      <w:marLeft w:val="0"/>
      <w:marRight w:val="0"/>
      <w:marTop w:val="0"/>
      <w:marBottom w:val="0"/>
      <w:divBdr>
        <w:top w:val="none" w:sz="0" w:space="0" w:color="auto"/>
        <w:left w:val="none" w:sz="0" w:space="0" w:color="auto"/>
        <w:bottom w:val="none" w:sz="0" w:space="0" w:color="auto"/>
        <w:right w:val="none" w:sz="0" w:space="0" w:color="auto"/>
      </w:divBdr>
    </w:div>
    <w:div w:id="1786118607">
      <w:bodyDiv w:val="1"/>
      <w:marLeft w:val="0"/>
      <w:marRight w:val="0"/>
      <w:marTop w:val="0"/>
      <w:marBottom w:val="0"/>
      <w:divBdr>
        <w:top w:val="none" w:sz="0" w:space="0" w:color="auto"/>
        <w:left w:val="none" w:sz="0" w:space="0" w:color="auto"/>
        <w:bottom w:val="none" w:sz="0" w:space="0" w:color="auto"/>
        <w:right w:val="none" w:sz="0" w:space="0" w:color="auto"/>
      </w:divBdr>
    </w:div>
    <w:div w:id="1809928851">
      <w:bodyDiv w:val="1"/>
      <w:marLeft w:val="0"/>
      <w:marRight w:val="0"/>
      <w:marTop w:val="0"/>
      <w:marBottom w:val="0"/>
      <w:divBdr>
        <w:top w:val="none" w:sz="0" w:space="0" w:color="auto"/>
        <w:left w:val="none" w:sz="0" w:space="0" w:color="auto"/>
        <w:bottom w:val="none" w:sz="0" w:space="0" w:color="auto"/>
        <w:right w:val="none" w:sz="0" w:space="0" w:color="auto"/>
      </w:divBdr>
    </w:div>
    <w:div w:id="1875458210">
      <w:bodyDiv w:val="1"/>
      <w:marLeft w:val="0"/>
      <w:marRight w:val="0"/>
      <w:marTop w:val="0"/>
      <w:marBottom w:val="0"/>
      <w:divBdr>
        <w:top w:val="none" w:sz="0" w:space="0" w:color="auto"/>
        <w:left w:val="none" w:sz="0" w:space="0" w:color="auto"/>
        <w:bottom w:val="none" w:sz="0" w:space="0" w:color="auto"/>
        <w:right w:val="none" w:sz="0" w:space="0" w:color="auto"/>
      </w:divBdr>
    </w:div>
    <w:div w:id="1919095030">
      <w:bodyDiv w:val="1"/>
      <w:marLeft w:val="0"/>
      <w:marRight w:val="0"/>
      <w:marTop w:val="0"/>
      <w:marBottom w:val="0"/>
      <w:divBdr>
        <w:top w:val="none" w:sz="0" w:space="0" w:color="auto"/>
        <w:left w:val="none" w:sz="0" w:space="0" w:color="auto"/>
        <w:bottom w:val="none" w:sz="0" w:space="0" w:color="auto"/>
        <w:right w:val="none" w:sz="0" w:space="0" w:color="auto"/>
      </w:divBdr>
      <w:divsChild>
        <w:div w:id="649599217">
          <w:marLeft w:val="0"/>
          <w:marRight w:val="0"/>
          <w:marTop w:val="0"/>
          <w:marBottom w:val="0"/>
          <w:divBdr>
            <w:top w:val="none" w:sz="0" w:space="0" w:color="auto"/>
            <w:left w:val="none" w:sz="0" w:space="0" w:color="auto"/>
            <w:bottom w:val="none" w:sz="0" w:space="0" w:color="auto"/>
            <w:right w:val="none" w:sz="0" w:space="0" w:color="auto"/>
          </w:divBdr>
          <w:divsChild>
            <w:div w:id="1165053478">
              <w:marLeft w:val="0"/>
              <w:marRight w:val="0"/>
              <w:marTop w:val="0"/>
              <w:marBottom w:val="0"/>
              <w:divBdr>
                <w:top w:val="none" w:sz="0" w:space="0" w:color="auto"/>
                <w:left w:val="none" w:sz="0" w:space="0" w:color="auto"/>
                <w:bottom w:val="none" w:sz="0" w:space="0" w:color="auto"/>
                <w:right w:val="none" w:sz="0" w:space="0" w:color="auto"/>
              </w:divBdr>
              <w:divsChild>
                <w:div w:id="2038699385">
                  <w:marLeft w:val="0"/>
                  <w:marRight w:val="0"/>
                  <w:marTop w:val="0"/>
                  <w:marBottom w:val="0"/>
                  <w:divBdr>
                    <w:top w:val="none" w:sz="0" w:space="0" w:color="auto"/>
                    <w:left w:val="none" w:sz="0" w:space="0" w:color="auto"/>
                    <w:bottom w:val="none" w:sz="0" w:space="0" w:color="auto"/>
                    <w:right w:val="none" w:sz="0" w:space="0" w:color="auto"/>
                  </w:divBdr>
                  <w:divsChild>
                    <w:div w:id="1301615690">
                      <w:marLeft w:val="0"/>
                      <w:marRight w:val="0"/>
                      <w:marTop w:val="0"/>
                      <w:marBottom w:val="0"/>
                      <w:divBdr>
                        <w:top w:val="none" w:sz="0" w:space="0" w:color="auto"/>
                        <w:left w:val="none" w:sz="0" w:space="0" w:color="auto"/>
                        <w:bottom w:val="none" w:sz="0" w:space="0" w:color="auto"/>
                        <w:right w:val="none" w:sz="0" w:space="0" w:color="auto"/>
                      </w:divBdr>
                      <w:divsChild>
                        <w:div w:id="1129513452">
                          <w:marLeft w:val="0"/>
                          <w:marRight w:val="0"/>
                          <w:marTop w:val="0"/>
                          <w:marBottom w:val="0"/>
                          <w:divBdr>
                            <w:top w:val="none" w:sz="0" w:space="0" w:color="auto"/>
                            <w:left w:val="none" w:sz="0" w:space="0" w:color="auto"/>
                            <w:bottom w:val="none" w:sz="0" w:space="0" w:color="auto"/>
                            <w:right w:val="none" w:sz="0" w:space="0" w:color="auto"/>
                          </w:divBdr>
                          <w:divsChild>
                            <w:div w:id="1632789529">
                              <w:marLeft w:val="0"/>
                              <w:marRight w:val="0"/>
                              <w:marTop w:val="0"/>
                              <w:marBottom w:val="0"/>
                              <w:divBdr>
                                <w:top w:val="none" w:sz="0" w:space="0" w:color="auto"/>
                                <w:left w:val="none" w:sz="0" w:space="0" w:color="auto"/>
                                <w:bottom w:val="none" w:sz="0" w:space="0" w:color="auto"/>
                                <w:right w:val="none" w:sz="0" w:space="0" w:color="auto"/>
                              </w:divBdr>
                              <w:divsChild>
                                <w:div w:id="409935156">
                                  <w:marLeft w:val="0"/>
                                  <w:marRight w:val="0"/>
                                  <w:marTop w:val="0"/>
                                  <w:marBottom w:val="0"/>
                                  <w:divBdr>
                                    <w:top w:val="none" w:sz="0" w:space="0" w:color="auto"/>
                                    <w:left w:val="none" w:sz="0" w:space="0" w:color="auto"/>
                                    <w:bottom w:val="none" w:sz="0" w:space="0" w:color="auto"/>
                                    <w:right w:val="none" w:sz="0" w:space="0" w:color="auto"/>
                                  </w:divBdr>
                                  <w:divsChild>
                                    <w:div w:id="1024213754">
                                      <w:marLeft w:val="0"/>
                                      <w:marRight w:val="0"/>
                                      <w:marTop w:val="0"/>
                                      <w:marBottom w:val="0"/>
                                      <w:divBdr>
                                        <w:top w:val="none" w:sz="0" w:space="0" w:color="auto"/>
                                        <w:left w:val="none" w:sz="0" w:space="0" w:color="auto"/>
                                        <w:bottom w:val="none" w:sz="0" w:space="0" w:color="auto"/>
                                        <w:right w:val="none" w:sz="0" w:space="0" w:color="auto"/>
                                      </w:divBdr>
                                      <w:divsChild>
                                        <w:div w:id="748120176">
                                          <w:marLeft w:val="0"/>
                                          <w:marRight w:val="0"/>
                                          <w:marTop w:val="0"/>
                                          <w:marBottom w:val="0"/>
                                          <w:divBdr>
                                            <w:top w:val="none" w:sz="0" w:space="0" w:color="auto"/>
                                            <w:left w:val="none" w:sz="0" w:space="0" w:color="auto"/>
                                            <w:bottom w:val="none" w:sz="0" w:space="0" w:color="auto"/>
                                            <w:right w:val="none" w:sz="0" w:space="0" w:color="auto"/>
                                          </w:divBdr>
                                          <w:divsChild>
                                            <w:div w:id="29840745">
                                              <w:marLeft w:val="0"/>
                                              <w:marRight w:val="0"/>
                                              <w:marTop w:val="0"/>
                                              <w:marBottom w:val="0"/>
                                              <w:divBdr>
                                                <w:top w:val="none" w:sz="0" w:space="0" w:color="auto"/>
                                                <w:left w:val="none" w:sz="0" w:space="0" w:color="auto"/>
                                                <w:bottom w:val="none" w:sz="0" w:space="0" w:color="auto"/>
                                                <w:right w:val="none" w:sz="0" w:space="0" w:color="auto"/>
                                              </w:divBdr>
                                              <w:divsChild>
                                                <w:div w:id="701127533">
                                                  <w:marLeft w:val="0"/>
                                                  <w:marRight w:val="0"/>
                                                  <w:marTop w:val="0"/>
                                                  <w:marBottom w:val="0"/>
                                                  <w:divBdr>
                                                    <w:top w:val="none" w:sz="0" w:space="0" w:color="auto"/>
                                                    <w:left w:val="none" w:sz="0" w:space="0" w:color="auto"/>
                                                    <w:bottom w:val="none" w:sz="0" w:space="0" w:color="auto"/>
                                                    <w:right w:val="none" w:sz="0" w:space="0" w:color="auto"/>
                                                  </w:divBdr>
                                                  <w:divsChild>
                                                    <w:div w:id="1811703262">
                                                      <w:marLeft w:val="0"/>
                                                      <w:marRight w:val="0"/>
                                                      <w:marTop w:val="0"/>
                                                      <w:marBottom w:val="0"/>
                                                      <w:divBdr>
                                                        <w:top w:val="none" w:sz="0" w:space="0" w:color="auto"/>
                                                        <w:left w:val="none" w:sz="0" w:space="0" w:color="auto"/>
                                                        <w:bottom w:val="none" w:sz="0" w:space="0" w:color="auto"/>
                                                        <w:right w:val="none" w:sz="0" w:space="0" w:color="auto"/>
                                                      </w:divBdr>
                                                      <w:divsChild>
                                                        <w:div w:id="861361020">
                                                          <w:marLeft w:val="0"/>
                                                          <w:marRight w:val="0"/>
                                                          <w:marTop w:val="0"/>
                                                          <w:marBottom w:val="0"/>
                                                          <w:divBdr>
                                                            <w:top w:val="none" w:sz="0" w:space="0" w:color="auto"/>
                                                            <w:left w:val="none" w:sz="0" w:space="0" w:color="auto"/>
                                                            <w:bottom w:val="none" w:sz="0" w:space="0" w:color="auto"/>
                                                            <w:right w:val="none" w:sz="0" w:space="0" w:color="auto"/>
                                                          </w:divBdr>
                                                          <w:divsChild>
                                                            <w:div w:id="3980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560220">
      <w:bodyDiv w:val="1"/>
      <w:marLeft w:val="0"/>
      <w:marRight w:val="0"/>
      <w:marTop w:val="0"/>
      <w:marBottom w:val="0"/>
      <w:divBdr>
        <w:top w:val="none" w:sz="0" w:space="0" w:color="auto"/>
        <w:left w:val="none" w:sz="0" w:space="0" w:color="auto"/>
        <w:bottom w:val="none" w:sz="0" w:space="0" w:color="auto"/>
        <w:right w:val="none" w:sz="0" w:space="0" w:color="auto"/>
      </w:divBdr>
    </w:div>
    <w:div w:id="20933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adfauzan@umm.ac.id" TargetMode="Externa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ddamsatu9@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yepykomaril@umm.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rafarrelian309@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36F63-E242-4FB5-8364-F4FB98F0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Andinusa</cp:lastModifiedBy>
  <cp:revision>13</cp:revision>
  <cp:lastPrinted>2019-11-26T03:45:00Z</cp:lastPrinted>
  <dcterms:created xsi:type="dcterms:W3CDTF">2024-08-29T23:50:00Z</dcterms:created>
  <dcterms:modified xsi:type="dcterms:W3CDTF">2024-11-07T09:11:00Z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f21648b7-4084-3c1d-ab87-a45270dd1bef</vt:lpwstr>
  </property>
  <property fmtid="{D5CDD505-2E9C-101B-9397-08002B2CF9AE}" pid="24" name="Mendeley Citation Style_1">
    <vt:lpwstr>http://www.zotero.org/styles/ieee</vt:lpwstr>
  </property>
</Properties>
</file>