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7432B350" w:rsidR="0016385D" w:rsidRPr="00075EA6" w:rsidRDefault="006E5C90" w:rsidP="006E5C90">
      <w:pPr>
        <w:pStyle w:val="PaperTitle"/>
        <w:spacing w:before="0"/>
        <w:rPr>
          <w:b w:val="0"/>
          <w:bCs/>
          <w:sz w:val="24"/>
          <w:szCs w:val="24"/>
        </w:rPr>
      </w:pPr>
      <w:r w:rsidRPr="006E5C90">
        <w:t>Predictive Maintenance and Intelligent Mobility: Estimating the Residual Lifespan of Rolling Components</w:t>
      </w:r>
      <w:r w:rsidR="00A90413" w:rsidRPr="00075EA6">
        <w:br/>
      </w:r>
    </w:p>
    <w:p w14:paraId="548D96A3" w14:textId="117088BC" w:rsidR="00C14B14" w:rsidRPr="004561E7" w:rsidRDefault="006E5C90" w:rsidP="347E5D61">
      <w:pPr>
        <w:pStyle w:val="AuthorName"/>
        <w:rPr>
          <w:sz w:val="20"/>
          <w:lang w:eastAsia="en-GB"/>
        </w:rPr>
      </w:pPr>
      <w:r>
        <w:t>Sabah Louragli</w:t>
      </w:r>
      <w:r w:rsidR="00EF6940" w:rsidRPr="347E5D61">
        <w:rPr>
          <w:vertAlign w:val="superscript"/>
        </w:rPr>
        <w:t>1,</w:t>
      </w:r>
      <w:r w:rsidR="003A5C85" w:rsidRPr="347E5D61">
        <w:rPr>
          <w:vertAlign w:val="superscript"/>
        </w:rPr>
        <w:t xml:space="preserve"> </w:t>
      </w:r>
      <w:r w:rsidR="00EF6940" w:rsidRPr="347E5D61">
        <w:rPr>
          <w:vertAlign w:val="superscript"/>
        </w:rPr>
        <w:t>a)</w:t>
      </w:r>
      <w:r w:rsidR="68DD4A06" w:rsidRPr="347E5D61">
        <w:rPr>
          <w:szCs w:val="28"/>
        </w:rPr>
        <w:t xml:space="preserve">, </w:t>
      </w:r>
      <w:r>
        <w:t>Bouchra A</w:t>
      </w:r>
      <w:r w:rsidR="00F67F49">
        <w:t>b</w:t>
      </w:r>
      <w:r>
        <w:t>ouelanouar</w:t>
      </w:r>
      <w:r w:rsidRPr="347E5D61">
        <w:rPr>
          <w:vertAlign w:val="superscript"/>
        </w:rPr>
        <w:t>1,</w:t>
      </w:r>
      <w:r w:rsidR="003A5C85" w:rsidRPr="347E5D61">
        <w:rPr>
          <w:vertAlign w:val="superscript"/>
        </w:rPr>
        <w:t xml:space="preserve"> b)</w:t>
      </w:r>
      <w:r>
        <w:t xml:space="preserve"> and Abdeslam Lachhab</w:t>
      </w:r>
      <w:r w:rsidRPr="347E5D61">
        <w:rPr>
          <w:vertAlign w:val="superscript"/>
        </w:rPr>
        <w:t>1, c)</w:t>
      </w:r>
    </w:p>
    <w:p w14:paraId="3EAF16AE" w14:textId="43119985" w:rsidR="00C14B14" w:rsidRDefault="00027428" w:rsidP="00DB076F">
      <w:pPr>
        <w:pStyle w:val="AuthorAffiliation"/>
      </w:pPr>
      <w:r w:rsidRPr="00075EA6">
        <w:rPr>
          <w:i w:val="0"/>
          <w:iCs/>
          <w:vertAlign w:val="superscript"/>
        </w:rPr>
        <w:t>1</w:t>
      </w:r>
      <w:r w:rsidR="006E5C90" w:rsidRPr="006E5C90">
        <w:t>Modeling, Materials and Systems Control Team. Higher school of technology, University of Moulay Ismail. Meknes, Morocco,</w:t>
      </w:r>
      <w:r w:rsidR="0016782F" w:rsidRPr="006E5C90">
        <w:br/>
      </w:r>
    </w:p>
    <w:p w14:paraId="578AB7F3" w14:textId="77777777" w:rsidR="00BE4E72" w:rsidRDefault="00003D7C" w:rsidP="00BE4E72">
      <w:pPr>
        <w:pStyle w:val="AuthorEmail"/>
      </w:pPr>
      <w:r w:rsidRPr="00075EA6">
        <w:rPr>
          <w:szCs w:val="28"/>
          <w:vertAlign w:val="superscript"/>
        </w:rPr>
        <w:t>a)</w:t>
      </w:r>
      <w:r w:rsidRPr="00075EA6">
        <w:t xml:space="preserve"> </w:t>
      </w:r>
      <w:r w:rsidR="006E5C90" w:rsidRPr="006E5C90">
        <w:t>s.lourgli@edu.umi.ac</w:t>
      </w:r>
      <w:r w:rsidR="001D469C" w:rsidRPr="00075EA6">
        <w:rPr>
          <w:i/>
        </w:rPr>
        <w:br/>
      </w:r>
      <w:r w:rsidR="003A5C85" w:rsidRPr="00075EA6">
        <w:rPr>
          <w:szCs w:val="28"/>
          <w:vertAlign w:val="superscript"/>
        </w:rPr>
        <w:t>b)</w:t>
      </w:r>
      <w:r w:rsidR="00BE4E72" w:rsidRPr="00BE4E72">
        <w:t xml:space="preserve"> b.abouelanouar@umi.ac.ma</w:t>
      </w:r>
    </w:p>
    <w:p w14:paraId="5E05E235" w14:textId="49AF2087" w:rsidR="003A5C85" w:rsidRPr="00075EA6" w:rsidRDefault="00EB027B" w:rsidP="00EB027B">
      <w:pPr>
        <w:pStyle w:val="AuthorEmail"/>
      </w:pPr>
      <w:r>
        <w:rPr>
          <w:szCs w:val="28"/>
          <w:vertAlign w:val="superscript"/>
        </w:rPr>
        <w:t>c</w:t>
      </w:r>
      <w:r w:rsidRPr="00075EA6">
        <w:rPr>
          <w:szCs w:val="28"/>
          <w:vertAlign w:val="superscript"/>
        </w:rPr>
        <w:t>)</w:t>
      </w:r>
      <w:r w:rsidRPr="00BE4E72">
        <w:t xml:space="preserve"> </w:t>
      </w:r>
      <w:r w:rsidRPr="00EB027B">
        <w:t>a.lachhab@umi.ac.ma</w:t>
      </w:r>
      <w:r w:rsidR="003A5C85" w:rsidRPr="00075EA6">
        <w:br/>
      </w:r>
    </w:p>
    <w:p w14:paraId="22C3F2A8" w14:textId="0B348863" w:rsidR="0016385D" w:rsidRPr="00075EA6" w:rsidRDefault="0016385D" w:rsidP="00CF7393">
      <w:pPr>
        <w:pStyle w:val="Abstract"/>
      </w:pPr>
      <w:r w:rsidRPr="347E5D61">
        <w:rPr>
          <w:b/>
          <w:bCs/>
        </w:rPr>
        <w:t>Abstract.</w:t>
      </w:r>
      <w:r>
        <w:t xml:space="preserve"> </w:t>
      </w:r>
      <w:r w:rsidR="00CF7393">
        <w:t>Intelligent Mobility is reshaping transportation systems by harnessing advanced data analytics to enhance performance, durability, and reliability. High-resolution data collected f</w:t>
      </w:r>
      <w:r w:rsidR="00FF575D">
        <w:t xml:space="preserve">rom critical rolling components </w:t>
      </w:r>
      <w:r w:rsidR="00CF7393">
        <w:t>includ</w:t>
      </w:r>
      <w:r w:rsidR="00FF575D">
        <w:t xml:space="preserve">ing axles, wheels, and bearings </w:t>
      </w:r>
      <w:r w:rsidR="00CF7393">
        <w:t xml:space="preserve">plays a pivotal role in this transformation. Such data enables a comprehensive characterization of wear mechanisms, the identification of influencing factors, and the early detection of potential failure modes. The integration of Big Data frameworks with artificial intelligence algorithms further optimizes transport flow management, thereby improving infrastructure safety and maximizing operational availability. These technological advancements provide robust solutions to contemporary challenges in sustainability, efficiency, and proactive asset management. In this study, we present a predictive maintenance framework centered on the formulation of a quantitative wear law to estimate the residual lifespan of critical rolling components. </w:t>
      </w:r>
    </w:p>
    <w:p w14:paraId="5240E3FB" w14:textId="22310725" w:rsidR="003A287B" w:rsidRPr="00075EA6" w:rsidRDefault="00652375" w:rsidP="00652375">
      <w:pPr>
        <w:pStyle w:val="Heading1"/>
        <w:rPr>
          <w:b w:val="0"/>
          <w:caps w:val="0"/>
          <w:sz w:val="20"/>
        </w:rPr>
      </w:pPr>
      <w:r w:rsidRPr="00652375">
        <w:t>Introduction</w:t>
      </w:r>
    </w:p>
    <w:p w14:paraId="6314CD6D" w14:textId="09A9533A" w:rsidR="00652375" w:rsidRPr="003E28A7" w:rsidRDefault="00CF7393" w:rsidP="007B515A">
      <w:pPr>
        <w:ind w:firstLine="284"/>
        <w:jc w:val="both"/>
        <w:rPr>
          <w:sz w:val="20"/>
        </w:rPr>
      </w:pPr>
      <w:r w:rsidRPr="00CF7393">
        <w:rPr>
          <w:sz w:val="20"/>
        </w:rPr>
        <w:t>The latest significant advance in rail mobility services lies in the integration of Industry 4.0 tools and methodologies into maintenance strategies. This includes advanced analytics and the exploitation of Big Data to ensure high availability with minimal downtime, while complying with AFNOR quality standards. These developments require the deployment of maintenance strategies that are both effective and resource-efficient, aimed at achieving these objectives without unnecessary time and cost expenditures. The rail sector, which relies on systematic and regular maintenance programs, faces a major challenge: the optimization of operations in railway technical centers (TMF) is still often insufficient. Rail transport remains a vital pillar of the transportation industry; however, wheel wear represents a critical threat to vehicle safety and performance. This wear progressively alters the wheel profile, compromising both train stability and operational safety. The wheel–rail system, in particular, is highly sensitive to this phenomenon and requires an in-depth analysis of the contact mechanics between these two components. Such contact modifies both the shape and position of the contact patches, which becomes especially problematic in small-radius curves. Although Hertzian theory is commonly used to model this contact, it does not always apply in conformal contact situations. Alternative approaches, such as the Kalker method and finite element modeling, have been developed to better represent non-Hertzian wheel–rail contact phenomena. However, these methods remain computationally intensive and are often less suited for large-scale simulations</w:t>
      </w:r>
      <w:r>
        <w:t>.</w:t>
      </w:r>
    </w:p>
    <w:p w14:paraId="3A135A8B" w14:textId="4BAF9003" w:rsidR="00652375" w:rsidRDefault="00652375" w:rsidP="00652375">
      <w:pPr>
        <w:pStyle w:val="Heading1"/>
      </w:pPr>
      <w:r w:rsidRPr="00652375">
        <w:t>Railway Wheels: A Key Element in Operational Safety</w:t>
      </w:r>
    </w:p>
    <w:p w14:paraId="2B501F23" w14:textId="20E37C57" w:rsidR="00660EB7" w:rsidRPr="00864744" w:rsidRDefault="00864744" w:rsidP="00864744">
      <w:pPr>
        <w:ind w:firstLine="284"/>
        <w:jc w:val="both"/>
        <w:rPr>
          <w:sz w:val="20"/>
        </w:rPr>
      </w:pPr>
      <w:r w:rsidRPr="00864744">
        <w:rPr>
          <w:sz w:val="20"/>
        </w:rPr>
        <w:t xml:space="preserve">Railway wheels are not merely mechanical components; they are classified as safety-critical parts under international standards such as </w:t>
      </w:r>
      <w:r>
        <w:rPr>
          <w:sz w:val="20"/>
        </w:rPr>
        <w:t>EN</w:t>
      </w:r>
      <w:r w:rsidRPr="00864744">
        <w:rPr>
          <w:sz w:val="20"/>
        </w:rPr>
        <w:t>13262. Their role extends beyond load transmission and guidance, contributing directly to the safe and reliable operation of the r</w:t>
      </w:r>
      <w:r>
        <w:rPr>
          <w:sz w:val="20"/>
        </w:rPr>
        <w:t xml:space="preserve">ailway system. Any wheel defect </w:t>
      </w:r>
      <w:r w:rsidRPr="00864744">
        <w:rPr>
          <w:sz w:val="20"/>
        </w:rPr>
        <w:t>whether caused by rolling contact fatigue, material degradation, or excessive wear</w:t>
      </w:r>
      <w:r>
        <w:rPr>
          <w:sz w:val="20"/>
        </w:rPr>
        <w:t xml:space="preserve"> </w:t>
      </w:r>
      <w:r w:rsidRPr="00864744">
        <w:rPr>
          <w:sz w:val="20"/>
        </w:rPr>
        <w:t xml:space="preserve">can lead to derailments or significant service disruptions. Accordingly, the European standard </w:t>
      </w:r>
      <w:r>
        <w:rPr>
          <w:sz w:val="20"/>
        </w:rPr>
        <w:t>EN</w:t>
      </w:r>
      <w:r w:rsidRPr="00864744">
        <w:rPr>
          <w:sz w:val="20"/>
        </w:rPr>
        <w:t xml:space="preserve">15313 sets strict inspection and maintenance requirements for wheels in service, specifying threshold values for Flange Width (Fw), Flange Height (Fh), and Flange Gradient (qR), as illustrated in </w:t>
      </w:r>
      <w:r>
        <w:rPr>
          <w:sz w:val="20"/>
          <w:lang w:val="en-GB" w:eastAsia="en-GB"/>
        </w:rPr>
        <w:t>“Fig.1</w:t>
      </w:r>
      <w:r w:rsidRPr="00671BA8">
        <w:rPr>
          <w:sz w:val="20"/>
          <w:lang w:val="en-GB" w:eastAsia="en-GB"/>
        </w:rPr>
        <w:t>”</w:t>
      </w:r>
      <w:r w:rsidRPr="00864744">
        <w:rPr>
          <w:sz w:val="20"/>
        </w:rPr>
        <w:t xml:space="preserve">. Modern railway operations increasingly adopt predictive maintenance strategies to ensure wheel integrity, particularly in high-speed and heavy-freight applications where wheel–rail dynamic interactions are </w:t>
      </w:r>
      <w:r w:rsidRPr="00864744">
        <w:rPr>
          <w:sz w:val="20"/>
        </w:rPr>
        <w:lastRenderedPageBreak/>
        <w:t>especially demanding. The use of advanced materials combined with real-time monitoring technologies contributes to extending wheel service life while ensuring compliance with safety standards established by both regulatory authorities and manufacturers.</w:t>
      </w:r>
    </w:p>
    <w:p w14:paraId="139E1612" w14:textId="3BC73DE2" w:rsidR="000E1CC2" w:rsidRDefault="000E1CC2" w:rsidP="00660EB7">
      <w:pPr>
        <w:pStyle w:val="NormalWeb"/>
        <w:ind w:firstLine="284"/>
        <w:jc w:val="center"/>
        <w:rPr>
          <w:b/>
          <w:szCs w:val="20"/>
          <w:lang w:val="en-US" w:eastAsia="en-US"/>
        </w:rPr>
      </w:pPr>
      <w:r w:rsidRPr="003F022B">
        <w:rPr>
          <w:b/>
          <w:szCs w:val="20"/>
          <w:lang w:val="en-US" w:eastAsia="en-US"/>
        </w:rPr>
        <w:t>Wheel–Rail Contact: Predictive Modeling and Wear Management</w:t>
      </w:r>
    </w:p>
    <w:p w14:paraId="677F0B09" w14:textId="09183203" w:rsidR="001A6DC1" w:rsidRDefault="00FC475E" w:rsidP="00FC475E">
      <w:pPr>
        <w:pStyle w:val="Heading2"/>
        <w:ind w:firstLine="284"/>
        <w:jc w:val="both"/>
        <w:rPr>
          <w:b w:val="0"/>
          <w:sz w:val="20"/>
        </w:rPr>
      </w:pPr>
      <w:r w:rsidRPr="00FC475E">
        <w:rPr>
          <w:b w:val="0"/>
          <w:sz w:val="20"/>
        </w:rPr>
        <w:t>The frictional interaction between the wheel and rail is a complex tribological phenomenon that plays a pivotal role in the performance, safety, and durability of railway systems; although the contact patch is relatively small, it sustains extremely high loads and dynamic stresses, directly influencing adhesion, rolling contact fatigue, and surface wear, with a significant consequence being the progressive wear of train wheels due to rail materials being intentionally manufactu</w:t>
      </w:r>
      <w:r w:rsidR="00FF575D">
        <w:rPr>
          <w:b w:val="0"/>
          <w:sz w:val="20"/>
        </w:rPr>
        <w:t xml:space="preserve">red harder than wheel materials </w:t>
      </w:r>
      <w:r w:rsidRPr="00FC475E">
        <w:rPr>
          <w:b w:val="0"/>
          <w:sz w:val="20"/>
        </w:rPr>
        <w:t xml:space="preserve">a deliberate engineering choice since replacing or repairing a rail segment entails extended downtime, considerable logistical effort, and operational stoppages, whereas wheels can be more easily and quickly reprofiled or replaced within regular maintenance cycles; thus, designing rails to resist wear, even at the expense of faster wheel degradation, is a practical compromise that reduces service disruptions and infrastructure costs; as illustrated in </w:t>
      </w:r>
      <w:r w:rsidRPr="00671BA8">
        <w:rPr>
          <w:b w:val="0"/>
          <w:sz w:val="20"/>
          <w:lang w:val="en-GB" w:eastAsia="en-GB"/>
        </w:rPr>
        <w:t>“Fig.</w:t>
      </w:r>
      <w:r>
        <w:rPr>
          <w:b w:val="0"/>
          <w:sz w:val="20"/>
          <w:lang w:val="en-GB" w:eastAsia="en-GB"/>
        </w:rPr>
        <w:t>2</w:t>
      </w:r>
      <w:r w:rsidRPr="00671BA8">
        <w:rPr>
          <w:b w:val="0"/>
          <w:sz w:val="20"/>
          <w:lang w:val="en-GB" w:eastAsia="en-GB"/>
        </w:rPr>
        <w:t>”</w:t>
      </w:r>
      <w:r w:rsidRPr="00FC475E">
        <w:rPr>
          <w:b w:val="0"/>
          <w:sz w:val="20"/>
        </w:rPr>
        <w:t>, finite element simulations enable engineers to examine stress concentrations across the wheel surface and predict regions prone to wear or</w:t>
      </w:r>
      <w:r>
        <w:rPr>
          <w:b w:val="0"/>
          <w:sz w:val="20"/>
        </w:rPr>
        <w:t xml:space="preserve"> fatigue, while recent research </w:t>
      </w:r>
      <w:r w:rsidRPr="00FC475E">
        <w:rPr>
          <w:b w:val="0"/>
          <w:sz w:val="20"/>
        </w:rPr>
        <w:t>such as that by the U.S. Federal Railroad Administration usin</w:t>
      </w:r>
      <w:r>
        <w:rPr>
          <w:b w:val="0"/>
          <w:sz w:val="20"/>
        </w:rPr>
        <w:t xml:space="preserve">g the Extended CONTACT software </w:t>
      </w:r>
      <w:r w:rsidRPr="00FC475E">
        <w:rPr>
          <w:b w:val="0"/>
          <w:sz w:val="20"/>
        </w:rPr>
        <w:t>has advanced modelling of elastic-plastic shear, heat generation, and interfacial dynamics under operational conditions; furthermore, thermo-mechanical tests during emergency braking have recorded cont</w:t>
      </w:r>
      <w:r w:rsidR="00BF37E8">
        <w:rPr>
          <w:b w:val="0"/>
          <w:sz w:val="20"/>
        </w:rPr>
        <w:t>act temperatures exceeding 1000</w:t>
      </w:r>
      <w:r w:rsidRPr="00FC475E">
        <w:rPr>
          <w:b w:val="0"/>
          <w:sz w:val="20"/>
        </w:rPr>
        <w:t>°C, causing microstructural changes, crack initiation, and spalling on both wheel and rail surfaces; consequently, friction management strategies, including Top-of-Rail (TOR) products that optimize the coefficient of friction, have become essential, and intelligent control techniques, such as fuzzy logic algorithms enhanced by particle swarm optimization, are now deployed to monitor and improve adhesion in real time, thereby increasing traction and braking efficiency.</w:t>
      </w:r>
    </w:p>
    <w:p w14:paraId="641F1C3A" w14:textId="0FD755C7" w:rsidR="00652375" w:rsidRPr="001A6DC1" w:rsidRDefault="00E979A1" w:rsidP="001A6DC1">
      <w:pPr>
        <w:pStyle w:val="Heading2"/>
        <w:rPr>
          <w:b w:val="0"/>
          <w:sz w:val="20"/>
        </w:rPr>
      </w:pPr>
      <w:r>
        <w:t>Wheel-Rail W</w:t>
      </w:r>
      <w:r w:rsidR="00652375" w:rsidRPr="00652375">
        <w:t xml:space="preserve">ear </w:t>
      </w:r>
    </w:p>
    <w:p w14:paraId="3A59AADC" w14:textId="78510EED" w:rsidR="00D0192B" w:rsidRDefault="00FC475E" w:rsidP="00D0192B">
      <w:pPr>
        <w:pStyle w:val="Heading2"/>
        <w:ind w:firstLine="284"/>
        <w:jc w:val="both"/>
        <w:rPr>
          <w:b w:val="0"/>
          <w:sz w:val="20"/>
        </w:rPr>
      </w:pPr>
      <w:r w:rsidRPr="00FC475E">
        <w:rPr>
          <w:b w:val="0"/>
          <w:sz w:val="20"/>
        </w:rPr>
        <w:t>Railway wheel wear refers to the progressive degradation of a wheel’s geometry over time, primarily resulting from repeated contact with the rail, applied loads, and operating conditions, and is characterized by</w:t>
      </w:r>
      <w:r w:rsidR="00D954C8">
        <w:rPr>
          <w:b w:val="0"/>
          <w:sz w:val="20"/>
        </w:rPr>
        <w:t xml:space="preserve"> three key geometric parameters </w:t>
      </w:r>
      <w:r w:rsidRPr="00FC475E">
        <w:rPr>
          <w:b w:val="0"/>
          <w:sz w:val="20"/>
        </w:rPr>
        <w:t>flange width, fla</w:t>
      </w:r>
      <w:r w:rsidR="00D954C8">
        <w:rPr>
          <w:b w:val="0"/>
          <w:sz w:val="20"/>
        </w:rPr>
        <w:t xml:space="preserve">nge height, and flange gradient </w:t>
      </w:r>
      <w:r w:rsidRPr="00FC475E">
        <w:rPr>
          <w:b w:val="0"/>
          <w:sz w:val="20"/>
        </w:rPr>
        <w:t>which serve to detect material loss or profile changes that could compromise safety and ride comfort; to ensure accurate monitoring, measurement instruments are generally classified into two categories, the first comprising mechanical tools such as flange measuring gauges and internal face-spacing gauges for direct manual readings, and the second including digital and optical systems such as the Calipri C42, which enable non-contact, rapid, and highly precise assessments, increasingly adopted for their ability to automate inspections and minimize human error; data gathered from these instruments are used to schedule maintenance, prevent critical failures, and estimate the remaining service life of wheels, and when integrated with predictive approaches, this information becomes a powerful asset for optimizing wheel management strategies.</w:t>
      </w:r>
    </w:p>
    <w:p w14:paraId="19496C26" w14:textId="1CFC993C" w:rsidR="00BA3B3D" w:rsidRPr="00E1044C" w:rsidRDefault="00652375" w:rsidP="00D0192B">
      <w:pPr>
        <w:pStyle w:val="Heading2"/>
      </w:pPr>
      <w:r w:rsidRPr="00652375">
        <w:t>Limitations of Mechanical Measurement Instruments for Wheel Inspection</w:t>
      </w:r>
    </w:p>
    <w:p w14:paraId="7977A5FA" w14:textId="2EDFDC6B" w:rsidR="006A1BBC" w:rsidRPr="00394620" w:rsidRDefault="00D954C8" w:rsidP="00DD120A">
      <w:pPr>
        <w:pStyle w:val="Heading2"/>
        <w:ind w:firstLine="284"/>
        <w:jc w:val="both"/>
        <w:rPr>
          <w:b w:val="0"/>
          <w:sz w:val="20"/>
        </w:rPr>
      </w:pPr>
      <w:r w:rsidRPr="00D954C8">
        <w:rPr>
          <w:b w:val="0"/>
          <w:sz w:val="20"/>
        </w:rPr>
        <w:t>Despite their widespread use in railway maintenance, mechanical measurement instruments for wheel inspection present significant limitations in precision, reliability, and operational efficiency, with one of the main concerns being their sens</w:t>
      </w:r>
      <w:r>
        <w:rPr>
          <w:b w:val="0"/>
          <w:sz w:val="20"/>
        </w:rPr>
        <w:t xml:space="preserve">itivity to operator positioning </w:t>
      </w:r>
      <w:r w:rsidRPr="00D954C8">
        <w:rPr>
          <w:b w:val="0"/>
          <w:sz w:val="20"/>
        </w:rPr>
        <w:t xml:space="preserve">manual flange gauges and internal face-spacing calipers require exact alignment with the measurement surface, and any deviation in angle or contact point can cause substantial errors; moreover, manual readings from analog scales are subject to interpretation biases, particularly under varying lighting or environmental conditions, and their operation generally </w:t>
      </w:r>
      <w:r>
        <w:rPr>
          <w:b w:val="0"/>
          <w:sz w:val="20"/>
        </w:rPr>
        <w:t xml:space="preserve">requires at least two operators </w:t>
      </w:r>
      <w:r w:rsidRPr="00D954C8">
        <w:rPr>
          <w:b w:val="0"/>
          <w:sz w:val="20"/>
        </w:rPr>
        <w:t>one to hold and align the instrument and</w:t>
      </w:r>
      <w:r>
        <w:rPr>
          <w:b w:val="0"/>
          <w:sz w:val="20"/>
        </w:rPr>
        <w:t xml:space="preserve"> another to record the readings </w:t>
      </w:r>
      <w:r w:rsidRPr="00D954C8">
        <w:rPr>
          <w:b w:val="0"/>
          <w:sz w:val="20"/>
        </w:rPr>
        <w:t xml:space="preserve">introducing a communication layer that can compromise data accuracy through miscommunication, transcription errors, or delays between measurement and recording; these challenges highlight the need for improved measurement protocols or a shift toward automated digital systems that reduce human intervention and ensure repeatability, and in current practice, monitoring the geometric degradation of railway wheels </w:t>
      </w:r>
      <w:r w:rsidRPr="00D954C8">
        <w:rPr>
          <w:b w:val="0"/>
          <w:sz w:val="20"/>
        </w:rPr>
        <w:lastRenderedPageBreak/>
        <w:t>over time often involves the use of a mechanical device for wheel</w:t>
      </w:r>
      <w:r>
        <w:rPr>
          <w:b w:val="0"/>
          <w:sz w:val="20"/>
        </w:rPr>
        <w:t xml:space="preserve"> profile measurement (see </w:t>
      </w:r>
      <w:r w:rsidRPr="00671BA8">
        <w:rPr>
          <w:b w:val="0"/>
          <w:sz w:val="20"/>
          <w:lang w:val="en-GB" w:eastAsia="en-GB"/>
        </w:rPr>
        <w:t>“Fig.</w:t>
      </w:r>
      <w:r>
        <w:rPr>
          <w:b w:val="0"/>
          <w:sz w:val="20"/>
          <w:lang w:val="en-GB" w:eastAsia="en-GB"/>
        </w:rPr>
        <w:t>3</w:t>
      </w:r>
      <w:r w:rsidRPr="00671BA8">
        <w:rPr>
          <w:b w:val="0"/>
          <w:sz w:val="20"/>
          <w:lang w:val="en-GB" w:eastAsia="en-GB"/>
        </w:rPr>
        <w:t>”</w:t>
      </w:r>
      <w:r w:rsidRPr="00D954C8">
        <w:rPr>
          <w:b w:val="0"/>
          <w:sz w:val="20"/>
        </w:rPr>
        <w:t>) to accurately assess parameters such as flange width, flange height, and flange gradient.</w:t>
      </w:r>
      <w:r w:rsidR="00847384" w:rsidRPr="00847384">
        <w:rPr>
          <w:b w:val="0"/>
          <w:sz w:val="20"/>
        </w:rPr>
        <w:t>.</w:t>
      </w:r>
    </w:p>
    <w:p w14:paraId="1E79413B" w14:textId="04A5F8C6" w:rsidR="00FC55FC" w:rsidRDefault="00652375" w:rsidP="00FC55FC">
      <w:pPr>
        <w:pStyle w:val="Heading2"/>
      </w:pPr>
      <w:r w:rsidRPr="00652375">
        <w:t>Modernizing Wear Monitoring</w:t>
      </w:r>
    </w:p>
    <w:p w14:paraId="20D57763" w14:textId="72B63AA6" w:rsidR="008D627B" w:rsidRDefault="00D954C8" w:rsidP="00D954C8">
      <w:pPr>
        <w:pStyle w:val="Heading1"/>
        <w:ind w:firstLine="284"/>
        <w:jc w:val="both"/>
        <w:rPr>
          <w:b w:val="0"/>
          <w:caps w:val="0"/>
          <w:sz w:val="20"/>
        </w:rPr>
      </w:pPr>
      <w:r w:rsidRPr="00D954C8">
        <w:rPr>
          <w:b w:val="0"/>
          <w:caps w:val="0"/>
          <w:sz w:val="20"/>
        </w:rPr>
        <w:t xml:space="preserve">The limitations </w:t>
      </w:r>
      <w:r w:rsidR="00FF575D">
        <w:rPr>
          <w:b w:val="0"/>
          <w:caps w:val="0"/>
          <w:sz w:val="20"/>
        </w:rPr>
        <w:t xml:space="preserve">of mechanical measurement tools </w:t>
      </w:r>
      <w:r w:rsidRPr="00D954C8">
        <w:rPr>
          <w:b w:val="0"/>
          <w:caps w:val="0"/>
          <w:sz w:val="20"/>
        </w:rPr>
        <w:t>such as their sensitivity to precise positioning, susceptibility to reading errors, and requirement for coo</w:t>
      </w:r>
      <w:r w:rsidR="00FF575D">
        <w:rPr>
          <w:b w:val="0"/>
          <w:caps w:val="0"/>
          <w:sz w:val="20"/>
        </w:rPr>
        <w:t xml:space="preserve">rdination between two operators </w:t>
      </w:r>
      <w:r w:rsidRPr="00D954C8">
        <w:rPr>
          <w:b w:val="0"/>
          <w:caps w:val="0"/>
          <w:sz w:val="20"/>
        </w:rPr>
        <w:t>significantly reduce the reliability and consistency of the data they produce, making it difficult to standardize measurements and compromising the quality of the collected information; in response, digital measurement instruments are increasingly adopted as a more effective and reliable alternative, offering fast, accurate, and repeatable measurements while minimizing human error, and their capability to automatically record data supports the creation of structured, scalable databases that, when analyzed through statistical or predictive methods, yield valuable insights into the future wear of railway wheels; the transition from manual to digital tools thus marks a critical step toward predictive maintenance, enabling operators to anticipate interventions, optimize maintenance planning,</w:t>
      </w:r>
      <w:r>
        <w:rPr>
          <w:b w:val="0"/>
          <w:caps w:val="0"/>
          <w:sz w:val="20"/>
        </w:rPr>
        <w:t xml:space="preserve"> and improve operational safety</w:t>
      </w:r>
      <w:r w:rsidR="008D627B" w:rsidRPr="008D627B">
        <w:rPr>
          <w:b w:val="0"/>
          <w:caps w:val="0"/>
          <w:sz w:val="20"/>
        </w:rPr>
        <w:t>.</w:t>
      </w:r>
      <w:r w:rsidR="00082D24">
        <w:rPr>
          <w:b w:val="0"/>
          <w:caps w:val="0"/>
          <w:sz w:val="20"/>
        </w:rPr>
        <w:t xml:space="preserve"> </w:t>
      </w:r>
    </w:p>
    <w:p w14:paraId="19B2F65A" w14:textId="3851C38B" w:rsidR="004E3C57" w:rsidRPr="004B6E57" w:rsidRDefault="004B6E57" w:rsidP="008D627B">
      <w:pPr>
        <w:pStyle w:val="Heading1"/>
      </w:pPr>
      <w:r w:rsidRPr="004B6E57">
        <w:t>Methodologies</w:t>
      </w:r>
    </w:p>
    <w:p w14:paraId="738890B4" w14:textId="77F6CC50" w:rsidR="00C7733C" w:rsidRDefault="00D954C8" w:rsidP="00D954C8">
      <w:pPr>
        <w:pStyle w:val="Paragraph"/>
      </w:pPr>
      <w:r>
        <w:t xml:space="preserve">This paper presents an in-depth investigation of railway axle maintenance practices, comparing the traditional approach, which relies on conventional measuring instruments, with an innovative method integrating intelligent technologies based on digital monitoring equipment; the study focuses on a sample of 400×8 rail wheels, analyzing data from performances achieved between 2022 and 2023 using the traditional method (SNCF and JEFI tools) and from results obtained in 2023 through the integration of digital measurement technology </w:t>
      </w:r>
      <w:r w:rsidR="00FF575D">
        <w:rPr>
          <w:b/>
          <w:bCs/>
        </w:rPr>
        <w:t>(“TABLE 1</w:t>
      </w:r>
      <w:r w:rsidRPr="00C7733C">
        <w:rPr>
          <w:b/>
          <w:bCs/>
        </w:rPr>
        <w:t>”).</w:t>
      </w:r>
      <w:r>
        <w:rPr>
          <w:b/>
          <w:bCs/>
        </w:rPr>
        <w:t xml:space="preserve"> </w:t>
      </w:r>
      <w:r>
        <w:t>The database was thoroughly examined, reviewed, and analyzed, with selection criteria including data from various measuring devices, exploration of historical records, and the automatic remote transfer of information between maintenance centers; the findings underscore the critical importance of maintaining a structured and centralized database of measurements, as this information constitutes a key resource for modeling and predicting the service life of railway equipment, thereby improving the precision and effectiveness of predictive maintenance strategies; notably, the application of condition-based and predictive maintenance techniques has shown a marked reduction in maintenance costs while optimizing rolling stock availability, and the integration of IoT sensors and artificial intelligence models into axle monitoring enables real-time supervision and significantly enhances early anomaly detection.</w:t>
      </w:r>
    </w:p>
    <w:p w14:paraId="76F86DA1" w14:textId="77777777" w:rsidR="00D954C8" w:rsidRPr="00203F37" w:rsidRDefault="00D954C8" w:rsidP="00203F37">
      <w:pPr>
        <w:pStyle w:val="Paragraph"/>
      </w:pPr>
    </w:p>
    <w:p w14:paraId="1627D871" w14:textId="774643C4" w:rsidR="004B6E57" w:rsidRPr="00777F54" w:rsidRDefault="006E44DD" w:rsidP="006E44DD">
      <w:pPr>
        <w:pStyle w:val="SolarPACESText"/>
        <w:jc w:val="center"/>
      </w:pPr>
      <w:r w:rsidRPr="00075EA6">
        <w:rPr>
          <w:b/>
        </w:rPr>
        <w:t xml:space="preserve">TABLE 1. </w:t>
      </w:r>
      <w:r>
        <w:t>Average wear of the three factors (flange width, flange height, flange gradient) from 2022 to 2023</w:t>
      </w:r>
      <w:r w:rsidR="00DB076F">
        <w:t>.</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2262"/>
        <w:gridCol w:w="2751"/>
        <w:gridCol w:w="7"/>
        <w:gridCol w:w="2726"/>
        <w:gridCol w:w="7"/>
      </w:tblGrid>
      <w:tr w:rsidR="004B6E57" w:rsidRPr="00BE12FB" w14:paraId="735D2BFC" w14:textId="77777777" w:rsidTr="006E44DD">
        <w:trPr>
          <w:gridAfter w:val="1"/>
          <w:wAfter w:w="7" w:type="dxa"/>
          <w:trHeight w:val="146"/>
          <w:jc w:val="center"/>
        </w:trPr>
        <w:tc>
          <w:tcPr>
            <w:tcW w:w="1465" w:type="dxa"/>
            <w:tcBorders>
              <w:top w:val="nil"/>
              <w:left w:val="nil"/>
              <w:bottom w:val="single" w:sz="4" w:space="0" w:color="auto"/>
              <w:right w:val="single" w:sz="4" w:space="0" w:color="auto"/>
            </w:tcBorders>
          </w:tcPr>
          <w:p w14:paraId="11A7247F" w14:textId="77777777" w:rsidR="004B6E57" w:rsidRPr="00BE12FB" w:rsidRDefault="004B6E57" w:rsidP="009E342D">
            <w:pPr>
              <w:pStyle w:val="SolarPACESTableCaption"/>
              <w:spacing w:after="80"/>
              <w:ind w:left="0"/>
              <w:rPr>
                <w:b/>
                <w:sz w:val="18"/>
                <w:szCs w:val="18"/>
                <w:lang w:val="en-US"/>
              </w:rPr>
            </w:pPr>
          </w:p>
        </w:tc>
        <w:tc>
          <w:tcPr>
            <w:tcW w:w="2262" w:type="dxa"/>
            <w:tcBorders>
              <w:top w:val="single" w:sz="4" w:space="0" w:color="auto"/>
              <w:left w:val="single" w:sz="4" w:space="0" w:color="auto"/>
              <w:bottom w:val="single" w:sz="4" w:space="0" w:color="auto"/>
              <w:right w:val="single" w:sz="4" w:space="0" w:color="auto"/>
            </w:tcBorders>
          </w:tcPr>
          <w:p w14:paraId="542FCD83" w14:textId="74EB80EE" w:rsidR="004B6E57" w:rsidRPr="00BE12FB" w:rsidRDefault="0093313F" w:rsidP="009E342D">
            <w:pPr>
              <w:pStyle w:val="SolarPACESTableCaption"/>
              <w:spacing w:after="80"/>
              <w:ind w:left="0"/>
              <w:rPr>
                <w:b/>
                <w:bCs/>
                <w:sz w:val="18"/>
                <w:szCs w:val="18"/>
                <w:lang w:val="en-US"/>
              </w:rPr>
            </w:pPr>
            <w:r>
              <w:rPr>
                <w:b/>
                <w:bCs/>
                <w:sz w:val="18"/>
                <w:szCs w:val="18"/>
                <w:lang w:val="en-US"/>
              </w:rPr>
              <w:t>Flange width Fw</w:t>
            </w:r>
            <w:r w:rsidR="00203F37">
              <w:rPr>
                <w:b/>
                <w:bCs/>
                <w:sz w:val="18"/>
                <w:szCs w:val="18"/>
                <w:lang w:val="en-US"/>
              </w:rPr>
              <w:t xml:space="preserve"> (mm)</w:t>
            </w:r>
          </w:p>
        </w:tc>
        <w:tc>
          <w:tcPr>
            <w:tcW w:w="2751" w:type="dxa"/>
            <w:tcBorders>
              <w:left w:val="single" w:sz="4" w:space="0" w:color="auto"/>
            </w:tcBorders>
          </w:tcPr>
          <w:p w14:paraId="48EC0F54" w14:textId="00A2A3C2" w:rsidR="004B6E57" w:rsidRPr="00BE12FB" w:rsidRDefault="004B6E57" w:rsidP="009E342D">
            <w:pPr>
              <w:pStyle w:val="SolarPACESTableCaption"/>
              <w:spacing w:after="80"/>
              <w:ind w:left="0"/>
              <w:rPr>
                <w:b/>
                <w:bCs/>
                <w:sz w:val="18"/>
                <w:szCs w:val="18"/>
                <w:lang w:val="en-US"/>
              </w:rPr>
            </w:pPr>
            <w:r w:rsidRPr="00BE12FB">
              <w:rPr>
                <w:b/>
                <w:bCs/>
                <w:sz w:val="18"/>
                <w:szCs w:val="18"/>
                <w:lang w:val="en-US"/>
              </w:rPr>
              <w:t>Flange height Fh</w:t>
            </w:r>
            <w:r w:rsidR="00203F37">
              <w:rPr>
                <w:b/>
                <w:bCs/>
                <w:sz w:val="18"/>
                <w:szCs w:val="18"/>
                <w:lang w:val="en-US"/>
              </w:rPr>
              <w:t xml:space="preserve"> (mm)</w:t>
            </w:r>
          </w:p>
        </w:tc>
        <w:tc>
          <w:tcPr>
            <w:tcW w:w="2733" w:type="dxa"/>
            <w:gridSpan w:val="2"/>
          </w:tcPr>
          <w:p w14:paraId="2314E335" w14:textId="535FBFAD" w:rsidR="004B6E57" w:rsidRPr="00BE12FB" w:rsidRDefault="004B6E57" w:rsidP="009E342D">
            <w:pPr>
              <w:pStyle w:val="SolarPACESTableCaption"/>
              <w:spacing w:after="80"/>
              <w:ind w:left="0"/>
              <w:rPr>
                <w:b/>
                <w:bCs/>
                <w:sz w:val="18"/>
                <w:szCs w:val="18"/>
                <w:lang w:val="en-US"/>
              </w:rPr>
            </w:pPr>
            <w:r w:rsidRPr="00BE12FB">
              <w:rPr>
                <w:b/>
                <w:bCs/>
                <w:sz w:val="18"/>
                <w:szCs w:val="18"/>
                <w:lang w:val="en-US"/>
              </w:rPr>
              <w:t xml:space="preserve">Flange gradient </w:t>
            </w:r>
            <w:r w:rsidR="00203F37" w:rsidRPr="00BE12FB">
              <w:rPr>
                <w:b/>
                <w:bCs/>
                <w:sz w:val="18"/>
                <w:szCs w:val="18"/>
                <w:lang w:val="en-US"/>
              </w:rPr>
              <w:t>Qr</w:t>
            </w:r>
            <w:r w:rsidR="00203F37">
              <w:rPr>
                <w:b/>
                <w:bCs/>
                <w:sz w:val="18"/>
                <w:szCs w:val="18"/>
                <w:lang w:val="en-US"/>
              </w:rPr>
              <w:t xml:space="preserve"> (mm)</w:t>
            </w:r>
          </w:p>
        </w:tc>
      </w:tr>
      <w:tr w:rsidR="004B6E57" w:rsidRPr="00BE12FB" w14:paraId="4106BBC5" w14:textId="77777777" w:rsidTr="006E44DD">
        <w:trPr>
          <w:trHeight w:val="146"/>
          <w:jc w:val="center"/>
        </w:trPr>
        <w:tc>
          <w:tcPr>
            <w:tcW w:w="1465" w:type="dxa"/>
            <w:tcBorders>
              <w:top w:val="single" w:sz="4" w:space="0" w:color="auto"/>
            </w:tcBorders>
          </w:tcPr>
          <w:p w14:paraId="586D6A8A" w14:textId="77777777" w:rsidR="004B6E57" w:rsidRPr="00BE12FB" w:rsidRDefault="004B6E57" w:rsidP="009E342D">
            <w:pPr>
              <w:pStyle w:val="SolarPACESTableCaption"/>
              <w:spacing w:after="80"/>
              <w:ind w:left="0"/>
              <w:rPr>
                <w:b/>
                <w:sz w:val="18"/>
                <w:szCs w:val="18"/>
                <w:lang w:val="en-US"/>
              </w:rPr>
            </w:pPr>
            <w:r w:rsidRPr="00BE12FB">
              <w:rPr>
                <w:b/>
                <w:sz w:val="18"/>
                <w:szCs w:val="18"/>
                <w:lang w:val="en-US"/>
              </w:rPr>
              <w:t>2022</w:t>
            </w:r>
          </w:p>
        </w:tc>
        <w:tc>
          <w:tcPr>
            <w:tcW w:w="2262" w:type="dxa"/>
            <w:tcBorders>
              <w:top w:val="single" w:sz="4" w:space="0" w:color="auto"/>
            </w:tcBorders>
          </w:tcPr>
          <w:p w14:paraId="789D240B" w14:textId="77777777" w:rsidR="004B6E57" w:rsidRPr="00BE12FB" w:rsidRDefault="004B6E57" w:rsidP="009E342D">
            <w:pPr>
              <w:pStyle w:val="SolarPACESTableCaption"/>
              <w:spacing w:after="80"/>
              <w:ind w:left="0"/>
              <w:rPr>
                <w:bCs/>
                <w:sz w:val="18"/>
                <w:szCs w:val="18"/>
                <w:lang w:val="en-US"/>
              </w:rPr>
            </w:pPr>
            <w:r w:rsidRPr="00BE12FB">
              <w:rPr>
                <w:bCs/>
                <w:sz w:val="18"/>
                <w:szCs w:val="18"/>
                <w:lang w:val="en-US"/>
              </w:rPr>
              <w:t>0.56</w:t>
            </w:r>
          </w:p>
        </w:tc>
        <w:tc>
          <w:tcPr>
            <w:tcW w:w="2758" w:type="dxa"/>
            <w:gridSpan w:val="2"/>
          </w:tcPr>
          <w:p w14:paraId="3F7CBA20" w14:textId="77777777" w:rsidR="004B6E57" w:rsidRPr="00BE12FB" w:rsidRDefault="004B6E57" w:rsidP="009E342D">
            <w:pPr>
              <w:pStyle w:val="SolarPACESTableCaption"/>
              <w:spacing w:after="80"/>
              <w:ind w:left="0"/>
              <w:rPr>
                <w:bCs/>
                <w:sz w:val="18"/>
                <w:szCs w:val="18"/>
                <w:lang w:val="en-US"/>
              </w:rPr>
            </w:pPr>
            <w:r w:rsidRPr="00BE12FB">
              <w:rPr>
                <w:bCs/>
                <w:sz w:val="18"/>
                <w:szCs w:val="18"/>
                <w:lang w:val="en-US"/>
              </w:rPr>
              <w:t>0.53</w:t>
            </w:r>
          </w:p>
        </w:tc>
        <w:tc>
          <w:tcPr>
            <w:tcW w:w="2733" w:type="dxa"/>
            <w:gridSpan w:val="2"/>
          </w:tcPr>
          <w:p w14:paraId="2EFD287B" w14:textId="77777777" w:rsidR="004B6E57" w:rsidRPr="00BE12FB" w:rsidRDefault="004B6E57" w:rsidP="009E342D">
            <w:pPr>
              <w:pStyle w:val="SolarPACESTableCaption"/>
              <w:spacing w:after="80"/>
              <w:ind w:left="0"/>
              <w:rPr>
                <w:bCs/>
                <w:sz w:val="18"/>
                <w:szCs w:val="18"/>
                <w:lang w:val="en-US"/>
              </w:rPr>
            </w:pPr>
            <w:r w:rsidRPr="00BE12FB">
              <w:rPr>
                <w:bCs/>
                <w:sz w:val="18"/>
                <w:szCs w:val="18"/>
                <w:lang w:val="en-US"/>
              </w:rPr>
              <w:t>0.46</w:t>
            </w:r>
          </w:p>
        </w:tc>
      </w:tr>
      <w:tr w:rsidR="004B6E57" w:rsidRPr="00BE12FB" w14:paraId="7C3B03F9" w14:textId="77777777" w:rsidTr="006E44DD">
        <w:trPr>
          <w:gridAfter w:val="1"/>
          <w:wAfter w:w="7" w:type="dxa"/>
          <w:trHeight w:val="146"/>
          <w:jc w:val="center"/>
        </w:trPr>
        <w:tc>
          <w:tcPr>
            <w:tcW w:w="1465" w:type="dxa"/>
          </w:tcPr>
          <w:p w14:paraId="3A5E3A2D" w14:textId="77777777" w:rsidR="004B6E57" w:rsidRPr="00BE12FB" w:rsidRDefault="004B6E57" w:rsidP="009E342D">
            <w:pPr>
              <w:pStyle w:val="SolarPACESTableCaption"/>
              <w:spacing w:after="80"/>
              <w:ind w:left="0"/>
              <w:rPr>
                <w:b/>
                <w:sz w:val="18"/>
                <w:szCs w:val="18"/>
                <w:lang w:val="en-US"/>
              </w:rPr>
            </w:pPr>
            <w:r w:rsidRPr="00BE12FB">
              <w:rPr>
                <w:b/>
                <w:sz w:val="18"/>
                <w:szCs w:val="18"/>
                <w:lang w:val="en-US"/>
              </w:rPr>
              <w:t>2023</w:t>
            </w:r>
          </w:p>
        </w:tc>
        <w:tc>
          <w:tcPr>
            <w:tcW w:w="2262" w:type="dxa"/>
          </w:tcPr>
          <w:p w14:paraId="4BEAA05F" w14:textId="77777777" w:rsidR="004B6E57" w:rsidRPr="00BE12FB" w:rsidRDefault="004B6E57" w:rsidP="009E342D">
            <w:pPr>
              <w:pStyle w:val="SolarPACESTableCaption"/>
              <w:spacing w:after="80"/>
              <w:ind w:left="0"/>
              <w:rPr>
                <w:bCs/>
                <w:sz w:val="18"/>
                <w:szCs w:val="18"/>
                <w:lang w:val="en-US"/>
              </w:rPr>
            </w:pPr>
            <w:r w:rsidRPr="00BE12FB">
              <w:rPr>
                <w:bCs/>
                <w:sz w:val="18"/>
                <w:szCs w:val="18"/>
                <w:lang w:val="en-US"/>
              </w:rPr>
              <w:t>0.50</w:t>
            </w:r>
          </w:p>
        </w:tc>
        <w:tc>
          <w:tcPr>
            <w:tcW w:w="2751" w:type="dxa"/>
          </w:tcPr>
          <w:p w14:paraId="0317360E" w14:textId="77777777" w:rsidR="004B6E57" w:rsidRPr="00BE12FB" w:rsidRDefault="004B6E57" w:rsidP="009E342D">
            <w:pPr>
              <w:pStyle w:val="SolarPACESTableCaption"/>
              <w:spacing w:after="80"/>
              <w:ind w:left="0"/>
              <w:rPr>
                <w:bCs/>
                <w:sz w:val="18"/>
                <w:szCs w:val="18"/>
                <w:lang w:val="en-US"/>
              </w:rPr>
            </w:pPr>
            <w:r w:rsidRPr="00BE12FB">
              <w:rPr>
                <w:bCs/>
                <w:sz w:val="18"/>
                <w:szCs w:val="18"/>
                <w:lang w:val="en-US"/>
              </w:rPr>
              <w:t>0.52</w:t>
            </w:r>
          </w:p>
        </w:tc>
        <w:tc>
          <w:tcPr>
            <w:tcW w:w="2733" w:type="dxa"/>
            <w:gridSpan w:val="2"/>
          </w:tcPr>
          <w:p w14:paraId="2C816CE3" w14:textId="77777777" w:rsidR="004B6E57" w:rsidRPr="00BE12FB" w:rsidRDefault="004B6E57" w:rsidP="009E342D">
            <w:pPr>
              <w:pStyle w:val="SolarPACESTableCaption"/>
              <w:spacing w:after="80"/>
              <w:ind w:left="0"/>
              <w:rPr>
                <w:bCs/>
                <w:sz w:val="18"/>
                <w:szCs w:val="18"/>
                <w:lang w:val="en-US"/>
              </w:rPr>
            </w:pPr>
            <w:r w:rsidRPr="00BE12FB">
              <w:rPr>
                <w:bCs/>
                <w:sz w:val="18"/>
                <w:szCs w:val="18"/>
                <w:lang w:val="en-US"/>
              </w:rPr>
              <w:t>0.50</w:t>
            </w:r>
          </w:p>
        </w:tc>
      </w:tr>
    </w:tbl>
    <w:p w14:paraId="71298070" w14:textId="77777777" w:rsidR="006E44DD" w:rsidRDefault="006E44DD" w:rsidP="009B7671">
      <w:pPr>
        <w:pStyle w:val="Paragraph"/>
        <w:rPr>
          <w:bCs/>
          <w:szCs w:val="22"/>
        </w:rPr>
      </w:pPr>
    </w:p>
    <w:p w14:paraId="7F109B9A" w14:textId="0AEE59F2" w:rsidR="00CA1925" w:rsidRDefault="00CB1760" w:rsidP="009B7671">
      <w:pPr>
        <w:pStyle w:val="Paragraph"/>
      </w:pPr>
      <w:r>
        <w:t>The establishment of a structured database is of vital importance for the in-depth analysis of rail wheel wear, as it ensures optimal centralization of data collected over extended periods, providing a comprehensive overview of wear trends and enabling the tracking of key parameters such as flange width (Fw), flange height (Fh), and flange gradient (qR); moreover, within the framework of predictive maintenance, the assumption that wheel wear follows a normal distribution implies that the factors influencing this wear are sufficiently stable and predictable</w:t>
      </w:r>
      <w:r w:rsidR="00F448EA">
        <w:t>.</w:t>
      </w:r>
    </w:p>
    <w:p w14:paraId="6751C229" w14:textId="64C855EF" w:rsidR="00B7697C" w:rsidRDefault="00E1044C" w:rsidP="00B7697C">
      <w:pPr>
        <w:pStyle w:val="Heading2"/>
      </w:pPr>
      <w:r>
        <w:t>ANNUAL MONITORING OF FW, FH AND QR FULL FLEET OVERVIEW</w:t>
      </w:r>
    </w:p>
    <w:p w14:paraId="15597F1B" w14:textId="3668C81F" w:rsidR="00394620" w:rsidRDefault="00C70660" w:rsidP="00F448EA">
      <w:pPr>
        <w:pStyle w:val="Paragraph"/>
        <w:rPr>
          <w:b/>
          <w:bCs/>
          <w:sz w:val="24"/>
          <w:szCs w:val="24"/>
        </w:rPr>
      </w:pPr>
      <w:r>
        <w:t>The three graphs below illustrate the evolution of wheel wear throughout 2022 across these parameters, offering a detailed examination of wear behavior that serves as a basis for interpreting trends, identifying critical patterns, and evaluating opportunities to enhance predictive maintenance strategies</w:t>
      </w:r>
      <w:r w:rsidR="00F448EA">
        <w:t>.</w:t>
      </w:r>
    </w:p>
    <w:p w14:paraId="465E0E68" w14:textId="215B9788" w:rsidR="00394620" w:rsidRPr="00332307" w:rsidRDefault="00394620" w:rsidP="00651818">
      <w:pPr>
        <w:pStyle w:val="Paragraph"/>
        <w:jc w:val="center"/>
        <w:rPr>
          <w:b/>
          <w:bCs/>
          <w:sz w:val="24"/>
          <w:szCs w:val="24"/>
        </w:rPr>
      </w:pPr>
    </w:p>
    <w:p w14:paraId="58B4B595" w14:textId="77777777" w:rsidR="00394620" w:rsidRPr="00FC475E" w:rsidRDefault="00394620" w:rsidP="00394620">
      <w:pPr>
        <w:pStyle w:val="Paragraph"/>
      </w:pPr>
      <w:r w:rsidRPr="00FC475E">
        <w:lastRenderedPageBreak/>
        <w:t>.</w:t>
      </w:r>
      <w:r w:rsidRPr="00470F5D">
        <w:rPr>
          <w:noProof/>
          <w:color w:val="000000"/>
          <w:sz w:val="22"/>
          <w:lang w:val="fr-FR" w:eastAsia="fr-FR"/>
        </w:rPr>
        <w:drawing>
          <wp:inline distT="0" distB="0" distL="0" distR="0" wp14:anchorId="3DC1E3D8" wp14:editId="0D939F7E">
            <wp:extent cx="5397958" cy="2544417"/>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0584" cy="2559796"/>
                    </a:xfrm>
                    <a:prstGeom prst="rect">
                      <a:avLst/>
                    </a:prstGeom>
                  </pic:spPr>
                </pic:pic>
              </a:graphicData>
            </a:graphic>
          </wp:inline>
        </w:drawing>
      </w:r>
    </w:p>
    <w:p w14:paraId="27A6F02B" w14:textId="77777777" w:rsidR="00394620" w:rsidRPr="00FC475E" w:rsidRDefault="00394620" w:rsidP="00394620">
      <w:pPr>
        <w:pStyle w:val="Paragraph"/>
        <w:ind w:firstLine="0"/>
        <w:rPr>
          <w:b/>
          <w:bCs/>
        </w:rPr>
      </w:pPr>
    </w:p>
    <w:p w14:paraId="2FE0EE98" w14:textId="43E7ADD7" w:rsidR="00394620" w:rsidRPr="00176895" w:rsidRDefault="00394620" w:rsidP="00DF3CE7">
      <w:pPr>
        <w:pStyle w:val="Paragraph"/>
        <w:ind w:firstLine="0"/>
        <w:jc w:val="center"/>
        <w:rPr>
          <w:color w:val="000000"/>
          <w:sz w:val="22"/>
          <w:lang w:eastAsia="de-DE"/>
        </w:rPr>
      </w:pPr>
      <w:r w:rsidRPr="00332307">
        <w:rPr>
          <w:b/>
          <w:caps/>
        </w:rPr>
        <w:t>Figure 1.</w:t>
      </w:r>
      <w:r w:rsidRPr="00332307">
        <w:t xml:space="preserve"> </w:t>
      </w:r>
      <w:r w:rsidR="00DF3CE7">
        <w:t>Key wheel profile parameters: flange width (Fw), flange height (Fh), and flange gradient (qR) for in-service wear assessment.</w:t>
      </w:r>
      <w:r>
        <w:rPr>
          <w:noProof/>
          <w:lang w:val="fr-FR" w:eastAsia="fr-FR"/>
        </w:rPr>
        <w:drawing>
          <wp:inline distT="0" distB="0" distL="0" distR="0" wp14:anchorId="7AEF63D7" wp14:editId="4CD633A7">
            <wp:extent cx="5557962" cy="2407186"/>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7957" cy="2424508"/>
                    </a:xfrm>
                    <a:prstGeom prst="rect">
                      <a:avLst/>
                    </a:prstGeom>
                    <a:noFill/>
                    <a:ln>
                      <a:noFill/>
                    </a:ln>
                  </pic:spPr>
                </pic:pic>
              </a:graphicData>
            </a:graphic>
          </wp:inline>
        </w:drawing>
      </w:r>
    </w:p>
    <w:p w14:paraId="632E1BDA" w14:textId="77777777" w:rsidR="00394620" w:rsidRPr="006A1BBC" w:rsidRDefault="00394620" w:rsidP="00394620">
      <w:pPr>
        <w:pStyle w:val="Paragraph"/>
        <w:ind w:firstLine="0"/>
        <w:jc w:val="center"/>
      </w:pPr>
      <w:r w:rsidRPr="006A1BBC">
        <w:rPr>
          <w:b/>
          <w:caps/>
        </w:rPr>
        <w:t>Figure 2.</w:t>
      </w:r>
      <w:r w:rsidRPr="006A1BBC">
        <w:t xml:space="preserve"> </w:t>
      </w:r>
      <w:r>
        <w:t>Finite element model of a railway w</w:t>
      </w:r>
      <w:r w:rsidRPr="006A1BBC">
        <w:t>hee</w:t>
      </w:r>
      <w:r>
        <w:t>lset and Mesh Zones for Stress a</w:t>
      </w:r>
      <w:r w:rsidRPr="006A1BBC">
        <w:t>nalysis</w:t>
      </w:r>
      <w:r>
        <w:t>.</w:t>
      </w:r>
    </w:p>
    <w:p w14:paraId="114FF18B" w14:textId="77777777" w:rsidR="00394620" w:rsidRDefault="00394620" w:rsidP="00394620">
      <w:pPr>
        <w:pStyle w:val="Paragraph"/>
        <w:jc w:val="center"/>
        <w:rPr>
          <w:b/>
          <w:bCs/>
        </w:rPr>
      </w:pPr>
    </w:p>
    <w:p w14:paraId="42F2126D" w14:textId="77777777" w:rsidR="00394620" w:rsidRPr="006A1BBC" w:rsidRDefault="00394620" w:rsidP="00394620">
      <w:pPr>
        <w:pStyle w:val="Paragraph"/>
        <w:ind w:firstLine="0"/>
        <w:jc w:val="center"/>
      </w:pPr>
      <w:r w:rsidRPr="00BC3A62">
        <w:rPr>
          <w:b/>
          <w:bCs/>
          <w:noProof/>
          <w:sz w:val="16"/>
          <w:szCs w:val="16"/>
          <w:lang w:val="fr-FR" w:eastAsia="fr-FR"/>
        </w:rPr>
        <w:drawing>
          <wp:anchor distT="0" distB="0" distL="114300" distR="114300" simplePos="0" relativeHeight="251659264" behindDoc="1" locked="0" layoutInCell="1" allowOverlap="1" wp14:anchorId="5BB9AA86" wp14:editId="6033C833">
            <wp:simplePos x="0" y="0"/>
            <wp:positionH relativeFrom="column">
              <wp:posOffset>1635760</wp:posOffset>
            </wp:positionH>
            <wp:positionV relativeFrom="paragraph">
              <wp:posOffset>58420</wp:posOffset>
            </wp:positionV>
            <wp:extent cx="2499360" cy="1837055"/>
            <wp:effectExtent l="0" t="0" r="0" b="0"/>
            <wp:wrapTopAndBottom/>
            <wp:docPr id="1" name="Image 1" descr="https://www.safetrack.se/images/prod1000/calibro-verifica-usura-bord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fetrack.se/images/prod1000/calibro-verifica-usura-bordini.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88" t="22165" r="18941" b="19972"/>
                    <a:stretch/>
                  </pic:blipFill>
                  <pic:spPr bwMode="auto">
                    <a:xfrm>
                      <a:off x="0" y="0"/>
                      <a:ext cx="2499360" cy="183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1BBC">
        <w:rPr>
          <w:b/>
          <w:caps/>
        </w:rPr>
        <w:t xml:space="preserve"> Figure </w:t>
      </w:r>
      <w:r>
        <w:rPr>
          <w:b/>
          <w:caps/>
        </w:rPr>
        <w:t>3</w:t>
      </w:r>
      <w:r w:rsidRPr="006A1BBC">
        <w:rPr>
          <w:b/>
          <w:caps/>
        </w:rPr>
        <w:t>.</w:t>
      </w:r>
      <w:r w:rsidRPr="006A1BBC">
        <w:t xml:space="preserve"> Mechanical device for wheel profile measurement</w:t>
      </w:r>
      <w:r>
        <w:t>.</w:t>
      </w:r>
    </w:p>
    <w:p w14:paraId="7CC40460" w14:textId="06E8E3E5" w:rsidR="00CA1925" w:rsidRPr="00394620" w:rsidRDefault="00CA1925" w:rsidP="009B7671">
      <w:pPr>
        <w:pStyle w:val="Paragraph"/>
      </w:pPr>
    </w:p>
    <w:p w14:paraId="6E062242" w14:textId="15130900" w:rsidR="00CA1925" w:rsidRDefault="00BC6812" w:rsidP="00BC6812">
      <w:pPr>
        <w:pStyle w:val="Paragraph"/>
        <w:ind w:firstLine="0"/>
      </w:pPr>
      <w:r>
        <w:rPr>
          <w:noProof/>
          <w:lang w:val="fr-FR" w:eastAsia="fr-FR"/>
        </w:rPr>
        <w:lastRenderedPageBreak/>
        <w:drawing>
          <wp:inline distT="0" distB="0" distL="0" distR="0" wp14:anchorId="591752FA" wp14:editId="364C4ADB">
            <wp:extent cx="6011545" cy="2311400"/>
            <wp:effectExtent l="0" t="0" r="8255" b="1270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984910" w14:textId="77777777" w:rsidR="006A1BBC" w:rsidRDefault="006A1BBC" w:rsidP="006A1BBC">
      <w:pPr>
        <w:pStyle w:val="Paragraph"/>
        <w:ind w:firstLine="0"/>
        <w:jc w:val="center"/>
        <w:rPr>
          <w:b/>
          <w:caps/>
        </w:rPr>
      </w:pPr>
    </w:p>
    <w:p w14:paraId="34129043" w14:textId="7D5B2696" w:rsidR="00FA0022" w:rsidRPr="006A1BBC" w:rsidRDefault="00FA0022" w:rsidP="006A1BBC">
      <w:pPr>
        <w:pStyle w:val="Paragraph"/>
        <w:ind w:firstLine="0"/>
        <w:jc w:val="center"/>
        <w:rPr>
          <w:b/>
          <w:caps/>
        </w:rPr>
      </w:pPr>
      <w:r w:rsidRPr="006A1BBC">
        <w:rPr>
          <w:b/>
          <w:caps/>
        </w:rPr>
        <w:t xml:space="preserve">FIGURE 4: </w:t>
      </w:r>
      <w:r w:rsidR="0093313F">
        <w:t>Fw</w:t>
      </w:r>
      <w:r w:rsidR="006A1BBC">
        <w:t xml:space="preserve"> factor wear e</w:t>
      </w:r>
      <w:r w:rsidR="00203F37">
        <w:t>volution in 2022</w:t>
      </w:r>
      <w:r w:rsidR="006A1BBC">
        <w:t xml:space="preserve"> – 420 railway v</w:t>
      </w:r>
      <w:r w:rsidRPr="006A1BBC">
        <w:t>ehicles</w:t>
      </w:r>
      <w:r w:rsidR="00DB076F">
        <w:t>.</w:t>
      </w:r>
    </w:p>
    <w:p w14:paraId="164D01C5" w14:textId="2349A1F5" w:rsidR="00BC6812" w:rsidRDefault="00BC6812" w:rsidP="00BC6812">
      <w:pPr>
        <w:pStyle w:val="Paragraph"/>
        <w:ind w:firstLine="0"/>
      </w:pPr>
    </w:p>
    <w:p w14:paraId="5AD7011B" w14:textId="23B3D94E" w:rsidR="00BC6812" w:rsidRDefault="00BC6812" w:rsidP="00BC6812">
      <w:pPr>
        <w:pStyle w:val="Paragraph"/>
        <w:ind w:firstLine="0"/>
      </w:pPr>
      <w:r>
        <w:rPr>
          <w:noProof/>
          <w:lang w:val="fr-FR" w:eastAsia="fr-FR"/>
        </w:rPr>
        <w:drawing>
          <wp:inline distT="0" distB="0" distL="0" distR="0" wp14:anchorId="344233AC" wp14:editId="1D7EF0D2">
            <wp:extent cx="6041390" cy="2192866"/>
            <wp:effectExtent l="0" t="0" r="16510" b="1714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C302A3" w14:textId="77777777" w:rsidR="006A1BBC" w:rsidRDefault="006A1BBC" w:rsidP="006A1BBC">
      <w:pPr>
        <w:pStyle w:val="Paragraph"/>
        <w:ind w:firstLine="0"/>
        <w:jc w:val="center"/>
        <w:rPr>
          <w:b/>
          <w:caps/>
        </w:rPr>
      </w:pPr>
    </w:p>
    <w:p w14:paraId="60D93F9D" w14:textId="4C49B065" w:rsidR="006A1BBC" w:rsidRPr="006A1BBC" w:rsidRDefault="006A1BBC" w:rsidP="006A1BBC">
      <w:pPr>
        <w:pStyle w:val="Paragraph"/>
        <w:ind w:firstLine="0"/>
        <w:jc w:val="center"/>
        <w:rPr>
          <w:b/>
          <w:caps/>
        </w:rPr>
      </w:pPr>
      <w:r>
        <w:rPr>
          <w:b/>
          <w:caps/>
        </w:rPr>
        <w:t>FIGURE 5</w:t>
      </w:r>
      <w:r w:rsidRPr="006A1BBC">
        <w:rPr>
          <w:b/>
          <w:caps/>
        </w:rPr>
        <w:t xml:space="preserve">: </w:t>
      </w:r>
      <w:r>
        <w:t>Fh factor wear e</w:t>
      </w:r>
      <w:r w:rsidR="00203F37">
        <w:t>volution in 2022</w:t>
      </w:r>
      <w:r>
        <w:t xml:space="preserve"> – 420 railway v</w:t>
      </w:r>
      <w:r w:rsidRPr="006A1BBC">
        <w:t>ehicles</w:t>
      </w:r>
      <w:r w:rsidR="00DB076F">
        <w:t>.</w:t>
      </w:r>
    </w:p>
    <w:p w14:paraId="429AE214" w14:textId="6FA003BC" w:rsidR="00BC6812" w:rsidRDefault="00BC6812" w:rsidP="00BC6812">
      <w:pPr>
        <w:pStyle w:val="Paragraph"/>
        <w:ind w:firstLine="0"/>
      </w:pPr>
    </w:p>
    <w:p w14:paraId="3382B617" w14:textId="396F5D03" w:rsidR="00BC6812" w:rsidRDefault="00BC6812" w:rsidP="00BC6812">
      <w:pPr>
        <w:pStyle w:val="Paragraph"/>
        <w:ind w:firstLine="0"/>
      </w:pPr>
      <w:r>
        <w:rPr>
          <w:noProof/>
          <w:lang w:val="fr-FR" w:eastAsia="fr-FR"/>
        </w:rPr>
        <w:drawing>
          <wp:inline distT="0" distB="0" distL="0" distR="0" wp14:anchorId="563C20F5" wp14:editId="3B62A17E">
            <wp:extent cx="5943600" cy="2379134"/>
            <wp:effectExtent l="0" t="0" r="0" b="254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FDD0A6" w14:textId="77777777" w:rsidR="006A1BBC" w:rsidRDefault="006A1BBC" w:rsidP="006A1BBC">
      <w:pPr>
        <w:pStyle w:val="Paragraph"/>
        <w:ind w:firstLine="0"/>
        <w:jc w:val="center"/>
        <w:rPr>
          <w:b/>
          <w:caps/>
        </w:rPr>
      </w:pPr>
    </w:p>
    <w:p w14:paraId="4A244E0E" w14:textId="07DDCC2B" w:rsidR="006A1BBC" w:rsidRPr="006A1BBC" w:rsidRDefault="006A1BBC" w:rsidP="006A1BBC">
      <w:pPr>
        <w:pStyle w:val="Paragraph"/>
        <w:ind w:firstLine="0"/>
        <w:jc w:val="center"/>
        <w:rPr>
          <w:b/>
          <w:caps/>
        </w:rPr>
      </w:pPr>
      <w:r>
        <w:rPr>
          <w:b/>
          <w:caps/>
        </w:rPr>
        <w:t>FIGURE 6</w:t>
      </w:r>
      <w:r w:rsidRPr="006A1BBC">
        <w:rPr>
          <w:b/>
          <w:caps/>
        </w:rPr>
        <w:t xml:space="preserve">: </w:t>
      </w:r>
      <w:r>
        <w:t>qR factor wear e</w:t>
      </w:r>
      <w:r w:rsidR="00203F37">
        <w:t>volution in 2022</w:t>
      </w:r>
      <w:r>
        <w:t xml:space="preserve"> – 420 railway v</w:t>
      </w:r>
      <w:r w:rsidR="00DB076F">
        <w:t>ehicles.</w:t>
      </w:r>
    </w:p>
    <w:p w14:paraId="362CDDBC" w14:textId="77777777" w:rsidR="00FA0022" w:rsidRDefault="00FA0022" w:rsidP="00FC55FC">
      <w:pPr>
        <w:pStyle w:val="Heading1"/>
      </w:pPr>
    </w:p>
    <w:p w14:paraId="70B1C78C" w14:textId="30F07032" w:rsidR="00157C00" w:rsidRDefault="00E1044C" w:rsidP="00EB4939">
      <w:pPr>
        <w:pStyle w:val="Heading1"/>
        <w:rPr>
          <w:rFonts w:asciiTheme="majorBidi" w:hAnsiTheme="majorBidi" w:cstheme="majorBidi"/>
        </w:rPr>
      </w:pPr>
      <w:r>
        <w:rPr>
          <w:rFonts w:asciiTheme="majorBidi" w:hAnsiTheme="majorBidi" w:cstheme="majorBidi"/>
          <w:caps w:val="0"/>
        </w:rPr>
        <w:t>Interpretation of Wheel Wear Trends and The Limitations o</w:t>
      </w:r>
      <w:r w:rsidRPr="00EB4939">
        <w:rPr>
          <w:rFonts w:asciiTheme="majorBidi" w:hAnsiTheme="majorBidi" w:cstheme="majorBidi"/>
          <w:caps w:val="0"/>
        </w:rPr>
        <w:t>f Manual Measurement Methods</w:t>
      </w:r>
    </w:p>
    <w:p w14:paraId="1012A14C" w14:textId="328A231C" w:rsidR="003B2A7E" w:rsidRPr="007E5C33" w:rsidRDefault="003B2A7E" w:rsidP="00FE7ECC">
      <w:pPr>
        <w:pStyle w:val="Heading1"/>
        <w:ind w:firstLine="284"/>
        <w:jc w:val="both"/>
        <w:rPr>
          <w:b w:val="0"/>
          <w:bCs/>
          <w:caps w:val="0"/>
          <w:sz w:val="20"/>
        </w:rPr>
      </w:pPr>
      <w:r w:rsidRPr="003B2A7E">
        <w:rPr>
          <w:b w:val="0"/>
          <w:bCs/>
          <w:sz w:val="20"/>
        </w:rPr>
        <w:t>T</w:t>
      </w:r>
      <w:r w:rsidRPr="003B2A7E">
        <w:rPr>
          <w:rFonts w:asciiTheme="majorBidi" w:hAnsiTheme="majorBidi" w:cstheme="majorBidi"/>
          <w:b w:val="0"/>
          <w:bCs/>
          <w:caps w:val="0"/>
          <w:sz w:val="20"/>
        </w:rPr>
        <w:t>he three graphs illustrate the evolution of wheel wear across a fleet of 420 railway vehicles during 2022, focusing on three key technical parameters: flange width (Fw), flange height (Fh), and flange gradient (qR) (see</w:t>
      </w:r>
      <w:r w:rsidR="007E5C33" w:rsidRPr="00D64A4C">
        <w:rPr>
          <w:rFonts w:asciiTheme="majorBidi" w:hAnsiTheme="majorBidi" w:cstheme="majorBidi"/>
          <w:b w:val="0"/>
          <w:bCs/>
          <w:caps w:val="0"/>
          <w:sz w:val="20"/>
        </w:rPr>
        <w:t xml:space="preserve"> </w:t>
      </w:r>
      <w:r w:rsidR="007E5C33">
        <w:rPr>
          <w:b w:val="0"/>
          <w:bCs/>
          <w:caps w:val="0"/>
          <w:sz w:val="20"/>
        </w:rPr>
        <w:t>“Fig.4”, “Fig.5”, and “F</w:t>
      </w:r>
      <w:r w:rsidR="007E5C33" w:rsidRPr="00D64A4C">
        <w:rPr>
          <w:b w:val="0"/>
          <w:bCs/>
          <w:caps w:val="0"/>
          <w:sz w:val="20"/>
        </w:rPr>
        <w:t>ig.</w:t>
      </w:r>
      <w:r w:rsidR="00FF575D" w:rsidRPr="00D64A4C">
        <w:rPr>
          <w:b w:val="0"/>
          <w:bCs/>
          <w:caps w:val="0"/>
          <w:sz w:val="20"/>
        </w:rPr>
        <w:t>6”</w:t>
      </w:r>
      <w:r w:rsidR="00FF575D" w:rsidRPr="00FE7ECC">
        <w:rPr>
          <w:b w:val="0"/>
          <w:bCs/>
          <w:caps w:val="0"/>
          <w:sz w:val="20"/>
        </w:rPr>
        <w:t xml:space="preserve"> respectively</w:t>
      </w:r>
      <w:r w:rsidR="00D64A4C" w:rsidRPr="00FE7ECC">
        <w:rPr>
          <w:b w:val="0"/>
          <w:bCs/>
          <w:sz w:val="20"/>
        </w:rPr>
        <w:t>)</w:t>
      </w:r>
      <w:r w:rsidR="00FE7ECC" w:rsidRPr="00FE7ECC">
        <w:rPr>
          <w:b w:val="0"/>
          <w:bCs/>
          <w:sz w:val="20"/>
        </w:rPr>
        <w:t>.</w:t>
      </w:r>
      <w:r w:rsidR="00FE7ECC">
        <w:t xml:space="preserve"> </w:t>
      </w:r>
      <w:r w:rsidRPr="003B2A7E">
        <w:rPr>
          <w:rFonts w:asciiTheme="majorBidi" w:hAnsiTheme="majorBidi" w:cstheme="majorBidi"/>
          <w:b w:val="0"/>
          <w:bCs/>
          <w:caps w:val="0"/>
          <w:sz w:val="20"/>
        </w:rPr>
        <w:t>These measurements are essential indicators for monitoring the condition of wheelsets and implementing maintenance strategies. Initial analysis reveals significant variability in the measured wear values for each parameter. Fw wear (</w:t>
      </w:r>
      <w:r w:rsidR="00FE7ECC">
        <w:rPr>
          <w:b w:val="0"/>
          <w:bCs/>
          <w:caps w:val="0"/>
          <w:sz w:val="20"/>
        </w:rPr>
        <w:t>“Fig.4”</w:t>
      </w:r>
      <w:r w:rsidRPr="003B2A7E">
        <w:rPr>
          <w:rFonts w:asciiTheme="majorBidi" w:hAnsiTheme="majorBidi" w:cstheme="majorBidi"/>
          <w:b w:val="0"/>
          <w:bCs/>
          <w:caps w:val="0"/>
          <w:sz w:val="20"/>
        </w:rPr>
        <w:t>) is mostly concentrated below 0.4 mm, although some values exceed 1.0 mm. Similarly, Fh wear (</w:t>
      </w:r>
      <w:r w:rsidR="00FE7ECC">
        <w:rPr>
          <w:b w:val="0"/>
          <w:bCs/>
          <w:caps w:val="0"/>
          <w:sz w:val="20"/>
        </w:rPr>
        <w:t>“Fig.5”</w:t>
      </w:r>
      <w:r w:rsidRPr="003B2A7E">
        <w:rPr>
          <w:rFonts w:asciiTheme="majorBidi" w:hAnsiTheme="majorBidi" w:cstheme="majorBidi"/>
          <w:b w:val="0"/>
          <w:bCs/>
          <w:caps w:val="0"/>
          <w:sz w:val="20"/>
        </w:rPr>
        <w:t>) shows occasional outliers reaching up to 1.6 mm, while qR values (</w:t>
      </w:r>
      <w:r w:rsidR="00FE7ECC">
        <w:rPr>
          <w:b w:val="0"/>
          <w:bCs/>
          <w:caps w:val="0"/>
          <w:sz w:val="20"/>
        </w:rPr>
        <w:t>“Fig.6”</w:t>
      </w:r>
      <w:r w:rsidRPr="003B2A7E">
        <w:rPr>
          <w:rFonts w:asciiTheme="majorBidi" w:hAnsiTheme="majorBidi" w:cstheme="majorBidi"/>
          <w:b w:val="0"/>
          <w:bCs/>
          <w:caps w:val="0"/>
          <w:sz w:val="20"/>
        </w:rPr>
        <w:t>) are more uniformly distributed but still exhibit a wide range of variation. This dispersion in the wear population is only partially attributable to real-world operational factors such as track curvature, braking intensity, and axle positioning. A substantial part of the variability is amplified by the inherent limitations of the mechanical measurement tools used. These manual instruments often lack precision and depend heavily on the skill of the technician performing the measurement. In addition, they suffer from poor reproducibility, lack digital traceability, and are unable to collect high-frequency or continuous data. Consequently, the observed inconsistency in results may reflect not only physical wear but also the imprecision and subjectivity of manual measurement techniques. This highlights a major limitation of the current system: reliance on human operators using analog tools prevents the effective implementation of a predictive maintenance strategy. Transitioning to digital measurement systems, such as onboard sensors or automated vision-based inspections, would enable the acquisition of high-resolution, continuous, and traceable data. Such data could then be processed by machine learning algorithms to predict wear progression and optimize maintenance scheduling.</w:t>
      </w:r>
    </w:p>
    <w:p w14:paraId="238F91B4" w14:textId="35C2A731" w:rsidR="00D87E2A" w:rsidRDefault="00FC55FC" w:rsidP="00FC55FC">
      <w:pPr>
        <w:pStyle w:val="Heading1"/>
        <w:rPr>
          <w:b w:val="0"/>
          <w:caps w:val="0"/>
          <w:sz w:val="20"/>
        </w:rPr>
      </w:pPr>
      <w:r>
        <w:rPr>
          <w:rFonts w:asciiTheme="majorBidi" w:hAnsiTheme="majorBidi" w:cstheme="majorBidi"/>
        </w:rPr>
        <w:t>CONCLUSION</w:t>
      </w:r>
    </w:p>
    <w:p w14:paraId="0D86727A" w14:textId="77777777" w:rsidR="00332307" w:rsidRPr="00332307" w:rsidRDefault="00332307" w:rsidP="00332307">
      <w:pPr>
        <w:ind w:firstLine="284"/>
        <w:jc w:val="both"/>
        <w:rPr>
          <w:rFonts w:asciiTheme="majorBidi" w:hAnsiTheme="majorBidi" w:cstheme="majorBidi"/>
          <w:bCs/>
          <w:sz w:val="20"/>
        </w:rPr>
      </w:pPr>
      <w:r w:rsidRPr="00332307">
        <w:rPr>
          <w:rFonts w:asciiTheme="majorBidi" w:hAnsiTheme="majorBidi" w:cstheme="majorBidi"/>
          <w:bCs/>
          <w:sz w:val="20"/>
        </w:rPr>
        <w:t>The first essential step toward implementing predictive maintenance is the adoption of digital measurement tools. These technologies provide the foundation for automated, accurate, and repeatable data collection. Aligned with the principles of Industry 4.0, such tools enable the creation of reliable databases that are crucial for developing models to predict future wheel wear. Therefore, the shift to digital systems is not merely a technical upgrade in measurement practices; it represents a strategic move toward smarter, proactive, and more efficient maintenance. The encouraging results observed in this work validate the potential of digitalization as a transformative lever for the railway maintenance sector. In particular, the consistency and reliability of the collected data open promising avenues for the implementation of machine learning and artificial intelligence techniques in future research. Moving forward, efforts will be directed toward integrating operational variables such as axle position, track curvature, and environmental conditions to enhance model precision. These developments will pave the way for a fully predictive and optimized maintenance framework capable of minimizing downtime, reducing costs, and improving safety across the network. Future work will focus on specifying the data analysis and AI methodologies, including algorithm selection, input/output parameter definition, and validation strategies, to transition from a conceptual framework to an operational predictive maintenance model.</w:t>
      </w:r>
    </w:p>
    <w:p w14:paraId="7691B80C" w14:textId="0452CF19" w:rsidR="00613B4D" w:rsidRPr="00C262AF" w:rsidRDefault="0016385D" w:rsidP="00C262AF">
      <w:pPr>
        <w:pStyle w:val="Heading1"/>
        <w:rPr>
          <w:rFonts w:asciiTheme="majorBidi" w:hAnsiTheme="majorBidi" w:cstheme="majorBidi"/>
          <w:b w:val="0"/>
          <w:caps w:val="0"/>
          <w:sz w:val="20"/>
        </w:rPr>
      </w:pPr>
      <w:r w:rsidRPr="347E5D61">
        <w:rPr>
          <w:rFonts w:asciiTheme="majorBidi" w:hAnsiTheme="majorBidi" w:cstheme="majorBidi"/>
        </w:rPr>
        <w:t>Acknowledgments</w:t>
      </w:r>
    </w:p>
    <w:p w14:paraId="542B57FE" w14:textId="406F9D1B" w:rsidR="00774D57" w:rsidRDefault="415A22AF" w:rsidP="347E5D61">
      <w:pPr>
        <w:pStyle w:val="Paragraph"/>
        <w:rPr>
          <w:rFonts w:asciiTheme="majorBidi" w:hAnsiTheme="majorBidi" w:cstheme="majorBidi"/>
        </w:rPr>
      </w:pPr>
      <w:r w:rsidRPr="347E5D61">
        <w:rPr>
          <w:rFonts w:asciiTheme="majorBidi" w:hAnsiTheme="majorBidi" w:cstheme="majorBidi"/>
        </w:rPr>
        <w:t>We would like to express our sincere gratitude to all those who supported this study. We are especially grateful to the company that provided us with the database used in this study.</w:t>
      </w:r>
    </w:p>
    <w:p w14:paraId="0C896F92" w14:textId="6509245F" w:rsidR="347E5D61" w:rsidRDefault="347E5D61" w:rsidP="347E5D61">
      <w:pPr>
        <w:pStyle w:val="Paragraph"/>
        <w:rPr>
          <w:rFonts w:asciiTheme="majorBidi" w:hAnsiTheme="majorBidi" w:cstheme="majorBidi"/>
        </w:rPr>
      </w:pPr>
    </w:p>
    <w:p w14:paraId="610E18A9" w14:textId="07B2C326" w:rsidR="00613B4D" w:rsidRPr="00075EA6" w:rsidRDefault="0016385D" w:rsidP="00925DEF">
      <w:pPr>
        <w:pStyle w:val="Heading1"/>
        <w:rPr>
          <w:rFonts w:asciiTheme="majorBidi" w:hAnsiTheme="majorBidi" w:cstheme="majorBidi"/>
        </w:rPr>
      </w:pPr>
      <w:r w:rsidRPr="00075EA6">
        <w:rPr>
          <w:rFonts w:asciiTheme="majorBidi" w:hAnsiTheme="majorBidi" w:cstheme="majorBidi"/>
        </w:rPr>
        <w:t>References</w:t>
      </w:r>
    </w:p>
    <w:p w14:paraId="74D4F45E" w14:textId="77777777" w:rsidR="00613B4D" w:rsidRPr="00A24F3D" w:rsidRDefault="00613B4D" w:rsidP="003B0050">
      <w:pPr>
        <w:pStyle w:val="Paragraph"/>
      </w:pPr>
    </w:p>
    <w:p w14:paraId="4DEAF39A" w14:textId="7D583216" w:rsidR="00940B8A" w:rsidRDefault="00940B8A" w:rsidP="00940B8A">
      <w:pPr>
        <w:pStyle w:val="Reference"/>
      </w:pPr>
      <w:r>
        <w:t xml:space="preserve">J. Smith et A. Jones, «Wheel wear in railway transport </w:t>
      </w:r>
      <w:proofErr w:type="gramStart"/>
      <w:r>
        <w:t>systems,»</w:t>
      </w:r>
      <w:proofErr w:type="gramEnd"/>
      <w:r>
        <w:t xml:space="preserve"> Journal of Railway Engineering, vol. 22(3), </w:t>
      </w:r>
      <w:proofErr w:type="gramStart"/>
      <w:r>
        <w:t>pp. :</w:t>
      </w:r>
      <w:proofErr w:type="gramEnd"/>
      <w:r>
        <w:t xml:space="preserve"> 45-60, 2019. </w:t>
      </w:r>
    </w:p>
    <w:p w14:paraId="3E1A5F9D" w14:textId="6B7431EF" w:rsidR="00940B8A" w:rsidRDefault="00940B8A" w:rsidP="00940B8A">
      <w:pPr>
        <w:pStyle w:val="Reference"/>
      </w:pPr>
      <w:r w:rsidRPr="00A36E0F">
        <w:t xml:space="preserve">M. White et P. Green, «. </w:t>
      </w:r>
      <w:r>
        <w:t xml:space="preserve">Impact of wheel wear on railway safety and </w:t>
      </w:r>
      <w:proofErr w:type="gramStart"/>
      <w:r>
        <w:t>performance,»</w:t>
      </w:r>
      <w:proofErr w:type="gramEnd"/>
      <w:r>
        <w:t xml:space="preserve"> Railway Safety Review, pp. 98-105, 2018. </w:t>
      </w:r>
    </w:p>
    <w:p w14:paraId="646003BB" w14:textId="63AC96C2" w:rsidR="00940B8A" w:rsidRDefault="00940B8A" w:rsidP="00940B8A">
      <w:pPr>
        <w:pStyle w:val="Reference"/>
      </w:pPr>
      <w:r>
        <w:lastRenderedPageBreak/>
        <w:t xml:space="preserve">P. Taylor et J. Evans, «Railway wheel wear modeling and </w:t>
      </w:r>
      <w:proofErr w:type="gramStart"/>
      <w:r>
        <w:t>analysis,»</w:t>
      </w:r>
      <w:proofErr w:type="gramEnd"/>
      <w:r>
        <w:t xml:space="preserve"> Journal of Applied Mechanics, vol. 35, n° %12, pp. 76-85, 2019.</w:t>
      </w:r>
    </w:p>
    <w:p w14:paraId="2A453D3D" w14:textId="3A8F4B52" w:rsidR="00925DEF" w:rsidRDefault="003B2993" w:rsidP="003B2993">
      <w:pPr>
        <w:pStyle w:val="Reference"/>
      </w:pPr>
      <w:r w:rsidRPr="003B2993">
        <w:t>Chen, X., Wang, C., Liu, Y., &amp; Yang, L. (2021). Health monitoring and failure analysis of railway wheels based on vibration signals. Engineering Failure Analysis, 122, 105254.</w:t>
      </w:r>
    </w:p>
    <w:p w14:paraId="2FBE39C0" w14:textId="6632BD70" w:rsidR="003B2993" w:rsidRDefault="003B2993" w:rsidP="003B2993">
      <w:pPr>
        <w:pStyle w:val="Reference"/>
      </w:pPr>
      <w:r w:rsidRPr="003B2993">
        <w:t>Ferreira, P., &amp; Andrade, P. (2023). Lifecycle monitoring of railway wheels using predictive analytics and onboard sensors. Transportation Research Procedia, 68, 267–275.</w:t>
      </w:r>
    </w:p>
    <w:p w14:paraId="439A5A81" w14:textId="28714176" w:rsidR="00940B8A" w:rsidRDefault="00940B8A" w:rsidP="00940B8A">
      <w:pPr>
        <w:pStyle w:val="Reference"/>
      </w:pPr>
      <w:r w:rsidRPr="00940B8A">
        <w:t>EN 13262:2020. Railway applications – Wheelsets and bogies – Wheels – Product requirements.</w:t>
      </w:r>
    </w:p>
    <w:p w14:paraId="1BE9203D" w14:textId="1198C633" w:rsidR="00940B8A" w:rsidRDefault="00940B8A" w:rsidP="00940B8A">
      <w:pPr>
        <w:pStyle w:val="Reference"/>
      </w:pPr>
      <w:r w:rsidRPr="00940B8A">
        <w:t>EN 15313:2016. Railway applications – In-service wheelset operation requirements – Wheels and wheelsets.</w:t>
      </w:r>
    </w:p>
    <w:p w14:paraId="7F0668F7" w14:textId="77777777" w:rsidR="00252DFF" w:rsidRDefault="00252DFF" w:rsidP="00252DFF">
      <w:pPr>
        <w:pStyle w:val="Reference"/>
      </w:pPr>
      <w:r>
        <w:t>Bose, A., Qiao, X., &amp; Chen, M. (2024). Real-time optimization of wheel–rail adhesion using fuzzy logic and swarm intelligence. arXiv preprint. https://arxiv.org/abs/2406.13650</w:t>
      </w:r>
    </w:p>
    <w:p w14:paraId="33F5CA49" w14:textId="09E1E2FD" w:rsidR="00252DFF" w:rsidRDefault="00252DFF" w:rsidP="00252DFF">
      <w:pPr>
        <w:pStyle w:val="Reference"/>
      </w:pPr>
      <w:r>
        <w:t>Federal Railroad Administration. (2023). Advanced Modeling of Wheel-Rail Friction Phenomena. U.S. Department of Transportation. https://railroads.dot.gov/elibrary/advanced-modeling-wheel-rail-friction-phenomena</w:t>
      </w:r>
    </w:p>
    <w:p w14:paraId="775E246A" w14:textId="64F2ACA2" w:rsidR="00252DFF" w:rsidRDefault="00252DFF" w:rsidP="00252DFF">
      <w:pPr>
        <w:pStyle w:val="Reference"/>
      </w:pPr>
      <w:r>
        <w:t>Liu, Y., Wang, W., Zhao, X., &amp; Li, Z. (2023). Wheel–rail material compatibility and its effect on wear and fatigue: A review. Wear, 520–521, 205379. https://doi.org/10.1016/j.wear.2023.205379</w:t>
      </w:r>
    </w:p>
    <w:p w14:paraId="71A7E4CD" w14:textId="5169E64D" w:rsidR="00252DFF" w:rsidRDefault="00252DFF" w:rsidP="00252DFF">
      <w:pPr>
        <w:pStyle w:val="Reference"/>
      </w:pPr>
      <w:r>
        <w:t>Marinov, M., Ren, G., &amp; Yang, L. (2023). Influence of Top-of-Rail friction modifiers on wear and emission in rail transport. Machines, 13(3), 200. https://www.mdpi.com/2075-1702/13/3/200</w:t>
      </w:r>
    </w:p>
    <w:p w14:paraId="2CF859B6" w14:textId="63BB724E" w:rsidR="00940B8A" w:rsidRDefault="00252DFF" w:rsidP="00C96544">
      <w:pPr>
        <w:pStyle w:val="Reference"/>
      </w:pPr>
      <w:r>
        <w:t xml:space="preserve">Zhao, Y., Wang, L., &amp; He, J. (2024). Experimental study on thermal–mechanical behavior of wheel–rail contact under emergency braking. Journal of Engineering and Applied Science, 71(1), Article 540. </w:t>
      </w:r>
    </w:p>
    <w:p w14:paraId="00AEEE37" w14:textId="77777777" w:rsidR="00C96544" w:rsidRDefault="00C96544" w:rsidP="00C96544">
      <w:pPr>
        <w:pStyle w:val="Reference"/>
      </w:pPr>
      <w:r>
        <w:t>Bracciali, A. (2021). Overview of railway wheel wear monitoring techniques. International Journal of Rail Transportation, 9(2), 75–89. https://doi.org/10.1080/23248378.2020.1819123</w:t>
      </w:r>
    </w:p>
    <w:p w14:paraId="51F56BA7" w14:textId="77777777" w:rsidR="00C96544" w:rsidRDefault="00C96544" w:rsidP="00C96544">
      <w:pPr>
        <w:pStyle w:val="Reference"/>
      </w:pPr>
      <w:r>
        <w:t>Jeong, S., Lee, H., &amp; Kim, J. (2022). Development of optical sensing systems for monitoring wheel-rail contact parameters. IEEE Transactions on Instrumentation and Measurement, 71, 1–9. https://doi.org/10.1109/TIM.2022.3146789</w:t>
      </w:r>
    </w:p>
    <w:p w14:paraId="5582CB05" w14:textId="4D83374D" w:rsidR="00C96544" w:rsidRDefault="00C96544" w:rsidP="00C96544">
      <w:pPr>
        <w:pStyle w:val="Reference"/>
      </w:pPr>
      <w:r>
        <w:t>Chen, L., Wang, Y., &amp; Zhang, X. (2023). Artificial intelligence-based predictive maintenance for railway wheelsets using sensor fusion. Proceedings of the Institution of Mechanical Engineers, Part F: Journal of Rail and Rapid Transit, 237(2), 135–149.</w:t>
      </w:r>
    </w:p>
    <w:p w14:paraId="7D8109C0" w14:textId="7A9A53DA" w:rsidR="00F860FB" w:rsidRDefault="00F860FB" w:rsidP="00F860FB">
      <w:pPr>
        <w:pStyle w:val="Reference"/>
      </w:pPr>
      <w:r>
        <w:t xml:space="preserve">S. Alfi, S. Bruni et G. Diana, «A data-driven approach for predictive maintenance of railway wheelsets,» Proceedings of the Institution of Mechanical Engineers, Part F: Journal of Rail and Rapid Transit, vol. 235(4), n° %1377-390, pp. 377-390, 2021. </w:t>
      </w:r>
    </w:p>
    <w:p w14:paraId="5A5FFCCA" w14:textId="64D9313D" w:rsidR="00F860FB" w:rsidRDefault="00F860FB" w:rsidP="00F860FB">
      <w:pPr>
        <w:pStyle w:val="Reference"/>
      </w:pPr>
      <w:r>
        <w:t xml:space="preserve">W. Li, P. Wang, A. Núñez et R. Dollevoet, «Predictive maintenance decision-making for railway track systems using machine learning approach,» Transportation Research Part C: Emerging Technologies, vol. 113, pp. 1-18, 2020. </w:t>
      </w:r>
    </w:p>
    <w:p w14:paraId="2903390C" w14:textId="7EB10C8D" w:rsidR="00FE19CF" w:rsidRPr="003B2993" w:rsidRDefault="00F860FB" w:rsidP="00F860FB">
      <w:pPr>
        <w:pStyle w:val="Reference"/>
      </w:pPr>
      <w:r>
        <w:t>Y. Cao, S. Yang et Z. Wang, «Intelligent fault diagnosis of railway wheelsets using deep learning and IoT-based monitoring systems.,» IEEE Transactions on Intelligent Transportation Systems, vol. 24(5), pp. 4896-4908, 2023.</w:t>
      </w:r>
    </w:p>
    <w:sectPr w:rsidR="00FE19CF" w:rsidRPr="003B2993"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5B80708"/>
    <w:multiLevelType w:val="hybridMultilevel"/>
    <w:tmpl w:val="38C0659C"/>
    <w:lvl w:ilvl="0" w:tplc="859880EE">
      <w:start w:val="1"/>
      <w:numFmt w:val="bullet"/>
      <w:pStyle w:val="SolarPACESBulletedList"/>
      <w:lvlText w:val=""/>
      <w:lvlJc w:val="left"/>
      <w:pPr>
        <w:tabs>
          <w:tab w:val="num" w:pos="1174"/>
        </w:tabs>
        <w:ind w:left="1174" w:hanging="360"/>
      </w:pPr>
      <w:rPr>
        <w:rFonts w:ascii="Symbol" w:hAnsi="Symbol" w:hint="default"/>
        <w:b w:val="0"/>
        <w:i w:val="0"/>
        <w:color w:val="000000"/>
        <w:sz w:val="20"/>
        <w:szCs w:val="2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81726320">
    <w:abstractNumId w:val="16"/>
  </w:num>
  <w:num w:numId="2" w16cid:durableId="297612231">
    <w:abstractNumId w:val="3"/>
  </w:num>
  <w:num w:numId="3" w16cid:durableId="1409570440">
    <w:abstractNumId w:val="13"/>
  </w:num>
  <w:num w:numId="4" w16cid:durableId="1430858098">
    <w:abstractNumId w:val="8"/>
  </w:num>
  <w:num w:numId="5" w16cid:durableId="200171339">
    <w:abstractNumId w:val="12"/>
  </w:num>
  <w:num w:numId="6" w16cid:durableId="946421905">
    <w:abstractNumId w:val="4"/>
  </w:num>
  <w:num w:numId="7" w16cid:durableId="500588708">
    <w:abstractNumId w:val="7"/>
  </w:num>
  <w:num w:numId="8" w16cid:durableId="1878466893">
    <w:abstractNumId w:val="1"/>
  </w:num>
  <w:num w:numId="9" w16cid:durableId="1648197047">
    <w:abstractNumId w:val="15"/>
  </w:num>
  <w:num w:numId="10" w16cid:durableId="2037190591">
    <w:abstractNumId w:val="10"/>
  </w:num>
  <w:num w:numId="11" w16cid:durableId="484978321">
    <w:abstractNumId w:val="14"/>
  </w:num>
  <w:num w:numId="12" w16cid:durableId="1856505175">
    <w:abstractNumId w:val="11"/>
  </w:num>
  <w:num w:numId="13" w16cid:durableId="1758402703">
    <w:abstractNumId w:val="5"/>
  </w:num>
  <w:num w:numId="14" w16cid:durableId="1317681787">
    <w:abstractNumId w:val="15"/>
  </w:num>
  <w:num w:numId="15" w16cid:durableId="866915500">
    <w:abstractNumId w:val="9"/>
  </w:num>
  <w:num w:numId="16" w16cid:durableId="1038359285">
    <w:abstractNumId w:val="5"/>
  </w:num>
  <w:num w:numId="17" w16cid:durableId="707795766">
    <w:abstractNumId w:val="5"/>
  </w:num>
  <w:num w:numId="18" w16cid:durableId="657345994">
    <w:abstractNumId w:val="5"/>
  </w:num>
  <w:num w:numId="19" w16cid:durableId="135028054">
    <w:abstractNumId w:val="5"/>
  </w:num>
  <w:num w:numId="20" w16cid:durableId="1097140312">
    <w:abstractNumId w:val="5"/>
  </w:num>
  <w:num w:numId="21" w16cid:durableId="167717329">
    <w:abstractNumId w:val="5"/>
  </w:num>
  <w:num w:numId="22" w16cid:durableId="745300324">
    <w:abstractNumId w:val="5"/>
  </w:num>
  <w:num w:numId="23" w16cid:durableId="670914325">
    <w:abstractNumId w:val="5"/>
  </w:num>
  <w:num w:numId="24" w16cid:durableId="63068270">
    <w:abstractNumId w:val="5"/>
  </w:num>
  <w:num w:numId="25" w16cid:durableId="697706919">
    <w:abstractNumId w:val="5"/>
  </w:num>
  <w:num w:numId="26" w16cid:durableId="229777364">
    <w:abstractNumId w:val="5"/>
  </w:num>
  <w:num w:numId="27" w16cid:durableId="1817137134">
    <w:abstractNumId w:val="5"/>
  </w:num>
  <w:num w:numId="28" w16cid:durableId="1459452166">
    <w:abstractNumId w:val="5"/>
  </w:num>
  <w:num w:numId="29" w16cid:durableId="128479225">
    <w:abstractNumId w:val="12"/>
  </w:num>
  <w:num w:numId="30" w16cid:durableId="462382145">
    <w:abstractNumId w:val="12"/>
  </w:num>
  <w:num w:numId="31" w16cid:durableId="128673402">
    <w:abstractNumId w:val="12"/>
    <w:lvlOverride w:ilvl="0">
      <w:startOverride w:val="1"/>
    </w:lvlOverride>
  </w:num>
  <w:num w:numId="32" w16cid:durableId="1748068701">
    <w:abstractNumId w:val="12"/>
  </w:num>
  <w:num w:numId="33" w16cid:durableId="533201751">
    <w:abstractNumId w:val="12"/>
    <w:lvlOverride w:ilvl="0">
      <w:startOverride w:val="1"/>
    </w:lvlOverride>
  </w:num>
  <w:num w:numId="34" w16cid:durableId="1571619912">
    <w:abstractNumId w:val="12"/>
    <w:lvlOverride w:ilvl="0">
      <w:startOverride w:val="1"/>
    </w:lvlOverride>
  </w:num>
  <w:num w:numId="35" w16cid:durableId="47148649">
    <w:abstractNumId w:val="13"/>
    <w:lvlOverride w:ilvl="0">
      <w:startOverride w:val="1"/>
    </w:lvlOverride>
  </w:num>
  <w:num w:numId="36" w16cid:durableId="1994525378">
    <w:abstractNumId w:val="13"/>
  </w:num>
  <w:num w:numId="37" w16cid:durableId="386346814">
    <w:abstractNumId w:val="13"/>
    <w:lvlOverride w:ilvl="0">
      <w:startOverride w:val="1"/>
    </w:lvlOverride>
  </w:num>
  <w:num w:numId="38" w16cid:durableId="516189690">
    <w:abstractNumId w:val="13"/>
  </w:num>
  <w:num w:numId="39" w16cid:durableId="586041389">
    <w:abstractNumId w:val="13"/>
    <w:lvlOverride w:ilvl="0">
      <w:startOverride w:val="1"/>
    </w:lvlOverride>
  </w:num>
  <w:num w:numId="40" w16cid:durableId="1481655843">
    <w:abstractNumId w:val="13"/>
    <w:lvlOverride w:ilvl="0">
      <w:startOverride w:val="1"/>
    </w:lvlOverride>
  </w:num>
  <w:num w:numId="41" w16cid:durableId="558133464">
    <w:abstractNumId w:val="13"/>
    <w:lvlOverride w:ilvl="0">
      <w:startOverride w:val="1"/>
    </w:lvlOverride>
  </w:num>
  <w:num w:numId="42" w16cid:durableId="1679654157">
    <w:abstractNumId w:val="13"/>
  </w:num>
  <w:num w:numId="43" w16cid:durableId="1561863901">
    <w:abstractNumId w:val="13"/>
  </w:num>
  <w:num w:numId="44" w16cid:durableId="1762407935">
    <w:abstractNumId w:val="2"/>
  </w:num>
  <w:num w:numId="45" w16cid:durableId="933561636">
    <w:abstractNumId w:val="0"/>
  </w:num>
  <w:num w:numId="46" w16cid:durableId="1067531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1E5E"/>
    <w:rsid w:val="00003D7C"/>
    <w:rsid w:val="00014140"/>
    <w:rsid w:val="00027428"/>
    <w:rsid w:val="00031EC9"/>
    <w:rsid w:val="00066FED"/>
    <w:rsid w:val="00075EA6"/>
    <w:rsid w:val="0007709F"/>
    <w:rsid w:val="00077424"/>
    <w:rsid w:val="00082D24"/>
    <w:rsid w:val="00086F62"/>
    <w:rsid w:val="00090674"/>
    <w:rsid w:val="0009320B"/>
    <w:rsid w:val="00096AE0"/>
    <w:rsid w:val="000A08A2"/>
    <w:rsid w:val="000B1B74"/>
    <w:rsid w:val="000B3A2D"/>
    <w:rsid w:val="000B49C0"/>
    <w:rsid w:val="000C38BB"/>
    <w:rsid w:val="000E1CC2"/>
    <w:rsid w:val="000E382F"/>
    <w:rsid w:val="000E75CD"/>
    <w:rsid w:val="000F7E4D"/>
    <w:rsid w:val="001036BA"/>
    <w:rsid w:val="001146DC"/>
    <w:rsid w:val="00114AB1"/>
    <w:rsid w:val="00116F49"/>
    <w:rsid w:val="001230FF"/>
    <w:rsid w:val="00130BD7"/>
    <w:rsid w:val="00155B67"/>
    <w:rsid w:val="001562AF"/>
    <w:rsid w:val="00157C00"/>
    <w:rsid w:val="00161A5B"/>
    <w:rsid w:val="0016385D"/>
    <w:rsid w:val="0016782F"/>
    <w:rsid w:val="00183FBC"/>
    <w:rsid w:val="001937E9"/>
    <w:rsid w:val="001964E5"/>
    <w:rsid w:val="001A6DC1"/>
    <w:rsid w:val="001B263B"/>
    <w:rsid w:val="001B476A"/>
    <w:rsid w:val="001C0720"/>
    <w:rsid w:val="001C764F"/>
    <w:rsid w:val="001C7BB3"/>
    <w:rsid w:val="001D469C"/>
    <w:rsid w:val="00203F37"/>
    <w:rsid w:val="0020602D"/>
    <w:rsid w:val="00213EAB"/>
    <w:rsid w:val="0021619E"/>
    <w:rsid w:val="0023171B"/>
    <w:rsid w:val="00234C80"/>
    <w:rsid w:val="00236BFC"/>
    <w:rsid w:val="00237437"/>
    <w:rsid w:val="002502FD"/>
    <w:rsid w:val="00252DFF"/>
    <w:rsid w:val="00274622"/>
    <w:rsid w:val="00282EF3"/>
    <w:rsid w:val="00285D24"/>
    <w:rsid w:val="00290390"/>
    <w:rsid w:val="002915D3"/>
    <w:rsid w:val="002924DB"/>
    <w:rsid w:val="002941DA"/>
    <w:rsid w:val="002A610B"/>
    <w:rsid w:val="002B5648"/>
    <w:rsid w:val="002E3C35"/>
    <w:rsid w:val="002F5298"/>
    <w:rsid w:val="00326AE0"/>
    <w:rsid w:val="00332307"/>
    <w:rsid w:val="00337E4F"/>
    <w:rsid w:val="00340C36"/>
    <w:rsid w:val="0034565D"/>
    <w:rsid w:val="00346A9D"/>
    <w:rsid w:val="0039376F"/>
    <w:rsid w:val="00394620"/>
    <w:rsid w:val="003A287B"/>
    <w:rsid w:val="003A5C85"/>
    <w:rsid w:val="003A61B1"/>
    <w:rsid w:val="003B0050"/>
    <w:rsid w:val="003B2993"/>
    <w:rsid w:val="003B2A7E"/>
    <w:rsid w:val="003D6312"/>
    <w:rsid w:val="003E28A7"/>
    <w:rsid w:val="003E7C74"/>
    <w:rsid w:val="003F022B"/>
    <w:rsid w:val="003F044D"/>
    <w:rsid w:val="003F31C6"/>
    <w:rsid w:val="0040225B"/>
    <w:rsid w:val="00402DA2"/>
    <w:rsid w:val="00421627"/>
    <w:rsid w:val="00425AC2"/>
    <w:rsid w:val="0044771F"/>
    <w:rsid w:val="004561E7"/>
    <w:rsid w:val="00480881"/>
    <w:rsid w:val="00493FBD"/>
    <w:rsid w:val="004B151D"/>
    <w:rsid w:val="004B6E57"/>
    <w:rsid w:val="004C7243"/>
    <w:rsid w:val="004E21DE"/>
    <w:rsid w:val="004E220F"/>
    <w:rsid w:val="004E2ECE"/>
    <w:rsid w:val="004E3C57"/>
    <w:rsid w:val="004E3CB2"/>
    <w:rsid w:val="004F3ECD"/>
    <w:rsid w:val="005214FC"/>
    <w:rsid w:val="00525813"/>
    <w:rsid w:val="0053513F"/>
    <w:rsid w:val="00574405"/>
    <w:rsid w:val="005759FC"/>
    <w:rsid w:val="005854B0"/>
    <w:rsid w:val="00587AF4"/>
    <w:rsid w:val="005A0E21"/>
    <w:rsid w:val="005B3A34"/>
    <w:rsid w:val="005D49AF"/>
    <w:rsid w:val="005E415C"/>
    <w:rsid w:val="005E71ED"/>
    <w:rsid w:val="005E7946"/>
    <w:rsid w:val="005F7475"/>
    <w:rsid w:val="00611299"/>
    <w:rsid w:val="00613B4D"/>
    <w:rsid w:val="00616365"/>
    <w:rsid w:val="00616F3B"/>
    <w:rsid w:val="006249A7"/>
    <w:rsid w:val="0064225B"/>
    <w:rsid w:val="00651818"/>
    <w:rsid w:val="00652375"/>
    <w:rsid w:val="00660EB7"/>
    <w:rsid w:val="006642FB"/>
    <w:rsid w:val="00671BA8"/>
    <w:rsid w:val="006763F9"/>
    <w:rsid w:val="006949BC"/>
    <w:rsid w:val="006A1BBC"/>
    <w:rsid w:val="006D1229"/>
    <w:rsid w:val="006D372F"/>
    <w:rsid w:val="006D7A18"/>
    <w:rsid w:val="006E4474"/>
    <w:rsid w:val="006E44DD"/>
    <w:rsid w:val="006E5C90"/>
    <w:rsid w:val="00701388"/>
    <w:rsid w:val="00723B7F"/>
    <w:rsid w:val="00725861"/>
    <w:rsid w:val="0073393A"/>
    <w:rsid w:val="0073539D"/>
    <w:rsid w:val="00764724"/>
    <w:rsid w:val="00767B8A"/>
    <w:rsid w:val="00774D57"/>
    <w:rsid w:val="00775481"/>
    <w:rsid w:val="0079587A"/>
    <w:rsid w:val="007A233B"/>
    <w:rsid w:val="007B471D"/>
    <w:rsid w:val="007B4863"/>
    <w:rsid w:val="007B515A"/>
    <w:rsid w:val="007C65E6"/>
    <w:rsid w:val="007D406B"/>
    <w:rsid w:val="007D4407"/>
    <w:rsid w:val="007E1CA3"/>
    <w:rsid w:val="007E5C33"/>
    <w:rsid w:val="0080112A"/>
    <w:rsid w:val="00812D62"/>
    <w:rsid w:val="00812F29"/>
    <w:rsid w:val="00821713"/>
    <w:rsid w:val="00827050"/>
    <w:rsid w:val="008302DF"/>
    <w:rsid w:val="0083278B"/>
    <w:rsid w:val="00834538"/>
    <w:rsid w:val="00847384"/>
    <w:rsid w:val="00847921"/>
    <w:rsid w:val="00850E89"/>
    <w:rsid w:val="008554A5"/>
    <w:rsid w:val="00864744"/>
    <w:rsid w:val="008930E4"/>
    <w:rsid w:val="00893821"/>
    <w:rsid w:val="008A7B9C"/>
    <w:rsid w:val="008B39FA"/>
    <w:rsid w:val="008B4754"/>
    <w:rsid w:val="008D627B"/>
    <w:rsid w:val="008E6A7A"/>
    <w:rsid w:val="008F1038"/>
    <w:rsid w:val="008F7046"/>
    <w:rsid w:val="009005FC"/>
    <w:rsid w:val="00922E5A"/>
    <w:rsid w:val="00925DEF"/>
    <w:rsid w:val="0093313F"/>
    <w:rsid w:val="00940B8A"/>
    <w:rsid w:val="00943315"/>
    <w:rsid w:val="00946C27"/>
    <w:rsid w:val="00976EFB"/>
    <w:rsid w:val="00994CBE"/>
    <w:rsid w:val="009A4F3D"/>
    <w:rsid w:val="009B696B"/>
    <w:rsid w:val="009B7671"/>
    <w:rsid w:val="009C7EA9"/>
    <w:rsid w:val="009E5BA1"/>
    <w:rsid w:val="009F056E"/>
    <w:rsid w:val="00A013E0"/>
    <w:rsid w:val="00A104F9"/>
    <w:rsid w:val="00A23116"/>
    <w:rsid w:val="00A24F3D"/>
    <w:rsid w:val="00A26DCD"/>
    <w:rsid w:val="00A27366"/>
    <w:rsid w:val="00A314BB"/>
    <w:rsid w:val="00A32B7D"/>
    <w:rsid w:val="00A36E0F"/>
    <w:rsid w:val="00A3762E"/>
    <w:rsid w:val="00A5596B"/>
    <w:rsid w:val="00A646B3"/>
    <w:rsid w:val="00A6739B"/>
    <w:rsid w:val="00A67854"/>
    <w:rsid w:val="00A90413"/>
    <w:rsid w:val="00AA728C"/>
    <w:rsid w:val="00AB0A9C"/>
    <w:rsid w:val="00AB3D31"/>
    <w:rsid w:val="00AB7119"/>
    <w:rsid w:val="00AD5855"/>
    <w:rsid w:val="00AE7500"/>
    <w:rsid w:val="00AE7F87"/>
    <w:rsid w:val="00AF3542"/>
    <w:rsid w:val="00AF5ABE"/>
    <w:rsid w:val="00B00415"/>
    <w:rsid w:val="00B03C2A"/>
    <w:rsid w:val="00B1000D"/>
    <w:rsid w:val="00B10134"/>
    <w:rsid w:val="00B16BFE"/>
    <w:rsid w:val="00B340C6"/>
    <w:rsid w:val="00B36D09"/>
    <w:rsid w:val="00B500E5"/>
    <w:rsid w:val="00B557A2"/>
    <w:rsid w:val="00B7697C"/>
    <w:rsid w:val="00BA39BB"/>
    <w:rsid w:val="00BA3B3D"/>
    <w:rsid w:val="00BB7EEA"/>
    <w:rsid w:val="00BC3A62"/>
    <w:rsid w:val="00BC6812"/>
    <w:rsid w:val="00BD1909"/>
    <w:rsid w:val="00BE4E72"/>
    <w:rsid w:val="00BE5E16"/>
    <w:rsid w:val="00BE5FD1"/>
    <w:rsid w:val="00BF37E8"/>
    <w:rsid w:val="00C06E05"/>
    <w:rsid w:val="00C14B14"/>
    <w:rsid w:val="00C17370"/>
    <w:rsid w:val="00C2054D"/>
    <w:rsid w:val="00C252EB"/>
    <w:rsid w:val="00C262AF"/>
    <w:rsid w:val="00C26EC0"/>
    <w:rsid w:val="00C45182"/>
    <w:rsid w:val="00C56C77"/>
    <w:rsid w:val="00C70660"/>
    <w:rsid w:val="00C7733C"/>
    <w:rsid w:val="00C84923"/>
    <w:rsid w:val="00C96544"/>
    <w:rsid w:val="00C97A0D"/>
    <w:rsid w:val="00CA1925"/>
    <w:rsid w:val="00CB1760"/>
    <w:rsid w:val="00CB3625"/>
    <w:rsid w:val="00CB7B3E"/>
    <w:rsid w:val="00CC739D"/>
    <w:rsid w:val="00CF7393"/>
    <w:rsid w:val="00D0192B"/>
    <w:rsid w:val="00D04468"/>
    <w:rsid w:val="00D21A61"/>
    <w:rsid w:val="00D30640"/>
    <w:rsid w:val="00D32C07"/>
    <w:rsid w:val="00D36257"/>
    <w:rsid w:val="00D4687E"/>
    <w:rsid w:val="00D53A12"/>
    <w:rsid w:val="00D64A4C"/>
    <w:rsid w:val="00D85626"/>
    <w:rsid w:val="00D87E2A"/>
    <w:rsid w:val="00D954C8"/>
    <w:rsid w:val="00DB076F"/>
    <w:rsid w:val="00DB0C43"/>
    <w:rsid w:val="00DB1111"/>
    <w:rsid w:val="00DC45D7"/>
    <w:rsid w:val="00DD120A"/>
    <w:rsid w:val="00DD2407"/>
    <w:rsid w:val="00DE3354"/>
    <w:rsid w:val="00DF3CE7"/>
    <w:rsid w:val="00DF7DCD"/>
    <w:rsid w:val="00E1044C"/>
    <w:rsid w:val="00E32E02"/>
    <w:rsid w:val="00E50B7D"/>
    <w:rsid w:val="00E55C82"/>
    <w:rsid w:val="00E904A1"/>
    <w:rsid w:val="00E93228"/>
    <w:rsid w:val="00E979A1"/>
    <w:rsid w:val="00EB027B"/>
    <w:rsid w:val="00EB4939"/>
    <w:rsid w:val="00EB7D28"/>
    <w:rsid w:val="00EC0D0C"/>
    <w:rsid w:val="00ED4A2C"/>
    <w:rsid w:val="00EF6940"/>
    <w:rsid w:val="00F2044A"/>
    <w:rsid w:val="00F20BFC"/>
    <w:rsid w:val="00F24D5F"/>
    <w:rsid w:val="00F25F42"/>
    <w:rsid w:val="00F448EA"/>
    <w:rsid w:val="00F67F49"/>
    <w:rsid w:val="00F726C3"/>
    <w:rsid w:val="00F820CA"/>
    <w:rsid w:val="00F8554C"/>
    <w:rsid w:val="00F860FB"/>
    <w:rsid w:val="00F95F82"/>
    <w:rsid w:val="00F97A90"/>
    <w:rsid w:val="00FA0022"/>
    <w:rsid w:val="00FC2F35"/>
    <w:rsid w:val="00FC3FD7"/>
    <w:rsid w:val="00FC475E"/>
    <w:rsid w:val="00FC55FC"/>
    <w:rsid w:val="00FD1FC6"/>
    <w:rsid w:val="00FE19CF"/>
    <w:rsid w:val="00FE5869"/>
    <w:rsid w:val="00FE6E2A"/>
    <w:rsid w:val="00FE7ECC"/>
    <w:rsid w:val="00FF575D"/>
    <w:rsid w:val="01486A70"/>
    <w:rsid w:val="0B1E8874"/>
    <w:rsid w:val="22257E58"/>
    <w:rsid w:val="2F830975"/>
    <w:rsid w:val="347E5D61"/>
    <w:rsid w:val="415A22AF"/>
    <w:rsid w:val="4A9FEF8C"/>
    <w:rsid w:val="626604CD"/>
    <w:rsid w:val="68DD4A06"/>
    <w:rsid w:val="7734C4C0"/>
    <w:rsid w:val="77739D96"/>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SolarPACESBulletedListZchnZchn">
    <w:name w:val="SolarPACES_BulletedList Zchn Zchn"/>
    <w:link w:val="SolarPACESBulletedList"/>
    <w:rsid w:val="004B6E57"/>
    <w:rPr>
      <w:rFonts w:cs="Minion Pro"/>
      <w:color w:val="000000"/>
      <w:szCs w:val="22"/>
      <w:lang w:val="en-US" w:eastAsia="de-DE"/>
    </w:rPr>
  </w:style>
  <w:style w:type="paragraph" w:customStyle="1" w:styleId="SolarPACESBulletedList">
    <w:name w:val="SolarPACES_BulletedList"/>
    <w:link w:val="SolarPACESBulletedListZchnZchn"/>
    <w:qFormat/>
    <w:rsid w:val="004B6E57"/>
    <w:pPr>
      <w:numPr>
        <w:numId w:val="46"/>
      </w:numPr>
      <w:tabs>
        <w:tab w:val="clear" w:pos="1174"/>
        <w:tab w:val="left" w:pos="136"/>
        <w:tab w:val="left" w:pos="278"/>
      </w:tabs>
      <w:spacing w:after="100" w:line="240" w:lineRule="exact"/>
      <w:ind w:left="0" w:firstLine="0"/>
    </w:pPr>
    <w:rPr>
      <w:rFonts w:cs="Minion Pro"/>
      <w:color w:val="000000"/>
      <w:szCs w:val="22"/>
      <w:lang w:val="en-US" w:eastAsia="de-DE"/>
    </w:rPr>
  </w:style>
  <w:style w:type="paragraph" w:customStyle="1" w:styleId="SolarPACESText">
    <w:name w:val="SolarPACES_Text"/>
    <w:qFormat/>
    <w:rsid w:val="004B6E57"/>
    <w:pPr>
      <w:widowControl w:val="0"/>
      <w:spacing w:after="120" w:line="276" w:lineRule="auto"/>
    </w:pPr>
    <w:rPr>
      <w:color w:val="000000"/>
      <w:szCs w:val="22"/>
      <w:lang w:val="en-US" w:eastAsia="de-DE"/>
    </w:rPr>
  </w:style>
  <w:style w:type="paragraph" w:customStyle="1" w:styleId="SolarPACESHeading11">
    <w:name w:val="SolarPACES_Heading1.1"/>
    <w:rsid w:val="004B6E57"/>
    <w:pPr>
      <w:spacing w:before="160" w:after="80" w:line="240" w:lineRule="exact"/>
    </w:pPr>
    <w:rPr>
      <w:b/>
      <w:color w:val="000000"/>
      <w:szCs w:val="22"/>
      <w:lang w:eastAsia="de-DE"/>
    </w:rPr>
  </w:style>
  <w:style w:type="paragraph" w:customStyle="1" w:styleId="SolarPACESTableCaption">
    <w:name w:val="SolarPACES_TableCaption"/>
    <w:rsid w:val="004B6E57"/>
    <w:pPr>
      <w:tabs>
        <w:tab w:val="left" w:pos="136"/>
        <w:tab w:val="left" w:pos="278"/>
      </w:tabs>
      <w:spacing w:before="80" w:after="160" w:line="276" w:lineRule="auto"/>
      <w:ind w:left="57" w:right="57"/>
      <w:jc w:val="center"/>
    </w:pPr>
    <w:rPr>
      <w:color w:val="000000"/>
      <w:lang w:eastAsia="de-DE"/>
    </w:rPr>
  </w:style>
  <w:style w:type="paragraph" w:styleId="Bibliography">
    <w:name w:val="Bibliography"/>
    <w:basedOn w:val="Normal"/>
    <w:next w:val="Normal"/>
    <w:uiPriority w:val="37"/>
    <w:unhideWhenUsed/>
    <w:rsid w:val="00925DEF"/>
  </w:style>
  <w:style w:type="character" w:customStyle="1" w:styleId="Heading1Char">
    <w:name w:val="Heading 1 Char"/>
    <w:basedOn w:val="DefaultParagraphFont"/>
    <w:link w:val="Heading1"/>
    <w:uiPriority w:val="9"/>
    <w:rsid w:val="00774D57"/>
    <w:rPr>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9875">
      <w:bodyDiv w:val="1"/>
      <w:marLeft w:val="0"/>
      <w:marRight w:val="0"/>
      <w:marTop w:val="0"/>
      <w:marBottom w:val="0"/>
      <w:divBdr>
        <w:top w:val="none" w:sz="0" w:space="0" w:color="auto"/>
        <w:left w:val="none" w:sz="0" w:space="0" w:color="auto"/>
        <w:bottom w:val="none" w:sz="0" w:space="0" w:color="auto"/>
        <w:right w:val="none" w:sz="0" w:space="0" w:color="auto"/>
      </w:divBdr>
    </w:div>
    <w:div w:id="258678564">
      <w:bodyDiv w:val="1"/>
      <w:marLeft w:val="0"/>
      <w:marRight w:val="0"/>
      <w:marTop w:val="0"/>
      <w:marBottom w:val="0"/>
      <w:divBdr>
        <w:top w:val="none" w:sz="0" w:space="0" w:color="auto"/>
        <w:left w:val="none" w:sz="0" w:space="0" w:color="auto"/>
        <w:bottom w:val="none" w:sz="0" w:space="0" w:color="auto"/>
        <w:right w:val="none" w:sz="0" w:space="0" w:color="auto"/>
      </w:divBdr>
    </w:div>
    <w:div w:id="272788595">
      <w:bodyDiv w:val="1"/>
      <w:marLeft w:val="0"/>
      <w:marRight w:val="0"/>
      <w:marTop w:val="0"/>
      <w:marBottom w:val="0"/>
      <w:divBdr>
        <w:top w:val="none" w:sz="0" w:space="0" w:color="auto"/>
        <w:left w:val="none" w:sz="0" w:space="0" w:color="auto"/>
        <w:bottom w:val="none" w:sz="0" w:space="0" w:color="auto"/>
        <w:right w:val="none" w:sz="0" w:space="0" w:color="auto"/>
      </w:divBdr>
    </w:div>
    <w:div w:id="393242030">
      <w:bodyDiv w:val="1"/>
      <w:marLeft w:val="0"/>
      <w:marRight w:val="0"/>
      <w:marTop w:val="0"/>
      <w:marBottom w:val="0"/>
      <w:divBdr>
        <w:top w:val="none" w:sz="0" w:space="0" w:color="auto"/>
        <w:left w:val="none" w:sz="0" w:space="0" w:color="auto"/>
        <w:bottom w:val="none" w:sz="0" w:space="0" w:color="auto"/>
        <w:right w:val="none" w:sz="0" w:space="0" w:color="auto"/>
      </w:divBdr>
    </w:div>
    <w:div w:id="457069431">
      <w:bodyDiv w:val="1"/>
      <w:marLeft w:val="0"/>
      <w:marRight w:val="0"/>
      <w:marTop w:val="0"/>
      <w:marBottom w:val="0"/>
      <w:divBdr>
        <w:top w:val="none" w:sz="0" w:space="0" w:color="auto"/>
        <w:left w:val="none" w:sz="0" w:space="0" w:color="auto"/>
        <w:bottom w:val="none" w:sz="0" w:space="0" w:color="auto"/>
        <w:right w:val="none" w:sz="0" w:space="0" w:color="auto"/>
      </w:divBdr>
    </w:div>
    <w:div w:id="476646489">
      <w:bodyDiv w:val="1"/>
      <w:marLeft w:val="0"/>
      <w:marRight w:val="0"/>
      <w:marTop w:val="0"/>
      <w:marBottom w:val="0"/>
      <w:divBdr>
        <w:top w:val="none" w:sz="0" w:space="0" w:color="auto"/>
        <w:left w:val="none" w:sz="0" w:space="0" w:color="auto"/>
        <w:bottom w:val="none" w:sz="0" w:space="0" w:color="auto"/>
        <w:right w:val="none" w:sz="0" w:space="0" w:color="auto"/>
      </w:divBdr>
    </w:div>
    <w:div w:id="495341597">
      <w:bodyDiv w:val="1"/>
      <w:marLeft w:val="0"/>
      <w:marRight w:val="0"/>
      <w:marTop w:val="0"/>
      <w:marBottom w:val="0"/>
      <w:divBdr>
        <w:top w:val="none" w:sz="0" w:space="0" w:color="auto"/>
        <w:left w:val="none" w:sz="0" w:space="0" w:color="auto"/>
        <w:bottom w:val="none" w:sz="0" w:space="0" w:color="auto"/>
        <w:right w:val="none" w:sz="0" w:space="0" w:color="auto"/>
      </w:divBdr>
    </w:div>
    <w:div w:id="506754392">
      <w:bodyDiv w:val="1"/>
      <w:marLeft w:val="0"/>
      <w:marRight w:val="0"/>
      <w:marTop w:val="0"/>
      <w:marBottom w:val="0"/>
      <w:divBdr>
        <w:top w:val="none" w:sz="0" w:space="0" w:color="auto"/>
        <w:left w:val="none" w:sz="0" w:space="0" w:color="auto"/>
        <w:bottom w:val="none" w:sz="0" w:space="0" w:color="auto"/>
        <w:right w:val="none" w:sz="0" w:space="0" w:color="auto"/>
      </w:divBdr>
    </w:div>
    <w:div w:id="616759306">
      <w:bodyDiv w:val="1"/>
      <w:marLeft w:val="0"/>
      <w:marRight w:val="0"/>
      <w:marTop w:val="0"/>
      <w:marBottom w:val="0"/>
      <w:divBdr>
        <w:top w:val="none" w:sz="0" w:space="0" w:color="auto"/>
        <w:left w:val="none" w:sz="0" w:space="0" w:color="auto"/>
        <w:bottom w:val="none" w:sz="0" w:space="0" w:color="auto"/>
        <w:right w:val="none" w:sz="0" w:space="0" w:color="auto"/>
      </w:divBdr>
    </w:div>
    <w:div w:id="752821990">
      <w:bodyDiv w:val="1"/>
      <w:marLeft w:val="0"/>
      <w:marRight w:val="0"/>
      <w:marTop w:val="0"/>
      <w:marBottom w:val="0"/>
      <w:divBdr>
        <w:top w:val="none" w:sz="0" w:space="0" w:color="auto"/>
        <w:left w:val="none" w:sz="0" w:space="0" w:color="auto"/>
        <w:bottom w:val="none" w:sz="0" w:space="0" w:color="auto"/>
        <w:right w:val="none" w:sz="0" w:space="0" w:color="auto"/>
      </w:divBdr>
    </w:div>
    <w:div w:id="783576139">
      <w:bodyDiv w:val="1"/>
      <w:marLeft w:val="0"/>
      <w:marRight w:val="0"/>
      <w:marTop w:val="0"/>
      <w:marBottom w:val="0"/>
      <w:divBdr>
        <w:top w:val="none" w:sz="0" w:space="0" w:color="auto"/>
        <w:left w:val="none" w:sz="0" w:space="0" w:color="auto"/>
        <w:bottom w:val="none" w:sz="0" w:space="0" w:color="auto"/>
        <w:right w:val="none" w:sz="0" w:space="0" w:color="auto"/>
      </w:divBdr>
    </w:div>
    <w:div w:id="829561249">
      <w:bodyDiv w:val="1"/>
      <w:marLeft w:val="0"/>
      <w:marRight w:val="0"/>
      <w:marTop w:val="0"/>
      <w:marBottom w:val="0"/>
      <w:divBdr>
        <w:top w:val="none" w:sz="0" w:space="0" w:color="auto"/>
        <w:left w:val="none" w:sz="0" w:space="0" w:color="auto"/>
        <w:bottom w:val="none" w:sz="0" w:space="0" w:color="auto"/>
        <w:right w:val="none" w:sz="0" w:space="0" w:color="auto"/>
      </w:divBdr>
    </w:div>
    <w:div w:id="850031637">
      <w:bodyDiv w:val="1"/>
      <w:marLeft w:val="0"/>
      <w:marRight w:val="0"/>
      <w:marTop w:val="0"/>
      <w:marBottom w:val="0"/>
      <w:divBdr>
        <w:top w:val="none" w:sz="0" w:space="0" w:color="auto"/>
        <w:left w:val="none" w:sz="0" w:space="0" w:color="auto"/>
        <w:bottom w:val="none" w:sz="0" w:space="0" w:color="auto"/>
        <w:right w:val="none" w:sz="0" w:space="0" w:color="auto"/>
      </w:divBdr>
    </w:div>
    <w:div w:id="883715081">
      <w:bodyDiv w:val="1"/>
      <w:marLeft w:val="0"/>
      <w:marRight w:val="0"/>
      <w:marTop w:val="0"/>
      <w:marBottom w:val="0"/>
      <w:divBdr>
        <w:top w:val="none" w:sz="0" w:space="0" w:color="auto"/>
        <w:left w:val="none" w:sz="0" w:space="0" w:color="auto"/>
        <w:bottom w:val="none" w:sz="0" w:space="0" w:color="auto"/>
        <w:right w:val="none" w:sz="0" w:space="0" w:color="auto"/>
      </w:divBdr>
    </w:div>
    <w:div w:id="937256674">
      <w:bodyDiv w:val="1"/>
      <w:marLeft w:val="0"/>
      <w:marRight w:val="0"/>
      <w:marTop w:val="0"/>
      <w:marBottom w:val="0"/>
      <w:divBdr>
        <w:top w:val="none" w:sz="0" w:space="0" w:color="auto"/>
        <w:left w:val="none" w:sz="0" w:space="0" w:color="auto"/>
        <w:bottom w:val="none" w:sz="0" w:space="0" w:color="auto"/>
        <w:right w:val="none" w:sz="0" w:space="0" w:color="auto"/>
      </w:divBdr>
    </w:div>
    <w:div w:id="949700380">
      <w:bodyDiv w:val="1"/>
      <w:marLeft w:val="0"/>
      <w:marRight w:val="0"/>
      <w:marTop w:val="0"/>
      <w:marBottom w:val="0"/>
      <w:divBdr>
        <w:top w:val="none" w:sz="0" w:space="0" w:color="auto"/>
        <w:left w:val="none" w:sz="0" w:space="0" w:color="auto"/>
        <w:bottom w:val="none" w:sz="0" w:space="0" w:color="auto"/>
        <w:right w:val="none" w:sz="0" w:space="0" w:color="auto"/>
      </w:divBdr>
    </w:div>
    <w:div w:id="1003358787">
      <w:bodyDiv w:val="1"/>
      <w:marLeft w:val="0"/>
      <w:marRight w:val="0"/>
      <w:marTop w:val="0"/>
      <w:marBottom w:val="0"/>
      <w:divBdr>
        <w:top w:val="none" w:sz="0" w:space="0" w:color="auto"/>
        <w:left w:val="none" w:sz="0" w:space="0" w:color="auto"/>
        <w:bottom w:val="none" w:sz="0" w:space="0" w:color="auto"/>
        <w:right w:val="none" w:sz="0" w:space="0" w:color="auto"/>
      </w:divBdr>
    </w:div>
    <w:div w:id="1059355201">
      <w:bodyDiv w:val="1"/>
      <w:marLeft w:val="0"/>
      <w:marRight w:val="0"/>
      <w:marTop w:val="0"/>
      <w:marBottom w:val="0"/>
      <w:divBdr>
        <w:top w:val="none" w:sz="0" w:space="0" w:color="auto"/>
        <w:left w:val="none" w:sz="0" w:space="0" w:color="auto"/>
        <w:bottom w:val="none" w:sz="0" w:space="0" w:color="auto"/>
        <w:right w:val="none" w:sz="0" w:space="0" w:color="auto"/>
      </w:divBdr>
    </w:div>
    <w:div w:id="1084883934">
      <w:bodyDiv w:val="1"/>
      <w:marLeft w:val="0"/>
      <w:marRight w:val="0"/>
      <w:marTop w:val="0"/>
      <w:marBottom w:val="0"/>
      <w:divBdr>
        <w:top w:val="none" w:sz="0" w:space="0" w:color="auto"/>
        <w:left w:val="none" w:sz="0" w:space="0" w:color="auto"/>
        <w:bottom w:val="none" w:sz="0" w:space="0" w:color="auto"/>
        <w:right w:val="none" w:sz="0" w:space="0" w:color="auto"/>
      </w:divBdr>
    </w:div>
    <w:div w:id="1248615910">
      <w:bodyDiv w:val="1"/>
      <w:marLeft w:val="0"/>
      <w:marRight w:val="0"/>
      <w:marTop w:val="0"/>
      <w:marBottom w:val="0"/>
      <w:divBdr>
        <w:top w:val="none" w:sz="0" w:space="0" w:color="auto"/>
        <w:left w:val="none" w:sz="0" w:space="0" w:color="auto"/>
        <w:bottom w:val="none" w:sz="0" w:space="0" w:color="auto"/>
        <w:right w:val="none" w:sz="0" w:space="0" w:color="auto"/>
      </w:divBdr>
    </w:div>
    <w:div w:id="1250235991">
      <w:bodyDiv w:val="1"/>
      <w:marLeft w:val="0"/>
      <w:marRight w:val="0"/>
      <w:marTop w:val="0"/>
      <w:marBottom w:val="0"/>
      <w:divBdr>
        <w:top w:val="none" w:sz="0" w:space="0" w:color="auto"/>
        <w:left w:val="none" w:sz="0" w:space="0" w:color="auto"/>
        <w:bottom w:val="none" w:sz="0" w:space="0" w:color="auto"/>
        <w:right w:val="none" w:sz="0" w:space="0" w:color="auto"/>
      </w:divBdr>
    </w:div>
    <w:div w:id="1254053570">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02040571">
      <w:bodyDiv w:val="1"/>
      <w:marLeft w:val="0"/>
      <w:marRight w:val="0"/>
      <w:marTop w:val="0"/>
      <w:marBottom w:val="0"/>
      <w:divBdr>
        <w:top w:val="none" w:sz="0" w:space="0" w:color="auto"/>
        <w:left w:val="none" w:sz="0" w:space="0" w:color="auto"/>
        <w:bottom w:val="none" w:sz="0" w:space="0" w:color="auto"/>
        <w:right w:val="none" w:sz="0" w:space="0" w:color="auto"/>
      </w:divBdr>
    </w:div>
    <w:div w:id="1626544352">
      <w:bodyDiv w:val="1"/>
      <w:marLeft w:val="0"/>
      <w:marRight w:val="0"/>
      <w:marTop w:val="0"/>
      <w:marBottom w:val="0"/>
      <w:divBdr>
        <w:top w:val="none" w:sz="0" w:space="0" w:color="auto"/>
        <w:left w:val="none" w:sz="0" w:space="0" w:color="auto"/>
        <w:bottom w:val="none" w:sz="0" w:space="0" w:color="auto"/>
        <w:right w:val="none" w:sz="0" w:space="0" w:color="auto"/>
      </w:divBdr>
    </w:div>
    <w:div w:id="166894756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5028198">
      <w:bodyDiv w:val="1"/>
      <w:marLeft w:val="0"/>
      <w:marRight w:val="0"/>
      <w:marTop w:val="0"/>
      <w:marBottom w:val="0"/>
      <w:divBdr>
        <w:top w:val="none" w:sz="0" w:space="0" w:color="auto"/>
        <w:left w:val="none" w:sz="0" w:space="0" w:color="auto"/>
        <w:bottom w:val="none" w:sz="0" w:space="0" w:color="auto"/>
        <w:right w:val="none" w:sz="0" w:space="0" w:color="auto"/>
      </w:divBdr>
    </w:div>
    <w:div w:id="1846283715">
      <w:bodyDiv w:val="1"/>
      <w:marLeft w:val="0"/>
      <w:marRight w:val="0"/>
      <w:marTop w:val="0"/>
      <w:marBottom w:val="0"/>
      <w:divBdr>
        <w:top w:val="none" w:sz="0" w:space="0" w:color="auto"/>
        <w:left w:val="none" w:sz="0" w:space="0" w:color="auto"/>
        <w:bottom w:val="none" w:sz="0" w:space="0" w:color="auto"/>
        <w:right w:val="none" w:sz="0" w:space="0" w:color="auto"/>
      </w:divBdr>
    </w:div>
    <w:div w:id="1889610495">
      <w:bodyDiv w:val="1"/>
      <w:marLeft w:val="0"/>
      <w:marRight w:val="0"/>
      <w:marTop w:val="0"/>
      <w:marBottom w:val="0"/>
      <w:divBdr>
        <w:top w:val="none" w:sz="0" w:space="0" w:color="auto"/>
        <w:left w:val="none" w:sz="0" w:space="0" w:color="auto"/>
        <w:bottom w:val="none" w:sz="0" w:space="0" w:color="auto"/>
        <w:right w:val="none" w:sz="0" w:space="0" w:color="auto"/>
      </w:divBdr>
    </w:div>
    <w:div w:id="2003896137">
      <w:bodyDiv w:val="1"/>
      <w:marLeft w:val="0"/>
      <w:marRight w:val="0"/>
      <w:marTop w:val="0"/>
      <w:marBottom w:val="0"/>
      <w:divBdr>
        <w:top w:val="none" w:sz="0" w:space="0" w:color="auto"/>
        <w:left w:val="none" w:sz="0" w:space="0" w:color="auto"/>
        <w:bottom w:val="none" w:sz="0" w:space="0" w:color="auto"/>
        <w:right w:val="none" w:sz="0" w:space="0" w:color="auto"/>
      </w:divBdr>
    </w:div>
    <w:div w:id="2105834403">
      <w:bodyDiv w:val="1"/>
      <w:marLeft w:val="0"/>
      <w:marRight w:val="0"/>
      <w:marTop w:val="0"/>
      <w:marBottom w:val="0"/>
      <w:divBdr>
        <w:top w:val="none" w:sz="0" w:space="0" w:color="auto"/>
        <w:left w:val="none" w:sz="0" w:space="0" w:color="auto"/>
        <w:bottom w:val="none" w:sz="0" w:space="0" w:color="auto"/>
        <w:right w:val="none" w:sz="0" w:space="0" w:color="auto"/>
      </w:divBdr>
    </w:div>
    <w:div w:id="21187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BASE\usure%202024\base%20donnee%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BASE\usure%202024\base%20donnee%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BASE\usure%202024\base%20donnee%20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389336558305836E-2"/>
          <c:y val="7.1085575159825845E-2"/>
          <c:w val="0.88417493723134355"/>
          <c:h val="0.761289384617174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'Base donnée 2024'!$HR$2:$HR$447</c:f>
              <c:numCache>
                <c:formatCode>0.000</c:formatCode>
                <c:ptCount val="446"/>
                <c:pt idx="0">
                  <c:v>0.40687499999999854</c:v>
                </c:pt>
                <c:pt idx="1">
                  <c:v>0.71187500000000004</c:v>
                </c:pt>
                <c:pt idx="2">
                  <c:v>0.33812499999999979</c:v>
                </c:pt>
                <c:pt idx="3">
                  <c:v>0.10000000000000142</c:v>
                </c:pt>
                <c:pt idx="4">
                  <c:v>0.30229166666666768</c:v>
                </c:pt>
                <c:pt idx="5">
                  <c:v>7.8124999999998224E-2</c:v>
                </c:pt>
                <c:pt idx="6">
                  <c:v>0.43250000000000455</c:v>
                </c:pt>
                <c:pt idx="7">
                  <c:v>0.46833333333333488</c:v>
                </c:pt>
                <c:pt idx="8">
                  <c:v>0.20000000000000107</c:v>
                </c:pt>
                <c:pt idx="9">
                  <c:v>0.26354166666666562</c:v>
                </c:pt>
                <c:pt idx="10">
                  <c:v>0.12203125000000181</c:v>
                </c:pt>
                <c:pt idx="11">
                  <c:v>0.35500000000000043</c:v>
                </c:pt>
                <c:pt idx="12">
                  <c:v>0</c:v>
                </c:pt>
                <c:pt idx="13">
                  <c:v>0</c:v>
                </c:pt>
                <c:pt idx="14">
                  <c:v>0.48354166666666504</c:v>
                </c:pt>
                <c:pt idx="15">
                  <c:v>0</c:v>
                </c:pt>
                <c:pt idx="16">
                  <c:v>0.23830357142857142</c:v>
                </c:pt>
                <c:pt idx="17">
                  <c:v>0.29025000000000106</c:v>
                </c:pt>
                <c:pt idx="18">
                  <c:v>0</c:v>
                </c:pt>
                <c:pt idx="19">
                  <c:v>0.82625000000000348</c:v>
                </c:pt>
                <c:pt idx="20">
                  <c:v>0.13374999999999559</c:v>
                </c:pt>
                <c:pt idx="21">
                  <c:v>0</c:v>
                </c:pt>
                <c:pt idx="22">
                  <c:v>0</c:v>
                </c:pt>
                <c:pt idx="23">
                  <c:v>0.33218749999999986</c:v>
                </c:pt>
                <c:pt idx="24">
                  <c:v>0</c:v>
                </c:pt>
                <c:pt idx="25">
                  <c:v>0.40049999999999952</c:v>
                </c:pt>
                <c:pt idx="26">
                  <c:v>0.12437500000000057</c:v>
                </c:pt>
                <c:pt idx="27">
                  <c:v>0.42374999999999829</c:v>
                </c:pt>
                <c:pt idx="28">
                  <c:v>0.41174999999999928</c:v>
                </c:pt>
                <c:pt idx="29">
                  <c:v>0.17937500000000295</c:v>
                </c:pt>
                <c:pt idx="30">
                  <c:v>0.33749999999999974</c:v>
                </c:pt>
                <c:pt idx="31">
                  <c:v>0.15450000000000089</c:v>
                </c:pt>
                <c:pt idx="32">
                  <c:v>0.17924999999999969</c:v>
                </c:pt>
                <c:pt idx="33">
                  <c:v>0.32218750000000096</c:v>
                </c:pt>
                <c:pt idx="34">
                  <c:v>0.71072916666666808</c:v>
                </c:pt>
                <c:pt idx="35">
                  <c:v>0</c:v>
                </c:pt>
                <c:pt idx="36">
                  <c:v>0.18862499999999968</c:v>
                </c:pt>
                <c:pt idx="37">
                  <c:v>0.60416666666666785</c:v>
                </c:pt>
                <c:pt idx="38">
                  <c:v>0.2877083333333334</c:v>
                </c:pt>
                <c:pt idx="39">
                  <c:v>0.14737499999999953</c:v>
                </c:pt>
                <c:pt idx="40">
                  <c:v>0</c:v>
                </c:pt>
                <c:pt idx="41">
                  <c:v>0.69541666666666535</c:v>
                </c:pt>
                <c:pt idx="42">
                  <c:v>0.1394999999999996</c:v>
                </c:pt>
                <c:pt idx="43">
                  <c:v>0.24583333333333476</c:v>
                </c:pt>
                <c:pt idx="44">
                  <c:v>0.45899999999999963</c:v>
                </c:pt>
                <c:pt idx="45">
                  <c:v>0</c:v>
                </c:pt>
                <c:pt idx="46">
                  <c:v>0.57281250000000128</c:v>
                </c:pt>
                <c:pt idx="47">
                  <c:v>0.23520833333333377</c:v>
                </c:pt>
                <c:pt idx="48">
                  <c:v>0.12583333333333493</c:v>
                </c:pt>
                <c:pt idx="49">
                  <c:v>0.13812499999999961</c:v>
                </c:pt>
                <c:pt idx="50">
                  <c:v>0.30287499999999878</c:v>
                </c:pt>
                <c:pt idx="51">
                  <c:v>0.12343750000000142</c:v>
                </c:pt>
                <c:pt idx="52">
                  <c:v>0.1633035714285711</c:v>
                </c:pt>
                <c:pt idx="53">
                  <c:v>0.53562499999999869</c:v>
                </c:pt>
                <c:pt idx="54">
                  <c:v>0.21725000000000066</c:v>
                </c:pt>
                <c:pt idx="55">
                  <c:v>0.51333333333333064</c:v>
                </c:pt>
                <c:pt idx="56">
                  <c:v>0.11812499999999986</c:v>
                </c:pt>
                <c:pt idx="57">
                  <c:v>0.14802083333333194</c:v>
                </c:pt>
                <c:pt idx="58">
                  <c:v>0.37572916666666661</c:v>
                </c:pt>
                <c:pt idx="59">
                  <c:v>1.7499999999998295E-2</c:v>
                </c:pt>
                <c:pt idx="60">
                  <c:v>0.10031249999999936</c:v>
                </c:pt>
                <c:pt idx="61">
                  <c:v>7.4062500000000739E-2</c:v>
                </c:pt>
                <c:pt idx="62">
                  <c:v>7.1874999999995026E-2</c:v>
                </c:pt>
                <c:pt idx="63">
                  <c:v>0.18125000000000036</c:v>
                </c:pt>
                <c:pt idx="64">
                  <c:v>5.7500000000001883E-2</c:v>
                </c:pt>
                <c:pt idx="65">
                  <c:v>0.12924999999999898</c:v>
                </c:pt>
                <c:pt idx="66">
                  <c:v>0.12624999999999767</c:v>
                </c:pt>
                <c:pt idx="67">
                  <c:v>0.6274999999999995</c:v>
                </c:pt>
                <c:pt idx="68">
                  <c:v>0.25953125000000021</c:v>
                </c:pt>
                <c:pt idx="69">
                  <c:v>0.21703125000000245</c:v>
                </c:pt>
                <c:pt idx="70">
                  <c:v>0.32887499999999931</c:v>
                </c:pt>
                <c:pt idx="71">
                  <c:v>0.17250000000000121</c:v>
                </c:pt>
                <c:pt idx="72">
                  <c:v>0.12343750000000082</c:v>
                </c:pt>
                <c:pt idx="73">
                  <c:v>0.16416666666666657</c:v>
                </c:pt>
                <c:pt idx="74">
                  <c:v>0.19824999999999945</c:v>
                </c:pt>
                <c:pt idx="75">
                  <c:v>8.3750000000032774E-3</c:v>
                </c:pt>
                <c:pt idx="76">
                  <c:v>8.6249999999999716E-2</c:v>
                </c:pt>
                <c:pt idx="77">
                  <c:v>0.16428571428571509</c:v>
                </c:pt>
                <c:pt idx="78">
                  <c:v>0.26010416666666752</c:v>
                </c:pt>
                <c:pt idx="79">
                  <c:v>0.28500000000000103</c:v>
                </c:pt>
                <c:pt idx="80">
                  <c:v>0</c:v>
                </c:pt>
                <c:pt idx="81">
                  <c:v>0.12299999999999897</c:v>
                </c:pt>
                <c:pt idx="82">
                  <c:v>0.53822916666666565</c:v>
                </c:pt>
                <c:pt idx="83">
                  <c:v>0.29625000000000057</c:v>
                </c:pt>
                <c:pt idx="84">
                  <c:v>0.1932031249999997</c:v>
                </c:pt>
                <c:pt idx="85">
                  <c:v>0.39112500000000094</c:v>
                </c:pt>
                <c:pt idx="86">
                  <c:v>7.1500000000000341E-2</c:v>
                </c:pt>
                <c:pt idx="87">
                  <c:v>0.17662500000000136</c:v>
                </c:pt>
                <c:pt idx="88">
                  <c:v>0.73174999999999812</c:v>
                </c:pt>
                <c:pt idx="89">
                  <c:v>0.26395833333333307</c:v>
                </c:pt>
                <c:pt idx="90">
                  <c:v>0.14958333333333229</c:v>
                </c:pt>
                <c:pt idx="91">
                  <c:v>0.28906249999999911</c:v>
                </c:pt>
                <c:pt idx="92">
                  <c:v>0.19854166666666964</c:v>
                </c:pt>
                <c:pt idx="93">
                  <c:v>0.27666666666666551</c:v>
                </c:pt>
                <c:pt idx="94">
                  <c:v>0.5894374999999995</c:v>
                </c:pt>
                <c:pt idx="95">
                  <c:v>0.2718750000000007</c:v>
                </c:pt>
                <c:pt idx="96">
                  <c:v>0.24906249999999996</c:v>
                </c:pt>
                <c:pt idx="97">
                  <c:v>0.10541666666666909</c:v>
                </c:pt>
                <c:pt idx="98">
                  <c:v>0</c:v>
                </c:pt>
                <c:pt idx="99">
                  <c:v>0</c:v>
                </c:pt>
                <c:pt idx="100">
                  <c:v>0.19843750000000249</c:v>
                </c:pt>
                <c:pt idx="101">
                  <c:v>0.62359375000000039</c:v>
                </c:pt>
                <c:pt idx="102">
                  <c:v>9.9583333333333357E-2</c:v>
                </c:pt>
                <c:pt idx="103">
                  <c:v>0.17718750000000139</c:v>
                </c:pt>
                <c:pt idx="104">
                  <c:v>0.19529166666666717</c:v>
                </c:pt>
                <c:pt idx="105">
                  <c:v>0.3493750000000011</c:v>
                </c:pt>
                <c:pt idx="106">
                  <c:v>1.108281250000001</c:v>
                </c:pt>
                <c:pt idx="107">
                  <c:v>0.13774999999999907</c:v>
                </c:pt>
                <c:pt idx="108">
                  <c:v>0.3082500000000003</c:v>
                </c:pt>
                <c:pt idx="109">
                  <c:v>0.20330357142857178</c:v>
                </c:pt>
                <c:pt idx="110">
                  <c:v>6.2916666666665108E-2</c:v>
                </c:pt>
                <c:pt idx="111">
                  <c:v>1.2500000000024158E-3</c:v>
                </c:pt>
                <c:pt idx="112">
                  <c:v>0.19741071428571491</c:v>
                </c:pt>
                <c:pt idx="113">
                  <c:v>0.81421875000000199</c:v>
                </c:pt>
                <c:pt idx="114">
                  <c:v>0</c:v>
                </c:pt>
                <c:pt idx="115">
                  <c:v>0.10062499999999908</c:v>
                </c:pt>
                <c:pt idx="116">
                  <c:v>0.33062499999999684</c:v>
                </c:pt>
                <c:pt idx="117">
                  <c:v>0</c:v>
                </c:pt>
                <c:pt idx="118">
                  <c:v>0.15145833333333295</c:v>
                </c:pt>
                <c:pt idx="119">
                  <c:v>0.36000000000000087</c:v>
                </c:pt>
                <c:pt idx="120">
                  <c:v>0.14156249999999737</c:v>
                </c:pt>
                <c:pt idx="121">
                  <c:v>0.30218749999999872</c:v>
                </c:pt>
                <c:pt idx="122">
                  <c:v>0.31671874999999794</c:v>
                </c:pt>
                <c:pt idx="123">
                  <c:v>0.62174999999999869</c:v>
                </c:pt>
                <c:pt idx="124">
                  <c:v>0.73031249999999837</c:v>
                </c:pt>
                <c:pt idx="125">
                  <c:v>0.42375000000000007</c:v>
                </c:pt>
                <c:pt idx="126">
                  <c:v>0.33800000000000097</c:v>
                </c:pt>
                <c:pt idx="127">
                  <c:v>0.45921874999999979</c:v>
                </c:pt>
                <c:pt idx="128">
                  <c:v>0.2963392857142842</c:v>
                </c:pt>
                <c:pt idx="129">
                  <c:v>0.19921874999999911</c:v>
                </c:pt>
                <c:pt idx="130">
                  <c:v>0.13927083333333398</c:v>
                </c:pt>
                <c:pt idx="131">
                  <c:v>0.19400000000000048</c:v>
                </c:pt>
                <c:pt idx="132">
                  <c:v>8.7031250000000782E-2</c:v>
                </c:pt>
                <c:pt idx="133">
                  <c:v>0.26937500000000192</c:v>
                </c:pt>
                <c:pt idx="134">
                  <c:v>0.31489583333333232</c:v>
                </c:pt>
                <c:pt idx="135">
                  <c:v>0.14093749999999883</c:v>
                </c:pt>
                <c:pt idx="136">
                  <c:v>0.10312500000000036</c:v>
                </c:pt>
                <c:pt idx="137">
                  <c:v>0.53125</c:v>
                </c:pt>
                <c:pt idx="138">
                  <c:v>0.13500000000000015</c:v>
                </c:pt>
                <c:pt idx="139">
                  <c:v>0.30359374999999833</c:v>
                </c:pt>
                <c:pt idx="140">
                  <c:v>0.31781250000000139</c:v>
                </c:pt>
                <c:pt idx="141">
                  <c:v>9.8750000000002558E-2</c:v>
                </c:pt>
                <c:pt idx="142">
                  <c:v>0.1963541666666675</c:v>
                </c:pt>
                <c:pt idx="143">
                  <c:v>3.2083333333332575E-2</c:v>
                </c:pt>
                <c:pt idx="144">
                  <c:v>0.19979166666666615</c:v>
                </c:pt>
                <c:pt idx="145">
                  <c:v>0.18299999999999769</c:v>
                </c:pt>
                <c:pt idx="146">
                  <c:v>0.29208333333333475</c:v>
                </c:pt>
                <c:pt idx="147">
                  <c:v>7.6874999999999361E-2</c:v>
                </c:pt>
                <c:pt idx="148">
                  <c:v>0.24649999999999891</c:v>
                </c:pt>
                <c:pt idx="149">
                  <c:v>5.7968749999997904E-2</c:v>
                </c:pt>
                <c:pt idx="150">
                  <c:v>0.15124999999999744</c:v>
                </c:pt>
                <c:pt idx="151">
                  <c:v>0.34208333333333368</c:v>
                </c:pt>
                <c:pt idx="152">
                  <c:v>0.42343750000000213</c:v>
                </c:pt>
                <c:pt idx="153">
                  <c:v>8.1250000000004263E-2</c:v>
                </c:pt>
                <c:pt idx="154">
                  <c:v>6.7708333333333329E-2</c:v>
                </c:pt>
                <c:pt idx="155">
                  <c:v>0.16399999999999934</c:v>
                </c:pt>
                <c:pt idx="156">
                  <c:v>0.2813750000000006</c:v>
                </c:pt>
                <c:pt idx="157">
                  <c:v>0.15833333333333263</c:v>
                </c:pt>
                <c:pt idx="158">
                  <c:v>5.249999999999666E-2</c:v>
                </c:pt>
                <c:pt idx="159">
                  <c:v>0.21124999999999972</c:v>
                </c:pt>
                <c:pt idx="160">
                  <c:v>5.6249999999998579E-2</c:v>
                </c:pt>
                <c:pt idx="161">
                  <c:v>0.59104166666666791</c:v>
                </c:pt>
                <c:pt idx="162">
                  <c:v>0.25249999999999773</c:v>
                </c:pt>
                <c:pt idx="163">
                  <c:v>0.33895833333333297</c:v>
                </c:pt>
                <c:pt idx="164">
                  <c:v>0.38453124999999932</c:v>
                </c:pt>
                <c:pt idx="165">
                  <c:v>0.11212499999999963</c:v>
                </c:pt>
                <c:pt idx="166">
                  <c:v>0.20312500000000178</c:v>
                </c:pt>
                <c:pt idx="167">
                  <c:v>0.16015625000000444</c:v>
                </c:pt>
                <c:pt idx="168">
                  <c:v>0.24862499999999982</c:v>
                </c:pt>
                <c:pt idx="169">
                  <c:v>0.38250000000000028</c:v>
                </c:pt>
                <c:pt idx="170">
                  <c:v>7.1666666666666615E-2</c:v>
                </c:pt>
                <c:pt idx="171">
                  <c:v>0.38250000000000028</c:v>
                </c:pt>
                <c:pt idx="172">
                  <c:v>7.9999999999991189E-2</c:v>
                </c:pt>
                <c:pt idx="173">
                  <c:v>0.25000000000000089</c:v>
                </c:pt>
                <c:pt idx="174">
                  <c:v>0.19499999999999909</c:v>
                </c:pt>
                <c:pt idx="175">
                  <c:v>0.26468749999999969</c:v>
                </c:pt>
                <c:pt idx="176">
                  <c:v>8.1250000000000711E-2</c:v>
                </c:pt>
                <c:pt idx="177">
                  <c:v>5.37499999999973E-2</c:v>
                </c:pt>
                <c:pt idx="178">
                  <c:v>0.36000000000000087</c:v>
                </c:pt>
                <c:pt idx="179">
                  <c:v>0.17953125000000014</c:v>
                </c:pt>
                <c:pt idx="180">
                  <c:v>0.13062499999999916</c:v>
                </c:pt>
                <c:pt idx="181">
                  <c:v>0.21916666666666865</c:v>
                </c:pt>
                <c:pt idx="182">
                  <c:v>0.24500000000000099</c:v>
                </c:pt>
                <c:pt idx="183">
                  <c:v>0.1749999999999948</c:v>
                </c:pt>
                <c:pt idx="184">
                  <c:v>9.6875000000000711E-2</c:v>
                </c:pt>
                <c:pt idx="185">
                  <c:v>0.28270833333333317</c:v>
                </c:pt>
                <c:pt idx="186">
                  <c:v>0.26424999999999982</c:v>
                </c:pt>
                <c:pt idx="187">
                  <c:v>0.17312500000000006</c:v>
                </c:pt>
                <c:pt idx="188">
                  <c:v>0.39497500000000085</c:v>
                </c:pt>
                <c:pt idx="189">
                  <c:v>0.2485416666666668</c:v>
                </c:pt>
                <c:pt idx="190">
                  <c:v>0.23156249999999901</c:v>
                </c:pt>
                <c:pt idx="191">
                  <c:v>0.10437499999999922</c:v>
                </c:pt>
                <c:pt idx="192">
                  <c:v>0.22437500000000271</c:v>
                </c:pt>
                <c:pt idx="193">
                  <c:v>0.20156249999999964</c:v>
                </c:pt>
                <c:pt idx="194">
                  <c:v>0.54031249999999975</c:v>
                </c:pt>
                <c:pt idx="195">
                  <c:v>0.2859374999999984</c:v>
                </c:pt>
                <c:pt idx="196">
                  <c:v>0.22000000000000028</c:v>
                </c:pt>
                <c:pt idx="197">
                  <c:v>0.15281250000000135</c:v>
                </c:pt>
                <c:pt idx="198">
                  <c:v>0.74937499999999913</c:v>
                </c:pt>
                <c:pt idx="199">
                  <c:v>8.4062500000000817E-2</c:v>
                </c:pt>
                <c:pt idx="200">
                  <c:v>0.41312499999999908</c:v>
                </c:pt>
                <c:pt idx="201">
                  <c:v>0.13406249999999975</c:v>
                </c:pt>
                <c:pt idx="202">
                  <c:v>0.23416666666666805</c:v>
                </c:pt>
                <c:pt idx="203">
                  <c:v>0.20729166666666762</c:v>
                </c:pt>
                <c:pt idx="204">
                  <c:v>0.2730208333333331</c:v>
                </c:pt>
                <c:pt idx="205">
                  <c:v>0.48218749999999905</c:v>
                </c:pt>
                <c:pt idx="206">
                  <c:v>5.8750000000001634E-2</c:v>
                </c:pt>
                <c:pt idx="207">
                  <c:v>0.53916666666666424</c:v>
                </c:pt>
                <c:pt idx="208">
                  <c:v>0.18225000000000052</c:v>
                </c:pt>
                <c:pt idx="209">
                  <c:v>7.999999999999971E-2</c:v>
                </c:pt>
                <c:pt idx="210">
                  <c:v>0</c:v>
                </c:pt>
                <c:pt idx="211">
                  <c:v>0.37475000000000025</c:v>
                </c:pt>
                <c:pt idx="212">
                  <c:v>0.3441666666666639</c:v>
                </c:pt>
                <c:pt idx="213">
                  <c:v>3.3749999999997726E-2</c:v>
                </c:pt>
                <c:pt idx="214">
                  <c:v>0.21968749999999856</c:v>
                </c:pt>
                <c:pt idx="215">
                  <c:v>6.1249999999998771E-2</c:v>
                </c:pt>
                <c:pt idx="216">
                  <c:v>0.15175000000000055</c:v>
                </c:pt>
                <c:pt idx="217">
                  <c:v>0.24524999999999791</c:v>
                </c:pt>
                <c:pt idx="218">
                  <c:v>0.28156250000000238</c:v>
                </c:pt>
                <c:pt idx="219">
                  <c:v>0.24916666666666623</c:v>
                </c:pt>
                <c:pt idx="220">
                  <c:v>0.18637499999999818</c:v>
                </c:pt>
                <c:pt idx="221">
                  <c:v>0.24843749999999964</c:v>
                </c:pt>
                <c:pt idx="222">
                  <c:v>0.24979166666666744</c:v>
                </c:pt>
                <c:pt idx="223">
                  <c:v>0.32887499999999792</c:v>
                </c:pt>
                <c:pt idx="224">
                  <c:v>0.4629166666666637</c:v>
                </c:pt>
                <c:pt idx="225">
                  <c:v>0.31937500000000324</c:v>
                </c:pt>
                <c:pt idx="226">
                  <c:v>0.22791666666666424</c:v>
                </c:pt>
                <c:pt idx="227">
                  <c:v>0.52812500000000051</c:v>
                </c:pt>
                <c:pt idx="228">
                  <c:v>0.20012500000000061</c:v>
                </c:pt>
                <c:pt idx="229">
                  <c:v>0.20270833333333491</c:v>
                </c:pt>
                <c:pt idx="230">
                  <c:v>9.9531249999999183E-2</c:v>
                </c:pt>
                <c:pt idx="231">
                  <c:v>6.0416666666667375E-2</c:v>
                </c:pt>
                <c:pt idx="232">
                  <c:v>0.63312499999999616</c:v>
                </c:pt>
                <c:pt idx="233">
                  <c:v>0.11124999999999829</c:v>
                </c:pt>
                <c:pt idx="234">
                  <c:v>0.36031249999999915</c:v>
                </c:pt>
                <c:pt idx="235">
                  <c:v>0.1406249999999995</c:v>
                </c:pt>
                <c:pt idx="236">
                  <c:v>0.2345000000000006</c:v>
                </c:pt>
                <c:pt idx="237">
                  <c:v>0.13787499999999825</c:v>
                </c:pt>
                <c:pt idx="238">
                  <c:v>6.3750000000002416E-2</c:v>
                </c:pt>
                <c:pt idx="239">
                  <c:v>0.15760416666666602</c:v>
                </c:pt>
                <c:pt idx="240">
                  <c:v>0.27187499999999964</c:v>
                </c:pt>
                <c:pt idx="241">
                  <c:v>0.18199999999999861</c:v>
                </c:pt>
                <c:pt idx="242">
                  <c:v>0.29374999999999929</c:v>
                </c:pt>
                <c:pt idx="243">
                  <c:v>0.31197916666666831</c:v>
                </c:pt>
                <c:pt idx="244">
                  <c:v>0.71583333333333243</c:v>
                </c:pt>
                <c:pt idx="245">
                  <c:v>0.1394999999999989</c:v>
                </c:pt>
                <c:pt idx="246">
                  <c:v>0.13999999999999702</c:v>
                </c:pt>
                <c:pt idx="247">
                  <c:v>0.44583333333333169</c:v>
                </c:pt>
                <c:pt idx="248">
                  <c:v>0.36250000000000071</c:v>
                </c:pt>
                <c:pt idx="249">
                  <c:v>0</c:v>
                </c:pt>
                <c:pt idx="250">
                  <c:v>0.34312500000000012</c:v>
                </c:pt>
                <c:pt idx="251">
                  <c:v>0.40796874999999932</c:v>
                </c:pt>
                <c:pt idx="252">
                  <c:v>0.3572916666666674</c:v>
                </c:pt>
                <c:pt idx="253">
                  <c:v>0.4335749999999976</c:v>
                </c:pt>
                <c:pt idx="254">
                  <c:v>0.42553571428571452</c:v>
                </c:pt>
                <c:pt idx="255">
                  <c:v>0.61974999999999913</c:v>
                </c:pt>
                <c:pt idx="256">
                  <c:v>0.25764583333333313</c:v>
                </c:pt>
                <c:pt idx="257">
                  <c:v>0.34687500000000021</c:v>
                </c:pt>
                <c:pt idx="258">
                  <c:v>0.46924999999999956</c:v>
                </c:pt>
                <c:pt idx="259">
                  <c:v>0.25874999999999915</c:v>
                </c:pt>
                <c:pt idx="260">
                  <c:v>0.46145833333333225</c:v>
                </c:pt>
                <c:pt idx="261">
                  <c:v>0.12874999999999778</c:v>
                </c:pt>
                <c:pt idx="262">
                  <c:v>0.19473214285714238</c:v>
                </c:pt>
                <c:pt idx="263">
                  <c:v>0.22781250000000064</c:v>
                </c:pt>
                <c:pt idx="264">
                  <c:v>0</c:v>
                </c:pt>
                <c:pt idx="265">
                  <c:v>7.3250000000000884E-2</c:v>
                </c:pt>
                <c:pt idx="266">
                  <c:v>0.35674999999999957</c:v>
                </c:pt>
                <c:pt idx="267">
                  <c:v>0.38224999999999909</c:v>
                </c:pt>
                <c:pt idx="268">
                  <c:v>0.1850000000000005</c:v>
                </c:pt>
                <c:pt idx="269">
                  <c:v>9.3000000000001387E-2</c:v>
                </c:pt>
                <c:pt idx="270">
                  <c:v>0.23149999999999976</c:v>
                </c:pt>
                <c:pt idx="271">
                  <c:v>5.9583333333331247E-2</c:v>
                </c:pt>
                <c:pt idx="272">
                  <c:v>0.19037500000000093</c:v>
                </c:pt>
                <c:pt idx="273">
                  <c:v>7.5156249999999147E-2</c:v>
                </c:pt>
                <c:pt idx="274">
                  <c:v>0.24531249999999982</c:v>
                </c:pt>
                <c:pt idx="275">
                  <c:v>0.6152500000000003</c:v>
                </c:pt>
                <c:pt idx="276">
                  <c:v>0.26093749999999716</c:v>
                </c:pt>
                <c:pt idx="277">
                  <c:v>0.15489583333333456</c:v>
                </c:pt>
                <c:pt idx="278">
                  <c:v>0.20374999999999943</c:v>
                </c:pt>
                <c:pt idx="279">
                  <c:v>0.30708333333333354</c:v>
                </c:pt>
                <c:pt idx="280">
                  <c:v>0.10124999999999851</c:v>
                </c:pt>
                <c:pt idx="281">
                  <c:v>0.15020833333333647</c:v>
                </c:pt>
                <c:pt idx="282">
                  <c:v>7.1250000000001812E-2</c:v>
                </c:pt>
                <c:pt idx="283">
                  <c:v>0.26468750000000085</c:v>
                </c:pt>
                <c:pt idx="284">
                  <c:v>0.284791666666667</c:v>
                </c:pt>
                <c:pt idx="285">
                  <c:v>6.1562499999999964E-2</c:v>
                </c:pt>
                <c:pt idx="286">
                  <c:v>0.25062500000000032</c:v>
                </c:pt>
                <c:pt idx="287">
                  <c:v>0.11604166666666653</c:v>
                </c:pt>
                <c:pt idx="288">
                  <c:v>0.24968750000000206</c:v>
                </c:pt>
                <c:pt idx="289">
                  <c:v>7.8125000000003553E-2</c:v>
                </c:pt>
                <c:pt idx="290">
                  <c:v>0.70750000000000046</c:v>
                </c:pt>
                <c:pt idx="291">
                  <c:v>0</c:v>
                </c:pt>
                <c:pt idx="292">
                  <c:v>0</c:v>
                </c:pt>
                <c:pt idx="293">
                  <c:v>0.25124999999999886</c:v>
                </c:pt>
                <c:pt idx="294">
                  <c:v>0.46635416666666646</c:v>
                </c:pt>
                <c:pt idx="295">
                  <c:v>0.17281249999999915</c:v>
                </c:pt>
                <c:pt idx="296">
                  <c:v>0.23984374999999591</c:v>
                </c:pt>
                <c:pt idx="297">
                  <c:v>0.95312499999999767</c:v>
                </c:pt>
                <c:pt idx="298">
                  <c:v>0.21468750000000192</c:v>
                </c:pt>
                <c:pt idx="299">
                  <c:v>6.1250000000000429E-2</c:v>
                </c:pt>
                <c:pt idx="300">
                  <c:v>0</c:v>
                </c:pt>
                <c:pt idx="301">
                  <c:v>0.33656250000000121</c:v>
                </c:pt>
                <c:pt idx="302">
                  <c:v>0.14037500000000022</c:v>
                </c:pt>
                <c:pt idx="303">
                  <c:v>9.0833333333332433E-2</c:v>
                </c:pt>
                <c:pt idx="304">
                  <c:v>1.0766666666666656</c:v>
                </c:pt>
                <c:pt idx="305">
                  <c:v>0.10062499999999967</c:v>
                </c:pt>
                <c:pt idx="306">
                  <c:v>0.72975000000000068</c:v>
                </c:pt>
                <c:pt idx="307">
                  <c:v>0.18343749999999837</c:v>
                </c:pt>
                <c:pt idx="308">
                  <c:v>0.14302083333333412</c:v>
                </c:pt>
                <c:pt idx="309">
                  <c:v>0.34343750000000117</c:v>
                </c:pt>
                <c:pt idx="310">
                  <c:v>0</c:v>
                </c:pt>
                <c:pt idx="311">
                  <c:v>0.19750000000000156</c:v>
                </c:pt>
                <c:pt idx="312">
                  <c:v>0.34895833333333098</c:v>
                </c:pt>
                <c:pt idx="313">
                  <c:v>0.15625000000000355</c:v>
                </c:pt>
                <c:pt idx="314">
                  <c:v>0.33249999999999957</c:v>
                </c:pt>
                <c:pt idx="315">
                  <c:v>0</c:v>
                </c:pt>
                <c:pt idx="316">
                  <c:v>6.9375000000000853E-2</c:v>
                </c:pt>
                <c:pt idx="317">
                  <c:v>0.31124999999999758</c:v>
                </c:pt>
                <c:pt idx="318">
                  <c:v>0.3125</c:v>
                </c:pt>
                <c:pt idx="319">
                  <c:v>0.23500000000000015</c:v>
                </c:pt>
                <c:pt idx="320">
                  <c:v>0</c:v>
                </c:pt>
                <c:pt idx="321">
                  <c:v>1.8437500000000107E-2</c:v>
                </c:pt>
                <c:pt idx="322">
                  <c:v>0</c:v>
                </c:pt>
                <c:pt idx="323">
                  <c:v>0.4395833333333326</c:v>
                </c:pt>
                <c:pt idx="324">
                  <c:v>0.47737499999999999</c:v>
                </c:pt>
                <c:pt idx="325">
                  <c:v>0.20749999999999957</c:v>
                </c:pt>
                <c:pt idx="326">
                  <c:v>0.12862499999999882</c:v>
                </c:pt>
                <c:pt idx="327">
                  <c:v>0.53325000000000033</c:v>
                </c:pt>
                <c:pt idx="328">
                  <c:v>0.28500000000000281</c:v>
                </c:pt>
                <c:pt idx="329">
                  <c:v>4.9375000000001279E-2</c:v>
                </c:pt>
                <c:pt idx="330">
                  <c:v>0.48458333333333375</c:v>
                </c:pt>
                <c:pt idx="331">
                  <c:v>0.27059374999999797</c:v>
                </c:pt>
                <c:pt idx="332">
                  <c:v>0.35995833333333849</c:v>
                </c:pt>
                <c:pt idx="333">
                  <c:v>7.125000000000152E-2</c:v>
                </c:pt>
                <c:pt idx="334">
                  <c:v>0.12700000000000031</c:v>
                </c:pt>
                <c:pt idx="335">
                  <c:v>0.34324999999999833</c:v>
                </c:pt>
                <c:pt idx="336">
                  <c:v>0.34250000000000175</c:v>
                </c:pt>
                <c:pt idx="337">
                  <c:v>5.0937499999999858E-2</c:v>
                </c:pt>
                <c:pt idx="338">
                  <c:v>7.1562499999998863E-2</c:v>
                </c:pt>
                <c:pt idx="339">
                  <c:v>0.36406249999999929</c:v>
                </c:pt>
                <c:pt idx="340">
                  <c:v>0.19850000000000137</c:v>
                </c:pt>
                <c:pt idx="341">
                  <c:v>5.8750000000003411E-2</c:v>
                </c:pt>
                <c:pt idx="342">
                  <c:v>0.22499999999999787</c:v>
                </c:pt>
                <c:pt idx="343">
                  <c:v>0.10749999999999933</c:v>
                </c:pt>
                <c:pt idx="344">
                  <c:v>2.500000000001279E-3</c:v>
                </c:pt>
                <c:pt idx="345">
                  <c:v>0.76187499999999986</c:v>
                </c:pt>
                <c:pt idx="346">
                  <c:v>0.15796875000000377</c:v>
                </c:pt>
                <c:pt idx="347">
                  <c:v>0.38500000000000012</c:v>
                </c:pt>
                <c:pt idx="348">
                  <c:v>6.0312500000001101E-2</c:v>
                </c:pt>
                <c:pt idx="349">
                  <c:v>0.14958333333333229</c:v>
                </c:pt>
                <c:pt idx="350">
                  <c:v>0</c:v>
                </c:pt>
                <c:pt idx="351">
                  <c:v>0.26624999999999588</c:v>
                </c:pt>
                <c:pt idx="352">
                  <c:v>0.61949999999999927</c:v>
                </c:pt>
                <c:pt idx="353">
                  <c:v>0.22281249999999986</c:v>
                </c:pt>
                <c:pt idx="354">
                  <c:v>0.11854166666666544</c:v>
                </c:pt>
                <c:pt idx="355">
                  <c:v>0.11770833333333404</c:v>
                </c:pt>
                <c:pt idx="356">
                  <c:v>0</c:v>
                </c:pt>
                <c:pt idx="357">
                  <c:v>0.30171874999999915</c:v>
                </c:pt>
                <c:pt idx="358">
                  <c:v>0.24708333333333363</c:v>
                </c:pt>
                <c:pt idx="359">
                  <c:v>0.20749999999999957</c:v>
                </c:pt>
                <c:pt idx="360">
                  <c:v>0.3216666666666666</c:v>
                </c:pt>
                <c:pt idx="361">
                  <c:v>0.30962499999999837</c:v>
                </c:pt>
                <c:pt idx="362">
                  <c:v>0.23453124999999897</c:v>
                </c:pt>
                <c:pt idx="363">
                  <c:v>0.21374999999999833</c:v>
                </c:pt>
                <c:pt idx="364">
                  <c:v>8.8437499999997726E-2</c:v>
                </c:pt>
                <c:pt idx="365">
                  <c:v>6.93749999999973E-2</c:v>
                </c:pt>
                <c:pt idx="366">
                  <c:v>0.14166666666666691</c:v>
                </c:pt>
                <c:pt idx="367">
                  <c:v>0.27171874999999801</c:v>
                </c:pt>
                <c:pt idx="368">
                  <c:v>0.20262500000000117</c:v>
                </c:pt>
                <c:pt idx="369">
                  <c:v>0.35249999999999559</c:v>
                </c:pt>
                <c:pt idx="370">
                  <c:v>0.56812500000000021</c:v>
                </c:pt>
                <c:pt idx="371">
                  <c:v>0.25387499999999985</c:v>
                </c:pt>
                <c:pt idx="372">
                  <c:v>0.60749999999999993</c:v>
                </c:pt>
                <c:pt idx="373">
                  <c:v>0.54999999999999893</c:v>
                </c:pt>
                <c:pt idx="374">
                  <c:v>0.17875000000000205</c:v>
                </c:pt>
                <c:pt idx="375">
                  <c:v>0.34525000000000078</c:v>
                </c:pt>
                <c:pt idx="376">
                  <c:v>0</c:v>
                </c:pt>
                <c:pt idx="377">
                  <c:v>0.23729166666666757</c:v>
                </c:pt>
                <c:pt idx="378">
                  <c:v>0</c:v>
                </c:pt>
                <c:pt idx="379">
                  <c:v>0.62999999999999901</c:v>
                </c:pt>
                <c:pt idx="380">
                  <c:v>0</c:v>
                </c:pt>
                <c:pt idx="381">
                  <c:v>0.27375000000000116</c:v>
                </c:pt>
                <c:pt idx="382">
                  <c:v>0.37224999999999964</c:v>
                </c:pt>
                <c:pt idx="383">
                  <c:v>0</c:v>
                </c:pt>
                <c:pt idx="384">
                  <c:v>0</c:v>
                </c:pt>
                <c:pt idx="385">
                  <c:v>0.37937500000000135</c:v>
                </c:pt>
                <c:pt idx="386">
                  <c:v>0.26749999999999918</c:v>
                </c:pt>
                <c:pt idx="387">
                  <c:v>0.21343750000000128</c:v>
                </c:pt>
                <c:pt idx="388">
                  <c:v>0.28775000000000117</c:v>
                </c:pt>
                <c:pt idx="389">
                  <c:v>0.33875000000000099</c:v>
                </c:pt>
                <c:pt idx="390">
                  <c:v>0.22750000000000004</c:v>
                </c:pt>
                <c:pt idx="391">
                  <c:v>0.18281249999999982</c:v>
                </c:pt>
                <c:pt idx="392">
                  <c:v>0.17874999999999849</c:v>
                </c:pt>
                <c:pt idx="393">
                  <c:v>0.54968749999999922</c:v>
                </c:pt>
                <c:pt idx="394">
                  <c:v>0.30765625000000085</c:v>
                </c:pt>
                <c:pt idx="395">
                  <c:v>0.36044642857142811</c:v>
                </c:pt>
                <c:pt idx="396">
                  <c:v>0.25208333333333205</c:v>
                </c:pt>
                <c:pt idx="397">
                  <c:v>0.61625000000000207</c:v>
                </c:pt>
                <c:pt idx="398">
                  <c:v>0.39625000000000021</c:v>
                </c:pt>
                <c:pt idx="399">
                  <c:v>0.40937500000000249</c:v>
                </c:pt>
                <c:pt idx="400">
                  <c:v>0.39437499999999776</c:v>
                </c:pt>
                <c:pt idx="401">
                  <c:v>0.29604166666666626</c:v>
                </c:pt>
                <c:pt idx="402">
                  <c:v>7.1875000000001243E-2</c:v>
                </c:pt>
                <c:pt idx="403">
                  <c:v>0.23375000000000057</c:v>
                </c:pt>
                <c:pt idx="404">
                  <c:v>0.10912500000000094</c:v>
                </c:pt>
                <c:pt idx="405">
                  <c:v>0.40343750000000078</c:v>
                </c:pt>
                <c:pt idx="406">
                  <c:v>0.13468750000000007</c:v>
                </c:pt>
                <c:pt idx="407">
                  <c:v>0.16625000000000156</c:v>
                </c:pt>
                <c:pt idx="408">
                  <c:v>4.8499999999998523E-2</c:v>
                </c:pt>
                <c:pt idx="409">
                  <c:v>0.98275000000000001</c:v>
                </c:pt>
                <c:pt idx="410">
                  <c:v>0.14950000000000047</c:v>
                </c:pt>
                <c:pt idx="411">
                  <c:v>5.9687499999997229E-2</c:v>
                </c:pt>
                <c:pt idx="412">
                  <c:v>0.28125</c:v>
                </c:pt>
                <c:pt idx="413">
                  <c:v>0.51900000000000046</c:v>
                </c:pt>
                <c:pt idx="414">
                  <c:v>0.21177083333333199</c:v>
                </c:pt>
                <c:pt idx="415">
                  <c:v>0.69833333333333292</c:v>
                </c:pt>
                <c:pt idx="416">
                  <c:v>0.98874999999999869</c:v>
                </c:pt>
                <c:pt idx="417">
                  <c:v>0.12203750000000042</c:v>
                </c:pt>
                <c:pt idx="418">
                  <c:v>0.22958333333333414</c:v>
                </c:pt>
                <c:pt idx="419">
                  <c:v>0.25770833333333343</c:v>
                </c:pt>
                <c:pt idx="420">
                  <c:v>0.12137499999999975</c:v>
                </c:pt>
                <c:pt idx="421">
                  <c:v>0.35109375000000131</c:v>
                </c:pt>
                <c:pt idx="422">
                  <c:v>0.14262499999999889</c:v>
                </c:pt>
                <c:pt idx="423">
                  <c:v>0.32791666666666802</c:v>
                </c:pt>
                <c:pt idx="424">
                  <c:v>0</c:v>
                </c:pt>
                <c:pt idx="425">
                  <c:v>0.15942857142857086</c:v>
                </c:pt>
                <c:pt idx="426">
                  <c:v>0.43987500000000068</c:v>
                </c:pt>
                <c:pt idx="427">
                  <c:v>0.29974999999999741</c:v>
                </c:pt>
                <c:pt idx="428">
                  <c:v>0.23072916666666643</c:v>
                </c:pt>
                <c:pt idx="429">
                  <c:v>0.42325000000000157</c:v>
                </c:pt>
                <c:pt idx="430">
                  <c:v>0.34083333333333243</c:v>
                </c:pt>
                <c:pt idx="431">
                  <c:v>0.13589285714285637</c:v>
                </c:pt>
                <c:pt idx="432">
                  <c:v>0.27562500000000334</c:v>
                </c:pt>
                <c:pt idx="433">
                  <c:v>0.20406249999999915</c:v>
                </c:pt>
                <c:pt idx="434">
                  <c:v>0.15781250000000155</c:v>
                </c:pt>
                <c:pt idx="435">
                  <c:v>0.23541666666666808</c:v>
                </c:pt>
                <c:pt idx="436">
                  <c:v>0.34000000000000075</c:v>
                </c:pt>
                <c:pt idx="437">
                  <c:v>0.15541666666666565</c:v>
                </c:pt>
                <c:pt idx="438">
                  <c:v>9.4166666666667467E-2</c:v>
                </c:pt>
                <c:pt idx="439">
                  <c:v>0</c:v>
                </c:pt>
                <c:pt idx="440">
                  <c:v>0.52849999999999964</c:v>
                </c:pt>
                <c:pt idx="441">
                  <c:v>0.15249999999999808</c:v>
                </c:pt>
                <c:pt idx="442">
                  <c:v>0.20875000000000199</c:v>
                </c:pt>
                <c:pt idx="443">
                  <c:v>0.35062499999999908</c:v>
                </c:pt>
                <c:pt idx="444">
                  <c:v>0.5928125000000003</c:v>
                </c:pt>
                <c:pt idx="445" formatCode="0.00">
                  <c:v>0.30119234288088448</c:v>
                </c:pt>
              </c:numCache>
            </c:numRef>
          </c:yVal>
          <c:smooth val="0"/>
          <c:extLst>
            <c:ext xmlns:c16="http://schemas.microsoft.com/office/drawing/2014/chart" uri="{C3380CC4-5D6E-409C-BE32-E72D297353CC}">
              <c16:uniqueId val="{00000000-FFCC-4E58-A08C-6E5DB618148B}"/>
            </c:ext>
          </c:extLst>
        </c:ser>
        <c:dLbls>
          <c:showLegendKey val="0"/>
          <c:showVal val="0"/>
          <c:showCatName val="0"/>
          <c:showSerName val="0"/>
          <c:showPercent val="0"/>
          <c:showBubbleSize val="0"/>
        </c:dLbls>
        <c:axId val="1199226768"/>
        <c:axId val="1199217520"/>
      </c:scatterChart>
      <c:valAx>
        <c:axId val="1199226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t>Vehicle ID</a:t>
                </a:r>
                <a:endParaRPr lang="fr-FR"/>
              </a:p>
            </c:rich>
          </c:tx>
          <c:layout>
            <c:manualLayout>
              <c:xMode val="edge"/>
              <c:yMode val="edge"/>
              <c:x val="0.44087967402722594"/>
              <c:y val="0.912836467819661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199217520"/>
        <c:crosses val="autoZero"/>
        <c:crossBetween val="midCat"/>
      </c:valAx>
      <c:valAx>
        <c:axId val="1199217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t>Measured Fw Wear (mm</a:t>
                </a:r>
                <a:r>
                  <a:rPr lang="fr-FR" sz="1000" b="0" i="0" baseline="0">
                    <a:effectLst/>
                  </a:rPr>
                  <a:t>)</a:t>
                </a:r>
                <a:endParaRPr lang="fr-FR"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1992267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'Base donnée 2024'!$IA$2:$IA$447</c:f>
              <c:numCache>
                <c:formatCode>0.000</c:formatCode>
                <c:ptCount val="446"/>
                <c:pt idx="0">
                  <c:v>0.1721875000000006</c:v>
                </c:pt>
                <c:pt idx="1">
                  <c:v>0.19053571428571558</c:v>
                </c:pt>
                <c:pt idx="2">
                  <c:v>0.31571428571428511</c:v>
                </c:pt>
                <c:pt idx="3">
                  <c:v>0.33351190476190479</c:v>
                </c:pt>
                <c:pt idx="4">
                  <c:v>0.16321428571428548</c:v>
                </c:pt>
                <c:pt idx="5">
                  <c:v>0.350833333333334</c:v>
                </c:pt>
                <c:pt idx="6">
                  <c:v>0.38874999999999815</c:v>
                </c:pt>
                <c:pt idx="7">
                  <c:v>0.27035714285714008</c:v>
                </c:pt>
                <c:pt idx="8">
                  <c:v>0.19553571428571459</c:v>
                </c:pt>
                <c:pt idx="9">
                  <c:v>0.16975000000000123</c:v>
                </c:pt>
                <c:pt idx="10">
                  <c:v>0.23425000000000012</c:v>
                </c:pt>
                <c:pt idx="11">
                  <c:v>0.21112499999999984</c:v>
                </c:pt>
                <c:pt idx="12">
                  <c:v>0</c:v>
                </c:pt>
                <c:pt idx="13">
                  <c:v>0</c:v>
                </c:pt>
                <c:pt idx="14">
                  <c:v>0.20483418367346726</c:v>
                </c:pt>
                <c:pt idx="15">
                  <c:v>0</c:v>
                </c:pt>
                <c:pt idx="16">
                  <c:v>0.22669642857142897</c:v>
                </c:pt>
                <c:pt idx="17">
                  <c:v>0.12424999999999997</c:v>
                </c:pt>
                <c:pt idx="18">
                  <c:v>0</c:v>
                </c:pt>
                <c:pt idx="19">
                  <c:v>0.21687499999999993</c:v>
                </c:pt>
                <c:pt idx="20">
                  <c:v>0.21125000000000327</c:v>
                </c:pt>
                <c:pt idx="21">
                  <c:v>0</c:v>
                </c:pt>
                <c:pt idx="22">
                  <c:v>0</c:v>
                </c:pt>
                <c:pt idx="23">
                  <c:v>0.30967857142857086</c:v>
                </c:pt>
                <c:pt idx="24">
                  <c:v>0</c:v>
                </c:pt>
                <c:pt idx="25">
                  <c:v>0.19004464285714295</c:v>
                </c:pt>
                <c:pt idx="26">
                  <c:v>0.14250000000000007</c:v>
                </c:pt>
                <c:pt idx="27">
                  <c:v>0.12541666666666509</c:v>
                </c:pt>
                <c:pt idx="28">
                  <c:v>0.24921875000000071</c:v>
                </c:pt>
                <c:pt idx="29">
                  <c:v>0.2853571428571442</c:v>
                </c:pt>
                <c:pt idx="30">
                  <c:v>0.3083035714285689</c:v>
                </c:pt>
                <c:pt idx="31">
                  <c:v>0.19382142857142953</c:v>
                </c:pt>
                <c:pt idx="32">
                  <c:v>0.2070153061224487</c:v>
                </c:pt>
                <c:pt idx="33">
                  <c:v>0.19532142857142745</c:v>
                </c:pt>
                <c:pt idx="34">
                  <c:v>0.31041666666666617</c:v>
                </c:pt>
                <c:pt idx="35">
                  <c:v>0.47660714285714345</c:v>
                </c:pt>
                <c:pt idx="36">
                  <c:v>0.26127976190476215</c:v>
                </c:pt>
                <c:pt idx="37">
                  <c:v>0.2012142857142834</c:v>
                </c:pt>
                <c:pt idx="38">
                  <c:v>0.18595663265306225</c:v>
                </c:pt>
                <c:pt idx="39">
                  <c:v>0.27154761904761965</c:v>
                </c:pt>
                <c:pt idx="40">
                  <c:v>0.25875000000000092</c:v>
                </c:pt>
                <c:pt idx="41">
                  <c:v>0.21880102040816243</c:v>
                </c:pt>
                <c:pt idx="42">
                  <c:v>0.17000000000000051</c:v>
                </c:pt>
                <c:pt idx="43">
                  <c:v>0.27063775510204124</c:v>
                </c:pt>
                <c:pt idx="44">
                  <c:v>0.15937500000000071</c:v>
                </c:pt>
                <c:pt idx="45">
                  <c:v>0</c:v>
                </c:pt>
                <c:pt idx="46">
                  <c:v>1.4210267857142869</c:v>
                </c:pt>
                <c:pt idx="47">
                  <c:v>0.33173469387755056</c:v>
                </c:pt>
                <c:pt idx="48">
                  <c:v>0.2033928571428561</c:v>
                </c:pt>
                <c:pt idx="49">
                  <c:v>0.17307738095237943</c:v>
                </c:pt>
                <c:pt idx="50">
                  <c:v>0.35468749999999982</c:v>
                </c:pt>
                <c:pt idx="51">
                  <c:v>0.17653061224489822</c:v>
                </c:pt>
                <c:pt idx="52">
                  <c:v>0.21909438775510331</c:v>
                </c:pt>
                <c:pt idx="53">
                  <c:v>0.24378571428571405</c:v>
                </c:pt>
                <c:pt idx="54">
                  <c:v>0.39648809523809686</c:v>
                </c:pt>
                <c:pt idx="55">
                  <c:v>0.36250000000000249</c:v>
                </c:pt>
                <c:pt idx="56">
                  <c:v>0.21595238095238045</c:v>
                </c:pt>
                <c:pt idx="57">
                  <c:v>0.19237499999999982</c:v>
                </c:pt>
                <c:pt idx="58">
                  <c:v>0.67362500000000125</c:v>
                </c:pt>
                <c:pt idx="59">
                  <c:v>0.21867187500000052</c:v>
                </c:pt>
                <c:pt idx="60">
                  <c:v>0.17982142857142844</c:v>
                </c:pt>
                <c:pt idx="61">
                  <c:v>0.3149999999999995</c:v>
                </c:pt>
                <c:pt idx="62">
                  <c:v>0.18696428571428642</c:v>
                </c:pt>
                <c:pt idx="63">
                  <c:v>0.22160714285714281</c:v>
                </c:pt>
                <c:pt idx="64">
                  <c:v>0.22455357142857046</c:v>
                </c:pt>
                <c:pt idx="65">
                  <c:v>0.20184183673469341</c:v>
                </c:pt>
                <c:pt idx="66">
                  <c:v>0.25641581632653043</c:v>
                </c:pt>
                <c:pt idx="67">
                  <c:v>0.20727040816326486</c:v>
                </c:pt>
                <c:pt idx="68">
                  <c:v>0.17824999999999988</c:v>
                </c:pt>
                <c:pt idx="69">
                  <c:v>0.21548469387755123</c:v>
                </c:pt>
                <c:pt idx="70">
                  <c:v>0.20125000000000171</c:v>
                </c:pt>
                <c:pt idx="71">
                  <c:v>0.23330357142857139</c:v>
                </c:pt>
                <c:pt idx="72">
                  <c:v>0.13011160714285896</c:v>
                </c:pt>
                <c:pt idx="73">
                  <c:v>0.20561383928571431</c:v>
                </c:pt>
                <c:pt idx="74">
                  <c:v>0.10877976190476228</c:v>
                </c:pt>
                <c:pt idx="75">
                  <c:v>0.19955357142857114</c:v>
                </c:pt>
                <c:pt idx="76">
                  <c:v>0.18004464285714405</c:v>
                </c:pt>
                <c:pt idx="77">
                  <c:v>0.22834821428571406</c:v>
                </c:pt>
                <c:pt idx="78">
                  <c:v>0.21635714285714086</c:v>
                </c:pt>
                <c:pt idx="79">
                  <c:v>0.25735714285714339</c:v>
                </c:pt>
                <c:pt idx="80">
                  <c:v>0</c:v>
                </c:pt>
                <c:pt idx="81">
                  <c:v>0.19696428571428573</c:v>
                </c:pt>
                <c:pt idx="82">
                  <c:v>0.19562499999999794</c:v>
                </c:pt>
                <c:pt idx="83">
                  <c:v>0.24364795918367424</c:v>
                </c:pt>
                <c:pt idx="84">
                  <c:v>0.2184374999999997</c:v>
                </c:pt>
                <c:pt idx="85">
                  <c:v>0.188750000000001</c:v>
                </c:pt>
                <c:pt idx="86">
                  <c:v>0.22119419642857041</c:v>
                </c:pt>
                <c:pt idx="87">
                  <c:v>0.16369047619047628</c:v>
                </c:pt>
                <c:pt idx="88">
                  <c:v>0.41540178571428638</c:v>
                </c:pt>
                <c:pt idx="89">
                  <c:v>0.20803571428571566</c:v>
                </c:pt>
                <c:pt idx="90">
                  <c:v>0.21718750000000142</c:v>
                </c:pt>
                <c:pt idx="91">
                  <c:v>0.6163571428571416</c:v>
                </c:pt>
                <c:pt idx="92">
                  <c:v>0.22952806122448927</c:v>
                </c:pt>
                <c:pt idx="93">
                  <c:v>0.21171874999999751</c:v>
                </c:pt>
                <c:pt idx="94">
                  <c:v>0.71392857142857058</c:v>
                </c:pt>
                <c:pt idx="95">
                  <c:v>0.2990433673469397</c:v>
                </c:pt>
                <c:pt idx="96">
                  <c:v>0.25552083333333248</c:v>
                </c:pt>
                <c:pt idx="97">
                  <c:v>0.22699776785714265</c:v>
                </c:pt>
                <c:pt idx="98">
                  <c:v>0</c:v>
                </c:pt>
                <c:pt idx="99">
                  <c:v>0</c:v>
                </c:pt>
                <c:pt idx="100">
                  <c:v>0.15846428571428534</c:v>
                </c:pt>
                <c:pt idx="101">
                  <c:v>0.41604166666666725</c:v>
                </c:pt>
                <c:pt idx="102">
                  <c:v>0.22508928571428596</c:v>
                </c:pt>
                <c:pt idx="103">
                  <c:v>0.19196428571428623</c:v>
                </c:pt>
                <c:pt idx="104">
                  <c:v>1.3290624999999991</c:v>
                </c:pt>
                <c:pt idx="105">
                  <c:v>0.28783928571428563</c:v>
                </c:pt>
                <c:pt idx="106">
                  <c:v>0.22678571428571409</c:v>
                </c:pt>
                <c:pt idx="107">
                  <c:v>0.21461734693877585</c:v>
                </c:pt>
                <c:pt idx="108">
                  <c:v>0.18604166666666741</c:v>
                </c:pt>
                <c:pt idx="109">
                  <c:v>0.27251275510204004</c:v>
                </c:pt>
                <c:pt idx="110">
                  <c:v>0.18272959183673418</c:v>
                </c:pt>
                <c:pt idx="111">
                  <c:v>9.0312499999999574E-2</c:v>
                </c:pt>
                <c:pt idx="112">
                  <c:v>0.30403124999999775</c:v>
                </c:pt>
                <c:pt idx="113">
                  <c:v>0.65160714285714327</c:v>
                </c:pt>
                <c:pt idx="114">
                  <c:v>0</c:v>
                </c:pt>
                <c:pt idx="115">
                  <c:v>0.15375000000000139</c:v>
                </c:pt>
                <c:pt idx="116">
                  <c:v>0.19157738095238011</c:v>
                </c:pt>
                <c:pt idx="117">
                  <c:v>0</c:v>
                </c:pt>
                <c:pt idx="118">
                  <c:v>0.18091517857142758</c:v>
                </c:pt>
                <c:pt idx="119">
                  <c:v>0.50024999999999975</c:v>
                </c:pt>
                <c:pt idx="120">
                  <c:v>0.25545918367346943</c:v>
                </c:pt>
                <c:pt idx="121">
                  <c:v>0.11426339285714437</c:v>
                </c:pt>
                <c:pt idx="122">
                  <c:v>0.19219387755101888</c:v>
                </c:pt>
                <c:pt idx="123">
                  <c:v>0.30397321428571633</c:v>
                </c:pt>
                <c:pt idx="124">
                  <c:v>0.23125000000000195</c:v>
                </c:pt>
                <c:pt idx="125">
                  <c:v>0.1744642857142876</c:v>
                </c:pt>
                <c:pt idx="126">
                  <c:v>0.18700892857142781</c:v>
                </c:pt>
                <c:pt idx="127">
                  <c:v>0.30281249999999993</c:v>
                </c:pt>
                <c:pt idx="128">
                  <c:v>0.20102040816326497</c:v>
                </c:pt>
                <c:pt idx="129">
                  <c:v>0.20276785714285797</c:v>
                </c:pt>
                <c:pt idx="130">
                  <c:v>0.24906249999999819</c:v>
                </c:pt>
                <c:pt idx="131">
                  <c:v>0.29760416666666661</c:v>
                </c:pt>
                <c:pt idx="132">
                  <c:v>0.18323660714285683</c:v>
                </c:pt>
                <c:pt idx="133">
                  <c:v>0.12914540816326689</c:v>
                </c:pt>
                <c:pt idx="134">
                  <c:v>0.17357142857142854</c:v>
                </c:pt>
                <c:pt idx="135">
                  <c:v>0.15315476190476099</c:v>
                </c:pt>
                <c:pt idx="136">
                  <c:v>0.21787499999999796</c:v>
                </c:pt>
                <c:pt idx="137">
                  <c:v>0.23624999999999888</c:v>
                </c:pt>
                <c:pt idx="138">
                  <c:v>0.22626488095238292</c:v>
                </c:pt>
                <c:pt idx="139">
                  <c:v>0.2953749999999985</c:v>
                </c:pt>
                <c:pt idx="140">
                  <c:v>0.17949999999999947</c:v>
                </c:pt>
                <c:pt idx="141">
                  <c:v>0.22354910714285658</c:v>
                </c:pt>
                <c:pt idx="142">
                  <c:v>0.17241071428571533</c:v>
                </c:pt>
                <c:pt idx="143">
                  <c:v>0.21609374999999931</c:v>
                </c:pt>
                <c:pt idx="144">
                  <c:v>0.21600765306122582</c:v>
                </c:pt>
                <c:pt idx="145">
                  <c:v>0.25471938775510239</c:v>
                </c:pt>
                <c:pt idx="146">
                  <c:v>0.34261479591836619</c:v>
                </c:pt>
                <c:pt idx="147">
                  <c:v>0.14169642857142981</c:v>
                </c:pt>
                <c:pt idx="148">
                  <c:v>0.26223214285714275</c:v>
                </c:pt>
                <c:pt idx="149">
                  <c:v>0.23885416666666734</c:v>
                </c:pt>
                <c:pt idx="150">
                  <c:v>0.44818452380952384</c:v>
                </c:pt>
                <c:pt idx="151">
                  <c:v>0.31749999999999723</c:v>
                </c:pt>
                <c:pt idx="152">
                  <c:v>0.2596428571428554</c:v>
                </c:pt>
                <c:pt idx="153">
                  <c:v>0.23052083333333209</c:v>
                </c:pt>
                <c:pt idx="154">
                  <c:v>0.21055803571428733</c:v>
                </c:pt>
                <c:pt idx="155">
                  <c:v>0.21934948979591745</c:v>
                </c:pt>
                <c:pt idx="156">
                  <c:v>0.19852040816326472</c:v>
                </c:pt>
                <c:pt idx="157">
                  <c:v>0.19927083333333387</c:v>
                </c:pt>
                <c:pt idx="158">
                  <c:v>0.23546874999999945</c:v>
                </c:pt>
                <c:pt idx="159">
                  <c:v>0.13937499999999936</c:v>
                </c:pt>
                <c:pt idx="160">
                  <c:v>0.20258928571428519</c:v>
                </c:pt>
                <c:pt idx="161">
                  <c:v>0.20968750000000114</c:v>
                </c:pt>
                <c:pt idx="162">
                  <c:v>0.61325892857142783</c:v>
                </c:pt>
                <c:pt idx="163">
                  <c:v>0.22375000000000078</c:v>
                </c:pt>
                <c:pt idx="164">
                  <c:v>0.33187500000000064</c:v>
                </c:pt>
                <c:pt idx="165">
                  <c:v>0.16576530612244816</c:v>
                </c:pt>
                <c:pt idx="166">
                  <c:v>0.20410714285714246</c:v>
                </c:pt>
                <c:pt idx="167">
                  <c:v>0.279343749999998</c:v>
                </c:pt>
                <c:pt idx="168">
                  <c:v>0.25122023809523891</c:v>
                </c:pt>
                <c:pt idx="169">
                  <c:v>0.26625000000000032</c:v>
                </c:pt>
                <c:pt idx="170">
                  <c:v>0.1804464285714289</c:v>
                </c:pt>
                <c:pt idx="171">
                  <c:v>0.38696726190476244</c:v>
                </c:pt>
                <c:pt idx="172">
                  <c:v>0.30462500000000003</c:v>
                </c:pt>
                <c:pt idx="173">
                  <c:v>0.18012755102040703</c:v>
                </c:pt>
                <c:pt idx="174">
                  <c:v>0.28089285714285772</c:v>
                </c:pt>
                <c:pt idx="175">
                  <c:v>0.21260714285714499</c:v>
                </c:pt>
                <c:pt idx="176">
                  <c:v>0.2164285714285715</c:v>
                </c:pt>
                <c:pt idx="177">
                  <c:v>0.2701785714285716</c:v>
                </c:pt>
                <c:pt idx="178">
                  <c:v>0.12624999999999958</c:v>
                </c:pt>
                <c:pt idx="179">
                  <c:v>0.17468750000000011</c:v>
                </c:pt>
                <c:pt idx="180">
                  <c:v>0.16554846938775572</c:v>
                </c:pt>
                <c:pt idx="181">
                  <c:v>0.20372448979591798</c:v>
                </c:pt>
                <c:pt idx="182">
                  <c:v>0.17427500000000151</c:v>
                </c:pt>
                <c:pt idx="183">
                  <c:v>0.28350000000000081</c:v>
                </c:pt>
                <c:pt idx="184">
                  <c:v>0.15414540816326397</c:v>
                </c:pt>
                <c:pt idx="185">
                  <c:v>0.28116071428571576</c:v>
                </c:pt>
                <c:pt idx="186">
                  <c:v>0.25962499999999905</c:v>
                </c:pt>
                <c:pt idx="187">
                  <c:v>0.18135416666666634</c:v>
                </c:pt>
                <c:pt idx="188">
                  <c:v>0.17650000000000149</c:v>
                </c:pt>
                <c:pt idx="189">
                  <c:v>0.21873724489795876</c:v>
                </c:pt>
                <c:pt idx="190">
                  <c:v>0.25299744897959187</c:v>
                </c:pt>
                <c:pt idx="191">
                  <c:v>0.20130952380952394</c:v>
                </c:pt>
                <c:pt idx="192">
                  <c:v>0.1814030612244899</c:v>
                </c:pt>
                <c:pt idx="193">
                  <c:v>0.15078869047619214</c:v>
                </c:pt>
                <c:pt idx="194">
                  <c:v>0.44025000000000036</c:v>
                </c:pt>
                <c:pt idx="195">
                  <c:v>0.34975000000000095</c:v>
                </c:pt>
                <c:pt idx="196">
                  <c:v>0.20654761904761779</c:v>
                </c:pt>
                <c:pt idx="197">
                  <c:v>0.22958333333333295</c:v>
                </c:pt>
                <c:pt idx="198">
                  <c:v>0.23253571428571149</c:v>
                </c:pt>
                <c:pt idx="199">
                  <c:v>0.96357499999999874</c:v>
                </c:pt>
                <c:pt idx="200">
                  <c:v>0.12123214285714212</c:v>
                </c:pt>
                <c:pt idx="201">
                  <c:v>0.25718750000000118</c:v>
                </c:pt>
                <c:pt idx="202">
                  <c:v>0.15738520408163278</c:v>
                </c:pt>
                <c:pt idx="203">
                  <c:v>0.20605654761904843</c:v>
                </c:pt>
                <c:pt idx="204">
                  <c:v>0.18835459183673464</c:v>
                </c:pt>
                <c:pt idx="205">
                  <c:v>0.1311011904761917</c:v>
                </c:pt>
                <c:pt idx="206">
                  <c:v>0.2443239795918366</c:v>
                </c:pt>
                <c:pt idx="207">
                  <c:v>0.14707142857142869</c:v>
                </c:pt>
                <c:pt idx="208">
                  <c:v>0.25306547619047609</c:v>
                </c:pt>
                <c:pt idx="209">
                  <c:v>0.98989583333333309</c:v>
                </c:pt>
                <c:pt idx="210">
                  <c:v>0</c:v>
                </c:pt>
                <c:pt idx="211">
                  <c:v>0.10813775510204035</c:v>
                </c:pt>
                <c:pt idx="212">
                  <c:v>0.16075892857142815</c:v>
                </c:pt>
                <c:pt idx="213">
                  <c:v>0.25729591836734705</c:v>
                </c:pt>
                <c:pt idx="214">
                  <c:v>0.17275000000000063</c:v>
                </c:pt>
                <c:pt idx="215">
                  <c:v>0.17905133928571537</c:v>
                </c:pt>
                <c:pt idx="216">
                  <c:v>0.2465178571428579</c:v>
                </c:pt>
                <c:pt idx="217">
                  <c:v>0.24942857142857236</c:v>
                </c:pt>
                <c:pt idx="218">
                  <c:v>0.21190476190476262</c:v>
                </c:pt>
                <c:pt idx="219">
                  <c:v>0.18625000000000042</c:v>
                </c:pt>
                <c:pt idx="220">
                  <c:v>0.18642857142857316</c:v>
                </c:pt>
                <c:pt idx="221">
                  <c:v>0.1114508928571416</c:v>
                </c:pt>
                <c:pt idx="222">
                  <c:v>0.2130739795918366</c:v>
                </c:pt>
                <c:pt idx="223">
                  <c:v>0.15729591836734663</c:v>
                </c:pt>
                <c:pt idx="224">
                  <c:v>0.19800595238095239</c:v>
                </c:pt>
                <c:pt idx="225">
                  <c:v>0.16087797619047647</c:v>
                </c:pt>
                <c:pt idx="226">
                  <c:v>0.50755357142857205</c:v>
                </c:pt>
                <c:pt idx="227">
                  <c:v>0.51555357142857328</c:v>
                </c:pt>
                <c:pt idx="228">
                  <c:v>0.16187499999999932</c:v>
                </c:pt>
                <c:pt idx="229">
                  <c:v>0.13950255102040796</c:v>
                </c:pt>
                <c:pt idx="230">
                  <c:v>0.17249999999999943</c:v>
                </c:pt>
                <c:pt idx="231">
                  <c:v>0.19598214285714258</c:v>
                </c:pt>
                <c:pt idx="232">
                  <c:v>0.18499999999999872</c:v>
                </c:pt>
                <c:pt idx="233">
                  <c:v>0.23357397959183754</c:v>
                </c:pt>
                <c:pt idx="234">
                  <c:v>1.780416666666665</c:v>
                </c:pt>
                <c:pt idx="235">
                  <c:v>0.20589285714285524</c:v>
                </c:pt>
                <c:pt idx="236">
                  <c:v>0.21270833333333292</c:v>
                </c:pt>
                <c:pt idx="237">
                  <c:v>0.21088010204081595</c:v>
                </c:pt>
                <c:pt idx="238">
                  <c:v>0.23603794642857068</c:v>
                </c:pt>
                <c:pt idx="239">
                  <c:v>0.3372321428571432</c:v>
                </c:pt>
                <c:pt idx="240">
                  <c:v>0.23828571428571266</c:v>
                </c:pt>
                <c:pt idx="241">
                  <c:v>0.19232142857142875</c:v>
                </c:pt>
                <c:pt idx="242">
                  <c:v>0.30270833333333574</c:v>
                </c:pt>
                <c:pt idx="243">
                  <c:v>0.17354166666666693</c:v>
                </c:pt>
                <c:pt idx="244">
                  <c:v>0.25666666666666654</c:v>
                </c:pt>
                <c:pt idx="245">
                  <c:v>0.22353316326530553</c:v>
                </c:pt>
                <c:pt idx="246">
                  <c:v>0.25469866071428626</c:v>
                </c:pt>
                <c:pt idx="247">
                  <c:v>1.1286309523809521</c:v>
                </c:pt>
                <c:pt idx="248">
                  <c:v>0.22190051020408166</c:v>
                </c:pt>
                <c:pt idx="249">
                  <c:v>0.292276785714287</c:v>
                </c:pt>
                <c:pt idx="250">
                  <c:v>0.20303571428571437</c:v>
                </c:pt>
                <c:pt idx="251">
                  <c:v>0.22015306122449019</c:v>
                </c:pt>
                <c:pt idx="252">
                  <c:v>0.14404336734693959</c:v>
                </c:pt>
                <c:pt idx="253">
                  <c:v>6.5249999999999628E-2</c:v>
                </c:pt>
                <c:pt idx="254">
                  <c:v>0.14387755102040853</c:v>
                </c:pt>
                <c:pt idx="255">
                  <c:v>0.13837500000000133</c:v>
                </c:pt>
                <c:pt idx="256">
                  <c:v>0.134047619047618</c:v>
                </c:pt>
                <c:pt idx="257">
                  <c:v>0.15817602040816275</c:v>
                </c:pt>
                <c:pt idx="258">
                  <c:v>0.15176339285714224</c:v>
                </c:pt>
                <c:pt idx="259">
                  <c:v>0.22456632653061298</c:v>
                </c:pt>
                <c:pt idx="260">
                  <c:v>0.141354166666666</c:v>
                </c:pt>
                <c:pt idx="261">
                  <c:v>0.20212500000000019</c:v>
                </c:pt>
                <c:pt idx="262">
                  <c:v>0.1922172619047616</c:v>
                </c:pt>
                <c:pt idx="263">
                  <c:v>0.18233418367346946</c:v>
                </c:pt>
                <c:pt idx="264">
                  <c:v>0.12250000000000227</c:v>
                </c:pt>
                <c:pt idx="265">
                  <c:v>0.1786049107142853</c:v>
                </c:pt>
                <c:pt idx="266">
                  <c:v>0.26437499999999847</c:v>
                </c:pt>
                <c:pt idx="267">
                  <c:v>0.16290816326530586</c:v>
                </c:pt>
                <c:pt idx="268">
                  <c:v>0.18678571428571308</c:v>
                </c:pt>
                <c:pt idx="269">
                  <c:v>0.16255580357142785</c:v>
                </c:pt>
                <c:pt idx="270">
                  <c:v>0.2806428571428583</c:v>
                </c:pt>
                <c:pt idx="271">
                  <c:v>0.16341836734694024</c:v>
                </c:pt>
                <c:pt idx="272">
                  <c:v>0.16153273809523996</c:v>
                </c:pt>
                <c:pt idx="273">
                  <c:v>0.25869419642857183</c:v>
                </c:pt>
                <c:pt idx="274">
                  <c:v>0.20461309523809548</c:v>
                </c:pt>
                <c:pt idx="275">
                  <c:v>0.64691964285714099</c:v>
                </c:pt>
                <c:pt idx="276">
                  <c:v>0.46612499999999885</c:v>
                </c:pt>
                <c:pt idx="277">
                  <c:v>0.17380102040816325</c:v>
                </c:pt>
                <c:pt idx="278">
                  <c:v>0.21500000000000105</c:v>
                </c:pt>
                <c:pt idx="279">
                  <c:v>0.23436011904761914</c:v>
                </c:pt>
                <c:pt idx="280">
                  <c:v>0.26083333333333175</c:v>
                </c:pt>
                <c:pt idx="281">
                  <c:v>0.23458333333333434</c:v>
                </c:pt>
                <c:pt idx="282">
                  <c:v>0.13189732142857258</c:v>
                </c:pt>
                <c:pt idx="283">
                  <c:v>0.17312500000000064</c:v>
                </c:pt>
                <c:pt idx="284">
                  <c:v>0.16666666666666666</c:v>
                </c:pt>
                <c:pt idx="285">
                  <c:v>0.1829166666666667</c:v>
                </c:pt>
                <c:pt idx="286">
                  <c:v>0.47333333333333333</c:v>
                </c:pt>
                <c:pt idx="287">
                  <c:v>0.16485714285714437</c:v>
                </c:pt>
                <c:pt idx="288">
                  <c:v>0.17458333333333145</c:v>
                </c:pt>
                <c:pt idx="289">
                  <c:v>0.49500000000000277</c:v>
                </c:pt>
                <c:pt idx="290">
                  <c:v>0.85197916666666684</c:v>
                </c:pt>
                <c:pt idx="291">
                  <c:v>0</c:v>
                </c:pt>
                <c:pt idx="292">
                  <c:v>0</c:v>
                </c:pt>
                <c:pt idx="293">
                  <c:v>0.38017857142857131</c:v>
                </c:pt>
                <c:pt idx="294">
                  <c:v>0.19547619047619116</c:v>
                </c:pt>
                <c:pt idx="295">
                  <c:v>0.20125000000000051</c:v>
                </c:pt>
                <c:pt idx="296">
                  <c:v>0.28750000000000142</c:v>
                </c:pt>
                <c:pt idx="297">
                  <c:v>0.13644132653061192</c:v>
                </c:pt>
                <c:pt idx="298">
                  <c:v>0.37753571428571392</c:v>
                </c:pt>
                <c:pt idx="299">
                  <c:v>0.1964540816326534</c:v>
                </c:pt>
                <c:pt idx="300">
                  <c:v>0</c:v>
                </c:pt>
                <c:pt idx="301">
                  <c:v>0.23062499999999808</c:v>
                </c:pt>
                <c:pt idx="302">
                  <c:v>0.2365816326530619</c:v>
                </c:pt>
                <c:pt idx="303">
                  <c:v>0.18841517857142831</c:v>
                </c:pt>
                <c:pt idx="304">
                  <c:v>0.77437500000000148</c:v>
                </c:pt>
                <c:pt idx="305">
                  <c:v>0.21000000000000085</c:v>
                </c:pt>
                <c:pt idx="306">
                  <c:v>0.51037202380952473</c:v>
                </c:pt>
                <c:pt idx="307">
                  <c:v>0.24166666666666595</c:v>
                </c:pt>
                <c:pt idx="308">
                  <c:v>0.15897321428571409</c:v>
                </c:pt>
                <c:pt idx="309">
                  <c:v>0.19742499999999907</c:v>
                </c:pt>
                <c:pt idx="310">
                  <c:v>0.75500000000000256</c:v>
                </c:pt>
                <c:pt idx="311">
                  <c:v>0.24550223214285749</c:v>
                </c:pt>
                <c:pt idx="312">
                  <c:v>0.16124999999999973</c:v>
                </c:pt>
                <c:pt idx="313">
                  <c:v>0.16843749999999957</c:v>
                </c:pt>
                <c:pt idx="314">
                  <c:v>0.22289285714285753</c:v>
                </c:pt>
                <c:pt idx="315">
                  <c:v>0</c:v>
                </c:pt>
                <c:pt idx="316">
                  <c:v>0.16187500000000021</c:v>
                </c:pt>
                <c:pt idx="317">
                  <c:v>0.17500000000000426</c:v>
                </c:pt>
                <c:pt idx="318">
                  <c:v>0.57680357142857308</c:v>
                </c:pt>
                <c:pt idx="319">
                  <c:v>0.30589285714285808</c:v>
                </c:pt>
                <c:pt idx="320">
                  <c:v>0.34062500000000284</c:v>
                </c:pt>
                <c:pt idx="321">
                  <c:v>0.28166666666666629</c:v>
                </c:pt>
                <c:pt idx="322">
                  <c:v>0</c:v>
                </c:pt>
                <c:pt idx="323">
                  <c:v>0.19440000000000027</c:v>
                </c:pt>
                <c:pt idx="324">
                  <c:v>0.13423469387755255</c:v>
                </c:pt>
                <c:pt idx="325">
                  <c:v>0.19463010204081602</c:v>
                </c:pt>
                <c:pt idx="326">
                  <c:v>0.1490433673469391</c:v>
                </c:pt>
                <c:pt idx="327">
                  <c:v>0.63760416666666941</c:v>
                </c:pt>
                <c:pt idx="328">
                  <c:v>0.13599999999999923</c:v>
                </c:pt>
                <c:pt idx="329">
                  <c:v>0.14049107142857054</c:v>
                </c:pt>
                <c:pt idx="330">
                  <c:v>0.15315476190476218</c:v>
                </c:pt>
                <c:pt idx="331">
                  <c:v>0.24441326530612223</c:v>
                </c:pt>
                <c:pt idx="332">
                  <c:v>0.22897959183673322</c:v>
                </c:pt>
                <c:pt idx="333">
                  <c:v>0.19502232142857157</c:v>
                </c:pt>
                <c:pt idx="334">
                  <c:v>0.60850765306122356</c:v>
                </c:pt>
                <c:pt idx="335">
                  <c:v>0.206830357142857</c:v>
                </c:pt>
                <c:pt idx="336">
                  <c:v>0.20089285714285612</c:v>
                </c:pt>
                <c:pt idx="337">
                  <c:v>0.23041666666666671</c:v>
                </c:pt>
                <c:pt idx="338">
                  <c:v>0.18114285714285713</c:v>
                </c:pt>
                <c:pt idx="339">
                  <c:v>0.18937499999999829</c:v>
                </c:pt>
                <c:pt idx="340">
                  <c:v>0.19637755102040799</c:v>
                </c:pt>
                <c:pt idx="341">
                  <c:v>0.25937499999999858</c:v>
                </c:pt>
                <c:pt idx="342">
                  <c:v>0.21000000000000085</c:v>
                </c:pt>
                <c:pt idx="343">
                  <c:v>0.21021205357142891</c:v>
                </c:pt>
                <c:pt idx="344">
                  <c:v>0.25812499999999794</c:v>
                </c:pt>
                <c:pt idx="345">
                  <c:v>0.78499999999999959</c:v>
                </c:pt>
                <c:pt idx="346">
                  <c:v>0.18540178571428592</c:v>
                </c:pt>
                <c:pt idx="347">
                  <c:v>0.59744897959183518</c:v>
                </c:pt>
                <c:pt idx="348">
                  <c:v>0.22991071428571427</c:v>
                </c:pt>
                <c:pt idx="349">
                  <c:v>0.19017857142857103</c:v>
                </c:pt>
                <c:pt idx="350">
                  <c:v>0</c:v>
                </c:pt>
                <c:pt idx="351">
                  <c:v>0.19335937500000044</c:v>
                </c:pt>
                <c:pt idx="352">
                  <c:v>0.56126785714285821</c:v>
                </c:pt>
                <c:pt idx="353">
                  <c:v>0.16581473214285714</c:v>
                </c:pt>
                <c:pt idx="354">
                  <c:v>0.3071938775510209</c:v>
                </c:pt>
                <c:pt idx="355">
                  <c:v>0.25262499999999832</c:v>
                </c:pt>
                <c:pt idx="356">
                  <c:v>0.49499999999999983</c:v>
                </c:pt>
                <c:pt idx="357">
                  <c:v>0.34208333333333246</c:v>
                </c:pt>
                <c:pt idx="358">
                  <c:v>0.22017857142857133</c:v>
                </c:pt>
                <c:pt idx="359">
                  <c:v>0.17733418367346993</c:v>
                </c:pt>
                <c:pt idx="360">
                  <c:v>0.32583333333333186</c:v>
                </c:pt>
                <c:pt idx="361">
                  <c:v>0.45489285714285616</c:v>
                </c:pt>
                <c:pt idx="362">
                  <c:v>0.15354166666666558</c:v>
                </c:pt>
                <c:pt idx="363">
                  <c:v>0.20584821428571409</c:v>
                </c:pt>
                <c:pt idx="364">
                  <c:v>0.22924107142857197</c:v>
                </c:pt>
                <c:pt idx="365">
                  <c:v>0.19328125000000096</c:v>
                </c:pt>
                <c:pt idx="366">
                  <c:v>0.22137276785714288</c:v>
                </c:pt>
                <c:pt idx="367">
                  <c:v>0.1889583333333332</c:v>
                </c:pt>
                <c:pt idx="368">
                  <c:v>0.19989583333333272</c:v>
                </c:pt>
                <c:pt idx="369">
                  <c:v>0.24339285714285736</c:v>
                </c:pt>
                <c:pt idx="370">
                  <c:v>0.65355867346938668</c:v>
                </c:pt>
                <c:pt idx="371">
                  <c:v>0.21656249999999844</c:v>
                </c:pt>
                <c:pt idx="372">
                  <c:v>0.34375000000000355</c:v>
                </c:pt>
                <c:pt idx="373">
                  <c:v>0.21833333333333371</c:v>
                </c:pt>
                <c:pt idx="374">
                  <c:v>0.28026020408163227</c:v>
                </c:pt>
                <c:pt idx="375">
                  <c:v>0.18375000000000044</c:v>
                </c:pt>
                <c:pt idx="376">
                  <c:v>0</c:v>
                </c:pt>
                <c:pt idx="377">
                  <c:v>0.16764285714285662</c:v>
                </c:pt>
                <c:pt idx="378">
                  <c:v>0</c:v>
                </c:pt>
                <c:pt idx="379">
                  <c:v>0.1758333333333327</c:v>
                </c:pt>
                <c:pt idx="380">
                  <c:v>0</c:v>
                </c:pt>
                <c:pt idx="381">
                  <c:v>0.18125000000000072</c:v>
                </c:pt>
                <c:pt idx="382">
                  <c:v>0.24400000000000049</c:v>
                </c:pt>
                <c:pt idx="383">
                  <c:v>0</c:v>
                </c:pt>
                <c:pt idx="384">
                  <c:v>0</c:v>
                </c:pt>
                <c:pt idx="385">
                  <c:v>5.1666666666664675E-2</c:v>
                </c:pt>
                <c:pt idx="386">
                  <c:v>7.8630952380952593E-2</c:v>
                </c:pt>
                <c:pt idx="387">
                  <c:v>0.27899999999999991</c:v>
                </c:pt>
                <c:pt idx="388">
                  <c:v>0.37138928571428453</c:v>
                </c:pt>
                <c:pt idx="389">
                  <c:v>0.17568452380952237</c:v>
                </c:pt>
                <c:pt idx="390">
                  <c:v>0.12316071428571433</c:v>
                </c:pt>
                <c:pt idx="391">
                  <c:v>0.1926020408163274</c:v>
                </c:pt>
                <c:pt idx="392">
                  <c:v>0.17729591836734621</c:v>
                </c:pt>
                <c:pt idx="393">
                  <c:v>0.10249999999999986</c:v>
                </c:pt>
                <c:pt idx="394">
                  <c:v>0.18586734693877563</c:v>
                </c:pt>
                <c:pt idx="395">
                  <c:v>0.1772767857142874</c:v>
                </c:pt>
                <c:pt idx="396">
                  <c:v>0.19895833333333299</c:v>
                </c:pt>
                <c:pt idx="397">
                  <c:v>0.49280357142856984</c:v>
                </c:pt>
                <c:pt idx="398">
                  <c:v>0.16218750000000051</c:v>
                </c:pt>
                <c:pt idx="399">
                  <c:v>0.15450000000000089</c:v>
                </c:pt>
                <c:pt idx="400">
                  <c:v>0.16473214285714288</c:v>
                </c:pt>
                <c:pt idx="401">
                  <c:v>0.23982142857142819</c:v>
                </c:pt>
                <c:pt idx="402">
                  <c:v>0.14986607142857208</c:v>
                </c:pt>
                <c:pt idx="403">
                  <c:v>0.17026785714285797</c:v>
                </c:pt>
                <c:pt idx="404">
                  <c:v>0.28037202380952486</c:v>
                </c:pt>
                <c:pt idx="405">
                  <c:v>0.1568452380952389</c:v>
                </c:pt>
                <c:pt idx="406">
                  <c:v>0.36160714285714446</c:v>
                </c:pt>
                <c:pt idx="407">
                  <c:v>0.23100765306122487</c:v>
                </c:pt>
                <c:pt idx="408">
                  <c:v>0.23890624999999988</c:v>
                </c:pt>
                <c:pt idx="409">
                  <c:v>0.16299999999999953</c:v>
                </c:pt>
                <c:pt idx="410">
                  <c:v>0.21451530612244948</c:v>
                </c:pt>
                <c:pt idx="411">
                  <c:v>0.19017857142857109</c:v>
                </c:pt>
                <c:pt idx="412">
                  <c:v>0.17031249999999964</c:v>
                </c:pt>
                <c:pt idx="413">
                  <c:v>0.11803571428571462</c:v>
                </c:pt>
                <c:pt idx="414">
                  <c:v>0.25278273809523749</c:v>
                </c:pt>
                <c:pt idx="415">
                  <c:v>0.42887500000000001</c:v>
                </c:pt>
                <c:pt idx="416">
                  <c:v>1.2804017857142886</c:v>
                </c:pt>
                <c:pt idx="417">
                  <c:v>0.29899999999999949</c:v>
                </c:pt>
                <c:pt idx="418">
                  <c:v>0.19835937500000034</c:v>
                </c:pt>
                <c:pt idx="419">
                  <c:v>0.28887499999999877</c:v>
                </c:pt>
                <c:pt idx="420">
                  <c:v>0.18624999999999972</c:v>
                </c:pt>
                <c:pt idx="421">
                  <c:v>0.15348214285714215</c:v>
                </c:pt>
                <c:pt idx="422">
                  <c:v>0.19219387755101941</c:v>
                </c:pt>
                <c:pt idx="423">
                  <c:v>0.22278571428571539</c:v>
                </c:pt>
                <c:pt idx="424">
                  <c:v>0</c:v>
                </c:pt>
                <c:pt idx="425">
                  <c:v>0.19207589285714333</c:v>
                </c:pt>
                <c:pt idx="426">
                  <c:v>0.21324404761904839</c:v>
                </c:pt>
                <c:pt idx="427">
                  <c:v>0.15383928571428668</c:v>
                </c:pt>
                <c:pt idx="428">
                  <c:v>0.2179081632653061</c:v>
                </c:pt>
                <c:pt idx="429">
                  <c:v>0.15616071428571252</c:v>
                </c:pt>
                <c:pt idx="430">
                  <c:v>0.34201785714285649</c:v>
                </c:pt>
                <c:pt idx="431">
                  <c:v>0.22385204081632587</c:v>
                </c:pt>
                <c:pt idx="432">
                  <c:v>0.2553698979591848</c:v>
                </c:pt>
                <c:pt idx="433">
                  <c:v>0.17241071428571228</c:v>
                </c:pt>
                <c:pt idx="434">
                  <c:v>0.19838010204081716</c:v>
                </c:pt>
                <c:pt idx="435">
                  <c:v>0.22872448979591908</c:v>
                </c:pt>
                <c:pt idx="436">
                  <c:v>0.20875000000000021</c:v>
                </c:pt>
                <c:pt idx="437">
                  <c:v>0.15398809523809595</c:v>
                </c:pt>
                <c:pt idx="438">
                  <c:v>0.29081632653061157</c:v>
                </c:pt>
                <c:pt idx="439">
                  <c:v>0</c:v>
                </c:pt>
                <c:pt idx="440">
                  <c:v>0.18940476190476177</c:v>
                </c:pt>
                <c:pt idx="441">
                  <c:v>0.14445153061224453</c:v>
                </c:pt>
                <c:pt idx="442">
                  <c:v>0.21586734693877574</c:v>
                </c:pt>
                <c:pt idx="443">
                  <c:v>0.14910714285714236</c:v>
                </c:pt>
                <c:pt idx="444">
                  <c:v>0.77519642857142801</c:v>
                </c:pt>
                <c:pt idx="445" formatCode="0.00">
                  <c:v>0.24582139439108977</c:v>
                </c:pt>
              </c:numCache>
            </c:numRef>
          </c:yVal>
          <c:smooth val="0"/>
          <c:extLst>
            <c:ext xmlns:c16="http://schemas.microsoft.com/office/drawing/2014/chart" uri="{C3380CC4-5D6E-409C-BE32-E72D297353CC}">
              <c16:uniqueId val="{00000000-F859-4E9B-BF71-61ADD595F922}"/>
            </c:ext>
          </c:extLst>
        </c:ser>
        <c:dLbls>
          <c:showLegendKey val="0"/>
          <c:showVal val="0"/>
          <c:showCatName val="0"/>
          <c:showSerName val="0"/>
          <c:showPercent val="0"/>
          <c:showBubbleSize val="0"/>
        </c:dLbls>
        <c:axId val="1199226224"/>
        <c:axId val="1199225136"/>
      </c:scatterChart>
      <c:valAx>
        <c:axId val="1199226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fr-FR" sz="800" b="0" i="0" u="none" strike="noStrike" baseline="0"/>
                  <a:t>Vehicle ID</a:t>
                </a:r>
                <a:endParaRPr lang="fr-F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199225136"/>
        <c:crosses val="autoZero"/>
        <c:crossBetween val="midCat"/>
      </c:valAx>
      <c:valAx>
        <c:axId val="119922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r>
                  <a:rPr lang="fr-FR" sz="900" b="0" i="0" baseline="0">
                    <a:effectLst/>
                  </a:rPr>
                  <a:t>Measured Fh Wear (mm</a:t>
                </a:r>
                <a:r>
                  <a:rPr lang="fr-FR"/>
                  <a:t>)</a:t>
                </a:r>
              </a:p>
            </c:rich>
          </c:tx>
          <c:layout>
            <c:manualLayout>
              <c:xMode val="edge"/>
              <c:yMode val="edge"/>
              <c:x val="1.4715156611309649E-2"/>
              <c:y val="0.26440848225843755"/>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endParaRPr lang="fr-FR"/>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1992262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'Base donnée 2024'!$IJ$2:$IJ$447</c:f>
              <c:numCache>
                <c:formatCode>0.00</c:formatCode>
                <c:ptCount val="446"/>
                <c:pt idx="0">
                  <c:v>0.6287500000000007</c:v>
                </c:pt>
                <c:pt idx="1">
                  <c:v>0.85999999999999943</c:v>
                </c:pt>
                <c:pt idx="2">
                  <c:v>0.50999999999999945</c:v>
                </c:pt>
                <c:pt idx="3">
                  <c:v>0.11875000000000036</c:v>
                </c:pt>
                <c:pt idx="4">
                  <c:v>0.64424999999999988</c:v>
                </c:pt>
                <c:pt idx="5">
                  <c:v>0.15999999999999956</c:v>
                </c:pt>
                <c:pt idx="6">
                  <c:v>0.25749999999999851</c:v>
                </c:pt>
                <c:pt idx="7">
                  <c:v>0.8066666666666672</c:v>
                </c:pt>
                <c:pt idx="8">
                  <c:v>0.23749999999999982</c:v>
                </c:pt>
                <c:pt idx="9">
                  <c:v>0.31312499999999988</c:v>
                </c:pt>
                <c:pt idx="10">
                  <c:v>8.3125000000000782E-2</c:v>
                </c:pt>
                <c:pt idx="11">
                  <c:v>0.33312499999999989</c:v>
                </c:pt>
                <c:pt idx="12">
                  <c:v>0</c:v>
                </c:pt>
                <c:pt idx="13">
                  <c:v>0</c:v>
                </c:pt>
                <c:pt idx="14">
                  <c:v>0.55125000000000091</c:v>
                </c:pt>
                <c:pt idx="15">
                  <c:v>0</c:v>
                </c:pt>
                <c:pt idx="16">
                  <c:v>0.23599999999999993</c:v>
                </c:pt>
                <c:pt idx="17">
                  <c:v>0.20249999999999999</c:v>
                </c:pt>
                <c:pt idx="18">
                  <c:v>0</c:v>
                </c:pt>
                <c:pt idx="19">
                  <c:v>0.2212499999999995</c:v>
                </c:pt>
                <c:pt idx="20">
                  <c:v>0.35999999999999943</c:v>
                </c:pt>
                <c:pt idx="21">
                  <c:v>0</c:v>
                </c:pt>
                <c:pt idx="22">
                  <c:v>0</c:v>
                </c:pt>
                <c:pt idx="23">
                  <c:v>0.62562499999999988</c:v>
                </c:pt>
                <c:pt idx="24">
                  <c:v>0</c:v>
                </c:pt>
                <c:pt idx="25">
                  <c:v>0.53000000000000058</c:v>
                </c:pt>
                <c:pt idx="26">
                  <c:v>0.21249999999999947</c:v>
                </c:pt>
                <c:pt idx="27">
                  <c:v>0.36041666666666633</c:v>
                </c:pt>
                <c:pt idx="28">
                  <c:v>0.78093749999999895</c:v>
                </c:pt>
                <c:pt idx="29">
                  <c:v>7.093750000000032E-2</c:v>
                </c:pt>
                <c:pt idx="30">
                  <c:v>0.36375000000000046</c:v>
                </c:pt>
                <c:pt idx="31">
                  <c:v>1.6666666666667496E-2</c:v>
                </c:pt>
                <c:pt idx="32">
                  <c:v>0.16874999999999959</c:v>
                </c:pt>
                <c:pt idx="33">
                  <c:v>0.19666666666666779</c:v>
                </c:pt>
                <c:pt idx="34">
                  <c:v>0.20374999999999885</c:v>
                </c:pt>
                <c:pt idx="35">
                  <c:v>3.5000000000000142E-2</c:v>
                </c:pt>
                <c:pt idx="36">
                  <c:v>0.2904166666666666</c:v>
                </c:pt>
                <c:pt idx="37">
                  <c:v>0.29749999999999988</c:v>
                </c:pt>
                <c:pt idx="38">
                  <c:v>0.15950000000000131</c:v>
                </c:pt>
                <c:pt idx="39">
                  <c:v>0.16750000000000007</c:v>
                </c:pt>
                <c:pt idx="40">
                  <c:v>1.2500000000006395E-3</c:v>
                </c:pt>
                <c:pt idx="41">
                  <c:v>4.7916666666665719E-2</c:v>
                </c:pt>
                <c:pt idx="42">
                  <c:v>0.28775000000000084</c:v>
                </c:pt>
                <c:pt idx="43">
                  <c:v>2.6666666666667282E-2</c:v>
                </c:pt>
                <c:pt idx="44">
                  <c:v>0.20468749999999769</c:v>
                </c:pt>
                <c:pt idx="45">
                  <c:v>0</c:v>
                </c:pt>
                <c:pt idx="46">
                  <c:v>0.27999999999999936</c:v>
                </c:pt>
                <c:pt idx="47">
                  <c:v>0.15949999999999953</c:v>
                </c:pt>
                <c:pt idx="48">
                  <c:v>0.32343749999999982</c:v>
                </c:pt>
                <c:pt idx="49">
                  <c:v>0.69750000000000156</c:v>
                </c:pt>
                <c:pt idx="50">
                  <c:v>0.48062499999999941</c:v>
                </c:pt>
                <c:pt idx="51">
                  <c:v>8.531249999999968E-2</c:v>
                </c:pt>
                <c:pt idx="52">
                  <c:v>0.28125000000000061</c:v>
                </c:pt>
                <c:pt idx="53">
                  <c:v>0.47218750000000176</c:v>
                </c:pt>
                <c:pt idx="54">
                  <c:v>0.29249999999999954</c:v>
                </c:pt>
                <c:pt idx="55">
                  <c:v>0.88499999999999979</c:v>
                </c:pt>
                <c:pt idx="56">
                  <c:v>0.28424999999999967</c:v>
                </c:pt>
                <c:pt idx="57">
                  <c:v>0.19093750000000087</c:v>
                </c:pt>
                <c:pt idx="58">
                  <c:v>0.33291666666666703</c:v>
                </c:pt>
                <c:pt idx="59">
                  <c:v>0.10541666666666494</c:v>
                </c:pt>
                <c:pt idx="60">
                  <c:v>6.5312500000000107E-2</c:v>
                </c:pt>
                <c:pt idx="61">
                  <c:v>0.21424999999999947</c:v>
                </c:pt>
                <c:pt idx="62">
                  <c:v>7.8125E-2</c:v>
                </c:pt>
                <c:pt idx="63">
                  <c:v>0.46766666666666684</c:v>
                </c:pt>
                <c:pt idx="64">
                  <c:v>6.2499999999999292E-2</c:v>
                </c:pt>
                <c:pt idx="65">
                  <c:v>0.11850000000000058</c:v>
                </c:pt>
                <c:pt idx="66">
                  <c:v>6.2500000000014211E-3</c:v>
                </c:pt>
                <c:pt idx="67">
                  <c:v>0.24833333333333249</c:v>
                </c:pt>
                <c:pt idx="68">
                  <c:v>0.25218750000000023</c:v>
                </c:pt>
                <c:pt idx="69">
                  <c:v>0.28749999999999964</c:v>
                </c:pt>
                <c:pt idx="70">
                  <c:v>0.27524999999999977</c:v>
                </c:pt>
                <c:pt idx="71">
                  <c:v>0.16225000000000023</c:v>
                </c:pt>
                <c:pt idx="72">
                  <c:v>0.81437499999999918</c:v>
                </c:pt>
                <c:pt idx="73">
                  <c:v>3.8437499999999236E-2</c:v>
                </c:pt>
                <c:pt idx="74">
                  <c:v>0.20499999999999949</c:v>
                </c:pt>
                <c:pt idx="75">
                  <c:v>3.4999999999999254E-2</c:v>
                </c:pt>
                <c:pt idx="76">
                  <c:v>0.11333333333333329</c:v>
                </c:pt>
                <c:pt idx="77">
                  <c:v>0.42562499999999925</c:v>
                </c:pt>
                <c:pt idx="78">
                  <c:v>0.33674999999999927</c:v>
                </c:pt>
                <c:pt idx="79">
                  <c:v>0.15541666666666623</c:v>
                </c:pt>
                <c:pt idx="80">
                  <c:v>0</c:v>
                </c:pt>
                <c:pt idx="81">
                  <c:v>0.30083333333333329</c:v>
                </c:pt>
                <c:pt idx="82">
                  <c:v>0.73000000000000076</c:v>
                </c:pt>
                <c:pt idx="83">
                  <c:v>0.10218750000000076</c:v>
                </c:pt>
                <c:pt idx="84">
                  <c:v>0.32918750000000019</c:v>
                </c:pt>
                <c:pt idx="85">
                  <c:v>0.38718749999999913</c:v>
                </c:pt>
                <c:pt idx="86">
                  <c:v>0.19125000000000014</c:v>
                </c:pt>
                <c:pt idx="87">
                  <c:v>0.19699999999999954</c:v>
                </c:pt>
                <c:pt idx="88">
                  <c:v>0.26895833333333324</c:v>
                </c:pt>
                <c:pt idx="89">
                  <c:v>0.59437499999999976</c:v>
                </c:pt>
                <c:pt idx="90">
                  <c:v>9.7499999999999698E-2</c:v>
                </c:pt>
                <c:pt idx="91">
                  <c:v>0.73375000000000101</c:v>
                </c:pt>
                <c:pt idx="92">
                  <c:v>0.1175000000000006</c:v>
                </c:pt>
                <c:pt idx="93">
                  <c:v>0.60999999999999888</c:v>
                </c:pt>
                <c:pt idx="94">
                  <c:v>0.31343750000000048</c:v>
                </c:pt>
                <c:pt idx="95">
                  <c:v>0.4539999999999999</c:v>
                </c:pt>
                <c:pt idx="96">
                  <c:v>0.49583333333333357</c:v>
                </c:pt>
                <c:pt idx="97">
                  <c:v>0.22718750000000032</c:v>
                </c:pt>
                <c:pt idx="98">
                  <c:v>0</c:v>
                </c:pt>
                <c:pt idx="99">
                  <c:v>0</c:v>
                </c:pt>
                <c:pt idx="100">
                  <c:v>0.19574999999999959</c:v>
                </c:pt>
                <c:pt idx="101">
                  <c:v>0.56300000000000028</c:v>
                </c:pt>
                <c:pt idx="102">
                  <c:v>0.14549999999999982</c:v>
                </c:pt>
                <c:pt idx="103">
                  <c:v>0.1832500000000003</c:v>
                </c:pt>
                <c:pt idx="104">
                  <c:v>0.22687499999999927</c:v>
                </c:pt>
                <c:pt idx="105">
                  <c:v>0.44125000000000014</c:v>
                </c:pt>
                <c:pt idx="106">
                  <c:v>0.19333333333333336</c:v>
                </c:pt>
                <c:pt idx="107">
                  <c:v>0.10624999999999973</c:v>
                </c:pt>
                <c:pt idx="108">
                  <c:v>0.28075000000000044</c:v>
                </c:pt>
                <c:pt idx="109">
                  <c:v>0.33624999999999938</c:v>
                </c:pt>
                <c:pt idx="110">
                  <c:v>0.17968749999999867</c:v>
                </c:pt>
                <c:pt idx="111">
                  <c:v>0.10500000000000043</c:v>
                </c:pt>
                <c:pt idx="112">
                  <c:v>9.8124999999999574E-2</c:v>
                </c:pt>
                <c:pt idx="113">
                  <c:v>0.88583333333333414</c:v>
                </c:pt>
                <c:pt idx="114">
                  <c:v>0</c:v>
                </c:pt>
                <c:pt idx="115">
                  <c:v>0.44710714285714354</c:v>
                </c:pt>
                <c:pt idx="116">
                  <c:v>0.42249999999999943</c:v>
                </c:pt>
                <c:pt idx="117">
                  <c:v>0</c:v>
                </c:pt>
                <c:pt idx="118">
                  <c:v>7.9583333333333783E-2</c:v>
                </c:pt>
                <c:pt idx="119">
                  <c:v>0.34199999999999908</c:v>
                </c:pt>
                <c:pt idx="120">
                  <c:v>0.38574999999999909</c:v>
                </c:pt>
                <c:pt idx="121">
                  <c:v>7.6249999999998153E-2</c:v>
                </c:pt>
                <c:pt idx="122">
                  <c:v>0.15124999999999864</c:v>
                </c:pt>
                <c:pt idx="123">
                  <c:v>0.43575000000000053</c:v>
                </c:pt>
                <c:pt idx="124">
                  <c:v>0.90074999999999927</c:v>
                </c:pt>
                <c:pt idx="125">
                  <c:v>0.71979166666666627</c:v>
                </c:pt>
                <c:pt idx="126">
                  <c:v>0.38968749999999908</c:v>
                </c:pt>
                <c:pt idx="127">
                  <c:v>0.96449999999999958</c:v>
                </c:pt>
                <c:pt idx="128">
                  <c:v>0.3256250000000005</c:v>
                </c:pt>
                <c:pt idx="129">
                  <c:v>0.22553571428571345</c:v>
                </c:pt>
                <c:pt idx="130">
                  <c:v>0.27345833333333341</c:v>
                </c:pt>
                <c:pt idx="131">
                  <c:v>0.17375000000000007</c:v>
                </c:pt>
                <c:pt idx="132">
                  <c:v>2.8437499999999449E-2</c:v>
                </c:pt>
                <c:pt idx="133">
                  <c:v>0.21825000000000011</c:v>
                </c:pt>
                <c:pt idx="134">
                  <c:v>0.42499999999999999</c:v>
                </c:pt>
                <c:pt idx="135">
                  <c:v>0.12979166666666675</c:v>
                </c:pt>
                <c:pt idx="136">
                  <c:v>0.15458333333333307</c:v>
                </c:pt>
                <c:pt idx="137">
                  <c:v>0.57416666666666671</c:v>
                </c:pt>
                <c:pt idx="138">
                  <c:v>0.2455357142857158</c:v>
                </c:pt>
                <c:pt idx="139">
                  <c:v>0.47468750000000037</c:v>
                </c:pt>
                <c:pt idx="140">
                  <c:v>0.63075000000000014</c:v>
                </c:pt>
                <c:pt idx="141">
                  <c:v>9.9687500000000373E-2</c:v>
                </c:pt>
                <c:pt idx="142">
                  <c:v>0.72500000000000142</c:v>
                </c:pt>
                <c:pt idx="143">
                  <c:v>6.833333333333276E-2</c:v>
                </c:pt>
                <c:pt idx="144">
                  <c:v>0.16339285714285751</c:v>
                </c:pt>
                <c:pt idx="145">
                  <c:v>0.12906249999999941</c:v>
                </c:pt>
                <c:pt idx="146">
                  <c:v>0.11708333333333343</c:v>
                </c:pt>
                <c:pt idx="147">
                  <c:v>0.24281250000000032</c:v>
                </c:pt>
                <c:pt idx="148">
                  <c:v>0.40589285714285722</c:v>
                </c:pt>
                <c:pt idx="149">
                  <c:v>0.11799999999999926</c:v>
                </c:pt>
                <c:pt idx="150">
                  <c:v>0.80589285714285752</c:v>
                </c:pt>
                <c:pt idx="151">
                  <c:v>0.4610000000000003</c:v>
                </c:pt>
                <c:pt idx="152">
                  <c:v>0.58687499999999881</c:v>
                </c:pt>
                <c:pt idx="153">
                  <c:v>0.10499999999999865</c:v>
                </c:pt>
                <c:pt idx="154">
                  <c:v>0.17750000000000021</c:v>
                </c:pt>
                <c:pt idx="155">
                  <c:v>0.18875000000000064</c:v>
                </c:pt>
                <c:pt idx="156">
                  <c:v>0.29225000000000068</c:v>
                </c:pt>
                <c:pt idx="157">
                  <c:v>0.17041666666666741</c:v>
                </c:pt>
                <c:pt idx="158">
                  <c:v>0.12416666666666742</c:v>
                </c:pt>
                <c:pt idx="159">
                  <c:v>0.36666666666666714</c:v>
                </c:pt>
                <c:pt idx="160">
                  <c:v>0.12916666666666465</c:v>
                </c:pt>
                <c:pt idx="161">
                  <c:v>0.33770833333333322</c:v>
                </c:pt>
                <c:pt idx="162">
                  <c:v>0.42625000000000135</c:v>
                </c:pt>
                <c:pt idx="163">
                  <c:v>0.37625000000000003</c:v>
                </c:pt>
                <c:pt idx="164">
                  <c:v>3.2500000000000639E-2</c:v>
                </c:pt>
                <c:pt idx="165">
                  <c:v>0.23166666666666677</c:v>
                </c:pt>
                <c:pt idx="166">
                  <c:v>0.149166666666666</c:v>
                </c:pt>
                <c:pt idx="167">
                  <c:v>0.18916666666666693</c:v>
                </c:pt>
                <c:pt idx="168">
                  <c:v>0.14312499999999995</c:v>
                </c:pt>
                <c:pt idx="169">
                  <c:v>0.46437500000000043</c:v>
                </c:pt>
                <c:pt idx="170">
                  <c:v>0.10541666666666789</c:v>
                </c:pt>
                <c:pt idx="171">
                  <c:v>7.7499999999998792E-2</c:v>
                </c:pt>
                <c:pt idx="172">
                  <c:v>0.2200000000000002</c:v>
                </c:pt>
                <c:pt idx="173">
                  <c:v>0.2106249999999994</c:v>
                </c:pt>
                <c:pt idx="174">
                  <c:v>0.24656250000000002</c:v>
                </c:pt>
                <c:pt idx="175">
                  <c:v>0.51524999999999999</c:v>
                </c:pt>
                <c:pt idx="176">
                  <c:v>9.3749999999999556E-2</c:v>
                </c:pt>
                <c:pt idx="177">
                  <c:v>0.15749999999999886</c:v>
                </c:pt>
                <c:pt idx="178">
                  <c:v>0.78599999999999959</c:v>
                </c:pt>
                <c:pt idx="179">
                  <c:v>0.2785624999999996</c:v>
                </c:pt>
                <c:pt idx="180">
                  <c:v>0.23775000000000049</c:v>
                </c:pt>
                <c:pt idx="181">
                  <c:v>5.3124999999997868E-2</c:v>
                </c:pt>
                <c:pt idx="182">
                  <c:v>0.61875000000000036</c:v>
                </c:pt>
                <c:pt idx="183">
                  <c:v>0.90208333333333357</c:v>
                </c:pt>
                <c:pt idx="184">
                  <c:v>0.12687500000000007</c:v>
                </c:pt>
                <c:pt idx="185">
                  <c:v>0.8931249999999995</c:v>
                </c:pt>
                <c:pt idx="186">
                  <c:v>0.56974999999999976</c:v>
                </c:pt>
                <c:pt idx="187">
                  <c:v>0.30899999999999855</c:v>
                </c:pt>
                <c:pt idx="188">
                  <c:v>0.16718749999999938</c:v>
                </c:pt>
                <c:pt idx="189">
                  <c:v>0.3225000000000004</c:v>
                </c:pt>
                <c:pt idx="190">
                  <c:v>0.17750000000000199</c:v>
                </c:pt>
                <c:pt idx="191">
                  <c:v>0.1039999999999992</c:v>
                </c:pt>
                <c:pt idx="192">
                  <c:v>0.37575000000000003</c:v>
                </c:pt>
                <c:pt idx="193">
                  <c:v>0.44208333333333333</c:v>
                </c:pt>
                <c:pt idx="194">
                  <c:v>0.70299999999999907</c:v>
                </c:pt>
                <c:pt idx="195">
                  <c:v>0.33275000000000043</c:v>
                </c:pt>
                <c:pt idx="196">
                  <c:v>0.33083333333333326</c:v>
                </c:pt>
                <c:pt idx="197">
                  <c:v>0.3176249999999996</c:v>
                </c:pt>
                <c:pt idx="198">
                  <c:v>0.24550000000000055</c:v>
                </c:pt>
                <c:pt idx="199">
                  <c:v>0.37399999999999983</c:v>
                </c:pt>
                <c:pt idx="200">
                  <c:v>0.28708333333333275</c:v>
                </c:pt>
                <c:pt idx="201">
                  <c:v>0.11593750000000025</c:v>
                </c:pt>
                <c:pt idx="202">
                  <c:v>0.1087499999999982</c:v>
                </c:pt>
                <c:pt idx="203">
                  <c:v>5.1874999999999005E-2</c:v>
                </c:pt>
                <c:pt idx="204">
                  <c:v>0.52232142857142827</c:v>
                </c:pt>
                <c:pt idx="205">
                  <c:v>0.29312499999999941</c:v>
                </c:pt>
                <c:pt idx="206">
                  <c:v>0.10650000000000012</c:v>
                </c:pt>
                <c:pt idx="207">
                  <c:v>0.56374999999999975</c:v>
                </c:pt>
                <c:pt idx="208">
                  <c:v>0.37250000000000139</c:v>
                </c:pt>
                <c:pt idx="209">
                  <c:v>0.45437499999999975</c:v>
                </c:pt>
                <c:pt idx="210">
                  <c:v>0</c:v>
                </c:pt>
                <c:pt idx="211">
                  <c:v>8.5312500000000568E-2</c:v>
                </c:pt>
                <c:pt idx="212">
                  <c:v>0.17249999999999943</c:v>
                </c:pt>
                <c:pt idx="213">
                  <c:v>2.3749999999999716E-2</c:v>
                </c:pt>
                <c:pt idx="214">
                  <c:v>0.43800000000000061</c:v>
                </c:pt>
                <c:pt idx="215">
                  <c:v>8.7812499999999627E-2</c:v>
                </c:pt>
                <c:pt idx="216">
                  <c:v>0.26375000000000082</c:v>
                </c:pt>
                <c:pt idx="217">
                  <c:v>0.21499999999999928</c:v>
                </c:pt>
                <c:pt idx="218">
                  <c:v>0.16583333333333231</c:v>
                </c:pt>
                <c:pt idx="219">
                  <c:v>0.27937499999999993</c:v>
                </c:pt>
                <c:pt idx="220">
                  <c:v>0.11645833333333193</c:v>
                </c:pt>
                <c:pt idx="221">
                  <c:v>0.2368749999999995</c:v>
                </c:pt>
                <c:pt idx="222">
                  <c:v>0.1391666666666668</c:v>
                </c:pt>
                <c:pt idx="223">
                  <c:v>0.27562500000000023</c:v>
                </c:pt>
                <c:pt idx="224">
                  <c:v>6.4166666666665748E-2</c:v>
                </c:pt>
                <c:pt idx="225">
                  <c:v>0.24531249999999893</c:v>
                </c:pt>
                <c:pt idx="226">
                  <c:v>0.1758333333333327</c:v>
                </c:pt>
                <c:pt idx="227">
                  <c:v>0.51166666666666671</c:v>
                </c:pt>
                <c:pt idx="228">
                  <c:v>0.43208333333333293</c:v>
                </c:pt>
                <c:pt idx="229">
                  <c:v>8.1708333333333272E-2</c:v>
                </c:pt>
                <c:pt idx="230">
                  <c:v>7.0000000000001047E-2</c:v>
                </c:pt>
                <c:pt idx="231">
                  <c:v>0.10375000000000068</c:v>
                </c:pt>
                <c:pt idx="232">
                  <c:v>0.13458333333333231</c:v>
                </c:pt>
                <c:pt idx="233">
                  <c:v>0.48749999999999982</c:v>
                </c:pt>
                <c:pt idx="234">
                  <c:v>0.49312499999999915</c:v>
                </c:pt>
                <c:pt idx="235">
                  <c:v>0.49224999999999958</c:v>
                </c:pt>
                <c:pt idx="236">
                  <c:v>0.19600000000000009</c:v>
                </c:pt>
                <c:pt idx="237">
                  <c:v>7.7499999999999972E-2</c:v>
                </c:pt>
                <c:pt idx="238">
                  <c:v>3.666666666666648E-2</c:v>
                </c:pt>
                <c:pt idx="239">
                  <c:v>0.1956250000000003</c:v>
                </c:pt>
                <c:pt idx="240">
                  <c:v>0.23937499999999945</c:v>
                </c:pt>
                <c:pt idx="241">
                  <c:v>0.14333333333333353</c:v>
                </c:pt>
                <c:pt idx="242">
                  <c:v>0.66875000000000018</c:v>
                </c:pt>
                <c:pt idx="243">
                  <c:v>0.28600000000000031</c:v>
                </c:pt>
                <c:pt idx="244">
                  <c:v>0.59375000000000178</c:v>
                </c:pt>
                <c:pt idx="245">
                  <c:v>0.31916666666666593</c:v>
                </c:pt>
                <c:pt idx="246">
                  <c:v>0.10458333333333236</c:v>
                </c:pt>
                <c:pt idx="247">
                  <c:v>0.453125</c:v>
                </c:pt>
                <c:pt idx="248">
                  <c:v>0.62156249999999957</c:v>
                </c:pt>
                <c:pt idx="249">
                  <c:v>9.5000000000000639E-2</c:v>
                </c:pt>
                <c:pt idx="250">
                  <c:v>0.36041666666666661</c:v>
                </c:pt>
                <c:pt idx="251">
                  <c:v>0.73937499999999989</c:v>
                </c:pt>
                <c:pt idx="252">
                  <c:v>0.5209375000000005</c:v>
                </c:pt>
                <c:pt idx="253">
                  <c:v>0.6341071428571422</c:v>
                </c:pt>
                <c:pt idx="254">
                  <c:v>0.41649999999999993</c:v>
                </c:pt>
                <c:pt idx="255">
                  <c:v>0.87708333333333444</c:v>
                </c:pt>
                <c:pt idx="256">
                  <c:v>0.30214999999999959</c:v>
                </c:pt>
                <c:pt idx="257">
                  <c:v>0.29049999999999904</c:v>
                </c:pt>
                <c:pt idx="258">
                  <c:v>0.4271875000000005</c:v>
                </c:pt>
                <c:pt idx="259">
                  <c:v>8.3437500000000941E-2</c:v>
                </c:pt>
                <c:pt idx="260">
                  <c:v>0.53343750000000023</c:v>
                </c:pt>
                <c:pt idx="261">
                  <c:v>0</c:v>
                </c:pt>
                <c:pt idx="262">
                  <c:v>0.36174999999999996</c:v>
                </c:pt>
                <c:pt idx="263">
                  <c:v>0.13050000000000067</c:v>
                </c:pt>
                <c:pt idx="264">
                  <c:v>7.4999999999999289E-2</c:v>
                </c:pt>
                <c:pt idx="265">
                  <c:v>4.9107142857143113E-2</c:v>
                </c:pt>
                <c:pt idx="266">
                  <c:v>0.24083333333333337</c:v>
                </c:pt>
                <c:pt idx="267">
                  <c:v>0.13343750000000032</c:v>
                </c:pt>
                <c:pt idx="268">
                  <c:v>0.17395833333333291</c:v>
                </c:pt>
                <c:pt idx="269">
                  <c:v>0.20800000000000018</c:v>
                </c:pt>
                <c:pt idx="270">
                  <c:v>0.11708333333333461</c:v>
                </c:pt>
                <c:pt idx="271">
                  <c:v>0.10999999999999943</c:v>
                </c:pt>
                <c:pt idx="272">
                  <c:v>0.67687499999999945</c:v>
                </c:pt>
                <c:pt idx="273">
                  <c:v>1.6666666666666313E-2</c:v>
                </c:pt>
                <c:pt idx="274">
                  <c:v>0.25312499999999938</c:v>
                </c:pt>
                <c:pt idx="275">
                  <c:v>0.45593750000000099</c:v>
                </c:pt>
                <c:pt idx="276">
                  <c:v>0.25187500000000007</c:v>
                </c:pt>
                <c:pt idx="277">
                  <c:v>0.2479166666666662</c:v>
                </c:pt>
                <c:pt idx="278">
                  <c:v>1.625000000000032E-2</c:v>
                </c:pt>
                <c:pt idx="279">
                  <c:v>0.64150000000000096</c:v>
                </c:pt>
                <c:pt idx="280">
                  <c:v>0.48250000000000109</c:v>
                </c:pt>
                <c:pt idx="281">
                  <c:v>0.16937499999999872</c:v>
                </c:pt>
                <c:pt idx="282">
                  <c:v>5.5166666666667773E-2</c:v>
                </c:pt>
                <c:pt idx="283">
                  <c:v>0.34124999999999872</c:v>
                </c:pt>
                <c:pt idx="284">
                  <c:v>0.20749999999999957</c:v>
                </c:pt>
                <c:pt idx="285">
                  <c:v>0.25791666666666657</c:v>
                </c:pt>
                <c:pt idx="286">
                  <c:v>0.18093749999999975</c:v>
                </c:pt>
                <c:pt idx="287">
                  <c:v>0.21750000000000233</c:v>
                </c:pt>
                <c:pt idx="288">
                  <c:v>6.8749999999999645E-3</c:v>
                </c:pt>
                <c:pt idx="289">
                  <c:v>8.9999999999999858E-2</c:v>
                </c:pt>
                <c:pt idx="290">
                  <c:v>0.14224999999999993</c:v>
                </c:pt>
                <c:pt idx="291">
                  <c:v>0</c:v>
                </c:pt>
                <c:pt idx="292">
                  <c:v>0</c:v>
                </c:pt>
                <c:pt idx="293">
                  <c:v>0.28854166666666686</c:v>
                </c:pt>
                <c:pt idx="294">
                  <c:v>0.18799999999999989</c:v>
                </c:pt>
                <c:pt idx="295">
                  <c:v>0.38250000000000206</c:v>
                </c:pt>
                <c:pt idx="296">
                  <c:v>3.9999999999999147E-2</c:v>
                </c:pt>
                <c:pt idx="297">
                  <c:v>0.20218749999999952</c:v>
                </c:pt>
                <c:pt idx="298">
                  <c:v>0.12687500000000096</c:v>
                </c:pt>
                <c:pt idx="299">
                  <c:v>0.14749999999999872</c:v>
                </c:pt>
                <c:pt idx="300">
                  <c:v>0</c:v>
                </c:pt>
                <c:pt idx="301">
                  <c:v>0.62187500000000018</c:v>
                </c:pt>
                <c:pt idx="302">
                  <c:v>0.31468750000000201</c:v>
                </c:pt>
                <c:pt idx="303">
                  <c:v>0.58041666666666758</c:v>
                </c:pt>
                <c:pt idx="304">
                  <c:v>0.51624999999999999</c:v>
                </c:pt>
                <c:pt idx="305">
                  <c:v>0.12875000000000014</c:v>
                </c:pt>
                <c:pt idx="306">
                  <c:v>4.7499999999999432E-2</c:v>
                </c:pt>
                <c:pt idx="307">
                  <c:v>7.6249999999999929E-2</c:v>
                </c:pt>
                <c:pt idx="308">
                  <c:v>0.12725000000000045</c:v>
                </c:pt>
                <c:pt idx="309">
                  <c:v>0.15900000000000034</c:v>
                </c:pt>
                <c:pt idx="310">
                  <c:v>0</c:v>
                </c:pt>
                <c:pt idx="311">
                  <c:v>8.8749999999999218E-2</c:v>
                </c:pt>
                <c:pt idx="312">
                  <c:v>0.41375000000000028</c:v>
                </c:pt>
                <c:pt idx="313">
                  <c:v>5.500000000000238E-2</c:v>
                </c:pt>
                <c:pt idx="314">
                  <c:v>0.23875000000000091</c:v>
                </c:pt>
                <c:pt idx="315">
                  <c:v>0</c:v>
                </c:pt>
                <c:pt idx="316">
                  <c:v>1.4999999999998792E-2</c:v>
                </c:pt>
                <c:pt idx="317">
                  <c:v>0.27500000000000036</c:v>
                </c:pt>
                <c:pt idx="318">
                  <c:v>0.58937499999999954</c:v>
                </c:pt>
                <c:pt idx="319">
                  <c:v>0.4350000000000005</c:v>
                </c:pt>
                <c:pt idx="320">
                  <c:v>0</c:v>
                </c:pt>
                <c:pt idx="321">
                  <c:v>6.3437500000000036E-2</c:v>
                </c:pt>
                <c:pt idx="322">
                  <c:v>0</c:v>
                </c:pt>
                <c:pt idx="323">
                  <c:v>0.16593750000000096</c:v>
                </c:pt>
                <c:pt idx="324">
                  <c:v>0.48700000000000043</c:v>
                </c:pt>
                <c:pt idx="325">
                  <c:v>0.20000000000000018</c:v>
                </c:pt>
                <c:pt idx="326">
                  <c:v>0.4856250000000002</c:v>
                </c:pt>
                <c:pt idx="327">
                  <c:v>0.32166666666666721</c:v>
                </c:pt>
                <c:pt idx="328">
                  <c:v>0.12593750000000004</c:v>
                </c:pt>
                <c:pt idx="329">
                  <c:v>0.13187499999999908</c:v>
                </c:pt>
                <c:pt idx="330">
                  <c:v>0.18574999999999947</c:v>
                </c:pt>
                <c:pt idx="331">
                  <c:v>0.21968750000000004</c:v>
                </c:pt>
                <c:pt idx="332">
                  <c:v>0.10062499999999996</c:v>
                </c:pt>
                <c:pt idx="333">
                  <c:v>0.12916666666666701</c:v>
                </c:pt>
                <c:pt idx="334">
                  <c:v>6.4583333333332035E-2</c:v>
                </c:pt>
                <c:pt idx="335">
                  <c:v>0.62124999999999986</c:v>
                </c:pt>
                <c:pt idx="336">
                  <c:v>0.30000000000000027</c:v>
                </c:pt>
                <c:pt idx="337">
                  <c:v>6.3749999999998863E-2</c:v>
                </c:pt>
                <c:pt idx="338">
                  <c:v>0.10749999999999993</c:v>
                </c:pt>
                <c:pt idx="339">
                  <c:v>0.71541666666666559</c:v>
                </c:pt>
                <c:pt idx="340">
                  <c:v>0.2681249999999995</c:v>
                </c:pt>
                <c:pt idx="341">
                  <c:v>0.79124999999999979</c:v>
                </c:pt>
                <c:pt idx="342">
                  <c:v>3.125E-2</c:v>
                </c:pt>
                <c:pt idx="343">
                  <c:v>7.6249999999999929E-2</c:v>
                </c:pt>
                <c:pt idx="344">
                  <c:v>3.7499999999983658E-3</c:v>
                </c:pt>
                <c:pt idx="345">
                  <c:v>0.36718749999999956</c:v>
                </c:pt>
                <c:pt idx="346">
                  <c:v>0.11999999999999966</c:v>
                </c:pt>
                <c:pt idx="347">
                  <c:v>0.28249999999999958</c:v>
                </c:pt>
                <c:pt idx="348">
                  <c:v>7.5000000000002842E-3</c:v>
                </c:pt>
                <c:pt idx="349">
                  <c:v>0.14906250000000076</c:v>
                </c:pt>
                <c:pt idx="350">
                  <c:v>0</c:v>
                </c:pt>
                <c:pt idx="351">
                  <c:v>0</c:v>
                </c:pt>
                <c:pt idx="352">
                  <c:v>9.2916666666666245E-2</c:v>
                </c:pt>
                <c:pt idx="353">
                  <c:v>0.2287499999999989</c:v>
                </c:pt>
                <c:pt idx="354">
                  <c:v>0.14687499999999964</c:v>
                </c:pt>
                <c:pt idx="355">
                  <c:v>6.374999999999946E-2</c:v>
                </c:pt>
                <c:pt idx="356">
                  <c:v>0.12499999999999911</c:v>
                </c:pt>
                <c:pt idx="357">
                  <c:v>0.34499999999999975</c:v>
                </c:pt>
                <c:pt idx="358">
                  <c:v>6.3249999999999668E-2</c:v>
                </c:pt>
                <c:pt idx="359">
                  <c:v>0.53200000000000036</c:v>
                </c:pt>
                <c:pt idx="360">
                  <c:v>0.38499999999999623</c:v>
                </c:pt>
                <c:pt idx="361">
                  <c:v>0.39756249999999937</c:v>
                </c:pt>
                <c:pt idx="362">
                  <c:v>0.52475000000000027</c:v>
                </c:pt>
                <c:pt idx="363">
                  <c:v>0.14910714285714274</c:v>
                </c:pt>
                <c:pt idx="364">
                  <c:v>8.4499999999999534E-2</c:v>
                </c:pt>
                <c:pt idx="365">
                  <c:v>9.374999999999882E-2</c:v>
                </c:pt>
                <c:pt idx="366">
                  <c:v>2.9375000000000373E-2</c:v>
                </c:pt>
                <c:pt idx="367">
                  <c:v>0.29983333333333384</c:v>
                </c:pt>
                <c:pt idx="368">
                  <c:v>0.16950000000000037</c:v>
                </c:pt>
                <c:pt idx="369">
                  <c:v>9.5625000000000071E-2</c:v>
                </c:pt>
                <c:pt idx="370">
                  <c:v>4.750000000000032E-2</c:v>
                </c:pt>
                <c:pt idx="371">
                  <c:v>0.32781249999999984</c:v>
                </c:pt>
                <c:pt idx="372">
                  <c:v>0.57124999999999915</c:v>
                </c:pt>
                <c:pt idx="373">
                  <c:v>0.10287499999999916</c:v>
                </c:pt>
                <c:pt idx="374">
                  <c:v>0.16312499999999908</c:v>
                </c:pt>
                <c:pt idx="375">
                  <c:v>0.68262500000000015</c:v>
                </c:pt>
                <c:pt idx="376">
                  <c:v>0</c:v>
                </c:pt>
                <c:pt idx="377">
                  <c:v>0.75166666666666693</c:v>
                </c:pt>
                <c:pt idx="378">
                  <c:v>0</c:v>
                </c:pt>
                <c:pt idx="379">
                  <c:v>0.41666666666666724</c:v>
                </c:pt>
                <c:pt idx="380">
                  <c:v>0</c:v>
                </c:pt>
                <c:pt idx="381">
                  <c:v>0.26625000000000087</c:v>
                </c:pt>
                <c:pt idx="382">
                  <c:v>0.71083333333333376</c:v>
                </c:pt>
                <c:pt idx="383">
                  <c:v>0</c:v>
                </c:pt>
                <c:pt idx="384">
                  <c:v>0</c:v>
                </c:pt>
                <c:pt idx="385">
                  <c:v>0.21062500000000028</c:v>
                </c:pt>
                <c:pt idx="386">
                  <c:v>0.29374999999999929</c:v>
                </c:pt>
                <c:pt idx="387">
                  <c:v>0.50150000000000117</c:v>
                </c:pt>
                <c:pt idx="388">
                  <c:v>0.11249999999999953</c:v>
                </c:pt>
                <c:pt idx="389">
                  <c:v>0.44125000000000014</c:v>
                </c:pt>
                <c:pt idx="390">
                  <c:v>0.28424999999999978</c:v>
                </c:pt>
                <c:pt idx="391">
                  <c:v>0.36916666666666603</c:v>
                </c:pt>
                <c:pt idx="392">
                  <c:v>0.53958333333333375</c:v>
                </c:pt>
                <c:pt idx="393">
                  <c:v>0.74357142857142833</c:v>
                </c:pt>
                <c:pt idx="394">
                  <c:v>0.5097499999999997</c:v>
                </c:pt>
                <c:pt idx="395">
                  <c:v>0.58574999999999944</c:v>
                </c:pt>
                <c:pt idx="396">
                  <c:v>0.48125000000000018</c:v>
                </c:pt>
                <c:pt idx="397">
                  <c:v>0.14656250000000037</c:v>
                </c:pt>
                <c:pt idx="398">
                  <c:v>0.4870000000000001</c:v>
                </c:pt>
                <c:pt idx="399">
                  <c:v>0.77249999999999996</c:v>
                </c:pt>
                <c:pt idx="400">
                  <c:v>0.89562499999999989</c:v>
                </c:pt>
                <c:pt idx="401">
                  <c:v>0.17750000000000021</c:v>
                </c:pt>
                <c:pt idx="402">
                  <c:v>5.5312499999999876E-2</c:v>
                </c:pt>
                <c:pt idx="403">
                  <c:v>6.8124999999999325E-2</c:v>
                </c:pt>
                <c:pt idx="404">
                  <c:v>0.28375000000000011</c:v>
                </c:pt>
                <c:pt idx="405">
                  <c:v>0.32531249999999945</c:v>
                </c:pt>
                <c:pt idx="406">
                  <c:v>0.27906250000000021</c:v>
                </c:pt>
                <c:pt idx="407">
                  <c:v>0.10781250000000053</c:v>
                </c:pt>
                <c:pt idx="408">
                  <c:v>7.7500000000000568E-2</c:v>
                </c:pt>
                <c:pt idx="409">
                  <c:v>0.97156250000000033</c:v>
                </c:pt>
                <c:pt idx="410">
                  <c:v>0.46812499999999996</c:v>
                </c:pt>
                <c:pt idx="411">
                  <c:v>9.0624999999997513E-2</c:v>
                </c:pt>
                <c:pt idx="412">
                  <c:v>0.17699999999999996</c:v>
                </c:pt>
                <c:pt idx="413">
                  <c:v>0.67291666666666694</c:v>
                </c:pt>
                <c:pt idx="414">
                  <c:v>0.10708333333333364</c:v>
                </c:pt>
                <c:pt idx="415">
                  <c:v>0.40708333333333196</c:v>
                </c:pt>
                <c:pt idx="416">
                  <c:v>0.16562500000000036</c:v>
                </c:pt>
                <c:pt idx="417">
                  <c:v>0.21958333333333435</c:v>
                </c:pt>
                <c:pt idx="418">
                  <c:v>0.11875000000000124</c:v>
                </c:pt>
                <c:pt idx="419">
                  <c:v>0.53125000000000033</c:v>
                </c:pt>
                <c:pt idx="420">
                  <c:v>0.40062500000000068</c:v>
                </c:pt>
                <c:pt idx="421">
                  <c:v>0.3046249999999997</c:v>
                </c:pt>
                <c:pt idx="422">
                  <c:v>0.48749999999999999</c:v>
                </c:pt>
                <c:pt idx="423">
                  <c:v>0.17750000000000021</c:v>
                </c:pt>
                <c:pt idx="424">
                  <c:v>0</c:v>
                </c:pt>
                <c:pt idx="425">
                  <c:v>0.16250000000000039</c:v>
                </c:pt>
                <c:pt idx="426">
                  <c:v>0.29225000000000029</c:v>
                </c:pt>
                <c:pt idx="427">
                  <c:v>0.29958333333333381</c:v>
                </c:pt>
                <c:pt idx="428">
                  <c:v>0.29791666666666572</c:v>
                </c:pt>
                <c:pt idx="429">
                  <c:v>0.60250000000000004</c:v>
                </c:pt>
                <c:pt idx="430">
                  <c:v>0.22000000000000153</c:v>
                </c:pt>
                <c:pt idx="431">
                  <c:v>9.2499999999999361E-2</c:v>
                </c:pt>
                <c:pt idx="432">
                  <c:v>7.6249999999999929E-2</c:v>
                </c:pt>
                <c:pt idx="433">
                  <c:v>0.21050000000000005</c:v>
                </c:pt>
                <c:pt idx="434">
                  <c:v>0.1583333333333338</c:v>
                </c:pt>
                <c:pt idx="435">
                  <c:v>0.23770833333333416</c:v>
                </c:pt>
                <c:pt idx="436">
                  <c:v>0.31071428571428605</c:v>
                </c:pt>
                <c:pt idx="437">
                  <c:v>0.13874999999999993</c:v>
                </c:pt>
                <c:pt idx="438">
                  <c:v>0.29062499999999991</c:v>
                </c:pt>
                <c:pt idx="439">
                  <c:v>0</c:v>
                </c:pt>
                <c:pt idx="440">
                  <c:v>0.46781249999999952</c:v>
                </c:pt>
                <c:pt idx="441">
                  <c:v>8.4374999999999645E-2</c:v>
                </c:pt>
                <c:pt idx="442">
                  <c:v>0.16218750000000037</c:v>
                </c:pt>
                <c:pt idx="443">
                  <c:v>0.24916666666666684</c:v>
                </c:pt>
                <c:pt idx="444">
                  <c:v>0.86229166666666635</c:v>
                </c:pt>
                <c:pt idx="445">
                  <c:v>0.34224633110554137</c:v>
                </c:pt>
              </c:numCache>
            </c:numRef>
          </c:yVal>
          <c:smooth val="0"/>
          <c:extLst>
            <c:ext xmlns:c16="http://schemas.microsoft.com/office/drawing/2014/chart" uri="{C3380CC4-5D6E-409C-BE32-E72D297353CC}">
              <c16:uniqueId val="{00000000-F2C9-49E1-A9F6-278194AF2EBD}"/>
            </c:ext>
          </c:extLst>
        </c:ser>
        <c:dLbls>
          <c:showLegendKey val="0"/>
          <c:showVal val="0"/>
          <c:showCatName val="0"/>
          <c:showSerName val="0"/>
          <c:showPercent val="0"/>
          <c:showBubbleSize val="0"/>
        </c:dLbls>
        <c:axId val="1199215888"/>
        <c:axId val="1199216432"/>
      </c:scatterChart>
      <c:valAx>
        <c:axId val="11992158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fr-FR" sz="800" b="0" i="0" u="none" strike="noStrike" baseline="0"/>
                  <a:t>Vehicle ID</a:t>
                </a:r>
                <a:endParaRPr lang="fr-FR"/>
              </a:p>
            </c:rich>
          </c:tx>
          <c:layout>
            <c:manualLayout>
              <c:xMode val="edge"/>
              <c:yMode val="edge"/>
              <c:x val="0.4470925028602194"/>
              <c:y val="0.8925183240983766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199216432"/>
        <c:crosses val="autoZero"/>
        <c:crossBetween val="midCat"/>
      </c:valAx>
      <c:valAx>
        <c:axId val="119921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fr-FR" sz="900" b="0" i="0" baseline="0">
                    <a:effectLst/>
                  </a:rPr>
                  <a:t>Measured qR  Wear (mm)</a:t>
                </a:r>
                <a:endParaRPr lang="fr-FR" sz="900">
                  <a:effectLst/>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11992158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b:Source>
    <b:Tag>Alf21</b:Tag>
    <b:SourceType>JournalArticle</b:SourceType>
    <b:Guid>{1B7D9D67-FC49-48E5-8C5E-9656894F8042}</b:Guid>
    <b:Title>A data-driven approach for predictive maintenance of railway wheelsets</b:Title>
    <b:JournalName>Proceedings of the Institution of Mechanical Engineers, Part F: Journal of Rail and Rapid Transit</b:JournalName>
    <b:Year>2021</b:Year>
    <b:Pages>377-390</b:Pages>
    <b:Volume> 235(4)</b:Volume>
    <b:Issue>377-390</b:Issue>
    <b:Author>
      <b:Author>
        <b:NameList>
          <b:Person>
            <b:Last>Alfi</b:Last>
            <b:First>S</b:First>
          </b:Person>
          <b:Person>
            <b:Last>Bruni</b:Last>
            <b:First>S</b:First>
          </b:Person>
          <b:Person>
            <b:Last>Diana</b:Last>
            <b:First>G</b:First>
          </b:Person>
        </b:NameList>
      </b:Author>
    </b:Author>
    <b:RefOrder>1</b:RefOrder>
  </b:Source>
  <b:Source>
    <b:Tag>LiW20</b:Tag>
    <b:SourceType>JournalArticle</b:SourceType>
    <b:Guid>{3EFD530F-21AD-4F12-B8BF-4DB62D43AD22}</b:Guid>
    <b:Title>Predictive maintenance decision-making for railway track systems using machine learning approach</b:Title>
    <b:JournalName>Transportation Research Part C: Emerging Technologies</b:JournalName>
    <b:Year>2020</b:Year>
    <b:Pages>1-18</b:Pages>
    <b:Volume>113</b:Volume>
    <b:Author>
      <b:Author>
        <b:NameList>
          <b:Person>
            <b:Last>Li</b:Last>
            <b:First>W</b:First>
          </b:Person>
          <b:Person>
            <b:Last>Wang</b:Last>
            <b:First>P</b:First>
          </b:Person>
          <b:Person>
            <b:Last>Núñez</b:Last>
            <b:First>A</b:First>
          </b:Person>
          <b:Person>
            <b:Last>Dollevoet</b:Last>
            <b:First>R</b:First>
          </b:Person>
        </b:NameList>
      </b:Author>
    </b:Author>
    <b:RefOrder>2</b:RefOrder>
  </b:Source>
  <b:Source>
    <b:Tag>Cao23</b:Tag>
    <b:SourceType>JournalArticle</b:SourceType>
    <b:Guid>{EA8C5508-605E-4649-840B-74F48775C468}</b:Guid>
    <b:Title>Intelligent fault diagnosis of railway wheelsets using deep learning and IoT-based monitoring systems.</b:Title>
    <b:JournalName>IEEE Transactions on Intelligent Transportation Systems</b:JournalName>
    <b:Year>2023</b:Year>
    <b:Pages>4896-4908</b:Pages>
    <b:Volume>24(5)</b:Volume>
    <b:Author>
      <b:Author>
        <b:NameList>
          <b:Person>
            <b:Last>Cao</b:Last>
            <b:First>Y</b:First>
          </b:Person>
          <b:Person>
            <b:Last>Yang</b:Last>
            <b:First>S</b:First>
          </b:Person>
          <b:Person>
            <b:Last>Wang</b:Last>
            <b:First>Z</b:First>
          </b:Person>
        </b:NameList>
      </b:Author>
    </b:Author>
    <b:RefOrder>3</b:RefOrder>
  </b:Source>
  <b:Source>
    <b:Tag>JSm</b:Tag>
    <b:SourceType>JournalArticle</b:SourceType>
    <b:Guid>{78D72B96-44A5-40F1-9172-B40BF8B1D035}</b:Guid>
    <b:Title>Wheel wear in railway transport systems</b:Title>
    <b:InternetSiteTitle> Journal of Railway Engineering, vol. 22(3), pp. : 45-60, 2019.</b:InternetSiteTitle>
    <b:Author>
      <b:Author>
        <b:NameList>
          <b:Person>
            <b:Last>J</b:Last>
            <b:First>Smith</b:First>
          </b:Person>
          <b:Person>
            <b:Last>A</b:Last>
            <b:First>Jones</b:First>
          </b:Person>
        </b:NameList>
      </b:Author>
    </b:Author>
    <b:Publisher>Journal of Railway Engineering,</b:Publisher>
    <b:Volume>22(3)</b:Volume>
    <b:Issue>45-60, 2019.</b:Issue>
    <b:RefOrder>5</b:RefOrder>
  </b:Source>
  <b:Source>
    <b:Tag>TBr20</b:Tag>
    <b:SourceType>JournalArticle</b:SourceType>
    <b:Guid>{7AC3EBA2-153C-423A-90C6-8DF89E2E4B00}</b:Guid>
    <b:Title>Investigating the wear characteristics of railway wheels and tracks</b:Title>
    <b:JournalName>International Journal of Transport Engineering</b:JournalName>
    <b:Year>122-135, 2020.</b:Year>
    <b:Author>
      <b:Author>
        <b:NameList>
          <b:Person>
            <b:Last>T</b:Last>
            <b:First>Brown </b:First>
          </b:Person>
          <b:Person>
            <b:Last>R</b:Last>
            <b:First>Davis</b:First>
          </b:Person>
        </b:NameList>
      </b:Author>
    </b:Author>
    <b:RefOrder>6</b:RefOrder>
  </b:Source>
  <b:Source>
    <b:Tag>RAd</b:Tag>
    <b:SourceType>JournalArticle</b:SourceType>
    <b:Guid>{B8D6D3FD-38B6-400C-B86B-AB0A15872C27}</b:Guid>
    <b:Title>Journal of Rail Transport Engineering</b:Title>
    <b:JournalName>Wheel-rail wear and its implications for train performance</b:JournalName>
    <b:Pages>112-130., 2017</b:Pages>
    <b:Author>
      <b:Author>
        <b:NameList>
          <b:Person>
            <b:Last>R</b:Last>
            <b:First>Adams</b:First>
          </b:Person>
          <b:Person>
            <b:Last>G</b:Last>
            <b:First>Clarke</b:First>
          </b:Person>
        </b:NameList>
      </b:Author>
    </b:Author>
    <b:RefOrder>7</b:RefOrder>
  </b:Source>
  <b:Source>
    <b:Tag>HuY20</b:Tag>
    <b:SourceType>JournalArticle</b:SourceType>
    <b:Guid>{591C65EF-1F19-448E-8BF5-076A5352826D}</b:Guid>
    <b:Title>A review of railway wheel defects and their detection techniques</b:Title>
    <b:JournalName>Journal of Rail and Rapid Transit</b:JournalName>
    <b:Year>2020</b:Year>
    <b:Pages>234(2), 123–138.</b:Pages>
    <b:Author>
      <b:Author>
        <b:NameList>
          <b:Person>
            <b:Last>Hu</b:Last>
            <b:First>Y</b:First>
          </b:Person>
          <b:Person>
            <b:Last>Wang</b:Last>
            <b:First>W</b:First>
          </b:Person>
          <b:Person>
            <b:Last>Jin</b:Last>
            <b:First>X</b:First>
          </b:Person>
          <b:Person>
            <b:Last>Liu</b:Last>
            <b:First>H</b:First>
          </b:Person>
        </b:NameList>
      </b:Author>
    </b:Autho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A3F39-5287-42CF-9076-C070FF0079D6}">
  <ds:schemaRefs>
    <ds:schemaRef ds:uri="http://schemas.openxmlformats.org/officeDocument/2006/bibliography"/>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purl.org/dc/elements/1.1/"/>
    <ds:schemaRef ds:uri="http://schemas.microsoft.com/office/2006/metadata/properties"/>
    <ds:schemaRef ds:uri="http://purl.org/dc/terms/"/>
    <ds:schemaRef ds:uri="http://purl.org/dc/dcmitype/"/>
    <ds:schemaRef ds:uri="http://schemas.microsoft.com/office/infopath/2007/PartnerControls"/>
    <ds:schemaRef ds:uri="62f7b773-16dd-4b3c-b599-ed9bfcbd904f"/>
    <ds:schemaRef ds:uri="http://schemas.microsoft.com/office/2006/documentManagement/types"/>
    <ds:schemaRef ds:uri="http://schemas.openxmlformats.org/package/2006/metadata/core-properties"/>
    <ds:schemaRef ds:uri="c3a8a8ca-00e5-416b-a184-163173e53f53"/>
    <ds:schemaRef ds:uri="http://www.w3.org/XML/1998/namespace"/>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143</TotalTime>
  <Pages>7</Pages>
  <Words>2747</Words>
  <Characters>17352</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85</cp:revision>
  <cp:lastPrinted>2025-08-13T23:49:00Z</cp:lastPrinted>
  <dcterms:created xsi:type="dcterms:W3CDTF">2025-05-28T22:13:00Z</dcterms:created>
  <dcterms:modified xsi:type="dcterms:W3CDTF">2026-01-15T10:57:00Z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