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5EA" w14:textId="71F7A6AA" w:rsidR="0016385D" w:rsidRPr="00B93063" w:rsidRDefault="005607AC" w:rsidP="00181CFA">
      <w:pPr>
        <w:pStyle w:val="PaperTitle"/>
      </w:pPr>
      <w:r w:rsidRPr="005607AC">
        <w:t>Mathematical Model of Dynamic Problems of a Viscoelastic Shell Considering the Interrelation of Mechanical and Thermal Fields</w:t>
      </w:r>
    </w:p>
    <w:p w14:paraId="548D96A3" w14:textId="6152C814" w:rsidR="00C14B14" w:rsidRPr="00016BFB" w:rsidRDefault="005607AC" w:rsidP="00181CFA">
      <w:pPr>
        <w:pStyle w:val="AuthorName"/>
        <w:rPr>
          <w:vertAlign w:val="superscript"/>
        </w:rPr>
      </w:pPr>
      <w:proofErr w:type="spellStart"/>
      <w:r>
        <w:t>Ummatali</w:t>
      </w:r>
      <w:proofErr w:type="spellEnd"/>
      <w:r>
        <w:t xml:space="preserve"> Akbarov</w:t>
      </w:r>
      <w:r>
        <w:rPr>
          <w:vertAlign w:val="superscript"/>
        </w:rPr>
        <w:t>1</w:t>
      </w:r>
      <w:r>
        <w:t xml:space="preserve">, </w:t>
      </w:r>
      <w:proofErr w:type="spellStart"/>
      <w:r w:rsidR="00B93063">
        <w:t>Jalolxon</w:t>
      </w:r>
      <w:proofErr w:type="spellEnd"/>
      <w:r w:rsidR="00B93063" w:rsidRPr="00B93063">
        <w:t xml:space="preserve"> </w:t>
      </w:r>
      <w:r w:rsidR="00480C19" w:rsidRPr="00480C19">
        <w:t>Nuritdinov</w:t>
      </w:r>
      <w:r w:rsidR="00EF6940" w:rsidRPr="00B93063">
        <w:rPr>
          <w:vertAlign w:val="superscript"/>
        </w:rPr>
        <w:t>1,</w:t>
      </w:r>
      <w:r w:rsidR="003A5C85" w:rsidRPr="00B93063">
        <w:rPr>
          <w:vertAlign w:val="superscript"/>
        </w:rPr>
        <w:t xml:space="preserve"> </w:t>
      </w:r>
      <w:r w:rsidR="00EF6940" w:rsidRPr="2F830975">
        <w:rPr>
          <w:vertAlign w:val="superscript"/>
        </w:rPr>
        <w:t>a</w:t>
      </w:r>
      <w:r w:rsidR="00EF6940" w:rsidRPr="00B93063">
        <w:rPr>
          <w:vertAlign w:val="superscript"/>
        </w:rPr>
        <w:t>)</w:t>
      </w:r>
      <w:r w:rsidR="003A6829" w:rsidRPr="00B93063">
        <w:t xml:space="preserve">, </w:t>
      </w:r>
      <w:proofErr w:type="spellStart"/>
      <w:r>
        <w:t>Abdugaffar</w:t>
      </w:r>
      <w:proofErr w:type="spellEnd"/>
      <w:r>
        <w:t xml:space="preserve"> Tashxodjayev</w:t>
      </w:r>
      <w:proofErr w:type="gramStart"/>
      <w:r w:rsidR="00D20D2C" w:rsidRPr="00B93063">
        <w:rPr>
          <w:vertAlign w:val="superscript"/>
        </w:rPr>
        <w:t>2</w:t>
      </w:r>
      <w:r w:rsidR="00016BFB">
        <w:t xml:space="preserve">, </w:t>
      </w:r>
      <w:r w:rsidR="003921BC">
        <w:t xml:space="preserve">  </w:t>
      </w:r>
      <w:proofErr w:type="gramEnd"/>
      <w:r w:rsidR="003921BC">
        <w:t xml:space="preserve">              </w:t>
      </w:r>
      <w:proofErr w:type="spellStart"/>
      <w:r w:rsidR="00016BFB">
        <w:t>Maftuna</w:t>
      </w:r>
      <w:proofErr w:type="spellEnd"/>
      <w:r w:rsidR="00016BFB">
        <w:t xml:space="preserve"> Yakubjanova</w:t>
      </w:r>
      <w:r w:rsidR="00016BFB">
        <w:rPr>
          <w:vertAlign w:val="superscript"/>
        </w:rPr>
        <w:t>1</w:t>
      </w:r>
    </w:p>
    <w:p w14:paraId="5AB3F4B3" w14:textId="5F88B201" w:rsidR="00EF459A" w:rsidRPr="00AE430B" w:rsidRDefault="00897AAA" w:rsidP="00181CFA">
      <w:pPr>
        <w:pStyle w:val="AuthorAffiliation"/>
      </w:pPr>
      <w:r w:rsidRPr="00AE430B">
        <w:rPr>
          <w:vertAlign w:val="superscript"/>
        </w:rPr>
        <w:t>1</w:t>
      </w:r>
      <w:r w:rsidR="00480C19" w:rsidRPr="00AE430B">
        <w:t xml:space="preserve">Kokand State </w:t>
      </w:r>
      <w:r w:rsidR="005607AC" w:rsidRPr="00AE430B">
        <w:t>University</w:t>
      </w:r>
      <w:r w:rsidR="00480C19" w:rsidRPr="00AE430B">
        <w:t>, Kokand 100700, Uzbekistan</w:t>
      </w:r>
    </w:p>
    <w:p w14:paraId="4A8E6654" w14:textId="14EFA8C1" w:rsidR="003A6829" w:rsidRPr="00AE430B" w:rsidRDefault="003A6829" w:rsidP="00181CFA">
      <w:pPr>
        <w:pStyle w:val="AuthorAffiliation"/>
      </w:pPr>
      <w:r w:rsidRPr="00AE430B">
        <w:rPr>
          <w:vertAlign w:val="superscript"/>
        </w:rPr>
        <w:t>2</w:t>
      </w:r>
      <w:r w:rsidRPr="00AE430B">
        <w:t xml:space="preserve">Kokand University, Kokand 100700, Uzbekistan </w:t>
      </w:r>
      <w:r w:rsidR="00B93063" w:rsidRPr="00AE430B">
        <w:br/>
      </w:r>
    </w:p>
    <w:p w14:paraId="5E05E235" w14:textId="499AD934" w:rsidR="003A5C85" w:rsidRPr="00AE430B" w:rsidRDefault="00003D7C" w:rsidP="00181CFA">
      <w:pPr>
        <w:pStyle w:val="AuthorEmail"/>
        <w:rPr>
          <w:i/>
        </w:rPr>
      </w:pPr>
      <w:r w:rsidRPr="00AE430B">
        <w:rPr>
          <w:i/>
          <w:vertAlign w:val="superscript"/>
        </w:rPr>
        <w:t>a)</w:t>
      </w:r>
      <w:r w:rsidRPr="00AE430B">
        <w:rPr>
          <w:i/>
        </w:rPr>
        <w:t>Corresponding</w:t>
      </w:r>
      <w:r w:rsidR="004E3CB2" w:rsidRPr="00AE430B">
        <w:rPr>
          <w:i/>
        </w:rPr>
        <w:t xml:space="preserve"> author: </w:t>
      </w:r>
      <w:hyperlink r:id="rId9" w:history="1">
        <w:r w:rsidR="003729B6" w:rsidRPr="00AE430B">
          <w:rPr>
            <w:rStyle w:val="a7"/>
            <w:i/>
            <w:color w:val="auto"/>
            <w:u w:val="none"/>
          </w:rPr>
          <w:t>nuritdinovjt@gmail.com</w:t>
        </w:r>
      </w:hyperlink>
      <w:r w:rsidR="003729B6" w:rsidRPr="00AE430B">
        <w:rPr>
          <w:i/>
        </w:rPr>
        <w:t xml:space="preserve"> </w:t>
      </w:r>
    </w:p>
    <w:p w14:paraId="22C3F2A8" w14:textId="43103B2E" w:rsidR="0016385D" w:rsidRPr="00181CFA" w:rsidRDefault="0016385D" w:rsidP="00181CFA">
      <w:pPr>
        <w:pStyle w:val="Abstract"/>
        <w:rPr>
          <w:szCs w:val="18"/>
        </w:rPr>
      </w:pPr>
      <w:r w:rsidRPr="00181CFA">
        <w:rPr>
          <w:b/>
          <w:szCs w:val="18"/>
        </w:rPr>
        <w:t>Abstract.</w:t>
      </w:r>
      <w:r w:rsidRPr="00181CFA">
        <w:rPr>
          <w:szCs w:val="18"/>
        </w:rPr>
        <w:t xml:space="preserve"> </w:t>
      </w:r>
      <w:r w:rsidR="005607AC" w:rsidRPr="00181CFA">
        <w:rPr>
          <w:szCs w:val="18"/>
        </w:rPr>
        <w:t>In this paper, the derivation of the equation of nonlinear vibrations and dynamic stability of a viscoelastic orthotropic shell is presented, based on the Kirchhoff–Love model, taking into account the interrelation between temperature fields and deformation fields.</w:t>
      </w:r>
      <w:r w:rsidR="008A457B" w:rsidRPr="00181CFA">
        <w:rPr>
          <w:szCs w:val="18"/>
        </w:rPr>
        <w:t xml:space="preserve"> In addition, nonlinear </w:t>
      </w:r>
      <w:proofErr w:type="spellStart"/>
      <w:r w:rsidR="008A457B" w:rsidRPr="00181CFA">
        <w:rPr>
          <w:szCs w:val="18"/>
        </w:rPr>
        <w:t>integro</w:t>
      </w:r>
      <w:proofErr w:type="spellEnd"/>
      <w:r w:rsidR="008A457B" w:rsidRPr="00181CFA">
        <w:rPr>
          <w:szCs w:val="18"/>
        </w:rPr>
        <w:t>-differential equations were derived based on the conditions of thermoviscoelasticity and the theory of thin shells, and their complete solution was presented. The effects of thermal and mechanical loads, as well as the curvature of the shell’s middle surface, were analyzed for various boundary and geometric conditions. These results can be applied in engineering, particularly in controlling and predicting the dynamic stability and thermo-mechanical behavior of advanced composite and anisotropic shell structures.</w:t>
      </w:r>
    </w:p>
    <w:p w14:paraId="60BB3557" w14:textId="4AB9BCD4" w:rsidR="00181CFA" w:rsidRPr="00181CFA" w:rsidRDefault="00181CFA" w:rsidP="00181CFA">
      <w:pPr>
        <w:pStyle w:val="1"/>
        <w:spacing w:before="360" w:after="360"/>
        <w:ind w:left="289" w:right="289"/>
        <w:jc w:val="both"/>
        <w:rPr>
          <w:b w:val="0"/>
          <w:sz w:val="18"/>
          <w:szCs w:val="18"/>
        </w:rPr>
      </w:pPr>
      <w:r w:rsidRPr="00181CFA">
        <w:rPr>
          <w:bCs/>
          <w:sz w:val="18"/>
          <w:szCs w:val="18"/>
        </w:rPr>
        <w:t>K</w:t>
      </w:r>
      <w:r w:rsidRPr="00181CFA">
        <w:rPr>
          <w:bCs/>
          <w:caps w:val="0"/>
          <w:sz w:val="18"/>
          <w:szCs w:val="18"/>
        </w:rPr>
        <w:t>eywords</w:t>
      </w:r>
      <w:r w:rsidRPr="00181CFA">
        <w:rPr>
          <w:bCs/>
          <w:sz w:val="18"/>
          <w:szCs w:val="18"/>
        </w:rPr>
        <w:t>:</w:t>
      </w:r>
      <w:r>
        <w:rPr>
          <w:bCs/>
          <w:sz w:val="18"/>
          <w:szCs w:val="18"/>
        </w:rPr>
        <w:t xml:space="preserve"> </w:t>
      </w:r>
      <w:r w:rsidRPr="00181CFA">
        <w:rPr>
          <w:b w:val="0"/>
          <w:sz w:val="18"/>
          <w:szCs w:val="18"/>
        </w:rPr>
        <w:t>V</w:t>
      </w:r>
      <w:r w:rsidRPr="00181CFA">
        <w:rPr>
          <w:b w:val="0"/>
          <w:caps w:val="0"/>
          <w:sz w:val="18"/>
          <w:szCs w:val="18"/>
        </w:rPr>
        <w:t xml:space="preserve">iscoelastic shell, thermo-mechanical coupling, nonlinear vibrations, dynamic stability, Kirchhoff–love model, orthotropic materials, </w:t>
      </w:r>
      <w:proofErr w:type="spellStart"/>
      <w:r w:rsidRPr="00181CFA">
        <w:rPr>
          <w:b w:val="0"/>
          <w:caps w:val="0"/>
          <w:sz w:val="18"/>
          <w:szCs w:val="18"/>
        </w:rPr>
        <w:t>integro</w:t>
      </w:r>
      <w:proofErr w:type="spellEnd"/>
      <w:r w:rsidRPr="00181CFA">
        <w:rPr>
          <w:b w:val="0"/>
          <w:caps w:val="0"/>
          <w:sz w:val="18"/>
          <w:szCs w:val="18"/>
        </w:rPr>
        <w:t>-differential equations, heat conduction</w:t>
      </w:r>
    </w:p>
    <w:p w14:paraId="5240E3FB" w14:textId="38B82993" w:rsidR="003A287B" w:rsidRPr="00075EA6" w:rsidRDefault="00EB42A1" w:rsidP="00181CFA">
      <w:pPr>
        <w:pStyle w:val="1"/>
        <w:rPr>
          <w:b w:val="0"/>
          <w:caps w:val="0"/>
          <w:sz w:val="20"/>
        </w:rPr>
      </w:pPr>
      <w:r w:rsidRPr="00EB42A1">
        <w:t xml:space="preserve">Introduction </w:t>
      </w:r>
    </w:p>
    <w:p w14:paraId="7F86F90A" w14:textId="27F28CEE" w:rsidR="005607AC" w:rsidRDefault="00844B49" w:rsidP="00181CFA">
      <w:pPr>
        <w:pStyle w:val="Paragraph"/>
      </w:pPr>
      <w:r w:rsidRPr="00844B49">
        <w:t>The</w:t>
      </w:r>
      <w:r w:rsidR="005607AC">
        <w:t xml:space="preserve"> </w:t>
      </w:r>
      <w:r w:rsidR="00FA7B37">
        <w:t>advanced</w:t>
      </w:r>
      <w:r w:rsidR="005607AC">
        <w:t xml:space="preserve"> composite materials (</w:t>
      </w:r>
      <w:r w:rsidR="00743AA2">
        <w:t>ferroconcrete, glass-fiber-reinforced plastic (GFRP), carbon-fiber-reinforced polymer (CFRP)</w:t>
      </w:r>
      <w:r w:rsidR="005607AC">
        <w:t>) have found wide application in</w:t>
      </w:r>
      <w:r w:rsidR="00743AA2">
        <w:t xml:space="preserve"> v</w:t>
      </w:r>
      <w:r w:rsidR="00743AA2" w:rsidRPr="00743AA2">
        <w:t>arious sectors</w:t>
      </w:r>
      <w:r w:rsidR="005607AC">
        <w:t xml:space="preserve"> of engineering. </w:t>
      </w:r>
      <w:r w:rsidR="00743AA2" w:rsidRPr="00743AA2">
        <w:t>For this reason</w:t>
      </w:r>
      <w:r w:rsidR="005607AC">
        <w:t>, the mechanics of composite materials has developed intensively – a branch of mechanics that emerged in response to the demand for materials possessing a predetermined combination of</w:t>
      </w:r>
      <w:r w:rsidR="00B01355">
        <w:t xml:space="preserve"> c</w:t>
      </w:r>
      <w:r w:rsidR="00B01355" w:rsidRPr="00B01355">
        <w:t>haracteristics that are optimal for specific extreme operating conditions</w:t>
      </w:r>
      <w:r w:rsidR="005607AC">
        <w:t>.</w:t>
      </w:r>
      <w:r w:rsidR="00B01355">
        <w:t xml:space="preserve"> </w:t>
      </w:r>
      <w:r w:rsidR="00B01355" w:rsidRPr="00B01355">
        <w:t>Within the framework of contemporary and complex economic conditions, one of the principal vectors for the accelerated development of the national economy consists of the extensive implementation of polymer materials, various composites, resource-efficient technologies, and design solutions in modern technical apparatus.</w:t>
      </w:r>
      <w:r w:rsidR="00B01355">
        <w:t xml:space="preserve"> </w:t>
      </w:r>
      <w:r w:rsidR="005607AC">
        <w:t>This is directly related to the reduction of material consumption in building structures. Solving this problem is closely linked to improving structural analysis methods through a more comprehensive consideration of material properties</w:t>
      </w:r>
      <w:r w:rsidR="004C681A" w:rsidRPr="004C681A">
        <w:t xml:space="preserve"> </w:t>
      </w:r>
      <w:r w:rsidR="004C681A">
        <w:t>–</w:t>
      </w:r>
      <w:r w:rsidR="004C681A" w:rsidRPr="004C681A">
        <w:t xml:space="preserve"> </w:t>
      </w:r>
      <w:r w:rsidR="005607AC">
        <w:t>that</w:t>
      </w:r>
      <w:r w:rsidR="004C681A" w:rsidRPr="004C681A">
        <w:t xml:space="preserve"> </w:t>
      </w:r>
      <w:r w:rsidR="005607AC">
        <w:t>is, by making the mathematical model of a solid body closer to reality. One such property is viscoelasticity of the structural material</w:t>
      </w:r>
      <w:r w:rsidR="004C681A" w:rsidRPr="004C681A">
        <w:t xml:space="preserve"> </w:t>
      </w:r>
      <w:r w:rsidR="004C681A">
        <w:t>–</w:t>
      </w:r>
      <w:r w:rsidR="004C681A" w:rsidRPr="004C681A">
        <w:t xml:space="preserve"> </w:t>
      </w:r>
      <w:r w:rsidR="005607AC">
        <w:t>the</w:t>
      </w:r>
      <w:r w:rsidR="004C681A" w:rsidRPr="004C681A">
        <w:t xml:space="preserve"> </w:t>
      </w:r>
      <w:r w:rsidR="00AD0AB4" w:rsidRPr="00AD0AB4">
        <w:t xml:space="preserve">relevance </w:t>
      </w:r>
      <w:r w:rsidR="009B3FFA">
        <w:t>of the stress and strain condition of the configuration</w:t>
      </w:r>
      <w:r w:rsidR="005607AC">
        <w:t xml:space="preserve"> on time under the influence of </w:t>
      </w:r>
      <w:r w:rsidR="00EA55EB">
        <w:t>weight</w:t>
      </w:r>
      <w:r w:rsidR="005607AC">
        <w:t>.</w:t>
      </w:r>
    </w:p>
    <w:p w14:paraId="2486C294" w14:textId="0B5BFA2D" w:rsidR="005607AC" w:rsidRDefault="00EA55EB" w:rsidP="00181CFA">
      <w:pPr>
        <w:pStyle w:val="Paragraph"/>
      </w:pPr>
      <w:r w:rsidRPr="00EA55EB">
        <w:t>By viscoelastic materials, we mainly understand polymers (e.g., rubber, plastics), biopolymers (e.g., human tissue, cartilage), wood, and even some metals at high temperatures.</w:t>
      </w:r>
      <w:r w:rsidR="005607AC">
        <w:t xml:space="preserve"> It should be noted that structural metals at normal temperatures behave like elastic bodies, while at higher (above 200°C) temperatures they</w:t>
      </w:r>
      <w:r>
        <w:t xml:space="preserve"> exhibit viscoelastic characteristics</w:t>
      </w:r>
      <w:r w:rsidR="005607AC">
        <w:t xml:space="preserve">. </w:t>
      </w:r>
      <w:r w:rsidRPr="00EA55EB">
        <w:t>At 0 degrees Celsius, plastics have viscoelastic properties, but they are very weak, meaning they are close to elastic bodies. However, at 50 degrees Celsius, their true viscoela</w:t>
      </w:r>
      <w:r w:rsidR="006A1EDC">
        <w:t xml:space="preserve">stic properties can be observed </w:t>
      </w:r>
      <w:r w:rsidR="005607AC">
        <w:t>[1</w:t>
      </w:r>
      <w:r w:rsidR="007C6F68">
        <w:t>, 2</w:t>
      </w:r>
      <w:r w:rsidR="005607AC">
        <w:t>].</w:t>
      </w:r>
    </w:p>
    <w:p w14:paraId="596B35EE" w14:textId="4999A78F" w:rsidR="005607AC" w:rsidRDefault="000419E8" w:rsidP="00181CFA">
      <w:pPr>
        <w:pStyle w:val="Paragraph"/>
      </w:pPr>
      <w:r>
        <w:t xml:space="preserve">Hence, the analysis of deformation and strength characteristics of structural components functioning under severe dynamic conditions, while considering temperature and various influencing factors, is of significant importance. Specifically, the issue of field interaction holds major theoretical and practical value in continuum </w:t>
      </w:r>
      <w:r>
        <w:lastRenderedPageBreak/>
        <w:t>mechanics, as it focuses on exploring the relationships among mechanical, thermal, electromagnetic, and other types of effects. This is motivated by both applied demands and the inherent principles underlying the advancement of continuum mechanics.</w:t>
      </w:r>
      <w:r w:rsidR="00844B49" w:rsidRPr="00844B49">
        <w:t xml:space="preserve"> </w:t>
      </w:r>
    </w:p>
    <w:p w14:paraId="158AB198" w14:textId="3E264D54" w:rsidR="00872AD4" w:rsidRDefault="00872AD4" w:rsidP="00181CFA">
      <w:pPr>
        <w:pStyle w:val="Paragraph"/>
      </w:pPr>
      <w:r>
        <w:t xml:space="preserve">The consideration of the </w:t>
      </w:r>
      <w:r w:rsidR="000419E8">
        <w:t>m</w:t>
      </w:r>
      <w:r w:rsidR="000419E8" w:rsidRPr="000419E8">
        <w:t>utual influence</w:t>
      </w:r>
      <w:r>
        <w:t xml:space="preserve"> of the mentioned </w:t>
      </w:r>
      <w:r w:rsidR="000419E8">
        <w:t xml:space="preserve">sectors </w:t>
      </w:r>
      <w:r>
        <w:t xml:space="preserve">is of </w:t>
      </w:r>
      <w:r w:rsidR="000419E8" w:rsidRPr="000419E8">
        <w:t>profound theoretical significance</w:t>
      </w:r>
      <w:r>
        <w:t xml:space="preserve">, as it allows for a </w:t>
      </w:r>
      <w:r w:rsidR="000419E8">
        <w:t>penetrating</w:t>
      </w:r>
      <w:r>
        <w:t xml:space="preserve">, </w:t>
      </w:r>
      <w:r w:rsidR="000419E8">
        <w:t>wider in scope</w:t>
      </w:r>
      <w:r>
        <w:t>,</w:t>
      </w:r>
      <w:r w:rsidR="000419E8">
        <w:t xml:space="preserve"> and an accurate quantitative representation of viscoelastic medium dynamics</w:t>
      </w:r>
      <w:r>
        <w:t xml:space="preserve">, reveals a number of qualitatively new effects, and makes it possible to assess the limits of applicability of theories </w:t>
      </w:r>
      <w:r w:rsidR="007C6F68">
        <w:t>that neglect coupling effects [3</w:t>
      </w:r>
      <w:r w:rsidR="00EA49F3">
        <w:t>-</w:t>
      </w:r>
      <w:r w:rsidR="000652A1">
        <w:t>7</w:t>
      </w:r>
      <w:r>
        <w:t>].</w:t>
      </w:r>
    </w:p>
    <w:p w14:paraId="0AED38C1" w14:textId="0CFA338E" w:rsidR="009B18AD" w:rsidRPr="00085BC4" w:rsidRDefault="00882DB3" w:rsidP="00181CFA">
      <w:pPr>
        <w:pStyle w:val="Paragraph"/>
        <w:rPr>
          <w:rFonts w:eastAsia="SimSun"/>
          <w:szCs w:val="24"/>
        </w:rPr>
      </w:pPr>
      <w:r w:rsidRPr="00882DB3">
        <w:t xml:space="preserve">All the aforementioned factors highlight the significance of the present study, which focuses on nonlinear vibration and dynamic stability issues of viscoelastic thin-shell structures, formulated within the framework of the Kirchhoff–Love theory, both considering and neglecting temperature effects, as well as analyzing interrelated and independent mechanical and thermal fields </w:t>
      </w:r>
      <w:r w:rsidR="00F86266">
        <w:t>[8-11</w:t>
      </w:r>
      <w:r w:rsidR="00EA49F3">
        <w:t>]</w:t>
      </w:r>
      <w:r w:rsidR="00872AD4">
        <w:t>.</w:t>
      </w:r>
    </w:p>
    <w:p w14:paraId="17D9B947" w14:textId="3FD298C8" w:rsidR="00C1480F" w:rsidRDefault="00872AD4" w:rsidP="00181CFA">
      <w:pPr>
        <w:pStyle w:val="1"/>
      </w:pPr>
      <w:r>
        <w:t>Method</w:t>
      </w:r>
      <w:r w:rsidR="003921BC">
        <w:t>S</w:t>
      </w:r>
      <w:r w:rsidR="005C1754" w:rsidRPr="005C1754">
        <w:t xml:space="preserve"> </w:t>
      </w:r>
    </w:p>
    <w:p w14:paraId="48A01DA2" w14:textId="6FC2C910" w:rsidR="00872AD4" w:rsidRDefault="00872AD4" w:rsidP="00181CFA">
      <w:pPr>
        <w:pStyle w:val="Paragraph"/>
      </w:pPr>
      <w:r w:rsidRPr="00872AD4">
        <w:t xml:space="preserve">Let the shell be non-uniformly heated through its thickness and along its </w:t>
      </w:r>
      <w:r w:rsidR="000419E8">
        <w:t>central surface</w:t>
      </w:r>
      <w:r w:rsidRPr="00872AD4">
        <w:t xml:space="preserve"> to a temperature</w:t>
      </w:r>
      <w:r>
        <w:t xml:space="preserve"> </w:t>
      </w:r>
      <w:r w:rsidR="00143674" w:rsidRPr="00143674">
        <w:rPr>
          <w:position w:val="-10"/>
        </w:rPr>
        <w:object w:dxaOrig="940" w:dyaOrig="300" w14:anchorId="0544C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pt;height:15pt" o:ole="">
            <v:imagedata r:id="rId10" o:title=""/>
          </v:shape>
          <o:OLEObject Type="Embed" ProgID="Equation.DSMT4" ShapeID="_x0000_i1025" DrawAspect="Content" ObjectID="_1828254838" r:id="rId11"/>
        </w:object>
      </w:r>
      <w:r w:rsidRPr="00872AD4">
        <w:t xml:space="preserve">, which varies with time. We </w:t>
      </w:r>
      <w:r w:rsidR="00882DB3">
        <w:t>align</w:t>
      </w:r>
      <w:r w:rsidRPr="00872AD4">
        <w:t xml:space="preserve"> the </w:t>
      </w:r>
      <w:r w:rsidR="00143674" w:rsidRPr="00025957">
        <w:rPr>
          <w:position w:val="-4"/>
        </w:rPr>
        <w:object w:dxaOrig="180" w:dyaOrig="180" w14:anchorId="0774DEA4">
          <v:shape id="_x0000_i1026" type="#_x0000_t75" style="width:9pt;height:9pt" o:ole="">
            <v:imagedata r:id="rId12" o:title=""/>
          </v:shape>
          <o:OLEObject Type="Embed" ProgID="Equation.DSMT4" ShapeID="_x0000_i1026" DrawAspect="Content" ObjectID="_1828254839" r:id="rId13"/>
        </w:object>
      </w:r>
      <w:r w:rsidRPr="00872AD4">
        <w:t>-</w:t>
      </w:r>
      <w:r w:rsidR="00882DB3">
        <w:t xml:space="preserve"> axis perpendicular to the central surface </w:t>
      </w:r>
      <w:r w:rsidR="00882DB3" w:rsidRPr="00882DB3">
        <w:t>toward the curvature center and set the coordinate origin at a point on the median surface</w:t>
      </w:r>
      <w:r w:rsidRPr="00872AD4">
        <w:t xml:space="preserve">. Let the axes </w:t>
      </w:r>
      <w:r w:rsidR="00143674" w:rsidRPr="00143674">
        <w:rPr>
          <w:position w:val="-6"/>
        </w:rPr>
        <w:object w:dxaOrig="300" w:dyaOrig="240" w14:anchorId="502589E9">
          <v:shape id="_x0000_i1027" type="#_x0000_t75" style="width:15pt;height:12pt" o:ole="">
            <v:imagedata r:id="rId14" o:title=""/>
          </v:shape>
          <o:OLEObject Type="Embed" ProgID="Equation.DSMT4" ShapeID="_x0000_i1027" DrawAspect="Content" ObjectID="_1828254840" r:id="rId15"/>
        </w:object>
      </w:r>
      <w:r w:rsidR="00882DB3">
        <w:t xml:space="preserve"> </w:t>
      </w:r>
      <w:r w:rsidRPr="00872AD4">
        <w:t>and</w:t>
      </w:r>
      <w:r>
        <w:t xml:space="preserve"> </w:t>
      </w:r>
      <w:r w:rsidR="00143674" w:rsidRPr="00143674">
        <w:rPr>
          <w:position w:val="-10"/>
        </w:rPr>
        <w:object w:dxaOrig="320" w:dyaOrig="279" w14:anchorId="6B5ACD6C">
          <v:shape id="_x0000_i1028" type="#_x0000_t75" style="width:16.5pt;height:13.9pt" o:ole="">
            <v:imagedata r:id="rId16" o:title=""/>
          </v:shape>
          <o:OLEObject Type="Embed" ProgID="Equation.DSMT4" ShapeID="_x0000_i1028" DrawAspect="Content" ObjectID="_1828254841" r:id="rId17"/>
        </w:object>
      </w:r>
      <w:r>
        <w:rPr>
          <w:sz w:val="28"/>
          <w:szCs w:val="28"/>
        </w:rPr>
        <w:t xml:space="preserve"> </w:t>
      </w:r>
      <w:r w:rsidR="00882DB3" w:rsidRPr="00882DB3">
        <w:t>coincide with the principal curvature directions of the shell</w:t>
      </w:r>
      <w:r w:rsidRPr="00872AD4">
        <w:t xml:space="preserve">. Denote the shell’s thickness by </w:t>
      </w:r>
      <w:r w:rsidR="00143674" w:rsidRPr="00143674">
        <w:rPr>
          <w:position w:val="-6"/>
        </w:rPr>
        <w:object w:dxaOrig="180" w:dyaOrig="260" w14:anchorId="6070AE3B">
          <v:shape id="_x0000_i1029" type="#_x0000_t75" style="width:9pt;height:13.15pt" o:ole="">
            <v:imagedata r:id="rId18" o:title=""/>
          </v:shape>
          <o:OLEObject Type="Embed" ProgID="Equation.DSMT4" ShapeID="_x0000_i1029" DrawAspect="Content" ObjectID="_1828254842" r:id="rId19"/>
        </w:object>
      </w:r>
      <w:r w:rsidRPr="00872AD4">
        <w:t xml:space="preserve">, and its dimensions along the </w:t>
      </w:r>
      <w:r w:rsidR="00143674" w:rsidRPr="00143674">
        <w:rPr>
          <w:position w:val="-6"/>
        </w:rPr>
        <w:object w:dxaOrig="300" w:dyaOrig="240" w14:anchorId="7ACE701F">
          <v:shape id="_x0000_i1030" type="#_x0000_t75" style="width:15pt;height:12pt" o:ole="">
            <v:imagedata r:id="rId20" o:title=""/>
          </v:shape>
          <o:OLEObject Type="Embed" ProgID="Equation.DSMT4" ShapeID="_x0000_i1030" DrawAspect="Content" ObjectID="_1828254843" r:id="rId21"/>
        </w:object>
      </w:r>
      <w:r w:rsidRPr="00872AD4">
        <w:t xml:space="preserve"> and</w:t>
      </w:r>
      <w:r w:rsidR="00143674" w:rsidRPr="00143674">
        <w:rPr>
          <w:position w:val="-10"/>
        </w:rPr>
        <w:object w:dxaOrig="320" w:dyaOrig="279" w14:anchorId="0FDED89C">
          <v:shape id="_x0000_i1031" type="#_x0000_t75" style="width:16.5pt;height:13.9pt" o:ole="">
            <v:imagedata r:id="rId22" o:title=""/>
          </v:shape>
          <o:OLEObject Type="Embed" ProgID="Equation.DSMT4" ShapeID="_x0000_i1031" DrawAspect="Content" ObjectID="_1828254844" r:id="rId23"/>
        </w:object>
      </w:r>
      <w:r w:rsidRPr="00872AD4">
        <w:t xml:space="preserve"> axes by </w:t>
      </w:r>
      <w:r w:rsidR="00143674" w:rsidRPr="00143674">
        <w:rPr>
          <w:position w:val="-6"/>
        </w:rPr>
        <w:object w:dxaOrig="180" w:dyaOrig="200" w14:anchorId="50E63263">
          <v:shape id="_x0000_i1032" type="#_x0000_t75" style="width:9pt;height:10.15pt" o:ole="">
            <v:imagedata r:id="rId24" o:title=""/>
          </v:shape>
          <o:OLEObject Type="Embed" ProgID="Equation.DSMT4" ShapeID="_x0000_i1032" DrawAspect="Content" ObjectID="_1828254845" r:id="rId25"/>
        </w:object>
      </w:r>
      <w:r w:rsidRPr="00872AD4">
        <w:t xml:space="preserve"> and </w:t>
      </w:r>
      <w:r w:rsidR="00143674" w:rsidRPr="00143674">
        <w:rPr>
          <w:position w:val="-6"/>
        </w:rPr>
        <w:object w:dxaOrig="180" w:dyaOrig="260" w14:anchorId="7C3347FE">
          <v:shape id="_x0000_i1033" type="#_x0000_t75" style="width:9pt;height:13.15pt" o:ole="">
            <v:imagedata r:id="rId26" o:title=""/>
          </v:shape>
          <o:OLEObject Type="Embed" ProgID="Equation.DSMT4" ShapeID="_x0000_i1033" DrawAspect="Content" ObjectID="_1828254846" r:id="rId27"/>
        </w:object>
      </w:r>
      <w:r w:rsidRPr="00872AD4">
        <w:t>, respectively.</w:t>
      </w:r>
    </w:p>
    <w:p w14:paraId="6BFF1521" w14:textId="6860F9B2" w:rsidR="00872AD4" w:rsidRDefault="005C1754" w:rsidP="00181CFA">
      <w:pPr>
        <w:pStyle w:val="Paragraph"/>
      </w:pPr>
      <w:r w:rsidRPr="00ED74E1">
        <w:t xml:space="preserve"> </w:t>
      </w:r>
      <w:r w:rsidR="00872AD4">
        <w:t xml:space="preserve">The </w:t>
      </w:r>
      <w:r w:rsidR="00882DB3" w:rsidRPr="00882DB3">
        <w:t>correlation</w:t>
      </w:r>
      <w:r w:rsidR="00872AD4">
        <w:t xml:space="preserve"> between temperature </w:t>
      </w:r>
      <w:r w:rsidR="00143674" w:rsidRPr="00025957">
        <w:rPr>
          <w:position w:val="-4"/>
        </w:rPr>
        <w:object w:dxaOrig="200" w:dyaOrig="220" w14:anchorId="2FE79584">
          <v:shape id="_x0000_i1034" type="#_x0000_t75" style="width:10.15pt;height:10.9pt" o:ole="">
            <v:imagedata r:id="rId28" o:title=""/>
          </v:shape>
          <o:OLEObject Type="Embed" ProgID="Equation.DSMT4" ShapeID="_x0000_i1034" DrawAspect="Content" ObjectID="_1828254847" r:id="rId29"/>
        </w:object>
      </w:r>
      <w:r w:rsidR="00872AD4">
        <w:t xml:space="preserve">, the strain components </w:t>
      </w:r>
      <w:r w:rsidR="00143674" w:rsidRPr="00143674">
        <w:rPr>
          <w:position w:val="-10"/>
        </w:rPr>
        <w:object w:dxaOrig="260" w:dyaOrig="300" w14:anchorId="7E55F758">
          <v:shape id="_x0000_i1035" type="#_x0000_t75" style="width:13.15pt;height:15pt" o:ole="">
            <v:imagedata r:id="rId30" o:title=""/>
          </v:shape>
          <o:OLEObject Type="Embed" ProgID="Equation.DSMT4" ShapeID="_x0000_i1035" DrawAspect="Content" ObjectID="_1828254848" r:id="rId31"/>
        </w:object>
      </w:r>
      <w:r w:rsidR="00872AD4">
        <w:t xml:space="preserve">, </w:t>
      </w:r>
      <w:r w:rsidR="00143674" w:rsidRPr="00143674">
        <w:rPr>
          <w:position w:val="-12"/>
        </w:rPr>
        <w:object w:dxaOrig="260" w:dyaOrig="320" w14:anchorId="57AC5D6E">
          <v:shape id="_x0000_i1036" type="#_x0000_t75" style="width:13.15pt;height:16.5pt" o:ole="">
            <v:imagedata r:id="rId32" o:title=""/>
          </v:shape>
          <o:OLEObject Type="Embed" ProgID="Equation.DSMT4" ShapeID="_x0000_i1036" DrawAspect="Content" ObjectID="_1828254849" r:id="rId33"/>
        </w:object>
      </w:r>
      <w:r w:rsidR="00872AD4">
        <w:t xml:space="preserve">, </w:t>
      </w:r>
      <w:r w:rsidR="00143674" w:rsidRPr="00143674">
        <w:rPr>
          <w:position w:val="-12"/>
        </w:rPr>
        <w:object w:dxaOrig="300" w:dyaOrig="320" w14:anchorId="29DA5BCC">
          <v:shape id="_x0000_i1037" type="#_x0000_t75" style="width:15pt;height:16.5pt" o:ole="">
            <v:imagedata r:id="rId34" o:title=""/>
          </v:shape>
          <o:OLEObject Type="Embed" ProgID="Equation.DSMT4" ShapeID="_x0000_i1037" DrawAspect="Content" ObjectID="_1828254850" r:id="rId35"/>
        </w:object>
      </w:r>
      <w:r w:rsidR="00872AD4">
        <w:t xml:space="preserve">and the stress components </w:t>
      </w:r>
      <w:r w:rsidR="00143674" w:rsidRPr="00143674">
        <w:rPr>
          <w:position w:val="-12"/>
        </w:rPr>
        <w:object w:dxaOrig="900" w:dyaOrig="320" w14:anchorId="460B5D60">
          <v:shape id="_x0000_i1038" type="#_x0000_t75" style="width:45pt;height:16.5pt" o:ole="">
            <v:imagedata r:id="rId36" o:title=""/>
          </v:shape>
          <o:OLEObject Type="Embed" ProgID="Equation.DSMT4" ShapeID="_x0000_i1038" DrawAspect="Content" ObjectID="_1828254851" r:id="rId37"/>
        </w:object>
      </w:r>
      <w:r w:rsidR="00872AD4">
        <w:t xml:space="preserve"> in the case of a plane </w:t>
      </w:r>
      <w:r w:rsidR="00882DB3">
        <w:t>is expressed as follows</w:t>
      </w:r>
    </w:p>
    <w:p w14:paraId="007AB582" w14:textId="2C5A59A2" w:rsidR="00872AD4" w:rsidRDefault="00143674" w:rsidP="00181CFA">
      <w:pPr>
        <w:pStyle w:val="Equation"/>
      </w:pPr>
      <w:r w:rsidRPr="00143674">
        <w:rPr>
          <w:position w:val="-26"/>
        </w:rPr>
        <w:object w:dxaOrig="5400" w:dyaOrig="600" w14:anchorId="239E73D7">
          <v:shape id="_x0000_i1039" type="#_x0000_t75" style="width:270.25pt;height:30pt" o:ole="">
            <v:imagedata r:id="rId38" o:title=""/>
          </v:shape>
          <o:OLEObject Type="Embed" ProgID="Equation.DSMT4" ShapeID="_x0000_i1039" DrawAspect="Content" ObjectID="_1828254852" r:id="rId39"/>
        </w:object>
      </w:r>
    </w:p>
    <w:p w14:paraId="4007EBD8" w14:textId="40984BE6" w:rsidR="00872AD4" w:rsidRDefault="00143674" w:rsidP="00181CFA">
      <w:pPr>
        <w:pStyle w:val="Equation"/>
      </w:pPr>
      <w:r w:rsidRPr="00143674">
        <w:rPr>
          <w:position w:val="-26"/>
        </w:rPr>
        <w:object w:dxaOrig="5420" w:dyaOrig="600" w14:anchorId="30DFC940">
          <v:shape id="_x0000_i1040" type="#_x0000_t75" style="width:271.25pt;height:30pt" o:ole="">
            <v:imagedata r:id="rId40" o:title=""/>
          </v:shape>
          <o:OLEObject Type="Embed" ProgID="Equation.DSMT4" ShapeID="_x0000_i1040" DrawAspect="Content" ObjectID="_1828254853" r:id="rId41"/>
        </w:object>
      </w:r>
    </w:p>
    <w:p w14:paraId="0AEF9297" w14:textId="7AE99EE7" w:rsidR="00872AD4" w:rsidRDefault="00143674" w:rsidP="00181CFA">
      <w:pPr>
        <w:pStyle w:val="Equation"/>
      </w:pPr>
      <w:r w:rsidRPr="00143674">
        <w:rPr>
          <w:position w:val="-12"/>
        </w:rPr>
        <w:object w:dxaOrig="1600" w:dyaOrig="320" w14:anchorId="3349CF20">
          <v:shape id="_x0000_i1041" type="#_x0000_t75" style="width:79.9pt;height:16.5pt" o:ole="">
            <v:imagedata r:id="rId42" o:title=""/>
          </v:shape>
          <o:OLEObject Type="Embed" ProgID="Equation.DSMT4" ShapeID="_x0000_i1041" DrawAspect="Content" ObjectID="_1828254854" r:id="rId43"/>
        </w:object>
      </w:r>
    </w:p>
    <w:p w14:paraId="5EE52995" w14:textId="6A736077" w:rsidR="00872AD4" w:rsidRDefault="00872AD4" w:rsidP="00181CFA">
      <w:pPr>
        <w:pStyle w:val="Paragraph"/>
        <w:ind w:firstLine="0"/>
      </w:pPr>
      <w:r>
        <w:t xml:space="preserve">where </w:t>
      </w:r>
      <w:r w:rsidR="00143674" w:rsidRPr="00143674">
        <w:rPr>
          <w:position w:val="-10"/>
        </w:rPr>
        <w:object w:dxaOrig="540" w:dyaOrig="300" w14:anchorId="67D98FCD">
          <v:shape id="_x0000_i1042" type="#_x0000_t75" style="width:27pt;height:15pt" o:ole="">
            <v:imagedata r:id="rId44" o:title=""/>
          </v:shape>
          <o:OLEObject Type="Embed" ProgID="Equation.DSMT4" ShapeID="_x0000_i1042" DrawAspect="Content" ObjectID="_1828254855" r:id="rId45"/>
        </w:object>
      </w:r>
      <w:r w:rsidR="004C681A" w:rsidRPr="004C681A">
        <w:t xml:space="preserve"> - </w:t>
      </w:r>
      <w:r>
        <w:t>the</w:t>
      </w:r>
      <w:r w:rsidR="004C681A" w:rsidRPr="004C681A">
        <w:t xml:space="preserve"> </w:t>
      </w:r>
      <w:r>
        <w:t>elastic moduli of the material in the directions of the</w:t>
      </w:r>
      <w:r w:rsidR="004D6CAB" w:rsidRPr="004F2247">
        <w:t xml:space="preserve"> </w:t>
      </w:r>
      <w:r w:rsidR="004D6CAB">
        <w:t>axes</w:t>
      </w:r>
      <w:r w:rsidR="004C681A" w:rsidRPr="004C681A">
        <w:t xml:space="preserve"> </w:t>
      </w:r>
      <w:r w:rsidR="00143674" w:rsidRPr="00143674">
        <w:rPr>
          <w:position w:val="-6"/>
        </w:rPr>
        <w:object w:dxaOrig="300" w:dyaOrig="240" w14:anchorId="5811954E">
          <v:shape id="_x0000_i1043" type="#_x0000_t75" style="width:15pt;height:12pt" o:ole="">
            <v:imagedata r:id="rId46" o:title=""/>
          </v:shape>
          <o:OLEObject Type="Embed" ProgID="Equation.DSMT4" ShapeID="_x0000_i1043" DrawAspect="Content" ObjectID="_1828254856" r:id="rId47"/>
        </w:object>
      </w:r>
      <w:r>
        <w:t xml:space="preserve"> and </w:t>
      </w:r>
      <w:r w:rsidR="00143674" w:rsidRPr="00143674">
        <w:rPr>
          <w:position w:val="-10"/>
        </w:rPr>
        <w:object w:dxaOrig="320" w:dyaOrig="279" w14:anchorId="5385EA38">
          <v:shape id="_x0000_i1044" type="#_x0000_t75" style="width:16.5pt;height:13.9pt" o:ole="">
            <v:imagedata r:id="rId48" o:title=""/>
          </v:shape>
          <o:OLEObject Type="Embed" ProgID="Equation.DSMT4" ShapeID="_x0000_i1044" DrawAspect="Content" ObjectID="_1828254857" r:id="rId49"/>
        </w:object>
      </w:r>
      <w:r>
        <w:t xml:space="preserve">, </w:t>
      </w:r>
      <w:r w:rsidR="00882DB3">
        <w:t>correspondingly</w:t>
      </w:r>
      <w:r>
        <w:t>;</w:t>
      </w:r>
      <w:r w:rsidR="00C877B1">
        <w:t xml:space="preserve"> </w:t>
      </w:r>
      <w:r w:rsidR="00143674" w:rsidRPr="00143674">
        <w:rPr>
          <w:position w:val="-10"/>
        </w:rPr>
        <w:object w:dxaOrig="220" w:dyaOrig="300" w14:anchorId="3595BC93">
          <v:shape id="_x0000_i1045" type="#_x0000_t75" style="width:10.9pt;height:15pt" o:ole="">
            <v:imagedata r:id="rId50" o:title=""/>
          </v:shape>
          <o:OLEObject Type="Embed" ProgID="Equation.DSMT4" ShapeID="_x0000_i1045" DrawAspect="Content" ObjectID="_1828254858" r:id="rId51"/>
        </w:object>
      </w:r>
      <w:r w:rsidR="004C681A" w:rsidRPr="004C681A">
        <w:t xml:space="preserve"> - </w:t>
      </w:r>
      <w:r>
        <w:t xml:space="preserve">the </w:t>
      </w:r>
      <w:r w:rsidR="00882DB3">
        <w:t xml:space="preserve">Poisson’s coefficient </w:t>
      </w:r>
      <w:r>
        <w:t xml:space="preserve">in the </w:t>
      </w:r>
      <w:r w:rsidR="00143674" w:rsidRPr="00143674">
        <w:rPr>
          <w:position w:val="-10"/>
        </w:rPr>
        <w:object w:dxaOrig="320" w:dyaOrig="279" w14:anchorId="45C0A04F">
          <v:shape id="_x0000_i1046" type="#_x0000_t75" style="width:16.5pt;height:13.9pt" o:ole="">
            <v:imagedata r:id="rId52" o:title=""/>
          </v:shape>
          <o:OLEObject Type="Embed" ProgID="Equation.DSMT4" ShapeID="_x0000_i1046" DrawAspect="Content" ObjectID="_1828254859" r:id="rId53"/>
        </w:object>
      </w:r>
      <w:r>
        <w:t xml:space="preserve"> direction under tension along the </w:t>
      </w:r>
      <w:r w:rsidR="00143674" w:rsidRPr="00143674">
        <w:rPr>
          <w:position w:val="-6"/>
        </w:rPr>
        <w:object w:dxaOrig="300" w:dyaOrig="240" w14:anchorId="12BAF0C7">
          <v:shape id="_x0000_i1047" type="#_x0000_t75" style="width:15pt;height:12pt" o:ole="">
            <v:imagedata r:id="rId54" o:title=""/>
          </v:shape>
          <o:OLEObject Type="Embed" ProgID="Equation.DSMT4" ShapeID="_x0000_i1047" DrawAspect="Content" ObjectID="_1828254860" r:id="rId55"/>
        </w:object>
      </w:r>
      <w:r>
        <w:t xml:space="preserve"> direction; </w:t>
      </w:r>
      <w:r w:rsidR="00143674" w:rsidRPr="00143674">
        <w:rPr>
          <w:position w:val="-10"/>
        </w:rPr>
        <w:object w:dxaOrig="220" w:dyaOrig="300" w14:anchorId="0070879E">
          <v:shape id="_x0000_i1048" type="#_x0000_t75" style="width:10.9pt;height:15pt" o:ole="">
            <v:imagedata r:id="rId56" o:title=""/>
          </v:shape>
          <o:OLEObject Type="Embed" ProgID="Equation.DSMT4" ShapeID="_x0000_i1048" DrawAspect="Content" ObjectID="_1828254861" r:id="rId57"/>
        </w:object>
      </w:r>
      <w:r>
        <w:t>,</w:t>
      </w:r>
      <w:r w:rsidR="00C877B1">
        <w:t xml:space="preserve"> </w:t>
      </w:r>
      <w:r w:rsidR="00143674" w:rsidRPr="00143674">
        <w:rPr>
          <w:position w:val="-10"/>
        </w:rPr>
        <w:object w:dxaOrig="240" w:dyaOrig="300" w14:anchorId="754C9855">
          <v:shape id="_x0000_i1049" type="#_x0000_t75" style="width:12pt;height:15pt" o:ole="">
            <v:imagedata r:id="rId58" o:title=""/>
          </v:shape>
          <o:OLEObject Type="Embed" ProgID="Equation.DSMT4" ShapeID="_x0000_i1049" DrawAspect="Content" ObjectID="_1828254862" r:id="rId59"/>
        </w:object>
      </w:r>
      <w:r w:rsidR="004C681A" w:rsidRPr="004C681A">
        <w:t xml:space="preserve"> - </w:t>
      </w:r>
      <w:r>
        <w:t>the coefficients of  thermal expansion in the directions of the</w:t>
      </w:r>
      <w:r w:rsidR="00C877B1">
        <w:t xml:space="preserve"> </w:t>
      </w:r>
      <w:r w:rsidR="004D6CAB">
        <w:t>axes</w:t>
      </w:r>
      <w:r w:rsidR="00143674" w:rsidRPr="00143674">
        <w:rPr>
          <w:position w:val="-6"/>
        </w:rPr>
        <w:object w:dxaOrig="300" w:dyaOrig="240" w14:anchorId="4C8DB23A">
          <v:shape id="_x0000_i1050" type="#_x0000_t75" style="width:15pt;height:12pt" o:ole="">
            <v:imagedata r:id="rId60" o:title=""/>
          </v:shape>
          <o:OLEObject Type="Embed" ProgID="Equation.DSMT4" ShapeID="_x0000_i1050" DrawAspect="Content" ObjectID="_1828254863" r:id="rId61"/>
        </w:object>
      </w:r>
      <w:r w:rsidR="00C877B1" w:rsidRPr="00872AD4">
        <w:t xml:space="preserve"> and</w:t>
      </w:r>
      <w:r w:rsidR="00143674" w:rsidRPr="00143674">
        <w:rPr>
          <w:position w:val="-10"/>
        </w:rPr>
        <w:object w:dxaOrig="320" w:dyaOrig="279" w14:anchorId="3D664878">
          <v:shape id="_x0000_i1051" type="#_x0000_t75" style="width:16.5pt;height:13.9pt" o:ole="">
            <v:imagedata r:id="rId62" o:title=""/>
          </v:shape>
          <o:OLEObject Type="Embed" ProgID="Equation.DSMT4" ShapeID="_x0000_i1051" DrawAspect="Content" ObjectID="_1828254864" r:id="rId63"/>
        </w:object>
      </w:r>
      <w:r>
        <w:t>, respectively.</w:t>
      </w:r>
    </w:p>
    <w:p w14:paraId="7B68BCC4" w14:textId="77777777" w:rsidR="00872AD4" w:rsidRDefault="00872AD4" w:rsidP="00181CFA">
      <w:pPr>
        <w:pStyle w:val="Paragraph"/>
      </w:pPr>
      <w:r>
        <w:t>The following relationship holds between the material characteristics:</w:t>
      </w:r>
    </w:p>
    <w:p w14:paraId="7B33CB17" w14:textId="2DB9CE36" w:rsidR="00C877B1" w:rsidRDefault="00143674" w:rsidP="00181CFA">
      <w:pPr>
        <w:pStyle w:val="Paragraph"/>
        <w:jc w:val="center"/>
      </w:pPr>
      <w:r w:rsidRPr="00143674">
        <w:rPr>
          <w:position w:val="-10"/>
        </w:rPr>
        <w:object w:dxaOrig="999" w:dyaOrig="300" w14:anchorId="426B6C7B">
          <v:shape id="_x0000_i1052" type="#_x0000_t75" style="width:49.9pt;height:15pt" o:ole="">
            <v:imagedata r:id="rId64" o:title=""/>
          </v:shape>
          <o:OLEObject Type="Embed" ProgID="Equation.DSMT4" ShapeID="_x0000_i1052" DrawAspect="Content" ObjectID="_1828254865" r:id="rId65"/>
        </w:object>
      </w:r>
      <w:r w:rsidR="00C877B1">
        <w:t>;</w:t>
      </w:r>
    </w:p>
    <w:p w14:paraId="47785DB9" w14:textId="43760736" w:rsidR="00872AD4" w:rsidRDefault="00C877B1" w:rsidP="00181CFA">
      <w:pPr>
        <w:pStyle w:val="Paragraph"/>
      </w:pPr>
      <w:r>
        <w:t xml:space="preserve"> </w:t>
      </w:r>
      <w:r w:rsidR="00143674" w:rsidRPr="00143674">
        <w:rPr>
          <w:position w:val="-12"/>
        </w:rPr>
        <w:object w:dxaOrig="400" w:dyaOrig="320" w14:anchorId="00D74B6B">
          <v:shape id="_x0000_i1053" type="#_x0000_t75" style="width:19.5pt;height:16.5pt" o:ole="">
            <v:imagedata r:id="rId66" o:title=""/>
          </v:shape>
          <o:OLEObject Type="Embed" ProgID="Equation.DSMT4" ShapeID="_x0000_i1053" DrawAspect="Content" ObjectID="_1828254866" r:id="rId67"/>
        </w:object>
      </w:r>
      <w:r w:rsidR="00872AD4">
        <w:t>are integral operators with relaxation kernels</w:t>
      </w:r>
      <w:r>
        <w:t xml:space="preserve"> </w:t>
      </w:r>
      <w:r w:rsidR="00143674" w:rsidRPr="00143674">
        <w:rPr>
          <w:position w:val="-12"/>
        </w:rPr>
        <w:object w:dxaOrig="499" w:dyaOrig="320" w14:anchorId="18EF492D">
          <v:shape id="_x0000_i1054" type="#_x0000_t75" style="width:25.15pt;height:16.5pt" o:ole="">
            <v:imagedata r:id="rId68" o:title=""/>
          </v:shape>
          <o:OLEObject Type="Embed" ProgID="Equation.DSMT4" ShapeID="_x0000_i1054" DrawAspect="Content" ObjectID="_1828254867" r:id="rId69"/>
        </w:object>
      </w:r>
      <w:r w:rsidR="00872AD4">
        <w:t>:</w:t>
      </w:r>
    </w:p>
    <w:p w14:paraId="10BF7F95" w14:textId="278E901C" w:rsidR="00C877B1" w:rsidRDefault="00143674" w:rsidP="00181CFA">
      <w:pPr>
        <w:pStyle w:val="Paragraph"/>
        <w:jc w:val="center"/>
      </w:pPr>
      <w:r w:rsidRPr="00143674">
        <w:rPr>
          <w:position w:val="-26"/>
        </w:rPr>
        <w:object w:dxaOrig="2960" w:dyaOrig="620" w14:anchorId="5AB454D3">
          <v:shape id="_x0000_i1055" type="#_x0000_t75" style="width:148.15pt;height:31.15pt" o:ole="">
            <v:imagedata r:id="rId70" o:title=""/>
          </v:shape>
          <o:OLEObject Type="Embed" ProgID="Equation.DSMT4" ShapeID="_x0000_i1055" DrawAspect="Content" ObjectID="_1828254868" r:id="rId71"/>
        </w:object>
      </w:r>
    </w:p>
    <w:p w14:paraId="05FC22E6" w14:textId="4A42C87E" w:rsidR="001931F1" w:rsidRDefault="00562CC1" w:rsidP="00181CFA">
      <w:pPr>
        <w:pStyle w:val="Paragraph"/>
      </w:pPr>
      <w:r w:rsidRPr="00562CC1">
        <w:t>The strain components, the displacements of the middle layer, and the changes in curvature of the middle surface are interrelated through the follo</w:t>
      </w:r>
      <w:r>
        <w:t>wing mathematical relationships</w:t>
      </w:r>
      <w:r w:rsidR="001931F1" w:rsidRPr="001931F1">
        <w:t xml:space="preserve"> [1</w:t>
      </w:r>
      <w:r w:rsidR="00F86266">
        <w:t>1–15</w:t>
      </w:r>
      <w:r w:rsidR="001931F1" w:rsidRPr="001931F1">
        <w:t>]</w:t>
      </w:r>
    </w:p>
    <w:p w14:paraId="33CE599B" w14:textId="44D6AB77" w:rsidR="001931F1" w:rsidRDefault="00143674" w:rsidP="00181CFA">
      <w:pPr>
        <w:pStyle w:val="Equation"/>
      </w:pPr>
      <w:r w:rsidRPr="00143674">
        <w:rPr>
          <w:position w:val="-30"/>
        </w:rPr>
        <w:object w:dxaOrig="3280" w:dyaOrig="700" w14:anchorId="6F0E051E">
          <v:shape id="_x0000_i1056" type="#_x0000_t75" style="width:163.5pt;height:34.5pt" o:ole="">
            <v:imagedata r:id="rId72" o:title=""/>
          </v:shape>
          <o:OLEObject Type="Embed" ProgID="Equation.DSMT4" ShapeID="_x0000_i1056" DrawAspect="Content" ObjectID="_1828254869" r:id="rId73"/>
        </w:object>
      </w:r>
    </w:p>
    <w:p w14:paraId="0E506A80" w14:textId="2DE26FFC" w:rsidR="001931F1" w:rsidRDefault="00143674" w:rsidP="00181CFA">
      <w:pPr>
        <w:pStyle w:val="Equation"/>
      </w:pPr>
      <w:r w:rsidRPr="00143674">
        <w:rPr>
          <w:position w:val="-32"/>
        </w:rPr>
        <w:object w:dxaOrig="3280" w:dyaOrig="740" w14:anchorId="4CF87C4D">
          <v:shape id="_x0000_i1057" type="#_x0000_t75" style="width:163.5pt;height:37.5pt" o:ole="">
            <v:imagedata r:id="rId74" o:title=""/>
          </v:shape>
          <o:OLEObject Type="Embed" ProgID="Equation.DSMT4" ShapeID="_x0000_i1057" DrawAspect="Content" ObjectID="_1828254870" r:id="rId75"/>
        </w:object>
      </w:r>
    </w:p>
    <w:p w14:paraId="3E126626" w14:textId="200893B0" w:rsidR="001931F1" w:rsidRDefault="00143674" w:rsidP="00181CFA">
      <w:pPr>
        <w:pStyle w:val="Equation"/>
      </w:pPr>
      <w:r w:rsidRPr="00143674">
        <w:rPr>
          <w:position w:val="-26"/>
        </w:rPr>
        <w:object w:dxaOrig="3140" w:dyaOrig="600" w14:anchorId="5756527E">
          <v:shape id="_x0000_i1058" type="#_x0000_t75" style="width:157.15pt;height:30pt" o:ole="">
            <v:imagedata r:id="rId76" o:title=""/>
          </v:shape>
          <o:OLEObject Type="Embed" ProgID="Equation.DSMT4" ShapeID="_x0000_i1058" DrawAspect="Content" ObjectID="_1828254871" r:id="rId77"/>
        </w:object>
      </w:r>
    </w:p>
    <w:p w14:paraId="2F9EC22F" w14:textId="43478447" w:rsidR="001931F1" w:rsidRDefault="00143674" w:rsidP="00181CFA">
      <w:pPr>
        <w:pStyle w:val="Equation"/>
      </w:pPr>
      <w:r w:rsidRPr="00143674">
        <w:rPr>
          <w:position w:val="-26"/>
        </w:rPr>
        <w:object w:dxaOrig="3560" w:dyaOrig="620" w14:anchorId="580031B0">
          <v:shape id="_x0000_i1059" type="#_x0000_t75" style="width:178.2pt;height:31.15pt" o:ole="">
            <v:imagedata r:id="rId78" o:title=""/>
          </v:shape>
          <o:OLEObject Type="Embed" ProgID="Equation.DSMT4" ShapeID="_x0000_i1059" DrawAspect="Content" ObjectID="_1828254872" r:id="rId79"/>
        </w:object>
      </w:r>
    </w:p>
    <w:p w14:paraId="1D2B5B7B" w14:textId="1830C900" w:rsidR="001931F1" w:rsidRDefault="00882DB3" w:rsidP="00181CFA">
      <w:pPr>
        <w:pStyle w:val="Paragraph"/>
      </w:pPr>
      <w:r>
        <w:t>in here</w:t>
      </w:r>
      <w:r w:rsidR="001931F1">
        <w:t xml:space="preserve"> </w:t>
      </w:r>
      <w:r w:rsidR="00143674" w:rsidRPr="00143674">
        <w:rPr>
          <w:position w:val="-10"/>
        </w:rPr>
        <w:object w:dxaOrig="1120" w:dyaOrig="300" w14:anchorId="5FFC84ED">
          <v:shape id="_x0000_i1060" type="#_x0000_t75" style="width:56.65pt;height:15pt" o:ole="">
            <v:imagedata r:id="rId80" o:title=""/>
          </v:shape>
          <o:OLEObject Type="Embed" ProgID="Equation.DSMT4" ShapeID="_x0000_i1060" DrawAspect="Content" ObjectID="_1828254873" r:id="rId81"/>
        </w:object>
      </w:r>
      <w:r w:rsidR="001931F1">
        <w:t xml:space="preserve"> is the initial deflection.</w:t>
      </w:r>
    </w:p>
    <w:p w14:paraId="236141CC" w14:textId="3A64C54A" w:rsidR="001931F1" w:rsidRDefault="001931F1" w:rsidP="00181CFA">
      <w:pPr>
        <w:pStyle w:val="Paragraph"/>
      </w:pPr>
      <w:r>
        <w:t xml:space="preserve">The strains </w:t>
      </w:r>
      <w:r w:rsidR="00143674" w:rsidRPr="00143674">
        <w:rPr>
          <w:position w:val="-12"/>
        </w:rPr>
        <w:object w:dxaOrig="680" w:dyaOrig="320" w14:anchorId="3E132A4F">
          <v:shape id="_x0000_i1061" type="#_x0000_t75" style="width:34.15pt;height:16.5pt" o:ole="">
            <v:imagedata r:id="rId82" o:title=""/>
          </v:shape>
          <o:OLEObject Type="Embed" ProgID="Equation.DSMT4" ShapeID="_x0000_i1061" DrawAspect="Content" ObjectID="_1828254874" r:id="rId83"/>
        </w:object>
      </w:r>
      <w:r>
        <w:t xml:space="preserve"> for a layer </w:t>
      </w:r>
      <w:r w:rsidR="00882DB3">
        <w:t>situated</w:t>
      </w:r>
      <w:r w:rsidR="00882DB3" w:rsidRPr="00025957">
        <w:rPr>
          <w:position w:val="-4"/>
        </w:rPr>
        <w:object w:dxaOrig="180" w:dyaOrig="180" w14:anchorId="3725B341">
          <v:shape id="_x0000_i1062" type="#_x0000_t75" style="width:9pt;height:9pt" o:ole="">
            <v:imagedata r:id="rId84" o:title=""/>
          </v:shape>
          <o:OLEObject Type="Embed" ProgID="Equation.DSMT4" ShapeID="_x0000_i1062" DrawAspect="Content" ObjectID="_1828254875" r:id="rId85"/>
        </w:object>
      </w:r>
      <w:r w:rsidR="00882DB3">
        <w:t>units away from the central surface</w:t>
      </w:r>
      <w:r w:rsidR="00562CC1">
        <w:t>, based</w:t>
      </w:r>
      <w:r>
        <w:t xml:space="preserve"> </w:t>
      </w:r>
      <w:r w:rsidR="00562CC1">
        <w:t>on</w:t>
      </w:r>
      <w:r>
        <w:t xml:space="preserve"> hypothesis of straight </w:t>
      </w:r>
      <w:proofErr w:type="spellStart"/>
      <w:r>
        <w:t>normals</w:t>
      </w:r>
      <w:proofErr w:type="spellEnd"/>
      <w:r>
        <w:t>,</w:t>
      </w:r>
      <w:r w:rsidR="00882DB3">
        <w:t xml:space="preserve"> may be expressed in the form of</w:t>
      </w:r>
    </w:p>
    <w:p w14:paraId="7D83DB06" w14:textId="1B73346B" w:rsidR="001931F1" w:rsidRDefault="00143674" w:rsidP="00181CFA">
      <w:pPr>
        <w:pStyle w:val="Equation"/>
      </w:pPr>
      <w:r w:rsidRPr="00143674">
        <w:rPr>
          <w:position w:val="-12"/>
        </w:rPr>
        <w:object w:dxaOrig="4099" w:dyaOrig="320" w14:anchorId="6E2C1917">
          <v:shape id="_x0000_i1063" type="#_x0000_t75" style="width:205.15pt;height:16.5pt" o:ole="">
            <v:imagedata r:id="rId86" o:title=""/>
          </v:shape>
          <o:OLEObject Type="Embed" ProgID="Equation.DSMT4" ShapeID="_x0000_i1063" DrawAspect="Content" ObjectID="_1828254876" r:id="rId87"/>
        </w:object>
      </w:r>
      <w:r w:rsidR="001931F1">
        <w:t>.</w:t>
      </w:r>
    </w:p>
    <w:p w14:paraId="1B6413E5" w14:textId="4F18EBC4" w:rsidR="00C13089" w:rsidRDefault="001931F1" w:rsidP="00181CFA">
      <w:pPr>
        <w:pStyle w:val="1"/>
      </w:pPr>
      <w:r w:rsidRPr="001931F1">
        <w:t>RESULTS AND DISCUSSION</w:t>
      </w:r>
    </w:p>
    <w:p w14:paraId="64796F29" w14:textId="32A78B9A" w:rsidR="00FF19C8" w:rsidRPr="00D03FD5" w:rsidRDefault="00FF19C8" w:rsidP="00181CFA">
      <w:pPr>
        <w:pStyle w:val="Paragraph"/>
      </w:pPr>
      <w:r w:rsidRPr="00D03FD5">
        <w:t xml:space="preserve">Let us calculate </w:t>
      </w:r>
      <w:r w:rsidR="00143674" w:rsidRPr="00D03FD5">
        <w:rPr>
          <w:position w:val="-12"/>
        </w:rPr>
        <w:object w:dxaOrig="700" w:dyaOrig="320" w14:anchorId="4FDA10B3">
          <v:shape id="_x0000_i1064" type="#_x0000_t75" style="width:34.5pt;height:16.5pt" o:ole="">
            <v:imagedata r:id="rId88" o:title=""/>
          </v:shape>
          <o:OLEObject Type="Embed" ProgID="Equation.DSMT4" ShapeID="_x0000_i1064" DrawAspect="Content" ObjectID="_1828254877" r:id="rId89"/>
        </w:object>
      </w:r>
      <w:r w:rsidRPr="00D03FD5">
        <w:t xml:space="preserve"> - the normal forces, </w:t>
      </w:r>
      <w:r w:rsidR="00143674" w:rsidRPr="00D03FD5">
        <w:rPr>
          <w:position w:val="-12"/>
        </w:rPr>
        <w:object w:dxaOrig="360" w:dyaOrig="320" w14:anchorId="409D449F">
          <v:shape id="_x0000_i1065" type="#_x0000_t75" style="width:18.4pt;height:16.5pt" o:ole="">
            <v:imagedata r:id="rId90" o:title=""/>
          </v:shape>
          <o:OLEObject Type="Embed" ProgID="Equation.DSMT4" ShapeID="_x0000_i1065" DrawAspect="Content" ObjectID="_1828254878" r:id="rId91"/>
        </w:object>
      </w:r>
      <w:r w:rsidR="004C681A" w:rsidRPr="004C681A">
        <w:t xml:space="preserve"> - </w:t>
      </w:r>
      <w:r w:rsidRPr="00D03FD5">
        <w:t xml:space="preserve">the shear force, </w:t>
      </w:r>
      <w:r w:rsidR="00562CC1" w:rsidRPr="00562CC1">
        <w:rPr>
          <w:position w:val="-10"/>
        </w:rPr>
        <w:object w:dxaOrig="340" w:dyaOrig="300" w14:anchorId="49F04C00">
          <v:shape id="_x0000_i1066" type="#_x0000_t75" style="width:17.25pt;height:15.4pt" o:ole="">
            <v:imagedata r:id="rId92" o:title=""/>
          </v:shape>
          <o:OLEObject Type="Embed" ProgID="Equation.DSMT4" ShapeID="_x0000_i1066" DrawAspect="Content" ObjectID="_1828254879" r:id="rId93"/>
        </w:object>
      </w:r>
      <w:r w:rsidR="00562CC1">
        <w:t xml:space="preserve"> and </w:t>
      </w:r>
      <w:r w:rsidR="00562CC1" w:rsidRPr="00562CC1">
        <w:rPr>
          <w:position w:val="-12"/>
        </w:rPr>
        <w:object w:dxaOrig="340" w:dyaOrig="320" w14:anchorId="0E9FEF26">
          <v:shape id="_x0000_i1067" type="#_x0000_t75" style="width:16.9pt;height:15.75pt" o:ole="">
            <v:imagedata r:id="rId94" o:title=""/>
          </v:shape>
          <o:OLEObject Type="Embed" ProgID="Equation.DSMT4" ShapeID="_x0000_i1067" DrawAspect="Content" ObjectID="_1828254880" r:id="rId95"/>
        </w:object>
      </w:r>
      <w:r w:rsidR="00562CC1">
        <w:t xml:space="preserve"> are</w:t>
      </w:r>
      <w:r w:rsidRPr="00D03FD5">
        <w:t xml:space="preserve"> </w:t>
      </w:r>
      <w:r w:rsidR="00562CC1">
        <w:t xml:space="preserve">moments of </w:t>
      </w:r>
      <w:r w:rsidRPr="00D03FD5">
        <w:t>b</w:t>
      </w:r>
      <w:r w:rsidR="00562CC1">
        <w:t>ending</w:t>
      </w:r>
      <w:r w:rsidRPr="00D03FD5">
        <w:t xml:space="preserve"> and </w:t>
      </w:r>
      <w:r w:rsidR="00143674" w:rsidRPr="00D03FD5">
        <w:rPr>
          <w:position w:val="-4"/>
        </w:rPr>
        <w:object w:dxaOrig="260" w:dyaOrig="220" w14:anchorId="3D190F7E">
          <v:shape id="_x0000_i1068" type="#_x0000_t75" style="width:13.15pt;height:10.9pt" o:ole="">
            <v:imagedata r:id="rId96" o:title=""/>
          </v:shape>
          <o:OLEObject Type="Embed" ProgID="Equation.DSMT4" ShapeID="_x0000_i1068" DrawAspect="Content" ObjectID="_1828254881" r:id="rId97"/>
        </w:object>
      </w:r>
      <w:r w:rsidR="004C681A" w:rsidRPr="004C681A">
        <w:t xml:space="preserve"> -</w:t>
      </w:r>
      <w:r w:rsidRPr="00D03FD5">
        <w:t xml:space="preserve"> the moment</w:t>
      </w:r>
      <w:r w:rsidR="00562CC1">
        <w:t xml:space="preserve"> of torsion</w:t>
      </w:r>
    </w:p>
    <w:p w14:paraId="3675E5CA" w14:textId="68EF84E6" w:rsidR="00FF19C8" w:rsidRPr="00D03FD5" w:rsidRDefault="00143674" w:rsidP="00181CFA">
      <w:pPr>
        <w:pStyle w:val="Equation"/>
      </w:pPr>
      <w:r w:rsidRPr="00D03FD5">
        <w:rPr>
          <w:position w:val="-34"/>
        </w:rPr>
        <w:object w:dxaOrig="5960" w:dyaOrig="780" w14:anchorId="47A3E97A">
          <v:shape id="_x0000_i1069" type="#_x0000_t75" style="width:298.3pt;height:38.65pt" o:ole="">
            <v:imagedata r:id="rId98" o:title=""/>
          </v:shape>
          <o:OLEObject Type="Embed" ProgID="Equation.DSMT4" ShapeID="_x0000_i1069" DrawAspect="Content" ObjectID="_1828254882" r:id="rId99"/>
        </w:object>
      </w:r>
    </w:p>
    <w:p w14:paraId="63FD58FD" w14:textId="3677CFBB" w:rsidR="00FF19C8" w:rsidRPr="00D03FD5" w:rsidRDefault="00143674" w:rsidP="00181CFA">
      <w:pPr>
        <w:pStyle w:val="Equation"/>
      </w:pPr>
      <w:r w:rsidRPr="00D03FD5">
        <w:rPr>
          <w:position w:val="-34"/>
        </w:rPr>
        <w:object w:dxaOrig="4280" w:dyaOrig="780" w14:anchorId="10A5E725">
          <v:shape id="_x0000_i1070" type="#_x0000_t75" style="width:214.2pt;height:38.65pt" o:ole="">
            <v:imagedata r:id="rId100" o:title=""/>
          </v:shape>
          <o:OLEObject Type="Embed" ProgID="Equation.DSMT4" ShapeID="_x0000_i1070" DrawAspect="Content" ObjectID="_1828254883" r:id="rId101"/>
        </w:object>
      </w:r>
    </w:p>
    <w:p w14:paraId="094BBD40" w14:textId="28556253" w:rsidR="00FF19C8" w:rsidRPr="00D03FD5" w:rsidRDefault="00143674" w:rsidP="00181CFA">
      <w:pPr>
        <w:pStyle w:val="Equation"/>
      </w:pPr>
      <w:r w:rsidRPr="00D03FD5">
        <w:rPr>
          <w:position w:val="-10"/>
        </w:rPr>
        <w:object w:dxaOrig="2140" w:dyaOrig="300" w14:anchorId="07A5245C">
          <v:shape id="_x0000_i1071" type="#_x0000_t75" style="width:106.45pt;height:15pt" o:ole="">
            <v:imagedata r:id="rId102" o:title=""/>
          </v:shape>
          <o:OLEObject Type="Embed" ProgID="Equation.DSMT4" ShapeID="_x0000_i1071" DrawAspect="Content" ObjectID="_1828254884" r:id="rId103"/>
        </w:object>
      </w:r>
    </w:p>
    <w:p w14:paraId="39A803D6" w14:textId="76D0E4F7" w:rsidR="00FF19C8" w:rsidRPr="00D03FD5" w:rsidRDefault="00143674" w:rsidP="00181CFA">
      <w:pPr>
        <w:pStyle w:val="Equation"/>
      </w:pPr>
      <w:r w:rsidRPr="00D03FD5">
        <w:rPr>
          <w:position w:val="-36"/>
        </w:rPr>
        <w:object w:dxaOrig="6080" w:dyaOrig="820" w14:anchorId="02980C98">
          <v:shape id="_x0000_i1072" type="#_x0000_t75" style="width:304pt;height:40.9pt" o:ole="">
            <v:imagedata r:id="rId104" o:title=""/>
          </v:shape>
          <o:OLEObject Type="Embed" ProgID="Equation.DSMT4" ShapeID="_x0000_i1072" DrawAspect="Content" ObjectID="_1828254885" r:id="rId105"/>
        </w:object>
      </w:r>
    </w:p>
    <w:p w14:paraId="7DA7FC6F" w14:textId="7E91F3ED" w:rsidR="00FF19C8" w:rsidRPr="00D03FD5" w:rsidRDefault="00143674" w:rsidP="00181CFA">
      <w:pPr>
        <w:pStyle w:val="Equation"/>
      </w:pPr>
      <w:r w:rsidRPr="00D03FD5">
        <w:rPr>
          <w:position w:val="-32"/>
        </w:rPr>
        <w:object w:dxaOrig="4239" w:dyaOrig="740" w14:anchorId="2EAC0398">
          <v:shape id="_x0000_i1073" type="#_x0000_t75" style="width:211.95pt;height:37.5pt" o:ole="">
            <v:imagedata r:id="rId106" o:title=""/>
          </v:shape>
          <o:OLEObject Type="Embed" ProgID="Equation.DSMT4" ShapeID="_x0000_i1073" DrawAspect="Content" ObjectID="_1828254886" r:id="rId107"/>
        </w:object>
      </w:r>
    </w:p>
    <w:p w14:paraId="308C2A68" w14:textId="23B33BC9" w:rsidR="00FF19C8" w:rsidRPr="00D03FD5" w:rsidRDefault="00143674" w:rsidP="00181CFA">
      <w:pPr>
        <w:pStyle w:val="Equation"/>
      </w:pPr>
      <w:r w:rsidRPr="00D03FD5">
        <w:rPr>
          <w:position w:val="-10"/>
        </w:rPr>
        <w:object w:dxaOrig="2140" w:dyaOrig="300" w14:anchorId="1F6807AD">
          <v:shape id="_x0000_i1074" type="#_x0000_t75" style="width:106.45pt;height:15pt" o:ole="">
            <v:imagedata r:id="rId108" o:title=""/>
          </v:shape>
          <o:OLEObject Type="Embed" ProgID="Equation.DSMT4" ShapeID="_x0000_i1074" DrawAspect="Content" ObjectID="_1828254887" r:id="rId109"/>
        </w:object>
      </w:r>
    </w:p>
    <w:p w14:paraId="0C43A9D5" w14:textId="57BEFEF0" w:rsidR="00FF19C8" w:rsidRPr="00D03FD5" w:rsidRDefault="00143674" w:rsidP="00181CFA">
      <w:pPr>
        <w:pStyle w:val="Equation"/>
      </w:pPr>
      <w:r w:rsidRPr="00D03FD5">
        <w:rPr>
          <w:position w:val="-26"/>
        </w:rPr>
        <w:object w:dxaOrig="5319" w:dyaOrig="620" w14:anchorId="088BA0BE">
          <v:shape id="_x0000_i1075" type="#_x0000_t75" style="width:265.15pt;height:31.15pt" o:ole="">
            <v:imagedata r:id="rId110" o:title=""/>
          </v:shape>
          <o:OLEObject Type="Embed" ProgID="Equation.DSMT4" ShapeID="_x0000_i1075" DrawAspect="Content" ObjectID="_1828254888" r:id="rId111"/>
        </w:object>
      </w:r>
    </w:p>
    <w:p w14:paraId="1AD6FFE3" w14:textId="3CE57E8F" w:rsidR="00FF19C8" w:rsidRPr="00D03FD5" w:rsidRDefault="00143674" w:rsidP="00181CFA">
      <w:pPr>
        <w:pStyle w:val="Equation"/>
      </w:pPr>
      <w:r w:rsidRPr="00D03FD5">
        <w:rPr>
          <w:position w:val="-28"/>
        </w:rPr>
        <w:object w:dxaOrig="5679" w:dyaOrig="660" w14:anchorId="6FDE42E5">
          <v:shape id="_x0000_i1076" type="#_x0000_t75" style="width:283.4pt;height:33.4pt" o:ole="">
            <v:imagedata r:id="rId112" o:title=""/>
          </v:shape>
          <o:OLEObject Type="Embed" ProgID="Equation.DSMT4" ShapeID="_x0000_i1076" DrawAspect="Content" ObjectID="_1828254889" r:id="rId113"/>
        </w:object>
      </w:r>
    </w:p>
    <w:p w14:paraId="45236116" w14:textId="14BABB1A" w:rsidR="00FF19C8" w:rsidRPr="00D03FD5" w:rsidRDefault="00143674" w:rsidP="00181CFA">
      <w:pPr>
        <w:pStyle w:val="Equation"/>
      </w:pPr>
      <w:r w:rsidRPr="00D03FD5">
        <w:rPr>
          <w:position w:val="-26"/>
        </w:rPr>
        <w:object w:dxaOrig="3060" w:dyaOrig="620" w14:anchorId="2CB9E57B">
          <v:shape id="_x0000_i1077" type="#_x0000_t75" style="width:153pt;height:31.15pt" o:ole="">
            <v:imagedata r:id="rId114" o:title=""/>
          </v:shape>
          <o:OLEObject Type="Embed" ProgID="Equation.DSMT4" ShapeID="_x0000_i1077" DrawAspect="Content" ObjectID="_1828254890" r:id="rId115"/>
        </w:object>
      </w:r>
    </w:p>
    <w:p w14:paraId="7950569D" w14:textId="4FF96ED8" w:rsidR="00FF19C8" w:rsidRPr="00D03FD5" w:rsidRDefault="00143674" w:rsidP="00181CFA">
      <w:pPr>
        <w:pStyle w:val="Equation"/>
      </w:pPr>
      <w:r w:rsidRPr="00D03FD5">
        <w:rPr>
          <w:position w:val="-28"/>
        </w:rPr>
        <w:object w:dxaOrig="5660" w:dyaOrig="660" w14:anchorId="09A04B21">
          <v:shape id="_x0000_i1078" type="#_x0000_t75" style="width:283.3pt;height:33.4pt" o:ole="">
            <v:imagedata r:id="rId116" o:title=""/>
          </v:shape>
          <o:OLEObject Type="Embed" ProgID="Equation.DSMT4" ShapeID="_x0000_i1078" DrawAspect="Content" ObjectID="_1828254891" r:id="rId117"/>
        </w:object>
      </w:r>
    </w:p>
    <w:p w14:paraId="1A17CC22" w14:textId="6DE5A079" w:rsidR="00FF19C8" w:rsidRPr="00D03FD5" w:rsidRDefault="00143674" w:rsidP="00181CFA">
      <w:pPr>
        <w:pStyle w:val="Equation"/>
      </w:pPr>
      <w:r w:rsidRPr="00D03FD5">
        <w:rPr>
          <w:position w:val="-26"/>
        </w:rPr>
        <w:object w:dxaOrig="2740" w:dyaOrig="620" w14:anchorId="2C700F2E">
          <v:shape id="_x0000_i1079" type="#_x0000_t75" style="width:136.85pt;height:31.15pt" o:ole="">
            <v:imagedata r:id="rId118" o:title=""/>
          </v:shape>
          <o:OLEObject Type="Embed" ProgID="Equation.DSMT4" ShapeID="_x0000_i1079" DrawAspect="Content" ObjectID="_1828254892" r:id="rId119"/>
        </w:object>
      </w:r>
    </w:p>
    <w:p w14:paraId="7689E7B8" w14:textId="161C9141" w:rsidR="00FF19C8" w:rsidRPr="00D03FD5" w:rsidRDefault="00143674" w:rsidP="00181CFA">
      <w:pPr>
        <w:pStyle w:val="Equation"/>
      </w:pPr>
      <w:r w:rsidRPr="00D03FD5">
        <w:rPr>
          <w:position w:val="-26"/>
        </w:rPr>
        <w:object w:dxaOrig="2240" w:dyaOrig="620" w14:anchorId="113C632D">
          <v:shape id="_x0000_i1080" type="#_x0000_t75" style="width:112.1pt;height:31.15pt" o:ole="">
            <v:imagedata r:id="rId120" o:title=""/>
          </v:shape>
          <o:OLEObject Type="Embed" ProgID="Equation.DSMT4" ShapeID="_x0000_i1080" DrawAspect="Content" ObjectID="_1828254893" r:id="rId121"/>
        </w:object>
      </w:r>
    </w:p>
    <w:p w14:paraId="05779E5E" w14:textId="6290FABA" w:rsidR="00FF19C8" w:rsidRPr="00D03FD5" w:rsidRDefault="0047498E" w:rsidP="00181CFA">
      <w:pPr>
        <w:pStyle w:val="Paragraph"/>
        <w:ind w:firstLine="0"/>
      </w:pPr>
      <w:r>
        <w:t>replacing these expressions in the motion equations</w:t>
      </w:r>
      <w:r w:rsidRPr="00D03FD5">
        <w:t xml:space="preserve"> </w:t>
      </w:r>
      <w:r w:rsidR="00F86266">
        <w:t>[13–15</w:t>
      </w:r>
      <w:r w:rsidR="00FF19C8" w:rsidRPr="00D03FD5">
        <w:t>]</w:t>
      </w:r>
    </w:p>
    <w:p w14:paraId="4BDB7AC5" w14:textId="7F99C577" w:rsidR="00C13089" w:rsidRPr="00D03FD5" w:rsidRDefault="00C13089" w:rsidP="00181CFA">
      <w:pPr>
        <w:pStyle w:val="Equation"/>
        <w:rPr>
          <w:lang w:val="ru-RU"/>
        </w:rPr>
      </w:pPr>
      <w:r w:rsidRPr="00D03FD5">
        <w:tab/>
      </w:r>
      <w:bookmarkStart w:id="0" w:name="_Hlk211752352"/>
      <w:r w:rsidR="00D03FD5" w:rsidRPr="00D03FD5">
        <w:rPr>
          <w:position w:val="-26"/>
        </w:rPr>
        <w:object w:dxaOrig="2520" w:dyaOrig="620" w14:anchorId="623AD53B">
          <v:shape id="_x0000_i1081" type="#_x0000_t75" style="width:126.4pt;height:31.15pt" o:ole="">
            <v:imagedata r:id="rId122" o:title=""/>
          </v:shape>
          <o:OLEObject Type="Embed" ProgID="Equation.DSMT4" ShapeID="_x0000_i1081" DrawAspect="Content" ObjectID="_1828254894" r:id="rId123"/>
        </w:object>
      </w:r>
      <w:r w:rsidR="0034267E" w:rsidRPr="00D03FD5">
        <w:t>;</w:t>
      </w:r>
      <w:r w:rsidRPr="00D03FD5">
        <w:tab/>
      </w:r>
      <w:r w:rsidRPr="00D03FD5">
        <w:rPr>
          <w:lang w:val="ru-RU"/>
        </w:rPr>
        <w:t>(1)</w:t>
      </w:r>
      <w:bookmarkEnd w:id="0"/>
    </w:p>
    <w:p w14:paraId="67607711" w14:textId="5241B804" w:rsidR="0034267E" w:rsidRPr="00D03FD5" w:rsidRDefault="0034267E" w:rsidP="00181CFA">
      <w:pPr>
        <w:pStyle w:val="Equation"/>
        <w:rPr>
          <w:lang w:val="ru-RU"/>
        </w:rPr>
      </w:pPr>
      <w:r w:rsidRPr="00D03FD5">
        <w:tab/>
      </w:r>
      <w:bookmarkStart w:id="1" w:name="_Hlk211752607"/>
      <w:r w:rsidR="00D03FD5" w:rsidRPr="00D03FD5">
        <w:rPr>
          <w:position w:val="-26"/>
        </w:rPr>
        <w:object w:dxaOrig="2520" w:dyaOrig="620" w14:anchorId="6BC10EDD">
          <v:shape id="_x0000_i1082" type="#_x0000_t75" style="width:126.4pt;height:31.15pt" o:ole="">
            <v:imagedata r:id="rId124" o:title=""/>
          </v:shape>
          <o:OLEObject Type="Embed" ProgID="Equation.DSMT4" ShapeID="_x0000_i1082" DrawAspect="Content" ObjectID="_1828254895" r:id="rId125"/>
        </w:object>
      </w:r>
      <w:r w:rsidRPr="00D03FD5">
        <w:t>;</w:t>
      </w:r>
      <w:r w:rsidRPr="00D03FD5">
        <w:tab/>
      </w:r>
      <w:r w:rsidRPr="00D03FD5">
        <w:rPr>
          <w:lang w:val="ru-RU"/>
        </w:rPr>
        <w:t>(</w:t>
      </w:r>
      <w:r w:rsidRPr="00D03FD5">
        <w:t>2</w:t>
      </w:r>
      <w:r w:rsidRPr="00D03FD5">
        <w:rPr>
          <w:lang w:val="ru-RU"/>
        </w:rPr>
        <w:t>)</w:t>
      </w:r>
      <w:bookmarkEnd w:id="1"/>
    </w:p>
    <w:p w14:paraId="345901CC" w14:textId="79C98906" w:rsidR="0034267E" w:rsidRPr="00D03FD5" w:rsidRDefault="0034267E" w:rsidP="00181CFA">
      <w:pPr>
        <w:pStyle w:val="Equation"/>
        <w:rPr>
          <w:lang w:val="ru-RU"/>
        </w:rPr>
      </w:pPr>
      <w:r w:rsidRPr="00D03FD5">
        <w:tab/>
      </w:r>
      <w:r w:rsidR="00D03FD5" w:rsidRPr="00D03FD5">
        <w:rPr>
          <w:position w:val="-26"/>
        </w:rPr>
        <w:object w:dxaOrig="5300" w:dyaOrig="639" w14:anchorId="2A15D4BC">
          <v:shape id="_x0000_i1083" type="#_x0000_t75" style="width:265.8pt;height:31.9pt" o:ole="">
            <v:imagedata r:id="rId126" o:title=""/>
          </v:shape>
          <o:OLEObject Type="Embed" ProgID="Equation.DSMT4" ShapeID="_x0000_i1083" DrawAspect="Content" ObjectID="_1828254896" r:id="rId127"/>
        </w:object>
      </w:r>
      <w:r w:rsidRPr="00D03FD5">
        <w:tab/>
      </w:r>
    </w:p>
    <w:p w14:paraId="3E7B985C" w14:textId="75B43062" w:rsidR="0034267E" w:rsidRPr="00D03FD5" w:rsidRDefault="0034267E" w:rsidP="00181CFA">
      <w:pPr>
        <w:pStyle w:val="Equation"/>
      </w:pPr>
      <w:r w:rsidRPr="00D03FD5">
        <w:tab/>
      </w:r>
      <w:r w:rsidR="00D03FD5" w:rsidRPr="00D03FD5">
        <w:rPr>
          <w:position w:val="-26"/>
        </w:rPr>
        <w:object w:dxaOrig="3360" w:dyaOrig="620" w14:anchorId="331080CD">
          <v:shape id="_x0000_i1084" type="#_x0000_t75" style="width:168pt;height:31.15pt" o:ole="">
            <v:imagedata r:id="rId128" o:title=""/>
          </v:shape>
          <o:OLEObject Type="Embed" ProgID="Equation.DSMT4" ShapeID="_x0000_i1084" DrawAspect="Content" ObjectID="_1828254897" r:id="rId129"/>
        </w:object>
      </w:r>
      <w:r w:rsidRPr="00D03FD5">
        <w:t>;</w:t>
      </w:r>
      <w:r w:rsidRPr="00D03FD5">
        <w:tab/>
        <w:t>(3)</w:t>
      </w:r>
    </w:p>
    <w:p w14:paraId="20C206E8" w14:textId="2E29314C" w:rsidR="0034267E" w:rsidRPr="00D03FD5" w:rsidRDefault="00ED3EF2" w:rsidP="00181CFA">
      <w:pPr>
        <w:pStyle w:val="Paragraph"/>
        <w:ind w:firstLine="0"/>
      </w:pPr>
      <w:r w:rsidRPr="00ED5444">
        <w:t xml:space="preserve">As a result, the following system of nonlinear </w:t>
      </w:r>
      <w:proofErr w:type="spellStart"/>
      <w:r w:rsidRPr="00ED5444">
        <w:t>integro</w:t>
      </w:r>
      <w:proofErr w:type="spellEnd"/>
      <w:r w:rsidRPr="00ED5444">
        <w:t>-differential equations is derived</w:t>
      </w:r>
      <w:r w:rsidR="0034267E" w:rsidRPr="00D03FD5">
        <w:t>.</w:t>
      </w:r>
    </w:p>
    <w:p w14:paraId="2D72A45A" w14:textId="77777777" w:rsidR="0034267E" w:rsidRPr="00D03FD5" w:rsidRDefault="0034267E" w:rsidP="00181CFA">
      <w:pPr>
        <w:pStyle w:val="Paragraph"/>
      </w:pPr>
    </w:p>
    <w:p w14:paraId="27DDB31B" w14:textId="2E9B6518" w:rsidR="0034267E" w:rsidRPr="00D03FD5" w:rsidRDefault="00143674" w:rsidP="00181CFA">
      <w:pPr>
        <w:pStyle w:val="Equation"/>
      </w:pPr>
      <w:r w:rsidRPr="00D03FD5">
        <w:rPr>
          <w:position w:val="-32"/>
        </w:rPr>
        <w:object w:dxaOrig="5140" w:dyaOrig="740" w14:anchorId="6693A5C1">
          <v:shape id="_x0000_i1085" type="#_x0000_t75" style="width:257pt;height:37.5pt" o:ole="">
            <v:imagedata r:id="rId130" o:title=""/>
          </v:shape>
          <o:OLEObject Type="Embed" ProgID="Equation.DSMT4" ShapeID="_x0000_i1085" DrawAspect="Content" ObjectID="_1828254898" r:id="rId131"/>
        </w:object>
      </w:r>
    </w:p>
    <w:p w14:paraId="7F2CEDD8" w14:textId="6141C4FB" w:rsidR="0034267E" w:rsidRPr="00D03FD5" w:rsidRDefault="00143674" w:rsidP="00181CFA">
      <w:pPr>
        <w:pStyle w:val="Equation"/>
      </w:pPr>
      <w:r w:rsidRPr="00D03FD5">
        <w:rPr>
          <w:position w:val="-32"/>
        </w:rPr>
        <w:object w:dxaOrig="4880" w:dyaOrig="740" w14:anchorId="66F0513C">
          <v:shape id="_x0000_i1086" type="#_x0000_t75" style="width:244.25pt;height:37.5pt" o:ole="">
            <v:imagedata r:id="rId132" o:title=""/>
          </v:shape>
          <o:OLEObject Type="Embed" ProgID="Equation.DSMT4" ShapeID="_x0000_i1086" DrawAspect="Content" ObjectID="_1828254899" r:id="rId133"/>
        </w:object>
      </w:r>
    </w:p>
    <w:p w14:paraId="79AD6BE7" w14:textId="2BCC8895" w:rsidR="0034267E" w:rsidRPr="00D03FD5" w:rsidRDefault="00143674" w:rsidP="00181CFA">
      <w:pPr>
        <w:pStyle w:val="Equation"/>
      </w:pPr>
      <w:r w:rsidRPr="00D03FD5">
        <w:rPr>
          <w:position w:val="-28"/>
        </w:rPr>
        <w:object w:dxaOrig="5179" w:dyaOrig="660" w14:anchorId="6AD3C676">
          <v:shape id="_x0000_i1087" type="#_x0000_t75" style="width:259.2pt;height:33.4pt" o:ole="">
            <v:imagedata r:id="rId134" o:title=""/>
          </v:shape>
          <o:OLEObject Type="Embed" ProgID="Equation.DSMT4" ShapeID="_x0000_i1087" DrawAspect="Content" ObjectID="_1828254900" r:id="rId135"/>
        </w:object>
      </w:r>
    </w:p>
    <w:p w14:paraId="0D11879D" w14:textId="0337E080" w:rsidR="0034267E" w:rsidRPr="00D03FD5" w:rsidRDefault="00143674" w:rsidP="00181CFA">
      <w:pPr>
        <w:pStyle w:val="Equation"/>
      </w:pPr>
      <w:r w:rsidRPr="00D03FD5">
        <w:rPr>
          <w:position w:val="-28"/>
        </w:rPr>
        <w:object w:dxaOrig="5480" w:dyaOrig="660" w14:anchorId="08913762">
          <v:shape id="_x0000_i1088" type="#_x0000_t75" style="width:274.55pt;height:33.4pt" o:ole="">
            <v:imagedata r:id="rId136" o:title=""/>
          </v:shape>
          <o:OLEObject Type="Embed" ProgID="Equation.DSMT4" ShapeID="_x0000_i1088" DrawAspect="Content" ObjectID="_1828254901" r:id="rId137"/>
        </w:object>
      </w:r>
    </w:p>
    <w:p w14:paraId="748C4DE6" w14:textId="62E4D9A0" w:rsidR="0034267E" w:rsidRPr="00D03FD5" w:rsidRDefault="00143674" w:rsidP="00181CFA">
      <w:pPr>
        <w:pStyle w:val="Equation"/>
      </w:pPr>
      <w:r w:rsidRPr="00D03FD5">
        <w:rPr>
          <w:position w:val="-32"/>
        </w:rPr>
        <w:object w:dxaOrig="5140" w:dyaOrig="740" w14:anchorId="1C26F90A">
          <v:shape id="_x0000_i1089" type="#_x0000_t75" style="width:257pt;height:37.5pt" o:ole="">
            <v:imagedata r:id="rId138" o:title=""/>
          </v:shape>
          <o:OLEObject Type="Embed" ProgID="Equation.DSMT4" ShapeID="_x0000_i1089" DrawAspect="Content" ObjectID="_1828254902" r:id="rId139"/>
        </w:object>
      </w:r>
    </w:p>
    <w:p w14:paraId="459575C7" w14:textId="018F6EB7" w:rsidR="0034267E" w:rsidRPr="00D03FD5" w:rsidRDefault="00143674" w:rsidP="00181CFA">
      <w:pPr>
        <w:pStyle w:val="Equation"/>
      </w:pPr>
      <w:r w:rsidRPr="00D03FD5">
        <w:rPr>
          <w:position w:val="-32"/>
        </w:rPr>
        <w:object w:dxaOrig="4800" w:dyaOrig="740" w14:anchorId="65C45FE7">
          <v:shape id="_x0000_i1090" type="#_x0000_t75" style="width:239.75pt;height:37.5pt" o:ole="">
            <v:imagedata r:id="rId140" o:title=""/>
          </v:shape>
          <o:OLEObject Type="Embed" ProgID="Equation.DSMT4" ShapeID="_x0000_i1090" DrawAspect="Content" ObjectID="_1828254903" r:id="rId141"/>
        </w:object>
      </w:r>
    </w:p>
    <w:p w14:paraId="11D42BA3" w14:textId="0588CEC5" w:rsidR="0034267E" w:rsidRPr="00D03FD5" w:rsidRDefault="00143674" w:rsidP="00181CFA">
      <w:pPr>
        <w:pStyle w:val="Equation"/>
      </w:pPr>
      <w:r w:rsidRPr="00D03FD5">
        <w:rPr>
          <w:position w:val="-28"/>
        </w:rPr>
        <w:object w:dxaOrig="5160" w:dyaOrig="660" w14:anchorId="5B09EB3A">
          <v:shape id="_x0000_i1091" type="#_x0000_t75" style="width:258pt;height:33.4pt" o:ole="">
            <v:imagedata r:id="rId142" o:title=""/>
          </v:shape>
          <o:OLEObject Type="Embed" ProgID="Equation.DSMT4" ShapeID="_x0000_i1091" DrawAspect="Content" ObjectID="_1828254904" r:id="rId143"/>
        </w:object>
      </w:r>
    </w:p>
    <w:p w14:paraId="139AC59D" w14:textId="0E76AE37" w:rsidR="0034267E" w:rsidRPr="00D03FD5" w:rsidRDefault="00143674" w:rsidP="00181CFA">
      <w:pPr>
        <w:pStyle w:val="Equation"/>
      </w:pPr>
      <w:r w:rsidRPr="00D03FD5">
        <w:rPr>
          <w:position w:val="-28"/>
        </w:rPr>
        <w:object w:dxaOrig="5400" w:dyaOrig="660" w14:anchorId="48A95304">
          <v:shape id="_x0000_i1092" type="#_x0000_t75" style="width:270.25pt;height:33.4pt" o:ole="">
            <v:imagedata r:id="rId144" o:title=""/>
          </v:shape>
          <o:OLEObject Type="Embed" ProgID="Equation.DSMT4" ShapeID="_x0000_i1092" DrawAspect="Content" ObjectID="_1828254905" r:id="rId145"/>
        </w:object>
      </w:r>
    </w:p>
    <w:p w14:paraId="339BD0C2" w14:textId="065044F8" w:rsidR="0034267E" w:rsidRPr="00D03FD5" w:rsidRDefault="00143674" w:rsidP="00181CFA">
      <w:pPr>
        <w:pStyle w:val="Equation"/>
      </w:pPr>
      <w:r w:rsidRPr="00D03FD5">
        <w:rPr>
          <w:position w:val="-28"/>
        </w:rPr>
        <w:object w:dxaOrig="5260" w:dyaOrig="660" w14:anchorId="526076B0">
          <v:shape id="_x0000_i1093" type="#_x0000_t75" style="width:263pt;height:33.4pt" o:ole="">
            <v:imagedata r:id="rId146" o:title=""/>
          </v:shape>
          <o:OLEObject Type="Embed" ProgID="Equation.DSMT4" ShapeID="_x0000_i1093" DrawAspect="Content" ObjectID="_1828254906" r:id="rId147"/>
        </w:object>
      </w:r>
    </w:p>
    <w:p w14:paraId="7BA46935" w14:textId="05650300" w:rsidR="0034267E" w:rsidRPr="00D03FD5" w:rsidRDefault="00143674" w:rsidP="00181CFA">
      <w:pPr>
        <w:pStyle w:val="Equation"/>
      </w:pPr>
      <w:r w:rsidRPr="00D03FD5">
        <w:rPr>
          <w:position w:val="-30"/>
        </w:rPr>
        <w:object w:dxaOrig="5240" w:dyaOrig="700" w14:anchorId="1FA7D34D">
          <v:shape id="_x0000_i1094" type="#_x0000_t75" style="width:262.8pt;height:34.5pt" o:ole="">
            <v:imagedata r:id="rId148" o:title=""/>
          </v:shape>
          <o:OLEObject Type="Embed" ProgID="Equation.DSMT4" ShapeID="_x0000_i1094" DrawAspect="Content" ObjectID="_1828254907" r:id="rId149"/>
        </w:object>
      </w:r>
    </w:p>
    <w:p w14:paraId="6D650213" w14:textId="45615CF0" w:rsidR="0034267E" w:rsidRPr="00D03FD5" w:rsidRDefault="00143674" w:rsidP="00181CFA">
      <w:pPr>
        <w:pStyle w:val="Equation"/>
      </w:pPr>
      <w:r w:rsidRPr="00D03FD5">
        <w:rPr>
          <w:position w:val="-32"/>
        </w:rPr>
        <w:object w:dxaOrig="4300" w:dyaOrig="740" w14:anchorId="04A0DBB4">
          <v:shape id="_x0000_i1095" type="#_x0000_t75" style="width:214.55pt;height:37.5pt" o:ole="">
            <v:imagedata r:id="rId150" o:title=""/>
          </v:shape>
          <o:OLEObject Type="Embed" ProgID="Equation.DSMT4" ShapeID="_x0000_i1095" DrawAspect="Content" ObjectID="_1828254908" r:id="rId151"/>
        </w:object>
      </w:r>
    </w:p>
    <w:p w14:paraId="570D7B6D" w14:textId="7BDB4942" w:rsidR="0034267E" w:rsidRPr="00D03FD5" w:rsidRDefault="00143674" w:rsidP="00181CFA">
      <w:pPr>
        <w:pStyle w:val="Equation"/>
      </w:pPr>
      <w:r w:rsidRPr="00D03FD5">
        <w:rPr>
          <w:position w:val="-34"/>
        </w:rPr>
        <w:object w:dxaOrig="4620" w:dyaOrig="780" w14:anchorId="52559EA2">
          <v:shape id="_x0000_i1096" type="#_x0000_t75" style="width:231pt;height:38.65pt" o:ole="">
            <v:imagedata r:id="rId152" o:title=""/>
          </v:shape>
          <o:OLEObject Type="Embed" ProgID="Equation.DSMT4" ShapeID="_x0000_i1096" DrawAspect="Content" ObjectID="_1828254909" r:id="rId153"/>
        </w:object>
      </w:r>
    </w:p>
    <w:p w14:paraId="3B44ED6C" w14:textId="7E765E58" w:rsidR="0034267E" w:rsidRPr="00D03FD5" w:rsidRDefault="00143674" w:rsidP="00181CFA">
      <w:pPr>
        <w:pStyle w:val="Equation"/>
      </w:pPr>
      <w:r w:rsidRPr="00D03FD5">
        <w:rPr>
          <w:position w:val="-30"/>
        </w:rPr>
        <w:object w:dxaOrig="5120" w:dyaOrig="700" w14:anchorId="39DEF6C4">
          <v:shape id="_x0000_i1097" type="#_x0000_t75" style="width:256.25pt;height:34.5pt" o:ole="">
            <v:imagedata r:id="rId154" o:title=""/>
          </v:shape>
          <o:OLEObject Type="Embed" ProgID="Equation.DSMT4" ShapeID="_x0000_i1097" DrawAspect="Content" ObjectID="_1828254910" r:id="rId155"/>
        </w:object>
      </w:r>
    </w:p>
    <w:p w14:paraId="5E55267E" w14:textId="00BFEED1" w:rsidR="0034267E" w:rsidRPr="00D03FD5" w:rsidRDefault="00143674" w:rsidP="00181CFA">
      <w:pPr>
        <w:pStyle w:val="Equation"/>
      </w:pPr>
      <w:r w:rsidRPr="00D03FD5">
        <w:rPr>
          <w:position w:val="-34"/>
        </w:rPr>
        <w:object w:dxaOrig="5319" w:dyaOrig="780" w14:anchorId="2F720DF5">
          <v:shape id="_x0000_i1098" type="#_x0000_t75" style="width:265.15pt;height:38.65pt" o:ole="">
            <v:imagedata r:id="rId156" o:title=""/>
          </v:shape>
          <o:OLEObject Type="Embed" ProgID="Equation.DSMT4" ShapeID="_x0000_i1098" DrawAspect="Content" ObjectID="_1828254911" r:id="rId157"/>
        </w:object>
      </w:r>
    </w:p>
    <w:p w14:paraId="03B29CF3" w14:textId="3A0115B8" w:rsidR="0034267E" w:rsidRPr="00D03FD5" w:rsidRDefault="00143674" w:rsidP="00181CFA">
      <w:pPr>
        <w:pStyle w:val="Equation"/>
      </w:pPr>
      <w:r w:rsidRPr="00D03FD5">
        <w:rPr>
          <w:position w:val="-34"/>
        </w:rPr>
        <w:object w:dxaOrig="4959" w:dyaOrig="780" w14:anchorId="49F55C6D">
          <v:shape id="_x0000_i1099" type="#_x0000_t75" style="width:247.95pt;height:38.65pt" o:ole="">
            <v:imagedata r:id="rId158" o:title=""/>
          </v:shape>
          <o:OLEObject Type="Embed" ProgID="Equation.DSMT4" ShapeID="_x0000_i1099" DrawAspect="Content" ObjectID="_1828254912" r:id="rId159"/>
        </w:object>
      </w:r>
    </w:p>
    <w:p w14:paraId="763BBC57" w14:textId="1BA9FDF5" w:rsidR="0034267E" w:rsidRPr="00D03FD5" w:rsidRDefault="00143674" w:rsidP="00181CFA">
      <w:pPr>
        <w:pStyle w:val="Equation"/>
      </w:pPr>
      <w:r w:rsidRPr="00D03FD5">
        <w:rPr>
          <w:position w:val="-26"/>
        </w:rPr>
        <w:object w:dxaOrig="4700" w:dyaOrig="620" w14:anchorId="02B52513">
          <v:shape id="_x0000_i1100" type="#_x0000_t75" style="width:235.25pt;height:31.15pt" o:ole="">
            <v:imagedata r:id="rId160" o:title=""/>
          </v:shape>
          <o:OLEObject Type="Embed" ProgID="Equation.DSMT4" ShapeID="_x0000_i1100" DrawAspect="Content" ObjectID="_1828254913" r:id="rId161"/>
        </w:object>
      </w:r>
    </w:p>
    <w:p w14:paraId="09094CE7" w14:textId="06180B33" w:rsidR="0034267E" w:rsidRPr="00D03FD5" w:rsidRDefault="00143674" w:rsidP="00181CFA">
      <w:pPr>
        <w:pStyle w:val="Equation"/>
      </w:pPr>
      <w:r w:rsidRPr="00D03FD5">
        <w:rPr>
          <w:position w:val="-28"/>
        </w:rPr>
        <w:object w:dxaOrig="5360" w:dyaOrig="660" w14:anchorId="42AEDAE9">
          <v:shape id="_x0000_i1101" type="#_x0000_t75" style="width:268.25pt;height:33.4pt" o:ole="">
            <v:imagedata r:id="rId162" o:title=""/>
          </v:shape>
          <o:OLEObject Type="Embed" ProgID="Equation.DSMT4" ShapeID="_x0000_i1101" DrawAspect="Content" ObjectID="_1828254914" r:id="rId163"/>
        </w:object>
      </w:r>
    </w:p>
    <w:p w14:paraId="0A05DA18" w14:textId="1A774BBA" w:rsidR="0034267E" w:rsidRPr="00D03FD5" w:rsidRDefault="0034267E" w:rsidP="00181CFA">
      <w:pPr>
        <w:pStyle w:val="Equation"/>
      </w:pPr>
      <w:r w:rsidRPr="00D03FD5">
        <w:tab/>
      </w:r>
      <w:r w:rsidR="00143674" w:rsidRPr="00D03FD5">
        <w:rPr>
          <w:position w:val="-26"/>
        </w:rPr>
        <w:object w:dxaOrig="4360" w:dyaOrig="620" w14:anchorId="2632A87D">
          <v:shape id="_x0000_i1102" type="#_x0000_t75" style="width:218.2pt;height:31.15pt" o:ole="">
            <v:imagedata r:id="rId164" o:title=""/>
          </v:shape>
          <o:OLEObject Type="Embed" ProgID="Equation.DSMT4" ShapeID="_x0000_i1102" DrawAspect="Content" ObjectID="_1828254915" r:id="rId165"/>
        </w:object>
      </w:r>
      <w:r w:rsidRPr="00D03FD5">
        <w:tab/>
        <w:t>(4)</w:t>
      </w:r>
    </w:p>
    <w:p w14:paraId="039F2E90" w14:textId="316A5FDB" w:rsidR="003368F0" w:rsidRPr="00D03FD5" w:rsidRDefault="003368F0" w:rsidP="00181CFA">
      <w:pPr>
        <w:pStyle w:val="Paragraph"/>
        <w:ind w:firstLine="0"/>
      </w:pPr>
      <w:proofErr w:type="gramStart"/>
      <w:r w:rsidRPr="00D03FD5">
        <w:t>where</w:t>
      </w:r>
      <w:proofErr w:type="gramEnd"/>
    </w:p>
    <w:p w14:paraId="3263F5A2" w14:textId="4B1AC28F" w:rsidR="003368F0" w:rsidRPr="00D03FD5" w:rsidRDefault="00143674" w:rsidP="00181CFA">
      <w:pPr>
        <w:pStyle w:val="Equation"/>
        <w:rPr>
          <w:lang w:val="uz-Cyrl-UZ"/>
        </w:rPr>
      </w:pPr>
      <w:r w:rsidRPr="00D03FD5">
        <w:rPr>
          <w:position w:val="-10"/>
        </w:rPr>
        <w:object w:dxaOrig="5860" w:dyaOrig="300" w14:anchorId="2154FB65">
          <v:shape id="_x0000_i1103" type="#_x0000_t75" style="width:293pt;height:15pt" o:ole="">
            <v:imagedata r:id="rId166" o:title=""/>
          </v:shape>
          <o:OLEObject Type="Embed" ProgID="Equation.DSMT4" ShapeID="_x0000_i1103" DrawAspect="Content" ObjectID="_1828254916" r:id="rId167"/>
        </w:object>
      </w:r>
    </w:p>
    <w:p w14:paraId="3FD31567" w14:textId="241CCAE0" w:rsidR="003368F0" w:rsidRPr="00D03FD5" w:rsidRDefault="00143674" w:rsidP="00181CFA">
      <w:pPr>
        <w:pStyle w:val="Equation"/>
        <w:rPr>
          <w:lang w:val="uz-Cyrl-UZ"/>
        </w:rPr>
      </w:pPr>
      <w:r w:rsidRPr="00D03FD5">
        <w:rPr>
          <w:position w:val="-26"/>
        </w:rPr>
        <w:object w:dxaOrig="4640" w:dyaOrig="620" w14:anchorId="2F256A00">
          <v:shape id="_x0000_i1104" type="#_x0000_t75" style="width:232.45pt;height:31.15pt" o:ole="">
            <v:imagedata r:id="rId168" o:title=""/>
          </v:shape>
          <o:OLEObject Type="Embed" ProgID="Equation.DSMT4" ShapeID="_x0000_i1104" DrawAspect="Content" ObjectID="_1828254917" r:id="rId169"/>
        </w:object>
      </w:r>
    </w:p>
    <w:p w14:paraId="58EC112D" w14:textId="3975C933" w:rsidR="003368F0" w:rsidRPr="00D03FD5" w:rsidRDefault="00143674" w:rsidP="00181CFA">
      <w:pPr>
        <w:pStyle w:val="Equation"/>
      </w:pPr>
      <w:r w:rsidRPr="00D03FD5">
        <w:rPr>
          <w:position w:val="-22"/>
        </w:rPr>
        <w:object w:dxaOrig="3920" w:dyaOrig="580" w14:anchorId="4C980B51">
          <v:shape id="_x0000_i1105" type="#_x0000_t75" style="width:196.6pt;height:28.9pt" o:ole="">
            <v:imagedata r:id="rId170" o:title=""/>
          </v:shape>
          <o:OLEObject Type="Embed" ProgID="Equation.DSMT4" ShapeID="_x0000_i1105" DrawAspect="Content" ObjectID="_1828254918" r:id="rId171"/>
        </w:object>
      </w:r>
      <w:r w:rsidR="003368F0" w:rsidRPr="00D03FD5">
        <w:t>.</w:t>
      </w:r>
    </w:p>
    <w:p w14:paraId="67FF2EDE" w14:textId="4941536D" w:rsidR="003368F0" w:rsidRPr="00D03FD5" w:rsidRDefault="004E5435" w:rsidP="00181CFA">
      <w:pPr>
        <w:pStyle w:val="Paragraph"/>
      </w:pPr>
      <w:r w:rsidRPr="00ED5444">
        <w:t xml:space="preserve">Proceeding in the same manner as in works </w:t>
      </w:r>
      <w:r w:rsidR="00F86266">
        <w:t>[3,5,15–17</w:t>
      </w:r>
      <w:r w:rsidR="003368F0" w:rsidRPr="00D03FD5">
        <w:t xml:space="preserve">], </w:t>
      </w:r>
      <w:r w:rsidRPr="005E6315">
        <w:t>we derive the governing heat conduction equation for orthotropic materials in the following form</w:t>
      </w:r>
    </w:p>
    <w:p w14:paraId="22E631A3" w14:textId="324A6E9B" w:rsidR="003368F0" w:rsidRPr="00D03FD5" w:rsidRDefault="00143674" w:rsidP="00181CFA">
      <w:pPr>
        <w:pStyle w:val="Equation"/>
      </w:pPr>
      <w:r w:rsidRPr="00D03FD5">
        <w:rPr>
          <w:position w:val="-26"/>
        </w:rPr>
        <w:object w:dxaOrig="5420" w:dyaOrig="620" w14:anchorId="1005225B">
          <v:shape id="_x0000_i1106" type="#_x0000_t75" style="width:271.25pt;height:31.15pt" o:ole="">
            <v:imagedata r:id="rId172" o:title=""/>
          </v:shape>
          <o:OLEObject Type="Embed" ProgID="Equation.DSMT4" ShapeID="_x0000_i1106" DrawAspect="Content" ObjectID="_1828254919" r:id="rId173"/>
        </w:object>
      </w:r>
    </w:p>
    <w:p w14:paraId="6392D6C9" w14:textId="02A5D2DE" w:rsidR="003368F0" w:rsidRPr="00D03FD5" w:rsidRDefault="003368F0" w:rsidP="00181CFA">
      <w:pPr>
        <w:pStyle w:val="Paragraph"/>
      </w:pPr>
      <w:r w:rsidRPr="00D03FD5">
        <w:t xml:space="preserve">where </w:t>
      </w:r>
      <w:r w:rsidR="00143674" w:rsidRPr="00D03FD5">
        <w:rPr>
          <w:position w:val="-10"/>
        </w:rPr>
        <w:object w:dxaOrig="720" w:dyaOrig="300" w14:anchorId="78C548BF">
          <v:shape id="_x0000_i1107" type="#_x0000_t75" style="width:36pt;height:15pt" o:ole="">
            <v:imagedata r:id="rId174" o:title=""/>
          </v:shape>
          <o:OLEObject Type="Embed" ProgID="Equation.DSMT4" ShapeID="_x0000_i1107" DrawAspect="Content" ObjectID="_1828254920" r:id="rId175"/>
        </w:object>
      </w:r>
      <w:r w:rsidR="004E5435">
        <w:t xml:space="preserve"> </w:t>
      </w:r>
      <w:r w:rsidRPr="00D03FD5">
        <w:t xml:space="preserve">are the </w:t>
      </w:r>
      <w:r w:rsidR="007C6F68">
        <w:t>p</w:t>
      </w:r>
      <w:r w:rsidR="004E5435">
        <w:t>arameters of heat conductivity in three perpendicular orientations</w:t>
      </w:r>
      <w:r w:rsidRPr="00D03FD5">
        <w:t xml:space="preserve">, and </w:t>
      </w:r>
      <w:r w:rsidR="00143674" w:rsidRPr="00D03FD5">
        <w:rPr>
          <w:position w:val="-10"/>
        </w:rPr>
        <w:object w:dxaOrig="240" w:dyaOrig="300" w14:anchorId="726EC1D0">
          <v:shape id="_x0000_i1108" type="#_x0000_t75" style="width:12pt;height:15pt" o:ole="">
            <v:imagedata r:id="rId176" o:title=""/>
          </v:shape>
          <o:OLEObject Type="Embed" ProgID="Equation.DSMT4" ShapeID="_x0000_i1108" DrawAspect="Content" ObjectID="_1828254921" r:id="rId177"/>
        </w:object>
      </w:r>
      <w:r w:rsidRPr="00D03FD5">
        <w:t xml:space="preserve">is the </w:t>
      </w:r>
      <w:r w:rsidR="00054DB4">
        <w:t xml:space="preserve">specific thermal </w:t>
      </w:r>
      <w:proofErr w:type="gramStart"/>
      <w:r w:rsidR="00054DB4">
        <w:t>capacity</w:t>
      </w:r>
      <w:r w:rsidRPr="00D03FD5">
        <w:t>.</w:t>
      </w:r>
      <w:proofErr w:type="gramEnd"/>
      <w:r w:rsidRPr="00D03FD5">
        <w:t xml:space="preserve"> </w:t>
      </w:r>
    </w:p>
    <w:p w14:paraId="0A7D7631" w14:textId="21F0387A" w:rsidR="003368F0" w:rsidRPr="00D03FD5" w:rsidRDefault="00054DB4" w:rsidP="00181CFA">
      <w:pPr>
        <w:pStyle w:val="Paragraph"/>
        <w:rPr>
          <w:lang w:eastAsia="ru-RU"/>
        </w:rPr>
      </w:pPr>
      <w:r>
        <w:t>When the right-hand side of this equation is expressed in terms of displacement, it can be written as follows</w:t>
      </w:r>
    </w:p>
    <w:p w14:paraId="7884DE21" w14:textId="158CF948" w:rsidR="003368F0" w:rsidRPr="00D03FD5" w:rsidRDefault="00143674" w:rsidP="00181CFA">
      <w:pPr>
        <w:pStyle w:val="Equation"/>
      </w:pPr>
      <w:r w:rsidRPr="00D03FD5">
        <w:rPr>
          <w:position w:val="-26"/>
        </w:rPr>
        <w:object w:dxaOrig="5300" w:dyaOrig="620" w14:anchorId="7D27C65D">
          <v:shape id="_x0000_i1109" type="#_x0000_t75" style="width:265.8pt;height:31.15pt" o:ole="">
            <v:imagedata r:id="rId178" o:title=""/>
          </v:shape>
          <o:OLEObject Type="Embed" ProgID="Equation.DSMT4" ShapeID="_x0000_i1109" DrawAspect="Content" ObjectID="_1828254922" r:id="rId179"/>
        </w:object>
      </w:r>
    </w:p>
    <w:p w14:paraId="1C4A9353" w14:textId="20F7E837" w:rsidR="003368F0" w:rsidRPr="00D03FD5" w:rsidRDefault="00143674" w:rsidP="00181CFA">
      <w:pPr>
        <w:pStyle w:val="Equation"/>
      </w:pPr>
      <w:r w:rsidRPr="00D03FD5">
        <w:rPr>
          <w:position w:val="-32"/>
        </w:rPr>
        <w:object w:dxaOrig="4840" w:dyaOrig="740" w14:anchorId="19146D6D">
          <v:shape id="_x0000_i1110" type="#_x0000_t75" style="width:242pt;height:37.5pt" o:ole="">
            <v:imagedata r:id="rId180" o:title=""/>
          </v:shape>
          <o:OLEObject Type="Embed" ProgID="Equation.DSMT4" ShapeID="_x0000_i1110" DrawAspect="Content" ObjectID="_1828254923" r:id="rId181"/>
        </w:object>
      </w:r>
    </w:p>
    <w:p w14:paraId="74028A07" w14:textId="34B7B8F7" w:rsidR="003368F0" w:rsidRPr="00D03FD5" w:rsidRDefault="00143674" w:rsidP="00181CFA">
      <w:pPr>
        <w:pStyle w:val="Equation"/>
      </w:pPr>
      <w:r w:rsidRPr="00D03FD5">
        <w:rPr>
          <w:position w:val="-34"/>
        </w:rPr>
        <w:object w:dxaOrig="4740" w:dyaOrig="780" w14:anchorId="7D62CE9E">
          <v:shape id="_x0000_i1111" type="#_x0000_t75" style="width:237pt;height:38.65pt" o:ole="">
            <v:imagedata r:id="rId182" o:title=""/>
          </v:shape>
          <o:OLEObject Type="Embed" ProgID="Equation.DSMT4" ShapeID="_x0000_i1111" DrawAspect="Content" ObjectID="_1828254924" r:id="rId183"/>
        </w:object>
      </w:r>
    </w:p>
    <w:p w14:paraId="20761532" w14:textId="6C40EAEA" w:rsidR="003368F0" w:rsidRPr="00D03FD5" w:rsidRDefault="00143674" w:rsidP="00181CFA">
      <w:pPr>
        <w:pStyle w:val="Equation"/>
      </w:pPr>
      <w:r w:rsidRPr="00D03FD5">
        <w:rPr>
          <w:position w:val="-34"/>
        </w:rPr>
        <w:object w:dxaOrig="5520" w:dyaOrig="780" w14:anchorId="078821CF">
          <v:shape id="_x0000_i1112" type="#_x0000_t75" style="width:275.7pt;height:38.65pt" o:ole="">
            <v:imagedata r:id="rId184" o:title=""/>
          </v:shape>
          <o:OLEObject Type="Embed" ProgID="Equation.DSMT4" ShapeID="_x0000_i1112" DrawAspect="Content" ObjectID="_1828254925" r:id="rId185"/>
        </w:object>
      </w:r>
    </w:p>
    <w:p w14:paraId="5613DD35" w14:textId="3DA5F584" w:rsidR="003368F0" w:rsidRPr="00D03FD5" w:rsidRDefault="00143674" w:rsidP="00181CFA">
      <w:pPr>
        <w:pStyle w:val="Equation"/>
      </w:pPr>
      <w:r w:rsidRPr="00D03FD5">
        <w:rPr>
          <w:position w:val="-32"/>
        </w:rPr>
        <w:object w:dxaOrig="4239" w:dyaOrig="740" w14:anchorId="14687C43">
          <v:shape id="_x0000_i1113" type="#_x0000_t75" style="width:211.95pt;height:37.5pt" o:ole="">
            <v:imagedata r:id="rId186" o:title=""/>
          </v:shape>
          <o:OLEObject Type="Embed" ProgID="Equation.DSMT4" ShapeID="_x0000_i1113" DrawAspect="Content" ObjectID="_1828254926" r:id="rId187"/>
        </w:object>
      </w:r>
    </w:p>
    <w:p w14:paraId="12AD62FC" w14:textId="2B3725A8" w:rsidR="003368F0" w:rsidRPr="00D03FD5" w:rsidRDefault="003368F0" w:rsidP="00181CFA">
      <w:pPr>
        <w:pStyle w:val="Equation"/>
      </w:pPr>
      <w:r w:rsidRPr="00D03FD5">
        <w:tab/>
      </w:r>
      <w:r w:rsidR="00143674" w:rsidRPr="00D03FD5">
        <w:rPr>
          <w:position w:val="-10"/>
        </w:rPr>
        <w:object w:dxaOrig="1980" w:dyaOrig="300" w14:anchorId="00134158">
          <v:shape id="_x0000_i1114" type="#_x0000_t75" style="width:99pt;height:15pt" o:ole="">
            <v:imagedata r:id="rId188" o:title=""/>
          </v:shape>
          <o:OLEObject Type="Embed" ProgID="Equation.DSMT4" ShapeID="_x0000_i1114" DrawAspect="Content" ObjectID="_1828254927" r:id="rId189"/>
        </w:object>
      </w:r>
      <w:r w:rsidR="00EA49F3">
        <w:t>.</w:t>
      </w:r>
      <w:r w:rsidRPr="00D03FD5">
        <w:tab/>
        <w:t>(5)</w:t>
      </w:r>
    </w:p>
    <w:p w14:paraId="3DF4347B" w14:textId="77777777" w:rsidR="00544AA6" w:rsidRDefault="00544AA6" w:rsidP="00181CFA">
      <w:pPr>
        <w:pStyle w:val="1"/>
      </w:pPr>
      <w:r>
        <w:t>Conclusion</w:t>
      </w:r>
    </w:p>
    <w:p w14:paraId="7C3DDF7B" w14:textId="35F2227E" w:rsidR="003368F0" w:rsidRDefault="003368F0" w:rsidP="00181CFA">
      <w:pPr>
        <w:pStyle w:val="Paragraph"/>
      </w:pPr>
      <w:r>
        <w:t>The obtained system is quite general.</w:t>
      </w:r>
    </w:p>
    <w:p w14:paraId="6CB3636C" w14:textId="77777777" w:rsidR="003368F0" w:rsidRDefault="003368F0" w:rsidP="00181CFA">
      <w:pPr>
        <w:pStyle w:val="Paragraph"/>
      </w:pPr>
      <w:r>
        <w:t>Let us consider some particular cases.</w:t>
      </w:r>
    </w:p>
    <w:p w14:paraId="6D061FDC" w14:textId="70B8C8EC" w:rsidR="00054DB4" w:rsidRDefault="00054DB4" w:rsidP="00054DB4">
      <w:pPr>
        <w:pStyle w:val="Paragraph"/>
      </w:pPr>
      <w:r>
        <w:t>1. In the absence of inertial effects, the dynamic process can be simplified. Under this assumption, equations (1)–(3) take a reduced form. The justification for neglecting inertial loads is supporte</w:t>
      </w:r>
      <w:r w:rsidR="00F86266">
        <w:t>d by the findings reported in [5</w:t>
      </w:r>
      <w:r>
        <w:t>]. The corresponding simplified system is therefore omitted here.</w:t>
      </w:r>
    </w:p>
    <w:p w14:paraId="088BE2BF" w14:textId="29691E12" w:rsidR="00054DB4" w:rsidRDefault="00054DB4" w:rsidP="00054DB4">
      <w:pPr>
        <w:pStyle w:val="Paragraph"/>
      </w:pPr>
      <w:r>
        <w:t xml:space="preserve">2. For the case where </w:t>
      </w:r>
      <w:r w:rsidRPr="00143674">
        <w:rPr>
          <w:position w:val="-10"/>
        </w:rPr>
        <w:object w:dxaOrig="540" w:dyaOrig="300" w14:anchorId="6A9FF7E8">
          <v:shape id="_x0000_i1115" type="#_x0000_t75" style="width:27pt;height:15pt" o:ole="">
            <v:imagedata r:id="rId190" o:title=""/>
          </v:shape>
          <o:OLEObject Type="Embed" ProgID="Equation.DSMT4" ShapeID="_x0000_i1115" DrawAspect="Content" ObjectID="_1828254928" r:id="rId191"/>
        </w:object>
      </w:r>
      <w:r>
        <w:t xml:space="preserve"> and </w:t>
      </w:r>
      <w:r w:rsidRPr="00054DB4">
        <w:rPr>
          <w:position w:val="-20"/>
        </w:rPr>
        <w:object w:dxaOrig="620" w:dyaOrig="540" w14:anchorId="2C10066A">
          <v:shape id="_x0000_i1116" type="#_x0000_t75" style="width:31.15pt;height:27pt" o:ole="">
            <v:imagedata r:id="rId192" o:title=""/>
          </v:shape>
          <o:OLEObject Type="Embed" ProgID="Equation.DSMT4" ShapeID="_x0000_i1116" DrawAspect="Content" ObjectID="_1828254929" r:id="rId193"/>
        </w:object>
      </w:r>
      <w:r>
        <w:t xml:space="preserve">, with </w:t>
      </w:r>
      <w:r w:rsidRPr="00025957">
        <w:rPr>
          <w:position w:val="-4"/>
        </w:rPr>
        <w:object w:dxaOrig="220" w:dyaOrig="220" w14:anchorId="7E4BC039">
          <v:shape id="_x0000_i1117" type="#_x0000_t75" style="width:11.25pt;height:11.25pt" o:ole="">
            <v:imagedata r:id="rId194" o:title=""/>
          </v:shape>
          <o:OLEObject Type="Embed" ProgID="Equation.DSMT4" ShapeID="_x0000_i1117" DrawAspect="Content" ObjectID="_1828254930" r:id="rId195"/>
        </w:object>
      </w:r>
      <w:r>
        <w:t xml:space="preserve"> denoting the radius of curvature of the middle surface, the equations correspond to those describing a circular cylindrical shell.</w:t>
      </w:r>
    </w:p>
    <w:p w14:paraId="36447DDD" w14:textId="20F490EA" w:rsidR="00054DB4" w:rsidRDefault="00054DB4" w:rsidP="00054DB4">
      <w:pPr>
        <w:pStyle w:val="Paragraph"/>
      </w:pPr>
      <w:r>
        <w:t xml:space="preserve">3. If </w:t>
      </w:r>
      <w:r w:rsidRPr="00054DB4">
        <w:rPr>
          <w:position w:val="-20"/>
        </w:rPr>
        <w:object w:dxaOrig="999" w:dyaOrig="540" w14:anchorId="5663E7A0">
          <v:shape id="_x0000_i1118" type="#_x0000_t75" style="width:49.9pt;height:27pt" o:ole="">
            <v:imagedata r:id="rId196" o:title=""/>
          </v:shape>
          <o:OLEObject Type="Embed" ProgID="Equation.DSMT4" ShapeID="_x0000_i1118" DrawAspect="Content" ObjectID="_1828254931" r:id="rId197"/>
        </w:object>
      </w:r>
      <w:r>
        <w:t>, the obtained relations describe a spherical shell.</w:t>
      </w:r>
    </w:p>
    <w:p w14:paraId="49B6F2F5" w14:textId="4E2BE105" w:rsidR="00054DB4" w:rsidRDefault="00054DB4" w:rsidP="00054DB4">
      <w:pPr>
        <w:pStyle w:val="Paragraph"/>
      </w:pPr>
      <w:r>
        <w:t>The systems of equations presented in (4) and (5) are mutually connected. Hence, this mathematical model represents the deformation behavior of a viscoelastic orthotropic shell under non-stationary mechanical and thermal loads, as well as the reciprocal phenomenon – the modification of its temperature field caused by deformation. This type of formulation is referred to as a coupled dynamic thermo-viscoelasticity problem.</w:t>
      </w:r>
    </w:p>
    <w:p w14:paraId="74D4F45E" w14:textId="0A5087A7" w:rsidR="00613B4D" w:rsidRPr="00A24F3D" w:rsidRDefault="0016385D" w:rsidP="004F2247">
      <w:pPr>
        <w:pStyle w:val="1"/>
        <w:tabs>
          <w:tab w:val="left" w:pos="3116"/>
          <w:tab w:val="center" w:pos="4680"/>
        </w:tabs>
      </w:pPr>
      <w:r w:rsidRPr="00075EA6">
        <w:rPr>
          <w:rFonts w:asciiTheme="majorBidi" w:hAnsiTheme="majorBidi" w:cstheme="majorBidi"/>
        </w:rPr>
        <w:t>References</w:t>
      </w:r>
    </w:p>
    <w:p w14:paraId="55CC3E9F" w14:textId="77777777" w:rsidR="007C6F68" w:rsidRPr="00C14CA0" w:rsidRDefault="007C6F68" w:rsidP="007C6F68">
      <w:pPr>
        <w:pStyle w:val="Reference"/>
        <w:rPr>
          <w:lang w:val="ru-RU" w:eastAsia="ru-RU"/>
        </w:rPr>
      </w:pPr>
      <w:proofErr w:type="spellStart"/>
      <w:r w:rsidRPr="00C14CA0">
        <w:rPr>
          <w:lang w:eastAsia="ru-RU"/>
        </w:rPr>
        <w:t>Ilyin</w:t>
      </w:r>
      <w:proofErr w:type="spellEnd"/>
      <w:r w:rsidRPr="00C14CA0">
        <w:rPr>
          <w:lang w:eastAsia="ru-RU"/>
        </w:rPr>
        <w:t xml:space="preserve">, V. P., </w:t>
      </w:r>
      <w:proofErr w:type="spellStart"/>
      <w:r w:rsidRPr="00C14CA0">
        <w:rPr>
          <w:lang w:eastAsia="ru-RU"/>
        </w:rPr>
        <w:t>Maltsev</w:t>
      </w:r>
      <w:proofErr w:type="spellEnd"/>
      <w:r w:rsidRPr="00C14CA0">
        <w:rPr>
          <w:lang w:eastAsia="ru-RU"/>
        </w:rPr>
        <w:t xml:space="preserve">, L. E., &amp; Sokolov, V. G. (1991). </w:t>
      </w:r>
      <w:r w:rsidRPr="00C14CA0">
        <w:rPr>
          <w:i/>
          <w:iCs/>
          <w:lang w:eastAsia="ru-RU"/>
        </w:rPr>
        <w:t>Calculation of building structures made of viscoelastic materials.</w:t>
      </w:r>
      <w:r w:rsidRPr="00C14CA0">
        <w:rPr>
          <w:lang w:eastAsia="ru-RU"/>
        </w:rPr>
        <w:t xml:space="preserve"> </w:t>
      </w:r>
      <w:proofErr w:type="spellStart"/>
      <w:r w:rsidRPr="00C14CA0">
        <w:rPr>
          <w:lang w:val="ru-RU" w:eastAsia="ru-RU"/>
        </w:rPr>
        <w:t>Leningrad</w:t>
      </w:r>
      <w:proofErr w:type="spellEnd"/>
      <w:r w:rsidRPr="00C14CA0">
        <w:rPr>
          <w:lang w:val="ru-RU" w:eastAsia="ru-RU"/>
        </w:rPr>
        <w:t xml:space="preserve">: </w:t>
      </w:r>
      <w:proofErr w:type="spellStart"/>
      <w:r w:rsidRPr="00C14CA0">
        <w:rPr>
          <w:lang w:val="ru-RU" w:eastAsia="ru-RU"/>
        </w:rPr>
        <w:t>Stroyizdat</w:t>
      </w:r>
      <w:proofErr w:type="spellEnd"/>
      <w:r w:rsidRPr="00C14CA0">
        <w:rPr>
          <w:lang w:val="ru-RU" w:eastAsia="ru-RU"/>
        </w:rPr>
        <w:t>.</w:t>
      </w:r>
    </w:p>
    <w:p w14:paraId="178B2CDC" w14:textId="77777777" w:rsidR="007C6F68" w:rsidRPr="00C14CA0" w:rsidRDefault="007C6F68" w:rsidP="007C6F68">
      <w:pPr>
        <w:pStyle w:val="Reference"/>
        <w:rPr>
          <w:lang w:eastAsia="ru-RU"/>
        </w:rPr>
      </w:pPr>
      <w:proofErr w:type="spellStart"/>
      <w:r w:rsidRPr="00C14CA0">
        <w:rPr>
          <w:lang w:eastAsia="ru-RU"/>
        </w:rPr>
        <w:t>Bratukhin</w:t>
      </w:r>
      <w:proofErr w:type="spellEnd"/>
      <w:r w:rsidRPr="00C14CA0">
        <w:rPr>
          <w:lang w:eastAsia="ru-RU"/>
        </w:rPr>
        <w:t xml:space="preserve">, A. G., </w:t>
      </w:r>
      <w:proofErr w:type="spellStart"/>
      <w:r w:rsidRPr="00C14CA0">
        <w:rPr>
          <w:lang w:eastAsia="ru-RU"/>
        </w:rPr>
        <w:t>Sirotkin</w:t>
      </w:r>
      <w:proofErr w:type="spellEnd"/>
      <w:r w:rsidRPr="00C14CA0">
        <w:rPr>
          <w:lang w:eastAsia="ru-RU"/>
        </w:rPr>
        <w:t xml:space="preserve">, P. F., </w:t>
      </w:r>
      <w:proofErr w:type="spellStart"/>
      <w:r w:rsidRPr="00C14CA0">
        <w:rPr>
          <w:lang w:eastAsia="ru-RU"/>
        </w:rPr>
        <w:t>Sabodash</w:t>
      </w:r>
      <w:proofErr w:type="spellEnd"/>
      <w:r w:rsidRPr="00C14CA0">
        <w:rPr>
          <w:lang w:eastAsia="ru-RU"/>
        </w:rPr>
        <w:t xml:space="preserve">, P. F., &amp; </w:t>
      </w:r>
      <w:proofErr w:type="spellStart"/>
      <w:r w:rsidRPr="00C14CA0">
        <w:rPr>
          <w:lang w:eastAsia="ru-RU"/>
        </w:rPr>
        <w:t>Egorov</w:t>
      </w:r>
      <w:proofErr w:type="spellEnd"/>
      <w:r w:rsidRPr="00C14CA0">
        <w:rPr>
          <w:lang w:eastAsia="ru-RU"/>
        </w:rPr>
        <w:t xml:space="preserve">, V. N. (1995). </w:t>
      </w:r>
      <w:r w:rsidRPr="00C14CA0">
        <w:rPr>
          <w:i/>
          <w:iCs/>
          <w:lang w:eastAsia="ru-RU"/>
        </w:rPr>
        <w:t>Materials of the future and their remarkable properties.</w:t>
      </w:r>
      <w:r w:rsidRPr="00C14CA0">
        <w:rPr>
          <w:lang w:eastAsia="ru-RU"/>
        </w:rPr>
        <w:t xml:space="preserve"> Moscow: </w:t>
      </w:r>
      <w:proofErr w:type="spellStart"/>
      <w:r w:rsidRPr="00C14CA0">
        <w:rPr>
          <w:lang w:eastAsia="ru-RU"/>
        </w:rPr>
        <w:t>Mashinostroenie</w:t>
      </w:r>
      <w:proofErr w:type="spellEnd"/>
      <w:r w:rsidRPr="00C14CA0">
        <w:rPr>
          <w:lang w:eastAsia="ru-RU"/>
        </w:rPr>
        <w:t>.</w:t>
      </w:r>
    </w:p>
    <w:p w14:paraId="25518B31" w14:textId="77777777" w:rsidR="007C6F68" w:rsidRPr="00C14CA0" w:rsidRDefault="007C6F68" w:rsidP="007C6F68">
      <w:pPr>
        <w:pStyle w:val="Reference"/>
        <w:rPr>
          <w:lang w:val="ru-RU" w:eastAsia="ru-RU"/>
        </w:rPr>
      </w:pPr>
      <w:proofErr w:type="spellStart"/>
      <w:r w:rsidRPr="00C14CA0">
        <w:rPr>
          <w:lang w:eastAsia="ru-RU"/>
        </w:rPr>
        <w:t>Karnaukhov</w:t>
      </w:r>
      <w:proofErr w:type="spellEnd"/>
      <w:r w:rsidRPr="00C14CA0">
        <w:rPr>
          <w:lang w:eastAsia="ru-RU"/>
        </w:rPr>
        <w:t xml:space="preserve">, V. G., &amp; </w:t>
      </w:r>
      <w:proofErr w:type="spellStart"/>
      <w:r w:rsidRPr="00C14CA0">
        <w:rPr>
          <w:lang w:eastAsia="ru-RU"/>
        </w:rPr>
        <w:t>Kirichok</w:t>
      </w:r>
      <w:proofErr w:type="spellEnd"/>
      <w:r w:rsidRPr="00C14CA0">
        <w:rPr>
          <w:lang w:eastAsia="ru-RU"/>
        </w:rPr>
        <w:t xml:space="preserve">, I. F. (1986). </w:t>
      </w:r>
      <w:r w:rsidRPr="00C14CA0">
        <w:rPr>
          <w:i/>
          <w:iCs/>
          <w:lang w:eastAsia="ru-RU"/>
        </w:rPr>
        <w:t>Coupled problems in the theory of viscoelastic plates and shells.</w:t>
      </w:r>
      <w:r w:rsidRPr="00C14CA0">
        <w:rPr>
          <w:lang w:eastAsia="ru-RU"/>
        </w:rPr>
        <w:t xml:space="preserve"> </w:t>
      </w:r>
      <w:proofErr w:type="spellStart"/>
      <w:r w:rsidRPr="00C14CA0">
        <w:rPr>
          <w:lang w:val="ru-RU" w:eastAsia="ru-RU"/>
        </w:rPr>
        <w:t>Kiev</w:t>
      </w:r>
      <w:proofErr w:type="spellEnd"/>
      <w:r w:rsidRPr="00C14CA0">
        <w:rPr>
          <w:lang w:val="ru-RU" w:eastAsia="ru-RU"/>
        </w:rPr>
        <w:t xml:space="preserve">: </w:t>
      </w:r>
      <w:proofErr w:type="spellStart"/>
      <w:r w:rsidRPr="00C14CA0">
        <w:rPr>
          <w:lang w:val="ru-RU" w:eastAsia="ru-RU"/>
        </w:rPr>
        <w:t>Naukova</w:t>
      </w:r>
      <w:proofErr w:type="spellEnd"/>
      <w:r w:rsidRPr="00C14CA0">
        <w:rPr>
          <w:lang w:val="ru-RU" w:eastAsia="ru-RU"/>
        </w:rPr>
        <w:t xml:space="preserve"> </w:t>
      </w:r>
      <w:proofErr w:type="spellStart"/>
      <w:r w:rsidRPr="00C14CA0">
        <w:rPr>
          <w:lang w:val="ru-RU" w:eastAsia="ru-RU"/>
        </w:rPr>
        <w:t>Dumka</w:t>
      </w:r>
      <w:proofErr w:type="spellEnd"/>
      <w:r w:rsidRPr="00C14CA0">
        <w:rPr>
          <w:lang w:val="ru-RU" w:eastAsia="ru-RU"/>
        </w:rPr>
        <w:t>.</w:t>
      </w:r>
    </w:p>
    <w:p w14:paraId="44559045" w14:textId="77777777" w:rsidR="007C6F68" w:rsidRPr="003921BC" w:rsidRDefault="007C6F68" w:rsidP="007C6F68">
      <w:pPr>
        <w:pStyle w:val="Reference"/>
        <w:rPr>
          <w:color w:val="000000" w:themeColor="text1"/>
          <w:lang w:val="ru-RU" w:eastAsia="ru-RU"/>
        </w:rPr>
      </w:pPr>
      <w:r w:rsidRPr="00C14CA0">
        <w:rPr>
          <w:lang w:eastAsia="ru-RU"/>
        </w:rPr>
        <w:t>Bolotin, V. V. (1961</w:t>
      </w:r>
      <w:r w:rsidRPr="003921BC">
        <w:rPr>
          <w:color w:val="000000" w:themeColor="text1"/>
          <w:lang w:eastAsia="ru-RU"/>
        </w:rPr>
        <w:t xml:space="preserve">). Dynamic problems of </w:t>
      </w:r>
      <w:proofErr w:type="spellStart"/>
      <w:r w:rsidRPr="003921BC">
        <w:rPr>
          <w:color w:val="000000" w:themeColor="text1"/>
          <w:lang w:eastAsia="ru-RU"/>
        </w:rPr>
        <w:t>thermoelasticity</w:t>
      </w:r>
      <w:proofErr w:type="spellEnd"/>
      <w:r w:rsidRPr="003921BC">
        <w:rPr>
          <w:color w:val="000000" w:themeColor="text1"/>
          <w:lang w:eastAsia="ru-RU"/>
        </w:rPr>
        <w:t xml:space="preserve"> for plates and shells in the presence of radiation. In </w:t>
      </w:r>
      <w:r w:rsidRPr="003921BC">
        <w:rPr>
          <w:i/>
          <w:iCs/>
          <w:color w:val="000000" w:themeColor="text1"/>
          <w:lang w:eastAsia="ru-RU"/>
        </w:rPr>
        <w:t>Proceedings of the 3rd Conference on the Theory of Plates and Shells</w:t>
      </w:r>
      <w:r w:rsidRPr="003921BC">
        <w:rPr>
          <w:color w:val="000000" w:themeColor="text1"/>
          <w:lang w:eastAsia="ru-RU"/>
        </w:rPr>
        <w:t xml:space="preserve">. </w:t>
      </w:r>
      <w:proofErr w:type="spellStart"/>
      <w:r w:rsidRPr="003921BC">
        <w:rPr>
          <w:color w:val="000000" w:themeColor="text1"/>
          <w:lang w:val="ru-RU" w:eastAsia="ru-RU"/>
        </w:rPr>
        <w:t>Kazan</w:t>
      </w:r>
      <w:proofErr w:type="spellEnd"/>
      <w:r w:rsidRPr="003921BC">
        <w:rPr>
          <w:color w:val="000000" w:themeColor="text1"/>
          <w:lang w:val="ru-RU" w:eastAsia="ru-RU"/>
        </w:rPr>
        <w:t>.</w:t>
      </w:r>
    </w:p>
    <w:p w14:paraId="218C8D1F" w14:textId="77777777" w:rsidR="007C6F68" w:rsidRPr="003921BC" w:rsidRDefault="007C6F68" w:rsidP="007C6F68">
      <w:pPr>
        <w:pStyle w:val="Reference"/>
        <w:rPr>
          <w:color w:val="000000" w:themeColor="text1"/>
          <w:lang w:val="ru-RU" w:eastAsia="ru-RU"/>
        </w:rPr>
      </w:pPr>
      <w:r w:rsidRPr="003921BC">
        <w:rPr>
          <w:color w:val="000000" w:themeColor="text1"/>
          <w:lang w:eastAsia="ru-RU"/>
        </w:rPr>
        <w:t xml:space="preserve">Ilyushin, O., &amp; </w:t>
      </w:r>
      <w:proofErr w:type="spellStart"/>
      <w:r w:rsidRPr="003921BC">
        <w:rPr>
          <w:color w:val="000000" w:themeColor="text1"/>
          <w:lang w:eastAsia="ru-RU"/>
        </w:rPr>
        <w:t>Pobedrya</w:t>
      </w:r>
      <w:proofErr w:type="spellEnd"/>
      <w:r w:rsidRPr="003921BC">
        <w:rPr>
          <w:color w:val="000000" w:themeColor="text1"/>
          <w:lang w:eastAsia="ru-RU"/>
        </w:rPr>
        <w:t xml:space="preserve">, B. E. (1970). </w:t>
      </w:r>
      <w:r w:rsidRPr="003921BC">
        <w:rPr>
          <w:i/>
          <w:iCs/>
          <w:color w:val="000000" w:themeColor="text1"/>
          <w:lang w:eastAsia="ru-RU"/>
        </w:rPr>
        <w:t>Fundamentals of the mathematical theory of thermo-viscoelasticity.</w:t>
      </w:r>
      <w:r w:rsidRPr="003921BC">
        <w:rPr>
          <w:color w:val="000000" w:themeColor="text1"/>
          <w:lang w:eastAsia="ru-RU"/>
        </w:rPr>
        <w:t xml:space="preserve"> </w:t>
      </w:r>
      <w:r w:rsidRPr="003921BC">
        <w:rPr>
          <w:color w:val="000000" w:themeColor="text1"/>
          <w:lang w:val="ru-RU" w:eastAsia="ru-RU"/>
        </w:rPr>
        <w:t xml:space="preserve">Moscow: </w:t>
      </w:r>
      <w:proofErr w:type="spellStart"/>
      <w:r w:rsidRPr="003921BC">
        <w:rPr>
          <w:color w:val="000000" w:themeColor="text1"/>
          <w:lang w:val="ru-RU" w:eastAsia="ru-RU"/>
        </w:rPr>
        <w:t>Nauka</w:t>
      </w:r>
      <w:proofErr w:type="spellEnd"/>
      <w:r w:rsidRPr="003921BC">
        <w:rPr>
          <w:color w:val="000000" w:themeColor="text1"/>
          <w:lang w:val="ru-RU" w:eastAsia="ru-RU"/>
        </w:rPr>
        <w:t>.</w:t>
      </w:r>
    </w:p>
    <w:p w14:paraId="543E7735" w14:textId="77777777" w:rsidR="007C6F68" w:rsidRPr="003921BC" w:rsidRDefault="007C6F68" w:rsidP="007C6F68">
      <w:pPr>
        <w:pStyle w:val="Reference"/>
        <w:rPr>
          <w:color w:val="000000" w:themeColor="text1"/>
          <w:lang w:val="ru-RU" w:eastAsia="ru-RU"/>
        </w:rPr>
      </w:pPr>
      <w:proofErr w:type="spellStart"/>
      <w:r w:rsidRPr="003921BC">
        <w:rPr>
          <w:color w:val="000000" w:themeColor="text1"/>
          <w:lang w:bidi="he-IL"/>
        </w:rPr>
        <w:t>Nuritdinov</w:t>
      </w:r>
      <w:proofErr w:type="spellEnd"/>
      <w:r w:rsidRPr="003921BC">
        <w:rPr>
          <w:color w:val="000000" w:themeColor="text1"/>
          <w:lang w:bidi="he-IL"/>
        </w:rPr>
        <w:t xml:space="preserve">, J., </w:t>
      </w:r>
      <w:proofErr w:type="spellStart"/>
      <w:r w:rsidRPr="003921BC">
        <w:rPr>
          <w:color w:val="000000" w:themeColor="text1"/>
          <w:lang w:bidi="he-IL"/>
        </w:rPr>
        <w:t>Khaydarov</w:t>
      </w:r>
      <w:proofErr w:type="spellEnd"/>
      <w:r w:rsidRPr="003921BC">
        <w:rPr>
          <w:color w:val="000000" w:themeColor="text1"/>
          <w:lang w:bidi="he-IL"/>
        </w:rPr>
        <w:t xml:space="preserve">, I., </w:t>
      </w:r>
      <w:proofErr w:type="spellStart"/>
      <w:r w:rsidRPr="003921BC">
        <w:rPr>
          <w:color w:val="000000" w:themeColor="text1"/>
          <w:lang w:bidi="he-IL"/>
        </w:rPr>
        <w:t>Turdaliyev</w:t>
      </w:r>
      <w:proofErr w:type="spellEnd"/>
      <w:r w:rsidRPr="003921BC">
        <w:rPr>
          <w:color w:val="000000" w:themeColor="text1"/>
          <w:lang w:bidi="he-IL"/>
        </w:rPr>
        <w:t xml:space="preserve">, S., &amp; </w:t>
      </w:r>
      <w:proofErr w:type="spellStart"/>
      <w:r w:rsidRPr="003921BC">
        <w:rPr>
          <w:color w:val="000000" w:themeColor="text1"/>
          <w:lang w:bidi="he-IL"/>
        </w:rPr>
        <w:t>Djuraev</w:t>
      </w:r>
      <w:proofErr w:type="spellEnd"/>
      <w:r w:rsidRPr="003921BC">
        <w:rPr>
          <w:color w:val="000000" w:themeColor="text1"/>
          <w:lang w:bidi="he-IL"/>
        </w:rPr>
        <w:t xml:space="preserve">, I. (2025, October). Application of </w:t>
      </w:r>
      <w:proofErr w:type="spellStart"/>
      <w:r w:rsidRPr="003921BC">
        <w:rPr>
          <w:color w:val="000000" w:themeColor="text1"/>
          <w:lang w:bidi="he-IL"/>
        </w:rPr>
        <w:t>Minkowski</w:t>
      </w:r>
      <w:proofErr w:type="spellEnd"/>
      <w:r w:rsidRPr="003921BC">
        <w:rPr>
          <w:color w:val="000000" w:themeColor="text1"/>
          <w:lang w:bidi="he-IL"/>
        </w:rPr>
        <w:t xml:space="preserve"> difference to optimal control tasks. In </w:t>
      </w:r>
      <w:r w:rsidRPr="003921BC">
        <w:rPr>
          <w:i/>
          <w:iCs/>
          <w:color w:val="000000" w:themeColor="text1"/>
          <w:lang w:bidi="he-IL"/>
        </w:rPr>
        <w:t>AIP Conference Proceedings,</w:t>
      </w:r>
      <w:r w:rsidRPr="003921BC">
        <w:rPr>
          <w:color w:val="000000" w:themeColor="text1"/>
          <w:lang w:bidi="he-IL"/>
        </w:rPr>
        <w:t xml:space="preserve"> 3377(1), 030001. AIP Publishing LLC. </w:t>
      </w:r>
      <w:hyperlink r:id="rId198" w:history="1">
        <w:r w:rsidRPr="003921BC">
          <w:rPr>
            <w:rStyle w:val="a7"/>
            <w:color w:val="000000" w:themeColor="text1"/>
            <w:u w:val="none"/>
            <w:lang w:bidi="he-IL"/>
          </w:rPr>
          <w:t>https://doi.org/10.1063/5.0299492</w:t>
        </w:r>
      </w:hyperlink>
      <w:r w:rsidRPr="003921BC">
        <w:rPr>
          <w:color w:val="000000" w:themeColor="text1"/>
          <w:lang w:bidi="he-IL"/>
        </w:rPr>
        <w:t xml:space="preserve">  </w:t>
      </w:r>
    </w:p>
    <w:p w14:paraId="7B70112E" w14:textId="77777777" w:rsidR="007C6F68" w:rsidRPr="003921BC" w:rsidRDefault="007C6F68" w:rsidP="007C6F68">
      <w:pPr>
        <w:pStyle w:val="Reference"/>
        <w:rPr>
          <w:color w:val="000000" w:themeColor="text1"/>
          <w:lang w:val="ru-RU" w:eastAsia="ru-RU"/>
        </w:rPr>
      </w:pPr>
      <w:proofErr w:type="spellStart"/>
      <w:r w:rsidRPr="003921BC">
        <w:rPr>
          <w:color w:val="000000" w:themeColor="text1"/>
          <w:lang w:eastAsia="ru-RU"/>
        </w:rPr>
        <w:t>Akbarov</w:t>
      </w:r>
      <w:proofErr w:type="spellEnd"/>
      <w:r w:rsidRPr="003921BC">
        <w:rPr>
          <w:color w:val="000000" w:themeColor="text1"/>
          <w:lang w:eastAsia="ru-RU"/>
        </w:rPr>
        <w:t xml:space="preserve">, U. I. (1997). Vibrations of a viscoelastic rod considering coupling of deformation and temperature fields. </w:t>
      </w:r>
      <w:proofErr w:type="spellStart"/>
      <w:r w:rsidRPr="003921BC">
        <w:rPr>
          <w:i/>
          <w:iCs/>
          <w:color w:val="000000" w:themeColor="text1"/>
          <w:lang w:val="ru-RU" w:eastAsia="ru-RU"/>
        </w:rPr>
        <w:t>Uzbek</w:t>
      </w:r>
      <w:proofErr w:type="spellEnd"/>
      <w:r w:rsidRPr="003921BC">
        <w:rPr>
          <w:i/>
          <w:iCs/>
          <w:color w:val="000000" w:themeColor="text1"/>
          <w:lang w:val="ru-RU" w:eastAsia="ru-RU"/>
        </w:rPr>
        <w:t xml:space="preserve"> Journal “</w:t>
      </w:r>
      <w:proofErr w:type="spellStart"/>
      <w:r w:rsidRPr="003921BC">
        <w:rPr>
          <w:i/>
          <w:iCs/>
          <w:color w:val="000000" w:themeColor="text1"/>
          <w:lang w:val="ru-RU" w:eastAsia="ru-RU"/>
        </w:rPr>
        <w:t>Problems</w:t>
      </w:r>
      <w:proofErr w:type="spellEnd"/>
      <w:r w:rsidRPr="003921BC">
        <w:rPr>
          <w:i/>
          <w:iCs/>
          <w:color w:val="000000" w:themeColor="text1"/>
          <w:lang w:val="ru-RU" w:eastAsia="ru-RU"/>
        </w:rPr>
        <w:t xml:space="preserve"> </w:t>
      </w:r>
      <w:proofErr w:type="spellStart"/>
      <w:r w:rsidRPr="003921BC">
        <w:rPr>
          <w:i/>
          <w:iCs/>
          <w:color w:val="000000" w:themeColor="text1"/>
          <w:lang w:val="ru-RU" w:eastAsia="ru-RU"/>
        </w:rPr>
        <w:t>of</w:t>
      </w:r>
      <w:proofErr w:type="spellEnd"/>
      <w:r w:rsidRPr="003921BC">
        <w:rPr>
          <w:i/>
          <w:iCs/>
          <w:color w:val="000000" w:themeColor="text1"/>
          <w:lang w:val="ru-RU" w:eastAsia="ru-RU"/>
        </w:rPr>
        <w:t xml:space="preserve"> </w:t>
      </w:r>
      <w:proofErr w:type="spellStart"/>
      <w:r w:rsidRPr="003921BC">
        <w:rPr>
          <w:i/>
          <w:iCs/>
          <w:color w:val="000000" w:themeColor="text1"/>
          <w:lang w:val="ru-RU" w:eastAsia="ru-RU"/>
        </w:rPr>
        <w:t>Mechanics</w:t>
      </w:r>
      <w:proofErr w:type="spellEnd"/>
      <w:r w:rsidRPr="003921BC">
        <w:rPr>
          <w:i/>
          <w:iCs/>
          <w:color w:val="000000" w:themeColor="text1"/>
          <w:lang w:val="ru-RU" w:eastAsia="ru-RU"/>
        </w:rPr>
        <w:t>,”</w:t>
      </w:r>
      <w:r w:rsidRPr="003921BC">
        <w:rPr>
          <w:color w:val="000000" w:themeColor="text1"/>
          <w:lang w:val="ru-RU" w:eastAsia="ru-RU"/>
        </w:rPr>
        <w:t xml:space="preserve"> (1), 10–17.</w:t>
      </w:r>
    </w:p>
    <w:p w14:paraId="056BDC87" w14:textId="77777777" w:rsidR="00F86266" w:rsidRPr="003921BC" w:rsidRDefault="00F86266" w:rsidP="00F86266">
      <w:pPr>
        <w:pStyle w:val="Reference"/>
        <w:rPr>
          <w:color w:val="000000" w:themeColor="text1"/>
          <w:lang w:val="ru-RU" w:eastAsia="ru-RU"/>
        </w:rPr>
      </w:pPr>
      <w:proofErr w:type="spellStart"/>
      <w:r w:rsidRPr="003921BC">
        <w:rPr>
          <w:color w:val="000000" w:themeColor="text1"/>
          <w:lang w:eastAsia="ru-RU"/>
        </w:rPr>
        <w:t>Badalov</w:t>
      </w:r>
      <w:proofErr w:type="spellEnd"/>
      <w:r w:rsidRPr="003921BC">
        <w:rPr>
          <w:color w:val="000000" w:themeColor="text1"/>
          <w:lang w:eastAsia="ru-RU"/>
        </w:rPr>
        <w:t xml:space="preserve">, F. B., </w:t>
      </w:r>
      <w:proofErr w:type="spellStart"/>
      <w:r w:rsidRPr="003921BC">
        <w:rPr>
          <w:color w:val="000000" w:themeColor="text1"/>
          <w:lang w:eastAsia="ru-RU"/>
        </w:rPr>
        <w:t>Eshmatov</w:t>
      </w:r>
      <w:proofErr w:type="spellEnd"/>
      <w:r w:rsidRPr="003921BC">
        <w:rPr>
          <w:color w:val="000000" w:themeColor="text1"/>
          <w:lang w:eastAsia="ru-RU"/>
        </w:rPr>
        <w:t xml:space="preserve">, K., &amp; </w:t>
      </w:r>
      <w:proofErr w:type="spellStart"/>
      <w:r w:rsidRPr="003921BC">
        <w:rPr>
          <w:color w:val="000000" w:themeColor="text1"/>
          <w:lang w:eastAsia="ru-RU"/>
        </w:rPr>
        <w:t>Akbarov</w:t>
      </w:r>
      <w:proofErr w:type="spellEnd"/>
      <w:r w:rsidRPr="003921BC">
        <w:rPr>
          <w:color w:val="000000" w:themeColor="text1"/>
          <w:lang w:eastAsia="ru-RU"/>
        </w:rPr>
        <w:t xml:space="preserve">, U. I. (1991). Stability of a viscoelastic plate under dynamic loading. </w:t>
      </w:r>
      <w:proofErr w:type="spellStart"/>
      <w:r w:rsidRPr="003921BC">
        <w:rPr>
          <w:i/>
          <w:iCs/>
          <w:color w:val="000000" w:themeColor="text1"/>
          <w:lang w:val="ru-RU" w:eastAsia="ru-RU"/>
        </w:rPr>
        <w:t>Soviet</w:t>
      </w:r>
      <w:proofErr w:type="spellEnd"/>
      <w:r w:rsidRPr="003921BC">
        <w:rPr>
          <w:i/>
          <w:iCs/>
          <w:color w:val="000000" w:themeColor="text1"/>
          <w:lang w:val="ru-RU" w:eastAsia="ru-RU"/>
        </w:rPr>
        <w:t xml:space="preserve"> </w:t>
      </w:r>
      <w:proofErr w:type="spellStart"/>
      <w:r w:rsidRPr="003921BC">
        <w:rPr>
          <w:i/>
          <w:iCs/>
          <w:color w:val="000000" w:themeColor="text1"/>
          <w:lang w:val="ru-RU" w:eastAsia="ru-RU"/>
        </w:rPr>
        <w:t>Applied</w:t>
      </w:r>
      <w:proofErr w:type="spellEnd"/>
      <w:r w:rsidRPr="003921BC">
        <w:rPr>
          <w:i/>
          <w:iCs/>
          <w:color w:val="000000" w:themeColor="text1"/>
          <w:lang w:val="ru-RU" w:eastAsia="ru-RU"/>
        </w:rPr>
        <w:t xml:space="preserve"> </w:t>
      </w:r>
      <w:proofErr w:type="spellStart"/>
      <w:r w:rsidRPr="003921BC">
        <w:rPr>
          <w:i/>
          <w:iCs/>
          <w:color w:val="000000" w:themeColor="text1"/>
          <w:lang w:val="ru-RU" w:eastAsia="ru-RU"/>
        </w:rPr>
        <w:t>Mechanics</w:t>
      </w:r>
      <w:proofErr w:type="spellEnd"/>
      <w:r w:rsidRPr="003921BC">
        <w:rPr>
          <w:i/>
          <w:iCs/>
          <w:color w:val="000000" w:themeColor="text1"/>
          <w:lang w:val="ru-RU" w:eastAsia="ru-RU"/>
        </w:rPr>
        <w:t>,</w:t>
      </w:r>
      <w:r w:rsidRPr="003921BC">
        <w:rPr>
          <w:color w:val="000000" w:themeColor="text1"/>
          <w:lang w:val="ru-RU" w:eastAsia="ru-RU"/>
        </w:rPr>
        <w:t xml:space="preserve"> 27(9), 892–898. </w:t>
      </w:r>
      <w:hyperlink r:id="rId199" w:history="1">
        <w:r w:rsidRPr="003921BC">
          <w:rPr>
            <w:color w:val="000000" w:themeColor="text1"/>
            <w:lang w:val="ru-RU" w:eastAsia="ru-RU"/>
          </w:rPr>
          <w:t>https://doi.org/10.1007/BF00887982</w:t>
        </w:r>
      </w:hyperlink>
    </w:p>
    <w:p w14:paraId="68221302" w14:textId="77777777" w:rsidR="000652A1" w:rsidRPr="003921BC" w:rsidRDefault="000652A1" w:rsidP="000652A1">
      <w:pPr>
        <w:pStyle w:val="Reference"/>
        <w:rPr>
          <w:color w:val="000000" w:themeColor="text1"/>
          <w:lang w:bidi="he-IL"/>
        </w:rPr>
      </w:pPr>
      <w:proofErr w:type="spellStart"/>
      <w:r w:rsidRPr="003921BC">
        <w:rPr>
          <w:color w:val="000000" w:themeColor="text1"/>
          <w:lang w:bidi="he-IL"/>
        </w:rPr>
        <w:t>Mamatov</w:t>
      </w:r>
      <w:proofErr w:type="spellEnd"/>
      <w:r w:rsidRPr="003921BC">
        <w:rPr>
          <w:color w:val="000000" w:themeColor="text1"/>
          <w:lang w:bidi="he-IL"/>
        </w:rPr>
        <w:t xml:space="preserve">, M. S., </w:t>
      </w:r>
      <w:proofErr w:type="spellStart"/>
      <w:r w:rsidRPr="003921BC">
        <w:rPr>
          <w:color w:val="000000" w:themeColor="text1"/>
          <w:lang w:bidi="he-IL"/>
        </w:rPr>
        <w:t>Nuritdinov</w:t>
      </w:r>
      <w:proofErr w:type="spellEnd"/>
      <w:r w:rsidRPr="003921BC">
        <w:rPr>
          <w:color w:val="000000" w:themeColor="text1"/>
          <w:lang w:bidi="he-IL"/>
        </w:rPr>
        <w:t xml:space="preserve">, J. T., </w:t>
      </w:r>
      <w:proofErr w:type="spellStart"/>
      <w:r w:rsidRPr="003921BC">
        <w:rPr>
          <w:color w:val="000000" w:themeColor="text1"/>
          <w:lang w:bidi="he-IL"/>
        </w:rPr>
        <w:t>Turakulov</w:t>
      </w:r>
      <w:proofErr w:type="spellEnd"/>
      <w:r w:rsidRPr="003921BC">
        <w:rPr>
          <w:color w:val="000000" w:themeColor="text1"/>
          <w:lang w:bidi="he-IL"/>
        </w:rPr>
        <w:t xml:space="preserve">, K. S., &amp; </w:t>
      </w:r>
      <w:proofErr w:type="spellStart"/>
      <w:r w:rsidRPr="003921BC">
        <w:rPr>
          <w:color w:val="000000" w:themeColor="text1"/>
          <w:lang w:bidi="he-IL"/>
        </w:rPr>
        <w:t>Mamazhonov</w:t>
      </w:r>
      <w:proofErr w:type="spellEnd"/>
      <w:r w:rsidRPr="003921BC">
        <w:rPr>
          <w:color w:val="000000" w:themeColor="text1"/>
          <w:lang w:bidi="he-IL"/>
        </w:rPr>
        <w:t xml:space="preserve">, S. M. (2024). Geometric properties of the </w:t>
      </w:r>
      <w:proofErr w:type="spellStart"/>
      <w:r w:rsidRPr="003921BC">
        <w:rPr>
          <w:color w:val="000000" w:themeColor="text1"/>
          <w:lang w:bidi="he-IL"/>
        </w:rPr>
        <w:t>Minkowski</w:t>
      </w:r>
      <w:proofErr w:type="spellEnd"/>
      <w:r w:rsidRPr="003921BC">
        <w:rPr>
          <w:color w:val="000000" w:themeColor="text1"/>
          <w:lang w:bidi="he-IL"/>
        </w:rPr>
        <w:t xml:space="preserve"> operator. </w:t>
      </w:r>
      <w:r w:rsidRPr="003921BC">
        <w:rPr>
          <w:i/>
          <w:iCs/>
          <w:color w:val="000000" w:themeColor="text1"/>
          <w:lang w:bidi="he-IL"/>
        </w:rPr>
        <w:t>Bulletin of the Karaganda University. Mathematics Series,</w:t>
      </w:r>
      <w:r w:rsidRPr="003921BC">
        <w:rPr>
          <w:color w:val="000000" w:themeColor="text1"/>
          <w:lang w:bidi="he-IL"/>
        </w:rPr>
        <w:t xml:space="preserve"> 116(4), 127–137. </w:t>
      </w:r>
      <w:hyperlink r:id="rId200" w:history="1">
        <w:r w:rsidRPr="003921BC">
          <w:rPr>
            <w:rStyle w:val="a7"/>
            <w:color w:val="000000" w:themeColor="text1"/>
            <w:u w:val="none"/>
            <w:lang w:bidi="he-IL"/>
          </w:rPr>
          <w:t>https://doi.org/10.31489/2024M4/127-137</w:t>
        </w:r>
      </w:hyperlink>
      <w:r w:rsidRPr="003921BC">
        <w:rPr>
          <w:color w:val="000000" w:themeColor="text1"/>
          <w:lang w:bidi="he-IL"/>
        </w:rPr>
        <w:t xml:space="preserve"> </w:t>
      </w:r>
    </w:p>
    <w:p w14:paraId="2805F72B" w14:textId="3BEDD0FA" w:rsidR="000652A1" w:rsidRPr="003921BC" w:rsidRDefault="000652A1" w:rsidP="000652A1">
      <w:pPr>
        <w:pStyle w:val="Reference"/>
        <w:rPr>
          <w:color w:val="000000" w:themeColor="text1"/>
          <w:lang w:val="ru-RU" w:eastAsia="ru-RU"/>
        </w:rPr>
      </w:pPr>
      <w:proofErr w:type="spellStart"/>
      <w:r w:rsidRPr="003921BC">
        <w:rPr>
          <w:color w:val="000000" w:themeColor="text1"/>
          <w:lang w:eastAsia="ru-RU"/>
        </w:rPr>
        <w:t>Akbarov</w:t>
      </w:r>
      <w:proofErr w:type="spellEnd"/>
      <w:r w:rsidRPr="003921BC">
        <w:rPr>
          <w:color w:val="000000" w:themeColor="text1"/>
          <w:lang w:eastAsia="ru-RU"/>
        </w:rPr>
        <w:t xml:space="preserve">, D., </w:t>
      </w:r>
      <w:proofErr w:type="spellStart"/>
      <w:r w:rsidRPr="003921BC">
        <w:rPr>
          <w:color w:val="000000" w:themeColor="text1"/>
          <w:lang w:eastAsia="ru-RU"/>
        </w:rPr>
        <w:t>Akbarov</w:t>
      </w:r>
      <w:proofErr w:type="spellEnd"/>
      <w:r w:rsidRPr="003921BC">
        <w:rPr>
          <w:color w:val="000000" w:themeColor="text1"/>
          <w:lang w:eastAsia="ru-RU"/>
        </w:rPr>
        <w:t xml:space="preserve">, U., &amp; </w:t>
      </w:r>
      <w:proofErr w:type="spellStart"/>
      <w:r w:rsidRPr="003921BC">
        <w:rPr>
          <w:color w:val="000000" w:themeColor="text1"/>
          <w:lang w:eastAsia="ru-RU"/>
        </w:rPr>
        <w:t>Nuriddinov</w:t>
      </w:r>
      <w:proofErr w:type="spellEnd"/>
      <w:r w:rsidRPr="003921BC">
        <w:rPr>
          <w:color w:val="000000" w:themeColor="text1"/>
          <w:lang w:eastAsia="ru-RU"/>
        </w:rPr>
        <w:t xml:space="preserve">, J. (2025). On the development of an algorithm for symmetric block encryption over the Feistel network. </w:t>
      </w:r>
      <w:r w:rsidRPr="003921BC">
        <w:rPr>
          <w:i/>
          <w:iCs/>
          <w:color w:val="000000" w:themeColor="text1"/>
          <w:lang w:eastAsia="ru-RU"/>
        </w:rPr>
        <w:t>Journal of Applied Mathematics &amp; Informatics,</w:t>
      </w:r>
      <w:r w:rsidRPr="003921BC">
        <w:rPr>
          <w:color w:val="000000" w:themeColor="text1"/>
          <w:lang w:eastAsia="ru-RU"/>
        </w:rPr>
        <w:t xml:space="preserve"> 43(4), 1171–1179. </w:t>
      </w:r>
      <w:hyperlink r:id="rId201" w:history="1">
        <w:r w:rsidRPr="003921BC">
          <w:rPr>
            <w:rStyle w:val="a7"/>
            <w:color w:val="000000" w:themeColor="text1"/>
            <w:u w:val="none"/>
            <w:lang w:eastAsia="ru-RU"/>
          </w:rPr>
          <w:t>https://doi.org/10.14317/jami.2025.1171</w:t>
        </w:r>
      </w:hyperlink>
    </w:p>
    <w:p w14:paraId="7CAE8FD6" w14:textId="77777777" w:rsidR="00C14CA0" w:rsidRPr="003921BC" w:rsidRDefault="00C14CA0" w:rsidP="00181CFA">
      <w:pPr>
        <w:pStyle w:val="Reference"/>
        <w:rPr>
          <w:color w:val="000000" w:themeColor="text1"/>
          <w:lang w:val="ru-RU" w:eastAsia="ru-RU"/>
        </w:rPr>
      </w:pPr>
      <w:proofErr w:type="spellStart"/>
      <w:r w:rsidRPr="003921BC">
        <w:rPr>
          <w:color w:val="000000" w:themeColor="text1"/>
          <w:lang w:eastAsia="ru-RU"/>
        </w:rPr>
        <w:t>Ambartsumyan</w:t>
      </w:r>
      <w:proofErr w:type="spellEnd"/>
      <w:r w:rsidRPr="003921BC">
        <w:rPr>
          <w:color w:val="000000" w:themeColor="text1"/>
          <w:lang w:eastAsia="ru-RU"/>
        </w:rPr>
        <w:t xml:space="preserve">, S. A. (1961). </w:t>
      </w:r>
      <w:r w:rsidRPr="003921BC">
        <w:rPr>
          <w:i/>
          <w:iCs/>
          <w:color w:val="000000" w:themeColor="text1"/>
          <w:lang w:eastAsia="ru-RU"/>
        </w:rPr>
        <w:t>Theory of anisotropic shells.</w:t>
      </w:r>
      <w:r w:rsidRPr="003921BC">
        <w:rPr>
          <w:color w:val="000000" w:themeColor="text1"/>
          <w:lang w:eastAsia="ru-RU"/>
        </w:rPr>
        <w:t xml:space="preserve"> </w:t>
      </w:r>
      <w:r w:rsidRPr="003921BC">
        <w:rPr>
          <w:color w:val="000000" w:themeColor="text1"/>
          <w:lang w:val="ru-RU" w:eastAsia="ru-RU"/>
        </w:rPr>
        <w:t xml:space="preserve">Moscow: </w:t>
      </w:r>
      <w:proofErr w:type="spellStart"/>
      <w:r w:rsidRPr="003921BC">
        <w:rPr>
          <w:color w:val="000000" w:themeColor="text1"/>
          <w:lang w:val="ru-RU" w:eastAsia="ru-RU"/>
        </w:rPr>
        <w:t>Fizmatgiz</w:t>
      </w:r>
      <w:proofErr w:type="spellEnd"/>
      <w:r w:rsidRPr="003921BC">
        <w:rPr>
          <w:color w:val="000000" w:themeColor="text1"/>
          <w:lang w:val="ru-RU" w:eastAsia="ru-RU"/>
        </w:rPr>
        <w:t>.</w:t>
      </w:r>
    </w:p>
    <w:p w14:paraId="4FD105EB" w14:textId="77777777" w:rsidR="00C14CA0" w:rsidRPr="003921BC" w:rsidRDefault="00C14CA0" w:rsidP="00181CFA">
      <w:pPr>
        <w:pStyle w:val="Reference"/>
        <w:rPr>
          <w:color w:val="000000" w:themeColor="text1"/>
          <w:lang w:eastAsia="ru-RU"/>
        </w:rPr>
      </w:pPr>
      <w:proofErr w:type="spellStart"/>
      <w:r w:rsidRPr="003921BC">
        <w:rPr>
          <w:color w:val="000000" w:themeColor="text1"/>
          <w:lang w:eastAsia="ru-RU"/>
        </w:rPr>
        <w:t>Ogibalov</w:t>
      </w:r>
      <w:proofErr w:type="spellEnd"/>
      <w:r w:rsidRPr="003921BC">
        <w:rPr>
          <w:color w:val="000000" w:themeColor="text1"/>
          <w:lang w:eastAsia="ru-RU"/>
        </w:rPr>
        <w:t xml:space="preserve">, P. M., &amp; </w:t>
      </w:r>
      <w:proofErr w:type="spellStart"/>
      <w:r w:rsidRPr="003921BC">
        <w:rPr>
          <w:color w:val="000000" w:themeColor="text1"/>
          <w:lang w:eastAsia="ru-RU"/>
        </w:rPr>
        <w:t>Suvorova</w:t>
      </w:r>
      <w:proofErr w:type="spellEnd"/>
      <w:r w:rsidRPr="003921BC">
        <w:rPr>
          <w:color w:val="000000" w:themeColor="text1"/>
          <w:lang w:eastAsia="ru-RU"/>
        </w:rPr>
        <w:t xml:space="preserve">, Yu. V. (1965). </w:t>
      </w:r>
      <w:r w:rsidRPr="003921BC">
        <w:rPr>
          <w:i/>
          <w:iCs/>
          <w:color w:val="000000" w:themeColor="text1"/>
          <w:lang w:eastAsia="ru-RU"/>
        </w:rPr>
        <w:t>Mechanics of reinforced plastics.</w:t>
      </w:r>
      <w:r w:rsidRPr="003921BC">
        <w:rPr>
          <w:color w:val="000000" w:themeColor="text1"/>
          <w:lang w:eastAsia="ru-RU"/>
        </w:rPr>
        <w:t xml:space="preserve"> Moscow State University.</w:t>
      </w:r>
    </w:p>
    <w:p w14:paraId="20DCE7E8" w14:textId="77777777" w:rsidR="00C14CA0" w:rsidRPr="003921BC" w:rsidRDefault="00C14CA0" w:rsidP="00181CFA">
      <w:pPr>
        <w:pStyle w:val="Reference"/>
        <w:rPr>
          <w:color w:val="000000" w:themeColor="text1"/>
          <w:lang w:val="ru-RU" w:eastAsia="ru-RU"/>
        </w:rPr>
      </w:pPr>
      <w:proofErr w:type="spellStart"/>
      <w:r w:rsidRPr="003921BC">
        <w:rPr>
          <w:color w:val="000000" w:themeColor="text1"/>
          <w:lang w:eastAsia="ru-RU"/>
        </w:rPr>
        <w:t>Volmir</w:t>
      </w:r>
      <w:proofErr w:type="spellEnd"/>
      <w:r w:rsidRPr="003921BC">
        <w:rPr>
          <w:color w:val="000000" w:themeColor="text1"/>
          <w:lang w:eastAsia="ru-RU"/>
        </w:rPr>
        <w:t xml:space="preserve">, A. S. (1972). </w:t>
      </w:r>
      <w:r w:rsidRPr="003921BC">
        <w:rPr>
          <w:i/>
          <w:iCs/>
          <w:color w:val="000000" w:themeColor="text1"/>
          <w:lang w:eastAsia="ru-RU"/>
        </w:rPr>
        <w:t>Nonlinear dynamics of plates and shells.</w:t>
      </w:r>
      <w:r w:rsidRPr="003921BC">
        <w:rPr>
          <w:color w:val="000000" w:themeColor="text1"/>
          <w:lang w:eastAsia="ru-RU"/>
        </w:rPr>
        <w:t xml:space="preserve"> </w:t>
      </w:r>
      <w:r w:rsidRPr="003921BC">
        <w:rPr>
          <w:color w:val="000000" w:themeColor="text1"/>
          <w:lang w:val="ru-RU" w:eastAsia="ru-RU"/>
        </w:rPr>
        <w:t xml:space="preserve">Moscow: </w:t>
      </w:r>
      <w:proofErr w:type="spellStart"/>
      <w:r w:rsidRPr="003921BC">
        <w:rPr>
          <w:color w:val="000000" w:themeColor="text1"/>
          <w:lang w:val="ru-RU" w:eastAsia="ru-RU"/>
        </w:rPr>
        <w:t>Nauka</w:t>
      </w:r>
      <w:proofErr w:type="spellEnd"/>
      <w:r w:rsidRPr="003921BC">
        <w:rPr>
          <w:color w:val="000000" w:themeColor="text1"/>
          <w:lang w:val="ru-RU" w:eastAsia="ru-RU"/>
        </w:rPr>
        <w:t>.</w:t>
      </w:r>
    </w:p>
    <w:p w14:paraId="55B97976" w14:textId="77777777" w:rsidR="00C14CA0" w:rsidRPr="003921BC" w:rsidRDefault="00C14CA0" w:rsidP="00181CFA">
      <w:pPr>
        <w:pStyle w:val="Reference"/>
        <w:rPr>
          <w:color w:val="000000" w:themeColor="text1"/>
          <w:lang w:val="ru-RU" w:eastAsia="ru-RU"/>
        </w:rPr>
      </w:pPr>
      <w:proofErr w:type="spellStart"/>
      <w:r w:rsidRPr="003921BC">
        <w:rPr>
          <w:color w:val="000000" w:themeColor="text1"/>
          <w:lang w:eastAsia="ru-RU"/>
        </w:rPr>
        <w:t>Ogibalov</w:t>
      </w:r>
      <w:proofErr w:type="spellEnd"/>
      <w:r w:rsidRPr="003921BC">
        <w:rPr>
          <w:color w:val="000000" w:themeColor="text1"/>
          <w:lang w:eastAsia="ru-RU"/>
        </w:rPr>
        <w:t xml:space="preserve">, P. M., &amp; </w:t>
      </w:r>
      <w:proofErr w:type="spellStart"/>
      <w:r w:rsidRPr="003921BC">
        <w:rPr>
          <w:color w:val="000000" w:themeColor="text1"/>
          <w:lang w:eastAsia="ru-RU"/>
        </w:rPr>
        <w:t>Gribanov</w:t>
      </w:r>
      <w:proofErr w:type="spellEnd"/>
      <w:r w:rsidRPr="003921BC">
        <w:rPr>
          <w:color w:val="000000" w:themeColor="text1"/>
          <w:lang w:eastAsia="ru-RU"/>
        </w:rPr>
        <w:t xml:space="preserve">, V. F. (1968). </w:t>
      </w:r>
      <w:r w:rsidRPr="003921BC">
        <w:rPr>
          <w:i/>
          <w:iCs/>
          <w:color w:val="000000" w:themeColor="text1"/>
          <w:lang w:eastAsia="ru-RU"/>
        </w:rPr>
        <w:t>Thermal stability of plates and shells.</w:t>
      </w:r>
      <w:r w:rsidRPr="003921BC">
        <w:rPr>
          <w:color w:val="000000" w:themeColor="text1"/>
          <w:lang w:eastAsia="ru-RU"/>
        </w:rPr>
        <w:t xml:space="preserve"> </w:t>
      </w:r>
      <w:r w:rsidRPr="003921BC">
        <w:rPr>
          <w:color w:val="000000" w:themeColor="text1"/>
          <w:lang w:val="ru-RU" w:eastAsia="ru-RU"/>
        </w:rPr>
        <w:t>Moscow State University.</w:t>
      </w:r>
    </w:p>
    <w:p w14:paraId="477576F6" w14:textId="77777777" w:rsidR="00C14CA0" w:rsidRPr="003921BC" w:rsidRDefault="00C14CA0" w:rsidP="00181CFA">
      <w:pPr>
        <w:pStyle w:val="Reference"/>
        <w:rPr>
          <w:color w:val="000000" w:themeColor="text1"/>
          <w:lang w:eastAsia="ru-RU"/>
        </w:rPr>
      </w:pPr>
      <w:r w:rsidRPr="003921BC">
        <w:rPr>
          <w:color w:val="000000" w:themeColor="text1"/>
          <w:lang w:eastAsia="ru-RU"/>
        </w:rPr>
        <w:t xml:space="preserve">Kovalenko, A. D. (1975). </w:t>
      </w:r>
      <w:proofErr w:type="spellStart"/>
      <w:r w:rsidRPr="003921BC">
        <w:rPr>
          <w:i/>
          <w:iCs/>
          <w:color w:val="000000" w:themeColor="text1"/>
          <w:lang w:eastAsia="ru-RU"/>
        </w:rPr>
        <w:t>Thermoelasticity</w:t>
      </w:r>
      <w:proofErr w:type="spellEnd"/>
      <w:r w:rsidRPr="003921BC">
        <w:rPr>
          <w:i/>
          <w:iCs/>
          <w:color w:val="000000" w:themeColor="text1"/>
          <w:lang w:eastAsia="ru-RU"/>
        </w:rPr>
        <w:t>.</w:t>
      </w:r>
      <w:r w:rsidRPr="003921BC">
        <w:rPr>
          <w:color w:val="000000" w:themeColor="text1"/>
          <w:lang w:eastAsia="ru-RU"/>
        </w:rPr>
        <w:t xml:space="preserve"> Minsk: </w:t>
      </w:r>
      <w:proofErr w:type="spellStart"/>
      <w:r w:rsidRPr="003921BC">
        <w:rPr>
          <w:color w:val="000000" w:themeColor="text1"/>
          <w:lang w:eastAsia="ru-RU"/>
        </w:rPr>
        <w:t>Vysshaya</w:t>
      </w:r>
      <w:proofErr w:type="spellEnd"/>
      <w:r w:rsidRPr="003921BC">
        <w:rPr>
          <w:color w:val="000000" w:themeColor="text1"/>
          <w:lang w:eastAsia="ru-RU"/>
        </w:rPr>
        <w:t xml:space="preserve"> </w:t>
      </w:r>
      <w:proofErr w:type="spellStart"/>
      <w:r w:rsidRPr="003921BC">
        <w:rPr>
          <w:color w:val="000000" w:themeColor="text1"/>
          <w:lang w:eastAsia="ru-RU"/>
        </w:rPr>
        <w:t>Shkola</w:t>
      </w:r>
      <w:proofErr w:type="spellEnd"/>
      <w:r w:rsidRPr="003921BC">
        <w:rPr>
          <w:color w:val="000000" w:themeColor="text1"/>
          <w:lang w:eastAsia="ru-RU"/>
        </w:rPr>
        <w:t>.</w:t>
      </w:r>
    </w:p>
    <w:p w14:paraId="0061A612" w14:textId="77777777" w:rsidR="00C14CA0" w:rsidRPr="003921BC" w:rsidRDefault="00C14CA0" w:rsidP="00181CFA">
      <w:pPr>
        <w:pStyle w:val="Reference"/>
        <w:rPr>
          <w:color w:val="000000" w:themeColor="text1"/>
          <w:lang w:val="ru-RU" w:eastAsia="ru-RU"/>
        </w:rPr>
      </w:pPr>
      <w:proofErr w:type="spellStart"/>
      <w:r w:rsidRPr="003921BC">
        <w:rPr>
          <w:color w:val="000000" w:themeColor="text1"/>
          <w:lang w:eastAsia="ru-RU"/>
        </w:rPr>
        <w:t>Lykov</w:t>
      </w:r>
      <w:proofErr w:type="spellEnd"/>
      <w:r w:rsidRPr="003921BC">
        <w:rPr>
          <w:color w:val="000000" w:themeColor="text1"/>
          <w:lang w:eastAsia="ru-RU"/>
        </w:rPr>
        <w:t xml:space="preserve">, A. V. (1967). </w:t>
      </w:r>
      <w:r w:rsidRPr="003921BC">
        <w:rPr>
          <w:i/>
          <w:iCs/>
          <w:color w:val="000000" w:themeColor="text1"/>
          <w:lang w:eastAsia="ru-RU"/>
        </w:rPr>
        <w:t>Theory of heat conduction.</w:t>
      </w:r>
      <w:r w:rsidRPr="003921BC">
        <w:rPr>
          <w:color w:val="000000" w:themeColor="text1"/>
          <w:lang w:eastAsia="ru-RU"/>
        </w:rPr>
        <w:t xml:space="preserve"> </w:t>
      </w:r>
      <w:proofErr w:type="spellStart"/>
      <w:r w:rsidRPr="003921BC">
        <w:rPr>
          <w:color w:val="000000" w:themeColor="text1"/>
          <w:lang w:val="ru-RU" w:eastAsia="ru-RU"/>
        </w:rPr>
        <w:t>Minsk</w:t>
      </w:r>
      <w:proofErr w:type="spellEnd"/>
      <w:r w:rsidRPr="003921BC">
        <w:rPr>
          <w:color w:val="000000" w:themeColor="text1"/>
          <w:lang w:val="ru-RU" w:eastAsia="ru-RU"/>
        </w:rPr>
        <w:t xml:space="preserve">: </w:t>
      </w:r>
      <w:proofErr w:type="spellStart"/>
      <w:r w:rsidRPr="003921BC">
        <w:rPr>
          <w:color w:val="000000" w:themeColor="text1"/>
          <w:lang w:val="ru-RU" w:eastAsia="ru-RU"/>
        </w:rPr>
        <w:t>Vysshaya</w:t>
      </w:r>
      <w:proofErr w:type="spellEnd"/>
      <w:r w:rsidRPr="003921BC">
        <w:rPr>
          <w:color w:val="000000" w:themeColor="text1"/>
          <w:lang w:val="ru-RU" w:eastAsia="ru-RU"/>
        </w:rPr>
        <w:t xml:space="preserve"> </w:t>
      </w:r>
      <w:proofErr w:type="spellStart"/>
      <w:r w:rsidRPr="003921BC">
        <w:rPr>
          <w:color w:val="000000" w:themeColor="text1"/>
          <w:lang w:val="ru-RU" w:eastAsia="ru-RU"/>
        </w:rPr>
        <w:t>Shkola</w:t>
      </w:r>
      <w:proofErr w:type="spellEnd"/>
      <w:r w:rsidRPr="003921BC">
        <w:rPr>
          <w:color w:val="000000" w:themeColor="text1"/>
          <w:lang w:val="ru-RU" w:eastAsia="ru-RU"/>
        </w:rPr>
        <w:t>.</w:t>
      </w:r>
    </w:p>
    <w:p w14:paraId="165F8A7F" w14:textId="4FB8047B" w:rsidR="00C14CA0" w:rsidRPr="003921BC" w:rsidRDefault="00C14CA0" w:rsidP="004F2247">
      <w:pPr>
        <w:pStyle w:val="Reference"/>
        <w:rPr>
          <w:color w:val="000000" w:themeColor="text1"/>
          <w:lang w:val="ru-RU" w:eastAsia="ru-RU"/>
        </w:rPr>
      </w:pPr>
      <w:proofErr w:type="spellStart"/>
      <w:r w:rsidRPr="003921BC">
        <w:rPr>
          <w:color w:val="000000" w:themeColor="text1"/>
          <w:lang w:eastAsia="ru-RU"/>
        </w:rPr>
        <w:t>Carslaw</w:t>
      </w:r>
      <w:proofErr w:type="spellEnd"/>
      <w:r w:rsidRPr="003921BC">
        <w:rPr>
          <w:color w:val="000000" w:themeColor="text1"/>
          <w:lang w:eastAsia="ru-RU"/>
        </w:rPr>
        <w:t xml:space="preserve">, H. S., &amp; Jaeger, J. C. (1964). </w:t>
      </w:r>
      <w:r w:rsidRPr="003921BC">
        <w:rPr>
          <w:i/>
          <w:iCs/>
          <w:color w:val="000000" w:themeColor="text1"/>
          <w:lang w:eastAsia="ru-RU"/>
        </w:rPr>
        <w:t>Conduction of heat in solids.</w:t>
      </w:r>
      <w:r w:rsidRPr="003921BC">
        <w:rPr>
          <w:color w:val="000000" w:themeColor="text1"/>
          <w:lang w:eastAsia="ru-RU"/>
        </w:rPr>
        <w:t xml:space="preserve"> </w:t>
      </w:r>
      <w:r w:rsidRPr="003921BC">
        <w:rPr>
          <w:color w:val="000000" w:themeColor="text1"/>
          <w:lang w:val="ru-RU" w:eastAsia="ru-RU"/>
        </w:rPr>
        <w:t xml:space="preserve">Moscow: </w:t>
      </w:r>
      <w:proofErr w:type="spellStart"/>
      <w:r w:rsidRPr="003921BC">
        <w:rPr>
          <w:color w:val="000000" w:themeColor="text1"/>
          <w:lang w:val="ru-RU" w:eastAsia="ru-RU"/>
        </w:rPr>
        <w:t>Nauka</w:t>
      </w:r>
      <w:proofErr w:type="spellEnd"/>
      <w:r w:rsidRPr="003921BC">
        <w:rPr>
          <w:color w:val="000000" w:themeColor="text1"/>
          <w:lang w:val="ru-RU" w:eastAsia="ru-RU"/>
        </w:rPr>
        <w:t>.</w:t>
      </w:r>
    </w:p>
    <w:sectPr w:rsidR="00C14CA0" w:rsidRPr="003921BC" w:rsidSect="003921BC">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D43F0"/>
    <w:multiLevelType w:val="multilevel"/>
    <w:tmpl w:val="46488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1D4EB1AA"/>
    <w:lvl w:ilvl="0" w:tplc="5A2CCCE8">
      <w:start w:val="1"/>
      <w:numFmt w:val="decimal"/>
      <w:pStyle w:val="Reference"/>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6E2BB7"/>
    <w:multiLevelType w:val="hybridMultilevel"/>
    <w:tmpl w:val="70B0A2F2"/>
    <w:lvl w:ilvl="0" w:tplc="9EB27C14">
      <w:start w:val="1"/>
      <w:numFmt w:val="decimal"/>
      <w:lvlText w:val="%1."/>
      <w:lvlJc w:val="left"/>
      <w:pPr>
        <w:ind w:left="1065" w:hanging="360"/>
      </w:pPr>
      <w:rPr>
        <w:rFonts w:eastAsiaTheme="minorHAnsi"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6B7D612C"/>
    <w:multiLevelType w:val="hybridMultilevel"/>
    <w:tmpl w:val="86EEC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932920"/>
    <w:multiLevelType w:val="hybridMultilevel"/>
    <w:tmpl w:val="C660DBC2"/>
    <w:lvl w:ilvl="0" w:tplc="E8A22E5C">
      <w:start w:val="1"/>
      <w:numFmt w:val="decimal"/>
      <w:lvlText w:val="[%1]"/>
      <w:lvlJc w:val="left"/>
      <w:pPr>
        <w:tabs>
          <w:tab w:val="num" w:pos="420"/>
        </w:tabs>
        <w:ind w:left="420" w:hanging="420"/>
      </w:pPr>
      <w:rPr>
        <w:b w:val="0"/>
      </w:rPr>
    </w:lvl>
    <w:lvl w:ilvl="1" w:tplc="6554BD9E">
      <w:start w:val="15"/>
      <w:numFmt w:val="bullet"/>
      <w:lvlText w:val="."/>
      <w:lvlJc w:val="left"/>
      <w:pPr>
        <w:tabs>
          <w:tab w:val="num" w:pos="780"/>
        </w:tabs>
        <w:ind w:left="780" w:hanging="360"/>
      </w:pPr>
      <w:rPr>
        <w:rFonts w:ascii="Wingdings" w:eastAsia="SimSun"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7"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9"/>
  </w:num>
  <w:num w:numId="2">
    <w:abstractNumId w:val="4"/>
  </w:num>
  <w:num w:numId="3">
    <w:abstractNumId w:val="16"/>
  </w:num>
  <w:num w:numId="4">
    <w:abstractNumId w:val="8"/>
  </w:num>
  <w:num w:numId="5">
    <w:abstractNumId w:val="13"/>
  </w:num>
  <w:num w:numId="6">
    <w:abstractNumId w:val="5"/>
  </w:num>
  <w:num w:numId="7">
    <w:abstractNumId w:val="7"/>
  </w:num>
  <w:num w:numId="8">
    <w:abstractNumId w:val="2"/>
  </w:num>
  <w:num w:numId="9">
    <w:abstractNumId w:val="18"/>
  </w:num>
  <w:num w:numId="10">
    <w:abstractNumId w:val="10"/>
  </w:num>
  <w:num w:numId="11">
    <w:abstractNumId w:val="17"/>
  </w:num>
  <w:num w:numId="12">
    <w:abstractNumId w:val="11"/>
  </w:num>
  <w:num w:numId="13">
    <w:abstractNumId w:val="6"/>
  </w:num>
  <w:num w:numId="14">
    <w:abstractNumId w:val="18"/>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6"/>
    <w:lvlOverride w:ilvl="0">
      <w:startOverride w:val="1"/>
    </w:lvlOverride>
  </w:num>
  <w:num w:numId="36">
    <w:abstractNumId w:val="16"/>
  </w:num>
  <w:num w:numId="37">
    <w:abstractNumId w:val="16"/>
    <w:lvlOverride w:ilvl="0">
      <w:startOverride w:val="1"/>
    </w:lvlOverride>
  </w:num>
  <w:num w:numId="38">
    <w:abstractNumId w:val="16"/>
  </w:num>
  <w:num w:numId="39">
    <w:abstractNumId w:val="16"/>
    <w:lvlOverride w:ilvl="0">
      <w:startOverride w:val="1"/>
    </w:lvlOverride>
  </w:num>
  <w:num w:numId="40">
    <w:abstractNumId w:val="16"/>
    <w:lvlOverride w:ilvl="0">
      <w:startOverride w:val="1"/>
    </w:lvlOverride>
  </w:num>
  <w:num w:numId="41">
    <w:abstractNumId w:val="16"/>
    <w:lvlOverride w:ilvl="0">
      <w:startOverride w:val="1"/>
    </w:lvlOverride>
  </w:num>
  <w:num w:numId="42">
    <w:abstractNumId w:val="16"/>
  </w:num>
  <w:num w:numId="43">
    <w:abstractNumId w:val="16"/>
  </w:num>
  <w:num w:numId="44">
    <w:abstractNumId w:val="3"/>
  </w:num>
  <w:num w:numId="45">
    <w:abstractNumId w:val="0"/>
  </w:num>
  <w:num w:numId="46">
    <w:abstractNumId w:val="12"/>
  </w:num>
  <w:num w:numId="47">
    <w:abstractNumId w:val="14"/>
  </w:num>
  <w:num w:numId="4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B14"/>
    <w:rsid w:val="00003D7C"/>
    <w:rsid w:val="00014140"/>
    <w:rsid w:val="00016BFB"/>
    <w:rsid w:val="00027428"/>
    <w:rsid w:val="00031EC9"/>
    <w:rsid w:val="00036DCA"/>
    <w:rsid w:val="000419E8"/>
    <w:rsid w:val="00054DB4"/>
    <w:rsid w:val="000652A1"/>
    <w:rsid w:val="000666E3"/>
    <w:rsid w:val="00066FED"/>
    <w:rsid w:val="00075EA6"/>
    <w:rsid w:val="0007709F"/>
    <w:rsid w:val="00085BC4"/>
    <w:rsid w:val="00086F62"/>
    <w:rsid w:val="00090674"/>
    <w:rsid w:val="0009320B"/>
    <w:rsid w:val="00096AE0"/>
    <w:rsid w:val="000B1B74"/>
    <w:rsid w:val="000B391F"/>
    <w:rsid w:val="000B3A2D"/>
    <w:rsid w:val="000B49C0"/>
    <w:rsid w:val="000B5C47"/>
    <w:rsid w:val="000E14B5"/>
    <w:rsid w:val="000E382F"/>
    <w:rsid w:val="000E75CD"/>
    <w:rsid w:val="000F62A3"/>
    <w:rsid w:val="001036BA"/>
    <w:rsid w:val="001132D9"/>
    <w:rsid w:val="001146DC"/>
    <w:rsid w:val="00114AB1"/>
    <w:rsid w:val="001230FF"/>
    <w:rsid w:val="00130BD7"/>
    <w:rsid w:val="00143674"/>
    <w:rsid w:val="00155B67"/>
    <w:rsid w:val="001562AF"/>
    <w:rsid w:val="00161A5B"/>
    <w:rsid w:val="0016385D"/>
    <w:rsid w:val="0016782F"/>
    <w:rsid w:val="00181CFA"/>
    <w:rsid w:val="001931F1"/>
    <w:rsid w:val="001937E9"/>
    <w:rsid w:val="001964E5"/>
    <w:rsid w:val="001A32D3"/>
    <w:rsid w:val="001A6449"/>
    <w:rsid w:val="001B263B"/>
    <w:rsid w:val="001B476A"/>
    <w:rsid w:val="001C6559"/>
    <w:rsid w:val="001C764F"/>
    <w:rsid w:val="001C7BB3"/>
    <w:rsid w:val="001D469C"/>
    <w:rsid w:val="001D5252"/>
    <w:rsid w:val="001F5A8D"/>
    <w:rsid w:val="002041F3"/>
    <w:rsid w:val="0021619E"/>
    <w:rsid w:val="0022471D"/>
    <w:rsid w:val="0023171B"/>
    <w:rsid w:val="00236BFC"/>
    <w:rsid w:val="00237437"/>
    <w:rsid w:val="002502FD"/>
    <w:rsid w:val="00273869"/>
    <w:rsid w:val="00274622"/>
    <w:rsid w:val="00285D24"/>
    <w:rsid w:val="00290390"/>
    <w:rsid w:val="002915D3"/>
    <w:rsid w:val="002924DB"/>
    <w:rsid w:val="002941DA"/>
    <w:rsid w:val="002B5648"/>
    <w:rsid w:val="002E3C35"/>
    <w:rsid w:val="002E7ECC"/>
    <w:rsid w:val="002F3820"/>
    <w:rsid w:val="002F5298"/>
    <w:rsid w:val="00326AE0"/>
    <w:rsid w:val="003368F0"/>
    <w:rsid w:val="00337E4F"/>
    <w:rsid w:val="00340C36"/>
    <w:rsid w:val="0034267E"/>
    <w:rsid w:val="00346A9D"/>
    <w:rsid w:val="0035363A"/>
    <w:rsid w:val="003729B6"/>
    <w:rsid w:val="003921BC"/>
    <w:rsid w:val="0039376F"/>
    <w:rsid w:val="003A287B"/>
    <w:rsid w:val="003A5C85"/>
    <w:rsid w:val="003A61B1"/>
    <w:rsid w:val="003A6829"/>
    <w:rsid w:val="003B0050"/>
    <w:rsid w:val="003B0CF3"/>
    <w:rsid w:val="003C00EE"/>
    <w:rsid w:val="003C465A"/>
    <w:rsid w:val="003C6587"/>
    <w:rsid w:val="003C7018"/>
    <w:rsid w:val="003D4BFB"/>
    <w:rsid w:val="003D6312"/>
    <w:rsid w:val="003E7C74"/>
    <w:rsid w:val="003F31C6"/>
    <w:rsid w:val="0040225B"/>
    <w:rsid w:val="00402DA2"/>
    <w:rsid w:val="00411F4E"/>
    <w:rsid w:val="00425AC2"/>
    <w:rsid w:val="00437919"/>
    <w:rsid w:val="0044771F"/>
    <w:rsid w:val="00462334"/>
    <w:rsid w:val="0047498E"/>
    <w:rsid w:val="00480C19"/>
    <w:rsid w:val="00482F9B"/>
    <w:rsid w:val="004B151D"/>
    <w:rsid w:val="004C681A"/>
    <w:rsid w:val="004C7243"/>
    <w:rsid w:val="004D6CAB"/>
    <w:rsid w:val="004E21DE"/>
    <w:rsid w:val="004E3C57"/>
    <w:rsid w:val="004E3CB2"/>
    <w:rsid w:val="004E5435"/>
    <w:rsid w:val="004F2247"/>
    <w:rsid w:val="00505EF6"/>
    <w:rsid w:val="00506847"/>
    <w:rsid w:val="005110FD"/>
    <w:rsid w:val="00517D6D"/>
    <w:rsid w:val="00520650"/>
    <w:rsid w:val="00521C6C"/>
    <w:rsid w:val="00525813"/>
    <w:rsid w:val="0053513F"/>
    <w:rsid w:val="00544AA6"/>
    <w:rsid w:val="005607AC"/>
    <w:rsid w:val="00562CC1"/>
    <w:rsid w:val="00574405"/>
    <w:rsid w:val="005854B0"/>
    <w:rsid w:val="005A0E21"/>
    <w:rsid w:val="005B3A34"/>
    <w:rsid w:val="005C1754"/>
    <w:rsid w:val="005D49AF"/>
    <w:rsid w:val="005E415C"/>
    <w:rsid w:val="005E71ED"/>
    <w:rsid w:val="005E7946"/>
    <w:rsid w:val="005F7475"/>
    <w:rsid w:val="0060349E"/>
    <w:rsid w:val="00611299"/>
    <w:rsid w:val="00613B4D"/>
    <w:rsid w:val="00616365"/>
    <w:rsid w:val="00616F3B"/>
    <w:rsid w:val="00621CE6"/>
    <w:rsid w:val="00624341"/>
    <w:rsid w:val="006249A7"/>
    <w:rsid w:val="00631E2C"/>
    <w:rsid w:val="0064225B"/>
    <w:rsid w:val="00653393"/>
    <w:rsid w:val="00662B34"/>
    <w:rsid w:val="006763F9"/>
    <w:rsid w:val="006949BC"/>
    <w:rsid w:val="006A1EDC"/>
    <w:rsid w:val="006D1229"/>
    <w:rsid w:val="006D372F"/>
    <w:rsid w:val="006D7A18"/>
    <w:rsid w:val="006E2FE4"/>
    <w:rsid w:val="006E4474"/>
    <w:rsid w:val="00701388"/>
    <w:rsid w:val="0072351E"/>
    <w:rsid w:val="00723B7F"/>
    <w:rsid w:val="00725861"/>
    <w:rsid w:val="0073393A"/>
    <w:rsid w:val="0073539D"/>
    <w:rsid w:val="00743AA2"/>
    <w:rsid w:val="00743F7F"/>
    <w:rsid w:val="00767B8A"/>
    <w:rsid w:val="007740C0"/>
    <w:rsid w:val="00775481"/>
    <w:rsid w:val="00794BA5"/>
    <w:rsid w:val="0079646A"/>
    <w:rsid w:val="007A233B"/>
    <w:rsid w:val="007B4863"/>
    <w:rsid w:val="007B610D"/>
    <w:rsid w:val="007C4F07"/>
    <w:rsid w:val="007C65E6"/>
    <w:rsid w:val="007C6F68"/>
    <w:rsid w:val="007D2141"/>
    <w:rsid w:val="007D406B"/>
    <w:rsid w:val="007D4407"/>
    <w:rsid w:val="007E1CA3"/>
    <w:rsid w:val="00804B82"/>
    <w:rsid w:val="00812D62"/>
    <w:rsid w:val="00812F29"/>
    <w:rsid w:val="00821713"/>
    <w:rsid w:val="00826E86"/>
    <w:rsid w:val="00827050"/>
    <w:rsid w:val="0083278B"/>
    <w:rsid w:val="00834538"/>
    <w:rsid w:val="00844B49"/>
    <w:rsid w:val="00846053"/>
    <w:rsid w:val="00850E89"/>
    <w:rsid w:val="00860739"/>
    <w:rsid w:val="00867828"/>
    <w:rsid w:val="00872AD4"/>
    <w:rsid w:val="00882DB3"/>
    <w:rsid w:val="008930E4"/>
    <w:rsid w:val="00893821"/>
    <w:rsid w:val="00897AAA"/>
    <w:rsid w:val="008A457B"/>
    <w:rsid w:val="008A7B9C"/>
    <w:rsid w:val="008B39FA"/>
    <w:rsid w:val="008B4754"/>
    <w:rsid w:val="008C0DC6"/>
    <w:rsid w:val="008E6A7A"/>
    <w:rsid w:val="008F1038"/>
    <w:rsid w:val="008F7046"/>
    <w:rsid w:val="009005FC"/>
    <w:rsid w:val="00900CDB"/>
    <w:rsid w:val="00922E5A"/>
    <w:rsid w:val="00926F50"/>
    <w:rsid w:val="00932039"/>
    <w:rsid w:val="00943315"/>
    <w:rsid w:val="00946C27"/>
    <w:rsid w:val="0098532B"/>
    <w:rsid w:val="00994C55"/>
    <w:rsid w:val="009A4F3D"/>
    <w:rsid w:val="009B18AD"/>
    <w:rsid w:val="009B3FFA"/>
    <w:rsid w:val="009B696B"/>
    <w:rsid w:val="009B7671"/>
    <w:rsid w:val="009D5D2F"/>
    <w:rsid w:val="009E5BA1"/>
    <w:rsid w:val="009F056E"/>
    <w:rsid w:val="009F65CF"/>
    <w:rsid w:val="00A24F3D"/>
    <w:rsid w:val="00A25BF5"/>
    <w:rsid w:val="00A26DCD"/>
    <w:rsid w:val="00A314BB"/>
    <w:rsid w:val="00A32B7D"/>
    <w:rsid w:val="00A4423B"/>
    <w:rsid w:val="00A5596B"/>
    <w:rsid w:val="00A60C35"/>
    <w:rsid w:val="00A646B3"/>
    <w:rsid w:val="00A6739B"/>
    <w:rsid w:val="00A90413"/>
    <w:rsid w:val="00AA728C"/>
    <w:rsid w:val="00AB0A9C"/>
    <w:rsid w:val="00AB7119"/>
    <w:rsid w:val="00AD0AB4"/>
    <w:rsid w:val="00AD5855"/>
    <w:rsid w:val="00AE430B"/>
    <w:rsid w:val="00AE7500"/>
    <w:rsid w:val="00AE7F87"/>
    <w:rsid w:val="00AE7FCE"/>
    <w:rsid w:val="00AF3542"/>
    <w:rsid w:val="00AF5ABE"/>
    <w:rsid w:val="00B00415"/>
    <w:rsid w:val="00B01355"/>
    <w:rsid w:val="00B03C2A"/>
    <w:rsid w:val="00B072B4"/>
    <w:rsid w:val="00B1000D"/>
    <w:rsid w:val="00B10134"/>
    <w:rsid w:val="00B16BFE"/>
    <w:rsid w:val="00B301C6"/>
    <w:rsid w:val="00B500E5"/>
    <w:rsid w:val="00B670F6"/>
    <w:rsid w:val="00B72E34"/>
    <w:rsid w:val="00B84760"/>
    <w:rsid w:val="00B93063"/>
    <w:rsid w:val="00BA39BB"/>
    <w:rsid w:val="00BA3B3D"/>
    <w:rsid w:val="00BA669E"/>
    <w:rsid w:val="00BB7EEA"/>
    <w:rsid w:val="00BD1909"/>
    <w:rsid w:val="00BE0B64"/>
    <w:rsid w:val="00BE5E16"/>
    <w:rsid w:val="00BE5FD1"/>
    <w:rsid w:val="00BF0D94"/>
    <w:rsid w:val="00C06E05"/>
    <w:rsid w:val="00C13089"/>
    <w:rsid w:val="00C1480F"/>
    <w:rsid w:val="00C14B14"/>
    <w:rsid w:val="00C14CA0"/>
    <w:rsid w:val="00C17370"/>
    <w:rsid w:val="00C2054D"/>
    <w:rsid w:val="00C252EB"/>
    <w:rsid w:val="00C26EC0"/>
    <w:rsid w:val="00C56C77"/>
    <w:rsid w:val="00C74CBC"/>
    <w:rsid w:val="00C779D7"/>
    <w:rsid w:val="00C84923"/>
    <w:rsid w:val="00C877B1"/>
    <w:rsid w:val="00C95323"/>
    <w:rsid w:val="00C966D6"/>
    <w:rsid w:val="00CA183D"/>
    <w:rsid w:val="00CB1238"/>
    <w:rsid w:val="00CB5340"/>
    <w:rsid w:val="00CB7902"/>
    <w:rsid w:val="00CB7B3E"/>
    <w:rsid w:val="00CC739D"/>
    <w:rsid w:val="00CC7523"/>
    <w:rsid w:val="00D03FD5"/>
    <w:rsid w:val="00D04468"/>
    <w:rsid w:val="00D20D2C"/>
    <w:rsid w:val="00D36257"/>
    <w:rsid w:val="00D4687E"/>
    <w:rsid w:val="00D53A12"/>
    <w:rsid w:val="00D8238E"/>
    <w:rsid w:val="00D87E2A"/>
    <w:rsid w:val="00D961D3"/>
    <w:rsid w:val="00DB0C43"/>
    <w:rsid w:val="00DB473A"/>
    <w:rsid w:val="00DE3354"/>
    <w:rsid w:val="00DE5344"/>
    <w:rsid w:val="00DF7DCD"/>
    <w:rsid w:val="00E115BF"/>
    <w:rsid w:val="00E13C80"/>
    <w:rsid w:val="00E21AE0"/>
    <w:rsid w:val="00E30163"/>
    <w:rsid w:val="00E50B7D"/>
    <w:rsid w:val="00E813F8"/>
    <w:rsid w:val="00E86805"/>
    <w:rsid w:val="00E904A1"/>
    <w:rsid w:val="00E9183A"/>
    <w:rsid w:val="00EA49F3"/>
    <w:rsid w:val="00EA55EB"/>
    <w:rsid w:val="00EB0B69"/>
    <w:rsid w:val="00EB42A1"/>
    <w:rsid w:val="00EB4725"/>
    <w:rsid w:val="00EB7D28"/>
    <w:rsid w:val="00EC0D0C"/>
    <w:rsid w:val="00ED3EF2"/>
    <w:rsid w:val="00ED4A2C"/>
    <w:rsid w:val="00EF3102"/>
    <w:rsid w:val="00EF459A"/>
    <w:rsid w:val="00EF6940"/>
    <w:rsid w:val="00F2044A"/>
    <w:rsid w:val="00F20BFC"/>
    <w:rsid w:val="00F24D5F"/>
    <w:rsid w:val="00F3689F"/>
    <w:rsid w:val="00F37AEF"/>
    <w:rsid w:val="00F37B32"/>
    <w:rsid w:val="00F47EF0"/>
    <w:rsid w:val="00F726C3"/>
    <w:rsid w:val="00F820CA"/>
    <w:rsid w:val="00F8554C"/>
    <w:rsid w:val="00F86266"/>
    <w:rsid w:val="00F95F82"/>
    <w:rsid w:val="00F97A90"/>
    <w:rsid w:val="00FA7B37"/>
    <w:rsid w:val="00FB5B7F"/>
    <w:rsid w:val="00FC2F35"/>
    <w:rsid w:val="00FC3FD7"/>
    <w:rsid w:val="00FD1FC6"/>
    <w:rsid w:val="00FD5AAD"/>
    <w:rsid w:val="00FE5869"/>
    <w:rsid w:val="00FF19C8"/>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B5A19622-AFA1-4713-BFD1-7F0A7ED3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E9183A"/>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link w:val="Paragraph0"/>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uiPriority w:val="99"/>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qFormat/>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paragraph" w:customStyle="1" w:styleId="MTDisplayEquation">
    <w:name w:val="MTDisplayEquation"/>
    <w:basedOn w:val="Paragraph"/>
    <w:next w:val="a"/>
    <w:link w:val="MTDisplayEquation0"/>
    <w:rsid w:val="00A4423B"/>
    <w:pPr>
      <w:tabs>
        <w:tab w:val="center" w:pos="4680"/>
        <w:tab w:val="right" w:pos="9360"/>
      </w:tabs>
    </w:pPr>
    <w:rPr>
      <w:lang w:eastAsia="ru-RU"/>
    </w:rPr>
  </w:style>
  <w:style w:type="character" w:customStyle="1" w:styleId="Paragraph0">
    <w:name w:val="Paragraph Знак"/>
    <w:basedOn w:val="a0"/>
    <w:link w:val="Paragraph"/>
    <w:rsid w:val="00A4423B"/>
    <w:rPr>
      <w:lang w:val="en-US" w:eastAsia="en-US"/>
    </w:rPr>
  </w:style>
  <w:style w:type="character" w:customStyle="1" w:styleId="MTDisplayEquation0">
    <w:name w:val="MTDisplayEquation Знак"/>
    <w:basedOn w:val="Paragraph0"/>
    <w:link w:val="MTDisplayEquation"/>
    <w:rsid w:val="00A4423B"/>
    <w:rPr>
      <w:lang w:val="en-US" w:eastAsia="ru-RU"/>
    </w:rPr>
  </w:style>
  <w:style w:type="paragraph" w:customStyle="1" w:styleId="11">
    <w:name w:val="1"/>
    <w:basedOn w:val="a"/>
    <w:qFormat/>
    <w:rsid w:val="00C13089"/>
    <w:pPr>
      <w:autoSpaceDE w:val="0"/>
      <w:autoSpaceDN w:val="0"/>
      <w:adjustRightInd w:val="0"/>
      <w:snapToGrid w:val="0"/>
      <w:spacing w:beforeLines="100"/>
      <w:ind w:leftChars="1500" w:left="1500"/>
      <w:jc w:val="both"/>
    </w:pPr>
    <w:rPr>
      <w:rFonts w:ascii="Cambria" w:eastAsia="SimSun" w:hAnsi="Cambria" w:cs="Tw Cen MT"/>
      <w:b/>
      <w:color w:val="943634" w:themeColor="accent2" w:themeShade="BF"/>
      <w:szCs w:val="24"/>
      <w:lang w:eastAsia="zh-CN"/>
    </w:rPr>
  </w:style>
  <w:style w:type="paragraph" w:customStyle="1" w:styleId="20">
    <w:name w:val="2"/>
    <w:basedOn w:val="a"/>
    <w:qFormat/>
    <w:rsid w:val="00C13089"/>
    <w:pPr>
      <w:widowControl w:val="0"/>
      <w:adjustRightInd w:val="0"/>
      <w:snapToGrid w:val="0"/>
      <w:spacing w:beforeLines="100"/>
      <w:ind w:leftChars="1500" w:left="1500"/>
      <w:jc w:val="both"/>
    </w:pPr>
    <w:rPr>
      <w:rFonts w:ascii="Cambria" w:eastAsia="SimSun" w:hAnsi="Cambria"/>
      <w:b/>
      <w:color w:val="943634" w:themeColor="accent2" w:themeShade="BF"/>
      <w:sz w:val="22"/>
      <w:szCs w:val="22"/>
      <w:lang w:eastAsia="zh-CN"/>
    </w:rPr>
  </w:style>
  <w:style w:type="character" w:customStyle="1" w:styleId="21">
    <w:name w:val="Неразрешенное упоминание2"/>
    <w:basedOn w:val="a0"/>
    <w:uiPriority w:val="99"/>
    <w:semiHidden/>
    <w:unhideWhenUsed/>
    <w:rsid w:val="00743F7F"/>
    <w:rPr>
      <w:color w:val="605E5C"/>
      <w:shd w:val="clear" w:color="auto" w:fill="E1DFDD"/>
    </w:rPr>
  </w:style>
  <w:style w:type="character" w:styleId="af2">
    <w:name w:val="FollowedHyperlink"/>
    <w:basedOn w:val="a0"/>
    <w:semiHidden/>
    <w:unhideWhenUsed/>
    <w:rsid w:val="00EA49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4356">
      <w:bodyDiv w:val="1"/>
      <w:marLeft w:val="0"/>
      <w:marRight w:val="0"/>
      <w:marTop w:val="0"/>
      <w:marBottom w:val="0"/>
      <w:divBdr>
        <w:top w:val="none" w:sz="0" w:space="0" w:color="auto"/>
        <w:left w:val="none" w:sz="0" w:space="0" w:color="auto"/>
        <w:bottom w:val="none" w:sz="0" w:space="0" w:color="auto"/>
        <w:right w:val="none" w:sz="0" w:space="0" w:color="auto"/>
      </w:divBdr>
    </w:div>
    <w:div w:id="253823769">
      <w:bodyDiv w:val="1"/>
      <w:marLeft w:val="0"/>
      <w:marRight w:val="0"/>
      <w:marTop w:val="0"/>
      <w:marBottom w:val="0"/>
      <w:divBdr>
        <w:top w:val="none" w:sz="0" w:space="0" w:color="auto"/>
        <w:left w:val="none" w:sz="0" w:space="0" w:color="auto"/>
        <w:bottom w:val="none" w:sz="0" w:space="0" w:color="auto"/>
        <w:right w:val="none" w:sz="0" w:space="0" w:color="auto"/>
      </w:divBdr>
    </w:div>
    <w:div w:id="385105783">
      <w:bodyDiv w:val="1"/>
      <w:marLeft w:val="0"/>
      <w:marRight w:val="0"/>
      <w:marTop w:val="0"/>
      <w:marBottom w:val="0"/>
      <w:divBdr>
        <w:top w:val="none" w:sz="0" w:space="0" w:color="auto"/>
        <w:left w:val="none" w:sz="0" w:space="0" w:color="auto"/>
        <w:bottom w:val="none" w:sz="0" w:space="0" w:color="auto"/>
        <w:right w:val="none" w:sz="0" w:space="0" w:color="auto"/>
      </w:divBdr>
    </w:div>
    <w:div w:id="533269288">
      <w:bodyDiv w:val="1"/>
      <w:marLeft w:val="0"/>
      <w:marRight w:val="0"/>
      <w:marTop w:val="0"/>
      <w:marBottom w:val="0"/>
      <w:divBdr>
        <w:top w:val="none" w:sz="0" w:space="0" w:color="auto"/>
        <w:left w:val="none" w:sz="0" w:space="0" w:color="auto"/>
        <w:bottom w:val="none" w:sz="0" w:space="0" w:color="auto"/>
        <w:right w:val="none" w:sz="0" w:space="0" w:color="auto"/>
      </w:divBdr>
    </w:div>
    <w:div w:id="705523722">
      <w:bodyDiv w:val="1"/>
      <w:marLeft w:val="0"/>
      <w:marRight w:val="0"/>
      <w:marTop w:val="0"/>
      <w:marBottom w:val="0"/>
      <w:divBdr>
        <w:top w:val="none" w:sz="0" w:space="0" w:color="auto"/>
        <w:left w:val="none" w:sz="0" w:space="0" w:color="auto"/>
        <w:bottom w:val="none" w:sz="0" w:space="0" w:color="auto"/>
        <w:right w:val="none" w:sz="0" w:space="0" w:color="auto"/>
      </w:divBdr>
    </w:div>
    <w:div w:id="708802517">
      <w:bodyDiv w:val="1"/>
      <w:marLeft w:val="0"/>
      <w:marRight w:val="0"/>
      <w:marTop w:val="0"/>
      <w:marBottom w:val="0"/>
      <w:divBdr>
        <w:top w:val="none" w:sz="0" w:space="0" w:color="auto"/>
        <w:left w:val="none" w:sz="0" w:space="0" w:color="auto"/>
        <w:bottom w:val="none" w:sz="0" w:space="0" w:color="auto"/>
        <w:right w:val="none" w:sz="0" w:space="0" w:color="auto"/>
      </w:divBdr>
    </w:div>
    <w:div w:id="776950909">
      <w:bodyDiv w:val="1"/>
      <w:marLeft w:val="0"/>
      <w:marRight w:val="0"/>
      <w:marTop w:val="0"/>
      <w:marBottom w:val="0"/>
      <w:divBdr>
        <w:top w:val="none" w:sz="0" w:space="0" w:color="auto"/>
        <w:left w:val="none" w:sz="0" w:space="0" w:color="auto"/>
        <w:bottom w:val="none" w:sz="0" w:space="0" w:color="auto"/>
        <w:right w:val="none" w:sz="0" w:space="0" w:color="auto"/>
      </w:divBdr>
    </w:div>
    <w:div w:id="905992273">
      <w:bodyDiv w:val="1"/>
      <w:marLeft w:val="0"/>
      <w:marRight w:val="0"/>
      <w:marTop w:val="0"/>
      <w:marBottom w:val="0"/>
      <w:divBdr>
        <w:top w:val="none" w:sz="0" w:space="0" w:color="auto"/>
        <w:left w:val="none" w:sz="0" w:space="0" w:color="auto"/>
        <w:bottom w:val="none" w:sz="0" w:space="0" w:color="auto"/>
        <w:right w:val="none" w:sz="0" w:space="0" w:color="auto"/>
      </w:divBdr>
    </w:div>
    <w:div w:id="937253485">
      <w:bodyDiv w:val="1"/>
      <w:marLeft w:val="0"/>
      <w:marRight w:val="0"/>
      <w:marTop w:val="0"/>
      <w:marBottom w:val="0"/>
      <w:divBdr>
        <w:top w:val="none" w:sz="0" w:space="0" w:color="auto"/>
        <w:left w:val="none" w:sz="0" w:space="0" w:color="auto"/>
        <w:bottom w:val="none" w:sz="0" w:space="0" w:color="auto"/>
        <w:right w:val="none" w:sz="0" w:space="0" w:color="auto"/>
      </w:divBdr>
    </w:div>
    <w:div w:id="1078283175">
      <w:bodyDiv w:val="1"/>
      <w:marLeft w:val="0"/>
      <w:marRight w:val="0"/>
      <w:marTop w:val="0"/>
      <w:marBottom w:val="0"/>
      <w:divBdr>
        <w:top w:val="none" w:sz="0" w:space="0" w:color="auto"/>
        <w:left w:val="none" w:sz="0" w:space="0" w:color="auto"/>
        <w:bottom w:val="none" w:sz="0" w:space="0" w:color="auto"/>
        <w:right w:val="none" w:sz="0" w:space="0" w:color="auto"/>
      </w:divBdr>
    </w:div>
    <w:div w:id="1119957982">
      <w:bodyDiv w:val="1"/>
      <w:marLeft w:val="0"/>
      <w:marRight w:val="0"/>
      <w:marTop w:val="0"/>
      <w:marBottom w:val="0"/>
      <w:divBdr>
        <w:top w:val="none" w:sz="0" w:space="0" w:color="auto"/>
        <w:left w:val="none" w:sz="0" w:space="0" w:color="auto"/>
        <w:bottom w:val="none" w:sz="0" w:space="0" w:color="auto"/>
        <w:right w:val="none" w:sz="0" w:space="0" w:color="auto"/>
      </w:divBdr>
    </w:div>
    <w:div w:id="124232980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44822613">
      <w:bodyDiv w:val="1"/>
      <w:marLeft w:val="0"/>
      <w:marRight w:val="0"/>
      <w:marTop w:val="0"/>
      <w:marBottom w:val="0"/>
      <w:divBdr>
        <w:top w:val="none" w:sz="0" w:space="0" w:color="auto"/>
        <w:left w:val="none" w:sz="0" w:space="0" w:color="auto"/>
        <w:bottom w:val="none" w:sz="0" w:space="0" w:color="auto"/>
        <w:right w:val="none" w:sz="0" w:space="0" w:color="auto"/>
      </w:divBdr>
    </w:div>
    <w:div w:id="1412922562">
      <w:bodyDiv w:val="1"/>
      <w:marLeft w:val="0"/>
      <w:marRight w:val="0"/>
      <w:marTop w:val="0"/>
      <w:marBottom w:val="0"/>
      <w:divBdr>
        <w:top w:val="none" w:sz="0" w:space="0" w:color="auto"/>
        <w:left w:val="none" w:sz="0" w:space="0" w:color="auto"/>
        <w:bottom w:val="none" w:sz="0" w:space="0" w:color="auto"/>
        <w:right w:val="none" w:sz="0" w:space="0" w:color="auto"/>
      </w:divBdr>
    </w:div>
    <w:div w:id="1451244403">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29036432">
      <w:bodyDiv w:val="1"/>
      <w:marLeft w:val="0"/>
      <w:marRight w:val="0"/>
      <w:marTop w:val="0"/>
      <w:marBottom w:val="0"/>
      <w:divBdr>
        <w:top w:val="none" w:sz="0" w:space="0" w:color="auto"/>
        <w:left w:val="none" w:sz="0" w:space="0" w:color="auto"/>
        <w:bottom w:val="none" w:sz="0" w:space="0" w:color="auto"/>
        <w:right w:val="none" w:sz="0" w:space="0" w:color="auto"/>
      </w:divBdr>
    </w:div>
    <w:div w:id="206841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oleObject" Target="embeddings/oleObject27.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75.bin"/><Relationship Id="rId170" Type="http://schemas.openxmlformats.org/officeDocument/2006/relationships/image" Target="media/image81.wmf"/><Relationship Id="rId191" Type="http://schemas.openxmlformats.org/officeDocument/2006/relationships/oleObject" Target="embeddings/oleObject91.bin"/><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oleObject" Target="embeddings/oleObject22.bin"/><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oleObject" Target="embeddings/oleObject70.bin"/><Relationship Id="rId5" Type="http://schemas.openxmlformats.org/officeDocument/2006/relationships/numbering" Target="numbering.xml"/><Relationship Id="rId95" Type="http://schemas.openxmlformats.org/officeDocument/2006/relationships/oleObject" Target="embeddings/oleObject43.bin"/><Relationship Id="rId160" Type="http://schemas.openxmlformats.org/officeDocument/2006/relationships/image" Target="media/image76.wmf"/><Relationship Id="rId181" Type="http://schemas.openxmlformats.org/officeDocument/2006/relationships/oleObject" Target="embeddings/oleObject86.bin"/><Relationship Id="rId22" Type="http://schemas.openxmlformats.org/officeDocument/2006/relationships/image" Target="media/image7.wmf"/><Relationship Id="rId43" Type="http://schemas.openxmlformats.org/officeDocument/2006/relationships/oleObject" Target="embeddings/oleObject17.bin"/><Relationship Id="rId64" Type="http://schemas.openxmlformats.org/officeDocument/2006/relationships/image" Target="media/image28.wmf"/><Relationship Id="rId118" Type="http://schemas.openxmlformats.org/officeDocument/2006/relationships/image" Target="media/image55.wmf"/><Relationship Id="rId139" Type="http://schemas.openxmlformats.org/officeDocument/2006/relationships/oleObject" Target="embeddings/oleObject65.bin"/><Relationship Id="rId85" Type="http://schemas.openxmlformats.org/officeDocument/2006/relationships/oleObject" Target="embeddings/oleObject38.bin"/><Relationship Id="rId150" Type="http://schemas.openxmlformats.org/officeDocument/2006/relationships/image" Target="media/image71.wmf"/><Relationship Id="rId171" Type="http://schemas.openxmlformats.org/officeDocument/2006/relationships/oleObject" Target="embeddings/oleObject81.bin"/><Relationship Id="rId192" Type="http://schemas.openxmlformats.org/officeDocument/2006/relationships/image" Target="media/image92.wmf"/><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image" Target="media/image50.wmf"/><Relationship Id="rId129" Type="http://schemas.openxmlformats.org/officeDocument/2006/relationships/oleObject" Target="embeddings/oleObject60.bin"/><Relationship Id="rId54" Type="http://schemas.openxmlformats.org/officeDocument/2006/relationships/image" Target="media/image23.wmf"/><Relationship Id="rId75" Type="http://schemas.openxmlformats.org/officeDocument/2006/relationships/oleObject" Target="embeddings/oleObject33.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76.bin"/><Relationship Id="rId182" Type="http://schemas.openxmlformats.org/officeDocument/2006/relationships/image" Target="media/image87.wmf"/><Relationship Id="rId6" Type="http://schemas.openxmlformats.org/officeDocument/2006/relationships/styles" Target="styles.xml"/><Relationship Id="rId23" Type="http://schemas.openxmlformats.org/officeDocument/2006/relationships/oleObject" Target="embeddings/oleObject7.bin"/><Relationship Id="rId119" Type="http://schemas.openxmlformats.org/officeDocument/2006/relationships/oleObject" Target="embeddings/oleObject55.bin"/><Relationship Id="rId44" Type="http://schemas.openxmlformats.org/officeDocument/2006/relationships/image" Target="media/image18.wmf"/><Relationship Id="rId65" Type="http://schemas.openxmlformats.org/officeDocument/2006/relationships/oleObject" Target="embeddings/oleObject28.bin"/><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oleObject" Target="embeddings/oleObject71.bin"/><Relationship Id="rId172" Type="http://schemas.openxmlformats.org/officeDocument/2006/relationships/image" Target="media/image82.wmf"/><Relationship Id="rId193" Type="http://schemas.openxmlformats.org/officeDocument/2006/relationships/oleObject" Target="embeddings/oleObject92.bin"/><Relationship Id="rId13" Type="http://schemas.openxmlformats.org/officeDocument/2006/relationships/oleObject" Target="embeddings/oleObject2.bin"/><Relationship Id="rId109" Type="http://schemas.openxmlformats.org/officeDocument/2006/relationships/oleObject" Target="embeddings/oleObject50.bin"/><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oleObject" Target="embeddings/oleObject44.bin"/><Relationship Id="rId120" Type="http://schemas.openxmlformats.org/officeDocument/2006/relationships/image" Target="media/image56.wmf"/><Relationship Id="rId141" Type="http://schemas.openxmlformats.org/officeDocument/2006/relationships/oleObject" Target="embeddings/oleObject66.bin"/><Relationship Id="rId7" Type="http://schemas.openxmlformats.org/officeDocument/2006/relationships/settings" Target="settings.xml"/><Relationship Id="rId162" Type="http://schemas.openxmlformats.org/officeDocument/2006/relationships/image" Target="media/image77.wmf"/><Relationship Id="rId183" Type="http://schemas.openxmlformats.org/officeDocument/2006/relationships/oleObject" Target="embeddings/oleObject87.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image" Target="media/image51.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4.wmf"/><Relationship Id="rId157" Type="http://schemas.openxmlformats.org/officeDocument/2006/relationships/oleObject" Target="embeddings/oleObject74.bin"/><Relationship Id="rId178" Type="http://schemas.openxmlformats.org/officeDocument/2006/relationships/image" Target="media/image85.wmf"/><Relationship Id="rId61" Type="http://schemas.openxmlformats.org/officeDocument/2006/relationships/oleObject" Target="embeddings/oleObject26.bin"/><Relationship Id="rId82" Type="http://schemas.openxmlformats.org/officeDocument/2006/relationships/image" Target="media/image37.wmf"/><Relationship Id="rId152" Type="http://schemas.openxmlformats.org/officeDocument/2006/relationships/image" Target="media/image72.wmf"/><Relationship Id="rId173" Type="http://schemas.openxmlformats.org/officeDocument/2006/relationships/oleObject" Target="embeddings/oleObject82.bin"/><Relationship Id="rId194" Type="http://schemas.openxmlformats.org/officeDocument/2006/relationships/image" Target="media/image93.wmf"/><Relationship Id="rId199" Type="http://schemas.openxmlformats.org/officeDocument/2006/relationships/hyperlink" Target="https://doi.org/10.1007/BF00887982" TargetMode="External"/><Relationship Id="rId203"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image" Target="media/image46.wmf"/><Relationship Id="rId105" Type="http://schemas.openxmlformats.org/officeDocument/2006/relationships/oleObject" Target="embeddings/oleObject48.bin"/><Relationship Id="rId126" Type="http://schemas.openxmlformats.org/officeDocument/2006/relationships/image" Target="media/image59.wmf"/><Relationship Id="rId147" Type="http://schemas.openxmlformats.org/officeDocument/2006/relationships/oleObject" Target="embeddings/oleObject69.bin"/><Relationship Id="rId168" Type="http://schemas.openxmlformats.org/officeDocument/2006/relationships/image" Target="media/image80.wmf"/><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2.bin"/><Relationship Id="rId98" Type="http://schemas.openxmlformats.org/officeDocument/2006/relationships/image" Target="media/image45.wmf"/><Relationship Id="rId121" Type="http://schemas.openxmlformats.org/officeDocument/2006/relationships/oleObject" Target="embeddings/oleObject56.bin"/><Relationship Id="rId142" Type="http://schemas.openxmlformats.org/officeDocument/2006/relationships/image" Target="media/image67.wmf"/><Relationship Id="rId163" Type="http://schemas.openxmlformats.org/officeDocument/2006/relationships/oleObject" Target="embeddings/oleObject77.bin"/><Relationship Id="rId184" Type="http://schemas.openxmlformats.org/officeDocument/2006/relationships/image" Target="media/image88.wmf"/><Relationship Id="rId189" Type="http://schemas.openxmlformats.org/officeDocument/2006/relationships/oleObject" Target="embeddings/oleObject90.bin"/><Relationship Id="rId3" Type="http://schemas.openxmlformats.org/officeDocument/2006/relationships/customXml" Target="../customXml/item3.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116" Type="http://schemas.openxmlformats.org/officeDocument/2006/relationships/image" Target="media/image54.wmf"/><Relationship Id="rId137" Type="http://schemas.openxmlformats.org/officeDocument/2006/relationships/oleObject" Target="embeddings/oleObject64.bin"/><Relationship Id="rId158" Type="http://schemas.openxmlformats.org/officeDocument/2006/relationships/image" Target="media/image75.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88" Type="http://schemas.openxmlformats.org/officeDocument/2006/relationships/image" Target="media/image40.wmf"/><Relationship Id="rId111" Type="http://schemas.openxmlformats.org/officeDocument/2006/relationships/oleObject" Target="embeddings/oleObject51.bin"/><Relationship Id="rId132" Type="http://schemas.openxmlformats.org/officeDocument/2006/relationships/image" Target="media/image62.wmf"/><Relationship Id="rId153" Type="http://schemas.openxmlformats.org/officeDocument/2006/relationships/oleObject" Target="embeddings/oleObject72.bin"/><Relationship Id="rId174" Type="http://schemas.openxmlformats.org/officeDocument/2006/relationships/image" Target="media/image83.wmf"/><Relationship Id="rId179" Type="http://schemas.openxmlformats.org/officeDocument/2006/relationships/oleObject" Target="embeddings/oleObject85.bin"/><Relationship Id="rId195" Type="http://schemas.openxmlformats.org/officeDocument/2006/relationships/oleObject" Target="embeddings/oleObject93.bin"/><Relationship Id="rId190" Type="http://schemas.openxmlformats.org/officeDocument/2006/relationships/image" Target="media/image91.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image" Target="media/image49.wmf"/><Relationship Id="rId127" Type="http://schemas.openxmlformats.org/officeDocument/2006/relationships/oleObject" Target="embeddings/oleObject59.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7.wmf"/><Relationship Id="rId143" Type="http://schemas.openxmlformats.org/officeDocument/2006/relationships/oleObject" Target="embeddings/oleObject67.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customXml" Target="../customXml/item4.xml"/><Relationship Id="rId9" Type="http://schemas.openxmlformats.org/officeDocument/2006/relationships/hyperlink" Target="mailto:nuritdinovjt@gmail.com" TargetMode="External"/><Relationship Id="rId180" Type="http://schemas.openxmlformats.org/officeDocument/2006/relationships/image" Target="media/image86.wmf"/><Relationship Id="rId26" Type="http://schemas.openxmlformats.org/officeDocument/2006/relationships/image" Target="media/image9.wmf"/><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40.bin"/><Relationship Id="rId112" Type="http://schemas.openxmlformats.org/officeDocument/2006/relationships/image" Target="media/image52.wmf"/><Relationship Id="rId133" Type="http://schemas.openxmlformats.org/officeDocument/2006/relationships/oleObject" Target="embeddings/oleObject62.bin"/><Relationship Id="rId154" Type="http://schemas.openxmlformats.org/officeDocument/2006/relationships/image" Target="media/image73.wmf"/><Relationship Id="rId175" Type="http://schemas.openxmlformats.org/officeDocument/2006/relationships/oleObject" Target="embeddings/oleObject83.bin"/><Relationship Id="rId196" Type="http://schemas.openxmlformats.org/officeDocument/2006/relationships/image" Target="media/image94.wmf"/><Relationship Id="rId200" Type="http://schemas.openxmlformats.org/officeDocument/2006/relationships/hyperlink" Target="https://doi.org/10.31489/2024M4/127-137" TargetMode="External"/><Relationship Id="rId16" Type="http://schemas.openxmlformats.org/officeDocument/2006/relationships/image" Target="media/image4.wmf"/><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oleObject" Target="embeddings/oleObject57.bin"/><Relationship Id="rId144" Type="http://schemas.openxmlformats.org/officeDocument/2006/relationships/image" Target="media/image68.wmf"/><Relationship Id="rId90" Type="http://schemas.openxmlformats.org/officeDocument/2006/relationships/image" Target="media/image41.wmf"/><Relationship Id="rId165" Type="http://schemas.openxmlformats.org/officeDocument/2006/relationships/oleObject" Target="embeddings/oleObject78.bin"/><Relationship Id="rId186" Type="http://schemas.openxmlformats.org/officeDocument/2006/relationships/image" Target="media/image89.wmf"/><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3.wmf"/><Relationship Id="rId80" Type="http://schemas.openxmlformats.org/officeDocument/2006/relationships/image" Target="media/image36.wmf"/><Relationship Id="rId155" Type="http://schemas.openxmlformats.org/officeDocument/2006/relationships/oleObject" Target="embeddings/oleObject73.bin"/><Relationship Id="rId176" Type="http://schemas.openxmlformats.org/officeDocument/2006/relationships/image" Target="media/image84.wmf"/><Relationship Id="rId197" Type="http://schemas.openxmlformats.org/officeDocument/2006/relationships/oleObject" Target="embeddings/oleObject94.bin"/><Relationship Id="rId201" Type="http://schemas.openxmlformats.org/officeDocument/2006/relationships/hyperlink" Target="https://doi.org/10.14317/jami.2025.1171" TargetMode="External"/><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8.wmf"/><Relationship Id="rId70" Type="http://schemas.openxmlformats.org/officeDocument/2006/relationships/image" Target="media/image31.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79.wmf"/><Relationship Id="rId187" Type="http://schemas.openxmlformats.org/officeDocument/2006/relationships/oleObject" Target="embeddings/oleObject89.bin"/><Relationship Id="rId1" Type="http://schemas.openxmlformats.org/officeDocument/2006/relationships/customXml" Target="../customXml/item1.xml"/><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3.wmf"/><Relationship Id="rId60" Type="http://schemas.openxmlformats.org/officeDocument/2006/relationships/image" Target="media/image26.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4.wmf"/><Relationship Id="rId177" Type="http://schemas.openxmlformats.org/officeDocument/2006/relationships/oleObject" Target="embeddings/oleObject84.bin"/><Relationship Id="rId198" Type="http://schemas.openxmlformats.org/officeDocument/2006/relationships/hyperlink" Target="https://doi.org/10.1063/5.0299492" TargetMode="External"/><Relationship Id="rId202" Type="http://schemas.openxmlformats.org/officeDocument/2006/relationships/fontTable" Target="fontTable.xml"/><Relationship Id="rId18" Type="http://schemas.openxmlformats.org/officeDocument/2006/relationships/image" Target="media/image5.wmf"/><Relationship Id="rId39" Type="http://schemas.openxmlformats.org/officeDocument/2006/relationships/oleObject" Target="embeddings/oleObject15.bin"/><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oleObject" Target="embeddings/oleObject58.bin"/><Relationship Id="rId146" Type="http://schemas.openxmlformats.org/officeDocument/2006/relationships/image" Target="media/image69.wmf"/><Relationship Id="rId167" Type="http://schemas.openxmlformats.org/officeDocument/2006/relationships/oleObject" Target="embeddings/oleObject79.bin"/><Relationship Id="rId188" Type="http://schemas.openxmlformats.org/officeDocument/2006/relationships/image" Target="media/image90.wmf"/><Relationship Id="rId71" Type="http://schemas.openxmlformats.org/officeDocument/2006/relationships/oleObject" Target="embeddings/oleObject31.bin"/><Relationship Id="rId92" Type="http://schemas.openxmlformats.org/officeDocument/2006/relationships/image" Target="media/image4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5BB75-A92C-4A87-AF7D-67B35F43982D}">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TotalTime>
  <Pages>6</Pages>
  <Words>1931</Words>
  <Characters>11011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cp:revision>
  <cp:lastPrinted>2011-03-03T08:29:00Z</cp:lastPrinted>
  <dcterms:created xsi:type="dcterms:W3CDTF">2025-12-26T06:46:00Z</dcterms:created>
  <dcterms:modified xsi:type="dcterms:W3CDTF">2025-12-26T06:46:00Z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TWinEqns">
    <vt:bool>true</vt:bool>
  </property>
</Properties>
</file>