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E99C" w14:textId="5AA1E9A9" w:rsidR="009C6B1C" w:rsidRPr="00B420D2" w:rsidRDefault="00B420D2" w:rsidP="007B401D">
      <w:pPr>
        <w:spacing w:before="1200"/>
        <w:jc w:val="center"/>
        <w:rPr>
          <w:b/>
          <w:sz w:val="36"/>
          <w:szCs w:val="36"/>
          <w:lang w:val="uz-Cyrl-UZ"/>
        </w:rPr>
      </w:pPr>
      <w:r w:rsidRPr="00B420D2">
        <w:rPr>
          <w:b/>
          <w:sz w:val="36"/>
          <w:szCs w:val="36"/>
          <w:lang w:val="uz-Cyrl-UZ"/>
        </w:rPr>
        <w:t>Mathematical Modeling of the Technological Processes of the Primary Processing of Cotton Raw Material</w:t>
      </w:r>
    </w:p>
    <w:p w14:paraId="4D0F11F1" w14:textId="2DA0D9D9" w:rsidR="00CE0692" w:rsidRPr="001C7930" w:rsidRDefault="00CE0692" w:rsidP="00CE0692">
      <w:pPr>
        <w:spacing w:before="360" w:after="360"/>
        <w:jc w:val="center"/>
        <w:rPr>
          <w:rStyle w:val="af6"/>
          <w:b w:val="0"/>
          <w:sz w:val="28"/>
          <w:szCs w:val="28"/>
          <w:lang w:val="uz-Latn-UZ"/>
        </w:rPr>
      </w:pPr>
      <w:bookmarkStart w:id="0" w:name="_Hlk196249729"/>
      <w:r w:rsidRPr="00CE0692">
        <w:rPr>
          <w:rStyle w:val="af6"/>
          <w:b w:val="0"/>
          <w:sz w:val="28"/>
          <w:szCs w:val="28"/>
          <w:lang w:val="uz-Cyrl-UZ"/>
        </w:rPr>
        <w:t>A</w:t>
      </w:r>
      <w:proofErr w:type="spellStart"/>
      <w:r w:rsidRPr="00CE0692">
        <w:rPr>
          <w:rStyle w:val="af6"/>
          <w:b w:val="0"/>
          <w:sz w:val="28"/>
          <w:szCs w:val="28"/>
          <w:lang w:val="en-US"/>
        </w:rPr>
        <w:t>bdul</w:t>
      </w:r>
      <w:proofErr w:type="spellEnd"/>
      <w:r w:rsidRPr="00CE0692">
        <w:rPr>
          <w:rStyle w:val="af6"/>
          <w:b w:val="0"/>
          <w:sz w:val="28"/>
          <w:szCs w:val="28"/>
          <w:lang w:val="en-US"/>
        </w:rPr>
        <w:t>-malik</w:t>
      </w:r>
      <w:r w:rsidRPr="00CE0692">
        <w:rPr>
          <w:rStyle w:val="af6"/>
          <w:b w:val="0"/>
          <w:sz w:val="28"/>
          <w:szCs w:val="28"/>
          <w:lang w:val="uz-Cyrl-UZ"/>
        </w:rPr>
        <w:t xml:space="preserve"> Kayumov</w:t>
      </w:r>
      <w:r w:rsidR="001C7930" w:rsidRPr="001C7930">
        <w:rPr>
          <w:rStyle w:val="af6"/>
          <w:b w:val="0"/>
          <w:sz w:val="28"/>
          <w:szCs w:val="28"/>
          <w:vertAlign w:val="superscript"/>
          <w:lang w:val="uz-Latn-UZ"/>
        </w:rPr>
        <w:t>a)</w:t>
      </w:r>
    </w:p>
    <w:p w14:paraId="4917AB8B" w14:textId="3B87B3FD" w:rsidR="009C6B1C" w:rsidRPr="00CE0692" w:rsidRDefault="002A061A" w:rsidP="00B420D2">
      <w:pPr>
        <w:jc w:val="center"/>
        <w:rPr>
          <w:rStyle w:val="af6"/>
          <w:b w:val="0"/>
          <w:i/>
          <w:sz w:val="20"/>
          <w:szCs w:val="28"/>
          <w:lang w:val="en-US"/>
        </w:rPr>
      </w:pPr>
      <w:r w:rsidRPr="00CE0692">
        <w:rPr>
          <w:rStyle w:val="af6"/>
          <w:b w:val="0"/>
          <w:i/>
          <w:sz w:val="20"/>
          <w:szCs w:val="28"/>
          <w:lang w:val="uz-Cyrl-UZ"/>
        </w:rPr>
        <w:t>Namangan State Technical University</w:t>
      </w:r>
      <w:r w:rsidR="00CE0692" w:rsidRPr="00CE0692">
        <w:rPr>
          <w:rStyle w:val="af6"/>
          <w:b w:val="0"/>
          <w:i/>
          <w:sz w:val="20"/>
          <w:szCs w:val="28"/>
          <w:lang w:val="en-US"/>
        </w:rPr>
        <w:t>, Namangan, Uzbekistan</w:t>
      </w:r>
    </w:p>
    <w:p w14:paraId="51E31E45" w14:textId="77777777" w:rsidR="00CE0692" w:rsidRDefault="00CE0692" w:rsidP="00B420D2">
      <w:pPr>
        <w:jc w:val="center"/>
        <w:rPr>
          <w:rStyle w:val="af6"/>
          <w:b w:val="0"/>
          <w:sz w:val="20"/>
          <w:szCs w:val="28"/>
          <w:lang w:val="en-US"/>
        </w:rPr>
      </w:pPr>
    </w:p>
    <w:p w14:paraId="6010B71E" w14:textId="39C38F0F" w:rsidR="00CE0692" w:rsidRPr="007A6F43" w:rsidRDefault="001C7930" w:rsidP="00B420D2">
      <w:pPr>
        <w:jc w:val="center"/>
        <w:rPr>
          <w:b/>
          <w:i/>
          <w:lang w:val="en-US"/>
        </w:rPr>
      </w:pPr>
      <w:proofErr w:type="gramStart"/>
      <w:r w:rsidRPr="001C7930">
        <w:rPr>
          <w:rStyle w:val="af6"/>
          <w:b w:val="0"/>
          <w:i/>
          <w:sz w:val="20"/>
          <w:szCs w:val="28"/>
          <w:vertAlign w:val="superscript"/>
          <w:lang w:val="en-US"/>
        </w:rPr>
        <w:t>a)</w:t>
      </w:r>
      <w:r w:rsidR="00CE0692" w:rsidRPr="007A6F43">
        <w:rPr>
          <w:rStyle w:val="af6"/>
          <w:b w:val="0"/>
          <w:i/>
          <w:sz w:val="20"/>
          <w:szCs w:val="28"/>
          <w:lang w:val="en-US"/>
        </w:rPr>
        <w:t>Corresponding</w:t>
      </w:r>
      <w:proofErr w:type="gramEnd"/>
      <w:r w:rsidR="00CE0692" w:rsidRPr="007A6F43">
        <w:rPr>
          <w:rStyle w:val="af6"/>
          <w:b w:val="0"/>
          <w:i/>
          <w:sz w:val="20"/>
          <w:szCs w:val="28"/>
          <w:lang w:val="en-US"/>
        </w:rPr>
        <w:t xml:space="preserve"> author: </w:t>
      </w:r>
      <w:r w:rsidR="00826C03">
        <w:rPr>
          <w:rStyle w:val="af6"/>
          <w:b w:val="0"/>
          <w:i/>
          <w:sz w:val="20"/>
          <w:szCs w:val="28"/>
          <w:lang w:val="en-US"/>
        </w:rPr>
        <w:t>jahongirsoloxiddinov20@gmail.com</w:t>
      </w:r>
    </w:p>
    <w:p w14:paraId="2C1CCC23" w14:textId="2EE5C631" w:rsidR="009C6B1C" w:rsidRPr="00CE0692" w:rsidRDefault="002A061A" w:rsidP="00CE0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ind w:left="289" w:right="289"/>
        <w:jc w:val="both"/>
        <w:rPr>
          <w:rStyle w:val="fontstyle01"/>
          <w:rFonts w:ascii="Times New Roman" w:eastAsiaTheme="majorEastAsia" w:hAnsi="Times New Roman"/>
          <w:b/>
          <w:bCs/>
          <w:i w:val="0"/>
          <w:color w:val="auto"/>
          <w:sz w:val="18"/>
          <w:lang w:val="en-US"/>
        </w:rPr>
      </w:pPr>
      <w:r w:rsidRPr="00CE0692">
        <w:rPr>
          <w:rStyle w:val="fontstyle01"/>
          <w:rFonts w:ascii="Times New Roman" w:eastAsiaTheme="majorEastAsia" w:hAnsi="Times New Roman"/>
          <w:b/>
          <w:bCs/>
          <w:i w:val="0"/>
          <w:color w:val="auto"/>
          <w:sz w:val="18"/>
          <w:lang w:val="en-US"/>
        </w:rPr>
        <w:t>Abstract</w:t>
      </w:r>
      <w:r w:rsidR="00CE0692" w:rsidRPr="00CE0692">
        <w:rPr>
          <w:rStyle w:val="fontstyle01"/>
          <w:rFonts w:ascii="Times New Roman" w:eastAsiaTheme="majorEastAsia" w:hAnsi="Times New Roman"/>
          <w:b/>
          <w:bCs/>
          <w:i w:val="0"/>
          <w:color w:val="auto"/>
          <w:sz w:val="18"/>
          <w:lang w:val="en-US"/>
        </w:rPr>
        <w:t>.</w:t>
      </w:r>
      <w:r w:rsidR="009C6B1C" w:rsidRPr="00CE0692">
        <w:rPr>
          <w:rStyle w:val="fontstyle01"/>
          <w:rFonts w:ascii="Times New Roman" w:eastAsiaTheme="majorEastAsia" w:hAnsi="Times New Roman"/>
          <w:i w:val="0"/>
          <w:color w:val="auto"/>
          <w:sz w:val="18"/>
          <w:lang w:val="en-US"/>
        </w:rPr>
        <w:t xml:space="preserve"> </w:t>
      </w:r>
      <w:r w:rsidRPr="00CE0692">
        <w:rPr>
          <w:rStyle w:val="fontstyle01"/>
          <w:rFonts w:ascii="Times New Roman" w:eastAsiaTheme="majorEastAsia" w:hAnsi="Times New Roman"/>
          <w:i w:val="0"/>
          <w:color w:val="auto"/>
          <w:sz w:val="18"/>
          <w:lang w:val="en-US"/>
        </w:rPr>
        <w:t>This scientific work is devoted to the mathematical modeling of heat processes to improve product quality by optimizing the drying regime of cotton raw material. The model is based on full factorial experiments conducted under production conditions. It is possible to analyze the change in fiber and seed moisture at the minimum and maximum values of productivity along the technological flow, drying agent, and cotton raw material moisture in single and double drying, as well as their impact on the efficiency of cleaning and ginning. Based on the obtained mathematical models, an opportunity has been created for the first time to predict the processes of producing high-quality fiber and seed based on the initial moisture content of the cotton raw material and the productivity of the technological flow, and for the automation of cotton ginning plants.</w:t>
      </w:r>
    </w:p>
    <w:p w14:paraId="77CA815E" w14:textId="1B628DC7" w:rsidR="00133F41" w:rsidRPr="00CE0692" w:rsidRDefault="002A061A" w:rsidP="00CE0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ind w:left="289" w:right="289"/>
        <w:jc w:val="both"/>
        <w:rPr>
          <w:sz w:val="18"/>
          <w:lang w:val="en-US"/>
        </w:rPr>
      </w:pPr>
      <w:r w:rsidRPr="00CE0692">
        <w:rPr>
          <w:b/>
          <w:sz w:val="18"/>
          <w:lang w:val="uz-Cyrl-UZ"/>
        </w:rPr>
        <w:t>Keywords</w:t>
      </w:r>
      <w:r w:rsidR="009C6B1C" w:rsidRPr="00CE0692">
        <w:rPr>
          <w:b/>
          <w:sz w:val="18"/>
          <w:lang w:val="uz-Cyrl-UZ"/>
        </w:rPr>
        <w:t>:</w:t>
      </w:r>
      <w:r w:rsidR="009C6B1C" w:rsidRPr="00CE0692">
        <w:rPr>
          <w:sz w:val="18"/>
          <w:lang w:val="uz-Cyrl-UZ"/>
        </w:rPr>
        <w:t xml:space="preserve"> </w:t>
      </w:r>
      <w:r w:rsidRPr="00CE0692">
        <w:rPr>
          <w:sz w:val="18"/>
          <w:lang w:val="uz-Cyrl-UZ"/>
        </w:rPr>
        <w:t>cotton raw material, seed, fiber, productivity, drying agent, temperature, heating, moisture, drying drum, mathematical modeling, full factorial experiment</w:t>
      </w:r>
    </w:p>
    <w:p w14:paraId="644FEBA5" w14:textId="0DC14487" w:rsidR="00574EB8" w:rsidRPr="009C6B1C" w:rsidRDefault="007A6F43" w:rsidP="007A6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lang w:val="uz-Cyrl-UZ"/>
        </w:rPr>
      </w:pPr>
      <w:r w:rsidRPr="00133F41">
        <w:rPr>
          <w:b/>
          <w:lang w:val="uz-Cyrl-UZ"/>
        </w:rPr>
        <w:t>INTRODUCTION</w:t>
      </w:r>
      <w:bookmarkEnd w:id="0"/>
    </w:p>
    <w:p w14:paraId="7B91F58B" w14:textId="77777777" w:rsidR="00133F41" w:rsidRPr="007A6F43" w:rsidRDefault="00133F41" w:rsidP="00B420D2">
      <w:pPr>
        <w:pStyle w:val="2a"/>
        <w:spacing w:line="240" w:lineRule="auto"/>
        <w:ind w:firstLine="284"/>
        <w:jc w:val="both"/>
        <w:rPr>
          <w:rFonts w:ascii="Times New Roman" w:eastAsia="Times New Roman" w:hAnsi="Times New Roman" w:cs="Times New Roman"/>
          <w:kern w:val="0"/>
          <w:sz w:val="20"/>
          <w:szCs w:val="20"/>
          <w:lang w:val="uz-Cyrl-UZ" w:eastAsia="ru-RU"/>
          <w14:ligatures w14:val="none"/>
        </w:rPr>
      </w:pPr>
      <w:r w:rsidRPr="007A6F43">
        <w:rPr>
          <w:rFonts w:ascii="Times New Roman" w:eastAsia="Times New Roman" w:hAnsi="Times New Roman" w:cs="Times New Roman"/>
          <w:kern w:val="0"/>
          <w:sz w:val="20"/>
          <w:szCs w:val="20"/>
          <w:lang w:val="uz-Cyrl-UZ" w:eastAsia="ru-RU"/>
          <w14:ligatures w14:val="none"/>
        </w:rPr>
        <w:t>According to many researchers, the main task of the drying process is to bring the cotton moisture to 7-10%, depending on its variety and type, while maximally preserving the natural properties of the fiber and seed [1].</w:t>
      </w:r>
    </w:p>
    <w:p w14:paraId="0B5EC8A4" w14:textId="77777777" w:rsidR="00133F41" w:rsidRPr="007A6F43" w:rsidRDefault="00133F41" w:rsidP="00B420D2">
      <w:pPr>
        <w:pStyle w:val="2a"/>
        <w:spacing w:line="240" w:lineRule="auto"/>
        <w:ind w:firstLine="284"/>
        <w:jc w:val="both"/>
        <w:rPr>
          <w:rFonts w:ascii="Times New Roman" w:eastAsia="Times New Roman" w:hAnsi="Times New Roman" w:cs="Times New Roman"/>
          <w:kern w:val="0"/>
          <w:sz w:val="20"/>
          <w:szCs w:val="20"/>
          <w:lang w:val="uz-Cyrl-UZ" w:eastAsia="ru-RU"/>
          <w14:ligatures w14:val="none"/>
        </w:rPr>
      </w:pPr>
      <w:r w:rsidRPr="007A6F43">
        <w:rPr>
          <w:rFonts w:ascii="Times New Roman" w:eastAsia="Times New Roman" w:hAnsi="Times New Roman" w:cs="Times New Roman"/>
          <w:kern w:val="0"/>
          <w:sz w:val="20"/>
          <w:szCs w:val="20"/>
          <w:lang w:val="uz-Cyrl-UZ" w:eastAsia="ru-RU"/>
          <w14:ligatures w14:val="none"/>
        </w:rPr>
        <w:t>Initial studies [2] focused on the change in the temperature regime of cotton raw material and its components. The results showed that it is advisable to lower the drying agent temperature to increase it, and to use a low-temperature two-stage drying process necessary for processing and leveling the moisture. This is explained by the active contact of the cotton raw material with the drying agent in the drying zone of the drum, resulting in direct heating of the fiber with a large heat transfer surface, and passive heat between the beaters at the top of the drum, leading to uniform heating speed.</w:t>
      </w:r>
    </w:p>
    <w:p w14:paraId="20A3CD56" w14:textId="77777777" w:rsidR="00133F41" w:rsidRPr="007A6F43" w:rsidRDefault="00133F41" w:rsidP="00B420D2">
      <w:pPr>
        <w:pStyle w:val="2a"/>
        <w:spacing w:line="240" w:lineRule="auto"/>
        <w:ind w:firstLine="284"/>
        <w:jc w:val="both"/>
        <w:rPr>
          <w:rFonts w:ascii="Times New Roman" w:eastAsia="Times New Roman" w:hAnsi="Times New Roman" w:cs="Times New Roman"/>
          <w:kern w:val="0"/>
          <w:sz w:val="20"/>
          <w:szCs w:val="20"/>
          <w:lang w:val="uz-Cyrl-UZ" w:eastAsia="ru-RU"/>
          <w14:ligatures w14:val="none"/>
        </w:rPr>
      </w:pPr>
      <w:r w:rsidRPr="007A6F43">
        <w:rPr>
          <w:rFonts w:ascii="Times New Roman" w:eastAsia="Times New Roman" w:hAnsi="Times New Roman" w:cs="Times New Roman"/>
          <w:kern w:val="0"/>
          <w:sz w:val="20"/>
          <w:szCs w:val="20"/>
          <w:lang w:val="uz-Cyrl-UZ" w:eastAsia="ru-RU"/>
          <w14:ligatures w14:val="none"/>
        </w:rPr>
        <w:t>To ensure high accuracy of the recommended results, it is desirable for the ranges of the investigated parameters to be close. In the conducted study [3], the range of initial moisture content of cotton raw material was accepted as 10.5-22.3% with the aim of studying only the influence of the drying regime in the drying drum on fiber quality. In this case, the cleaning and ginning processes were carried out on laboratory equipment. Therefore, there is a need to conduct research under production conditions.</w:t>
      </w:r>
    </w:p>
    <w:p w14:paraId="43A9A0A0" w14:textId="77777777" w:rsidR="00133F41" w:rsidRPr="007A6F43" w:rsidRDefault="00133F41" w:rsidP="00B420D2">
      <w:pPr>
        <w:pStyle w:val="2a"/>
        <w:spacing w:line="240" w:lineRule="auto"/>
        <w:ind w:firstLine="284"/>
        <w:jc w:val="both"/>
        <w:rPr>
          <w:rFonts w:ascii="Times New Roman" w:eastAsia="Times New Roman" w:hAnsi="Times New Roman" w:cs="Times New Roman"/>
          <w:kern w:val="0"/>
          <w:sz w:val="20"/>
          <w:szCs w:val="20"/>
          <w:lang w:val="uz-Cyrl-UZ" w:eastAsia="ru-RU"/>
          <w14:ligatures w14:val="none"/>
        </w:rPr>
      </w:pPr>
      <w:r w:rsidRPr="007A6F43">
        <w:rPr>
          <w:rFonts w:ascii="Times New Roman" w:eastAsia="Times New Roman" w:hAnsi="Times New Roman" w:cs="Times New Roman"/>
          <w:kern w:val="0"/>
          <w:sz w:val="20"/>
          <w:szCs w:val="20"/>
          <w:lang w:val="uz-Cyrl-UZ" w:eastAsia="ru-RU"/>
          <w14:ligatures w14:val="none"/>
        </w:rPr>
        <w:t>The moisture of cotton supplied to ginning plants ranges from 10.6 to 20% and above [1], therefore, moisture content from 10.0 to 21.0% was accepted, wherein cotton within this moisture interval is mainly processed by single or double drying. Based on the above, since the moisture content of cotton raw material is one of the research factors, it was included in the experimental design.</w:t>
      </w:r>
    </w:p>
    <w:p w14:paraId="2A0DBE16" w14:textId="77777777" w:rsidR="00133F41" w:rsidRPr="007A6F43" w:rsidRDefault="00133F41" w:rsidP="00B420D2">
      <w:pPr>
        <w:pStyle w:val="2a"/>
        <w:spacing w:line="240" w:lineRule="auto"/>
        <w:ind w:firstLine="284"/>
        <w:jc w:val="both"/>
        <w:rPr>
          <w:rFonts w:ascii="Times New Roman" w:eastAsia="Times New Roman" w:hAnsi="Times New Roman" w:cs="Times New Roman"/>
          <w:kern w:val="0"/>
          <w:sz w:val="20"/>
          <w:szCs w:val="20"/>
          <w:lang w:val="uz-Cyrl-UZ" w:eastAsia="ru-RU"/>
          <w14:ligatures w14:val="none"/>
        </w:rPr>
      </w:pPr>
      <w:r w:rsidRPr="007A6F43">
        <w:rPr>
          <w:rFonts w:ascii="Times New Roman" w:eastAsia="Times New Roman" w:hAnsi="Times New Roman" w:cs="Times New Roman"/>
          <w:kern w:val="0"/>
          <w:sz w:val="20"/>
          <w:szCs w:val="20"/>
          <w:lang w:val="uz-Cyrl-UZ" w:eastAsia="ru-RU"/>
          <w14:ligatures w14:val="none"/>
        </w:rPr>
        <w:t xml:space="preserve">According to [1], based on the technological regulations for cotton processing, cotton ginning plants process cotton, mainly by variety, with a productivity of 7 t/h to 10 t/h. When a cotton ginning plant operates with a productivity of 7 t/h, drum drying units can operate in parallel with a productivity of 3.5 t/h for drying wet cotton. Furthermore, when processing wet cotton, the mechanism for conveying cotton along the cross-section and drum length varies at different productivities of the drying drum, which affects the drying intensity, change in cotton </w:t>
      </w:r>
      <w:r w:rsidRPr="007A6F43">
        <w:rPr>
          <w:rFonts w:ascii="Times New Roman" w:eastAsia="Times New Roman" w:hAnsi="Times New Roman" w:cs="Times New Roman"/>
          <w:kern w:val="0"/>
          <w:sz w:val="20"/>
          <w:szCs w:val="20"/>
          <w:lang w:val="uz-Cyrl-UZ" w:eastAsia="ru-RU"/>
          <w14:ligatures w14:val="none"/>
        </w:rPr>
        <w:lastRenderedPageBreak/>
        <w:t>structure, and fiber quality. Therefore, the lower-level drying productivity of P=3.5 t/h and the upper-level productivity of P=10 t/h were included in the experimental design. For low-grade cotton raw material, processing is carried out up to a productivity of 9 t/h [1]. Therefore, for processing cotton with low-grade moisture of 14.3-21%, the lower-level drying productivity of P=3.0 t/h and the upper-level productivity of P=9 t/h were included in the experimental design.</w:t>
      </w:r>
    </w:p>
    <w:p w14:paraId="3E0EE4CA" w14:textId="77777777" w:rsidR="00133F41" w:rsidRPr="007A6F43" w:rsidRDefault="00133F41" w:rsidP="00B420D2">
      <w:pPr>
        <w:pStyle w:val="2a"/>
        <w:spacing w:line="240" w:lineRule="auto"/>
        <w:ind w:firstLine="284"/>
        <w:jc w:val="both"/>
        <w:rPr>
          <w:rFonts w:ascii="Times New Roman" w:eastAsia="Times New Roman" w:hAnsi="Times New Roman" w:cs="Times New Roman"/>
          <w:kern w:val="0"/>
          <w:sz w:val="20"/>
          <w:szCs w:val="20"/>
          <w:lang w:val="uz-Cyrl-UZ" w:eastAsia="ru-RU"/>
          <w14:ligatures w14:val="none"/>
        </w:rPr>
      </w:pPr>
      <w:r w:rsidRPr="007A6F43">
        <w:rPr>
          <w:rFonts w:ascii="Times New Roman" w:eastAsia="Times New Roman" w:hAnsi="Times New Roman" w:cs="Times New Roman"/>
          <w:kern w:val="0"/>
          <w:sz w:val="20"/>
          <w:szCs w:val="20"/>
          <w:lang w:val="uz-Cyrl-UZ" w:eastAsia="ru-RU"/>
          <w14:ligatures w14:val="none"/>
        </w:rPr>
        <w:t>The temperature of the drying agent is determined by the drying productivity, wherein high drying temperatures negatively affect the quality indicators of the fiber and products [4-8].</w:t>
      </w:r>
    </w:p>
    <w:p w14:paraId="3361AEC3" w14:textId="77777777" w:rsidR="00133F41" w:rsidRPr="007A6F43" w:rsidRDefault="00133F41" w:rsidP="00B420D2">
      <w:pPr>
        <w:pStyle w:val="2a"/>
        <w:spacing w:line="240" w:lineRule="auto"/>
        <w:ind w:firstLine="284"/>
        <w:jc w:val="both"/>
        <w:rPr>
          <w:rFonts w:ascii="Times New Roman" w:eastAsia="Times New Roman" w:hAnsi="Times New Roman" w:cs="Times New Roman"/>
          <w:kern w:val="0"/>
          <w:sz w:val="20"/>
          <w:szCs w:val="20"/>
          <w:lang w:val="uz-Cyrl-UZ" w:eastAsia="ru-RU"/>
          <w14:ligatures w14:val="none"/>
        </w:rPr>
      </w:pPr>
      <w:r w:rsidRPr="007A6F43">
        <w:rPr>
          <w:rFonts w:ascii="Times New Roman" w:eastAsia="Times New Roman" w:hAnsi="Times New Roman" w:cs="Times New Roman"/>
          <w:kern w:val="0"/>
          <w:sz w:val="20"/>
          <w:szCs w:val="20"/>
          <w:lang w:val="uz-Cyrl-UZ" w:eastAsia="ru-RU"/>
          <w14:ligatures w14:val="none"/>
        </w:rPr>
        <w:t>According to most authors, the use of drying agents at 200°C and above leads to changes in the quality and quantity indicators of the fiber. Therefore, the upper level T=200°C was accepted. The accepted lower level of the drying agent temperature T=100°C corresponds to the temperature at which the fiber quality indicators are maximally preserved.</w:t>
      </w:r>
    </w:p>
    <w:p w14:paraId="7C0CF1DE" w14:textId="77777777" w:rsidR="00133F41" w:rsidRPr="007A6F43" w:rsidRDefault="00133F41" w:rsidP="00B420D2">
      <w:pPr>
        <w:pStyle w:val="2a"/>
        <w:spacing w:line="240" w:lineRule="auto"/>
        <w:ind w:firstLine="284"/>
        <w:jc w:val="both"/>
        <w:rPr>
          <w:rFonts w:ascii="Times New Roman" w:eastAsia="Times New Roman" w:hAnsi="Times New Roman" w:cs="Times New Roman"/>
          <w:kern w:val="0"/>
          <w:sz w:val="20"/>
          <w:szCs w:val="20"/>
          <w:lang w:val="uz-Cyrl-UZ" w:eastAsia="ru-RU"/>
          <w14:ligatures w14:val="none"/>
        </w:rPr>
      </w:pPr>
      <w:r w:rsidRPr="007A6F43">
        <w:rPr>
          <w:rFonts w:ascii="Times New Roman" w:eastAsia="Times New Roman" w:hAnsi="Times New Roman" w:cs="Times New Roman"/>
          <w:kern w:val="0"/>
          <w:sz w:val="20"/>
          <w:szCs w:val="20"/>
          <w:lang w:val="uz-Cyrl-UZ" w:eastAsia="ru-RU"/>
          <w14:ligatures w14:val="none"/>
        </w:rPr>
        <w:t>Thus, as a result of experimental research and optimization of the drying process parameters, the following factors were accepted: initial moisture content of the cotton to be dried - X</w:t>
      </w:r>
      <w:r w:rsidRPr="007A6F43">
        <w:rPr>
          <w:rFonts w:ascii="Cambria Math" w:eastAsia="Times New Roman" w:hAnsi="Cambria Math" w:cs="Cambria Math"/>
          <w:kern w:val="0"/>
          <w:sz w:val="20"/>
          <w:szCs w:val="20"/>
          <w:lang w:val="uz-Cyrl-UZ" w:eastAsia="ru-RU"/>
          <w14:ligatures w14:val="none"/>
        </w:rPr>
        <w:t>₁</w:t>
      </w:r>
      <w:r w:rsidRPr="007A6F43">
        <w:rPr>
          <w:rFonts w:ascii="Times New Roman" w:eastAsia="Times New Roman" w:hAnsi="Times New Roman" w:cs="Times New Roman"/>
          <w:kern w:val="0"/>
          <w:sz w:val="20"/>
          <w:szCs w:val="20"/>
          <w:lang w:val="uz-Cyrl-UZ" w:eastAsia="ru-RU"/>
          <w14:ligatures w14:val="none"/>
        </w:rPr>
        <w:t>; productivity of the dryer for wet cotton - X</w:t>
      </w:r>
      <w:r w:rsidRPr="007A6F43">
        <w:rPr>
          <w:rFonts w:ascii="Cambria Math" w:eastAsia="Times New Roman" w:hAnsi="Cambria Math" w:cs="Cambria Math"/>
          <w:kern w:val="0"/>
          <w:sz w:val="20"/>
          <w:szCs w:val="20"/>
          <w:lang w:val="uz-Cyrl-UZ" w:eastAsia="ru-RU"/>
          <w14:ligatures w14:val="none"/>
        </w:rPr>
        <w:t>₂</w:t>
      </w:r>
      <w:r w:rsidRPr="007A6F43">
        <w:rPr>
          <w:rFonts w:ascii="Times New Roman" w:eastAsia="Times New Roman" w:hAnsi="Times New Roman" w:cs="Times New Roman"/>
          <w:kern w:val="0"/>
          <w:sz w:val="20"/>
          <w:szCs w:val="20"/>
          <w:lang w:val="uz-Cyrl-UZ" w:eastAsia="ru-RU"/>
          <w14:ligatures w14:val="none"/>
        </w:rPr>
        <w:t>; temperature of the drying agent - X</w:t>
      </w:r>
      <w:r w:rsidRPr="007A6F43">
        <w:rPr>
          <w:rFonts w:ascii="Cambria Math" w:eastAsia="Times New Roman" w:hAnsi="Cambria Math" w:cs="Cambria Math"/>
          <w:kern w:val="0"/>
          <w:sz w:val="20"/>
          <w:szCs w:val="20"/>
          <w:lang w:val="uz-Cyrl-UZ" w:eastAsia="ru-RU"/>
          <w14:ligatures w14:val="none"/>
        </w:rPr>
        <w:t>₃</w:t>
      </w:r>
      <w:r w:rsidRPr="007A6F43">
        <w:rPr>
          <w:rFonts w:ascii="Times New Roman" w:eastAsia="Times New Roman" w:hAnsi="Times New Roman" w:cs="Times New Roman"/>
          <w:kern w:val="0"/>
          <w:sz w:val="20"/>
          <w:szCs w:val="20"/>
          <w:lang w:val="uz-Cyrl-UZ" w:eastAsia="ru-RU"/>
          <w14:ligatures w14:val="none"/>
        </w:rPr>
        <w:t xml:space="preserve"> [3].</w:t>
      </w:r>
    </w:p>
    <w:p w14:paraId="0997B8F0" w14:textId="1A80FD16" w:rsidR="00574EB8" w:rsidRPr="007A6F43" w:rsidRDefault="00133F41" w:rsidP="007A6F43">
      <w:pPr>
        <w:pStyle w:val="2a"/>
        <w:spacing w:line="240" w:lineRule="auto"/>
        <w:ind w:firstLine="284"/>
        <w:jc w:val="both"/>
        <w:rPr>
          <w:rFonts w:ascii="Times New Roman" w:eastAsia="Times New Roman" w:hAnsi="Times New Roman" w:cs="Times New Roman"/>
          <w:kern w:val="0"/>
          <w:sz w:val="20"/>
          <w:szCs w:val="20"/>
          <w:lang w:val="uz-Cyrl-UZ" w:eastAsia="ru-RU"/>
          <w14:ligatures w14:val="none"/>
        </w:rPr>
      </w:pPr>
      <w:r w:rsidRPr="007A6F43">
        <w:rPr>
          <w:rFonts w:ascii="Times New Roman" w:eastAsia="Times New Roman" w:hAnsi="Times New Roman" w:cs="Times New Roman"/>
          <w:kern w:val="0"/>
          <w:sz w:val="20"/>
          <w:szCs w:val="20"/>
          <w:lang w:val="uz-Cyrl-UZ" w:eastAsia="ru-RU"/>
          <w14:ligatures w14:val="none"/>
        </w:rPr>
        <w:t>Tables 1-3 show the levels of the factors included in the experimental design.</w:t>
      </w:r>
    </w:p>
    <w:p w14:paraId="086F00C7" w14:textId="04F6011F" w:rsidR="00574EB8" w:rsidRPr="007A6F43" w:rsidRDefault="0033427D" w:rsidP="007A6F43">
      <w:pPr>
        <w:pStyle w:val="2a"/>
        <w:shd w:val="clear" w:color="auto" w:fill="auto"/>
        <w:spacing w:line="240" w:lineRule="auto"/>
        <w:ind w:firstLine="284"/>
        <w:jc w:val="both"/>
        <w:rPr>
          <w:rFonts w:ascii="Times New Roman" w:hAnsi="Times New Roman" w:cs="Times New Roman"/>
          <w:b/>
          <w:sz w:val="20"/>
          <w:szCs w:val="24"/>
          <w:lang w:val="en-US"/>
        </w:rPr>
      </w:pPr>
      <w:r w:rsidRPr="007A6F43">
        <w:rPr>
          <w:rFonts w:ascii="Times New Roman" w:hAnsi="Times New Roman" w:cs="Times New Roman"/>
          <w:b/>
          <w:sz w:val="20"/>
          <w:szCs w:val="24"/>
          <w:lang w:val="en-US"/>
        </w:rPr>
        <w:t>Single Drying of Cotton with 10-14.3% Moisture</w:t>
      </w:r>
      <w:r w:rsidR="007A6F43">
        <w:rPr>
          <w:rFonts w:ascii="Times New Roman" w:hAnsi="Times New Roman" w:cs="Times New Roman"/>
          <w:b/>
          <w:sz w:val="20"/>
          <w:szCs w:val="24"/>
          <w:lang w:val="en-US"/>
        </w:rPr>
        <w:t>.</w:t>
      </w:r>
    </w:p>
    <w:p w14:paraId="6451D2EF" w14:textId="77777777" w:rsidR="0033427D" w:rsidRPr="007A6F43" w:rsidRDefault="0033427D" w:rsidP="00B420D2">
      <w:pPr>
        <w:pStyle w:val="2a"/>
        <w:shd w:val="clear" w:color="auto" w:fill="auto"/>
        <w:spacing w:line="240" w:lineRule="auto"/>
        <w:jc w:val="center"/>
        <w:rPr>
          <w:rFonts w:ascii="Times New Roman" w:hAnsi="Times New Roman" w:cs="Times New Roman"/>
          <w:sz w:val="20"/>
          <w:szCs w:val="24"/>
          <w:lang w:val="en-US"/>
        </w:rPr>
      </w:pPr>
    </w:p>
    <w:p w14:paraId="4D2DAAC5" w14:textId="1E53FD02" w:rsidR="00574EB8" w:rsidRDefault="007A6F43" w:rsidP="007A6F43">
      <w:pPr>
        <w:spacing w:before="120"/>
        <w:jc w:val="center"/>
        <w:rPr>
          <w:rFonts w:eastAsia="Sylfaen"/>
          <w:kern w:val="2"/>
          <w:sz w:val="18"/>
          <w:lang w:val="uz-Cyrl-UZ" w:eastAsia="en-US"/>
          <w14:ligatures w14:val="standardContextual"/>
        </w:rPr>
      </w:pPr>
      <w:r w:rsidRPr="007A6F43">
        <w:rPr>
          <w:rFonts w:eastAsia="Sylfaen"/>
          <w:b/>
          <w:kern w:val="2"/>
          <w:sz w:val="18"/>
          <w:lang w:val="uz-Cyrl-UZ" w:eastAsia="en-US"/>
          <w14:ligatures w14:val="standardContextual"/>
        </w:rPr>
        <w:t xml:space="preserve">TABLE </w:t>
      </w:r>
      <w:r w:rsidR="0033427D" w:rsidRPr="007A6F43">
        <w:rPr>
          <w:rFonts w:eastAsia="Sylfaen"/>
          <w:b/>
          <w:kern w:val="2"/>
          <w:sz w:val="18"/>
          <w:lang w:val="uz-Cyrl-UZ" w:eastAsia="en-US"/>
          <w14:ligatures w14:val="standardContextual"/>
        </w:rPr>
        <w:t>1</w:t>
      </w:r>
      <w:r w:rsidR="0033427D" w:rsidRPr="007A6F43">
        <w:rPr>
          <w:rFonts w:eastAsia="Sylfaen"/>
          <w:b/>
          <w:kern w:val="2"/>
          <w:sz w:val="18"/>
          <w:lang w:val="en-US" w:eastAsia="en-US"/>
          <w14:ligatures w14:val="standardContextual"/>
        </w:rPr>
        <w:t xml:space="preserve">. </w:t>
      </w:r>
      <w:r w:rsidR="0033427D" w:rsidRPr="007A6F43">
        <w:rPr>
          <w:rFonts w:eastAsia="Sylfaen"/>
          <w:kern w:val="2"/>
          <w:sz w:val="18"/>
          <w:lang w:val="uz-Cyrl-UZ" w:eastAsia="en-US"/>
          <w14:ligatures w14:val="standardContextual"/>
        </w:rPr>
        <w:t xml:space="preserve">Factors </w:t>
      </w:r>
      <w:r w:rsidRPr="007A6F43">
        <w:rPr>
          <w:rFonts w:eastAsia="Sylfaen"/>
          <w:kern w:val="2"/>
          <w:sz w:val="18"/>
          <w:lang w:val="uz-Cyrl-UZ" w:eastAsia="en-US"/>
          <w14:ligatures w14:val="standardContextual"/>
        </w:rPr>
        <w:t>included in the experimental design and their levels</w:t>
      </w:r>
    </w:p>
    <w:p w14:paraId="171DEA67" w14:textId="77777777" w:rsidR="001C7930" w:rsidRPr="007A6F43" w:rsidRDefault="001C7930" w:rsidP="007A6F43">
      <w:pPr>
        <w:spacing w:before="120"/>
        <w:jc w:val="center"/>
        <w:rPr>
          <w:sz w:val="18"/>
          <w:lang w:val="uz-Cyrl-UZ"/>
        </w:rPr>
      </w:pPr>
    </w:p>
    <w:tbl>
      <w:tblPr>
        <w:tblStyle w:val="ac"/>
        <w:tblW w:w="9247" w:type="dxa"/>
        <w:jc w:val="center"/>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41"/>
        <w:gridCol w:w="4468"/>
        <w:gridCol w:w="958"/>
        <w:gridCol w:w="922"/>
        <w:gridCol w:w="958"/>
      </w:tblGrid>
      <w:tr w:rsidR="00574EB8" w:rsidRPr="007A6F43" w14:paraId="1C2791EF" w14:textId="77777777" w:rsidTr="007A6F43">
        <w:trPr>
          <w:trHeight w:val="161"/>
          <w:jc w:val="center"/>
        </w:trPr>
        <w:tc>
          <w:tcPr>
            <w:tcW w:w="1941" w:type="dxa"/>
            <w:vMerge w:val="restart"/>
            <w:vAlign w:val="center"/>
          </w:tcPr>
          <w:p w14:paraId="6BFD2D04" w14:textId="5CC3FF20" w:rsidR="00574EB8" w:rsidRPr="007A6F43" w:rsidRDefault="0033427D" w:rsidP="007A6F43">
            <w:pPr>
              <w:ind w:hanging="26"/>
              <w:jc w:val="center"/>
              <w:rPr>
                <w:b/>
                <w:sz w:val="20"/>
              </w:rPr>
            </w:pPr>
            <w:r w:rsidRPr="007A6F43">
              <w:rPr>
                <w:b/>
                <w:sz w:val="20"/>
                <w:lang w:val="uz-Cyrl-UZ"/>
              </w:rPr>
              <w:t>Designation</w:t>
            </w:r>
          </w:p>
        </w:tc>
        <w:tc>
          <w:tcPr>
            <w:tcW w:w="4468" w:type="dxa"/>
            <w:vMerge w:val="restart"/>
            <w:vAlign w:val="center"/>
          </w:tcPr>
          <w:p w14:paraId="6AB4F068" w14:textId="6234D824" w:rsidR="00574EB8" w:rsidRPr="007A6F43" w:rsidRDefault="0033427D" w:rsidP="007A6F43">
            <w:pPr>
              <w:jc w:val="center"/>
              <w:rPr>
                <w:b/>
                <w:sz w:val="20"/>
              </w:rPr>
            </w:pPr>
            <w:r w:rsidRPr="007A6F43">
              <w:rPr>
                <w:b/>
                <w:sz w:val="20"/>
                <w:lang w:val="uz-Cyrl-UZ"/>
              </w:rPr>
              <w:t>Factor Name</w:t>
            </w:r>
          </w:p>
        </w:tc>
        <w:tc>
          <w:tcPr>
            <w:tcW w:w="2838" w:type="dxa"/>
            <w:gridSpan w:val="3"/>
            <w:vAlign w:val="center"/>
          </w:tcPr>
          <w:p w14:paraId="3A77ACA9" w14:textId="63481F58" w:rsidR="00574EB8" w:rsidRPr="007A6F43" w:rsidRDefault="0033427D" w:rsidP="007A6F43">
            <w:pPr>
              <w:jc w:val="center"/>
              <w:rPr>
                <w:b/>
                <w:sz w:val="20"/>
              </w:rPr>
            </w:pPr>
            <w:r w:rsidRPr="007A6F43">
              <w:rPr>
                <w:b/>
                <w:sz w:val="20"/>
                <w:lang w:val="uz-Cyrl-UZ"/>
              </w:rPr>
              <w:t>Variation Level</w:t>
            </w:r>
          </w:p>
        </w:tc>
      </w:tr>
      <w:tr w:rsidR="00574EB8" w:rsidRPr="007A6F43" w14:paraId="5B29DF11" w14:textId="77777777" w:rsidTr="007A6F43">
        <w:trPr>
          <w:trHeight w:val="160"/>
          <w:jc w:val="center"/>
        </w:trPr>
        <w:tc>
          <w:tcPr>
            <w:tcW w:w="1941" w:type="dxa"/>
            <w:vMerge/>
            <w:tcBorders>
              <w:bottom w:val="single" w:sz="4" w:space="0" w:color="auto"/>
            </w:tcBorders>
          </w:tcPr>
          <w:p w14:paraId="35163CB1" w14:textId="77777777" w:rsidR="00574EB8" w:rsidRPr="007A6F43" w:rsidRDefault="00574EB8" w:rsidP="007A6F43">
            <w:pPr>
              <w:rPr>
                <w:sz w:val="20"/>
              </w:rPr>
            </w:pPr>
          </w:p>
        </w:tc>
        <w:tc>
          <w:tcPr>
            <w:tcW w:w="4468" w:type="dxa"/>
            <w:vMerge/>
            <w:tcBorders>
              <w:bottom w:val="single" w:sz="4" w:space="0" w:color="auto"/>
            </w:tcBorders>
          </w:tcPr>
          <w:p w14:paraId="312314FD" w14:textId="77777777" w:rsidR="00574EB8" w:rsidRPr="007A6F43" w:rsidRDefault="00574EB8" w:rsidP="007A6F43">
            <w:pPr>
              <w:rPr>
                <w:sz w:val="20"/>
              </w:rPr>
            </w:pPr>
          </w:p>
        </w:tc>
        <w:tc>
          <w:tcPr>
            <w:tcW w:w="958" w:type="dxa"/>
            <w:tcBorders>
              <w:bottom w:val="single" w:sz="4" w:space="0" w:color="auto"/>
            </w:tcBorders>
            <w:vAlign w:val="center"/>
          </w:tcPr>
          <w:p w14:paraId="29E8FAB7" w14:textId="77777777" w:rsidR="00574EB8" w:rsidRPr="007A6F43" w:rsidRDefault="00574EB8" w:rsidP="007A6F43">
            <w:pPr>
              <w:jc w:val="center"/>
              <w:rPr>
                <w:b/>
                <w:sz w:val="20"/>
              </w:rPr>
            </w:pPr>
            <w:r w:rsidRPr="007A6F43">
              <w:rPr>
                <w:b/>
                <w:sz w:val="20"/>
              </w:rPr>
              <w:t>-1</w:t>
            </w:r>
          </w:p>
        </w:tc>
        <w:tc>
          <w:tcPr>
            <w:tcW w:w="922" w:type="dxa"/>
            <w:tcBorders>
              <w:bottom w:val="single" w:sz="4" w:space="0" w:color="auto"/>
            </w:tcBorders>
            <w:vAlign w:val="center"/>
          </w:tcPr>
          <w:p w14:paraId="69E6F8EC" w14:textId="77777777" w:rsidR="00574EB8" w:rsidRPr="007A6F43" w:rsidRDefault="00574EB8" w:rsidP="007A6F43">
            <w:pPr>
              <w:jc w:val="center"/>
              <w:rPr>
                <w:b/>
                <w:sz w:val="20"/>
              </w:rPr>
            </w:pPr>
            <w:r w:rsidRPr="007A6F43">
              <w:rPr>
                <w:b/>
                <w:sz w:val="20"/>
              </w:rPr>
              <w:t>0</w:t>
            </w:r>
          </w:p>
        </w:tc>
        <w:tc>
          <w:tcPr>
            <w:tcW w:w="958" w:type="dxa"/>
            <w:tcBorders>
              <w:bottom w:val="single" w:sz="4" w:space="0" w:color="auto"/>
            </w:tcBorders>
            <w:vAlign w:val="center"/>
          </w:tcPr>
          <w:p w14:paraId="5CE869A6" w14:textId="77777777" w:rsidR="00574EB8" w:rsidRPr="007A6F43" w:rsidRDefault="00574EB8" w:rsidP="007A6F43">
            <w:pPr>
              <w:jc w:val="center"/>
              <w:rPr>
                <w:b/>
                <w:sz w:val="20"/>
              </w:rPr>
            </w:pPr>
            <w:r w:rsidRPr="007A6F43">
              <w:rPr>
                <w:b/>
                <w:sz w:val="20"/>
              </w:rPr>
              <w:t>+1</w:t>
            </w:r>
          </w:p>
        </w:tc>
      </w:tr>
      <w:tr w:rsidR="00574EB8" w:rsidRPr="007A6F43" w14:paraId="0761E273" w14:textId="77777777" w:rsidTr="007A6F43">
        <w:trPr>
          <w:trHeight w:val="75"/>
          <w:jc w:val="center"/>
        </w:trPr>
        <w:tc>
          <w:tcPr>
            <w:tcW w:w="1941" w:type="dxa"/>
            <w:tcBorders>
              <w:top w:val="single" w:sz="4" w:space="0" w:color="auto"/>
              <w:bottom w:val="nil"/>
            </w:tcBorders>
            <w:vAlign w:val="center"/>
          </w:tcPr>
          <w:p w14:paraId="705F803D" w14:textId="77777777" w:rsidR="00574EB8" w:rsidRPr="007A6F43" w:rsidRDefault="00574EB8" w:rsidP="007A6F43">
            <w:pPr>
              <w:jc w:val="center"/>
              <w:rPr>
                <w:sz w:val="20"/>
                <w:vertAlign w:val="subscript"/>
              </w:rPr>
            </w:pPr>
            <w:r w:rsidRPr="007A6F43">
              <w:rPr>
                <w:sz w:val="20"/>
              </w:rPr>
              <w:t>Х</w:t>
            </w:r>
            <w:r w:rsidRPr="007A6F43">
              <w:rPr>
                <w:sz w:val="20"/>
                <w:vertAlign w:val="subscript"/>
              </w:rPr>
              <w:t>1</w:t>
            </w:r>
          </w:p>
        </w:tc>
        <w:tc>
          <w:tcPr>
            <w:tcW w:w="4468" w:type="dxa"/>
            <w:tcBorders>
              <w:top w:val="single" w:sz="4" w:space="0" w:color="auto"/>
              <w:bottom w:val="nil"/>
            </w:tcBorders>
          </w:tcPr>
          <w:p w14:paraId="1AC7A809" w14:textId="51125036" w:rsidR="00574EB8" w:rsidRPr="007A6F43" w:rsidRDefault="0033427D" w:rsidP="007A6F43">
            <w:pPr>
              <w:rPr>
                <w:sz w:val="20"/>
              </w:rPr>
            </w:pPr>
            <w:r w:rsidRPr="007A6F43">
              <w:rPr>
                <w:sz w:val="20"/>
                <w:lang w:val="uz-Cyrl-UZ"/>
              </w:rPr>
              <w:t>Initial moisture of cotton, %</w:t>
            </w:r>
          </w:p>
        </w:tc>
        <w:tc>
          <w:tcPr>
            <w:tcW w:w="958" w:type="dxa"/>
            <w:tcBorders>
              <w:top w:val="single" w:sz="4" w:space="0" w:color="auto"/>
              <w:bottom w:val="nil"/>
            </w:tcBorders>
            <w:vAlign w:val="center"/>
          </w:tcPr>
          <w:p w14:paraId="78862F1E" w14:textId="77777777" w:rsidR="00574EB8" w:rsidRPr="007A6F43" w:rsidRDefault="00574EB8" w:rsidP="007A6F43">
            <w:pPr>
              <w:pStyle w:val="2a"/>
              <w:shd w:val="clear" w:color="auto" w:fill="auto"/>
              <w:spacing w:line="240" w:lineRule="auto"/>
              <w:jc w:val="center"/>
              <w:rPr>
                <w:rFonts w:ascii="Times New Roman" w:hAnsi="Times New Roman" w:cs="Times New Roman"/>
                <w:sz w:val="20"/>
                <w:szCs w:val="24"/>
                <w:lang w:val="uz-Cyrl-UZ"/>
              </w:rPr>
            </w:pPr>
            <w:r w:rsidRPr="007A6F43">
              <w:rPr>
                <w:rFonts w:ascii="Times New Roman" w:hAnsi="Times New Roman" w:cs="Times New Roman"/>
                <w:sz w:val="20"/>
                <w:szCs w:val="24"/>
                <w:lang w:val="uz-Cyrl-UZ"/>
              </w:rPr>
              <w:t>10,0</w:t>
            </w:r>
          </w:p>
        </w:tc>
        <w:tc>
          <w:tcPr>
            <w:tcW w:w="922" w:type="dxa"/>
            <w:tcBorders>
              <w:top w:val="single" w:sz="4" w:space="0" w:color="auto"/>
              <w:bottom w:val="nil"/>
            </w:tcBorders>
            <w:vAlign w:val="center"/>
          </w:tcPr>
          <w:p w14:paraId="4ECA8789" w14:textId="77777777" w:rsidR="00574EB8" w:rsidRPr="007A6F43" w:rsidRDefault="00574EB8" w:rsidP="007A6F43">
            <w:pPr>
              <w:pStyle w:val="2a"/>
              <w:shd w:val="clear" w:color="auto" w:fill="auto"/>
              <w:spacing w:line="240" w:lineRule="auto"/>
              <w:jc w:val="center"/>
              <w:rPr>
                <w:rFonts w:ascii="Times New Roman" w:hAnsi="Times New Roman" w:cs="Times New Roman"/>
                <w:sz w:val="20"/>
                <w:szCs w:val="24"/>
                <w:lang w:val="uz-Cyrl-UZ"/>
              </w:rPr>
            </w:pPr>
            <w:r w:rsidRPr="007A6F43">
              <w:rPr>
                <w:rFonts w:ascii="Times New Roman" w:hAnsi="Times New Roman" w:cs="Times New Roman"/>
                <w:sz w:val="20"/>
                <w:szCs w:val="24"/>
                <w:lang w:val="uz-Cyrl-UZ"/>
              </w:rPr>
              <w:t>12,15</w:t>
            </w:r>
          </w:p>
        </w:tc>
        <w:tc>
          <w:tcPr>
            <w:tcW w:w="958" w:type="dxa"/>
            <w:tcBorders>
              <w:top w:val="single" w:sz="4" w:space="0" w:color="auto"/>
              <w:bottom w:val="nil"/>
            </w:tcBorders>
            <w:vAlign w:val="center"/>
          </w:tcPr>
          <w:p w14:paraId="4ABE7380" w14:textId="77777777" w:rsidR="00574EB8" w:rsidRPr="007A6F43" w:rsidRDefault="00574EB8" w:rsidP="007A6F43">
            <w:pPr>
              <w:pStyle w:val="2a"/>
              <w:shd w:val="clear" w:color="auto" w:fill="auto"/>
              <w:spacing w:line="240" w:lineRule="auto"/>
              <w:jc w:val="center"/>
              <w:rPr>
                <w:rFonts w:ascii="Times New Roman" w:hAnsi="Times New Roman" w:cs="Times New Roman"/>
                <w:sz w:val="20"/>
                <w:szCs w:val="24"/>
                <w:lang w:val="uz-Cyrl-UZ"/>
              </w:rPr>
            </w:pPr>
            <w:r w:rsidRPr="007A6F43">
              <w:rPr>
                <w:rFonts w:ascii="Times New Roman" w:hAnsi="Times New Roman" w:cs="Times New Roman"/>
                <w:sz w:val="20"/>
                <w:szCs w:val="24"/>
                <w:lang w:val="uz-Cyrl-UZ"/>
              </w:rPr>
              <w:t>14,30</w:t>
            </w:r>
          </w:p>
        </w:tc>
      </w:tr>
      <w:tr w:rsidR="00574EB8" w:rsidRPr="007A6F43" w14:paraId="02B55F22" w14:textId="77777777" w:rsidTr="007A6F43">
        <w:trPr>
          <w:trHeight w:val="160"/>
          <w:jc w:val="center"/>
        </w:trPr>
        <w:tc>
          <w:tcPr>
            <w:tcW w:w="1941" w:type="dxa"/>
            <w:tcBorders>
              <w:top w:val="nil"/>
            </w:tcBorders>
            <w:vAlign w:val="center"/>
          </w:tcPr>
          <w:p w14:paraId="51390D4C" w14:textId="77777777" w:rsidR="00574EB8" w:rsidRPr="007A6F43" w:rsidRDefault="00574EB8" w:rsidP="007A6F43">
            <w:pPr>
              <w:jc w:val="center"/>
              <w:rPr>
                <w:sz w:val="20"/>
                <w:vertAlign w:val="subscript"/>
              </w:rPr>
            </w:pPr>
            <w:r w:rsidRPr="007A6F43">
              <w:rPr>
                <w:sz w:val="20"/>
              </w:rPr>
              <w:t>Х</w:t>
            </w:r>
            <w:r w:rsidRPr="007A6F43">
              <w:rPr>
                <w:sz w:val="20"/>
                <w:vertAlign w:val="subscript"/>
              </w:rPr>
              <w:t>2</w:t>
            </w:r>
          </w:p>
        </w:tc>
        <w:tc>
          <w:tcPr>
            <w:tcW w:w="4468" w:type="dxa"/>
            <w:tcBorders>
              <w:top w:val="nil"/>
            </w:tcBorders>
          </w:tcPr>
          <w:p w14:paraId="14C00D4E" w14:textId="144608DA" w:rsidR="00574EB8" w:rsidRPr="007A6F43" w:rsidRDefault="0033427D" w:rsidP="007A6F43">
            <w:pPr>
              <w:ind w:hanging="54"/>
              <w:rPr>
                <w:sz w:val="20"/>
                <w:lang w:val="en-US"/>
              </w:rPr>
            </w:pPr>
            <w:r w:rsidRPr="007A6F43">
              <w:rPr>
                <w:sz w:val="20"/>
                <w:lang w:val="uz-Cyrl-UZ"/>
              </w:rPr>
              <w:t>Productivity of drying drum for wet cotton P, t/h</w:t>
            </w:r>
          </w:p>
        </w:tc>
        <w:tc>
          <w:tcPr>
            <w:tcW w:w="958" w:type="dxa"/>
            <w:tcBorders>
              <w:top w:val="nil"/>
            </w:tcBorders>
            <w:vAlign w:val="center"/>
          </w:tcPr>
          <w:p w14:paraId="26CB2402" w14:textId="77777777" w:rsidR="00574EB8" w:rsidRPr="007A6F43" w:rsidRDefault="00574EB8" w:rsidP="007A6F43">
            <w:pPr>
              <w:jc w:val="center"/>
              <w:rPr>
                <w:sz w:val="20"/>
              </w:rPr>
            </w:pPr>
            <w:r w:rsidRPr="007A6F43">
              <w:rPr>
                <w:sz w:val="20"/>
              </w:rPr>
              <w:t>3,5</w:t>
            </w:r>
          </w:p>
        </w:tc>
        <w:tc>
          <w:tcPr>
            <w:tcW w:w="922" w:type="dxa"/>
            <w:tcBorders>
              <w:top w:val="nil"/>
            </w:tcBorders>
            <w:vAlign w:val="center"/>
          </w:tcPr>
          <w:p w14:paraId="5A311CD1" w14:textId="77777777" w:rsidR="00574EB8" w:rsidRPr="007A6F43" w:rsidRDefault="00574EB8" w:rsidP="007A6F43">
            <w:pPr>
              <w:jc w:val="center"/>
              <w:rPr>
                <w:sz w:val="20"/>
              </w:rPr>
            </w:pPr>
            <w:r w:rsidRPr="007A6F43">
              <w:rPr>
                <w:sz w:val="20"/>
              </w:rPr>
              <w:t>6,75</w:t>
            </w:r>
          </w:p>
        </w:tc>
        <w:tc>
          <w:tcPr>
            <w:tcW w:w="958" w:type="dxa"/>
            <w:tcBorders>
              <w:top w:val="nil"/>
            </w:tcBorders>
            <w:vAlign w:val="center"/>
          </w:tcPr>
          <w:p w14:paraId="292B71B1" w14:textId="77777777" w:rsidR="00574EB8" w:rsidRPr="007A6F43" w:rsidRDefault="00574EB8" w:rsidP="007A6F43">
            <w:pPr>
              <w:jc w:val="center"/>
              <w:rPr>
                <w:sz w:val="20"/>
              </w:rPr>
            </w:pPr>
            <w:r w:rsidRPr="007A6F43">
              <w:rPr>
                <w:sz w:val="20"/>
              </w:rPr>
              <w:t>10,00</w:t>
            </w:r>
          </w:p>
        </w:tc>
      </w:tr>
      <w:tr w:rsidR="00574EB8" w:rsidRPr="007A6F43" w14:paraId="27F29D0B" w14:textId="77777777" w:rsidTr="007A6F43">
        <w:trPr>
          <w:trHeight w:val="160"/>
          <w:jc w:val="center"/>
        </w:trPr>
        <w:tc>
          <w:tcPr>
            <w:tcW w:w="1941" w:type="dxa"/>
            <w:vAlign w:val="center"/>
          </w:tcPr>
          <w:p w14:paraId="030F47F0" w14:textId="77777777" w:rsidR="00574EB8" w:rsidRPr="007A6F43" w:rsidRDefault="00574EB8" w:rsidP="007A6F43">
            <w:pPr>
              <w:jc w:val="center"/>
              <w:rPr>
                <w:sz w:val="20"/>
                <w:vertAlign w:val="subscript"/>
              </w:rPr>
            </w:pPr>
            <w:r w:rsidRPr="007A6F43">
              <w:rPr>
                <w:sz w:val="20"/>
              </w:rPr>
              <w:t>Х</w:t>
            </w:r>
            <w:r w:rsidRPr="007A6F43">
              <w:rPr>
                <w:sz w:val="20"/>
                <w:vertAlign w:val="subscript"/>
              </w:rPr>
              <w:t>3</w:t>
            </w:r>
          </w:p>
        </w:tc>
        <w:tc>
          <w:tcPr>
            <w:tcW w:w="4468" w:type="dxa"/>
          </w:tcPr>
          <w:p w14:paraId="7C477896" w14:textId="6CF5613F" w:rsidR="00574EB8" w:rsidRPr="007A6F43" w:rsidRDefault="0033427D" w:rsidP="007A6F43">
            <w:pPr>
              <w:rPr>
                <w:sz w:val="20"/>
                <w:lang w:val="en-US"/>
              </w:rPr>
            </w:pPr>
            <w:r w:rsidRPr="007A6F43">
              <w:rPr>
                <w:sz w:val="20"/>
                <w:lang w:val="uz-Cyrl-UZ"/>
              </w:rPr>
              <w:t>Temperature of drying agent T, °C</w:t>
            </w:r>
          </w:p>
        </w:tc>
        <w:tc>
          <w:tcPr>
            <w:tcW w:w="958" w:type="dxa"/>
            <w:vAlign w:val="center"/>
          </w:tcPr>
          <w:p w14:paraId="5CE9FE62" w14:textId="77777777" w:rsidR="00574EB8" w:rsidRPr="007A6F43" w:rsidRDefault="00574EB8" w:rsidP="007A6F43">
            <w:pPr>
              <w:jc w:val="center"/>
              <w:rPr>
                <w:sz w:val="20"/>
              </w:rPr>
            </w:pPr>
            <w:r w:rsidRPr="007A6F43">
              <w:rPr>
                <w:sz w:val="20"/>
              </w:rPr>
              <w:t>100</w:t>
            </w:r>
          </w:p>
        </w:tc>
        <w:tc>
          <w:tcPr>
            <w:tcW w:w="922" w:type="dxa"/>
            <w:vAlign w:val="center"/>
          </w:tcPr>
          <w:p w14:paraId="17D0DD88" w14:textId="77777777" w:rsidR="00574EB8" w:rsidRPr="007A6F43" w:rsidRDefault="00574EB8" w:rsidP="007A6F43">
            <w:pPr>
              <w:jc w:val="center"/>
              <w:rPr>
                <w:sz w:val="20"/>
              </w:rPr>
            </w:pPr>
            <w:r w:rsidRPr="007A6F43">
              <w:rPr>
                <w:sz w:val="20"/>
              </w:rPr>
              <w:t>150</w:t>
            </w:r>
          </w:p>
        </w:tc>
        <w:tc>
          <w:tcPr>
            <w:tcW w:w="958" w:type="dxa"/>
            <w:vAlign w:val="center"/>
          </w:tcPr>
          <w:p w14:paraId="42CF5B69" w14:textId="77777777" w:rsidR="00574EB8" w:rsidRPr="007A6F43" w:rsidRDefault="00574EB8" w:rsidP="007A6F43">
            <w:pPr>
              <w:jc w:val="center"/>
              <w:rPr>
                <w:sz w:val="20"/>
              </w:rPr>
            </w:pPr>
            <w:r w:rsidRPr="007A6F43">
              <w:rPr>
                <w:sz w:val="20"/>
              </w:rPr>
              <w:t>200</w:t>
            </w:r>
          </w:p>
        </w:tc>
      </w:tr>
    </w:tbl>
    <w:p w14:paraId="217F76EE" w14:textId="77777777" w:rsidR="00574EB8" w:rsidRPr="008447A4" w:rsidRDefault="00574EB8" w:rsidP="00B420D2">
      <w:pPr>
        <w:pStyle w:val="2a"/>
        <w:shd w:val="clear" w:color="auto" w:fill="auto"/>
        <w:spacing w:line="240" w:lineRule="auto"/>
        <w:jc w:val="center"/>
        <w:rPr>
          <w:rFonts w:ascii="Times New Roman" w:hAnsi="Times New Roman" w:cs="Times New Roman"/>
          <w:sz w:val="20"/>
          <w:szCs w:val="24"/>
        </w:rPr>
      </w:pPr>
    </w:p>
    <w:p w14:paraId="1B498AF1" w14:textId="2F1C1588" w:rsidR="004265B0" w:rsidRPr="008447A4" w:rsidRDefault="0033427D" w:rsidP="008447A4">
      <w:pPr>
        <w:pStyle w:val="2a"/>
        <w:shd w:val="clear" w:color="auto" w:fill="auto"/>
        <w:spacing w:line="240" w:lineRule="auto"/>
        <w:ind w:firstLine="284"/>
        <w:jc w:val="both"/>
        <w:rPr>
          <w:rFonts w:ascii="Times New Roman" w:hAnsi="Times New Roman" w:cs="Times New Roman"/>
          <w:b/>
          <w:sz w:val="20"/>
          <w:szCs w:val="24"/>
          <w:lang w:val="en-US"/>
        </w:rPr>
      </w:pPr>
      <w:r w:rsidRPr="008447A4">
        <w:rPr>
          <w:rFonts w:ascii="Times New Roman" w:hAnsi="Times New Roman" w:cs="Times New Roman"/>
          <w:b/>
          <w:sz w:val="20"/>
          <w:szCs w:val="24"/>
          <w:lang w:val="en-US"/>
        </w:rPr>
        <w:t>Double Drying of Cotton with 10-14.3% Moisture</w:t>
      </w:r>
      <w:r w:rsidR="008447A4">
        <w:rPr>
          <w:rFonts w:ascii="Times New Roman" w:hAnsi="Times New Roman" w:cs="Times New Roman"/>
          <w:b/>
          <w:sz w:val="20"/>
          <w:szCs w:val="24"/>
          <w:lang w:val="en-US"/>
        </w:rPr>
        <w:t>.</w:t>
      </w:r>
    </w:p>
    <w:p w14:paraId="228454E4" w14:textId="77777777" w:rsidR="0033427D" w:rsidRPr="008447A4" w:rsidRDefault="0033427D" w:rsidP="00B420D2">
      <w:pPr>
        <w:pStyle w:val="2a"/>
        <w:shd w:val="clear" w:color="auto" w:fill="auto"/>
        <w:spacing w:line="240" w:lineRule="auto"/>
        <w:jc w:val="center"/>
        <w:rPr>
          <w:rFonts w:ascii="Times New Roman" w:hAnsi="Times New Roman" w:cs="Times New Roman"/>
          <w:sz w:val="20"/>
          <w:szCs w:val="24"/>
          <w:lang w:val="en-US"/>
        </w:rPr>
      </w:pPr>
    </w:p>
    <w:p w14:paraId="2BC52209" w14:textId="71B63F7E" w:rsidR="004265B0" w:rsidRDefault="00884049" w:rsidP="00B420D2">
      <w:pPr>
        <w:jc w:val="center"/>
        <w:rPr>
          <w:rFonts w:eastAsia="Sylfaen"/>
          <w:kern w:val="2"/>
          <w:sz w:val="18"/>
          <w:lang w:val="uz-Cyrl-UZ" w:eastAsia="en-US"/>
          <w14:ligatures w14:val="standardContextual"/>
        </w:rPr>
      </w:pPr>
      <w:r w:rsidRPr="008447A4">
        <w:rPr>
          <w:rFonts w:eastAsia="Sylfaen"/>
          <w:b/>
          <w:kern w:val="2"/>
          <w:sz w:val="18"/>
          <w:lang w:val="uz-Cyrl-UZ" w:eastAsia="en-US"/>
          <w14:ligatures w14:val="standardContextual"/>
        </w:rPr>
        <w:t xml:space="preserve">TABLE </w:t>
      </w:r>
      <w:r w:rsidR="0033427D" w:rsidRPr="008447A4">
        <w:rPr>
          <w:rFonts w:eastAsia="Sylfaen"/>
          <w:b/>
          <w:kern w:val="2"/>
          <w:sz w:val="18"/>
          <w:lang w:val="uz-Cyrl-UZ" w:eastAsia="en-US"/>
          <w14:ligatures w14:val="standardContextual"/>
        </w:rPr>
        <w:t>2.</w:t>
      </w:r>
      <w:r w:rsidR="008447A4" w:rsidRPr="008447A4">
        <w:rPr>
          <w:rFonts w:eastAsia="Sylfaen"/>
          <w:kern w:val="2"/>
          <w:sz w:val="18"/>
          <w:lang w:val="en-US" w:eastAsia="en-US"/>
          <w14:ligatures w14:val="standardContextual"/>
        </w:rPr>
        <w:t xml:space="preserve"> </w:t>
      </w:r>
      <w:r w:rsidR="0033427D" w:rsidRPr="008447A4">
        <w:rPr>
          <w:rFonts w:eastAsia="Sylfaen"/>
          <w:kern w:val="2"/>
          <w:sz w:val="18"/>
          <w:lang w:val="uz-Cyrl-UZ" w:eastAsia="en-US"/>
          <w14:ligatures w14:val="standardContextual"/>
        </w:rPr>
        <w:t xml:space="preserve">Factors </w:t>
      </w:r>
      <w:r w:rsidRPr="008447A4">
        <w:rPr>
          <w:rFonts w:eastAsia="Sylfaen"/>
          <w:kern w:val="2"/>
          <w:sz w:val="18"/>
          <w:lang w:val="uz-Cyrl-UZ" w:eastAsia="en-US"/>
          <w14:ligatures w14:val="standardContextual"/>
        </w:rPr>
        <w:t>included in the experimental design and their levels</w:t>
      </w:r>
    </w:p>
    <w:p w14:paraId="77AEA8F3" w14:textId="77777777" w:rsidR="001C7930" w:rsidRPr="008447A4" w:rsidRDefault="001C7930" w:rsidP="00B420D2">
      <w:pPr>
        <w:jc w:val="center"/>
        <w:rPr>
          <w:rFonts w:eastAsia="Sylfaen"/>
          <w:kern w:val="2"/>
          <w:sz w:val="18"/>
          <w:lang w:val="uz-Cyrl-UZ" w:eastAsia="en-US"/>
          <w14:ligatures w14:val="standardContextual"/>
        </w:rPr>
      </w:pPr>
    </w:p>
    <w:tbl>
      <w:tblPr>
        <w:tblStyle w:val="ac"/>
        <w:tblW w:w="9023" w:type="dxa"/>
        <w:jc w:val="center"/>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41"/>
        <w:gridCol w:w="4382"/>
        <w:gridCol w:w="779"/>
        <w:gridCol w:w="1038"/>
        <w:gridCol w:w="883"/>
      </w:tblGrid>
      <w:tr w:rsidR="004265B0" w:rsidRPr="00884049" w14:paraId="65C4A93D" w14:textId="77777777" w:rsidTr="00884049">
        <w:trPr>
          <w:trHeight w:val="161"/>
          <w:jc w:val="center"/>
        </w:trPr>
        <w:tc>
          <w:tcPr>
            <w:tcW w:w="1941" w:type="dxa"/>
            <w:vMerge w:val="restart"/>
            <w:vAlign w:val="center"/>
          </w:tcPr>
          <w:p w14:paraId="44B779ED" w14:textId="474ABE2F" w:rsidR="004265B0" w:rsidRPr="00884049" w:rsidRDefault="0033427D" w:rsidP="00B420D2">
            <w:pPr>
              <w:ind w:right="-69" w:hanging="26"/>
              <w:jc w:val="center"/>
              <w:rPr>
                <w:b/>
                <w:sz w:val="20"/>
                <w:szCs w:val="20"/>
              </w:rPr>
            </w:pPr>
            <w:r w:rsidRPr="00884049">
              <w:rPr>
                <w:b/>
                <w:sz w:val="20"/>
                <w:szCs w:val="20"/>
                <w:lang w:val="uz-Cyrl-UZ"/>
              </w:rPr>
              <w:t>Designation</w:t>
            </w:r>
          </w:p>
        </w:tc>
        <w:tc>
          <w:tcPr>
            <w:tcW w:w="4382" w:type="dxa"/>
            <w:vMerge w:val="restart"/>
            <w:vAlign w:val="center"/>
          </w:tcPr>
          <w:p w14:paraId="4DCD5DF3" w14:textId="75B60617" w:rsidR="004265B0" w:rsidRPr="00884049" w:rsidRDefault="0033427D" w:rsidP="00B420D2">
            <w:pPr>
              <w:jc w:val="center"/>
              <w:rPr>
                <w:b/>
                <w:sz w:val="20"/>
                <w:szCs w:val="20"/>
              </w:rPr>
            </w:pPr>
            <w:r w:rsidRPr="00884049">
              <w:rPr>
                <w:b/>
                <w:sz w:val="20"/>
                <w:szCs w:val="20"/>
                <w:lang w:val="uz-Cyrl-UZ"/>
              </w:rPr>
              <w:t>Factor Name</w:t>
            </w:r>
          </w:p>
        </w:tc>
        <w:tc>
          <w:tcPr>
            <w:tcW w:w="2700" w:type="dxa"/>
            <w:gridSpan w:val="3"/>
            <w:vAlign w:val="center"/>
          </w:tcPr>
          <w:p w14:paraId="5A9A1FD9" w14:textId="148C8ADB" w:rsidR="004265B0" w:rsidRPr="00884049" w:rsidRDefault="0033427D" w:rsidP="00B420D2">
            <w:pPr>
              <w:jc w:val="center"/>
              <w:rPr>
                <w:b/>
                <w:sz w:val="20"/>
                <w:szCs w:val="20"/>
              </w:rPr>
            </w:pPr>
            <w:r w:rsidRPr="00884049">
              <w:rPr>
                <w:b/>
                <w:sz w:val="20"/>
                <w:szCs w:val="20"/>
                <w:lang w:val="uz-Cyrl-UZ"/>
              </w:rPr>
              <w:t>Variation Level</w:t>
            </w:r>
          </w:p>
        </w:tc>
      </w:tr>
      <w:tr w:rsidR="004265B0" w:rsidRPr="00884049" w14:paraId="7CEE61A4" w14:textId="77777777" w:rsidTr="00884049">
        <w:trPr>
          <w:trHeight w:val="160"/>
          <w:jc w:val="center"/>
        </w:trPr>
        <w:tc>
          <w:tcPr>
            <w:tcW w:w="1941" w:type="dxa"/>
            <w:vMerge/>
            <w:tcBorders>
              <w:bottom w:val="single" w:sz="4" w:space="0" w:color="auto"/>
            </w:tcBorders>
          </w:tcPr>
          <w:p w14:paraId="449D6818" w14:textId="77777777" w:rsidR="004265B0" w:rsidRPr="00884049" w:rsidRDefault="004265B0" w:rsidP="00B420D2">
            <w:pPr>
              <w:rPr>
                <w:sz w:val="20"/>
                <w:szCs w:val="20"/>
              </w:rPr>
            </w:pPr>
          </w:p>
        </w:tc>
        <w:tc>
          <w:tcPr>
            <w:tcW w:w="4382" w:type="dxa"/>
            <w:vMerge/>
            <w:tcBorders>
              <w:bottom w:val="single" w:sz="4" w:space="0" w:color="auto"/>
            </w:tcBorders>
          </w:tcPr>
          <w:p w14:paraId="65AF3FE0" w14:textId="77777777" w:rsidR="004265B0" w:rsidRPr="00884049" w:rsidRDefault="004265B0" w:rsidP="00B420D2">
            <w:pPr>
              <w:rPr>
                <w:sz w:val="20"/>
                <w:szCs w:val="20"/>
              </w:rPr>
            </w:pPr>
          </w:p>
        </w:tc>
        <w:tc>
          <w:tcPr>
            <w:tcW w:w="779" w:type="dxa"/>
            <w:tcBorders>
              <w:bottom w:val="single" w:sz="4" w:space="0" w:color="auto"/>
            </w:tcBorders>
            <w:vAlign w:val="center"/>
          </w:tcPr>
          <w:p w14:paraId="0F326871" w14:textId="77777777" w:rsidR="004265B0" w:rsidRPr="00884049" w:rsidRDefault="004265B0" w:rsidP="00B420D2">
            <w:pPr>
              <w:jc w:val="center"/>
              <w:rPr>
                <w:b/>
                <w:sz w:val="20"/>
                <w:szCs w:val="20"/>
              </w:rPr>
            </w:pPr>
            <w:r w:rsidRPr="00884049">
              <w:rPr>
                <w:b/>
                <w:sz w:val="20"/>
                <w:szCs w:val="20"/>
              </w:rPr>
              <w:t>-1</w:t>
            </w:r>
          </w:p>
        </w:tc>
        <w:tc>
          <w:tcPr>
            <w:tcW w:w="1038" w:type="dxa"/>
            <w:tcBorders>
              <w:bottom w:val="single" w:sz="4" w:space="0" w:color="auto"/>
            </w:tcBorders>
            <w:vAlign w:val="center"/>
          </w:tcPr>
          <w:p w14:paraId="1BDD7864" w14:textId="77777777" w:rsidR="004265B0" w:rsidRPr="00884049" w:rsidRDefault="004265B0" w:rsidP="00B420D2">
            <w:pPr>
              <w:jc w:val="center"/>
              <w:rPr>
                <w:b/>
                <w:sz w:val="20"/>
                <w:szCs w:val="20"/>
              </w:rPr>
            </w:pPr>
            <w:r w:rsidRPr="00884049">
              <w:rPr>
                <w:b/>
                <w:sz w:val="20"/>
                <w:szCs w:val="20"/>
              </w:rPr>
              <w:t>0</w:t>
            </w:r>
          </w:p>
        </w:tc>
        <w:tc>
          <w:tcPr>
            <w:tcW w:w="883" w:type="dxa"/>
            <w:tcBorders>
              <w:bottom w:val="single" w:sz="4" w:space="0" w:color="auto"/>
            </w:tcBorders>
            <w:vAlign w:val="center"/>
          </w:tcPr>
          <w:p w14:paraId="1A6056CB" w14:textId="77777777" w:rsidR="004265B0" w:rsidRPr="00884049" w:rsidRDefault="004265B0" w:rsidP="00B420D2">
            <w:pPr>
              <w:jc w:val="center"/>
              <w:rPr>
                <w:b/>
                <w:sz w:val="20"/>
                <w:szCs w:val="20"/>
              </w:rPr>
            </w:pPr>
            <w:r w:rsidRPr="00884049">
              <w:rPr>
                <w:b/>
                <w:sz w:val="20"/>
                <w:szCs w:val="20"/>
              </w:rPr>
              <w:t>+1</w:t>
            </w:r>
          </w:p>
        </w:tc>
      </w:tr>
      <w:tr w:rsidR="004265B0" w:rsidRPr="00884049" w14:paraId="49DE934B" w14:textId="77777777" w:rsidTr="00884049">
        <w:trPr>
          <w:trHeight w:val="160"/>
          <w:jc w:val="center"/>
        </w:trPr>
        <w:tc>
          <w:tcPr>
            <w:tcW w:w="1941" w:type="dxa"/>
            <w:tcBorders>
              <w:top w:val="single" w:sz="4" w:space="0" w:color="auto"/>
              <w:bottom w:val="nil"/>
            </w:tcBorders>
            <w:vAlign w:val="center"/>
          </w:tcPr>
          <w:p w14:paraId="6024BDBF" w14:textId="77777777" w:rsidR="004265B0" w:rsidRPr="00884049" w:rsidRDefault="004265B0" w:rsidP="00B420D2">
            <w:pPr>
              <w:jc w:val="center"/>
              <w:rPr>
                <w:sz w:val="20"/>
                <w:szCs w:val="20"/>
                <w:vertAlign w:val="subscript"/>
              </w:rPr>
            </w:pPr>
            <w:r w:rsidRPr="00884049">
              <w:rPr>
                <w:sz w:val="20"/>
                <w:szCs w:val="20"/>
              </w:rPr>
              <w:t>Х</w:t>
            </w:r>
            <w:r w:rsidRPr="00884049">
              <w:rPr>
                <w:sz w:val="20"/>
                <w:szCs w:val="20"/>
                <w:vertAlign w:val="subscript"/>
              </w:rPr>
              <w:t>1</w:t>
            </w:r>
          </w:p>
        </w:tc>
        <w:tc>
          <w:tcPr>
            <w:tcW w:w="4382" w:type="dxa"/>
            <w:tcBorders>
              <w:top w:val="single" w:sz="4" w:space="0" w:color="auto"/>
              <w:bottom w:val="nil"/>
            </w:tcBorders>
          </w:tcPr>
          <w:p w14:paraId="7C903B40" w14:textId="16A396E2" w:rsidR="004265B0" w:rsidRPr="00884049" w:rsidRDefault="0033427D" w:rsidP="00B420D2">
            <w:pPr>
              <w:ind w:left="-44"/>
              <w:rPr>
                <w:sz w:val="20"/>
                <w:szCs w:val="20"/>
              </w:rPr>
            </w:pPr>
            <w:r w:rsidRPr="00884049">
              <w:rPr>
                <w:sz w:val="20"/>
                <w:szCs w:val="20"/>
                <w:lang w:val="uz-Cyrl-UZ"/>
              </w:rPr>
              <w:t>Initial moisture of cotton, %</w:t>
            </w:r>
          </w:p>
        </w:tc>
        <w:tc>
          <w:tcPr>
            <w:tcW w:w="779" w:type="dxa"/>
            <w:tcBorders>
              <w:top w:val="single" w:sz="4" w:space="0" w:color="auto"/>
              <w:bottom w:val="nil"/>
            </w:tcBorders>
            <w:vAlign w:val="center"/>
          </w:tcPr>
          <w:p w14:paraId="443DF18C" w14:textId="77777777" w:rsidR="004265B0" w:rsidRPr="00884049" w:rsidRDefault="004265B0"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10,0</w:t>
            </w:r>
          </w:p>
        </w:tc>
        <w:tc>
          <w:tcPr>
            <w:tcW w:w="1038" w:type="dxa"/>
            <w:tcBorders>
              <w:top w:val="single" w:sz="4" w:space="0" w:color="auto"/>
              <w:bottom w:val="nil"/>
            </w:tcBorders>
            <w:vAlign w:val="center"/>
          </w:tcPr>
          <w:p w14:paraId="176865E6" w14:textId="77777777" w:rsidR="004265B0" w:rsidRPr="00884049" w:rsidRDefault="004265B0"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12,15</w:t>
            </w:r>
          </w:p>
        </w:tc>
        <w:tc>
          <w:tcPr>
            <w:tcW w:w="883" w:type="dxa"/>
            <w:tcBorders>
              <w:top w:val="single" w:sz="4" w:space="0" w:color="auto"/>
              <w:bottom w:val="nil"/>
            </w:tcBorders>
            <w:vAlign w:val="center"/>
          </w:tcPr>
          <w:p w14:paraId="1B19DA76" w14:textId="77777777" w:rsidR="004265B0" w:rsidRPr="00884049" w:rsidRDefault="004265B0"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14,30</w:t>
            </w:r>
          </w:p>
        </w:tc>
      </w:tr>
      <w:tr w:rsidR="004265B0" w:rsidRPr="00884049" w14:paraId="34F8D2E1" w14:textId="77777777" w:rsidTr="00884049">
        <w:trPr>
          <w:trHeight w:val="160"/>
          <w:jc w:val="center"/>
        </w:trPr>
        <w:tc>
          <w:tcPr>
            <w:tcW w:w="1941" w:type="dxa"/>
            <w:tcBorders>
              <w:top w:val="nil"/>
            </w:tcBorders>
            <w:vAlign w:val="center"/>
          </w:tcPr>
          <w:p w14:paraId="7AC58773" w14:textId="77777777" w:rsidR="004265B0" w:rsidRPr="00884049" w:rsidRDefault="004265B0" w:rsidP="00B420D2">
            <w:pPr>
              <w:jc w:val="center"/>
              <w:rPr>
                <w:sz w:val="20"/>
                <w:szCs w:val="20"/>
                <w:vertAlign w:val="subscript"/>
              </w:rPr>
            </w:pPr>
            <w:r w:rsidRPr="00884049">
              <w:rPr>
                <w:sz w:val="20"/>
                <w:szCs w:val="20"/>
              </w:rPr>
              <w:t>Х</w:t>
            </w:r>
            <w:r w:rsidRPr="00884049">
              <w:rPr>
                <w:sz w:val="20"/>
                <w:szCs w:val="20"/>
                <w:vertAlign w:val="subscript"/>
              </w:rPr>
              <w:t>2</w:t>
            </w:r>
          </w:p>
        </w:tc>
        <w:tc>
          <w:tcPr>
            <w:tcW w:w="4382" w:type="dxa"/>
            <w:tcBorders>
              <w:top w:val="nil"/>
            </w:tcBorders>
          </w:tcPr>
          <w:p w14:paraId="06EA3381" w14:textId="1B7DDDDE" w:rsidR="004265B0" w:rsidRPr="00884049" w:rsidRDefault="0033427D" w:rsidP="00B420D2">
            <w:pPr>
              <w:ind w:left="-44"/>
              <w:rPr>
                <w:sz w:val="20"/>
                <w:szCs w:val="20"/>
                <w:lang w:val="en-US"/>
              </w:rPr>
            </w:pPr>
            <w:r w:rsidRPr="00884049">
              <w:rPr>
                <w:sz w:val="20"/>
                <w:szCs w:val="20"/>
                <w:lang w:val="uz-Cyrl-UZ"/>
              </w:rPr>
              <w:t>Productivity of drying drum for wet cotton P, t/h</w:t>
            </w:r>
          </w:p>
        </w:tc>
        <w:tc>
          <w:tcPr>
            <w:tcW w:w="779" w:type="dxa"/>
            <w:tcBorders>
              <w:top w:val="nil"/>
            </w:tcBorders>
            <w:vAlign w:val="center"/>
          </w:tcPr>
          <w:p w14:paraId="61C67E8E" w14:textId="77777777" w:rsidR="004265B0" w:rsidRPr="00884049" w:rsidRDefault="004265B0" w:rsidP="00B420D2">
            <w:pPr>
              <w:jc w:val="center"/>
              <w:rPr>
                <w:sz w:val="20"/>
                <w:szCs w:val="20"/>
              </w:rPr>
            </w:pPr>
            <w:r w:rsidRPr="00884049">
              <w:rPr>
                <w:sz w:val="20"/>
                <w:szCs w:val="20"/>
              </w:rPr>
              <w:t>3,5</w:t>
            </w:r>
          </w:p>
        </w:tc>
        <w:tc>
          <w:tcPr>
            <w:tcW w:w="1038" w:type="dxa"/>
            <w:tcBorders>
              <w:top w:val="nil"/>
            </w:tcBorders>
            <w:vAlign w:val="center"/>
          </w:tcPr>
          <w:p w14:paraId="16F1EB40" w14:textId="77777777" w:rsidR="004265B0" w:rsidRPr="00884049" w:rsidRDefault="004265B0" w:rsidP="00B420D2">
            <w:pPr>
              <w:jc w:val="center"/>
              <w:rPr>
                <w:sz w:val="20"/>
                <w:szCs w:val="20"/>
              </w:rPr>
            </w:pPr>
            <w:r w:rsidRPr="00884049">
              <w:rPr>
                <w:sz w:val="20"/>
                <w:szCs w:val="20"/>
              </w:rPr>
              <w:t>6,75</w:t>
            </w:r>
          </w:p>
        </w:tc>
        <w:tc>
          <w:tcPr>
            <w:tcW w:w="883" w:type="dxa"/>
            <w:tcBorders>
              <w:top w:val="nil"/>
            </w:tcBorders>
            <w:vAlign w:val="center"/>
          </w:tcPr>
          <w:p w14:paraId="59DAABAC" w14:textId="77777777" w:rsidR="004265B0" w:rsidRPr="00884049" w:rsidRDefault="004265B0" w:rsidP="00B420D2">
            <w:pPr>
              <w:jc w:val="center"/>
              <w:rPr>
                <w:sz w:val="20"/>
                <w:szCs w:val="20"/>
              </w:rPr>
            </w:pPr>
            <w:r w:rsidRPr="00884049">
              <w:rPr>
                <w:sz w:val="20"/>
                <w:szCs w:val="20"/>
              </w:rPr>
              <w:t>10,00</w:t>
            </w:r>
          </w:p>
        </w:tc>
      </w:tr>
      <w:tr w:rsidR="004265B0" w:rsidRPr="00884049" w14:paraId="79D80FA9" w14:textId="77777777" w:rsidTr="00884049">
        <w:trPr>
          <w:trHeight w:val="160"/>
          <w:jc w:val="center"/>
        </w:trPr>
        <w:tc>
          <w:tcPr>
            <w:tcW w:w="1941" w:type="dxa"/>
            <w:vAlign w:val="center"/>
          </w:tcPr>
          <w:p w14:paraId="48BEE312" w14:textId="77777777" w:rsidR="004265B0" w:rsidRPr="00884049" w:rsidRDefault="004265B0" w:rsidP="00B420D2">
            <w:pPr>
              <w:jc w:val="center"/>
              <w:rPr>
                <w:sz w:val="20"/>
                <w:szCs w:val="20"/>
                <w:vertAlign w:val="subscript"/>
              </w:rPr>
            </w:pPr>
            <w:r w:rsidRPr="00884049">
              <w:rPr>
                <w:sz w:val="20"/>
                <w:szCs w:val="20"/>
              </w:rPr>
              <w:t>Х</w:t>
            </w:r>
            <w:r w:rsidRPr="00884049">
              <w:rPr>
                <w:sz w:val="20"/>
                <w:szCs w:val="20"/>
                <w:vertAlign w:val="subscript"/>
              </w:rPr>
              <w:t>3</w:t>
            </w:r>
          </w:p>
        </w:tc>
        <w:tc>
          <w:tcPr>
            <w:tcW w:w="4382" w:type="dxa"/>
          </w:tcPr>
          <w:p w14:paraId="5E1A0181" w14:textId="08E6C89A" w:rsidR="004265B0" w:rsidRPr="00884049" w:rsidRDefault="0033427D" w:rsidP="00B420D2">
            <w:pPr>
              <w:ind w:left="-44"/>
              <w:rPr>
                <w:sz w:val="20"/>
                <w:szCs w:val="20"/>
                <w:lang w:val="en-US"/>
              </w:rPr>
            </w:pPr>
            <w:r w:rsidRPr="00884049">
              <w:rPr>
                <w:sz w:val="20"/>
                <w:szCs w:val="20"/>
                <w:lang w:val="uz-Cyrl-UZ"/>
              </w:rPr>
              <w:t>Temperature of drying agent T, °C</w:t>
            </w:r>
          </w:p>
        </w:tc>
        <w:tc>
          <w:tcPr>
            <w:tcW w:w="779" w:type="dxa"/>
            <w:vAlign w:val="center"/>
          </w:tcPr>
          <w:p w14:paraId="26B89525" w14:textId="77777777" w:rsidR="004265B0" w:rsidRPr="00884049" w:rsidRDefault="004265B0"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80</w:t>
            </w:r>
          </w:p>
        </w:tc>
        <w:tc>
          <w:tcPr>
            <w:tcW w:w="1038" w:type="dxa"/>
            <w:vAlign w:val="center"/>
          </w:tcPr>
          <w:p w14:paraId="123E79C5" w14:textId="77777777" w:rsidR="004265B0" w:rsidRPr="00884049" w:rsidRDefault="004265B0"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110</w:t>
            </w:r>
          </w:p>
        </w:tc>
        <w:tc>
          <w:tcPr>
            <w:tcW w:w="883" w:type="dxa"/>
            <w:vAlign w:val="center"/>
          </w:tcPr>
          <w:p w14:paraId="01D23F6E" w14:textId="77777777" w:rsidR="004265B0" w:rsidRPr="00884049" w:rsidRDefault="004265B0"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140</w:t>
            </w:r>
          </w:p>
        </w:tc>
      </w:tr>
    </w:tbl>
    <w:p w14:paraId="32024A53" w14:textId="70DDC925" w:rsidR="00574EB8" w:rsidRPr="00884049" w:rsidRDefault="00574EB8" w:rsidP="00884049">
      <w:pPr>
        <w:ind w:firstLine="284"/>
        <w:jc w:val="both"/>
        <w:rPr>
          <w:rFonts w:eastAsia="Sylfaen"/>
          <w:b/>
          <w:sz w:val="20"/>
          <w:lang w:eastAsia="en-US"/>
        </w:rPr>
      </w:pPr>
    </w:p>
    <w:p w14:paraId="776AC3E1" w14:textId="77777777" w:rsidR="0033427D" w:rsidRPr="00884049" w:rsidRDefault="0033427D" w:rsidP="00884049">
      <w:pPr>
        <w:ind w:firstLine="284"/>
        <w:jc w:val="both"/>
        <w:rPr>
          <w:rFonts w:eastAsia="Sylfaen"/>
          <w:b/>
          <w:kern w:val="2"/>
          <w:sz w:val="20"/>
          <w:lang w:val="en-US" w:eastAsia="en-US"/>
          <w14:ligatures w14:val="standardContextual"/>
        </w:rPr>
      </w:pPr>
      <w:r w:rsidRPr="00884049">
        <w:rPr>
          <w:rFonts w:eastAsia="Sylfaen"/>
          <w:b/>
          <w:kern w:val="2"/>
          <w:sz w:val="20"/>
          <w:lang w:val="en-US" w:eastAsia="en-US"/>
          <w14:ligatures w14:val="standardContextual"/>
        </w:rPr>
        <w:t>Double Drying of Cotton with 14.3-21% Moisture</w:t>
      </w:r>
    </w:p>
    <w:p w14:paraId="55E97D2E" w14:textId="77777777" w:rsidR="0033427D" w:rsidRPr="00884049" w:rsidRDefault="0033427D" w:rsidP="00B420D2">
      <w:pPr>
        <w:jc w:val="center"/>
        <w:rPr>
          <w:rFonts w:eastAsia="Sylfaen"/>
          <w:kern w:val="2"/>
          <w:sz w:val="20"/>
          <w:lang w:val="en-US" w:eastAsia="en-US"/>
          <w14:ligatures w14:val="standardContextual"/>
        </w:rPr>
      </w:pPr>
    </w:p>
    <w:p w14:paraId="53A216E3" w14:textId="02946CF0" w:rsidR="00574EB8" w:rsidRDefault="00884049" w:rsidP="00B420D2">
      <w:pPr>
        <w:jc w:val="center"/>
        <w:rPr>
          <w:rFonts w:eastAsia="Sylfaen"/>
          <w:kern w:val="2"/>
          <w:sz w:val="18"/>
          <w:szCs w:val="18"/>
          <w:lang w:val="en-US" w:eastAsia="en-US"/>
          <w14:ligatures w14:val="standardContextual"/>
        </w:rPr>
      </w:pPr>
      <w:r w:rsidRPr="00884049">
        <w:rPr>
          <w:rFonts w:eastAsia="Sylfaen"/>
          <w:b/>
          <w:kern w:val="2"/>
          <w:sz w:val="18"/>
          <w:szCs w:val="18"/>
          <w:lang w:val="en-US" w:eastAsia="en-US"/>
          <w14:ligatures w14:val="standardContextual"/>
        </w:rPr>
        <w:t xml:space="preserve">TABLE </w:t>
      </w:r>
      <w:r w:rsidR="0033427D" w:rsidRPr="00884049">
        <w:rPr>
          <w:rFonts w:eastAsia="Sylfaen"/>
          <w:b/>
          <w:kern w:val="2"/>
          <w:sz w:val="18"/>
          <w:szCs w:val="18"/>
          <w:lang w:val="en-US" w:eastAsia="en-US"/>
          <w14:ligatures w14:val="standardContextual"/>
        </w:rPr>
        <w:t xml:space="preserve">3. </w:t>
      </w:r>
      <w:r>
        <w:rPr>
          <w:rFonts w:eastAsia="Sylfaen"/>
          <w:kern w:val="2"/>
          <w:sz w:val="18"/>
          <w:szCs w:val="18"/>
          <w:lang w:val="en-US" w:eastAsia="en-US"/>
          <w14:ligatures w14:val="standardContextual"/>
        </w:rPr>
        <w:t>F</w:t>
      </w:r>
      <w:r w:rsidRPr="00884049">
        <w:rPr>
          <w:rFonts w:eastAsia="Sylfaen"/>
          <w:kern w:val="2"/>
          <w:sz w:val="18"/>
          <w:szCs w:val="18"/>
          <w:lang w:val="en-US" w:eastAsia="en-US"/>
          <w14:ligatures w14:val="standardContextual"/>
        </w:rPr>
        <w:t>actors included in the experimental design and their levels</w:t>
      </w:r>
    </w:p>
    <w:p w14:paraId="1323F401" w14:textId="77777777" w:rsidR="001C7930" w:rsidRPr="00884049" w:rsidRDefault="001C7930" w:rsidP="00B420D2">
      <w:pPr>
        <w:jc w:val="center"/>
        <w:rPr>
          <w:sz w:val="18"/>
          <w:szCs w:val="18"/>
          <w:lang w:val="en-US"/>
        </w:rPr>
      </w:pPr>
    </w:p>
    <w:tbl>
      <w:tblPr>
        <w:tblStyle w:val="ac"/>
        <w:tblW w:w="9067" w:type="dxa"/>
        <w:jc w:val="center"/>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41"/>
        <w:gridCol w:w="4288"/>
        <w:gridCol w:w="958"/>
        <w:gridCol w:w="922"/>
        <w:gridCol w:w="958"/>
      </w:tblGrid>
      <w:tr w:rsidR="0033427D" w:rsidRPr="00884049" w14:paraId="28CD8207" w14:textId="77777777" w:rsidTr="00884049">
        <w:trPr>
          <w:trHeight w:val="161"/>
          <w:jc w:val="center"/>
        </w:trPr>
        <w:tc>
          <w:tcPr>
            <w:tcW w:w="1941" w:type="dxa"/>
            <w:vMerge w:val="restart"/>
            <w:vAlign w:val="center"/>
          </w:tcPr>
          <w:p w14:paraId="0C54D9AF" w14:textId="31A34D8A" w:rsidR="0033427D" w:rsidRPr="00884049" w:rsidRDefault="0033427D" w:rsidP="00B420D2">
            <w:pPr>
              <w:ind w:right="-69" w:hanging="26"/>
              <w:jc w:val="center"/>
              <w:rPr>
                <w:b/>
                <w:sz w:val="20"/>
                <w:szCs w:val="20"/>
              </w:rPr>
            </w:pPr>
            <w:r w:rsidRPr="00884049">
              <w:rPr>
                <w:b/>
                <w:sz w:val="20"/>
                <w:szCs w:val="20"/>
                <w:lang w:val="uz-Cyrl-UZ"/>
              </w:rPr>
              <w:t>Designation</w:t>
            </w:r>
          </w:p>
        </w:tc>
        <w:tc>
          <w:tcPr>
            <w:tcW w:w="4288" w:type="dxa"/>
            <w:vMerge w:val="restart"/>
            <w:vAlign w:val="center"/>
          </w:tcPr>
          <w:p w14:paraId="2E2FD289" w14:textId="6969E56F" w:rsidR="0033427D" w:rsidRPr="00884049" w:rsidRDefault="0033427D" w:rsidP="00B420D2">
            <w:pPr>
              <w:jc w:val="center"/>
              <w:rPr>
                <w:b/>
                <w:sz w:val="20"/>
                <w:szCs w:val="20"/>
              </w:rPr>
            </w:pPr>
            <w:r w:rsidRPr="00884049">
              <w:rPr>
                <w:b/>
                <w:sz w:val="20"/>
                <w:szCs w:val="20"/>
                <w:lang w:val="uz-Cyrl-UZ"/>
              </w:rPr>
              <w:t>Factor Name</w:t>
            </w:r>
          </w:p>
        </w:tc>
        <w:tc>
          <w:tcPr>
            <w:tcW w:w="2838" w:type="dxa"/>
            <w:gridSpan w:val="3"/>
            <w:vAlign w:val="center"/>
          </w:tcPr>
          <w:p w14:paraId="7BACA1F1" w14:textId="2435C11C" w:rsidR="0033427D" w:rsidRPr="00884049" w:rsidRDefault="0033427D" w:rsidP="00B420D2">
            <w:pPr>
              <w:jc w:val="center"/>
              <w:rPr>
                <w:b/>
                <w:sz w:val="20"/>
                <w:szCs w:val="20"/>
              </w:rPr>
            </w:pPr>
            <w:r w:rsidRPr="00884049">
              <w:rPr>
                <w:b/>
                <w:sz w:val="20"/>
                <w:szCs w:val="20"/>
                <w:lang w:val="uz-Cyrl-UZ"/>
              </w:rPr>
              <w:t>Variation Level</w:t>
            </w:r>
          </w:p>
        </w:tc>
      </w:tr>
      <w:tr w:rsidR="00574EB8" w:rsidRPr="00884049" w14:paraId="078F851C" w14:textId="77777777" w:rsidTr="00884049">
        <w:trPr>
          <w:trHeight w:val="160"/>
          <w:jc w:val="center"/>
        </w:trPr>
        <w:tc>
          <w:tcPr>
            <w:tcW w:w="1941" w:type="dxa"/>
            <w:vMerge/>
            <w:tcBorders>
              <w:bottom w:val="single" w:sz="4" w:space="0" w:color="auto"/>
            </w:tcBorders>
          </w:tcPr>
          <w:p w14:paraId="6F021A89" w14:textId="77777777" w:rsidR="00574EB8" w:rsidRPr="00884049" w:rsidRDefault="00574EB8" w:rsidP="00B420D2">
            <w:pPr>
              <w:rPr>
                <w:sz w:val="20"/>
                <w:szCs w:val="20"/>
              </w:rPr>
            </w:pPr>
          </w:p>
        </w:tc>
        <w:tc>
          <w:tcPr>
            <w:tcW w:w="4288" w:type="dxa"/>
            <w:vMerge/>
            <w:tcBorders>
              <w:bottom w:val="single" w:sz="4" w:space="0" w:color="auto"/>
            </w:tcBorders>
          </w:tcPr>
          <w:p w14:paraId="3EC0EB5C" w14:textId="77777777" w:rsidR="00574EB8" w:rsidRPr="00884049" w:rsidRDefault="00574EB8" w:rsidP="00B420D2">
            <w:pPr>
              <w:rPr>
                <w:sz w:val="20"/>
                <w:szCs w:val="20"/>
              </w:rPr>
            </w:pPr>
          </w:p>
        </w:tc>
        <w:tc>
          <w:tcPr>
            <w:tcW w:w="958" w:type="dxa"/>
            <w:tcBorders>
              <w:bottom w:val="single" w:sz="4" w:space="0" w:color="auto"/>
            </w:tcBorders>
            <w:vAlign w:val="center"/>
          </w:tcPr>
          <w:p w14:paraId="0A12105A" w14:textId="77777777" w:rsidR="00574EB8" w:rsidRPr="00884049" w:rsidRDefault="00574EB8" w:rsidP="00B420D2">
            <w:pPr>
              <w:jc w:val="center"/>
              <w:rPr>
                <w:b/>
                <w:sz w:val="20"/>
                <w:szCs w:val="20"/>
              </w:rPr>
            </w:pPr>
            <w:r w:rsidRPr="00884049">
              <w:rPr>
                <w:b/>
                <w:sz w:val="20"/>
                <w:szCs w:val="20"/>
              </w:rPr>
              <w:t>-1</w:t>
            </w:r>
          </w:p>
        </w:tc>
        <w:tc>
          <w:tcPr>
            <w:tcW w:w="922" w:type="dxa"/>
            <w:tcBorders>
              <w:bottom w:val="single" w:sz="4" w:space="0" w:color="auto"/>
            </w:tcBorders>
            <w:vAlign w:val="center"/>
          </w:tcPr>
          <w:p w14:paraId="7209FDB2" w14:textId="77777777" w:rsidR="00574EB8" w:rsidRPr="00884049" w:rsidRDefault="00574EB8" w:rsidP="00B420D2">
            <w:pPr>
              <w:jc w:val="center"/>
              <w:rPr>
                <w:b/>
                <w:sz w:val="20"/>
                <w:szCs w:val="20"/>
              </w:rPr>
            </w:pPr>
            <w:r w:rsidRPr="00884049">
              <w:rPr>
                <w:b/>
                <w:sz w:val="20"/>
                <w:szCs w:val="20"/>
              </w:rPr>
              <w:t>0</w:t>
            </w:r>
          </w:p>
        </w:tc>
        <w:tc>
          <w:tcPr>
            <w:tcW w:w="958" w:type="dxa"/>
            <w:tcBorders>
              <w:bottom w:val="single" w:sz="4" w:space="0" w:color="auto"/>
            </w:tcBorders>
            <w:vAlign w:val="center"/>
          </w:tcPr>
          <w:p w14:paraId="04568DEE" w14:textId="77777777" w:rsidR="00574EB8" w:rsidRPr="00884049" w:rsidRDefault="00574EB8" w:rsidP="00B420D2">
            <w:pPr>
              <w:jc w:val="center"/>
              <w:rPr>
                <w:b/>
                <w:sz w:val="20"/>
                <w:szCs w:val="20"/>
              </w:rPr>
            </w:pPr>
            <w:r w:rsidRPr="00884049">
              <w:rPr>
                <w:b/>
                <w:sz w:val="20"/>
                <w:szCs w:val="20"/>
              </w:rPr>
              <w:t>+1</w:t>
            </w:r>
          </w:p>
        </w:tc>
      </w:tr>
      <w:tr w:rsidR="0033427D" w:rsidRPr="00884049" w14:paraId="50E120EC" w14:textId="77777777" w:rsidTr="00884049">
        <w:trPr>
          <w:trHeight w:val="160"/>
          <w:jc w:val="center"/>
        </w:trPr>
        <w:tc>
          <w:tcPr>
            <w:tcW w:w="1941" w:type="dxa"/>
            <w:tcBorders>
              <w:top w:val="single" w:sz="4" w:space="0" w:color="auto"/>
              <w:bottom w:val="nil"/>
            </w:tcBorders>
            <w:vAlign w:val="center"/>
          </w:tcPr>
          <w:p w14:paraId="27F225A4" w14:textId="77777777" w:rsidR="0033427D" w:rsidRPr="00884049" w:rsidRDefault="0033427D" w:rsidP="00B420D2">
            <w:pPr>
              <w:jc w:val="center"/>
              <w:rPr>
                <w:sz w:val="20"/>
                <w:szCs w:val="20"/>
                <w:vertAlign w:val="subscript"/>
              </w:rPr>
            </w:pPr>
            <w:r w:rsidRPr="00884049">
              <w:rPr>
                <w:sz w:val="20"/>
                <w:szCs w:val="20"/>
              </w:rPr>
              <w:t>Х</w:t>
            </w:r>
            <w:r w:rsidRPr="00884049">
              <w:rPr>
                <w:sz w:val="20"/>
                <w:szCs w:val="20"/>
                <w:vertAlign w:val="subscript"/>
              </w:rPr>
              <w:t>1</w:t>
            </w:r>
          </w:p>
        </w:tc>
        <w:tc>
          <w:tcPr>
            <w:tcW w:w="4288" w:type="dxa"/>
            <w:tcBorders>
              <w:top w:val="single" w:sz="4" w:space="0" w:color="auto"/>
              <w:bottom w:val="nil"/>
            </w:tcBorders>
          </w:tcPr>
          <w:p w14:paraId="0F9ACD56" w14:textId="640935F9" w:rsidR="0033427D" w:rsidRPr="00884049" w:rsidRDefault="0033427D" w:rsidP="00B420D2">
            <w:pPr>
              <w:ind w:left="-44"/>
              <w:rPr>
                <w:sz w:val="20"/>
                <w:szCs w:val="20"/>
              </w:rPr>
            </w:pPr>
            <w:r w:rsidRPr="00884049">
              <w:rPr>
                <w:sz w:val="20"/>
                <w:szCs w:val="20"/>
                <w:lang w:val="uz-Cyrl-UZ"/>
              </w:rPr>
              <w:t>Initial moisture of cotton, %</w:t>
            </w:r>
          </w:p>
        </w:tc>
        <w:tc>
          <w:tcPr>
            <w:tcW w:w="958" w:type="dxa"/>
            <w:tcBorders>
              <w:top w:val="single" w:sz="4" w:space="0" w:color="auto"/>
              <w:bottom w:val="nil"/>
            </w:tcBorders>
            <w:vAlign w:val="center"/>
          </w:tcPr>
          <w:p w14:paraId="40C41E08" w14:textId="77777777" w:rsidR="0033427D" w:rsidRPr="00884049" w:rsidRDefault="0033427D"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14,3</w:t>
            </w:r>
          </w:p>
        </w:tc>
        <w:tc>
          <w:tcPr>
            <w:tcW w:w="922" w:type="dxa"/>
            <w:tcBorders>
              <w:top w:val="single" w:sz="4" w:space="0" w:color="auto"/>
              <w:bottom w:val="nil"/>
            </w:tcBorders>
            <w:vAlign w:val="center"/>
          </w:tcPr>
          <w:p w14:paraId="3EC0DED1" w14:textId="77777777" w:rsidR="0033427D" w:rsidRPr="00884049" w:rsidRDefault="0033427D"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17,65</w:t>
            </w:r>
          </w:p>
        </w:tc>
        <w:tc>
          <w:tcPr>
            <w:tcW w:w="958" w:type="dxa"/>
            <w:tcBorders>
              <w:top w:val="single" w:sz="4" w:space="0" w:color="auto"/>
              <w:bottom w:val="nil"/>
            </w:tcBorders>
            <w:vAlign w:val="center"/>
          </w:tcPr>
          <w:p w14:paraId="0830BD77" w14:textId="77777777" w:rsidR="0033427D" w:rsidRPr="00884049" w:rsidRDefault="0033427D"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21,0</w:t>
            </w:r>
          </w:p>
        </w:tc>
      </w:tr>
      <w:tr w:rsidR="0033427D" w:rsidRPr="00884049" w14:paraId="6717B044" w14:textId="77777777" w:rsidTr="00884049">
        <w:trPr>
          <w:trHeight w:val="160"/>
          <w:jc w:val="center"/>
        </w:trPr>
        <w:tc>
          <w:tcPr>
            <w:tcW w:w="1941" w:type="dxa"/>
            <w:tcBorders>
              <w:top w:val="nil"/>
            </w:tcBorders>
            <w:vAlign w:val="center"/>
          </w:tcPr>
          <w:p w14:paraId="67B8DB65" w14:textId="77777777" w:rsidR="0033427D" w:rsidRPr="00884049" w:rsidRDefault="0033427D" w:rsidP="00B420D2">
            <w:pPr>
              <w:jc w:val="center"/>
              <w:rPr>
                <w:sz w:val="20"/>
                <w:szCs w:val="20"/>
                <w:vertAlign w:val="subscript"/>
              </w:rPr>
            </w:pPr>
            <w:r w:rsidRPr="00884049">
              <w:rPr>
                <w:sz w:val="20"/>
                <w:szCs w:val="20"/>
              </w:rPr>
              <w:t>Х</w:t>
            </w:r>
            <w:r w:rsidRPr="00884049">
              <w:rPr>
                <w:sz w:val="20"/>
                <w:szCs w:val="20"/>
                <w:vertAlign w:val="subscript"/>
              </w:rPr>
              <w:t>2</w:t>
            </w:r>
          </w:p>
        </w:tc>
        <w:tc>
          <w:tcPr>
            <w:tcW w:w="4288" w:type="dxa"/>
            <w:tcBorders>
              <w:top w:val="nil"/>
            </w:tcBorders>
          </w:tcPr>
          <w:p w14:paraId="39C58D7B" w14:textId="534798FE" w:rsidR="0033427D" w:rsidRPr="00884049" w:rsidRDefault="0033427D" w:rsidP="00B420D2">
            <w:pPr>
              <w:ind w:left="-44"/>
              <w:rPr>
                <w:sz w:val="20"/>
                <w:szCs w:val="20"/>
                <w:lang w:val="en-US"/>
              </w:rPr>
            </w:pPr>
            <w:r w:rsidRPr="00884049">
              <w:rPr>
                <w:sz w:val="20"/>
                <w:szCs w:val="20"/>
                <w:lang w:val="uz-Cyrl-UZ"/>
              </w:rPr>
              <w:t>Productivity of drying drum for wet cotton P, t/h</w:t>
            </w:r>
          </w:p>
        </w:tc>
        <w:tc>
          <w:tcPr>
            <w:tcW w:w="958" w:type="dxa"/>
            <w:tcBorders>
              <w:top w:val="nil"/>
            </w:tcBorders>
            <w:vAlign w:val="center"/>
          </w:tcPr>
          <w:p w14:paraId="6AD16EB7" w14:textId="77777777" w:rsidR="0033427D" w:rsidRPr="00884049" w:rsidRDefault="0033427D"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3,0</w:t>
            </w:r>
          </w:p>
        </w:tc>
        <w:tc>
          <w:tcPr>
            <w:tcW w:w="922" w:type="dxa"/>
            <w:tcBorders>
              <w:top w:val="nil"/>
            </w:tcBorders>
            <w:vAlign w:val="center"/>
          </w:tcPr>
          <w:p w14:paraId="7F9143CF" w14:textId="77777777" w:rsidR="0033427D" w:rsidRPr="00884049" w:rsidRDefault="0033427D"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6,0</w:t>
            </w:r>
          </w:p>
        </w:tc>
        <w:tc>
          <w:tcPr>
            <w:tcW w:w="958" w:type="dxa"/>
            <w:tcBorders>
              <w:top w:val="nil"/>
            </w:tcBorders>
            <w:vAlign w:val="center"/>
          </w:tcPr>
          <w:p w14:paraId="02E35A9B" w14:textId="77777777" w:rsidR="0033427D" w:rsidRPr="00884049" w:rsidRDefault="0033427D"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9,0</w:t>
            </w:r>
          </w:p>
        </w:tc>
      </w:tr>
      <w:tr w:rsidR="0033427D" w:rsidRPr="00884049" w14:paraId="57195B36" w14:textId="77777777" w:rsidTr="00884049">
        <w:trPr>
          <w:trHeight w:val="160"/>
          <w:jc w:val="center"/>
        </w:trPr>
        <w:tc>
          <w:tcPr>
            <w:tcW w:w="1941" w:type="dxa"/>
            <w:vAlign w:val="center"/>
          </w:tcPr>
          <w:p w14:paraId="12D2173F" w14:textId="77777777" w:rsidR="0033427D" w:rsidRPr="00884049" w:rsidRDefault="0033427D" w:rsidP="00B420D2">
            <w:pPr>
              <w:jc w:val="center"/>
              <w:rPr>
                <w:sz w:val="20"/>
                <w:szCs w:val="20"/>
                <w:vertAlign w:val="subscript"/>
              </w:rPr>
            </w:pPr>
            <w:r w:rsidRPr="00884049">
              <w:rPr>
                <w:sz w:val="20"/>
                <w:szCs w:val="20"/>
              </w:rPr>
              <w:t>Х</w:t>
            </w:r>
            <w:r w:rsidRPr="00884049">
              <w:rPr>
                <w:sz w:val="20"/>
                <w:szCs w:val="20"/>
                <w:vertAlign w:val="subscript"/>
              </w:rPr>
              <w:t>3</w:t>
            </w:r>
          </w:p>
        </w:tc>
        <w:tc>
          <w:tcPr>
            <w:tcW w:w="4288" w:type="dxa"/>
          </w:tcPr>
          <w:p w14:paraId="20D27DA4" w14:textId="3394CEDF" w:rsidR="0033427D" w:rsidRPr="00884049" w:rsidRDefault="0033427D" w:rsidP="00B420D2">
            <w:pPr>
              <w:ind w:left="-44"/>
              <w:rPr>
                <w:sz w:val="20"/>
                <w:szCs w:val="20"/>
                <w:lang w:val="en-US"/>
              </w:rPr>
            </w:pPr>
            <w:r w:rsidRPr="00884049">
              <w:rPr>
                <w:sz w:val="20"/>
                <w:szCs w:val="20"/>
                <w:lang w:val="uz-Cyrl-UZ"/>
              </w:rPr>
              <w:t>Temperature of drying agent T, °C</w:t>
            </w:r>
          </w:p>
        </w:tc>
        <w:tc>
          <w:tcPr>
            <w:tcW w:w="958" w:type="dxa"/>
            <w:vAlign w:val="center"/>
          </w:tcPr>
          <w:p w14:paraId="462AC76E" w14:textId="77777777" w:rsidR="0033427D" w:rsidRPr="00884049" w:rsidRDefault="0033427D"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100</w:t>
            </w:r>
          </w:p>
        </w:tc>
        <w:tc>
          <w:tcPr>
            <w:tcW w:w="922" w:type="dxa"/>
            <w:vAlign w:val="center"/>
          </w:tcPr>
          <w:p w14:paraId="7231B268" w14:textId="77777777" w:rsidR="0033427D" w:rsidRPr="00884049" w:rsidRDefault="0033427D"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150</w:t>
            </w:r>
          </w:p>
        </w:tc>
        <w:tc>
          <w:tcPr>
            <w:tcW w:w="958" w:type="dxa"/>
            <w:vAlign w:val="center"/>
          </w:tcPr>
          <w:p w14:paraId="77962BC0" w14:textId="77777777" w:rsidR="0033427D" w:rsidRPr="00884049" w:rsidRDefault="0033427D" w:rsidP="00B420D2">
            <w:pPr>
              <w:pStyle w:val="2a"/>
              <w:shd w:val="clear" w:color="auto" w:fill="auto"/>
              <w:spacing w:line="240" w:lineRule="auto"/>
              <w:jc w:val="center"/>
              <w:rPr>
                <w:rFonts w:ascii="Times New Roman" w:hAnsi="Times New Roman" w:cs="Times New Roman"/>
                <w:sz w:val="20"/>
                <w:szCs w:val="20"/>
                <w:lang w:val="uz-Cyrl-UZ"/>
              </w:rPr>
            </w:pPr>
            <w:r w:rsidRPr="00884049">
              <w:rPr>
                <w:rFonts w:ascii="Times New Roman" w:hAnsi="Times New Roman" w:cs="Times New Roman"/>
                <w:sz w:val="20"/>
                <w:szCs w:val="20"/>
                <w:lang w:val="uz-Cyrl-UZ"/>
              </w:rPr>
              <w:t>200</w:t>
            </w:r>
          </w:p>
        </w:tc>
      </w:tr>
    </w:tbl>
    <w:p w14:paraId="06DDFAF0" w14:textId="77777777" w:rsidR="0033427D" w:rsidRPr="00884049" w:rsidRDefault="0033427D" w:rsidP="00884049">
      <w:pPr>
        <w:ind w:firstLine="284"/>
        <w:jc w:val="both"/>
        <w:rPr>
          <w:sz w:val="20"/>
          <w:lang w:val="en-US"/>
        </w:rPr>
      </w:pPr>
    </w:p>
    <w:p w14:paraId="78C8CC8E" w14:textId="77777777" w:rsidR="00DA273A" w:rsidRPr="00884049" w:rsidRDefault="00DA273A" w:rsidP="00884049">
      <w:pPr>
        <w:ind w:firstLine="284"/>
        <w:jc w:val="both"/>
        <w:rPr>
          <w:sz w:val="20"/>
          <w:lang w:val="uz-Cyrl-UZ"/>
        </w:rPr>
      </w:pPr>
      <w:r w:rsidRPr="00884049">
        <w:rPr>
          <w:sz w:val="20"/>
          <w:lang w:val="uz-Cyrl-UZ"/>
        </w:rPr>
        <w:t>After selecting the main factors and their levels, it was also necessary to define the output parameters required for analyzing, evaluating, and optimizing the cotton drying process.</w:t>
      </w:r>
    </w:p>
    <w:p w14:paraId="56AC1FD9" w14:textId="77777777" w:rsidR="00DA273A" w:rsidRPr="00884049" w:rsidRDefault="00DA273A" w:rsidP="00884049">
      <w:pPr>
        <w:ind w:firstLine="284"/>
        <w:jc w:val="both"/>
        <w:rPr>
          <w:sz w:val="20"/>
          <w:lang w:val="uz-Cyrl-UZ"/>
        </w:rPr>
      </w:pPr>
      <w:r w:rsidRPr="00884049">
        <w:rPr>
          <w:sz w:val="20"/>
          <w:lang w:val="uz-Cyrl-UZ"/>
        </w:rPr>
        <w:t>The results of experiments conducted under production conditions depend on the accuracy of monitoring all parameters and their stability. Each experiment was conducted with multiple checks of the drying process parameters.</w:t>
      </w:r>
    </w:p>
    <w:p w14:paraId="7A1298D5" w14:textId="77777777" w:rsidR="00DA273A" w:rsidRPr="00884049" w:rsidRDefault="00DA273A" w:rsidP="00884049">
      <w:pPr>
        <w:ind w:firstLine="284"/>
        <w:jc w:val="both"/>
        <w:rPr>
          <w:sz w:val="20"/>
          <w:lang w:val="uz-Cyrl-UZ"/>
        </w:rPr>
      </w:pPr>
      <w:r w:rsidRPr="00884049">
        <w:rPr>
          <w:sz w:val="20"/>
          <w:lang w:val="uz-Cyrl-UZ"/>
        </w:rPr>
        <w:t>The following were adopted as optimization parameters: moisture content of cotton raw material, % - Y</w:t>
      </w:r>
      <w:r w:rsidRPr="00884049">
        <w:rPr>
          <w:rFonts w:ascii="Cambria Math" w:hAnsi="Cambria Math" w:cs="Cambria Math"/>
          <w:sz w:val="20"/>
          <w:lang w:val="uz-Cyrl-UZ"/>
        </w:rPr>
        <w:t>₁</w:t>
      </w:r>
      <w:r w:rsidRPr="00884049">
        <w:rPr>
          <w:sz w:val="20"/>
          <w:lang w:val="uz-Cyrl-UZ"/>
        </w:rPr>
        <w:t>; fiber moisture content, % - Y</w:t>
      </w:r>
      <w:r w:rsidRPr="00884049">
        <w:rPr>
          <w:rFonts w:ascii="Cambria Math" w:hAnsi="Cambria Math" w:cs="Cambria Math"/>
          <w:sz w:val="20"/>
          <w:lang w:val="uz-Cyrl-UZ"/>
        </w:rPr>
        <w:t>₂</w:t>
      </w:r>
      <w:r w:rsidRPr="00884049">
        <w:rPr>
          <w:sz w:val="20"/>
          <w:lang w:val="uz-Cyrl-UZ"/>
        </w:rPr>
        <w:t>; seed moisture content, % - Y</w:t>
      </w:r>
      <w:r w:rsidRPr="00884049">
        <w:rPr>
          <w:rFonts w:ascii="Cambria Math" w:hAnsi="Cambria Math" w:cs="Cambria Math"/>
          <w:sz w:val="20"/>
          <w:lang w:val="uz-Cyrl-UZ"/>
        </w:rPr>
        <w:t>₃</w:t>
      </w:r>
      <w:r w:rsidRPr="00884049">
        <w:rPr>
          <w:sz w:val="20"/>
          <w:lang w:val="uz-Cyrl-UZ"/>
        </w:rPr>
        <w:t>; fiber moisture content at the gin stand, % - Y</w:t>
      </w:r>
      <w:r w:rsidRPr="00884049">
        <w:rPr>
          <w:rFonts w:ascii="Cambria Math" w:hAnsi="Cambria Math" w:cs="Cambria Math"/>
          <w:sz w:val="20"/>
          <w:lang w:val="uz-Cyrl-UZ"/>
        </w:rPr>
        <w:t>₄</w:t>
      </w:r>
      <w:r w:rsidRPr="00884049">
        <w:rPr>
          <w:sz w:val="20"/>
          <w:lang w:val="uz-Cyrl-UZ"/>
        </w:rPr>
        <w:t>; fiber heating temperature after drying, °C -- Y</w:t>
      </w:r>
      <w:r w:rsidRPr="00884049">
        <w:rPr>
          <w:rFonts w:ascii="Cambria Math" w:hAnsi="Cambria Math" w:cs="Cambria Math"/>
          <w:sz w:val="20"/>
          <w:lang w:val="uz-Cyrl-UZ"/>
        </w:rPr>
        <w:t>₅</w:t>
      </w:r>
      <w:r w:rsidRPr="00884049">
        <w:rPr>
          <w:sz w:val="20"/>
          <w:lang w:val="uz-Cyrl-UZ"/>
        </w:rPr>
        <w:t>; seed heating temperature after drying, °C -- Y</w:t>
      </w:r>
      <w:r w:rsidRPr="00884049">
        <w:rPr>
          <w:rFonts w:ascii="Cambria Math" w:hAnsi="Cambria Math" w:cs="Cambria Math"/>
          <w:sz w:val="20"/>
          <w:lang w:val="uz-Cyrl-UZ"/>
        </w:rPr>
        <w:t>₆</w:t>
      </w:r>
      <w:r w:rsidRPr="00884049">
        <w:rPr>
          <w:sz w:val="20"/>
          <w:lang w:val="uz-Cyrl-UZ"/>
        </w:rPr>
        <w:t>; fiber temperature at the gin stand, °C -- Y</w:t>
      </w:r>
      <w:r w:rsidRPr="00884049">
        <w:rPr>
          <w:rFonts w:ascii="Cambria Math" w:hAnsi="Cambria Math" w:cs="Cambria Math"/>
          <w:sz w:val="20"/>
          <w:lang w:val="uz-Cyrl-UZ"/>
        </w:rPr>
        <w:t>₇</w:t>
      </w:r>
      <w:r w:rsidRPr="00884049">
        <w:rPr>
          <w:sz w:val="20"/>
          <w:lang w:val="uz-Cyrl-UZ"/>
        </w:rPr>
        <w:t>; total cleaning efficiency, % -- Y</w:t>
      </w:r>
      <w:r w:rsidRPr="00884049">
        <w:rPr>
          <w:rFonts w:ascii="Cambria Math" w:hAnsi="Cambria Math" w:cs="Cambria Math"/>
          <w:sz w:val="20"/>
          <w:lang w:val="uz-Cyrl-UZ"/>
        </w:rPr>
        <w:t>₈</w:t>
      </w:r>
      <w:r w:rsidRPr="00884049">
        <w:rPr>
          <w:sz w:val="20"/>
          <w:lang w:val="uz-Cyrl-UZ"/>
        </w:rPr>
        <w:t>; cleaning efficiency for fine impurities, % -- Y</w:t>
      </w:r>
      <w:r w:rsidRPr="00884049">
        <w:rPr>
          <w:rFonts w:ascii="Cambria Math" w:hAnsi="Cambria Math" w:cs="Cambria Math"/>
          <w:sz w:val="20"/>
          <w:lang w:val="uz-Cyrl-UZ"/>
        </w:rPr>
        <w:t>₉</w:t>
      </w:r>
      <w:r w:rsidRPr="00884049">
        <w:rPr>
          <w:sz w:val="20"/>
          <w:lang w:val="uz-Cyrl-UZ"/>
        </w:rPr>
        <w:t>; cleaning efficiency for coarse impurities, % -- Y</w:t>
      </w:r>
      <w:r w:rsidRPr="00884049">
        <w:rPr>
          <w:rFonts w:ascii="Cambria Math" w:hAnsi="Cambria Math" w:cs="Cambria Math"/>
          <w:sz w:val="20"/>
          <w:lang w:val="uz-Cyrl-UZ"/>
        </w:rPr>
        <w:t>₁₀</w:t>
      </w:r>
      <w:r w:rsidRPr="00884049">
        <w:rPr>
          <w:sz w:val="20"/>
          <w:lang w:val="uz-Cyrl-UZ"/>
        </w:rPr>
        <w:t>; mass fraction of impurities and defective mixtures in the fiber, % -- Y</w:t>
      </w:r>
      <w:r w:rsidRPr="00884049">
        <w:rPr>
          <w:rFonts w:ascii="Cambria Math" w:hAnsi="Cambria Math" w:cs="Cambria Math"/>
          <w:sz w:val="20"/>
          <w:lang w:val="uz-Cyrl-UZ"/>
        </w:rPr>
        <w:t>₁₁</w:t>
      </w:r>
      <w:r w:rsidRPr="00884049">
        <w:rPr>
          <w:sz w:val="20"/>
          <w:lang w:val="uz-Cyrl-UZ"/>
        </w:rPr>
        <w:t xml:space="preserve"> (Table 3.2.5). When planning the experiment, we assume that the function yields a linear model. The number of output parameters is such that there is no need for an experiment falling out by the random balance method, and the small number of experiments allows the use of a Full Factorial Experiment (FFE).</w:t>
      </w:r>
    </w:p>
    <w:p w14:paraId="1D11605E" w14:textId="77777777" w:rsidR="00DA273A" w:rsidRPr="00884049" w:rsidRDefault="00DA273A" w:rsidP="00884049">
      <w:pPr>
        <w:ind w:firstLine="284"/>
        <w:jc w:val="both"/>
        <w:rPr>
          <w:sz w:val="20"/>
          <w:lang w:val="uz-Cyrl-UZ"/>
        </w:rPr>
      </w:pPr>
      <w:r w:rsidRPr="00884049">
        <w:rPr>
          <w:sz w:val="20"/>
          <w:lang w:val="uz-Cyrl-UZ"/>
        </w:rPr>
        <w:t>Experimental studies were conducted on a 2SB-10 model dryer.</w:t>
      </w:r>
    </w:p>
    <w:p w14:paraId="37452DC0" w14:textId="77777777" w:rsidR="00DA273A" w:rsidRPr="00884049" w:rsidRDefault="00DA273A" w:rsidP="00884049">
      <w:pPr>
        <w:ind w:firstLine="284"/>
        <w:jc w:val="both"/>
        <w:rPr>
          <w:sz w:val="20"/>
          <w:lang w:val="uz-Cyrl-UZ"/>
        </w:rPr>
      </w:pPr>
      <w:r w:rsidRPr="00884049">
        <w:rPr>
          <w:sz w:val="20"/>
          <w:lang w:val="uz-Cyrl-UZ"/>
        </w:rPr>
        <w:t>In the experiment, the work productivity was ensured by the chronometry method, i.e., a productivity of P=10 t/h was achieved by dividing 5 tons of cotton into five parts for pneumatic transport and conveying each part continuously for 6 minutes.</w:t>
      </w:r>
    </w:p>
    <w:p w14:paraId="30B072AD" w14:textId="77777777" w:rsidR="00DA273A" w:rsidRPr="00884049" w:rsidRDefault="00DA273A" w:rsidP="00884049">
      <w:pPr>
        <w:ind w:firstLine="284"/>
        <w:jc w:val="both"/>
        <w:rPr>
          <w:sz w:val="20"/>
          <w:lang w:val="uz-Cyrl-UZ"/>
        </w:rPr>
      </w:pPr>
      <w:r w:rsidRPr="00884049">
        <w:rPr>
          <w:sz w:val="20"/>
          <w:lang w:val="uz-Cyrl-UZ"/>
        </w:rPr>
        <w:t>A productivity of P=3.5 t/h was achieved by dividing 1.75 tons of cotton into five parts for pneumatic transport and conveying each part in one batch.</w:t>
      </w:r>
    </w:p>
    <w:p w14:paraId="44F031A5" w14:textId="77777777" w:rsidR="00DA273A" w:rsidRPr="00884049" w:rsidRDefault="00DA273A" w:rsidP="00884049">
      <w:pPr>
        <w:ind w:firstLine="284"/>
        <w:jc w:val="both"/>
        <w:rPr>
          <w:sz w:val="20"/>
          <w:lang w:val="uz-Cyrl-UZ"/>
        </w:rPr>
      </w:pPr>
      <w:r w:rsidRPr="00884049">
        <w:rPr>
          <w:sz w:val="20"/>
          <w:lang w:val="uz-Cyrl-UZ"/>
        </w:rPr>
        <w:t>To partially compensate for errors incurred in the experiment, the experiments were conducted three times in a randomized order. Samples of cotton raw material were taken every 2 minutes along the processing flow from the drying drum, after the UHC cleaner, and at the gin stand, after the dryer started operating in the established mode, and the moisture and heat indicators of the cotton raw material and its components were determined operatively.</w:t>
      </w:r>
    </w:p>
    <w:p w14:paraId="113295A4" w14:textId="77777777" w:rsidR="00DA273A" w:rsidRPr="00884049" w:rsidRDefault="00DA273A" w:rsidP="00884049">
      <w:pPr>
        <w:ind w:firstLine="284"/>
        <w:jc w:val="both"/>
        <w:rPr>
          <w:sz w:val="20"/>
          <w:lang w:val="uz-Cyrl-UZ"/>
        </w:rPr>
      </w:pPr>
      <w:r w:rsidRPr="00884049">
        <w:rPr>
          <w:sz w:val="20"/>
          <w:lang w:val="uz-Cyrl-UZ"/>
        </w:rPr>
        <w:t>From the obtained samples, the quantity and quality indicators of the cotton and its components were determined. The remaining part of the sample was spread on shelves for drying under natural conditions.</w:t>
      </w:r>
    </w:p>
    <w:p w14:paraId="02B67FF4" w14:textId="77777777" w:rsidR="00DA273A" w:rsidRPr="00884049" w:rsidRDefault="00DA273A" w:rsidP="00884049">
      <w:pPr>
        <w:ind w:firstLine="284"/>
        <w:jc w:val="both"/>
        <w:rPr>
          <w:sz w:val="20"/>
          <w:lang w:val="uz-Cyrl-UZ"/>
        </w:rPr>
      </w:pPr>
      <w:r w:rsidRPr="00884049">
        <w:rPr>
          <w:sz w:val="20"/>
          <w:lang w:val="uz-Cyrl-UZ"/>
        </w:rPr>
        <w:t>The fine and coarse impurities separated during the cleaning process were weighed separately on a laboratory electronic scale.</w:t>
      </w:r>
    </w:p>
    <w:p w14:paraId="69CB3F31" w14:textId="77777777" w:rsidR="00DA273A" w:rsidRPr="00884049" w:rsidRDefault="00DA273A" w:rsidP="00884049">
      <w:pPr>
        <w:ind w:firstLine="284"/>
        <w:jc w:val="both"/>
        <w:rPr>
          <w:sz w:val="20"/>
          <w:lang w:val="uz-Cyrl-UZ"/>
        </w:rPr>
      </w:pPr>
      <w:r w:rsidRPr="00884049">
        <w:rPr>
          <w:sz w:val="20"/>
          <w:lang w:val="uz-Cyrl-UZ"/>
        </w:rPr>
        <w:t>A sample of fiber dried under natural conditions served as the control variant for comparing the obtained results.</w:t>
      </w:r>
    </w:p>
    <w:p w14:paraId="134561CF" w14:textId="77777777" w:rsidR="00DA273A" w:rsidRPr="00884049" w:rsidRDefault="00DA273A" w:rsidP="00884049">
      <w:pPr>
        <w:ind w:firstLine="284"/>
        <w:jc w:val="both"/>
        <w:rPr>
          <w:sz w:val="20"/>
          <w:lang w:val="uz-Cyrl-UZ"/>
        </w:rPr>
      </w:pPr>
      <w:r w:rsidRPr="00884049">
        <w:rPr>
          <w:sz w:val="20"/>
          <w:lang w:val="uz-Cyrl-UZ"/>
        </w:rPr>
        <w:t>All planned experiments were conducted with three repetitions.</w:t>
      </w:r>
    </w:p>
    <w:p w14:paraId="31B950A6" w14:textId="387DAA4B" w:rsidR="00DA273A" w:rsidRPr="00884049" w:rsidRDefault="00DA273A" w:rsidP="00884049">
      <w:pPr>
        <w:ind w:firstLine="284"/>
        <w:jc w:val="both"/>
        <w:rPr>
          <w:sz w:val="20"/>
          <w:lang w:val="uz-Cyrl-UZ"/>
        </w:rPr>
      </w:pPr>
      <w:r w:rsidRPr="00884049">
        <w:rPr>
          <w:sz w:val="20"/>
          <w:lang w:val="uz-Cyrl-UZ"/>
        </w:rPr>
        <w:t>After the experiment was conducted, the fiber and seed of the cotton raw material, the impurities of the initial cotton raw material, their physical-mechanical properties, and the mechanical damage of the se</w:t>
      </w:r>
      <w:r w:rsidR="00D5408C">
        <w:rPr>
          <w:sz w:val="20"/>
          <w:lang w:val="uz-Cyrl-UZ"/>
        </w:rPr>
        <w:t xml:space="preserve">ed were analyzed according to </w:t>
      </w:r>
      <w:r w:rsidR="00D5408C">
        <w:rPr>
          <w:sz w:val="20"/>
          <w:lang w:val="en-US"/>
        </w:rPr>
        <w:t>U</w:t>
      </w:r>
      <w:r w:rsidR="00D5408C">
        <w:rPr>
          <w:sz w:val="20"/>
          <w:lang w:val="uz-Cyrl-UZ"/>
        </w:rPr>
        <w:t>z</w:t>
      </w:r>
      <w:r w:rsidRPr="00884049">
        <w:rPr>
          <w:sz w:val="20"/>
          <w:lang w:val="uz-Cyrl-UZ"/>
        </w:rPr>
        <w:t>DSt and accepted methods.</w:t>
      </w:r>
    </w:p>
    <w:p w14:paraId="19D9374D" w14:textId="77777777" w:rsidR="00DA273A" w:rsidRPr="00884049" w:rsidRDefault="00DA273A" w:rsidP="00884049">
      <w:pPr>
        <w:ind w:firstLine="284"/>
        <w:jc w:val="both"/>
        <w:rPr>
          <w:sz w:val="20"/>
          <w:lang w:val="uz-Cyrl-UZ"/>
        </w:rPr>
      </w:pPr>
      <w:r w:rsidRPr="00884049">
        <w:rPr>
          <w:sz w:val="20"/>
          <w:lang w:val="uz-Cyrl-UZ"/>
        </w:rPr>
        <w:t>Modern drying equipment, in terms of technological and design capabilities, does not have the ability to dry cotton to the required degree. Therefore, it is impossible to achieve the required moisture content from high-moisture cotton through a single drying process.</w:t>
      </w:r>
    </w:p>
    <w:p w14:paraId="3E918068" w14:textId="77777777" w:rsidR="00DA273A" w:rsidRPr="00884049" w:rsidRDefault="00DA273A" w:rsidP="00884049">
      <w:pPr>
        <w:ind w:firstLine="284"/>
        <w:jc w:val="both"/>
        <w:rPr>
          <w:sz w:val="20"/>
          <w:lang w:val="uz-Cyrl-UZ"/>
        </w:rPr>
      </w:pPr>
      <w:r w:rsidRPr="00884049">
        <w:rPr>
          <w:sz w:val="20"/>
          <w:lang w:val="uz-Cyrl-UZ"/>
        </w:rPr>
        <w:t>For double drying, factors similar to those in single drying were selected for experimental research and optimization of process parameters.</w:t>
      </w:r>
    </w:p>
    <w:p w14:paraId="55123169" w14:textId="378865C1" w:rsidR="00574EB8" w:rsidRPr="00884049" w:rsidRDefault="00DA273A" w:rsidP="00884049">
      <w:pPr>
        <w:ind w:firstLine="284"/>
        <w:jc w:val="both"/>
        <w:rPr>
          <w:sz w:val="20"/>
          <w:lang w:val="en-US"/>
        </w:rPr>
      </w:pPr>
      <w:r w:rsidRPr="00884049">
        <w:rPr>
          <w:sz w:val="20"/>
          <w:lang w:val="uz-Cyrl-UZ"/>
        </w:rPr>
        <w:t>The temperature of the drying agent in the second drum was taken to be the same as in the first drum. Other parameters were also accepted as in single drying.</w:t>
      </w:r>
    </w:p>
    <w:p w14:paraId="3EEA6DFE" w14:textId="4E3F3768" w:rsidR="009C52CF" w:rsidRDefault="00D5408C" w:rsidP="00D5408C">
      <w:pPr>
        <w:spacing w:before="240" w:after="240"/>
        <w:jc w:val="center"/>
        <w:rPr>
          <w:b/>
          <w:lang w:val="en-US"/>
        </w:rPr>
      </w:pPr>
      <w:r w:rsidRPr="009C52CF">
        <w:rPr>
          <w:b/>
          <w:lang w:val="uz-Cyrl-UZ"/>
        </w:rPr>
        <w:t>MATHEMATICAL-STATISTICAL PRO</w:t>
      </w:r>
      <w:r>
        <w:rPr>
          <w:b/>
          <w:lang w:val="uz-Cyrl-UZ"/>
        </w:rPr>
        <w:t xml:space="preserve">CESSING </w:t>
      </w:r>
      <w:r>
        <w:rPr>
          <w:b/>
          <w:lang w:val="en-US"/>
        </w:rPr>
        <w:br/>
      </w:r>
      <w:r>
        <w:rPr>
          <w:b/>
          <w:lang w:val="uz-Cyrl-UZ"/>
        </w:rPr>
        <w:t>OF EXPERIMENTAL RESULTS</w:t>
      </w:r>
    </w:p>
    <w:p w14:paraId="23B4E8E0" w14:textId="77777777" w:rsidR="00F571BA" w:rsidRPr="00D5408C" w:rsidRDefault="00F571BA" w:rsidP="00D5408C">
      <w:pPr>
        <w:ind w:firstLine="284"/>
        <w:jc w:val="both"/>
        <w:rPr>
          <w:sz w:val="20"/>
          <w:lang w:val="uz-Cyrl-UZ"/>
        </w:rPr>
      </w:pPr>
      <w:r w:rsidRPr="00D5408C">
        <w:rPr>
          <w:sz w:val="20"/>
          <w:lang w:val="uz-Cyrl-UZ"/>
        </w:rPr>
        <w:t>Mathematical models based on the research results were obtained based on the methods of mathematical statistics [9].</w:t>
      </w:r>
    </w:p>
    <w:p w14:paraId="0E03C3B8" w14:textId="77777777" w:rsidR="00F571BA" w:rsidRPr="00D5408C" w:rsidRDefault="00F571BA" w:rsidP="00D5408C">
      <w:pPr>
        <w:ind w:firstLine="284"/>
        <w:jc w:val="both"/>
        <w:rPr>
          <w:sz w:val="20"/>
          <w:lang w:val="uz-Cyrl-UZ"/>
        </w:rPr>
      </w:pPr>
      <w:r w:rsidRPr="00D5408C">
        <w:rPr>
          <w:sz w:val="20"/>
          <w:lang w:val="uz-Cyrl-UZ"/>
        </w:rPr>
        <w:t>The essence of the mathematical statistics method consists of determining the following:</w:t>
      </w:r>
    </w:p>
    <w:p w14:paraId="5A6D503C" w14:textId="371DEF11" w:rsidR="00574EB8" w:rsidRPr="00D5408C" w:rsidRDefault="00F571BA" w:rsidP="00D5408C">
      <w:pPr>
        <w:ind w:firstLine="284"/>
        <w:jc w:val="both"/>
        <w:rPr>
          <w:sz w:val="20"/>
          <w:lang w:val="uz-Cyrl-UZ"/>
        </w:rPr>
      </w:pPr>
      <w:r w:rsidRPr="00D5408C">
        <w:rPr>
          <w:sz w:val="20"/>
          <w:lang w:val="uz-Cyrl-UZ"/>
        </w:rPr>
        <w:t>The mean value and variance for the obtained random variables, which represent a sample from the general population, determined by the following formulas:</w:t>
      </w:r>
    </w:p>
    <w:p w14:paraId="2EAC0456" w14:textId="6787DB07" w:rsidR="00574EB8" w:rsidRPr="00D5408C" w:rsidRDefault="00574EB8" w:rsidP="00D5408C">
      <w:pPr>
        <w:jc w:val="right"/>
        <w:rPr>
          <w:sz w:val="20"/>
          <w:lang w:val="en-US"/>
        </w:rPr>
      </w:pPr>
      <w:r w:rsidRPr="00D5408C">
        <w:rPr>
          <w:position w:val="-28"/>
          <w:sz w:val="20"/>
        </w:rPr>
        <w:object w:dxaOrig="1320" w:dyaOrig="680" w14:anchorId="52268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5pt;height:34.5pt" o:ole="">
            <v:imagedata r:id="rId5" o:title=""/>
          </v:shape>
          <o:OLEObject Type="Embed" ProgID="Equation.3" ShapeID="_x0000_i1025" DrawAspect="Content" ObjectID="_1828596668" r:id="rId6"/>
        </w:object>
      </w:r>
      <w:r w:rsidR="00D5408C" w:rsidRPr="00D5408C">
        <w:rPr>
          <w:sz w:val="20"/>
          <w:lang w:val="en-US"/>
        </w:rPr>
        <w:tab/>
      </w:r>
      <w:r w:rsidR="00D5408C" w:rsidRPr="00D5408C">
        <w:rPr>
          <w:sz w:val="20"/>
          <w:lang w:val="en-US"/>
        </w:rPr>
        <w:tab/>
      </w:r>
      <w:r w:rsidR="00D5408C" w:rsidRPr="00D5408C">
        <w:rPr>
          <w:sz w:val="20"/>
          <w:lang w:val="en-US"/>
        </w:rPr>
        <w:tab/>
      </w:r>
      <w:r w:rsidR="00D5408C" w:rsidRPr="00D5408C">
        <w:rPr>
          <w:sz w:val="20"/>
          <w:lang w:val="en-US"/>
        </w:rPr>
        <w:tab/>
      </w:r>
      <w:r w:rsidR="00D5408C" w:rsidRPr="00D5408C">
        <w:rPr>
          <w:sz w:val="20"/>
          <w:lang w:val="en-US"/>
        </w:rPr>
        <w:tab/>
      </w:r>
      <w:r w:rsidR="00D5408C" w:rsidRPr="00D5408C">
        <w:rPr>
          <w:sz w:val="20"/>
          <w:lang w:val="en-US"/>
        </w:rPr>
        <w:tab/>
        <w:t>(1)</w:t>
      </w:r>
    </w:p>
    <w:p w14:paraId="182F185C" w14:textId="02404DED" w:rsidR="00574EB8" w:rsidRPr="00D5408C" w:rsidRDefault="00574EB8" w:rsidP="00D5408C">
      <w:pPr>
        <w:jc w:val="right"/>
        <w:rPr>
          <w:sz w:val="20"/>
          <w:lang w:val="en-US"/>
        </w:rPr>
      </w:pPr>
      <w:r w:rsidRPr="00D5408C">
        <w:rPr>
          <w:position w:val="-28"/>
          <w:sz w:val="20"/>
        </w:rPr>
        <w:object w:dxaOrig="2720" w:dyaOrig="680" w14:anchorId="2BA9FC61">
          <v:shape id="_x0000_i1026" type="#_x0000_t75" style="width:134.65pt;height:34.5pt" o:ole="">
            <v:imagedata r:id="rId7" o:title=""/>
          </v:shape>
          <o:OLEObject Type="Embed" ProgID="Equation.3" ShapeID="_x0000_i1026" DrawAspect="Content" ObjectID="_1828596669" r:id="rId8"/>
        </w:object>
      </w:r>
      <w:r w:rsidRPr="00D5408C">
        <w:rPr>
          <w:sz w:val="20"/>
        </w:rPr>
        <w:object w:dxaOrig="180" w:dyaOrig="340" w14:anchorId="3343E2A4">
          <v:shape id="_x0000_i1027" type="#_x0000_t75" style="width:7.5pt;height:15pt" o:ole="">
            <v:imagedata r:id="rId9" o:title=""/>
          </v:shape>
          <o:OLEObject Type="Embed" ProgID="Equation.3" ShapeID="_x0000_i1027" DrawAspect="Content" ObjectID="_1828596670" r:id="rId10"/>
        </w:object>
      </w:r>
      <w:r w:rsidR="00D5408C" w:rsidRPr="00D5408C">
        <w:rPr>
          <w:sz w:val="20"/>
          <w:lang w:val="en-US"/>
        </w:rPr>
        <w:tab/>
      </w:r>
      <w:r w:rsidR="00D5408C" w:rsidRPr="00D5408C">
        <w:rPr>
          <w:sz w:val="20"/>
          <w:lang w:val="en-US"/>
        </w:rPr>
        <w:tab/>
      </w:r>
      <w:r w:rsidR="00D5408C" w:rsidRPr="00D5408C">
        <w:rPr>
          <w:sz w:val="20"/>
          <w:lang w:val="en-US"/>
        </w:rPr>
        <w:tab/>
      </w:r>
      <w:r w:rsidR="00D5408C" w:rsidRPr="00D5408C">
        <w:rPr>
          <w:sz w:val="20"/>
          <w:lang w:val="en-US"/>
        </w:rPr>
        <w:tab/>
        <w:t>(2)</w:t>
      </w:r>
    </w:p>
    <w:p w14:paraId="61C62EFA" w14:textId="08B6E341" w:rsidR="00574EB8" w:rsidRPr="00D5408C" w:rsidRDefault="00F571BA" w:rsidP="00D5408C">
      <w:pPr>
        <w:ind w:firstLine="284"/>
        <w:jc w:val="both"/>
        <w:rPr>
          <w:sz w:val="20"/>
          <w:lang w:val="en-US"/>
        </w:rPr>
      </w:pPr>
      <w:r w:rsidRPr="00D5408C">
        <w:rPr>
          <w:sz w:val="20"/>
          <w:lang w:val="en-US"/>
        </w:rPr>
        <w:t>The calculated value of the Smirnov-Grubbs criterion was determined by the following formulas:</w:t>
      </w:r>
    </w:p>
    <w:p w14:paraId="0B051772" w14:textId="4CDBC8D7" w:rsidR="00574EB8" w:rsidRPr="00D5408C" w:rsidRDefault="00574EB8" w:rsidP="00D5408C">
      <w:pPr>
        <w:ind w:firstLine="284"/>
        <w:jc w:val="both"/>
        <w:rPr>
          <w:sz w:val="20"/>
          <w:lang w:val="en-US"/>
        </w:rPr>
      </w:pPr>
      <w:r w:rsidRPr="00D5408C">
        <w:rPr>
          <w:sz w:val="20"/>
          <w:lang w:val="en-US"/>
        </w:rPr>
        <w:t xml:space="preserve">- </w:t>
      </w:r>
      <w:r w:rsidR="00F571BA" w:rsidRPr="00D5408C">
        <w:rPr>
          <w:sz w:val="20"/>
          <w:lang w:val="uz-Cyrl-UZ"/>
        </w:rPr>
        <w:t>to check for the maximum value that is radically different</w:t>
      </w:r>
    </w:p>
    <w:p w14:paraId="5D613619" w14:textId="5FDA7DBA" w:rsidR="00574EB8" w:rsidRPr="00D5408C" w:rsidRDefault="00574EB8" w:rsidP="00D5408C">
      <w:pPr>
        <w:jc w:val="right"/>
        <w:rPr>
          <w:sz w:val="20"/>
          <w:lang w:val="en-US"/>
        </w:rPr>
      </w:pPr>
      <w:r w:rsidRPr="00D5408C">
        <w:rPr>
          <w:position w:val="-28"/>
          <w:sz w:val="20"/>
        </w:rPr>
        <w:object w:dxaOrig="2620" w:dyaOrig="760" w14:anchorId="4E5A7968">
          <v:shape id="_x0000_i1028" type="#_x0000_t75" style="width:132.05pt;height:37.5pt" o:ole="">
            <v:imagedata r:id="rId11" o:title=""/>
          </v:shape>
          <o:OLEObject Type="Embed" ProgID="Equation.3" ShapeID="_x0000_i1028" DrawAspect="Content" ObjectID="_1828596671" r:id="rId12"/>
        </w:object>
      </w:r>
      <w:r w:rsidR="00D5408C" w:rsidRPr="00D5408C">
        <w:rPr>
          <w:sz w:val="20"/>
          <w:lang w:val="en-US"/>
        </w:rPr>
        <w:tab/>
      </w:r>
      <w:r w:rsidR="00D5408C" w:rsidRPr="00D5408C">
        <w:rPr>
          <w:sz w:val="20"/>
          <w:lang w:val="en-US"/>
        </w:rPr>
        <w:tab/>
      </w:r>
      <w:r w:rsidR="00D5408C" w:rsidRPr="00D5408C">
        <w:rPr>
          <w:sz w:val="20"/>
          <w:lang w:val="en-US"/>
        </w:rPr>
        <w:tab/>
      </w:r>
      <w:r w:rsidR="00D5408C" w:rsidRPr="00D5408C">
        <w:rPr>
          <w:sz w:val="20"/>
          <w:lang w:val="en-US"/>
        </w:rPr>
        <w:tab/>
        <w:t>(3)</w:t>
      </w:r>
    </w:p>
    <w:p w14:paraId="75653412" w14:textId="0A06E625" w:rsidR="00574EB8" w:rsidRPr="00D5408C" w:rsidRDefault="00574EB8" w:rsidP="00D5408C">
      <w:pPr>
        <w:ind w:firstLine="284"/>
        <w:jc w:val="both"/>
        <w:rPr>
          <w:sz w:val="20"/>
          <w:lang w:val="en-US"/>
        </w:rPr>
      </w:pPr>
      <w:r w:rsidRPr="00D5408C">
        <w:rPr>
          <w:sz w:val="20"/>
          <w:lang w:val="en-US"/>
        </w:rPr>
        <w:t xml:space="preserve">- </w:t>
      </w:r>
      <w:r w:rsidR="00F571BA" w:rsidRPr="00D5408C">
        <w:rPr>
          <w:sz w:val="20"/>
          <w:lang w:val="en-US"/>
        </w:rPr>
        <w:t>to check for a radically different minimum value</w:t>
      </w:r>
    </w:p>
    <w:p w14:paraId="468B9252" w14:textId="576A70C5" w:rsidR="00574EB8" w:rsidRPr="00D5408C" w:rsidRDefault="00574EB8" w:rsidP="00D5408C">
      <w:pPr>
        <w:jc w:val="right"/>
        <w:rPr>
          <w:sz w:val="20"/>
          <w:lang w:val="en-US"/>
        </w:rPr>
      </w:pPr>
      <w:r w:rsidRPr="00D5408C">
        <w:rPr>
          <w:position w:val="-28"/>
          <w:sz w:val="20"/>
        </w:rPr>
        <w:object w:dxaOrig="2600" w:dyaOrig="760" w14:anchorId="7FF05DB9">
          <v:shape id="_x0000_i1029" type="#_x0000_t75" style="width:130.9pt;height:37.5pt" o:ole="">
            <v:imagedata r:id="rId13" o:title=""/>
          </v:shape>
          <o:OLEObject Type="Embed" ProgID="Equation.3" ShapeID="_x0000_i1029" DrawAspect="Content" ObjectID="_1828596672" r:id="rId14"/>
        </w:object>
      </w:r>
      <w:r w:rsidRPr="00D5408C">
        <w:rPr>
          <w:sz w:val="20"/>
          <w:lang w:val="en-US"/>
        </w:rPr>
        <w:t>.</w:t>
      </w:r>
      <w:r w:rsidR="00D5408C" w:rsidRPr="00D5408C">
        <w:rPr>
          <w:sz w:val="20"/>
          <w:lang w:val="en-US"/>
        </w:rPr>
        <w:tab/>
      </w:r>
      <w:r w:rsidR="00D5408C" w:rsidRPr="00D5408C">
        <w:rPr>
          <w:sz w:val="20"/>
          <w:lang w:val="en-US"/>
        </w:rPr>
        <w:tab/>
      </w:r>
      <w:r w:rsidR="00D5408C" w:rsidRPr="00D5408C">
        <w:rPr>
          <w:sz w:val="20"/>
          <w:lang w:val="en-US"/>
        </w:rPr>
        <w:tab/>
      </w:r>
      <w:r w:rsidR="00D5408C" w:rsidRPr="00D5408C">
        <w:rPr>
          <w:sz w:val="20"/>
          <w:lang w:val="en-US"/>
        </w:rPr>
        <w:tab/>
        <w:t>(4)</w:t>
      </w:r>
    </w:p>
    <w:p w14:paraId="73793053" w14:textId="3AD140E5" w:rsidR="00574EB8" w:rsidRPr="00D5408C" w:rsidRDefault="00F571BA" w:rsidP="00D5408C">
      <w:pPr>
        <w:ind w:firstLine="284"/>
        <w:jc w:val="both"/>
        <w:rPr>
          <w:sz w:val="20"/>
          <w:lang w:val="en-US"/>
        </w:rPr>
      </w:pPr>
      <w:r w:rsidRPr="00D5408C">
        <w:rPr>
          <w:sz w:val="20"/>
          <w:lang w:val="en-US"/>
        </w:rPr>
        <w:t>The hypothesis of homogeneity of the experimental matrix variance was checked using the Cochran criterion, its calculated value determined by the formula:</w:t>
      </w:r>
    </w:p>
    <w:p w14:paraId="0B3FC682" w14:textId="0F31AC05" w:rsidR="00574EB8" w:rsidRPr="00D5408C" w:rsidRDefault="00574EB8" w:rsidP="00D5408C">
      <w:pPr>
        <w:jc w:val="right"/>
        <w:rPr>
          <w:sz w:val="20"/>
          <w:lang w:val="en-US"/>
        </w:rPr>
      </w:pPr>
      <w:r w:rsidRPr="00D5408C">
        <w:rPr>
          <w:position w:val="-62"/>
          <w:sz w:val="20"/>
          <w:lang w:val="en-US"/>
        </w:rPr>
        <w:object w:dxaOrig="1579" w:dyaOrig="1060" w14:anchorId="43488555">
          <v:shape id="_x0000_i1030" type="#_x0000_t75" style="width:77.7pt;height:55.1pt" o:ole="">
            <v:imagedata r:id="rId15" o:title=""/>
          </v:shape>
          <o:OLEObject Type="Embed" ProgID="Equation.3" ShapeID="_x0000_i1030" DrawAspect="Content" ObjectID="_1828596673" r:id="rId16"/>
        </w:object>
      </w:r>
      <w:r w:rsidR="00D5408C" w:rsidRPr="00D5408C">
        <w:rPr>
          <w:sz w:val="20"/>
          <w:lang w:val="en-US"/>
        </w:rPr>
        <w:tab/>
      </w:r>
      <w:r w:rsidR="00D5408C" w:rsidRPr="00D5408C">
        <w:rPr>
          <w:sz w:val="20"/>
          <w:lang w:val="en-US"/>
        </w:rPr>
        <w:tab/>
      </w:r>
      <w:r w:rsidR="00D5408C" w:rsidRPr="00D5408C">
        <w:rPr>
          <w:sz w:val="20"/>
          <w:lang w:val="en-US"/>
        </w:rPr>
        <w:tab/>
      </w:r>
      <w:r w:rsidR="00D5408C" w:rsidRPr="00D5408C">
        <w:rPr>
          <w:sz w:val="20"/>
          <w:lang w:val="en-US"/>
        </w:rPr>
        <w:tab/>
      </w:r>
      <w:r w:rsidR="00D5408C" w:rsidRPr="00D5408C">
        <w:rPr>
          <w:sz w:val="20"/>
          <w:lang w:val="en-US"/>
        </w:rPr>
        <w:tab/>
        <w:t>(5)</w:t>
      </w:r>
    </w:p>
    <w:p w14:paraId="3CBE02C9" w14:textId="2C6359BB" w:rsidR="00F571BA" w:rsidRPr="00D5408C" w:rsidRDefault="00F571BA" w:rsidP="00D5408C">
      <w:pPr>
        <w:ind w:firstLine="284"/>
        <w:jc w:val="both"/>
        <w:rPr>
          <w:sz w:val="20"/>
          <w:lang w:val="uz-Cyrl-UZ"/>
        </w:rPr>
      </w:pPr>
      <w:r w:rsidRPr="00D5408C">
        <w:rPr>
          <w:sz w:val="20"/>
          <w:lang w:val="uz-Cyrl-UZ"/>
        </w:rPr>
        <w:t>Then the calculated value F</w:t>
      </w:r>
      <w:r w:rsidRPr="00D5408C">
        <w:rPr>
          <w:sz w:val="20"/>
          <w:vertAlign w:val="subscript"/>
          <w:lang w:val="en-US"/>
        </w:rPr>
        <w:t>p</w:t>
      </w:r>
      <w:r w:rsidRPr="00D5408C">
        <w:rPr>
          <w:sz w:val="20"/>
          <w:lang w:val="uz-Cyrl-UZ"/>
        </w:rPr>
        <w:t xml:space="preserve"> is compared with the tabulated value F</w:t>
      </w:r>
      <w:r w:rsidRPr="00D5408C">
        <w:rPr>
          <w:sz w:val="20"/>
          <w:vertAlign w:val="subscript"/>
          <w:lang w:val="en-US"/>
        </w:rPr>
        <w:t>t</w:t>
      </w:r>
      <w:r w:rsidRPr="00D5408C">
        <w:rPr>
          <w:sz w:val="20"/>
          <w:lang w:val="uz-Cyrl-UZ"/>
        </w:rPr>
        <w:t>. If F</w:t>
      </w:r>
      <w:r w:rsidRPr="00D5408C">
        <w:rPr>
          <w:sz w:val="20"/>
          <w:vertAlign w:val="subscript"/>
          <w:lang w:val="en-US"/>
        </w:rPr>
        <w:t>p</w:t>
      </w:r>
      <w:r w:rsidRPr="00D5408C">
        <w:rPr>
          <w:sz w:val="20"/>
          <w:lang w:val="uz-Cyrl-UZ"/>
        </w:rPr>
        <w:t xml:space="preserve"> &lt; F</w:t>
      </w:r>
      <w:r w:rsidRPr="00D5408C">
        <w:rPr>
          <w:sz w:val="20"/>
          <w:vertAlign w:val="subscript"/>
          <w:lang w:val="en-US"/>
        </w:rPr>
        <w:t>t</w:t>
      </w:r>
      <w:r w:rsidRPr="00D5408C">
        <w:rPr>
          <w:sz w:val="20"/>
          <w:lang w:val="uz-Cyrl-UZ"/>
        </w:rPr>
        <w:t>, then the hypothesis of variance homogeneity, i.e., that the experiment was conducted with sufficient accuracy and correctly represents the process, is not rejected.</w:t>
      </w:r>
    </w:p>
    <w:p w14:paraId="61A4EEC9" w14:textId="52B0832B" w:rsidR="00574EB8" w:rsidRPr="00D5408C" w:rsidRDefault="00F571BA" w:rsidP="00D5408C">
      <w:pPr>
        <w:ind w:firstLine="284"/>
        <w:jc w:val="both"/>
        <w:rPr>
          <w:sz w:val="20"/>
          <w:lang w:val="en-US"/>
        </w:rPr>
      </w:pPr>
      <w:r w:rsidRPr="00D5408C">
        <w:rPr>
          <w:sz w:val="20"/>
          <w:lang w:val="uz-Cyrl-UZ"/>
        </w:rPr>
        <w:t>The regression coefficients were determined by the formula:</w:t>
      </w:r>
    </w:p>
    <w:p w14:paraId="0F697335" w14:textId="6F5D7BFD" w:rsidR="00574EB8" w:rsidRPr="00D5408C" w:rsidRDefault="00574EB8" w:rsidP="00D5408C">
      <w:pPr>
        <w:jc w:val="right"/>
        <w:rPr>
          <w:sz w:val="20"/>
          <w:lang w:val="en-US"/>
        </w:rPr>
      </w:pPr>
      <w:r w:rsidRPr="00D5408C">
        <w:rPr>
          <w:position w:val="-28"/>
          <w:sz w:val="20"/>
        </w:rPr>
        <w:object w:dxaOrig="2940" w:dyaOrig="680" w14:anchorId="502FE2EC">
          <v:shape id="_x0000_i1031" type="#_x0000_t75" style="width:145.95pt;height:34.5pt" o:ole="">
            <v:imagedata r:id="rId17" o:title=""/>
          </v:shape>
          <o:OLEObject Type="Embed" ProgID="Equation.3" ShapeID="_x0000_i1031" DrawAspect="Content" ObjectID="_1828596674" r:id="rId18"/>
        </w:object>
      </w:r>
      <w:r w:rsidR="00D5408C" w:rsidRPr="00D5408C">
        <w:rPr>
          <w:sz w:val="20"/>
          <w:lang w:val="en-US"/>
        </w:rPr>
        <w:tab/>
      </w:r>
      <w:r w:rsidR="00D5408C" w:rsidRPr="00D5408C">
        <w:rPr>
          <w:sz w:val="20"/>
          <w:lang w:val="en-US"/>
        </w:rPr>
        <w:tab/>
      </w:r>
      <w:r w:rsidR="00D5408C" w:rsidRPr="00D5408C">
        <w:rPr>
          <w:sz w:val="20"/>
          <w:lang w:val="en-US"/>
        </w:rPr>
        <w:tab/>
        <w:t>(6)</w:t>
      </w:r>
    </w:p>
    <w:p w14:paraId="5B757817" w14:textId="5E7D1531" w:rsidR="00574EB8" w:rsidRPr="00D5408C" w:rsidRDefault="00574EB8" w:rsidP="00D5408C">
      <w:pPr>
        <w:jc w:val="right"/>
        <w:rPr>
          <w:sz w:val="20"/>
          <w:lang w:val="en-US"/>
        </w:rPr>
      </w:pPr>
      <w:r w:rsidRPr="00D5408C">
        <w:rPr>
          <w:position w:val="-28"/>
          <w:sz w:val="20"/>
        </w:rPr>
        <w:object w:dxaOrig="2820" w:dyaOrig="680" w14:anchorId="582157CB">
          <v:shape id="_x0000_i1032" type="#_x0000_t75" style="width:142.15pt;height:34.5pt" o:ole="">
            <v:imagedata r:id="rId19" o:title=""/>
          </v:shape>
          <o:OLEObject Type="Embed" ProgID="Equation.3" ShapeID="_x0000_i1032" DrawAspect="Content" ObjectID="_1828596675" r:id="rId20"/>
        </w:object>
      </w:r>
      <w:r w:rsidR="00D5408C" w:rsidRPr="00D5408C">
        <w:rPr>
          <w:sz w:val="20"/>
          <w:lang w:val="en-US"/>
        </w:rPr>
        <w:tab/>
      </w:r>
      <w:r w:rsidR="00D5408C" w:rsidRPr="00D5408C">
        <w:rPr>
          <w:sz w:val="20"/>
          <w:lang w:val="en-US"/>
        </w:rPr>
        <w:tab/>
      </w:r>
      <w:r w:rsidR="00D5408C" w:rsidRPr="00D5408C">
        <w:rPr>
          <w:sz w:val="20"/>
          <w:lang w:val="en-US"/>
        </w:rPr>
        <w:tab/>
        <w:t>(7)</w:t>
      </w:r>
    </w:p>
    <w:p w14:paraId="448D0144" w14:textId="7A9F5B76" w:rsidR="00574EB8" w:rsidRPr="00D5408C" w:rsidRDefault="00574EB8" w:rsidP="00D5408C">
      <w:pPr>
        <w:jc w:val="right"/>
        <w:rPr>
          <w:sz w:val="20"/>
          <w:lang w:val="en-US"/>
        </w:rPr>
      </w:pPr>
      <w:r w:rsidRPr="00D5408C">
        <w:rPr>
          <w:position w:val="-28"/>
          <w:sz w:val="20"/>
        </w:rPr>
        <w:object w:dxaOrig="3519" w:dyaOrig="680" w14:anchorId="1231DB58">
          <v:shape id="_x0000_i1033" type="#_x0000_t75" style="width:176.3pt;height:34.5pt" o:ole="">
            <v:imagedata r:id="rId21" o:title=""/>
          </v:shape>
          <o:OLEObject Type="Embed" ProgID="Equation.3" ShapeID="_x0000_i1033" DrawAspect="Content" ObjectID="_1828596676" r:id="rId22"/>
        </w:object>
      </w:r>
      <w:r w:rsidR="00D5408C" w:rsidRPr="00D5408C">
        <w:rPr>
          <w:sz w:val="20"/>
          <w:lang w:val="en-US"/>
        </w:rPr>
        <w:tab/>
      </w:r>
      <w:r w:rsidR="00D5408C" w:rsidRPr="00D5408C">
        <w:rPr>
          <w:sz w:val="20"/>
          <w:lang w:val="en-US"/>
        </w:rPr>
        <w:tab/>
      </w:r>
      <w:r w:rsidR="00D5408C" w:rsidRPr="00D5408C">
        <w:rPr>
          <w:sz w:val="20"/>
          <w:lang w:val="en-US"/>
        </w:rPr>
        <w:tab/>
      </w:r>
      <w:r w:rsidR="00D5408C" w:rsidRPr="00D5408C">
        <w:rPr>
          <w:sz w:val="20"/>
          <w:lang w:val="en-US"/>
        </w:rPr>
        <w:tab/>
        <w:t>(8)</w:t>
      </w:r>
    </w:p>
    <w:p w14:paraId="707671A8" w14:textId="1F9B26A8" w:rsidR="00574EB8" w:rsidRPr="00D5408C" w:rsidRDefault="00D5408C" w:rsidP="00D5408C">
      <w:pPr>
        <w:ind w:firstLine="284"/>
        <w:jc w:val="both"/>
        <w:rPr>
          <w:sz w:val="20"/>
          <w:lang w:val="en-US"/>
        </w:rPr>
      </w:pPr>
      <w:r>
        <w:rPr>
          <w:sz w:val="20"/>
          <w:lang w:val="uz-Cyrl-UZ"/>
        </w:rPr>
        <w:t>Student</w:t>
      </w:r>
      <w:r>
        <w:rPr>
          <w:sz w:val="20"/>
          <w:lang w:val="en-US"/>
        </w:rPr>
        <w:t>’</w:t>
      </w:r>
      <w:r w:rsidR="003E477B" w:rsidRPr="00D5408C">
        <w:rPr>
          <w:sz w:val="20"/>
          <w:lang w:val="uz-Cyrl-UZ"/>
        </w:rPr>
        <w:t>s t-test was used to check the significance of the regression coefficients, its calculated value</w:t>
      </w:r>
      <w:r w:rsidR="00574EB8" w:rsidRPr="00D5408C">
        <w:rPr>
          <w:sz w:val="20"/>
          <w:lang w:val="en-US"/>
        </w:rPr>
        <w:t xml:space="preserve"> </w:t>
      </w:r>
      <w:r w:rsidR="00574EB8" w:rsidRPr="00D5408C">
        <w:rPr>
          <w:position w:val="-12"/>
          <w:sz w:val="20"/>
        </w:rPr>
        <w:object w:dxaOrig="639" w:dyaOrig="360" w14:anchorId="1DB87538">
          <v:shape id="_x0000_i1034" type="#_x0000_t75" style="width:31.9pt;height:16.9pt" o:ole="">
            <v:imagedata r:id="rId23" o:title=""/>
          </v:shape>
          <o:OLEObject Type="Embed" ProgID="Equation.3" ShapeID="_x0000_i1034" DrawAspect="Content" ObjectID="_1828596677" r:id="rId24"/>
        </w:object>
      </w:r>
      <w:r w:rsidR="00574EB8" w:rsidRPr="00D5408C">
        <w:rPr>
          <w:sz w:val="20"/>
          <w:lang w:val="en-US"/>
        </w:rPr>
        <w:t xml:space="preserve"> </w:t>
      </w:r>
      <w:r w:rsidR="003E477B" w:rsidRPr="00D5408C">
        <w:rPr>
          <w:sz w:val="20"/>
          <w:lang w:val="uz-Cyrl-UZ"/>
        </w:rPr>
        <w:t>was compared with the tabulated value t</w:t>
      </w:r>
      <w:r w:rsidR="003E477B" w:rsidRPr="00D5408C">
        <w:rPr>
          <w:sz w:val="20"/>
          <w:vertAlign w:val="subscript"/>
          <w:lang w:val="en-US"/>
        </w:rPr>
        <w:t>t</w:t>
      </w:r>
      <w:r w:rsidR="003E477B" w:rsidRPr="00D5408C">
        <w:rPr>
          <w:sz w:val="20"/>
          <w:lang w:val="uz-Cyrl-UZ"/>
        </w:rPr>
        <w:t>. If tᵣ &gt; t</w:t>
      </w:r>
      <w:r w:rsidR="003E477B" w:rsidRPr="00D5408C">
        <w:rPr>
          <w:sz w:val="20"/>
          <w:vertAlign w:val="subscript"/>
          <w:lang w:val="en-US"/>
        </w:rPr>
        <w:t>t</w:t>
      </w:r>
      <w:r w:rsidR="003E477B" w:rsidRPr="00D5408C">
        <w:rPr>
          <w:sz w:val="20"/>
          <w:lang w:val="uz-Cyrl-UZ"/>
        </w:rPr>
        <w:t>, then the significance of the regression coefficients is not rejected.</w:t>
      </w:r>
    </w:p>
    <w:p w14:paraId="0AF31FB6" w14:textId="6CB0C8F2" w:rsidR="00574EB8" w:rsidRPr="00D5408C" w:rsidRDefault="003E477B" w:rsidP="00D5408C">
      <w:pPr>
        <w:ind w:firstLine="284"/>
        <w:jc w:val="both"/>
        <w:rPr>
          <w:sz w:val="20"/>
          <w:lang w:val="en-US"/>
        </w:rPr>
      </w:pPr>
      <w:r w:rsidRPr="00D5408C">
        <w:rPr>
          <w:sz w:val="20"/>
          <w:lang w:val="en-US"/>
        </w:rPr>
        <w:t>The calculated value of Student's t-test is equal to:</w:t>
      </w:r>
    </w:p>
    <w:bookmarkStart w:id="1" w:name="bookmark12"/>
    <w:p w14:paraId="2C144F54" w14:textId="0DA08D1F" w:rsidR="00574EB8" w:rsidRPr="00D5408C" w:rsidRDefault="00574EB8" w:rsidP="00D5408C">
      <w:pPr>
        <w:jc w:val="right"/>
        <w:rPr>
          <w:sz w:val="20"/>
          <w:lang w:val="en-US"/>
        </w:rPr>
      </w:pPr>
      <w:r w:rsidRPr="00D5408C">
        <w:rPr>
          <w:position w:val="-30"/>
          <w:sz w:val="20"/>
        </w:rPr>
        <w:object w:dxaOrig="1400" w:dyaOrig="740" w14:anchorId="4875AC4D">
          <v:shape id="_x0000_i1035" type="#_x0000_t75" style="width:70.05pt;height:37.5pt" o:ole="">
            <v:imagedata r:id="rId25" o:title=""/>
          </v:shape>
          <o:OLEObject Type="Embed" ProgID="Equation.3" ShapeID="_x0000_i1035" DrawAspect="Content" ObjectID="_1828596678" r:id="rId26"/>
        </w:object>
      </w:r>
      <w:bookmarkEnd w:id="1"/>
      <w:r w:rsidR="00D5408C" w:rsidRPr="00D5408C">
        <w:rPr>
          <w:sz w:val="20"/>
          <w:lang w:val="en-US"/>
        </w:rPr>
        <w:tab/>
      </w:r>
      <w:r w:rsidR="00D5408C" w:rsidRPr="00D5408C">
        <w:rPr>
          <w:sz w:val="20"/>
          <w:lang w:val="en-US"/>
        </w:rPr>
        <w:tab/>
      </w:r>
      <w:r w:rsidR="00D5408C">
        <w:rPr>
          <w:sz w:val="20"/>
          <w:lang w:val="en-US"/>
        </w:rPr>
        <w:tab/>
      </w:r>
      <w:r w:rsidR="00D5408C" w:rsidRPr="00D5408C">
        <w:rPr>
          <w:sz w:val="20"/>
          <w:lang w:val="en-US"/>
        </w:rPr>
        <w:tab/>
      </w:r>
      <w:r w:rsidR="00D5408C" w:rsidRPr="00D5408C">
        <w:rPr>
          <w:sz w:val="20"/>
          <w:lang w:val="en-US"/>
        </w:rPr>
        <w:tab/>
      </w:r>
      <w:r w:rsidR="00D5408C" w:rsidRPr="00D5408C">
        <w:rPr>
          <w:sz w:val="20"/>
          <w:lang w:val="en-US"/>
        </w:rPr>
        <w:tab/>
        <w:t>(9)</w:t>
      </w:r>
    </w:p>
    <w:p w14:paraId="22340490" w14:textId="746851E7" w:rsidR="00574EB8" w:rsidRPr="00D5408C" w:rsidRDefault="009549D7" w:rsidP="00D5408C">
      <w:pPr>
        <w:ind w:firstLine="284"/>
        <w:jc w:val="both"/>
        <w:rPr>
          <w:sz w:val="20"/>
          <w:lang w:val="en-US"/>
        </w:rPr>
      </w:pPr>
      <w:r w:rsidRPr="00D5408C">
        <w:rPr>
          <w:sz w:val="20"/>
          <w:lang w:val="uz-Cyrl-UZ"/>
        </w:rPr>
        <w:t>For orthogonal matrices, the variances of the regression coefficients are the same, i.e.,</w:t>
      </w:r>
      <w:r w:rsidR="00574EB8" w:rsidRPr="00D5408C">
        <w:rPr>
          <w:sz w:val="20"/>
          <w:lang w:val="en-US"/>
        </w:rPr>
        <w:t xml:space="preserve"> </w:t>
      </w:r>
      <w:r w:rsidR="00D5408C" w:rsidRPr="00D5408C">
        <w:rPr>
          <w:position w:val="-14"/>
          <w:sz w:val="20"/>
        </w:rPr>
        <w:object w:dxaOrig="2500" w:dyaOrig="400" w14:anchorId="655FE056">
          <v:shape id="_x0000_i1036" type="#_x0000_t75" style="width:115.9pt;height:18.05pt" o:ole="">
            <v:imagedata r:id="rId27" o:title=""/>
          </v:shape>
          <o:OLEObject Type="Embed" ProgID="Equation.3" ShapeID="_x0000_i1036" DrawAspect="Content" ObjectID="_1828596679" r:id="rId28"/>
        </w:object>
      </w:r>
      <w:r w:rsidR="00574EB8" w:rsidRPr="00D5408C">
        <w:rPr>
          <w:sz w:val="20"/>
          <w:lang w:val="en-US"/>
        </w:rPr>
        <w:t xml:space="preserve"> </w:t>
      </w:r>
      <w:r w:rsidRPr="00D5408C">
        <w:rPr>
          <w:sz w:val="20"/>
          <w:lang w:val="uz-Cyrl-UZ"/>
        </w:rPr>
        <w:t>and are determined by the formula:</w:t>
      </w:r>
    </w:p>
    <w:p w14:paraId="409FC0E2" w14:textId="08024E1E" w:rsidR="00574EB8" w:rsidRPr="00657641" w:rsidRDefault="00574EB8" w:rsidP="002F5E0F">
      <w:pPr>
        <w:jc w:val="right"/>
        <w:rPr>
          <w:sz w:val="20"/>
          <w:lang w:val="en-US"/>
        </w:rPr>
      </w:pPr>
      <w:r w:rsidRPr="00657641">
        <w:rPr>
          <w:position w:val="-24"/>
          <w:sz w:val="20"/>
        </w:rPr>
        <w:object w:dxaOrig="1800" w:dyaOrig="620" w14:anchorId="2A2E1F55">
          <v:shape id="_x0000_i1037" type="#_x0000_t75" style="width:88.9pt;height:30pt" o:ole="">
            <v:imagedata r:id="rId29" o:title=""/>
          </v:shape>
          <o:OLEObject Type="Embed" ProgID="Equation.3" ShapeID="_x0000_i1037" DrawAspect="Content" ObjectID="_1828596680" r:id="rId30"/>
        </w:object>
      </w:r>
      <w:r w:rsidR="002F5E0F" w:rsidRPr="00657641">
        <w:rPr>
          <w:sz w:val="20"/>
          <w:lang w:val="en-US"/>
        </w:rPr>
        <w:tab/>
      </w:r>
      <w:r w:rsidR="002F5E0F" w:rsidRPr="00657641">
        <w:rPr>
          <w:sz w:val="20"/>
          <w:lang w:val="en-US"/>
        </w:rPr>
        <w:tab/>
      </w:r>
      <w:r w:rsidR="002F5E0F" w:rsidRPr="00657641">
        <w:rPr>
          <w:sz w:val="20"/>
          <w:lang w:val="en-US"/>
        </w:rPr>
        <w:tab/>
      </w:r>
      <w:r w:rsidR="002F5E0F" w:rsidRPr="00657641">
        <w:rPr>
          <w:sz w:val="20"/>
          <w:lang w:val="en-US"/>
        </w:rPr>
        <w:tab/>
      </w:r>
      <w:r w:rsidR="002F5E0F" w:rsidRPr="00657641">
        <w:rPr>
          <w:sz w:val="20"/>
          <w:lang w:val="en-US"/>
        </w:rPr>
        <w:tab/>
        <w:t>(10)</w:t>
      </w:r>
    </w:p>
    <w:p w14:paraId="4BB77D43" w14:textId="5B7B7EDB" w:rsidR="00574EB8" w:rsidRPr="002F5E0F" w:rsidRDefault="009549D7" w:rsidP="002F5E0F">
      <w:pPr>
        <w:ind w:firstLine="284"/>
        <w:rPr>
          <w:sz w:val="20"/>
          <w:lang w:val="en-US"/>
        </w:rPr>
      </w:pPr>
      <w:r w:rsidRPr="002F5E0F">
        <w:rPr>
          <w:sz w:val="20"/>
          <w:lang w:val="uz-Cyrl-UZ"/>
        </w:rPr>
        <w:t>where</w:t>
      </w:r>
    </w:p>
    <w:p w14:paraId="594D410A" w14:textId="55355A01" w:rsidR="00574EB8" w:rsidRPr="00657641" w:rsidRDefault="00574EB8" w:rsidP="00657641">
      <w:pPr>
        <w:jc w:val="right"/>
        <w:rPr>
          <w:sz w:val="20"/>
          <w:lang w:val="en-US"/>
        </w:rPr>
      </w:pPr>
      <w:r w:rsidRPr="00657641">
        <w:rPr>
          <w:position w:val="-24"/>
          <w:sz w:val="20"/>
        </w:rPr>
        <w:object w:dxaOrig="1740" w:dyaOrig="620" w14:anchorId="4674BC6C">
          <v:shape id="_x0000_i1038" type="#_x0000_t75" style="width:87pt;height:30pt" o:ole="">
            <v:imagedata r:id="rId31" o:title=""/>
          </v:shape>
          <o:OLEObject Type="Embed" ProgID="Equation.3" ShapeID="_x0000_i1038" DrawAspect="Content" ObjectID="_1828596681" r:id="rId32"/>
        </w:object>
      </w:r>
      <w:r w:rsidR="00657641" w:rsidRPr="00657641">
        <w:rPr>
          <w:sz w:val="20"/>
          <w:lang w:val="en-US"/>
        </w:rPr>
        <w:tab/>
      </w:r>
      <w:r w:rsidR="00657641" w:rsidRPr="00657641">
        <w:rPr>
          <w:sz w:val="20"/>
          <w:lang w:val="en-US"/>
        </w:rPr>
        <w:tab/>
      </w:r>
      <w:r w:rsidR="00657641" w:rsidRPr="00657641">
        <w:rPr>
          <w:sz w:val="20"/>
          <w:lang w:val="en-US"/>
        </w:rPr>
        <w:tab/>
      </w:r>
      <w:r w:rsidR="00657641" w:rsidRPr="00657641">
        <w:rPr>
          <w:sz w:val="20"/>
          <w:lang w:val="en-US"/>
        </w:rPr>
        <w:tab/>
      </w:r>
      <w:r w:rsidR="00657641" w:rsidRPr="00657641">
        <w:rPr>
          <w:sz w:val="20"/>
          <w:lang w:val="en-US"/>
        </w:rPr>
        <w:tab/>
        <w:t>(11)</w:t>
      </w:r>
    </w:p>
    <w:p w14:paraId="03C50456" w14:textId="7544ABE3" w:rsidR="00574EB8" w:rsidRPr="00657641" w:rsidRDefault="009549D7" w:rsidP="00657641">
      <w:pPr>
        <w:ind w:firstLine="284"/>
        <w:jc w:val="both"/>
        <w:rPr>
          <w:sz w:val="20"/>
          <w:lang w:val="en-US"/>
        </w:rPr>
      </w:pPr>
      <w:r w:rsidRPr="00657641">
        <w:rPr>
          <w:sz w:val="20"/>
          <w:lang w:val="uz-Cyrl-UZ"/>
        </w:rPr>
        <w:t>If the homogeneity of variances</w:t>
      </w:r>
      <w:r w:rsidR="00574EB8" w:rsidRPr="00657641">
        <w:rPr>
          <w:sz w:val="20"/>
          <w:lang w:val="en-US"/>
        </w:rPr>
        <w:t xml:space="preserve"> </w:t>
      </w:r>
      <w:r w:rsidR="00574EB8" w:rsidRPr="00657641">
        <w:rPr>
          <w:position w:val="-12"/>
          <w:sz w:val="20"/>
        </w:rPr>
        <w:object w:dxaOrig="680" w:dyaOrig="380" w14:anchorId="076D4C16">
          <v:shape id="_x0000_i1039" type="#_x0000_t75" style="width:34.5pt;height:19.45pt" o:ole="">
            <v:imagedata r:id="rId33" o:title=""/>
          </v:shape>
          <o:OLEObject Type="Embed" ProgID="Equation.3" ShapeID="_x0000_i1039" DrawAspect="Content" ObjectID="_1828596682" r:id="rId34"/>
        </w:object>
      </w:r>
      <w:r w:rsidR="00574EB8" w:rsidRPr="00657641">
        <w:rPr>
          <w:sz w:val="20"/>
          <w:lang w:val="en-US"/>
        </w:rPr>
        <w:t xml:space="preserve"> </w:t>
      </w:r>
      <w:r w:rsidRPr="00657641">
        <w:rPr>
          <w:sz w:val="20"/>
          <w:lang w:val="uz-Cyrl-UZ"/>
        </w:rPr>
        <w:t>is proven, then the variance of process repetition will be equal to</w:t>
      </w:r>
      <w:r w:rsidR="00574EB8" w:rsidRPr="00657641">
        <w:rPr>
          <w:sz w:val="20"/>
          <w:lang w:val="uz-Cyrl-UZ"/>
        </w:rPr>
        <w:t xml:space="preserve"> </w:t>
      </w:r>
    </w:p>
    <w:p w14:paraId="384419B4" w14:textId="784C3D69" w:rsidR="00574EB8" w:rsidRPr="00657641" w:rsidRDefault="00574EB8" w:rsidP="00657641">
      <w:pPr>
        <w:jc w:val="right"/>
        <w:rPr>
          <w:sz w:val="20"/>
          <w:lang w:val="en-US"/>
        </w:rPr>
      </w:pPr>
      <w:r w:rsidRPr="00657641">
        <w:rPr>
          <w:position w:val="-28"/>
          <w:sz w:val="20"/>
        </w:rPr>
        <w:object w:dxaOrig="2180" w:dyaOrig="680" w14:anchorId="070C9B19">
          <v:shape id="_x0000_i1040" type="#_x0000_t75" style="width:109.55pt;height:34.5pt" o:ole="">
            <v:imagedata r:id="rId35" o:title=""/>
          </v:shape>
          <o:OLEObject Type="Embed" ProgID="Equation.3" ShapeID="_x0000_i1040" DrawAspect="Content" ObjectID="_1828596683" r:id="rId36"/>
        </w:object>
      </w:r>
      <w:r w:rsidR="00657641" w:rsidRPr="00657641">
        <w:rPr>
          <w:sz w:val="20"/>
          <w:lang w:val="en-US"/>
        </w:rPr>
        <w:tab/>
      </w:r>
      <w:r w:rsidR="00657641" w:rsidRPr="00657641">
        <w:rPr>
          <w:sz w:val="20"/>
          <w:lang w:val="en-US"/>
        </w:rPr>
        <w:tab/>
      </w:r>
      <w:r w:rsidR="00657641">
        <w:rPr>
          <w:sz w:val="20"/>
          <w:lang w:val="en-US"/>
        </w:rPr>
        <w:tab/>
      </w:r>
      <w:r w:rsidR="00657641" w:rsidRPr="00657641">
        <w:rPr>
          <w:sz w:val="20"/>
          <w:lang w:val="en-US"/>
        </w:rPr>
        <w:tab/>
        <w:t>(12)</w:t>
      </w:r>
    </w:p>
    <w:p w14:paraId="279AECA7" w14:textId="2E806ADC" w:rsidR="00574EB8" w:rsidRPr="00657641" w:rsidRDefault="009549D7" w:rsidP="00657641">
      <w:pPr>
        <w:ind w:firstLine="284"/>
        <w:jc w:val="both"/>
        <w:rPr>
          <w:sz w:val="20"/>
          <w:lang w:val="uz-Cyrl-UZ"/>
        </w:rPr>
      </w:pPr>
      <w:r w:rsidRPr="00657641">
        <w:rPr>
          <w:sz w:val="20"/>
          <w:lang w:val="uz-Cyrl-UZ"/>
        </w:rPr>
        <w:t>Fisher's test was used to check the adequacy hypothesis, its calculated value F</w:t>
      </w:r>
      <w:r w:rsidRPr="00657641">
        <w:rPr>
          <w:sz w:val="20"/>
          <w:vertAlign w:val="subscript"/>
          <w:lang w:val="en-US"/>
        </w:rPr>
        <w:t>p</w:t>
      </w:r>
      <w:r w:rsidRPr="00657641">
        <w:rPr>
          <w:sz w:val="20"/>
          <w:lang w:val="uz-Cyrl-UZ"/>
        </w:rPr>
        <w:t xml:space="preserve"> is compared with the tabulated value F</w:t>
      </w:r>
      <w:r w:rsidRPr="00657641">
        <w:rPr>
          <w:sz w:val="20"/>
          <w:vertAlign w:val="subscript"/>
          <w:lang w:val="en-US"/>
        </w:rPr>
        <w:t>t</w:t>
      </w:r>
      <w:r w:rsidRPr="00657641">
        <w:rPr>
          <w:sz w:val="20"/>
          <w:lang w:val="uz-Cyrl-UZ"/>
        </w:rPr>
        <w:t>. If F</w:t>
      </w:r>
      <w:r w:rsidRPr="00657641">
        <w:rPr>
          <w:sz w:val="20"/>
          <w:vertAlign w:val="subscript"/>
          <w:lang w:val="en-US"/>
        </w:rPr>
        <w:t>p</w:t>
      </w:r>
      <w:r w:rsidRPr="00657641">
        <w:rPr>
          <w:sz w:val="20"/>
          <w:lang w:val="uz-Cyrl-UZ"/>
        </w:rPr>
        <w:t xml:space="preserve"> &lt; F</w:t>
      </w:r>
      <w:r w:rsidRPr="00657641">
        <w:rPr>
          <w:sz w:val="20"/>
          <w:vertAlign w:val="subscript"/>
          <w:lang w:val="en-US"/>
        </w:rPr>
        <w:t>t</w:t>
      </w:r>
      <w:r w:rsidRPr="00657641">
        <w:rPr>
          <w:sz w:val="20"/>
          <w:lang w:val="uz-Cyrl-UZ"/>
        </w:rPr>
        <w:t>, then the adequacy hypothesis of the obtained mathematical model with probability P</w:t>
      </w:r>
      <w:r w:rsidRPr="00657641">
        <w:rPr>
          <w:sz w:val="20"/>
          <w:vertAlign w:val="subscript"/>
          <w:lang w:val="en-US"/>
        </w:rPr>
        <w:t>d</w:t>
      </w:r>
      <w:r w:rsidRPr="00657641">
        <w:rPr>
          <w:sz w:val="20"/>
          <w:lang w:val="uz-Cyrl-UZ"/>
        </w:rPr>
        <w:t xml:space="preserve"> is not rejected.</w:t>
      </w:r>
      <w:r w:rsidR="00574EB8" w:rsidRPr="00657641">
        <w:rPr>
          <w:sz w:val="20"/>
          <w:lang w:val="uz-Cyrl-UZ"/>
        </w:rPr>
        <w:t xml:space="preserve"> </w:t>
      </w:r>
    </w:p>
    <w:p w14:paraId="7D758979" w14:textId="1BCB2480" w:rsidR="00574EB8" w:rsidRPr="00657641" w:rsidRDefault="00F47A08" w:rsidP="00657641">
      <w:pPr>
        <w:ind w:firstLine="284"/>
        <w:jc w:val="both"/>
        <w:rPr>
          <w:sz w:val="20"/>
          <w:lang w:val="uz-Cyrl-UZ"/>
        </w:rPr>
      </w:pPr>
      <w:r w:rsidRPr="00657641">
        <w:rPr>
          <w:sz w:val="20"/>
          <w:lang w:val="uz-Cyrl-UZ"/>
        </w:rPr>
        <w:t>The calculated value of Fisher's test is equal to:</w:t>
      </w:r>
    </w:p>
    <w:bookmarkStart w:id="2" w:name="bookmark15"/>
    <w:p w14:paraId="2127D9C0" w14:textId="69088D0C" w:rsidR="00574EB8" w:rsidRPr="00657641" w:rsidRDefault="00574EB8" w:rsidP="00657641">
      <w:pPr>
        <w:jc w:val="right"/>
        <w:rPr>
          <w:sz w:val="20"/>
          <w:lang w:val="en-US"/>
        </w:rPr>
      </w:pPr>
      <w:r w:rsidRPr="00657641">
        <w:rPr>
          <w:position w:val="-32"/>
          <w:sz w:val="20"/>
        </w:rPr>
        <w:object w:dxaOrig="2260" w:dyaOrig="740" w14:anchorId="09A6BCEA">
          <v:shape id="_x0000_i1041" type="#_x0000_t75" style="width:114pt;height:37.5pt" o:ole="">
            <v:imagedata r:id="rId37" o:title=""/>
          </v:shape>
          <o:OLEObject Type="Embed" ProgID="Equation.3" ShapeID="_x0000_i1041" DrawAspect="Content" ObjectID="_1828596684" r:id="rId38"/>
        </w:object>
      </w:r>
      <w:r w:rsidRPr="00657641">
        <w:rPr>
          <w:sz w:val="20"/>
          <w:lang w:val="uz-Cyrl-UZ"/>
        </w:rPr>
        <w:t xml:space="preserve">, </w:t>
      </w:r>
      <w:r w:rsidR="00F47A08" w:rsidRPr="00657641">
        <w:rPr>
          <w:sz w:val="20"/>
          <w:lang w:val="en-US"/>
        </w:rPr>
        <w:t>if</w:t>
      </w:r>
      <w:r w:rsidRPr="00657641">
        <w:rPr>
          <w:sz w:val="20"/>
          <w:lang w:val="uz-Cyrl-UZ"/>
        </w:rPr>
        <w:t xml:space="preserve"> </w:t>
      </w:r>
      <w:r w:rsidRPr="00657641">
        <w:rPr>
          <w:position w:val="-12"/>
          <w:sz w:val="20"/>
        </w:rPr>
        <w:object w:dxaOrig="740" w:dyaOrig="380" w14:anchorId="5CAA24A3">
          <v:shape id="_x0000_i1042" type="#_x0000_t75" style="width:37.5pt;height:19.45pt" o:ole="">
            <v:imagedata r:id="rId39" o:title=""/>
          </v:shape>
          <o:OLEObject Type="Embed" ProgID="Equation.3" ShapeID="_x0000_i1042" DrawAspect="Content" ObjectID="_1828596685" r:id="rId40"/>
        </w:object>
      </w:r>
      <w:r w:rsidRPr="00657641">
        <w:rPr>
          <w:sz w:val="20"/>
          <w:lang w:val="uz-Cyrl-UZ"/>
        </w:rPr>
        <w:t>&gt;</w:t>
      </w:r>
      <w:r w:rsidRPr="00657641">
        <w:rPr>
          <w:position w:val="-14"/>
          <w:sz w:val="20"/>
        </w:rPr>
        <w:object w:dxaOrig="660" w:dyaOrig="420" w14:anchorId="064C73EF">
          <v:shape id="_x0000_i1043" type="#_x0000_t75" style="width:31.9pt;height:19.45pt" o:ole="">
            <v:imagedata r:id="rId41" o:title=""/>
          </v:shape>
          <o:OLEObject Type="Embed" ProgID="Equation.3" ShapeID="_x0000_i1043" DrawAspect="Content" ObjectID="_1828596686" r:id="rId42"/>
        </w:object>
      </w:r>
      <w:bookmarkEnd w:id="2"/>
      <w:r w:rsidR="00657641" w:rsidRPr="00657641">
        <w:rPr>
          <w:sz w:val="20"/>
          <w:lang w:val="en-US"/>
        </w:rPr>
        <w:tab/>
      </w:r>
      <w:r w:rsidR="00657641" w:rsidRPr="00657641">
        <w:rPr>
          <w:sz w:val="20"/>
          <w:lang w:val="en-US"/>
        </w:rPr>
        <w:tab/>
      </w:r>
      <w:r w:rsidR="00657641" w:rsidRPr="00657641">
        <w:rPr>
          <w:sz w:val="20"/>
          <w:lang w:val="en-US"/>
        </w:rPr>
        <w:tab/>
      </w:r>
      <w:r w:rsidR="00657641" w:rsidRPr="00657641">
        <w:rPr>
          <w:sz w:val="20"/>
          <w:lang w:val="en-US"/>
        </w:rPr>
        <w:tab/>
        <w:t>(13)</w:t>
      </w:r>
    </w:p>
    <w:p w14:paraId="10D958B8" w14:textId="55E1600E" w:rsidR="00574EB8" w:rsidRPr="00657641" w:rsidRDefault="00574EB8" w:rsidP="00657641">
      <w:pPr>
        <w:jc w:val="right"/>
        <w:rPr>
          <w:sz w:val="20"/>
          <w:lang w:val="en-US"/>
        </w:rPr>
      </w:pPr>
      <w:r w:rsidRPr="00657641">
        <w:rPr>
          <w:position w:val="-30"/>
          <w:sz w:val="20"/>
        </w:rPr>
        <w:object w:dxaOrig="2320" w:dyaOrig="780" w14:anchorId="3E084ED2">
          <v:shape id="_x0000_i1044" type="#_x0000_t75" style="width:114.05pt;height:39.4pt" o:ole="">
            <v:imagedata r:id="rId43" o:title=""/>
          </v:shape>
          <o:OLEObject Type="Embed" ProgID="Equation.3" ShapeID="_x0000_i1044" DrawAspect="Content" ObjectID="_1828596687" r:id="rId44"/>
        </w:object>
      </w:r>
      <w:r w:rsidRPr="00657641">
        <w:rPr>
          <w:sz w:val="20"/>
          <w:lang w:val="uz-Cyrl-UZ"/>
        </w:rPr>
        <w:t xml:space="preserve">, </w:t>
      </w:r>
      <w:r w:rsidR="00F47A08" w:rsidRPr="00657641">
        <w:rPr>
          <w:sz w:val="20"/>
          <w:lang w:val="en-US"/>
        </w:rPr>
        <w:t>if</w:t>
      </w:r>
      <w:r w:rsidRPr="00657641">
        <w:rPr>
          <w:sz w:val="20"/>
          <w:lang w:val="uz-Cyrl-UZ"/>
        </w:rPr>
        <w:t xml:space="preserve"> </w:t>
      </w:r>
      <w:r w:rsidRPr="00657641">
        <w:rPr>
          <w:position w:val="-14"/>
          <w:sz w:val="20"/>
        </w:rPr>
        <w:object w:dxaOrig="660" w:dyaOrig="420" w14:anchorId="5FC4B491">
          <v:shape id="_x0000_i1045" type="#_x0000_t75" style="width:31.9pt;height:19.45pt" o:ole="">
            <v:imagedata r:id="rId45" o:title=""/>
          </v:shape>
          <o:OLEObject Type="Embed" ProgID="Equation.3" ShapeID="_x0000_i1045" DrawAspect="Content" ObjectID="_1828596688" r:id="rId46"/>
        </w:object>
      </w:r>
      <w:r w:rsidRPr="00657641">
        <w:rPr>
          <w:sz w:val="20"/>
          <w:lang w:val="uz-Cyrl-UZ"/>
        </w:rPr>
        <w:t>&gt;</w:t>
      </w:r>
      <w:r w:rsidRPr="00657641">
        <w:rPr>
          <w:position w:val="-12"/>
          <w:sz w:val="20"/>
        </w:rPr>
        <w:object w:dxaOrig="820" w:dyaOrig="380" w14:anchorId="184FF632">
          <v:shape id="_x0000_i1046" type="#_x0000_t75" style="width:40.1pt;height:19.45pt" o:ole="">
            <v:imagedata r:id="rId47" o:title=""/>
          </v:shape>
          <o:OLEObject Type="Embed" ProgID="Equation.3" ShapeID="_x0000_i1046" DrawAspect="Content" ObjectID="_1828596689" r:id="rId48"/>
        </w:object>
      </w:r>
      <w:r w:rsidR="00657641">
        <w:rPr>
          <w:sz w:val="20"/>
          <w:lang w:val="en-US"/>
        </w:rPr>
        <w:tab/>
      </w:r>
      <w:r w:rsidR="00657641" w:rsidRPr="00657641">
        <w:rPr>
          <w:sz w:val="20"/>
          <w:lang w:val="en-US"/>
        </w:rPr>
        <w:tab/>
      </w:r>
      <w:r w:rsidR="00657641" w:rsidRPr="00657641">
        <w:rPr>
          <w:sz w:val="20"/>
          <w:lang w:val="en-US"/>
        </w:rPr>
        <w:tab/>
      </w:r>
      <w:r w:rsidR="00657641" w:rsidRPr="00657641">
        <w:rPr>
          <w:sz w:val="20"/>
          <w:lang w:val="en-US"/>
        </w:rPr>
        <w:tab/>
        <w:t>(14)</w:t>
      </w:r>
    </w:p>
    <w:p w14:paraId="761BE1E3" w14:textId="77777777" w:rsidR="001C7930" w:rsidRDefault="001C7930" w:rsidP="002E721B">
      <w:pPr>
        <w:spacing w:before="240" w:after="240"/>
        <w:jc w:val="center"/>
        <w:rPr>
          <w:b/>
          <w:lang w:val="uz-Cyrl-UZ"/>
        </w:rPr>
      </w:pPr>
    </w:p>
    <w:p w14:paraId="26F8C1AE" w14:textId="77777777" w:rsidR="001C7930" w:rsidRDefault="001C7930" w:rsidP="002E721B">
      <w:pPr>
        <w:spacing w:before="240" w:after="240"/>
        <w:jc w:val="center"/>
        <w:rPr>
          <w:b/>
          <w:lang w:val="uz-Cyrl-UZ"/>
        </w:rPr>
      </w:pPr>
    </w:p>
    <w:p w14:paraId="4625AC23" w14:textId="26B5C950" w:rsidR="002E721B" w:rsidRPr="002E721B" w:rsidRDefault="002E721B" w:rsidP="002E721B">
      <w:pPr>
        <w:spacing w:before="240" w:after="240"/>
        <w:jc w:val="center"/>
        <w:rPr>
          <w:lang w:val="en-US"/>
        </w:rPr>
      </w:pPr>
      <w:r w:rsidRPr="00F47A08">
        <w:rPr>
          <w:b/>
          <w:lang w:val="uz-Cyrl-UZ"/>
        </w:rPr>
        <w:t>RESULTS</w:t>
      </w:r>
    </w:p>
    <w:p w14:paraId="4EC62FC9" w14:textId="2E49A68A" w:rsidR="00F47A08" w:rsidRPr="002E721B" w:rsidRDefault="00F47A08" w:rsidP="002E721B">
      <w:pPr>
        <w:ind w:firstLine="284"/>
        <w:jc w:val="both"/>
        <w:rPr>
          <w:sz w:val="20"/>
          <w:lang w:val="uz-Cyrl-UZ"/>
        </w:rPr>
      </w:pPr>
      <w:r w:rsidRPr="002E721B">
        <w:rPr>
          <w:sz w:val="20"/>
          <w:lang w:val="uz-Cyrl-UZ"/>
        </w:rPr>
        <w:t>Experimental studies were conducted under production conditions at the Uchkorgon cotton ginning plant according to the accepted planning matrix (FFE 2³) for single and double drying, according to the relevant technological regulations [1], the results of experiments, each repeated three times, are given in the appendix tables.</w:t>
      </w:r>
    </w:p>
    <w:p w14:paraId="6F12EF31" w14:textId="189F694D" w:rsidR="00574EB8" w:rsidRPr="002E721B" w:rsidRDefault="00F47A08" w:rsidP="002E721B">
      <w:pPr>
        <w:ind w:firstLine="284"/>
        <w:jc w:val="both"/>
        <w:rPr>
          <w:sz w:val="20"/>
          <w:lang w:val="uz-Cyrl-UZ"/>
        </w:rPr>
      </w:pPr>
      <w:r w:rsidRPr="002E721B">
        <w:rPr>
          <w:sz w:val="20"/>
          <w:lang w:val="uz-Cyrl-UZ"/>
        </w:rPr>
        <w:t>Regression equations based on the research results for each drying method and output parameters were obtained in a computer program.</w:t>
      </w:r>
      <w:r w:rsidR="00574EB8" w:rsidRPr="002E721B">
        <w:rPr>
          <w:sz w:val="20"/>
          <w:lang w:val="uz-Cyrl-UZ"/>
        </w:rPr>
        <w:t xml:space="preserve"> </w:t>
      </w:r>
    </w:p>
    <w:p w14:paraId="446F2994" w14:textId="49D4443C" w:rsidR="00574EB8" w:rsidRPr="002E721B" w:rsidRDefault="00F47A08" w:rsidP="002E721B">
      <w:pPr>
        <w:ind w:firstLine="284"/>
        <w:jc w:val="both"/>
        <w:rPr>
          <w:b/>
          <w:sz w:val="20"/>
          <w:lang w:val="uz-Cyrl-UZ"/>
        </w:rPr>
      </w:pPr>
      <w:r w:rsidRPr="002E721B">
        <w:rPr>
          <w:b/>
          <w:sz w:val="20"/>
          <w:lang w:val="uz-Cyrl-UZ"/>
        </w:rPr>
        <w:t>Single Drying of Cotton Raw Material with 10-14.3% Moisture</w:t>
      </w:r>
    </w:p>
    <w:p w14:paraId="0F6231BD" w14:textId="67E4D744" w:rsidR="00574EB8" w:rsidRPr="002E721B" w:rsidRDefault="00F47A08" w:rsidP="002E721B">
      <w:pPr>
        <w:pStyle w:val="2a"/>
        <w:widowControl/>
        <w:shd w:val="clear" w:color="auto" w:fill="auto"/>
        <w:spacing w:line="240" w:lineRule="auto"/>
        <w:ind w:firstLine="284"/>
        <w:jc w:val="both"/>
        <w:rPr>
          <w:rFonts w:ascii="Times New Roman" w:hAnsi="Times New Roman" w:cs="Times New Roman"/>
          <w:sz w:val="20"/>
          <w:szCs w:val="24"/>
          <w:lang w:val="uz-Cyrl-UZ"/>
        </w:rPr>
      </w:pPr>
      <w:r w:rsidRPr="002E721B">
        <w:rPr>
          <w:rFonts w:ascii="Times New Roman" w:eastAsia="Times New Roman" w:hAnsi="Times New Roman" w:cs="Times New Roman"/>
          <w:kern w:val="0"/>
          <w:sz w:val="20"/>
          <w:szCs w:val="24"/>
          <w:lang w:val="uz-Cyrl-UZ" w:eastAsia="ru-RU"/>
          <w14:ligatures w14:val="none"/>
        </w:rPr>
        <w:t>Regression equations were obtained for the output parameters of the research results after single drying of cotton raw material with 10-14.3% moisture, and their expressions in real factor values are given:</w:t>
      </w:r>
    </w:p>
    <w:p w14:paraId="451AE6EB" w14:textId="02516864" w:rsidR="00574EB8" w:rsidRPr="00876CAA" w:rsidRDefault="00F47A08" w:rsidP="00876CAA">
      <w:pPr>
        <w:ind w:firstLine="284"/>
        <w:jc w:val="both"/>
        <w:rPr>
          <w:b/>
          <w:bCs/>
          <w:sz w:val="20"/>
          <w:szCs w:val="20"/>
          <w:lang w:val="uz-Cyrl-UZ"/>
        </w:rPr>
      </w:pPr>
      <w:r w:rsidRPr="00876CAA">
        <w:rPr>
          <w:b/>
          <w:bCs/>
          <w:sz w:val="20"/>
          <w:szCs w:val="20"/>
          <w:lang w:val="uz-Cyrl-UZ"/>
        </w:rPr>
        <w:t>Moisture of Cotton, Fiber, and Seed after 2SB-10</w:t>
      </w:r>
    </w:p>
    <w:p w14:paraId="547F5D7D" w14:textId="6C002DDC" w:rsidR="00574EB8" w:rsidRPr="00876CAA" w:rsidRDefault="00574EB8" w:rsidP="00876CAA">
      <w:pPr>
        <w:tabs>
          <w:tab w:val="left" w:pos="681"/>
        </w:tabs>
        <w:ind w:firstLine="284"/>
        <w:jc w:val="both"/>
        <w:rPr>
          <w:sz w:val="20"/>
          <w:szCs w:val="20"/>
        </w:rPr>
      </w:pPr>
      <w:r w:rsidRPr="00876CAA">
        <w:rPr>
          <w:sz w:val="20"/>
          <w:szCs w:val="20"/>
          <w:lang w:val="uz-Cyrl-UZ"/>
        </w:rPr>
        <w:t xml:space="preserve">1. </w:t>
      </w:r>
      <w:r w:rsidR="00F47A08" w:rsidRPr="00876CAA">
        <w:rPr>
          <w:sz w:val="20"/>
          <w:szCs w:val="20"/>
          <w:lang w:val="uz-Cyrl-UZ"/>
        </w:rPr>
        <w:t>Cotton raw material moisture</w:t>
      </w:r>
      <w:r w:rsidRPr="00876CAA">
        <w:rPr>
          <w:sz w:val="20"/>
          <w:szCs w:val="20"/>
        </w:rPr>
        <w:t>:</w:t>
      </w:r>
      <w:r w:rsidR="00122C04" w:rsidRPr="00876CAA">
        <w:rPr>
          <w:sz w:val="20"/>
          <w:szCs w:val="20"/>
          <w:lang w:val="uz-Cyrl-UZ"/>
        </w:rPr>
        <w:t xml:space="preserve"> </w:t>
      </w:r>
      <w:proofErr w:type="spellStart"/>
      <w:r w:rsidR="00F47A08" w:rsidRPr="00876CAA">
        <w:rPr>
          <w:sz w:val="20"/>
          <w:szCs w:val="20"/>
          <w:lang w:val="en-US"/>
        </w:rPr>
        <w:t>Y</w:t>
      </w:r>
      <w:r w:rsidR="00F47A08" w:rsidRPr="00876CAA">
        <w:rPr>
          <w:sz w:val="20"/>
          <w:szCs w:val="20"/>
          <w:vertAlign w:val="subscript"/>
          <w:lang w:val="en-US"/>
        </w:rPr>
        <w:t>cotton</w:t>
      </w:r>
      <w:proofErr w:type="spellEnd"/>
      <w:r w:rsidRPr="00876CAA">
        <w:rPr>
          <w:sz w:val="20"/>
          <w:szCs w:val="20"/>
        </w:rPr>
        <w:t>=9,</w:t>
      </w:r>
      <w:r w:rsidRPr="00876CAA">
        <w:rPr>
          <w:sz w:val="20"/>
          <w:szCs w:val="20"/>
          <w:lang w:val="uz-Cyrl-UZ"/>
        </w:rPr>
        <w:t>48</w:t>
      </w:r>
      <w:r w:rsidRPr="00876CAA">
        <w:rPr>
          <w:sz w:val="20"/>
          <w:szCs w:val="20"/>
        </w:rPr>
        <w:t>+1,</w:t>
      </w:r>
      <w:r w:rsidRPr="00876CAA">
        <w:rPr>
          <w:sz w:val="20"/>
          <w:szCs w:val="20"/>
          <w:lang w:val="uz-Cyrl-UZ"/>
        </w:rPr>
        <w:t>675</w:t>
      </w:r>
      <w:r w:rsidRPr="00876CAA">
        <w:rPr>
          <w:rStyle w:val="191"/>
          <w:rFonts w:eastAsia="Courier New"/>
          <w:b w:val="0"/>
          <w:sz w:val="20"/>
          <w:szCs w:val="20"/>
        </w:rPr>
        <w:t>х</w:t>
      </w:r>
      <w:r w:rsidRPr="00876CAA">
        <w:rPr>
          <w:rStyle w:val="191"/>
          <w:rFonts w:eastAsia="Courier New"/>
          <w:b w:val="0"/>
          <w:sz w:val="20"/>
          <w:szCs w:val="20"/>
          <w:vertAlign w:val="subscript"/>
        </w:rPr>
        <w:t>1</w:t>
      </w:r>
      <w:r w:rsidRPr="00876CAA">
        <w:rPr>
          <w:rStyle w:val="191"/>
          <w:rFonts w:eastAsia="Courier New"/>
          <w:b w:val="0"/>
          <w:sz w:val="20"/>
          <w:szCs w:val="20"/>
        </w:rPr>
        <w:t>+0,9</w:t>
      </w:r>
      <w:r w:rsidRPr="00876CAA">
        <w:rPr>
          <w:rStyle w:val="191"/>
          <w:rFonts w:eastAsia="Courier New"/>
          <w:b w:val="0"/>
          <w:sz w:val="20"/>
          <w:szCs w:val="20"/>
          <w:lang w:val="uz-Cyrl-UZ"/>
        </w:rPr>
        <w:t>1</w:t>
      </w:r>
      <w:r w:rsidRPr="00876CAA">
        <w:rPr>
          <w:rStyle w:val="191"/>
          <w:rFonts w:eastAsia="Courier New"/>
          <w:b w:val="0"/>
          <w:sz w:val="20"/>
          <w:szCs w:val="20"/>
        </w:rPr>
        <w:t>х</w:t>
      </w:r>
      <w:r w:rsidRPr="00876CAA">
        <w:rPr>
          <w:sz w:val="20"/>
          <w:szCs w:val="20"/>
          <w:vertAlign w:val="subscript"/>
        </w:rPr>
        <w:t>2</w:t>
      </w:r>
      <w:r w:rsidRPr="00876CAA">
        <w:rPr>
          <w:sz w:val="20"/>
          <w:szCs w:val="20"/>
        </w:rPr>
        <w:t>-0,</w:t>
      </w:r>
      <w:r w:rsidRPr="00876CAA">
        <w:rPr>
          <w:sz w:val="20"/>
          <w:szCs w:val="20"/>
          <w:lang w:val="uz-Cyrl-UZ"/>
        </w:rPr>
        <w:t>69</w:t>
      </w:r>
      <w:r w:rsidRPr="00876CAA">
        <w:rPr>
          <w:sz w:val="20"/>
          <w:szCs w:val="20"/>
        </w:rPr>
        <w:t>х</w:t>
      </w:r>
      <w:r w:rsidRPr="00876CAA">
        <w:rPr>
          <w:sz w:val="20"/>
          <w:szCs w:val="20"/>
          <w:vertAlign w:val="subscript"/>
          <w:lang w:val="uz-Cyrl-UZ"/>
        </w:rPr>
        <w:t>3</w:t>
      </w:r>
      <w:r w:rsidRPr="00876CAA">
        <w:rPr>
          <w:sz w:val="20"/>
          <w:szCs w:val="20"/>
        </w:rPr>
        <w:t>+0,105 х</w:t>
      </w:r>
      <w:r w:rsidRPr="00876CAA">
        <w:rPr>
          <w:sz w:val="20"/>
          <w:szCs w:val="20"/>
          <w:vertAlign w:val="subscript"/>
        </w:rPr>
        <w:t>1</w:t>
      </w:r>
      <w:r w:rsidRPr="00876CAA">
        <w:rPr>
          <w:sz w:val="20"/>
          <w:szCs w:val="20"/>
        </w:rPr>
        <w:t>х</w:t>
      </w:r>
      <w:r w:rsidRPr="00876CAA">
        <w:rPr>
          <w:sz w:val="20"/>
          <w:szCs w:val="20"/>
          <w:vertAlign w:val="subscript"/>
        </w:rPr>
        <w:t>2</w:t>
      </w:r>
      <w:r w:rsidRPr="00876CAA">
        <w:rPr>
          <w:sz w:val="20"/>
          <w:szCs w:val="20"/>
        </w:rPr>
        <w:t>-0,295х</w:t>
      </w:r>
      <w:r w:rsidRPr="00876CAA">
        <w:rPr>
          <w:sz w:val="20"/>
          <w:szCs w:val="20"/>
          <w:vertAlign w:val="subscript"/>
        </w:rPr>
        <w:t>1</w:t>
      </w:r>
      <w:r w:rsidRPr="00876CAA">
        <w:rPr>
          <w:sz w:val="20"/>
          <w:szCs w:val="20"/>
        </w:rPr>
        <w:t>х</w:t>
      </w:r>
      <w:r w:rsidRPr="00876CAA">
        <w:rPr>
          <w:sz w:val="20"/>
          <w:szCs w:val="20"/>
          <w:vertAlign w:val="subscript"/>
        </w:rPr>
        <w:t>3</w:t>
      </w:r>
      <w:r w:rsidRPr="00876CAA">
        <w:rPr>
          <w:sz w:val="20"/>
          <w:szCs w:val="20"/>
        </w:rPr>
        <w:t>-0,12 х</w:t>
      </w:r>
      <w:r w:rsidRPr="00876CAA">
        <w:rPr>
          <w:sz w:val="20"/>
          <w:szCs w:val="20"/>
          <w:vertAlign w:val="subscript"/>
        </w:rPr>
        <w:t>2</w:t>
      </w:r>
      <w:r w:rsidRPr="00876CAA">
        <w:rPr>
          <w:sz w:val="20"/>
          <w:szCs w:val="20"/>
        </w:rPr>
        <w:t>х</w:t>
      </w:r>
      <w:r w:rsidRPr="00876CAA">
        <w:rPr>
          <w:sz w:val="20"/>
          <w:szCs w:val="20"/>
          <w:vertAlign w:val="subscript"/>
        </w:rPr>
        <w:t>3</w:t>
      </w:r>
    </w:p>
    <w:p w14:paraId="69EBDCAF" w14:textId="23E1DA60" w:rsidR="00574EB8" w:rsidRPr="00876CAA" w:rsidRDefault="00574EB8" w:rsidP="00876CAA">
      <w:pPr>
        <w:tabs>
          <w:tab w:val="left" w:pos="675"/>
        </w:tabs>
        <w:ind w:firstLine="284"/>
        <w:jc w:val="both"/>
        <w:rPr>
          <w:sz w:val="20"/>
          <w:szCs w:val="20"/>
        </w:rPr>
      </w:pPr>
      <w:r w:rsidRPr="00876CAA">
        <w:rPr>
          <w:sz w:val="20"/>
          <w:szCs w:val="20"/>
          <w:lang w:val="uz-Cyrl-UZ"/>
        </w:rPr>
        <w:t xml:space="preserve">2. </w:t>
      </w:r>
      <w:r w:rsidR="00F47A08" w:rsidRPr="00876CAA">
        <w:rPr>
          <w:sz w:val="20"/>
          <w:szCs w:val="20"/>
          <w:lang w:val="uz-Cyrl-UZ"/>
        </w:rPr>
        <w:t>Fiber moisture</w:t>
      </w:r>
      <w:r w:rsidRPr="00876CAA">
        <w:rPr>
          <w:sz w:val="20"/>
          <w:szCs w:val="20"/>
        </w:rPr>
        <w:t>:</w:t>
      </w:r>
      <w:r w:rsidR="00122C04" w:rsidRPr="00876CAA">
        <w:rPr>
          <w:sz w:val="20"/>
          <w:szCs w:val="20"/>
          <w:lang w:val="uz-Cyrl-UZ"/>
        </w:rPr>
        <w:t xml:space="preserve"> </w:t>
      </w:r>
      <w:proofErr w:type="spellStart"/>
      <w:r w:rsidR="00F47A08" w:rsidRPr="00876CAA">
        <w:rPr>
          <w:sz w:val="20"/>
          <w:szCs w:val="20"/>
          <w:lang w:val="en-US"/>
        </w:rPr>
        <w:t>Y</w:t>
      </w:r>
      <w:r w:rsidR="00F47A08" w:rsidRPr="00876CAA">
        <w:rPr>
          <w:sz w:val="20"/>
          <w:szCs w:val="20"/>
          <w:vertAlign w:val="subscript"/>
          <w:lang w:val="en-US"/>
        </w:rPr>
        <w:t>fiber</w:t>
      </w:r>
      <w:proofErr w:type="spellEnd"/>
      <w:r w:rsidRPr="00876CAA">
        <w:rPr>
          <w:sz w:val="20"/>
          <w:szCs w:val="20"/>
        </w:rPr>
        <w:t>=5,768+1,12x</w:t>
      </w:r>
      <w:r w:rsidRPr="00876CAA">
        <w:rPr>
          <w:sz w:val="20"/>
          <w:szCs w:val="20"/>
          <w:vertAlign w:val="subscript"/>
        </w:rPr>
        <w:t>1</w:t>
      </w:r>
      <w:r w:rsidRPr="00876CAA">
        <w:rPr>
          <w:sz w:val="20"/>
          <w:szCs w:val="20"/>
        </w:rPr>
        <w:t>+1,082</w:t>
      </w:r>
      <w:r w:rsidRPr="00876CAA">
        <w:rPr>
          <w:sz w:val="20"/>
          <w:szCs w:val="20"/>
          <w:lang w:val="uz-Cyrl-UZ"/>
        </w:rPr>
        <w:t>х</w:t>
      </w:r>
      <w:r w:rsidRPr="00876CAA">
        <w:rPr>
          <w:sz w:val="20"/>
          <w:szCs w:val="20"/>
          <w:vertAlign w:val="subscript"/>
        </w:rPr>
        <w:t>2</w:t>
      </w:r>
      <w:r w:rsidRPr="00876CAA">
        <w:rPr>
          <w:sz w:val="20"/>
          <w:szCs w:val="20"/>
        </w:rPr>
        <w:t>-1,163х</w:t>
      </w:r>
      <w:r w:rsidRPr="00876CAA">
        <w:rPr>
          <w:sz w:val="20"/>
          <w:szCs w:val="20"/>
          <w:vertAlign w:val="subscript"/>
        </w:rPr>
        <w:t>3</w:t>
      </w:r>
      <w:r w:rsidRPr="00876CAA">
        <w:rPr>
          <w:sz w:val="20"/>
          <w:szCs w:val="20"/>
        </w:rPr>
        <w:t>+0,115х</w:t>
      </w:r>
      <w:r w:rsidRPr="00876CAA">
        <w:rPr>
          <w:sz w:val="20"/>
          <w:szCs w:val="20"/>
          <w:vertAlign w:val="subscript"/>
        </w:rPr>
        <w:t>1</w:t>
      </w:r>
      <w:r w:rsidRPr="00876CAA">
        <w:rPr>
          <w:sz w:val="20"/>
          <w:szCs w:val="20"/>
        </w:rPr>
        <w:t>х</w:t>
      </w:r>
      <w:r w:rsidRPr="00876CAA">
        <w:rPr>
          <w:sz w:val="20"/>
          <w:szCs w:val="20"/>
          <w:vertAlign w:val="subscript"/>
        </w:rPr>
        <w:t>2</w:t>
      </w:r>
      <w:r w:rsidRPr="00876CAA">
        <w:rPr>
          <w:sz w:val="20"/>
          <w:szCs w:val="20"/>
        </w:rPr>
        <w:t>-0,25х</w:t>
      </w:r>
      <w:r w:rsidRPr="00876CAA">
        <w:rPr>
          <w:sz w:val="20"/>
          <w:szCs w:val="20"/>
          <w:vertAlign w:val="subscript"/>
        </w:rPr>
        <w:t>1</w:t>
      </w:r>
      <w:r w:rsidRPr="00876CAA">
        <w:rPr>
          <w:sz w:val="20"/>
          <w:szCs w:val="20"/>
        </w:rPr>
        <w:t>х</w:t>
      </w:r>
      <w:r w:rsidRPr="00876CAA">
        <w:rPr>
          <w:sz w:val="20"/>
          <w:szCs w:val="20"/>
          <w:vertAlign w:val="subscript"/>
        </w:rPr>
        <w:t>3</w:t>
      </w:r>
    </w:p>
    <w:p w14:paraId="39933F71" w14:textId="33A31DEB" w:rsidR="00574EB8" w:rsidRPr="00876CAA" w:rsidRDefault="00574EB8" w:rsidP="00876CAA">
      <w:pPr>
        <w:tabs>
          <w:tab w:val="left" w:pos="700"/>
        </w:tabs>
        <w:ind w:firstLine="284"/>
        <w:jc w:val="both"/>
        <w:rPr>
          <w:sz w:val="20"/>
          <w:szCs w:val="20"/>
        </w:rPr>
      </w:pPr>
      <w:r w:rsidRPr="00876CAA">
        <w:rPr>
          <w:sz w:val="20"/>
          <w:szCs w:val="20"/>
          <w:lang w:val="uz-Cyrl-UZ"/>
        </w:rPr>
        <w:t xml:space="preserve">3. </w:t>
      </w:r>
      <w:r w:rsidR="00F47A08" w:rsidRPr="00876CAA">
        <w:rPr>
          <w:sz w:val="20"/>
          <w:szCs w:val="20"/>
          <w:lang w:val="uz-Cyrl-UZ"/>
        </w:rPr>
        <w:t>Seed moisture</w:t>
      </w:r>
      <w:r w:rsidRPr="00876CAA">
        <w:rPr>
          <w:sz w:val="20"/>
          <w:szCs w:val="20"/>
        </w:rPr>
        <w:t>:</w:t>
      </w:r>
      <w:r w:rsidR="00122C04" w:rsidRPr="00876CAA">
        <w:rPr>
          <w:sz w:val="20"/>
          <w:szCs w:val="20"/>
          <w:lang w:val="uz-Cyrl-UZ"/>
        </w:rPr>
        <w:t xml:space="preserve"> </w:t>
      </w:r>
      <w:proofErr w:type="spellStart"/>
      <w:r w:rsidR="00F47A08" w:rsidRPr="00876CAA">
        <w:rPr>
          <w:sz w:val="20"/>
          <w:szCs w:val="20"/>
          <w:lang w:val="en-US"/>
        </w:rPr>
        <w:t>Y</w:t>
      </w:r>
      <w:r w:rsidR="00F47A08" w:rsidRPr="00876CAA">
        <w:rPr>
          <w:sz w:val="20"/>
          <w:szCs w:val="20"/>
          <w:vertAlign w:val="subscript"/>
          <w:lang w:val="en-US"/>
        </w:rPr>
        <w:t>seed</w:t>
      </w:r>
      <w:proofErr w:type="spellEnd"/>
      <w:r w:rsidRPr="00876CAA">
        <w:rPr>
          <w:sz w:val="20"/>
          <w:szCs w:val="20"/>
        </w:rPr>
        <w:t>=10,8</w:t>
      </w:r>
      <w:r w:rsidRPr="00876CAA">
        <w:rPr>
          <w:sz w:val="20"/>
          <w:szCs w:val="20"/>
          <w:lang w:val="uz-Cyrl-UZ"/>
        </w:rPr>
        <w:t>1</w:t>
      </w:r>
      <w:r w:rsidRPr="00876CAA">
        <w:rPr>
          <w:sz w:val="20"/>
          <w:szCs w:val="20"/>
        </w:rPr>
        <w:t>+1,9</w:t>
      </w:r>
      <w:r w:rsidRPr="00876CAA">
        <w:rPr>
          <w:sz w:val="20"/>
          <w:szCs w:val="20"/>
          <w:lang w:val="uz-Cyrl-UZ"/>
        </w:rPr>
        <w:t>73</w:t>
      </w:r>
      <w:r w:rsidRPr="00876CAA">
        <w:rPr>
          <w:sz w:val="20"/>
          <w:szCs w:val="20"/>
        </w:rPr>
        <w:t>x</w:t>
      </w:r>
      <w:r w:rsidRPr="00876CAA">
        <w:rPr>
          <w:sz w:val="20"/>
          <w:szCs w:val="20"/>
          <w:vertAlign w:val="subscript"/>
        </w:rPr>
        <w:t>1</w:t>
      </w:r>
      <w:r w:rsidRPr="00876CAA">
        <w:rPr>
          <w:sz w:val="20"/>
          <w:szCs w:val="20"/>
        </w:rPr>
        <w:t>+0,</w:t>
      </w:r>
      <w:r w:rsidRPr="00876CAA">
        <w:rPr>
          <w:sz w:val="20"/>
          <w:szCs w:val="20"/>
          <w:lang w:val="uz-Cyrl-UZ"/>
        </w:rPr>
        <w:t>798х</w:t>
      </w:r>
      <w:r w:rsidRPr="00876CAA">
        <w:rPr>
          <w:sz w:val="20"/>
          <w:szCs w:val="20"/>
          <w:vertAlign w:val="subscript"/>
        </w:rPr>
        <w:t>2</w:t>
      </w:r>
      <w:r w:rsidRPr="00876CAA">
        <w:rPr>
          <w:sz w:val="20"/>
          <w:szCs w:val="20"/>
        </w:rPr>
        <w:t>-0,4</w:t>
      </w:r>
      <w:r w:rsidRPr="00876CAA">
        <w:rPr>
          <w:sz w:val="20"/>
          <w:szCs w:val="20"/>
          <w:lang w:val="uz-Cyrl-UZ"/>
        </w:rPr>
        <w:t>76</w:t>
      </w:r>
      <w:r w:rsidRPr="00876CAA">
        <w:rPr>
          <w:sz w:val="20"/>
          <w:szCs w:val="20"/>
        </w:rPr>
        <w:t>х</w:t>
      </w:r>
      <w:r w:rsidRPr="00876CAA">
        <w:rPr>
          <w:sz w:val="20"/>
          <w:szCs w:val="20"/>
          <w:vertAlign w:val="subscript"/>
        </w:rPr>
        <w:t>3</w:t>
      </w:r>
      <w:r w:rsidRPr="00876CAA">
        <w:rPr>
          <w:sz w:val="20"/>
          <w:szCs w:val="20"/>
          <w:lang w:val="uz-Cyrl-UZ"/>
        </w:rPr>
        <w:t>-</w:t>
      </w:r>
      <w:r w:rsidRPr="00876CAA">
        <w:rPr>
          <w:sz w:val="20"/>
          <w:szCs w:val="20"/>
        </w:rPr>
        <w:t>0,1</w:t>
      </w:r>
      <w:r w:rsidRPr="00876CAA">
        <w:rPr>
          <w:sz w:val="20"/>
          <w:szCs w:val="20"/>
          <w:lang w:val="uz-Cyrl-UZ"/>
        </w:rPr>
        <w:t>59</w:t>
      </w:r>
      <w:r w:rsidRPr="00876CAA">
        <w:rPr>
          <w:sz w:val="20"/>
          <w:szCs w:val="20"/>
        </w:rPr>
        <w:t>х</w:t>
      </w:r>
      <w:r w:rsidRPr="00876CAA">
        <w:rPr>
          <w:sz w:val="20"/>
          <w:szCs w:val="20"/>
          <w:vertAlign w:val="subscript"/>
        </w:rPr>
        <w:t>1</w:t>
      </w:r>
      <w:r w:rsidRPr="00876CAA">
        <w:rPr>
          <w:sz w:val="20"/>
          <w:szCs w:val="20"/>
        </w:rPr>
        <w:t>х</w:t>
      </w:r>
      <w:r w:rsidRPr="00876CAA">
        <w:rPr>
          <w:sz w:val="20"/>
          <w:szCs w:val="20"/>
          <w:vertAlign w:val="subscript"/>
        </w:rPr>
        <w:t>3</w:t>
      </w:r>
    </w:p>
    <w:p w14:paraId="4A071010" w14:textId="7E66A063" w:rsidR="00574EB8" w:rsidRPr="00876CAA" w:rsidRDefault="00574EB8" w:rsidP="00876CAA">
      <w:pPr>
        <w:pStyle w:val="2a"/>
        <w:shd w:val="clear" w:color="auto" w:fill="auto"/>
        <w:spacing w:line="240" w:lineRule="auto"/>
        <w:ind w:firstLine="284"/>
        <w:jc w:val="both"/>
        <w:rPr>
          <w:sz w:val="20"/>
          <w:szCs w:val="20"/>
          <w:lang w:val="en-US"/>
        </w:rPr>
      </w:pPr>
      <w:r w:rsidRPr="00876CAA">
        <w:rPr>
          <w:rFonts w:ascii="Times New Roman" w:hAnsi="Times New Roman" w:cs="Times New Roman"/>
          <w:sz w:val="20"/>
          <w:szCs w:val="20"/>
          <w:lang w:val="uz-Cyrl-UZ"/>
        </w:rPr>
        <w:t xml:space="preserve">4. </w:t>
      </w:r>
      <w:r w:rsidR="00F47A08" w:rsidRPr="00876CAA">
        <w:rPr>
          <w:rFonts w:ascii="Times New Roman" w:hAnsi="Times New Roman" w:cs="Times New Roman"/>
          <w:sz w:val="20"/>
          <w:szCs w:val="20"/>
          <w:lang w:val="uz-Cyrl-UZ"/>
        </w:rPr>
        <w:t>Fiber moisture at the gin stand</w:t>
      </w:r>
      <w:r w:rsidR="00122C04" w:rsidRPr="00876CAA">
        <w:rPr>
          <w:rFonts w:ascii="Times New Roman" w:hAnsi="Times New Roman" w:cs="Times New Roman"/>
          <w:sz w:val="20"/>
          <w:szCs w:val="20"/>
          <w:lang w:val="uz-Cyrl-UZ"/>
        </w:rPr>
        <w:t xml:space="preserve">: </w:t>
      </w:r>
      <w:proofErr w:type="spellStart"/>
      <w:r w:rsidR="00F47A08" w:rsidRPr="00876CAA">
        <w:rPr>
          <w:sz w:val="20"/>
          <w:szCs w:val="20"/>
          <w:lang w:val="en-US"/>
        </w:rPr>
        <w:t>Y</w:t>
      </w:r>
      <w:r w:rsidR="00F47A08" w:rsidRPr="00876CAA">
        <w:rPr>
          <w:sz w:val="20"/>
          <w:szCs w:val="20"/>
          <w:vertAlign w:val="subscript"/>
          <w:lang w:val="en-US"/>
        </w:rPr>
        <w:t>fiber</w:t>
      </w:r>
      <w:proofErr w:type="spellEnd"/>
      <w:r w:rsidR="00B469D5" w:rsidRPr="00876CAA">
        <w:rPr>
          <w:sz w:val="20"/>
          <w:szCs w:val="20"/>
          <w:vertAlign w:val="subscript"/>
          <w:lang w:val="en-US"/>
        </w:rPr>
        <w:t xml:space="preserve"> g/s</w:t>
      </w:r>
      <w:r w:rsidRPr="00876CAA">
        <w:rPr>
          <w:sz w:val="20"/>
          <w:szCs w:val="20"/>
          <w:lang w:val="en-US"/>
        </w:rPr>
        <w:t>=</w:t>
      </w:r>
      <w:r w:rsidRPr="00876CAA">
        <w:rPr>
          <w:sz w:val="20"/>
          <w:szCs w:val="20"/>
          <w:lang w:val="uz-Cyrl-UZ"/>
        </w:rPr>
        <w:t>5,77</w:t>
      </w:r>
      <w:r w:rsidRPr="00876CAA">
        <w:rPr>
          <w:sz w:val="20"/>
          <w:szCs w:val="20"/>
          <w:lang w:val="en-US"/>
        </w:rPr>
        <w:t>+</w:t>
      </w:r>
      <w:r w:rsidRPr="00876CAA">
        <w:rPr>
          <w:sz w:val="20"/>
          <w:szCs w:val="20"/>
          <w:lang w:val="uz-Cyrl-UZ"/>
        </w:rPr>
        <w:t>0,98</w:t>
      </w:r>
      <w:r w:rsidRPr="00876CAA">
        <w:rPr>
          <w:sz w:val="20"/>
          <w:szCs w:val="20"/>
          <w:lang w:val="en-US"/>
        </w:rPr>
        <w:t>x</w:t>
      </w:r>
      <w:r w:rsidRPr="00876CAA">
        <w:rPr>
          <w:sz w:val="20"/>
          <w:szCs w:val="20"/>
          <w:vertAlign w:val="subscript"/>
          <w:lang w:val="en-US"/>
        </w:rPr>
        <w:t>1</w:t>
      </w:r>
      <w:r w:rsidRPr="00876CAA">
        <w:rPr>
          <w:sz w:val="20"/>
          <w:szCs w:val="20"/>
          <w:lang w:val="en-US"/>
        </w:rPr>
        <w:t>+</w:t>
      </w:r>
      <w:r w:rsidRPr="00876CAA">
        <w:rPr>
          <w:sz w:val="20"/>
          <w:szCs w:val="20"/>
          <w:lang w:val="uz-Cyrl-UZ"/>
        </w:rPr>
        <w:t>0,97х</w:t>
      </w:r>
      <w:r w:rsidRPr="00876CAA">
        <w:rPr>
          <w:sz w:val="20"/>
          <w:szCs w:val="20"/>
          <w:vertAlign w:val="subscript"/>
          <w:lang w:val="en-US"/>
        </w:rPr>
        <w:t>2</w:t>
      </w:r>
      <w:r w:rsidRPr="00876CAA">
        <w:rPr>
          <w:sz w:val="20"/>
          <w:szCs w:val="20"/>
          <w:lang w:val="en-US"/>
        </w:rPr>
        <w:t>-</w:t>
      </w:r>
      <w:r w:rsidRPr="00876CAA">
        <w:rPr>
          <w:sz w:val="20"/>
          <w:szCs w:val="20"/>
          <w:lang w:val="uz-Cyrl-UZ"/>
        </w:rPr>
        <w:t>1,05</w:t>
      </w:r>
      <w:r w:rsidRPr="00876CAA">
        <w:rPr>
          <w:sz w:val="20"/>
          <w:szCs w:val="20"/>
        </w:rPr>
        <w:t>х</w:t>
      </w:r>
      <w:r w:rsidRPr="00876CAA">
        <w:rPr>
          <w:sz w:val="20"/>
          <w:szCs w:val="20"/>
          <w:vertAlign w:val="subscript"/>
          <w:lang w:val="en-US"/>
        </w:rPr>
        <w:t>3</w:t>
      </w:r>
      <w:r w:rsidRPr="00876CAA">
        <w:rPr>
          <w:sz w:val="20"/>
          <w:szCs w:val="20"/>
          <w:lang w:val="uz-Cyrl-UZ"/>
        </w:rPr>
        <w:t xml:space="preserve"> -0,268</w:t>
      </w:r>
      <w:r w:rsidRPr="00876CAA">
        <w:rPr>
          <w:sz w:val="20"/>
          <w:szCs w:val="20"/>
        </w:rPr>
        <w:t>х</w:t>
      </w:r>
      <w:r w:rsidRPr="00876CAA">
        <w:rPr>
          <w:sz w:val="20"/>
          <w:szCs w:val="20"/>
          <w:vertAlign w:val="subscript"/>
          <w:lang w:val="en-US"/>
        </w:rPr>
        <w:t>1</w:t>
      </w:r>
      <w:r w:rsidRPr="00876CAA">
        <w:rPr>
          <w:sz w:val="20"/>
          <w:szCs w:val="20"/>
        </w:rPr>
        <w:t>х</w:t>
      </w:r>
      <w:r w:rsidRPr="00876CAA">
        <w:rPr>
          <w:sz w:val="20"/>
          <w:szCs w:val="20"/>
          <w:vertAlign w:val="subscript"/>
          <w:lang w:val="uz-Cyrl-UZ"/>
        </w:rPr>
        <w:t>3</w:t>
      </w:r>
    </w:p>
    <w:p w14:paraId="0C001247" w14:textId="4317CFCC" w:rsidR="00574EB8" w:rsidRPr="00876CAA" w:rsidRDefault="00330A3E" w:rsidP="00876CAA">
      <w:pPr>
        <w:ind w:firstLine="284"/>
        <w:jc w:val="both"/>
        <w:rPr>
          <w:b/>
          <w:bCs/>
          <w:sz w:val="20"/>
          <w:szCs w:val="20"/>
          <w:lang w:val="uz-Cyrl-UZ"/>
        </w:rPr>
      </w:pPr>
      <w:r w:rsidRPr="00876CAA">
        <w:rPr>
          <w:b/>
          <w:bCs/>
          <w:sz w:val="20"/>
          <w:szCs w:val="20"/>
          <w:lang w:val="uz-Cyrl-UZ"/>
        </w:rPr>
        <w:t>Heating of Fiber and Seed after 2SB-10</w:t>
      </w:r>
    </w:p>
    <w:p w14:paraId="51A89C2B" w14:textId="2CF66F3F" w:rsidR="00574EB8" w:rsidRPr="00876CAA" w:rsidRDefault="00574EB8" w:rsidP="00876CAA">
      <w:pPr>
        <w:ind w:firstLine="284"/>
        <w:jc w:val="both"/>
        <w:rPr>
          <w:sz w:val="20"/>
          <w:szCs w:val="20"/>
          <w:lang w:val="uz-Cyrl-UZ"/>
        </w:rPr>
      </w:pPr>
      <w:r w:rsidRPr="00876CAA">
        <w:rPr>
          <w:sz w:val="20"/>
          <w:szCs w:val="20"/>
          <w:lang w:val="uz-Cyrl-UZ"/>
        </w:rPr>
        <w:t xml:space="preserve">5. </w:t>
      </w:r>
      <w:r w:rsidR="00B469D5" w:rsidRPr="00876CAA">
        <w:rPr>
          <w:sz w:val="20"/>
          <w:szCs w:val="20"/>
          <w:lang w:val="uz-Cyrl-UZ"/>
        </w:rPr>
        <w:t>Fiber heating temperature</w:t>
      </w:r>
      <w:r w:rsidR="00122C04" w:rsidRPr="00876CAA">
        <w:rPr>
          <w:sz w:val="20"/>
          <w:szCs w:val="20"/>
          <w:lang w:val="uz-Cyrl-UZ"/>
        </w:rPr>
        <w:t xml:space="preserve">: </w:t>
      </w:r>
      <w:proofErr w:type="spellStart"/>
      <w:r w:rsidR="00B469D5" w:rsidRPr="00876CAA">
        <w:rPr>
          <w:sz w:val="20"/>
          <w:szCs w:val="20"/>
          <w:lang w:val="en-US"/>
        </w:rPr>
        <w:t>Y</w:t>
      </w:r>
      <w:r w:rsidR="00B469D5" w:rsidRPr="00876CAA">
        <w:rPr>
          <w:sz w:val="20"/>
          <w:szCs w:val="20"/>
          <w:vertAlign w:val="subscript"/>
          <w:lang w:val="en-US"/>
        </w:rPr>
        <w:t>fiber</w:t>
      </w:r>
      <w:proofErr w:type="spellEnd"/>
      <w:r w:rsidRPr="00876CAA">
        <w:rPr>
          <w:sz w:val="20"/>
          <w:szCs w:val="20"/>
          <w:lang w:val="en-US"/>
        </w:rPr>
        <w:t>=50,833-1,667x</w:t>
      </w:r>
      <w:r w:rsidRPr="00876CAA">
        <w:rPr>
          <w:sz w:val="20"/>
          <w:szCs w:val="20"/>
          <w:vertAlign w:val="subscript"/>
          <w:lang w:val="en-US"/>
        </w:rPr>
        <w:t>1</w:t>
      </w:r>
      <w:r w:rsidRPr="00876CAA">
        <w:rPr>
          <w:sz w:val="20"/>
          <w:szCs w:val="20"/>
          <w:lang w:val="en-US"/>
        </w:rPr>
        <w:t>-3,5</w:t>
      </w:r>
      <w:r w:rsidRPr="00876CAA">
        <w:rPr>
          <w:sz w:val="20"/>
          <w:szCs w:val="20"/>
          <w:lang w:val="uz-Cyrl-UZ"/>
        </w:rPr>
        <w:t>х</w:t>
      </w:r>
      <w:r w:rsidRPr="00876CAA">
        <w:rPr>
          <w:sz w:val="20"/>
          <w:szCs w:val="20"/>
          <w:vertAlign w:val="subscript"/>
          <w:lang w:val="en-US"/>
        </w:rPr>
        <w:t>2</w:t>
      </w:r>
      <w:r w:rsidRPr="00876CAA">
        <w:rPr>
          <w:sz w:val="20"/>
          <w:szCs w:val="20"/>
          <w:lang w:val="en-US"/>
        </w:rPr>
        <w:t>+13,167</w:t>
      </w:r>
      <w:r w:rsidRPr="00876CAA">
        <w:rPr>
          <w:sz w:val="20"/>
          <w:szCs w:val="20"/>
        </w:rPr>
        <w:t>х</w:t>
      </w:r>
      <w:r w:rsidRPr="00876CAA">
        <w:rPr>
          <w:sz w:val="20"/>
          <w:szCs w:val="20"/>
          <w:vertAlign w:val="subscript"/>
          <w:lang w:val="en-US"/>
        </w:rPr>
        <w:t>3</w:t>
      </w:r>
      <w:r w:rsidRPr="00876CAA">
        <w:rPr>
          <w:sz w:val="20"/>
          <w:szCs w:val="20"/>
          <w:lang w:val="en-US"/>
        </w:rPr>
        <w:t>+1,0</w:t>
      </w:r>
      <w:r w:rsidRPr="00876CAA">
        <w:rPr>
          <w:sz w:val="20"/>
          <w:szCs w:val="20"/>
        </w:rPr>
        <w:t>х</w:t>
      </w:r>
      <w:r w:rsidRPr="00876CAA">
        <w:rPr>
          <w:sz w:val="20"/>
          <w:szCs w:val="20"/>
          <w:vertAlign w:val="subscript"/>
          <w:lang w:val="en-US"/>
        </w:rPr>
        <w:t>1</w:t>
      </w:r>
      <w:r w:rsidRPr="00876CAA">
        <w:rPr>
          <w:sz w:val="20"/>
          <w:szCs w:val="20"/>
          <w:lang w:val="en-US"/>
        </w:rPr>
        <w:t xml:space="preserve"> </w:t>
      </w:r>
      <w:r w:rsidRPr="00876CAA">
        <w:rPr>
          <w:sz w:val="20"/>
          <w:szCs w:val="20"/>
        </w:rPr>
        <w:t>х</w:t>
      </w:r>
      <w:r w:rsidRPr="00876CAA">
        <w:rPr>
          <w:sz w:val="20"/>
          <w:szCs w:val="20"/>
          <w:vertAlign w:val="subscript"/>
          <w:lang w:val="uz-Cyrl-UZ"/>
        </w:rPr>
        <w:t>3</w:t>
      </w:r>
      <w:r w:rsidRPr="00876CAA">
        <w:rPr>
          <w:sz w:val="20"/>
          <w:szCs w:val="20"/>
          <w:lang w:val="en-US"/>
        </w:rPr>
        <w:t>-1,333</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lang w:val="uz-Cyrl-UZ"/>
        </w:rPr>
        <w:t>3</w:t>
      </w:r>
    </w:p>
    <w:p w14:paraId="4B0AB8F4" w14:textId="21935A28" w:rsidR="00574EB8" w:rsidRPr="00876CAA" w:rsidRDefault="00574EB8" w:rsidP="00876CAA">
      <w:pPr>
        <w:ind w:firstLine="284"/>
        <w:jc w:val="both"/>
        <w:rPr>
          <w:sz w:val="20"/>
          <w:szCs w:val="20"/>
          <w:lang w:val="uz-Cyrl-UZ"/>
        </w:rPr>
      </w:pPr>
      <w:r w:rsidRPr="00876CAA">
        <w:rPr>
          <w:sz w:val="20"/>
          <w:szCs w:val="20"/>
          <w:lang w:val="uz-Cyrl-UZ"/>
        </w:rPr>
        <w:t xml:space="preserve">6. </w:t>
      </w:r>
      <w:r w:rsidR="00B469D5" w:rsidRPr="00876CAA">
        <w:rPr>
          <w:sz w:val="20"/>
          <w:szCs w:val="20"/>
          <w:lang w:val="uz-Cyrl-UZ"/>
        </w:rPr>
        <w:t>Seed heating temperature</w:t>
      </w:r>
      <w:r w:rsidR="00122C04" w:rsidRPr="00876CAA">
        <w:rPr>
          <w:sz w:val="20"/>
          <w:szCs w:val="20"/>
          <w:lang w:val="uz-Cyrl-UZ"/>
        </w:rPr>
        <w:t xml:space="preserve">: </w:t>
      </w:r>
      <w:proofErr w:type="spellStart"/>
      <w:r w:rsidR="00B469D5" w:rsidRPr="00876CAA">
        <w:rPr>
          <w:sz w:val="20"/>
          <w:szCs w:val="20"/>
          <w:lang w:val="en-US"/>
        </w:rPr>
        <w:t>Y</w:t>
      </w:r>
      <w:r w:rsidR="00B469D5" w:rsidRPr="00876CAA">
        <w:rPr>
          <w:sz w:val="20"/>
          <w:szCs w:val="20"/>
          <w:vertAlign w:val="subscript"/>
          <w:lang w:val="en-US"/>
        </w:rPr>
        <w:t>seed</w:t>
      </w:r>
      <w:proofErr w:type="spellEnd"/>
      <w:r w:rsidRPr="00876CAA">
        <w:rPr>
          <w:sz w:val="20"/>
          <w:szCs w:val="20"/>
          <w:lang w:val="en-US"/>
        </w:rPr>
        <w:t>=</w:t>
      </w:r>
      <w:r w:rsidRPr="00876CAA">
        <w:rPr>
          <w:sz w:val="20"/>
          <w:szCs w:val="20"/>
          <w:lang w:val="uz-Cyrl-UZ"/>
        </w:rPr>
        <w:t>43,667-1,417</w:t>
      </w:r>
      <w:r w:rsidRPr="00876CAA">
        <w:rPr>
          <w:sz w:val="20"/>
          <w:szCs w:val="20"/>
          <w:lang w:val="en-US"/>
        </w:rPr>
        <w:t>x</w:t>
      </w:r>
      <w:r w:rsidRPr="00876CAA">
        <w:rPr>
          <w:sz w:val="20"/>
          <w:szCs w:val="20"/>
          <w:vertAlign w:val="subscript"/>
          <w:lang w:val="en-US"/>
        </w:rPr>
        <w:t>1</w:t>
      </w:r>
      <w:r w:rsidRPr="00876CAA">
        <w:rPr>
          <w:sz w:val="20"/>
          <w:szCs w:val="20"/>
          <w:lang w:val="uz-Cyrl-UZ"/>
        </w:rPr>
        <w:t>-1,667х</w:t>
      </w:r>
      <w:r w:rsidRPr="00876CAA">
        <w:rPr>
          <w:sz w:val="20"/>
          <w:szCs w:val="20"/>
          <w:vertAlign w:val="subscript"/>
          <w:lang w:val="en-US"/>
        </w:rPr>
        <w:t>2</w:t>
      </w:r>
      <w:r w:rsidRPr="00876CAA">
        <w:rPr>
          <w:sz w:val="20"/>
          <w:szCs w:val="20"/>
          <w:lang w:val="uz-Cyrl-UZ"/>
        </w:rPr>
        <w:t>+11,0</w:t>
      </w:r>
      <w:r w:rsidRPr="00876CAA">
        <w:rPr>
          <w:sz w:val="20"/>
          <w:szCs w:val="20"/>
        </w:rPr>
        <w:t>х</w:t>
      </w:r>
      <w:r w:rsidRPr="00876CAA">
        <w:rPr>
          <w:sz w:val="20"/>
          <w:szCs w:val="20"/>
          <w:vertAlign w:val="subscript"/>
          <w:lang w:val="en-US"/>
        </w:rPr>
        <w:t>3</w:t>
      </w:r>
      <w:r w:rsidRPr="00876CAA">
        <w:rPr>
          <w:sz w:val="20"/>
          <w:szCs w:val="20"/>
          <w:lang w:val="uz-Cyrl-UZ"/>
        </w:rPr>
        <w:t>-0,417</w:t>
      </w:r>
      <w:r w:rsidRPr="00876CAA">
        <w:rPr>
          <w:sz w:val="20"/>
          <w:szCs w:val="20"/>
        </w:rPr>
        <w:t>х</w:t>
      </w:r>
      <w:r w:rsidRPr="00876CAA">
        <w:rPr>
          <w:sz w:val="20"/>
          <w:szCs w:val="20"/>
          <w:vertAlign w:val="subscript"/>
          <w:lang w:val="en-US"/>
        </w:rPr>
        <w:t>1</w:t>
      </w:r>
      <w:r w:rsidRPr="00876CAA">
        <w:rPr>
          <w:sz w:val="20"/>
          <w:szCs w:val="20"/>
          <w:lang w:val="en-US"/>
        </w:rPr>
        <w:t xml:space="preserve"> </w:t>
      </w:r>
      <w:r w:rsidRPr="00876CAA">
        <w:rPr>
          <w:sz w:val="20"/>
          <w:szCs w:val="20"/>
        </w:rPr>
        <w:t>х</w:t>
      </w:r>
      <w:r w:rsidRPr="00876CAA">
        <w:rPr>
          <w:sz w:val="20"/>
          <w:szCs w:val="20"/>
          <w:vertAlign w:val="subscript"/>
          <w:lang w:val="en-US"/>
        </w:rPr>
        <w:t>2</w:t>
      </w:r>
      <w:r w:rsidRPr="00876CAA">
        <w:rPr>
          <w:sz w:val="20"/>
          <w:szCs w:val="20"/>
          <w:lang w:val="en-US"/>
        </w:rPr>
        <w:t>-</w:t>
      </w:r>
      <w:r w:rsidRPr="00876CAA">
        <w:rPr>
          <w:sz w:val="20"/>
          <w:szCs w:val="20"/>
          <w:lang w:val="uz-Cyrl-UZ"/>
        </w:rPr>
        <w:t>0,75</w:t>
      </w:r>
      <w:r w:rsidRPr="00876CAA">
        <w:rPr>
          <w:sz w:val="20"/>
          <w:szCs w:val="20"/>
        </w:rPr>
        <w:t>х</w:t>
      </w:r>
      <w:r w:rsidRPr="00876CAA">
        <w:rPr>
          <w:sz w:val="20"/>
          <w:szCs w:val="20"/>
          <w:vertAlign w:val="subscript"/>
          <w:lang w:val="en-US"/>
        </w:rPr>
        <w:t>1</w:t>
      </w:r>
      <w:r w:rsidRPr="00876CAA">
        <w:rPr>
          <w:sz w:val="20"/>
          <w:szCs w:val="20"/>
        </w:rPr>
        <w:t>х</w:t>
      </w:r>
      <w:r w:rsidRPr="00876CAA">
        <w:rPr>
          <w:sz w:val="20"/>
          <w:szCs w:val="20"/>
          <w:vertAlign w:val="subscript"/>
          <w:lang w:val="uz-Cyrl-UZ"/>
        </w:rPr>
        <w:t>3</w:t>
      </w:r>
      <w:r w:rsidRPr="00876CAA">
        <w:rPr>
          <w:sz w:val="20"/>
          <w:szCs w:val="20"/>
          <w:lang w:val="uz-Cyrl-UZ"/>
        </w:rPr>
        <w:t>+0,5</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lang w:val="uz-Cyrl-UZ"/>
        </w:rPr>
        <w:t>3</w:t>
      </w:r>
    </w:p>
    <w:p w14:paraId="6E2584F5" w14:textId="253C9E58" w:rsidR="00574EB8" w:rsidRPr="00876CAA" w:rsidRDefault="00574EB8" w:rsidP="00876CAA">
      <w:pPr>
        <w:pStyle w:val="2a"/>
        <w:shd w:val="clear" w:color="auto" w:fill="auto"/>
        <w:spacing w:line="240" w:lineRule="auto"/>
        <w:ind w:firstLine="284"/>
        <w:jc w:val="both"/>
        <w:rPr>
          <w:sz w:val="20"/>
          <w:szCs w:val="20"/>
          <w:lang w:val="uz-Cyrl-UZ"/>
        </w:rPr>
      </w:pPr>
      <w:r w:rsidRPr="00876CAA">
        <w:rPr>
          <w:rFonts w:ascii="Times New Roman" w:hAnsi="Times New Roman" w:cs="Times New Roman"/>
          <w:sz w:val="20"/>
          <w:szCs w:val="20"/>
          <w:lang w:val="uz-Cyrl-UZ"/>
        </w:rPr>
        <w:t xml:space="preserve">7. </w:t>
      </w:r>
      <w:r w:rsidR="00B469D5" w:rsidRPr="00876CAA">
        <w:rPr>
          <w:rFonts w:ascii="Times New Roman" w:hAnsi="Times New Roman" w:cs="Times New Roman"/>
          <w:sz w:val="20"/>
          <w:szCs w:val="20"/>
          <w:lang w:val="uz-Cyrl-UZ"/>
        </w:rPr>
        <w:t>Fiber temperature at the gin stand</w:t>
      </w:r>
      <w:r w:rsidR="00122C04" w:rsidRPr="00876CAA">
        <w:rPr>
          <w:rFonts w:ascii="Times New Roman" w:hAnsi="Times New Roman" w:cs="Times New Roman"/>
          <w:sz w:val="20"/>
          <w:szCs w:val="20"/>
          <w:lang w:val="uz-Cyrl-UZ"/>
        </w:rPr>
        <w:t xml:space="preserve">: </w:t>
      </w:r>
      <w:proofErr w:type="spellStart"/>
      <w:r w:rsidR="00B469D5" w:rsidRPr="00876CAA">
        <w:rPr>
          <w:sz w:val="20"/>
          <w:szCs w:val="20"/>
          <w:lang w:val="en-US"/>
        </w:rPr>
        <w:t>Y</w:t>
      </w:r>
      <w:r w:rsidR="00B469D5" w:rsidRPr="00876CAA">
        <w:rPr>
          <w:sz w:val="20"/>
          <w:szCs w:val="20"/>
          <w:vertAlign w:val="subscript"/>
          <w:lang w:val="en-US"/>
        </w:rPr>
        <w:t>fiber</w:t>
      </w:r>
      <w:proofErr w:type="spellEnd"/>
      <w:r w:rsidR="00B469D5" w:rsidRPr="00876CAA">
        <w:rPr>
          <w:sz w:val="20"/>
          <w:szCs w:val="20"/>
          <w:vertAlign w:val="subscript"/>
          <w:lang w:val="en-US"/>
        </w:rPr>
        <w:t xml:space="preserve"> g/s</w:t>
      </w:r>
      <w:r w:rsidRPr="00876CAA">
        <w:rPr>
          <w:sz w:val="20"/>
          <w:szCs w:val="20"/>
          <w:lang w:val="en-US"/>
        </w:rPr>
        <w:t>=</w:t>
      </w:r>
      <w:r w:rsidRPr="00876CAA">
        <w:rPr>
          <w:sz w:val="20"/>
          <w:szCs w:val="20"/>
          <w:lang w:val="uz-Cyrl-UZ"/>
        </w:rPr>
        <w:t>27,0</w:t>
      </w:r>
      <w:r w:rsidRPr="00876CAA">
        <w:rPr>
          <w:sz w:val="20"/>
          <w:szCs w:val="20"/>
          <w:lang w:val="en-US"/>
        </w:rPr>
        <w:t>+</w:t>
      </w:r>
      <w:r w:rsidRPr="00876CAA">
        <w:rPr>
          <w:sz w:val="20"/>
          <w:szCs w:val="20"/>
          <w:lang w:val="uz-Cyrl-UZ"/>
        </w:rPr>
        <w:t>1,5</w:t>
      </w:r>
      <w:r w:rsidRPr="00876CAA">
        <w:rPr>
          <w:sz w:val="20"/>
          <w:szCs w:val="20"/>
          <w:lang w:val="en-US"/>
        </w:rPr>
        <w:t>x</w:t>
      </w:r>
      <w:r w:rsidRPr="00876CAA">
        <w:rPr>
          <w:sz w:val="20"/>
          <w:szCs w:val="20"/>
          <w:vertAlign w:val="subscript"/>
          <w:lang w:val="en-US"/>
        </w:rPr>
        <w:t>1</w:t>
      </w:r>
      <w:r w:rsidRPr="00876CAA">
        <w:rPr>
          <w:sz w:val="20"/>
          <w:szCs w:val="20"/>
          <w:lang w:val="en-US"/>
        </w:rPr>
        <w:t>+1,25</w:t>
      </w:r>
      <w:r w:rsidRPr="00876CAA">
        <w:rPr>
          <w:sz w:val="20"/>
          <w:szCs w:val="20"/>
        </w:rPr>
        <w:t>х</w:t>
      </w:r>
      <w:r w:rsidRPr="00876CAA">
        <w:rPr>
          <w:sz w:val="20"/>
          <w:szCs w:val="20"/>
          <w:vertAlign w:val="subscript"/>
          <w:lang w:val="en-US"/>
        </w:rPr>
        <w:t>2</w:t>
      </w:r>
      <w:r w:rsidRPr="00876CAA">
        <w:rPr>
          <w:sz w:val="20"/>
          <w:szCs w:val="20"/>
          <w:lang w:val="en-US"/>
        </w:rPr>
        <w:t>+</w:t>
      </w:r>
      <w:r w:rsidRPr="00876CAA">
        <w:rPr>
          <w:sz w:val="20"/>
          <w:szCs w:val="20"/>
          <w:lang w:val="uz-Cyrl-UZ"/>
        </w:rPr>
        <w:t>6,75</w:t>
      </w:r>
      <w:r w:rsidRPr="00876CAA">
        <w:rPr>
          <w:sz w:val="20"/>
          <w:szCs w:val="20"/>
        </w:rPr>
        <w:t>х</w:t>
      </w:r>
      <w:r w:rsidRPr="00876CAA">
        <w:rPr>
          <w:sz w:val="20"/>
          <w:szCs w:val="20"/>
          <w:vertAlign w:val="subscript"/>
          <w:lang w:val="en-US"/>
        </w:rPr>
        <w:t>3</w:t>
      </w:r>
      <w:r w:rsidRPr="00876CAA">
        <w:rPr>
          <w:sz w:val="20"/>
          <w:szCs w:val="20"/>
          <w:lang w:val="uz-Cyrl-UZ"/>
        </w:rPr>
        <w:t>-1,0</w:t>
      </w:r>
      <w:r w:rsidRPr="00876CAA">
        <w:rPr>
          <w:sz w:val="20"/>
          <w:szCs w:val="20"/>
        </w:rPr>
        <w:t>х</w:t>
      </w:r>
      <w:r w:rsidRPr="00876CAA">
        <w:rPr>
          <w:sz w:val="20"/>
          <w:szCs w:val="20"/>
          <w:vertAlign w:val="subscript"/>
          <w:lang w:val="uz-Cyrl-UZ"/>
        </w:rPr>
        <w:t>2</w:t>
      </w:r>
      <w:proofErr w:type="spellStart"/>
      <w:r w:rsidRPr="00876CAA">
        <w:rPr>
          <w:sz w:val="20"/>
          <w:szCs w:val="20"/>
        </w:rPr>
        <w:t>х</w:t>
      </w:r>
      <w:r w:rsidRPr="00876CAA">
        <w:rPr>
          <w:sz w:val="20"/>
          <w:szCs w:val="20"/>
          <w:vertAlign w:val="subscript"/>
        </w:rPr>
        <w:t>з</w:t>
      </w:r>
      <w:proofErr w:type="spellEnd"/>
      <w:r w:rsidRPr="00876CAA">
        <w:rPr>
          <w:sz w:val="20"/>
          <w:szCs w:val="20"/>
          <w:vertAlign w:val="subscript"/>
          <w:lang w:val="en-US"/>
        </w:rPr>
        <w:t xml:space="preserve"> </w:t>
      </w:r>
      <w:r w:rsidRPr="00876CAA">
        <w:rPr>
          <w:sz w:val="20"/>
          <w:szCs w:val="20"/>
          <w:lang w:val="en-US"/>
        </w:rPr>
        <w:t>-0,5</w:t>
      </w:r>
      <w:r w:rsidRPr="00876CAA">
        <w:rPr>
          <w:sz w:val="20"/>
          <w:szCs w:val="20"/>
        </w:rPr>
        <w:t>х</w:t>
      </w:r>
      <w:r w:rsidRPr="00876CAA">
        <w:rPr>
          <w:sz w:val="20"/>
          <w:szCs w:val="20"/>
          <w:vertAlign w:val="subscript"/>
          <w:lang w:val="en-US"/>
        </w:rPr>
        <w:t>1</w:t>
      </w:r>
      <w:r w:rsidRPr="00876CAA">
        <w:rPr>
          <w:sz w:val="20"/>
          <w:szCs w:val="20"/>
        </w:rPr>
        <w:t>х</w:t>
      </w:r>
      <w:r w:rsidRPr="00876CAA">
        <w:rPr>
          <w:sz w:val="20"/>
          <w:szCs w:val="20"/>
          <w:vertAlign w:val="subscript"/>
          <w:lang w:val="en-US"/>
        </w:rPr>
        <w:t>2</w:t>
      </w:r>
      <w:r w:rsidRPr="00876CAA">
        <w:rPr>
          <w:sz w:val="20"/>
          <w:szCs w:val="20"/>
        </w:rPr>
        <w:t>х</w:t>
      </w:r>
      <w:r w:rsidRPr="00876CAA">
        <w:rPr>
          <w:sz w:val="20"/>
          <w:szCs w:val="20"/>
          <w:vertAlign w:val="subscript"/>
          <w:lang w:val="en-US"/>
        </w:rPr>
        <w:t>3</w:t>
      </w:r>
    </w:p>
    <w:p w14:paraId="306AA36A" w14:textId="5273305C" w:rsidR="00574EB8" w:rsidRPr="00876CAA" w:rsidRDefault="00B469D5" w:rsidP="00876CAA">
      <w:pPr>
        <w:ind w:firstLine="284"/>
        <w:jc w:val="both"/>
        <w:rPr>
          <w:b/>
          <w:bCs/>
          <w:sz w:val="20"/>
          <w:szCs w:val="20"/>
          <w:lang w:val="uz-Cyrl-UZ"/>
        </w:rPr>
      </w:pPr>
      <w:r w:rsidRPr="00876CAA">
        <w:rPr>
          <w:b/>
          <w:bCs/>
          <w:sz w:val="20"/>
          <w:szCs w:val="20"/>
          <w:lang w:val="uz-Cyrl-UZ"/>
        </w:rPr>
        <w:t>Cleaning Efficiency</w:t>
      </w:r>
    </w:p>
    <w:p w14:paraId="12EDF5BB" w14:textId="17371FEB" w:rsidR="00574EB8" w:rsidRPr="00876CAA" w:rsidRDefault="00574EB8" w:rsidP="00876CAA">
      <w:pPr>
        <w:pStyle w:val="2a"/>
        <w:shd w:val="clear" w:color="auto" w:fill="auto"/>
        <w:spacing w:line="240" w:lineRule="auto"/>
        <w:ind w:firstLine="284"/>
        <w:jc w:val="both"/>
        <w:rPr>
          <w:sz w:val="20"/>
          <w:szCs w:val="20"/>
          <w:lang w:val="en-US"/>
        </w:rPr>
      </w:pPr>
      <w:r w:rsidRPr="00876CAA">
        <w:rPr>
          <w:rFonts w:ascii="Times New Roman" w:hAnsi="Times New Roman" w:cs="Times New Roman"/>
          <w:sz w:val="20"/>
          <w:szCs w:val="20"/>
          <w:lang w:val="uz-Cyrl-UZ"/>
        </w:rPr>
        <w:t xml:space="preserve">8. </w:t>
      </w:r>
      <w:r w:rsidR="00B469D5" w:rsidRPr="00876CAA">
        <w:rPr>
          <w:rFonts w:ascii="Times New Roman" w:hAnsi="Times New Roman" w:cs="Times New Roman"/>
          <w:sz w:val="20"/>
          <w:szCs w:val="20"/>
          <w:lang w:val="uz-Cyrl-UZ"/>
        </w:rPr>
        <w:t>Total</w:t>
      </w:r>
      <w:r w:rsidR="00122C04" w:rsidRPr="00876CAA">
        <w:rPr>
          <w:rFonts w:ascii="Times New Roman" w:hAnsi="Times New Roman" w:cs="Times New Roman"/>
          <w:sz w:val="20"/>
          <w:szCs w:val="20"/>
          <w:lang w:val="uz-Cyrl-UZ"/>
        </w:rPr>
        <w:t xml:space="preserve">: </w:t>
      </w:r>
      <w:r w:rsidR="00B469D5" w:rsidRPr="00876CAA">
        <w:rPr>
          <w:sz w:val="20"/>
          <w:szCs w:val="20"/>
          <w:lang w:val="en-US"/>
        </w:rPr>
        <w:t>Y</w:t>
      </w:r>
      <w:r w:rsidR="00B469D5" w:rsidRPr="00876CAA">
        <w:rPr>
          <w:sz w:val="20"/>
          <w:szCs w:val="20"/>
          <w:vertAlign w:val="subscript"/>
          <w:lang w:val="uz-Cyrl-UZ"/>
        </w:rPr>
        <w:t xml:space="preserve">Total </w:t>
      </w:r>
      <w:r w:rsidRPr="00876CAA">
        <w:rPr>
          <w:sz w:val="20"/>
          <w:szCs w:val="20"/>
          <w:lang w:val="en-US"/>
        </w:rPr>
        <w:t>=</w:t>
      </w:r>
      <w:r w:rsidRPr="00876CAA">
        <w:rPr>
          <w:sz w:val="20"/>
          <w:szCs w:val="20"/>
          <w:lang w:val="uz-Cyrl-UZ"/>
        </w:rPr>
        <w:t>77,8</w:t>
      </w:r>
      <w:r w:rsidRPr="00876CAA">
        <w:rPr>
          <w:sz w:val="20"/>
          <w:szCs w:val="20"/>
          <w:lang w:val="en-US"/>
        </w:rPr>
        <w:t>3-</w:t>
      </w:r>
      <w:r w:rsidRPr="00876CAA">
        <w:rPr>
          <w:sz w:val="20"/>
          <w:szCs w:val="20"/>
          <w:lang w:val="uz-Cyrl-UZ"/>
        </w:rPr>
        <w:t>2,4</w:t>
      </w:r>
      <w:r w:rsidRPr="00876CAA">
        <w:rPr>
          <w:sz w:val="20"/>
          <w:szCs w:val="20"/>
          <w:lang w:val="en-US"/>
        </w:rPr>
        <w:t>3x</w:t>
      </w:r>
      <w:r w:rsidRPr="00876CAA">
        <w:rPr>
          <w:sz w:val="20"/>
          <w:szCs w:val="20"/>
          <w:vertAlign w:val="subscript"/>
          <w:lang w:val="en-US"/>
        </w:rPr>
        <w:t>1</w:t>
      </w:r>
      <w:r w:rsidRPr="00876CAA">
        <w:rPr>
          <w:sz w:val="20"/>
          <w:szCs w:val="20"/>
          <w:lang w:val="uz-Cyrl-UZ"/>
        </w:rPr>
        <w:t>-4,</w:t>
      </w:r>
      <w:r w:rsidRPr="00876CAA">
        <w:rPr>
          <w:sz w:val="20"/>
          <w:szCs w:val="20"/>
          <w:lang w:val="en-US"/>
        </w:rPr>
        <w:t>695</w:t>
      </w:r>
      <w:r w:rsidRPr="00876CAA">
        <w:rPr>
          <w:sz w:val="20"/>
          <w:szCs w:val="20"/>
          <w:lang w:val="uz-Cyrl-UZ"/>
        </w:rPr>
        <w:t>х</w:t>
      </w:r>
      <w:r w:rsidRPr="00876CAA">
        <w:rPr>
          <w:sz w:val="20"/>
          <w:szCs w:val="20"/>
          <w:vertAlign w:val="subscript"/>
          <w:lang w:val="en-US"/>
        </w:rPr>
        <w:t>2</w:t>
      </w:r>
      <w:r w:rsidRPr="00876CAA">
        <w:rPr>
          <w:sz w:val="20"/>
          <w:szCs w:val="20"/>
          <w:lang w:val="uz-Cyrl-UZ"/>
        </w:rPr>
        <w:t>+2,4</w:t>
      </w:r>
      <w:r w:rsidRPr="00876CAA">
        <w:rPr>
          <w:sz w:val="20"/>
          <w:szCs w:val="20"/>
          <w:lang w:val="en-US"/>
        </w:rPr>
        <w:t>7</w:t>
      </w:r>
      <w:r w:rsidRPr="00876CAA">
        <w:rPr>
          <w:sz w:val="20"/>
          <w:szCs w:val="20"/>
        </w:rPr>
        <w:t>х</w:t>
      </w:r>
      <w:r w:rsidRPr="00876CAA">
        <w:rPr>
          <w:sz w:val="20"/>
          <w:szCs w:val="20"/>
          <w:vertAlign w:val="subscript"/>
          <w:lang w:val="en-US"/>
        </w:rPr>
        <w:t>3</w:t>
      </w:r>
      <w:r w:rsidRPr="00876CAA">
        <w:rPr>
          <w:sz w:val="20"/>
          <w:szCs w:val="20"/>
          <w:lang w:val="uz-Cyrl-UZ"/>
        </w:rPr>
        <w:t>-0,5</w:t>
      </w:r>
      <w:r w:rsidRPr="00876CAA">
        <w:rPr>
          <w:sz w:val="20"/>
          <w:szCs w:val="20"/>
          <w:lang w:val="en-US"/>
        </w:rPr>
        <w:t>7</w:t>
      </w:r>
      <w:r w:rsidRPr="00876CAA">
        <w:rPr>
          <w:sz w:val="20"/>
          <w:szCs w:val="20"/>
        </w:rPr>
        <w:t>х</w:t>
      </w:r>
      <w:r w:rsidRPr="00876CAA">
        <w:rPr>
          <w:sz w:val="20"/>
          <w:szCs w:val="20"/>
          <w:vertAlign w:val="subscript"/>
          <w:lang w:val="en-US"/>
        </w:rPr>
        <w:t>1</w:t>
      </w:r>
      <w:r w:rsidRPr="00876CAA">
        <w:rPr>
          <w:sz w:val="20"/>
          <w:szCs w:val="20"/>
          <w:lang w:val="en-US"/>
        </w:rPr>
        <w:t xml:space="preserve"> </w:t>
      </w:r>
      <w:r w:rsidRPr="00876CAA">
        <w:rPr>
          <w:sz w:val="20"/>
          <w:szCs w:val="20"/>
        </w:rPr>
        <w:t>х</w:t>
      </w:r>
      <w:r w:rsidRPr="00876CAA">
        <w:rPr>
          <w:sz w:val="20"/>
          <w:szCs w:val="20"/>
          <w:vertAlign w:val="subscript"/>
          <w:lang w:val="en-US"/>
        </w:rPr>
        <w:t>2</w:t>
      </w:r>
    </w:p>
    <w:p w14:paraId="5D6139CB" w14:textId="451DA17D" w:rsidR="00574EB8" w:rsidRPr="00876CAA" w:rsidRDefault="00574EB8" w:rsidP="00876CAA">
      <w:pPr>
        <w:pStyle w:val="2a"/>
        <w:shd w:val="clear" w:color="auto" w:fill="auto"/>
        <w:spacing w:line="240" w:lineRule="auto"/>
        <w:ind w:firstLine="284"/>
        <w:jc w:val="both"/>
        <w:rPr>
          <w:rFonts w:ascii="Times New Roman" w:hAnsi="Times New Roman" w:cs="Times New Roman"/>
          <w:sz w:val="20"/>
          <w:szCs w:val="20"/>
          <w:lang w:val="uz-Cyrl-UZ"/>
        </w:rPr>
      </w:pPr>
      <w:r w:rsidRPr="00876CAA">
        <w:rPr>
          <w:rFonts w:ascii="Times New Roman" w:hAnsi="Times New Roman" w:cs="Times New Roman"/>
          <w:sz w:val="20"/>
          <w:szCs w:val="20"/>
          <w:lang w:val="uz-Cyrl-UZ"/>
        </w:rPr>
        <w:t xml:space="preserve">9. </w:t>
      </w:r>
      <w:r w:rsidR="00B469D5" w:rsidRPr="00876CAA">
        <w:rPr>
          <w:rFonts w:ascii="Times New Roman" w:hAnsi="Times New Roman" w:cs="Times New Roman"/>
          <w:sz w:val="20"/>
          <w:szCs w:val="20"/>
          <w:lang w:val="uz-Cyrl-UZ"/>
        </w:rPr>
        <w:t>Cleaning efficiency for fine impurities</w:t>
      </w:r>
      <w:r w:rsidR="00122C04" w:rsidRPr="00876CAA">
        <w:rPr>
          <w:rFonts w:ascii="Times New Roman" w:hAnsi="Times New Roman" w:cs="Times New Roman"/>
          <w:sz w:val="20"/>
          <w:szCs w:val="20"/>
          <w:lang w:val="uz-Cyrl-UZ"/>
        </w:rPr>
        <w:t xml:space="preserve">: </w:t>
      </w:r>
      <w:proofErr w:type="spellStart"/>
      <w:r w:rsidR="00B469D5" w:rsidRPr="00876CAA">
        <w:rPr>
          <w:rFonts w:ascii="Times New Roman" w:hAnsi="Times New Roman" w:cs="Times New Roman"/>
          <w:sz w:val="20"/>
          <w:szCs w:val="20"/>
          <w:lang w:val="en-US"/>
        </w:rPr>
        <w:t>Y</w:t>
      </w:r>
      <w:r w:rsidR="00B469D5" w:rsidRPr="00876CAA">
        <w:rPr>
          <w:rFonts w:ascii="Times New Roman" w:hAnsi="Times New Roman" w:cs="Times New Roman"/>
          <w:sz w:val="20"/>
          <w:szCs w:val="20"/>
          <w:vertAlign w:val="subscript"/>
          <w:lang w:val="en-US"/>
        </w:rPr>
        <w:t>fine</w:t>
      </w:r>
      <w:proofErr w:type="spellEnd"/>
      <w:r w:rsidRPr="00876CAA">
        <w:rPr>
          <w:rFonts w:ascii="Times New Roman" w:hAnsi="Times New Roman" w:cs="Times New Roman"/>
          <w:sz w:val="20"/>
          <w:szCs w:val="20"/>
          <w:lang w:val="en-US"/>
        </w:rPr>
        <w:t>=</w:t>
      </w:r>
      <w:r w:rsidRPr="00876CAA">
        <w:rPr>
          <w:rFonts w:ascii="Times New Roman" w:hAnsi="Times New Roman" w:cs="Times New Roman"/>
          <w:sz w:val="20"/>
          <w:szCs w:val="20"/>
          <w:lang w:val="uz-Cyrl-UZ"/>
        </w:rPr>
        <w:t>76,56</w:t>
      </w:r>
      <w:r w:rsidRPr="00876CAA">
        <w:rPr>
          <w:rFonts w:ascii="Times New Roman" w:hAnsi="Times New Roman" w:cs="Times New Roman"/>
          <w:sz w:val="20"/>
          <w:szCs w:val="20"/>
          <w:lang w:val="en-US"/>
        </w:rPr>
        <w:t>-</w:t>
      </w:r>
      <w:r w:rsidRPr="00876CAA">
        <w:rPr>
          <w:rFonts w:ascii="Times New Roman" w:hAnsi="Times New Roman" w:cs="Times New Roman"/>
          <w:sz w:val="20"/>
          <w:szCs w:val="20"/>
          <w:lang w:val="uz-Cyrl-UZ"/>
        </w:rPr>
        <w:t>4,06</w:t>
      </w:r>
      <w:r w:rsidRPr="00876CAA">
        <w:rPr>
          <w:rFonts w:ascii="Times New Roman" w:hAnsi="Times New Roman" w:cs="Times New Roman"/>
          <w:sz w:val="20"/>
          <w:szCs w:val="20"/>
          <w:lang w:val="en-US"/>
        </w:rPr>
        <w:t>x</w:t>
      </w:r>
      <w:r w:rsidRPr="00876CAA">
        <w:rPr>
          <w:rFonts w:ascii="Times New Roman" w:hAnsi="Times New Roman" w:cs="Times New Roman"/>
          <w:sz w:val="20"/>
          <w:szCs w:val="20"/>
          <w:vertAlign w:val="subscript"/>
          <w:lang w:val="en-US"/>
        </w:rPr>
        <w:t>1</w:t>
      </w:r>
      <w:r w:rsidRPr="00876CAA">
        <w:rPr>
          <w:rFonts w:ascii="Times New Roman" w:hAnsi="Times New Roman" w:cs="Times New Roman"/>
          <w:sz w:val="20"/>
          <w:szCs w:val="20"/>
          <w:lang w:val="uz-Cyrl-UZ"/>
        </w:rPr>
        <w:t>-5,76х</w:t>
      </w:r>
      <w:r w:rsidRPr="00876CAA">
        <w:rPr>
          <w:rFonts w:ascii="Times New Roman" w:hAnsi="Times New Roman" w:cs="Times New Roman"/>
          <w:sz w:val="20"/>
          <w:szCs w:val="20"/>
          <w:vertAlign w:val="subscript"/>
          <w:lang w:val="en-US"/>
        </w:rPr>
        <w:t>2</w:t>
      </w:r>
      <w:r w:rsidRPr="00876CAA">
        <w:rPr>
          <w:rFonts w:ascii="Times New Roman" w:hAnsi="Times New Roman" w:cs="Times New Roman"/>
          <w:sz w:val="20"/>
          <w:szCs w:val="20"/>
          <w:lang w:val="uz-Cyrl-UZ"/>
        </w:rPr>
        <w:t>+3,75</w:t>
      </w:r>
      <w:r w:rsidRPr="00876CAA">
        <w:rPr>
          <w:rFonts w:ascii="Times New Roman" w:hAnsi="Times New Roman" w:cs="Times New Roman"/>
          <w:sz w:val="20"/>
          <w:szCs w:val="20"/>
        </w:rPr>
        <w:t>х</w:t>
      </w:r>
      <w:r w:rsidRPr="00876CAA">
        <w:rPr>
          <w:rFonts w:ascii="Times New Roman" w:hAnsi="Times New Roman" w:cs="Times New Roman"/>
          <w:sz w:val="20"/>
          <w:szCs w:val="20"/>
          <w:vertAlign w:val="subscript"/>
          <w:lang w:val="en-US"/>
        </w:rPr>
        <w:t>3</w:t>
      </w:r>
      <w:r w:rsidRPr="00876CAA">
        <w:rPr>
          <w:rFonts w:ascii="Times New Roman" w:hAnsi="Times New Roman" w:cs="Times New Roman"/>
          <w:sz w:val="20"/>
          <w:szCs w:val="20"/>
          <w:lang w:val="uz-Cyrl-UZ"/>
        </w:rPr>
        <w:t>-0,91</w:t>
      </w:r>
      <w:r w:rsidRPr="00876CAA">
        <w:rPr>
          <w:rFonts w:ascii="Times New Roman" w:hAnsi="Times New Roman" w:cs="Times New Roman"/>
          <w:sz w:val="20"/>
          <w:szCs w:val="20"/>
        </w:rPr>
        <w:t>х</w:t>
      </w:r>
      <w:r w:rsidRPr="00876CAA">
        <w:rPr>
          <w:rFonts w:ascii="Times New Roman" w:hAnsi="Times New Roman" w:cs="Times New Roman"/>
          <w:sz w:val="20"/>
          <w:szCs w:val="20"/>
          <w:vertAlign w:val="subscript"/>
          <w:lang w:val="en-US"/>
        </w:rPr>
        <w:t>1</w:t>
      </w:r>
      <w:r w:rsidRPr="00876CAA">
        <w:rPr>
          <w:rFonts w:ascii="Times New Roman" w:hAnsi="Times New Roman" w:cs="Times New Roman"/>
          <w:sz w:val="20"/>
          <w:szCs w:val="20"/>
        </w:rPr>
        <w:t>х</w:t>
      </w:r>
      <w:r w:rsidRPr="00876CAA">
        <w:rPr>
          <w:rFonts w:ascii="Times New Roman" w:hAnsi="Times New Roman" w:cs="Times New Roman"/>
          <w:sz w:val="20"/>
          <w:szCs w:val="20"/>
          <w:vertAlign w:val="subscript"/>
          <w:lang w:val="en-US"/>
        </w:rPr>
        <w:t>2</w:t>
      </w:r>
      <w:r w:rsidRPr="00876CAA">
        <w:rPr>
          <w:rFonts w:ascii="Times New Roman" w:hAnsi="Times New Roman" w:cs="Times New Roman"/>
          <w:sz w:val="20"/>
          <w:szCs w:val="20"/>
          <w:lang w:val="uz-Cyrl-UZ"/>
        </w:rPr>
        <w:t xml:space="preserve"> </w:t>
      </w:r>
      <w:r w:rsidRPr="00876CAA">
        <w:rPr>
          <w:rFonts w:ascii="Times New Roman" w:hAnsi="Times New Roman" w:cs="Times New Roman"/>
          <w:sz w:val="20"/>
          <w:szCs w:val="20"/>
          <w:lang w:val="en-US"/>
        </w:rPr>
        <w:t>+</w:t>
      </w:r>
      <w:r w:rsidRPr="00876CAA">
        <w:rPr>
          <w:rFonts w:ascii="Times New Roman" w:hAnsi="Times New Roman" w:cs="Times New Roman"/>
          <w:sz w:val="20"/>
          <w:szCs w:val="20"/>
          <w:lang w:val="uz-Cyrl-UZ"/>
        </w:rPr>
        <w:t>1,04</w:t>
      </w:r>
      <w:r w:rsidRPr="00876CAA">
        <w:rPr>
          <w:rFonts w:ascii="Times New Roman" w:hAnsi="Times New Roman" w:cs="Times New Roman"/>
          <w:sz w:val="20"/>
          <w:szCs w:val="20"/>
        </w:rPr>
        <w:t>х</w:t>
      </w:r>
      <w:r w:rsidRPr="00876CAA">
        <w:rPr>
          <w:rFonts w:ascii="Times New Roman" w:hAnsi="Times New Roman" w:cs="Times New Roman"/>
          <w:sz w:val="20"/>
          <w:szCs w:val="20"/>
          <w:vertAlign w:val="subscript"/>
          <w:lang w:val="en-US"/>
        </w:rPr>
        <w:t>1</w:t>
      </w:r>
      <w:r w:rsidRPr="00876CAA">
        <w:rPr>
          <w:rFonts w:ascii="Times New Roman" w:hAnsi="Times New Roman" w:cs="Times New Roman"/>
          <w:sz w:val="20"/>
          <w:szCs w:val="20"/>
        </w:rPr>
        <w:t>х</w:t>
      </w:r>
      <w:r w:rsidRPr="00876CAA">
        <w:rPr>
          <w:rFonts w:ascii="Times New Roman" w:hAnsi="Times New Roman" w:cs="Times New Roman"/>
          <w:sz w:val="20"/>
          <w:szCs w:val="20"/>
          <w:vertAlign w:val="subscript"/>
          <w:lang w:val="en-US"/>
        </w:rPr>
        <w:t>3</w:t>
      </w:r>
      <w:r w:rsidRPr="00876CAA">
        <w:rPr>
          <w:rFonts w:ascii="Times New Roman" w:hAnsi="Times New Roman" w:cs="Times New Roman"/>
          <w:sz w:val="20"/>
          <w:szCs w:val="20"/>
          <w:lang w:val="en-US"/>
        </w:rPr>
        <w:t>-</w:t>
      </w:r>
      <w:r w:rsidRPr="00876CAA">
        <w:rPr>
          <w:sz w:val="20"/>
          <w:szCs w:val="20"/>
          <w:lang w:val="en-US"/>
        </w:rPr>
        <w:t xml:space="preserve"> </w:t>
      </w:r>
      <w:r w:rsidRPr="00876CAA">
        <w:rPr>
          <w:rFonts w:ascii="Times New Roman" w:hAnsi="Times New Roman" w:cs="Times New Roman"/>
          <w:sz w:val="20"/>
          <w:szCs w:val="20"/>
          <w:lang w:val="en-US"/>
        </w:rPr>
        <w:t>0,</w:t>
      </w:r>
      <w:r w:rsidRPr="00876CAA">
        <w:rPr>
          <w:rFonts w:ascii="Times New Roman" w:hAnsi="Times New Roman" w:cs="Times New Roman"/>
          <w:sz w:val="20"/>
          <w:szCs w:val="20"/>
          <w:lang w:val="uz-Cyrl-UZ"/>
        </w:rPr>
        <w:t>83</w:t>
      </w:r>
      <w:r w:rsidRPr="00876CAA">
        <w:rPr>
          <w:sz w:val="20"/>
          <w:szCs w:val="20"/>
          <w:lang w:val="en-US"/>
        </w:rPr>
        <w:t xml:space="preserve"> </w:t>
      </w:r>
      <w:r w:rsidRPr="00876CAA">
        <w:rPr>
          <w:rFonts w:ascii="Times New Roman" w:hAnsi="Times New Roman" w:cs="Times New Roman"/>
          <w:sz w:val="20"/>
          <w:szCs w:val="20"/>
        </w:rPr>
        <w:t>х</w:t>
      </w:r>
      <w:r w:rsidRPr="00876CAA">
        <w:rPr>
          <w:rFonts w:ascii="Times New Roman" w:hAnsi="Times New Roman" w:cs="Times New Roman"/>
          <w:sz w:val="20"/>
          <w:szCs w:val="20"/>
          <w:vertAlign w:val="subscript"/>
          <w:lang w:val="uz-Cyrl-UZ"/>
        </w:rPr>
        <w:t>2</w:t>
      </w:r>
      <w:r w:rsidRPr="00876CAA">
        <w:rPr>
          <w:rFonts w:ascii="Times New Roman" w:hAnsi="Times New Roman" w:cs="Times New Roman"/>
          <w:sz w:val="20"/>
          <w:szCs w:val="20"/>
        </w:rPr>
        <w:t>х</w:t>
      </w:r>
      <w:r w:rsidRPr="00876CAA">
        <w:rPr>
          <w:rFonts w:ascii="Times New Roman" w:hAnsi="Times New Roman" w:cs="Times New Roman"/>
          <w:sz w:val="20"/>
          <w:szCs w:val="20"/>
          <w:vertAlign w:val="subscript"/>
          <w:lang w:val="uz-Cyrl-UZ"/>
        </w:rPr>
        <w:t>3</w:t>
      </w:r>
    </w:p>
    <w:p w14:paraId="07DA0345" w14:textId="2B2EE2D1" w:rsidR="00574EB8" w:rsidRPr="00876CAA" w:rsidRDefault="00574EB8" w:rsidP="00876CAA">
      <w:pPr>
        <w:pStyle w:val="2a"/>
        <w:shd w:val="clear" w:color="auto" w:fill="auto"/>
        <w:spacing w:line="240" w:lineRule="auto"/>
        <w:ind w:firstLine="284"/>
        <w:jc w:val="both"/>
        <w:rPr>
          <w:rFonts w:ascii="Times New Roman" w:hAnsi="Times New Roman"/>
          <w:sz w:val="20"/>
          <w:szCs w:val="20"/>
          <w:lang w:val="uz-Cyrl-UZ"/>
        </w:rPr>
      </w:pPr>
      <w:r w:rsidRPr="00876CAA">
        <w:rPr>
          <w:rFonts w:ascii="Times New Roman" w:hAnsi="Times New Roman" w:cs="Times New Roman"/>
          <w:sz w:val="20"/>
          <w:szCs w:val="20"/>
          <w:lang w:val="uz-Cyrl-UZ"/>
        </w:rPr>
        <w:t xml:space="preserve">10. </w:t>
      </w:r>
      <w:r w:rsidR="00B469D5" w:rsidRPr="00876CAA">
        <w:rPr>
          <w:rFonts w:ascii="Times New Roman" w:hAnsi="Times New Roman" w:cs="Times New Roman"/>
          <w:sz w:val="20"/>
          <w:szCs w:val="20"/>
          <w:lang w:val="uz-Cyrl-UZ"/>
        </w:rPr>
        <w:t>Cleaning efficiency for coarse impurities</w:t>
      </w:r>
      <w:r w:rsidR="00122C04" w:rsidRPr="00876CAA">
        <w:rPr>
          <w:rFonts w:ascii="Times New Roman" w:hAnsi="Times New Roman" w:cs="Times New Roman"/>
          <w:sz w:val="20"/>
          <w:szCs w:val="20"/>
          <w:lang w:val="uz-Cyrl-UZ"/>
        </w:rPr>
        <w:t xml:space="preserve">: </w:t>
      </w:r>
      <w:proofErr w:type="spellStart"/>
      <w:r w:rsidR="00B469D5" w:rsidRPr="00876CAA">
        <w:rPr>
          <w:rFonts w:ascii="Times New Roman" w:hAnsi="Times New Roman"/>
          <w:sz w:val="20"/>
          <w:szCs w:val="20"/>
          <w:lang w:val="en-US"/>
        </w:rPr>
        <w:t>Y</w:t>
      </w:r>
      <w:r w:rsidR="00B469D5" w:rsidRPr="00876CAA">
        <w:rPr>
          <w:rFonts w:ascii="Times New Roman" w:hAnsi="Times New Roman"/>
          <w:sz w:val="20"/>
          <w:szCs w:val="20"/>
          <w:vertAlign w:val="subscript"/>
          <w:lang w:val="en-US"/>
        </w:rPr>
        <w:t>coarse</w:t>
      </w:r>
      <w:proofErr w:type="spellEnd"/>
      <w:r w:rsidRPr="00876CAA">
        <w:rPr>
          <w:rFonts w:ascii="Times New Roman" w:hAnsi="Times New Roman"/>
          <w:sz w:val="20"/>
          <w:szCs w:val="20"/>
          <w:lang w:val="en-US"/>
        </w:rPr>
        <w:t>=</w:t>
      </w:r>
      <w:r w:rsidRPr="00876CAA">
        <w:rPr>
          <w:rFonts w:ascii="Times New Roman" w:hAnsi="Times New Roman"/>
          <w:sz w:val="20"/>
          <w:szCs w:val="20"/>
          <w:lang w:val="uz-Cyrl-UZ"/>
        </w:rPr>
        <w:t>78,17</w:t>
      </w:r>
      <w:r w:rsidRPr="00876CAA">
        <w:rPr>
          <w:rFonts w:ascii="Times New Roman" w:hAnsi="Times New Roman"/>
          <w:sz w:val="20"/>
          <w:szCs w:val="20"/>
          <w:lang w:val="en-US"/>
        </w:rPr>
        <w:t>-</w:t>
      </w:r>
      <w:r w:rsidRPr="00876CAA">
        <w:rPr>
          <w:rFonts w:ascii="Times New Roman" w:hAnsi="Times New Roman"/>
          <w:sz w:val="20"/>
          <w:szCs w:val="20"/>
          <w:lang w:val="uz-Cyrl-UZ"/>
        </w:rPr>
        <w:t>1,41</w:t>
      </w:r>
      <w:r w:rsidRPr="00876CAA">
        <w:rPr>
          <w:rFonts w:ascii="Times New Roman" w:hAnsi="Times New Roman"/>
          <w:sz w:val="20"/>
          <w:szCs w:val="20"/>
          <w:lang w:val="en-US"/>
        </w:rPr>
        <w:t>x</w:t>
      </w:r>
      <w:r w:rsidRPr="00876CAA">
        <w:rPr>
          <w:rFonts w:ascii="Times New Roman" w:hAnsi="Times New Roman"/>
          <w:sz w:val="20"/>
          <w:szCs w:val="20"/>
          <w:vertAlign w:val="subscript"/>
          <w:lang w:val="en-US"/>
        </w:rPr>
        <w:t>1</w:t>
      </w:r>
      <w:r w:rsidRPr="00876CAA">
        <w:rPr>
          <w:rFonts w:ascii="Times New Roman" w:hAnsi="Times New Roman"/>
          <w:sz w:val="20"/>
          <w:szCs w:val="20"/>
          <w:lang w:val="uz-Cyrl-UZ"/>
        </w:rPr>
        <w:t>-3,68х</w:t>
      </w:r>
      <w:r w:rsidRPr="00876CAA">
        <w:rPr>
          <w:rFonts w:ascii="Times New Roman" w:hAnsi="Times New Roman"/>
          <w:sz w:val="20"/>
          <w:szCs w:val="20"/>
          <w:vertAlign w:val="subscript"/>
          <w:lang w:val="en-US"/>
        </w:rPr>
        <w:t>2</w:t>
      </w:r>
      <w:r w:rsidRPr="00876CAA">
        <w:rPr>
          <w:rFonts w:ascii="Times New Roman" w:hAnsi="Times New Roman"/>
          <w:sz w:val="20"/>
          <w:szCs w:val="20"/>
          <w:lang w:val="en-US"/>
        </w:rPr>
        <w:t>+</w:t>
      </w:r>
      <w:r w:rsidRPr="00876CAA">
        <w:rPr>
          <w:rFonts w:ascii="Times New Roman" w:hAnsi="Times New Roman"/>
          <w:sz w:val="20"/>
          <w:szCs w:val="20"/>
          <w:lang w:val="uz-Cyrl-UZ"/>
        </w:rPr>
        <w:t>1,61</w:t>
      </w:r>
      <w:r w:rsidRPr="00876CAA">
        <w:rPr>
          <w:rFonts w:ascii="Times New Roman" w:hAnsi="Times New Roman"/>
          <w:sz w:val="20"/>
          <w:szCs w:val="20"/>
        </w:rPr>
        <w:t>х</w:t>
      </w:r>
      <w:r w:rsidRPr="00876CAA">
        <w:rPr>
          <w:rFonts w:ascii="Times New Roman" w:hAnsi="Times New Roman"/>
          <w:sz w:val="20"/>
          <w:szCs w:val="20"/>
          <w:vertAlign w:val="subscript"/>
          <w:lang w:val="en-US"/>
        </w:rPr>
        <w:t>3</w:t>
      </w:r>
      <w:r w:rsidRPr="00876CAA">
        <w:rPr>
          <w:rFonts w:ascii="Times New Roman" w:hAnsi="Times New Roman"/>
          <w:sz w:val="20"/>
          <w:szCs w:val="20"/>
          <w:lang w:val="uz-Cyrl-UZ"/>
        </w:rPr>
        <w:t>-0,93</w:t>
      </w:r>
      <w:r w:rsidRPr="00876CAA">
        <w:rPr>
          <w:rFonts w:ascii="Times New Roman" w:hAnsi="Times New Roman"/>
          <w:sz w:val="20"/>
          <w:szCs w:val="20"/>
        </w:rPr>
        <w:t>х</w:t>
      </w:r>
      <w:r w:rsidRPr="00876CAA">
        <w:rPr>
          <w:rFonts w:ascii="Times New Roman" w:hAnsi="Times New Roman"/>
          <w:sz w:val="20"/>
          <w:szCs w:val="20"/>
          <w:vertAlign w:val="subscript"/>
          <w:lang w:val="en-US"/>
        </w:rPr>
        <w:t>1</w:t>
      </w:r>
      <w:r w:rsidRPr="00876CAA">
        <w:rPr>
          <w:rFonts w:ascii="Times New Roman" w:hAnsi="Times New Roman"/>
          <w:sz w:val="20"/>
          <w:szCs w:val="20"/>
        </w:rPr>
        <w:t>х</w:t>
      </w:r>
      <w:r w:rsidRPr="00876CAA">
        <w:rPr>
          <w:rFonts w:ascii="Times New Roman" w:hAnsi="Times New Roman"/>
          <w:sz w:val="20"/>
          <w:szCs w:val="20"/>
          <w:vertAlign w:val="subscript"/>
          <w:lang w:val="en-US"/>
        </w:rPr>
        <w:t>2</w:t>
      </w:r>
      <w:r w:rsidRPr="00876CAA">
        <w:rPr>
          <w:rFonts w:ascii="Times New Roman" w:hAnsi="Times New Roman"/>
          <w:sz w:val="20"/>
          <w:szCs w:val="20"/>
          <w:lang w:val="uz-Cyrl-UZ"/>
        </w:rPr>
        <w:t xml:space="preserve"> </w:t>
      </w:r>
      <w:r w:rsidRPr="00876CAA">
        <w:rPr>
          <w:rFonts w:ascii="Times New Roman" w:hAnsi="Times New Roman"/>
          <w:sz w:val="20"/>
          <w:szCs w:val="20"/>
          <w:lang w:val="en-US"/>
        </w:rPr>
        <w:t>+0,</w:t>
      </w:r>
      <w:r w:rsidRPr="00876CAA">
        <w:rPr>
          <w:rFonts w:ascii="Times New Roman" w:hAnsi="Times New Roman"/>
          <w:sz w:val="20"/>
          <w:szCs w:val="20"/>
          <w:lang w:val="uz-Cyrl-UZ"/>
        </w:rPr>
        <w:t>58</w:t>
      </w:r>
      <w:r w:rsidRPr="00876CAA">
        <w:rPr>
          <w:rFonts w:ascii="Times New Roman" w:hAnsi="Times New Roman"/>
          <w:sz w:val="20"/>
          <w:szCs w:val="20"/>
        </w:rPr>
        <w:t>х</w:t>
      </w:r>
      <w:r w:rsidRPr="00876CAA">
        <w:rPr>
          <w:rFonts w:ascii="Times New Roman" w:hAnsi="Times New Roman"/>
          <w:sz w:val="20"/>
          <w:szCs w:val="20"/>
          <w:vertAlign w:val="subscript"/>
          <w:lang w:val="uz-Cyrl-UZ"/>
        </w:rPr>
        <w:t>2</w:t>
      </w:r>
      <w:proofErr w:type="spellStart"/>
      <w:r w:rsidRPr="00876CAA">
        <w:rPr>
          <w:rFonts w:ascii="Times New Roman" w:hAnsi="Times New Roman"/>
          <w:sz w:val="20"/>
          <w:szCs w:val="20"/>
        </w:rPr>
        <w:t>х</w:t>
      </w:r>
      <w:r w:rsidRPr="00876CAA">
        <w:rPr>
          <w:rFonts w:ascii="Times New Roman" w:hAnsi="Times New Roman"/>
          <w:sz w:val="20"/>
          <w:szCs w:val="20"/>
          <w:vertAlign w:val="subscript"/>
        </w:rPr>
        <w:t>з</w:t>
      </w:r>
      <w:proofErr w:type="spellEnd"/>
      <w:r w:rsidRPr="00876CAA">
        <w:rPr>
          <w:rFonts w:ascii="Times New Roman" w:hAnsi="Times New Roman"/>
          <w:sz w:val="20"/>
          <w:szCs w:val="20"/>
          <w:lang w:val="uz-Cyrl-UZ"/>
        </w:rPr>
        <w:t>+</w:t>
      </w:r>
      <w:r w:rsidRPr="00876CAA">
        <w:rPr>
          <w:rFonts w:ascii="Times New Roman" w:hAnsi="Times New Roman"/>
          <w:sz w:val="20"/>
          <w:szCs w:val="20"/>
          <w:lang w:val="en-US"/>
        </w:rPr>
        <w:t>0,</w:t>
      </w:r>
      <w:r w:rsidRPr="00876CAA">
        <w:rPr>
          <w:rFonts w:ascii="Times New Roman" w:hAnsi="Times New Roman"/>
          <w:sz w:val="20"/>
          <w:szCs w:val="20"/>
          <w:lang w:val="uz-Cyrl-UZ"/>
        </w:rPr>
        <w:t>4</w:t>
      </w:r>
      <w:r w:rsidRPr="00876CAA">
        <w:rPr>
          <w:rFonts w:ascii="Times New Roman" w:hAnsi="Times New Roman"/>
          <w:sz w:val="20"/>
          <w:szCs w:val="20"/>
        </w:rPr>
        <w:t>х</w:t>
      </w:r>
      <w:r w:rsidRPr="00876CAA">
        <w:rPr>
          <w:rFonts w:ascii="Times New Roman" w:hAnsi="Times New Roman"/>
          <w:sz w:val="20"/>
          <w:szCs w:val="20"/>
          <w:vertAlign w:val="subscript"/>
          <w:lang w:val="uz-Cyrl-UZ"/>
        </w:rPr>
        <w:t>1</w:t>
      </w:r>
      <w:r w:rsidRPr="00876CAA">
        <w:rPr>
          <w:rFonts w:ascii="Times New Roman" w:hAnsi="Times New Roman"/>
          <w:sz w:val="20"/>
          <w:szCs w:val="20"/>
        </w:rPr>
        <w:t>х</w:t>
      </w:r>
      <w:r w:rsidRPr="00876CAA">
        <w:rPr>
          <w:rFonts w:ascii="Times New Roman" w:hAnsi="Times New Roman"/>
          <w:sz w:val="20"/>
          <w:szCs w:val="20"/>
          <w:vertAlign w:val="subscript"/>
          <w:lang w:val="uz-Cyrl-UZ"/>
        </w:rPr>
        <w:t>2</w:t>
      </w:r>
      <w:r w:rsidRPr="00876CAA">
        <w:rPr>
          <w:rFonts w:ascii="Times New Roman" w:hAnsi="Times New Roman"/>
          <w:sz w:val="20"/>
          <w:szCs w:val="20"/>
        </w:rPr>
        <w:t>х</w:t>
      </w:r>
      <w:r w:rsidRPr="00876CAA">
        <w:rPr>
          <w:rFonts w:ascii="Times New Roman" w:hAnsi="Times New Roman"/>
          <w:sz w:val="20"/>
          <w:szCs w:val="20"/>
          <w:vertAlign w:val="subscript"/>
          <w:lang w:val="en-US"/>
        </w:rPr>
        <w:t>3</w:t>
      </w:r>
    </w:p>
    <w:p w14:paraId="375A3A73" w14:textId="25849CA3" w:rsidR="00574EB8" w:rsidRPr="00876CAA" w:rsidRDefault="00574EB8" w:rsidP="00876CAA">
      <w:pPr>
        <w:pStyle w:val="2a"/>
        <w:shd w:val="clear" w:color="auto" w:fill="auto"/>
        <w:spacing w:line="240" w:lineRule="auto"/>
        <w:ind w:firstLine="284"/>
        <w:jc w:val="both"/>
        <w:rPr>
          <w:sz w:val="20"/>
          <w:szCs w:val="20"/>
          <w:lang w:val="uz-Cyrl-UZ"/>
        </w:rPr>
      </w:pPr>
      <w:r w:rsidRPr="00876CAA">
        <w:rPr>
          <w:rFonts w:ascii="Times New Roman" w:hAnsi="Times New Roman" w:cs="Times New Roman"/>
          <w:sz w:val="20"/>
          <w:szCs w:val="20"/>
          <w:lang w:val="uz-Cyrl-UZ"/>
        </w:rPr>
        <w:t xml:space="preserve">11. </w:t>
      </w:r>
      <w:r w:rsidR="00B469D5" w:rsidRPr="00876CAA">
        <w:rPr>
          <w:sz w:val="20"/>
          <w:szCs w:val="20"/>
          <w:lang w:val="uz-Cyrl-UZ"/>
        </w:rPr>
        <w:t>Mass fraction of impurities and defective mixtures in the fiber:</w:t>
      </w:r>
      <w:r w:rsidR="00B469D5" w:rsidRPr="00876CAA">
        <w:rPr>
          <w:sz w:val="20"/>
          <w:szCs w:val="20"/>
          <w:lang w:val="en-US"/>
        </w:rPr>
        <w:t xml:space="preserve"> </w:t>
      </w:r>
      <w:proofErr w:type="spellStart"/>
      <w:r w:rsidR="00B469D5" w:rsidRPr="00876CAA">
        <w:rPr>
          <w:sz w:val="20"/>
          <w:szCs w:val="20"/>
          <w:lang w:val="en-US"/>
        </w:rPr>
        <w:t>Y</w:t>
      </w:r>
      <w:r w:rsidR="00B469D5" w:rsidRPr="00876CAA">
        <w:rPr>
          <w:sz w:val="20"/>
          <w:szCs w:val="20"/>
          <w:vertAlign w:val="subscript"/>
          <w:lang w:val="en-US"/>
        </w:rPr>
        <w:t>impurities</w:t>
      </w:r>
      <w:proofErr w:type="spellEnd"/>
      <w:r w:rsidRPr="00876CAA">
        <w:rPr>
          <w:sz w:val="20"/>
          <w:szCs w:val="20"/>
          <w:lang w:val="en-US"/>
        </w:rPr>
        <w:t>=</w:t>
      </w:r>
      <w:r w:rsidRPr="00876CAA">
        <w:rPr>
          <w:sz w:val="20"/>
          <w:szCs w:val="20"/>
          <w:lang w:val="uz-Cyrl-UZ"/>
        </w:rPr>
        <w:t>2,59</w:t>
      </w:r>
      <w:r w:rsidRPr="00876CAA">
        <w:rPr>
          <w:sz w:val="20"/>
          <w:szCs w:val="20"/>
          <w:lang w:val="en-US"/>
        </w:rPr>
        <w:t>+</w:t>
      </w:r>
      <w:r w:rsidRPr="00876CAA">
        <w:rPr>
          <w:sz w:val="20"/>
          <w:szCs w:val="20"/>
          <w:lang w:val="uz-Cyrl-UZ"/>
        </w:rPr>
        <w:t>0,593</w:t>
      </w:r>
      <w:r w:rsidRPr="00876CAA">
        <w:rPr>
          <w:sz w:val="20"/>
          <w:szCs w:val="20"/>
          <w:lang w:val="en-US"/>
        </w:rPr>
        <w:t>x</w:t>
      </w:r>
      <w:r w:rsidRPr="00876CAA">
        <w:rPr>
          <w:sz w:val="20"/>
          <w:szCs w:val="20"/>
          <w:vertAlign w:val="subscript"/>
          <w:lang w:val="en-US"/>
        </w:rPr>
        <w:t>1</w:t>
      </w:r>
      <w:r w:rsidRPr="00876CAA">
        <w:rPr>
          <w:sz w:val="20"/>
          <w:szCs w:val="20"/>
          <w:lang w:val="en-US"/>
        </w:rPr>
        <w:t>+</w:t>
      </w:r>
      <w:r w:rsidRPr="00876CAA">
        <w:rPr>
          <w:sz w:val="20"/>
          <w:szCs w:val="20"/>
          <w:lang w:val="uz-Cyrl-UZ"/>
        </w:rPr>
        <w:t>0,29х</w:t>
      </w:r>
      <w:r w:rsidRPr="00876CAA">
        <w:rPr>
          <w:sz w:val="20"/>
          <w:szCs w:val="20"/>
          <w:vertAlign w:val="subscript"/>
          <w:lang w:val="en-US"/>
        </w:rPr>
        <w:t>2</w:t>
      </w:r>
      <w:r w:rsidRPr="00876CAA">
        <w:rPr>
          <w:sz w:val="20"/>
          <w:szCs w:val="20"/>
          <w:lang w:val="en-US"/>
        </w:rPr>
        <w:t>-</w:t>
      </w:r>
      <w:r w:rsidRPr="00876CAA">
        <w:rPr>
          <w:sz w:val="20"/>
          <w:szCs w:val="20"/>
          <w:lang w:val="uz-Cyrl-UZ"/>
        </w:rPr>
        <w:t>0,157</w:t>
      </w:r>
      <w:r w:rsidRPr="00876CAA">
        <w:rPr>
          <w:sz w:val="20"/>
          <w:szCs w:val="20"/>
        </w:rPr>
        <w:t>х</w:t>
      </w:r>
      <w:r w:rsidRPr="00876CAA">
        <w:rPr>
          <w:sz w:val="20"/>
          <w:szCs w:val="20"/>
          <w:vertAlign w:val="subscript"/>
          <w:lang w:val="en-US"/>
        </w:rPr>
        <w:t>3</w:t>
      </w:r>
      <w:r w:rsidRPr="00876CAA">
        <w:rPr>
          <w:sz w:val="20"/>
          <w:szCs w:val="20"/>
          <w:lang w:val="en-US"/>
        </w:rPr>
        <w:t>+</w:t>
      </w:r>
      <w:r w:rsidRPr="00876CAA">
        <w:rPr>
          <w:sz w:val="20"/>
          <w:szCs w:val="20"/>
          <w:lang w:val="uz-Cyrl-UZ"/>
        </w:rPr>
        <w:t>0,117</w:t>
      </w:r>
      <w:r w:rsidRPr="00876CAA">
        <w:rPr>
          <w:sz w:val="20"/>
          <w:szCs w:val="20"/>
        </w:rPr>
        <w:t>х</w:t>
      </w:r>
      <w:r w:rsidRPr="00876CAA">
        <w:rPr>
          <w:sz w:val="20"/>
          <w:szCs w:val="20"/>
          <w:vertAlign w:val="subscript"/>
          <w:lang w:val="en-US"/>
        </w:rPr>
        <w:t>1</w:t>
      </w:r>
      <w:r w:rsidRPr="00876CAA">
        <w:rPr>
          <w:sz w:val="20"/>
          <w:szCs w:val="20"/>
        </w:rPr>
        <w:t>х</w:t>
      </w:r>
      <w:r w:rsidRPr="00876CAA">
        <w:rPr>
          <w:sz w:val="20"/>
          <w:szCs w:val="20"/>
          <w:vertAlign w:val="subscript"/>
          <w:lang w:val="en-US"/>
        </w:rPr>
        <w:t>2</w:t>
      </w:r>
      <w:r w:rsidRPr="00876CAA">
        <w:rPr>
          <w:sz w:val="20"/>
          <w:szCs w:val="20"/>
          <w:lang w:val="uz-Cyrl-UZ"/>
        </w:rPr>
        <w:t>-0,06</w:t>
      </w:r>
      <w:r w:rsidRPr="00876CAA">
        <w:rPr>
          <w:sz w:val="20"/>
          <w:szCs w:val="20"/>
        </w:rPr>
        <w:t>х</w:t>
      </w:r>
      <w:r w:rsidRPr="00876CAA">
        <w:rPr>
          <w:sz w:val="20"/>
          <w:szCs w:val="20"/>
          <w:vertAlign w:val="subscript"/>
          <w:lang w:val="uz-Cyrl-UZ"/>
        </w:rPr>
        <w:t>1</w:t>
      </w:r>
      <w:r w:rsidRPr="00876CAA">
        <w:rPr>
          <w:sz w:val="20"/>
          <w:szCs w:val="20"/>
        </w:rPr>
        <w:t>х</w:t>
      </w:r>
      <w:r w:rsidRPr="00876CAA">
        <w:rPr>
          <w:sz w:val="20"/>
          <w:szCs w:val="20"/>
          <w:vertAlign w:val="subscript"/>
          <w:lang w:val="en-US"/>
        </w:rPr>
        <w:t>3</w:t>
      </w:r>
    </w:p>
    <w:p w14:paraId="1B810DB2" w14:textId="6D3C9925" w:rsidR="00574EB8" w:rsidRPr="00876CAA" w:rsidRDefault="00B469D5" w:rsidP="00876CAA">
      <w:pPr>
        <w:ind w:firstLine="284"/>
        <w:jc w:val="both"/>
        <w:rPr>
          <w:b/>
          <w:bCs/>
          <w:sz w:val="20"/>
          <w:szCs w:val="20"/>
          <w:lang w:val="uz-Cyrl-UZ"/>
        </w:rPr>
      </w:pPr>
      <w:r w:rsidRPr="00876CAA">
        <w:rPr>
          <w:b/>
          <w:bCs/>
          <w:sz w:val="20"/>
          <w:szCs w:val="20"/>
          <w:lang w:val="uz-Cyrl-UZ"/>
        </w:rPr>
        <w:t>Double Drying of Cotton Raw Material with 10-14.3% Moisture</w:t>
      </w:r>
    </w:p>
    <w:p w14:paraId="62332FC2" w14:textId="6B648000" w:rsidR="00574EB8" w:rsidRPr="00876CAA" w:rsidRDefault="00B469D5" w:rsidP="00876CAA">
      <w:pPr>
        <w:ind w:firstLine="284"/>
        <w:jc w:val="both"/>
        <w:rPr>
          <w:sz w:val="20"/>
          <w:szCs w:val="20"/>
          <w:lang w:val="uz-Cyrl-UZ"/>
        </w:rPr>
      </w:pPr>
      <w:r w:rsidRPr="00876CAA">
        <w:rPr>
          <w:sz w:val="20"/>
          <w:szCs w:val="20"/>
          <w:lang w:val="uz-Cyrl-UZ"/>
        </w:rPr>
        <w:t>Adequate regression equations were obtained for the output parameters of the research results after double drying of cotton with 10-14.3% moisture, and the following expressions are given:</w:t>
      </w:r>
    </w:p>
    <w:p w14:paraId="60BC0B87" w14:textId="65CB4E77" w:rsidR="00574EB8" w:rsidRPr="00826C03" w:rsidRDefault="001632E1" w:rsidP="00876CAA">
      <w:pPr>
        <w:ind w:firstLine="284"/>
        <w:jc w:val="both"/>
        <w:rPr>
          <w:b/>
          <w:sz w:val="20"/>
          <w:szCs w:val="20"/>
          <w:lang w:val="en-US"/>
        </w:rPr>
      </w:pPr>
      <w:r w:rsidRPr="00826C03">
        <w:rPr>
          <w:b/>
          <w:sz w:val="20"/>
          <w:szCs w:val="20"/>
          <w:lang w:val="en-US"/>
        </w:rPr>
        <w:t>Moisture of Cotton, Fiber, and Seed after the First 2SB-10</w:t>
      </w:r>
    </w:p>
    <w:p w14:paraId="5E333CA6" w14:textId="4A3D6453" w:rsidR="00574EB8" w:rsidRPr="00876CAA" w:rsidRDefault="00574EB8" w:rsidP="00876CAA">
      <w:pPr>
        <w:tabs>
          <w:tab w:val="left" w:pos="681"/>
        </w:tabs>
        <w:ind w:firstLine="284"/>
        <w:jc w:val="both"/>
        <w:rPr>
          <w:sz w:val="20"/>
          <w:szCs w:val="20"/>
          <w:lang w:val="en-US"/>
        </w:rPr>
      </w:pPr>
      <w:r w:rsidRPr="00876CAA">
        <w:rPr>
          <w:sz w:val="20"/>
          <w:szCs w:val="20"/>
          <w:lang w:val="uz-Cyrl-UZ"/>
        </w:rPr>
        <w:t xml:space="preserve">1. </w:t>
      </w:r>
      <w:r w:rsidR="001632E1" w:rsidRPr="00876CAA">
        <w:rPr>
          <w:sz w:val="20"/>
          <w:szCs w:val="20"/>
          <w:lang w:val="uz-Cyrl-UZ"/>
        </w:rPr>
        <w:t>Cotton raw material moisture</w:t>
      </w:r>
      <w:r w:rsidRPr="00876CAA">
        <w:rPr>
          <w:sz w:val="20"/>
          <w:szCs w:val="20"/>
          <w:lang w:val="en-US"/>
        </w:rPr>
        <w:t>:</w:t>
      </w:r>
      <w:r w:rsidR="00122C04" w:rsidRPr="00876CAA">
        <w:rPr>
          <w:sz w:val="20"/>
          <w:szCs w:val="20"/>
          <w:lang w:val="uz-Cyrl-UZ"/>
        </w:rPr>
        <w:t xml:space="preserve"> </w:t>
      </w:r>
      <m:oMath>
        <m:sSubSup>
          <m:sSubSupPr>
            <m:ctrlPr>
              <w:rPr>
                <w:rFonts w:ascii="Cambria Math" w:hAnsi="Cambria Math"/>
                <w:i/>
                <w:sz w:val="20"/>
                <w:szCs w:val="20"/>
              </w:rPr>
            </m:ctrlPr>
          </m:sSubSupPr>
          <m:e>
            <m:r>
              <w:rPr>
                <w:rFonts w:ascii="Cambria Math" w:hAnsi="Cambria Math"/>
                <w:sz w:val="20"/>
                <w:szCs w:val="20"/>
              </w:rPr>
              <m:t>у</m:t>
            </m:r>
          </m:e>
          <m:sub>
            <m:r>
              <w:rPr>
                <w:rFonts w:ascii="Cambria Math" w:hAnsi="Cambria Math"/>
                <w:sz w:val="20"/>
                <w:szCs w:val="20"/>
                <w:lang w:val="en-US"/>
              </w:rPr>
              <m:t>1</m:t>
            </m:r>
          </m:sub>
          <m:sup>
            <m:r>
              <w:rPr>
                <w:rFonts w:ascii="Cambria Math" w:hAnsi="Cambria Math"/>
                <w:sz w:val="20"/>
                <w:szCs w:val="20"/>
                <w:lang w:val="en-US"/>
              </w:rPr>
              <m:t>1</m:t>
            </m:r>
          </m:sup>
        </m:sSubSup>
      </m:oMath>
      <w:r w:rsidRPr="00876CAA">
        <w:rPr>
          <w:sz w:val="20"/>
          <w:szCs w:val="20"/>
          <w:lang w:val="en-US"/>
        </w:rPr>
        <w:t>=9,</w:t>
      </w:r>
      <w:r w:rsidRPr="00876CAA">
        <w:rPr>
          <w:sz w:val="20"/>
          <w:szCs w:val="20"/>
          <w:lang w:val="uz-Cyrl-UZ"/>
        </w:rPr>
        <w:t>991</w:t>
      </w:r>
      <w:r w:rsidRPr="00876CAA">
        <w:rPr>
          <w:sz w:val="20"/>
          <w:szCs w:val="20"/>
          <w:lang w:val="en-US"/>
        </w:rPr>
        <w:t>+1,</w:t>
      </w:r>
      <w:r w:rsidRPr="00876CAA">
        <w:rPr>
          <w:sz w:val="20"/>
          <w:szCs w:val="20"/>
          <w:lang w:val="uz-Cyrl-UZ"/>
        </w:rPr>
        <w:t>869</w:t>
      </w:r>
      <w:r w:rsidRPr="00876CAA">
        <w:rPr>
          <w:rStyle w:val="191"/>
          <w:rFonts w:eastAsia="Courier New"/>
          <w:b w:val="0"/>
          <w:sz w:val="20"/>
          <w:szCs w:val="20"/>
        </w:rPr>
        <w:t>х</w:t>
      </w:r>
      <w:r w:rsidRPr="00876CAA">
        <w:rPr>
          <w:rStyle w:val="191"/>
          <w:rFonts w:eastAsia="Courier New"/>
          <w:b w:val="0"/>
          <w:sz w:val="20"/>
          <w:szCs w:val="20"/>
          <w:vertAlign w:val="subscript"/>
          <w:lang w:val="en-US"/>
        </w:rPr>
        <w:t>1</w:t>
      </w:r>
      <w:r w:rsidRPr="00876CAA">
        <w:rPr>
          <w:rStyle w:val="191"/>
          <w:rFonts w:eastAsia="Courier New"/>
          <w:b w:val="0"/>
          <w:sz w:val="20"/>
          <w:szCs w:val="20"/>
          <w:lang w:val="en-US"/>
        </w:rPr>
        <w:t>+0,9</w:t>
      </w:r>
      <w:r w:rsidRPr="00876CAA">
        <w:rPr>
          <w:rStyle w:val="191"/>
          <w:rFonts w:eastAsia="Courier New"/>
          <w:b w:val="0"/>
          <w:sz w:val="20"/>
          <w:szCs w:val="20"/>
          <w:lang w:val="uz-Cyrl-UZ"/>
        </w:rPr>
        <w:t>69</w:t>
      </w:r>
      <w:r w:rsidRPr="00876CAA">
        <w:rPr>
          <w:rStyle w:val="191"/>
          <w:rFonts w:eastAsia="Courier New"/>
          <w:b w:val="0"/>
          <w:sz w:val="20"/>
          <w:szCs w:val="20"/>
        </w:rPr>
        <w:t>х</w:t>
      </w:r>
      <w:r w:rsidRPr="00876CAA">
        <w:rPr>
          <w:sz w:val="20"/>
          <w:szCs w:val="20"/>
          <w:vertAlign w:val="subscript"/>
          <w:lang w:val="en-US"/>
        </w:rPr>
        <w:t>2</w:t>
      </w:r>
      <w:r w:rsidRPr="00876CAA">
        <w:rPr>
          <w:sz w:val="20"/>
          <w:szCs w:val="20"/>
          <w:lang w:val="en-US"/>
        </w:rPr>
        <w:t>-0,</w:t>
      </w:r>
      <w:r w:rsidRPr="00876CAA">
        <w:rPr>
          <w:sz w:val="20"/>
          <w:szCs w:val="20"/>
          <w:lang w:val="uz-Cyrl-UZ"/>
        </w:rPr>
        <w:t>459</w:t>
      </w:r>
      <w:r w:rsidRPr="00876CAA">
        <w:rPr>
          <w:sz w:val="20"/>
          <w:szCs w:val="20"/>
        </w:rPr>
        <w:t>х</w:t>
      </w:r>
      <w:r w:rsidRPr="00876CAA">
        <w:rPr>
          <w:sz w:val="20"/>
          <w:szCs w:val="20"/>
          <w:vertAlign w:val="subscript"/>
          <w:lang w:val="uz-Cyrl-UZ"/>
        </w:rPr>
        <w:t>3</w:t>
      </w:r>
      <w:r w:rsidRPr="00876CAA">
        <w:rPr>
          <w:sz w:val="20"/>
          <w:szCs w:val="20"/>
          <w:lang w:val="en-US"/>
        </w:rPr>
        <w:t>-0,1</w:t>
      </w:r>
      <w:r w:rsidRPr="00876CAA">
        <w:rPr>
          <w:sz w:val="20"/>
          <w:szCs w:val="20"/>
          <w:lang w:val="uz-Cyrl-UZ"/>
        </w:rPr>
        <w:t>01</w:t>
      </w:r>
      <w:r w:rsidRPr="00876CAA">
        <w:rPr>
          <w:sz w:val="20"/>
          <w:szCs w:val="20"/>
        </w:rPr>
        <w:t>х</w:t>
      </w:r>
      <w:r w:rsidRPr="00876CAA">
        <w:rPr>
          <w:sz w:val="20"/>
          <w:szCs w:val="20"/>
          <w:vertAlign w:val="subscript"/>
          <w:lang w:val="en-US"/>
        </w:rPr>
        <w:t>1</w:t>
      </w:r>
      <w:r w:rsidRPr="00876CAA">
        <w:rPr>
          <w:sz w:val="20"/>
          <w:szCs w:val="20"/>
          <w:lang w:val="en-US"/>
        </w:rPr>
        <w:t xml:space="preserve"> </w:t>
      </w:r>
      <w:r w:rsidRPr="00876CAA">
        <w:rPr>
          <w:sz w:val="20"/>
          <w:szCs w:val="20"/>
        </w:rPr>
        <w:t>х</w:t>
      </w:r>
      <w:r w:rsidRPr="00876CAA">
        <w:rPr>
          <w:sz w:val="20"/>
          <w:szCs w:val="20"/>
          <w:vertAlign w:val="subscript"/>
          <w:lang w:val="en-US"/>
        </w:rPr>
        <w:t>3</w:t>
      </w:r>
      <w:r w:rsidRPr="00876CAA">
        <w:rPr>
          <w:sz w:val="20"/>
          <w:szCs w:val="20"/>
          <w:lang w:val="en-US"/>
        </w:rPr>
        <w:tab/>
      </w:r>
    </w:p>
    <w:p w14:paraId="209277FA" w14:textId="3629F25B" w:rsidR="00574EB8" w:rsidRPr="00876CAA" w:rsidRDefault="00574EB8" w:rsidP="00876CAA">
      <w:pPr>
        <w:tabs>
          <w:tab w:val="left" w:pos="675"/>
        </w:tabs>
        <w:ind w:firstLine="284"/>
        <w:jc w:val="both"/>
        <w:rPr>
          <w:sz w:val="20"/>
          <w:szCs w:val="20"/>
        </w:rPr>
      </w:pPr>
      <w:r w:rsidRPr="00876CAA">
        <w:rPr>
          <w:sz w:val="20"/>
          <w:szCs w:val="20"/>
          <w:lang w:val="uz-Cyrl-UZ"/>
        </w:rPr>
        <w:t xml:space="preserve">2. </w:t>
      </w:r>
      <w:r w:rsidR="001632E1" w:rsidRPr="00876CAA">
        <w:rPr>
          <w:sz w:val="20"/>
          <w:szCs w:val="20"/>
          <w:lang w:val="uz-Cyrl-UZ"/>
        </w:rPr>
        <w:t>Fiber moisture</w:t>
      </w:r>
      <w:r w:rsidRPr="00876CAA">
        <w:rPr>
          <w:sz w:val="20"/>
          <w:szCs w:val="20"/>
        </w:rPr>
        <w:t>:</w:t>
      </w:r>
      <w:r w:rsidR="00122C04" w:rsidRPr="00876CAA">
        <w:rPr>
          <w:sz w:val="20"/>
          <w:szCs w:val="20"/>
          <w:lang w:val="uz-Cyrl-UZ"/>
        </w:rPr>
        <w:t xml:space="preserve"> </w:t>
      </w:r>
      <m:oMath>
        <m:sSubSup>
          <m:sSubSupPr>
            <m:ctrlPr>
              <w:rPr>
                <w:rFonts w:ascii="Cambria Math" w:hAnsi="Cambria Math"/>
                <w:i/>
                <w:sz w:val="20"/>
                <w:szCs w:val="20"/>
              </w:rPr>
            </m:ctrlPr>
          </m:sSubSupPr>
          <m:e>
            <m:r>
              <w:rPr>
                <w:rFonts w:ascii="Cambria Math" w:hAnsi="Cambria Math"/>
                <w:sz w:val="20"/>
                <w:szCs w:val="20"/>
              </w:rPr>
              <m:t>у</m:t>
            </m:r>
          </m:e>
          <m:sub>
            <m:r>
              <w:rPr>
                <w:rFonts w:ascii="Cambria Math" w:hAnsi="Cambria Math"/>
                <w:sz w:val="20"/>
                <w:szCs w:val="20"/>
              </w:rPr>
              <m:t>2</m:t>
            </m:r>
          </m:sub>
          <m:sup>
            <m:r>
              <w:rPr>
                <w:rFonts w:ascii="Cambria Math" w:hAnsi="Cambria Math"/>
                <w:sz w:val="20"/>
                <w:szCs w:val="20"/>
              </w:rPr>
              <m:t>1</m:t>
            </m:r>
          </m:sup>
        </m:sSubSup>
      </m:oMath>
      <w:r w:rsidRPr="00876CAA">
        <w:rPr>
          <w:sz w:val="20"/>
          <w:szCs w:val="20"/>
        </w:rPr>
        <w:t>=</w:t>
      </w:r>
      <w:r w:rsidRPr="00876CAA">
        <w:rPr>
          <w:sz w:val="20"/>
          <w:szCs w:val="20"/>
          <w:lang w:val="uz-Cyrl-UZ"/>
        </w:rPr>
        <w:t>6</w:t>
      </w:r>
      <w:r w:rsidRPr="00876CAA">
        <w:rPr>
          <w:sz w:val="20"/>
          <w:szCs w:val="20"/>
        </w:rPr>
        <w:t>,7+1,</w:t>
      </w:r>
      <w:r w:rsidRPr="00876CAA">
        <w:rPr>
          <w:sz w:val="20"/>
          <w:szCs w:val="20"/>
          <w:lang w:val="uz-Cyrl-UZ"/>
        </w:rPr>
        <w:t>3</w:t>
      </w:r>
      <w:r w:rsidRPr="00876CAA">
        <w:rPr>
          <w:sz w:val="20"/>
          <w:szCs w:val="20"/>
        </w:rPr>
        <w:t>2x</w:t>
      </w:r>
      <w:r w:rsidRPr="00876CAA">
        <w:rPr>
          <w:sz w:val="20"/>
          <w:szCs w:val="20"/>
          <w:vertAlign w:val="subscript"/>
        </w:rPr>
        <w:t>1</w:t>
      </w:r>
      <w:r w:rsidRPr="00876CAA">
        <w:rPr>
          <w:sz w:val="20"/>
          <w:szCs w:val="20"/>
        </w:rPr>
        <w:t>+1,08</w:t>
      </w:r>
      <w:r w:rsidRPr="00876CAA">
        <w:rPr>
          <w:sz w:val="20"/>
          <w:szCs w:val="20"/>
          <w:lang w:val="uz-Cyrl-UZ"/>
        </w:rPr>
        <w:t>5х</w:t>
      </w:r>
      <w:r w:rsidRPr="00876CAA">
        <w:rPr>
          <w:sz w:val="20"/>
          <w:szCs w:val="20"/>
          <w:vertAlign w:val="subscript"/>
        </w:rPr>
        <w:t>2</w:t>
      </w:r>
      <w:r w:rsidRPr="00876CAA">
        <w:rPr>
          <w:sz w:val="20"/>
          <w:szCs w:val="20"/>
        </w:rPr>
        <w:t>-0,6</w:t>
      </w:r>
      <w:r w:rsidRPr="00876CAA">
        <w:rPr>
          <w:sz w:val="20"/>
          <w:szCs w:val="20"/>
          <w:lang w:val="uz-Cyrl-UZ"/>
        </w:rPr>
        <w:t>95</w:t>
      </w:r>
      <w:r w:rsidRPr="00876CAA">
        <w:rPr>
          <w:sz w:val="20"/>
          <w:szCs w:val="20"/>
        </w:rPr>
        <w:t>х</w:t>
      </w:r>
      <w:r w:rsidRPr="00876CAA">
        <w:rPr>
          <w:sz w:val="20"/>
          <w:szCs w:val="20"/>
          <w:vertAlign w:val="subscript"/>
        </w:rPr>
        <w:t>3</w:t>
      </w:r>
      <w:r w:rsidRPr="00876CAA">
        <w:rPr>
          <w:sz w:val="20"/>
          <w:szCs w:val="20"/>
        </w:rPr>
        <w:t>+0,11х</w:t>
      </w:r>
      <w:r w:rsidRPr="00876CAA">
        <w:rPr>
          <w:sz w:val="20"/>
          <w:szCs w:val="20"/>
          <w:vertAlign w:val="subscript"/>
        </w:rPr>
        <w:t>1</w:t>
      </w:r>
      <w:r w:rsidRPr="00876CAA">
        <w:rPr>
          <w:sz w:val="20"/>
          <w:szCs w:val="20"/>
        </w:rPr>
        <w:t xml:space="preserve"> х</w:t>
      </w:r>
      <w:r w:rsidRPr="00876CAA">
        <w:rPr>
          <w:sz w:val="20"/>
          <w:szCs w:val="20"/>
          <w:vertAlign w:val="subscript"/>
        </w:rPr>
        <w:t>2</w:t>
      </w:r>
      <w:r w:rsidRPr="00876CAA">
        <w:rPr>
          <w:sz w:val="20"/>
          <w:szCs w:val="20"/>
        </w:rPr>
        <w:t>-0,</w:t>
      </w:r>
      <w:r w:rsidRPr="00876CAA">
        <w:rPr>
          <w:sz w:val="20"/>
          <w:szCs w:val="20"/>
          <w:lang w:val="uz-Cyrl-UZ"/>
        </w:rPr>
        <w:t>1</w:t>
      </w:r>
      <w:r w:rsidRPr="00876CAA">
        <w:rPr>
          <w:sz w:val="20"/>
          <w:szCs w:val="20"/>
        </w:rPr>
        <w:t>5х</w:t>
      </w:r>
      <w:r w:rsidRPr="00876CAA">
        <w:rPr>
          <w:sz w:val="20"/>
          <w:szCs w:val="20"/>
          <w:vertAlign w:val="subscript"/>
        </w:rPr>
        <w:t>1</w:t>
      </w:r>
      <w:r w:rsidRPr="00876CAA">
        <w:rPr>
          <w:sz w:val="20"/>
          <w:szCs w:val="20"/>
        </w:rPr>
        <w:t>х</w:t>
      </w:r>
      <w:r w:rsidRPr="00876CAA">
        <w:rPr>
          <w:sz w:val="20"/>
          <w:szCs w:val="20"/>
          <w:vertAlign w:val="subscript"/>
        </w:rPr>
        <w:t>3</w:t>
      </w:r>
    </w:p>
    <w:p w14:paraId="6CF1E012" w14:textId="3F92BA45" w:rsidR="00574EB8" w:rsidRPr="00876CAA" w:rsidRDefault="00574EB8" w:rsidP="00876CAA">
      <w:pPr>
        <w:tabs>
          <w:tab w:val="left" w:pos="700"/>
        </w:tabs>
        <w:ind w:firstLine="284"/>
        <w:jc w:val="both"/>
        <w:rPr>
          <w:sz w:val="20"/>
          <w:szCs w:val="20"/>
        </w:rPr>
      </w:pPr>
      <w:r w:rsidRPr="00876CAA">
        <w:rPr>
          <w:sz w:val="20"/>
          <w:szCs w:val="20"/>
          <w:lang w:val="uz-Cyrl-UZ"/>
        </w:rPr>
        <w:t xml:space="preserve">3. </w:t>
      </w:r>
      <w:r w:rsidR="001632E1" w:rsidRPr="00876CAA">
        <w:rPr>
          <w:sz w:val="20"/>
          <w:szCs w:val="20"/>
          <w:lang w:val="uz-Cyrl-UZ"/>
        </w:rPr>
        <w:t>Seed moisture</w:t>
      </w:r>
      <w:r w:rsidRPr="00876CAA">
        <w:rPr>
          <w:sz w:val="20"/>
          <w:szCs w:val="20"/>
        </w:rPr>
        <w:t>:</w:t>
      </w:r>
      <w:r w:rsidR="00122C04" w:rsidRPr="00876CAA">
        <w:rPr>
          <w:sz w:val="20"/>
          <w:szCs w:val="20"/>
          <w:lang w:val="uz-Cyrl-UZ"/>
        </w:rPr>
        <w:t xml:space="preserve"> </w:t>
      </w:r>
      <m:oMath>
        <m:sSubSup>
          <m:sSubSupPr>
            <m:ctrlPr>
              <w:rPr>
                <w:rFonts w:ascii="Cambria Math" w:hAnsi="Cambria Math"/>
                <w:i/>
                <w:sz w:val="20"/>
                <w:szCs w:val="20"/>
              </w:rPr>
            </m:ctrlPr>
          </m:sSubSupPr>
          <m:e>
            <m:r>
              <w:rPr>
                <w:rFonts w:ascii="Cambria Math" w:hAnsi="Cambria Math"/>
                <w:sz w:val="20"/>
                <w:szCs w:val="20"/>
              </w:rPr>
              <m:t>у</m:t>
            </m:r>
          </m:e>
          <m:sub>
            <m:r>
              <w:rPr>
                <w:rFonts w:ascii="Cambria Math" w:hAnsi="Cambria Math"/>
                <w:sz w:val="20"/>
                <w:szCs w:val="20"/>
              </w:rPr>
              <m:t>3</m:t>
            </m:r>
          </m:sub>
          <m:sup>
            <m:r>
              <w:rPr>
                <w:rFonts w:ascii="Cambria Math" w:hAnsi="Cambria Math"/>
                <w:sz w:val="20"/>
                <w:szCs w:val="20"/>
              </w:rPr>
              <m:t>1</m:t>
            </m:r>
          </m:sup>
        </m:sSubSup>
      </m:oMath>
      <w:r w:rsidRPr="00876CAA">
        <w:rPr>
          <w:sz w:val="20"/>
          <w:szCs w:val="20"/>
        </w:rPr>
        <w:t>=11,0</w:t>
      </w:r>
      <w:r w:rsidRPr="00876CAA">
        <w:rPr>
          <w:sz w:val="20"/>
          <w:szCs w:val="20"/>
          <w:lang w:val="uz-Cyrl-UZ"/>
        </w:rPr>
        <w:t>94</w:t>
      </w:r>
      <w:r w:rsidRPr="00876CAA">
        <w:rPr>
          <w:sz w:val="20"/>
          <w:szCs w:val="20"/>
        </w:rPr>
        <w:t>+</w:t>
      </w:r>
      <w:r w:rsidRPr="00876CAA">
        <w:rPr>
          <w:sz w:val="20"/>
          <w:szCs w:val="20"/>
          <w:lang w:val="uz-Cyrl-UZ"/>
        </w:rPr>
        <w:t>2</w:t>
      </w:r>
      <w:r w:rsidRPr="00876CAA">
        <w:rPr>
          <w:sz w:val="20"/>
          <w:szCs w:val="20"/>
        </w:rPr>
        <w:t>,</w:t>
      </w:r>
      <w:r w:rsidRPr="00876CAA">
        <w:rPr>
          <w:sz w:val="20"/>
          <w:szCs w:val="20"/>
          <w:lang w:val="uz-Cyrl-UZ"/>
        </w:rPr>
        <w:t>0</w:t>
      </w:r>
      <w:r w:rsidRPr="00876CAA">
        <w:rPr>
          <w:sz w:val="20"/>
          <w:szCs w:val="20"/>
        </w:rPr>
        <w:t>x</w:t>
      </w:r>
      <w:r w:rsidRPr="00876CAA">
        <w:rPr>
          <w:sz w:val="20"/>
          <w:szCs w:val="20"/>
          <w:vertAlign w:val="subscript"/>
        </w:rPr>
        <w:t>1</w:t>
      </w:r>
      <w:r w:rsidRPr="00876CAA">
        <w:rPr>
          <w:sz w:val="20"/>
          <w:szCs w:val="20"/>
        </w:rPr>
        <w:t>+0,</w:t>
      </w:r>
      <w:r w:rsidRPr="00876CAA">
        <w:rPr>
          <w:sz w:val="20"/>
          <w:szCs w:val="20"/>
          <w:lang w:val="uz-Cyrl-UZ"/>
        </w:rPr>
        <w:t>90х</w:t>
      </w:r>
      <w:r w:rsidRPr="00876CAA">
        <w:rPr>
          <w:sz w:val="20"/>
          <w:szCs w:val="20"/>
          <w:vertAlign w:val="subscript"/>
        </w:rPr>
        <w:t>2</w:t>
      </w:r>
      <w:r w:rsidRPr="00876CAA">
        <w:rPr>
          <w:sz w:val="20"/>
          <w:szCs w:val="20"/>
        </w:rPr>
        <w:t>-0,</w:t>
      </w:r>
      <w:r w:rsidRPr="00876CAA">
        <w:rPr>
          <w:sz w:val="20"/>
          <w:szCs w:val="20"/>
          <w:lang w:val="uz-Cyrl-UZ"/>
        </w:rPr>
        <w:t>174</w:t>
      </w:r>
      <w:r w:rsidRPr="00876CAA">
        <w:rPr>
          <w:sz w:val="20"/>
          <w:szCs w:val="20"/>
        </w:rPr>
        <w:t>х</w:t>
      </w:r>
      <w:r w:rsidRPr="00876CAA">
        <w:rPr>
          <w:sz w:val="20"/>
          <w:szCs w:val="20"/>
          <w:vertAlign w:val="subscript"/>
        </w:rPr>
        <w:t>3</w:t>
      </w:r>
      <w:r w:rsidRPr="00876CAA">
        <w:rPr>
          <w:sz w:val="20"/>
          <w:szCs w:val="20"/>
        </w:rPr>
        <w:t>-0,1х</w:t>
      </w:r>
      <w:r w:rsidRPr="00876CAA">
        <w:rPr>
          <w:sz w:val="20"/>
          <w:szCs w:val="20"/>
          <w:vertAlign w:val="subscript"/>
          <w:lang w:val="uz-Cyrl-UZ"/>
        </w:rPr>
        <w:t>2</w:t>
      </w:r>
      <w:r w:rsidRPr="00876CAA">
        <w:rPr>
          <w:sz w:val="20"/>
          <w:szCs w:val="20"/>
        </w:rPr>
        <w:t>х</w:t>
      </w:r>
      <w:r w:rsidRPr="00876CAA">
        <w:rPr>
          <w:sz w:val="20"/>
          <w:szCs w:val="20"/>
          <w:vertAlign w:val="subscript"/>
        </w:rPr>
        <w:t>3</w:t>
      </w:r>
    </w:p>
    <w:p w14:paraId="162E0C4D" w14:textId="6BFCECF1" w:rsidR="00574EB8" w:rsidRPr="00826C03" w:rsidRDefault="001632E1" w:rsidP="00876CAA">
      <w:pPr>
        <w:ind w:firstLine="284"/>
        <w:jc w:val="both"/>
        <w:rPr>
          <w:b/>
          <w:sz w:val="20"/>
          <w:szCs w:val="20"/>
          <w:lang w:val="en-US"/>
        </w:rPr>
      </w:pPr>
      <w:r w:rsidRPr="00826C03">
        <w:rPr>
          <w:b/>
          <w:bCs/>
          <w:sz w:val="20"/>
          <w:szCs w:val="20"/>
          <w:lang w:val="en-US"/>
        </w:rPr>
        <w:t>Moisture of Cotton, Fiber, and Seed after the Second 2SB-10</w:t>
      </w:r>
    </w:p>
    <w:p w14:paraId="69F4D753" w14:textId="3B47BDE9" w:rsidR="00574EB8" w:rsidRPr="00876CAA" w:rsidRDefault="00574EB8" w:rsidP="00876CAA">
      <w:pPr>
        <w:tabs>
          <w:tab w:val="left" w:pos="681"/>
        </w:tabs>
        <w:ind w:firstLine="284"/>
        <w:jc w:val="both"/>
        <w:rPr>
          <w:sz w:val="20"/>
          <w:szCs w:val="20"/>
          <w:lang w:val="en-US"/>
        </w:rPr>
      </w:pPr>
      <w:r w:rsidRPr="00876CAA">
        <w:rPr>
          <w:sz w:val="20"/>
          <w:szCs w:val="20"/>
          <w:lang w:val="uz-Cyrl-UZ"/>
        </w:rPr>
        <w:t xml:space="preserve">4. </w:t>
      </w:r>
      <w:r w:rsidR="001632E1" w:rsidRPr="00876CAA">
        <w:rPr>
          <w:sz w:val="20"/>
          <w:szCs w:val="20"/>
          <w:lang w:val="uz-Cyrl-UZ"/>
        </w:rPr>
        <w:t>Cotton raw material moisture</w:t>
      </w:r>
      <w:r w:rsidRPr="00876CAA">
        <w:rPr>
          <w:sz w:val="20"/>
          <w:szCs w:val="20"/>
          <w:lang w:val="en-US"/>
        </w:rPr>
        <w:t>:</w:t>
      </w:r>
      <w:r w:rsidR="00122C04" w:rsidRPr="00876CAA">
        <w:rPr>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lang w:val="en-US"/>
              </w:rPr>
              <m:t>1</m:t>
            </m:r>
          </m:sub>
        </m:sSub>
      </m:oMath>
      <w:r w:rsidRPr="00876CAA">
        <w:rPr>
          <w:sz w:val="20"/>
          <w:szCs w:val="20"/>
          <w:lang w:val="en-US"/>
        </w:rPr>
        <w:t>=</w:t>
      </w:r>
      <w:r w:rsidRPr="00876CAA">
        <w:rPr>
          <w:sz w:val="20"/>
          <w:szCs w:val="20"/>
          <w:lang w:val="uz-Cyrl-UZ"/>
        </w:rPr>
        <w:t>7</w:t>
      </w:r>
      <w:r w:rsidRPr="00876CAA">
        <w:rPr>
          <w:sz w:val="20"/>
          <w:szCs w:val="20"/>
          <w:lang w:val="en-US"/>
        </w:rPr>
        <w:t>,</w:t>
      </w:r>
      <w:r w:rsidRPr="00876CAA">
        <w:rPr>
          <w:sz w:val="20"/>
          <w:szCs w:val="20"/>
          <w:lang w:val="uz-Cyrl-UZ"/>
        </w:rPr>
        <w:t>994</w:t>
      </w:r>
      <w:r w:rsidRPr="00876CAA">
        <w:rPr>
          <w:sz w:val="20"/>
          <w:szCs w:val="20"/>
          <w:lang w:val="en-US"/>
        </w:rPr>
        <w:t>+1,</w:t>
      </w:r>
      <w:r w:rsidRPr="00876CAA">
        <w:rPr>
          <w:sz w:val="20"/>
          <w:szCs w:val="20"/>
          <w:lang w:val="uz-Cyrl-UZ"/>
        </w:rPr>
        <w:t>594</w:t>
      </w:r>
      <w:r w:rsidRPr="00876CAA">
        <w:rPr>
          <w:rStyle w:val="191"/>
          <w:rFonts w:eastAsia="Courier New"/>
          <w:b w:val="0"/>
          <w:sz w:val="20"/>
          <w:szCs w:val="20"/>
        </w:rPr>
        <w:t>х</w:t>
      </w:r>
      <w:r w:rsidRPr="00876CAA">
        <w:rPr>
          <w:rStyle w:val="191"/>
          <w:rFonts w:eastAsia="Courier New"/>
          <w:b w:val="0"/>
          <w:sz w:val="20"/>
          <w:szCs w:val="20"/>
          <w:vertAlign w:val="subscript"/>
          <w:lang w:val="en-US"/>
        </w:rPr>
        <w:t>1</w:t>
      </w:r>
      <w:r w:rsidRPr="00876CAA">
        <w:rPr>
          <w:rStyle w:val="191"/>
          <w:rFonts w:eastAsia="Courier New"/>
          <w:b w:val="0"/>
          <w:sz w:val="20"/>
          <w:szCs w:val="20"/>
          <w:lang w:val="en-US"/>
        </w:rPr>
        <w:t>+</w:t>
      </w:r>
      <w:r w:rsidRPr="00876CAA">
        <w:rPr>
          <w:rStyle w:val="191"/>
          <w:rFonts w:eastAsia="Courier New"/>
          <w:b w:val="0"/>
          <w:sz w:val="20"/>
          <w:szCs w:val="20"/>
          <w:lang w:val="uz-Cyrl-UZ"/>
        </w:rPr>
        <w:t>1</w:t>
      </w:r>
      <w:r w:rsidRPr="00876CAA">
        <w:rPr>
          <w:rStyle w:val="191"/>
          <w:rFonts w:eastAsia="Courier New"/>
          <w:b w:val="0"/>
          <w:sz w:val="20"/>
          <w:szCs w:val="20"/>
          <w:lang w:val="en-US"/>
        </w:rPr>
        <w:t>,</w:t>
      </w:r>
      <w:r w:rsidRPr="00876CAA">
        <w:rPr>
          <w:rStyle w:val="191"/>
          <w:rFonts w:eastAsia="Courier New"/>
          <w:b w:val="0"/>
          <w:sz w:val="20"/>
          <w:szCs w:val="20"/>
          <w:lang w:val="uz-Cyrl-UZ"/>
        </w:rPr>
        <w:t>544</w:t>
      </w:r>
      <w:r w:rsidRPr="00876CAA">
        <w:rPr>
          <w:rStyle w:val="191"/>
          <w:rFonts w:eastAsia="Courier New"/>
          <w:b w:val="0"/>
          <w:sz w:val="20"/>
          <w:szCs w:val="20"/>
        </w:rPr>
        <w:t>х</w:t>
      </w:r>
      <w:r w:rsidRPr="00876CAA">
        <w:rPr>
          <w:b/>
          <w:sz w:val="20"/>
          <w:szCs w:val="20"/>
          <w:vertAlign w:val="subscript"/>
          <w:lang w:val="en-US"/>
        </w:rPr>
        <w:t>2</w:t>
      </w:r>
      <w:r w:rsidRPr="00876CAA">
        <w:rPr>
          <w:b/>
          <w:sz w:val="20"/>
          <w:szCs w:val="20"/>
          <w:lang w:val="en-US"/>
        </w:rPr>
        <w:t>-</w:t>
      </w:r>
      <w:r w:rsidRPr="00876CAA">
        <w:rPr>
          <w:sz w:val="20"/>
          <w:szCs w:val="20"/>
          <w:lang w:val="en-US"/>
        </w:rPr>
        <w:t>0,</w:t>
      </w:r>
      <w:r w:rsidRPr="00876CAA">
        <w:rPr>
          <w:sz w:val="20"/>
          <w:szCs w:val="20"/>
          <w:lang w:val="uz-Cyrl-UZ"/>
        </w:rPr>
        <w:t>724</w:t>
      </w:r>
      <w:r w:rsidRPr="00876CAA">
        <w:rPr>
          <w:sz w:val="20"/>
          <w:szCs w:val="20"/>
        </w:rPr>
        <w:t>х</w:t>
      </w:r>
      <w:r w:rsidRPr="00876CAA">
        <w:rPr>
          <w:sz w:val="20"/>
          <w:szCs w:val="20"/>
          <w:vertAlign w:val="subscript"/>
          <w:lang w:val="en-US"/>
        </w:rPr>
        <w:t>3</w:t>
      </w:r>
      <w:r w:rsidRPr="00876CAA">
        <w:rPr>
          <w:sz w:val="20"/>
          <w:szCs w:val="20"/>
          <w:lang w:val="en-US"/>
        </w:rPr>
        <w:t>-0,1</w:t>
      </w:r>
      <w:r w:rsidRPr="00876CAA">
        <w:rPr>
          <w:sz w:val="20"/>
          <w:szCs w:val="20"/>
          <w:lang w:val="uz-Cyrl-UZ"/>
        </w:rPr>
        <w:t>44</w:t>
      </w:r>
      <w:r w:rsidRPr="00876CAA">
        <w:rPr>
          <w:sz w:val="20"/>
          <w:szCs w:val="20"/>
        </w:rPr>
        <w:t>х</w:t>
      </w:r>
      <w:r w:rsidRPr="00876CAA">
        <w:rPr>
          <w:sz w:val="20"/>
          <w:szCs w:val="20"/>
          <w:vertAlign w:val="subscript"/>
          <w:lang w:val="en-US"/>
        </w:rPr>
        <w:t>1</w:t>
      </w:r>
      <w:r w:rsidRPr="00876CAA">
        <w:rPr>
          <w:sz w:val="20"/>
          <w:szCs w:val="20"/>
          <w:lang w:val="en-US"/>
        </w:rPr>
        <w:t xml:space="preserve"> </w:t>
      </w:r>
      <w:r w:rsidRPr="00876CAA">
        <w:rPr>
          <w:sz w:val="20"/>
          <w:szCs w:val="20"/>
        </w:rPr>
        <w:t>х</w:t>
      </w:r>
      <w:r w:rsidRPr="00876CAA">
        <w:rPr>
          <w:sz w:val="20"/>
          <w:szCs w:val="20"/>
          <w:vertAlign w:val="subscript"/>
          <w:lang w:val="en-US"/>
        </w:rPr>
        <w:t>3</w:t>
      </w:r>
      <w:r w:rsidRPr="00876CAA">
        <w:rPr>
          <w:sz w:val="20"/>
          <w:szCs w:val="20"/>
          <w:lang w:val="en-US"/>
        </w:rPr>
        <w:tab/>
      </w:r>
    </w:p>
    <w:p w14:paraId="15800449" w14:textId="57299FC1" w:rsidR="00574EB8" w:rsidRPr="00876CAA" w:rsidRDefault="00574EB8" w:rsidP="00876CAA">
      <w:pPr>
        <w:tabs>
          <w:tab w:val="left" w:pos="675"/>
        </w:tabs>
        <w:ind w:firstLine="284"/>
        <w:jc w:val="both"/>
        <w:rPr>
          <w:sz w:val="20"/>
          <w:szCs w:val="20"/>
        </w:rPr>
      </w:pPr>
      <w:r w:rsidRPr="00876CAA">
        <w:rPr>
          <w:sz w:val="20"/>
          <w:szCs w:val="20"/>
          <w:lang w:val="uz-Cyrl-UZ"/>
        </w:rPr>
        <w:t xml:space="preserve">5. </w:t>
      </w:r>
      <w:r w:rsidR="001632E1" w:rsidRPr="00876CAA">
        <w:rPr>
          <w:sz w:val="20"/>
          <w:szCs w:val="20"/>
          <w:lang w:val="uz-Cyrl-UZ"/>
        </w:rPr>
        <w:t>Fiber moisture</w:t>
      </w:r>
      <w:r w:rsidRPr="00876CAA">
        <w:rPr>
          <w:sz w:val="20"/>
          <w:szCs w:val="20"/>
        </w:rPr>
        <w:t>:</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rPr>
              <m:t>2</m:t>
            </m:r>
          </m:sub>
        </m:sSub>
      </m:oMath>
      <w:r w:rsidRPr="00876CAA">
        <w:rPr>
          <w:sz w:val="20"/>
          <w:szCs w:val="20"/>
        </w:rPr>
        <w:t>=</w:t>
      </w:r>
      <w:r w:rsidRPr="00876CAA">
        <w:rPr>
          <w:sz w:val="20"/>
          <w:szCs w:val="20"/>
          <w:lang w:val="uz-Cyrl-UZ"/>
        </w:rPr>
        <w:t>5</w:t>
      </w:r>
      <w:r w:rsidRPr="00876CAA">
        <w:rPr>
          <w:sz w:val="20"/>
          <w:szCs w:val="20"/>
        </w:rPr>
        <w:t>,</w:t>
      </w:r>
      <w:r w:rsidRPr="00876CAA">
        <w:rPr>
          <w:sz w:val="20"/>
          <w:szCs w:val="20"/>
          <w:lang w:val="uz-Cyrl-UZ"/>
        </w:rPr>
        <w:t>105</w:t>
      </w:r>
      <w:r w:rsidRPr="00876CAA">
        <w:rPr>
          <w:sz w:val="20"/>
          <w:szCs w:val="20"/>
        </w:rPr>
        <w:t>+</w:t>
      </w:r>
      <w:r w:rsidRPr="00876CAA">
        <w:rPr>
          <w:sz w:val="20"/>
          <w:szCs w:val="20"/>
          <w:lang w:val="uz-Cyrl-UZ"/>
        </w:rPr>
        <w:t>0</w:t>
      </w:r>
      <w:r w:rsidRPr="00876CAA">
        <w:rPr>
          <w:sz w:val="20"/>
          <w:szCs w:val="20"/>
        </w:rPr>
        <w:t>,</w:t>
      </w:r>
      <w:r w:rsidRPr="00876CAA">
        <w:rPr>
          <w:sz w:val="20"/>
          <w:szCs w:val="20"/>
          <w:lang w:val="uz-Cyrl-UZ"/>
        </w:rPr>
        <w:t>915</w:t>
      </w:r>
      <w:r w:rsidRPr="00876CAA">
        <w:rPr>
          <w:sz w:val="20"/>
          <w:szCs w:val="20"/>
        </w:rPr>
        <w:t>x</w:t>
      </w:r>
      <w:r w:rsidRPr="00876CAA">
        <w:rPr>
          <w:sz w:val="20"/>
          <w:szCs w:val="20"/>
          <w:vertAlign w:val="subscript"/>
        </w:rPr>
        <w:t>1</w:t>
      </w:r>
      <w:r w:rsidRPr="00876CAA">
        <w:rPr>
          <w:sz w:val="20"/>
          <w:szCs w:val="20"/>
        </w:rPr>
        <w:t>+1,</w:t>
      </w:r>
      <w:r w:rsidRPr="00876CAA">
        <w:rPr>
          <w:sz w:val="20"/>
          <w:szCs w:val="20"/>
          <w:lang w:val="uz-Cyrl-UZ"/>
        </w:rPr>
        <w:t>26х</w:t>
      </w:r>
      <w:r w:rsidRPr="00876CAA">
        <w:rPr>
          <w:sz w:val="20"/>
          <w:szCs w:val="20"/>
          <w:vertAlign w:val="subscript"/>
        </w:rPr>
        <w:t>2</w:t>
      </w:r>
      <w:r w:rsidRPr="00876CAA">
        <w:rPr>
          <w:sz w:val="20"/>
          <w:szCs w:val="20"/>
        </w:rPr>
        <w:t>-</w:t>
      </w:r>
      <w:r w:rsidRPr="00876CAA">
        <w:rPr>
          <w:sz w:val="20"/>
          <w:szCs w:val="20"/>
          <w:lang w:val="uz-Cyrl-UZ"/>
        </w:rPr>
        <w:t>0,715</w:t>
      </w:r>
      <w:r w:rsidRPr="00876CAA">
        <w:rPr>
          <w:sz w:val="20"/>
          <w:szCs w:val="20"/>
        </w:rPr>
        <w:t xml:space="preserve"> х</w:t>
      </w:r>
      <w:r w:rsidRPr="00876CAA">
        <w:rPr>
          <w:sz w:val="20"/>
          <w:szCs w:val="20"/>
          <w:vertAlign w:val="subscript"/>
          <w:lang w:val="uz-Cyrl-UZ"/>
        </w:rPr>
        <w:t>3</w:t>
      </w:r>
      <w:r w:rsidRPr="00876CAA">
        <w:rPr>
          <w:sz w:val="20"/>
          <w:szCs w:val="20"/>
        </w:rPr>
        <w:t>-0,</w:t>
      </w:r>
      <w:r w:rsidRPr="00876CAA">
        <w:rPr>
          <w:sz w:val="20"/>
          <w:szCs w:val="20"/>
          <w:lang w:val="uz-Cyrl-UZ"/>
        </w:rPr>
        <w:t>11</w:t>
      </w:r>
      <w:r w:rsidRPr="00876CAA">
        <w:rPr>
          <w:sz w:val="20"/>
          <w:szCs w:val="20"/>
        </w:rPr>
        <w:t>5х</w:t>
      </w:r>
      <w:r w:rsidRPr="00876CAA">
        <w:rPr>
          <w:sz w:val="20"/>
          <w:szCs w:val="20"/>
          <w:vertAlign w:val="subscript"/>
        </w:rPr>
        <w:t>1</w:t>
      </w:r>
      <w:r w:rsidRPr="00876CAA">
        <w:rPr>
          <w:sz w:val="20"/>
          <w:szCs w:val="20"/>
        </w:rPr>
        <w:t>х</w:t>
      </w:r>
      <w:r w:rsidRPr="00876CAA">
        <w:rPr>
          <w:sz w:val="20"/>
          <w:szCs w:val="20"/>
          <w:vertAlign w:val="subscript"/>
        </w:rPr>
        <w:t>3</w:t>
      </w:r>
    </w:p>
    <w:p w14:paraId="59B6B22A" w14:textId="2D11D1BA" w:rsidR="00574EB8" w:rsidRPr="00876CAA" w:rsidRDefault="00574EB8" w:rsidP="00876CAA">
      <w:pPr>
        <w:tabs>
          <w:tab w:val="left" w:pos="700"/>
        </w:tabs>
        <w:ind w:firstLine="284"/>
        <w:jc w:val="both"/>
        <w:rPr>
          <w:sz w:val="20"/>
          <w:szCs w:val="20"/>
        </w:rPr>
      </w:pPr>
      <w:r w:rsidRPr="00876CAA">
        <w:rPr>
          <w:sz w:val="20"/>
          <w:szCs w:val="20"/>
          <w:lang w:val="uz-Cyrl-UZ"/>
        </w:rPr>
        <w:t xml:space="preserve">6. </w:t>
      </w:r>
      <w:r w:rsidR="001632E1" w:rsidRPr="00876CAA">
        <w:rPr>
          <w:sz w:val="20"/>
          <w:szCs w:val="20"/>
          <w:lang w:val="uz-Cyrl-UZ"/>
        </w:rPr>
        <w:t>Seed moisture</w:t>
      </w:r>
      <w:r w:rsidRPr="00876CAA">
        <w:rPr>
          <w:sz w:val="20"/>
          <w:szCs w:val="20"/>
        </w:rPr>
        <w:t>:</w:t>
      </w:r>
      <w:r w:rsidR="00122C04" w:rsidRPr="00876CAA">
        <w:rPr>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rPr>
              <m:t>3</m:t>
            </m:r>
          </m:sub>
        </m:sSub>
      </m:oMath>
      <w:r w:rsidRPr="00876CAA">
        <w:rPr>
          <w:sz w:val="20"/>
          <w:szCs w:val="20"/>
        </w:rPr>
        <w:t>=</w:t>
      </w:r>
      <w:r w:rsidRPr="00876CAA">
        <w:rPr>
          <w:sz w:val="20"/>
          <w:szCs w:val="20"/>
          <w:lang w:val="uz-Cyrl-UZ"/>
        </w:rPr>
        <w:t>8</w:t>
      </w:r>
      <w:r w:rsidRPr="00876CAA">
        <w:rPr>
          <w:sz w:val="20"/>
          <w:szCs w:val="20"/>
        </w:rPr>
        <w:t>,</w:t>
      </w:r>
      <w:r w:rsidRPr="00876CAA">
        <w:rPr>
          <w:sz w:val="20"/>
          <w:szCs w:val="20"/>
          <w:lang w:val="uz-Cyrl-UZ"/>
        </w:rPr>
        <w:t>741</w:t>
      </w:r>
      <w:r w:rsidRPr="00876CAA">
        <w:rPr>
          <w:sz w:val="20"/>
          <w:szCs w:val="20"/>
        </w:rPr>
        <w:t>+</w:t>
      </w:r>
      <w:r w:rsidRPr="00876CAA">
        <w:rPr>
          <w:sz w:val="20"/>
          <w:szCs w:val="20"/>
          <w:lang w:val="uz-Cyrl-UZ"/>
        </w:rPr>
        <w:t>1</w:t>
      </w:r>
      <w:r w:rsidRPr="00876CAA">
        <w:rPr>
          <w:sz w:val="20"/>
          <w:szCs w:val="20"/>
        </w:rPr>
        <w:t>,</w:t>
      </w:r>
      <w:r w:rsidRPr="00876CAA">
        <w:rPr>
          <w:sz w:val="20"/>
          <w:szCs w:val="20"/>
          <w:lang w:val="uz-Cyrl-UZ"/>
        </w:rPr>
        <w:t>679</w:t>
      </w:r>
      <w:r w:rsidRPr="00876CAA">
        <w:rPr>
          <w:sz w:val="20"/>
          <w:szCs w:val="20"/>
        </w:rPr>
        <w:t>x</w:t>
      </w:r>
      <w:r w:rsidRPr="00876CAA">
        <w:rPr>
          <w:sz w:val="20"/>
          <w:szCs w:val="20"/>
          <w:vertAlign w:val="subscript"/>
        </w:rPr>
        <w:t>1</w:t>
      </w:r>
      <w:r w:rsidRPr="00876CAA">
        <w:rPr>
          <w:sz w:val="20"/>
          <w:szCs w:val="20"/>
        </w:rPr>
        <w:t>+</w:t>
      </w:r>
      <w:r w:rsidRPr="00876CAA">
        <w:rPr>
          <w:sz w:val="20"/>
          <w:szCs w:val="20"/>
          <w:lang w:val="uz-Cyrl-UZ"/>
        </w:rPr>
        <w:t>1</w:t>
      </w:r>
      <w:r w:rsidRPr="00876CAA">
        <w:rPr>
          <w:sz w:val="20"/>
          <w:szCs w:val="20"/>
        </w:rPr>
        <w:t>,</w:t>
      </w:r>
      <w:r w:rsidRPr="00876CAA">
        <w:rPr>
          <w:sz w:val="20"/>
          <w:szCs w:val="20"/>
          <w:lang w:val="uz-Cyrl-UZ"/>
        </w:rPr>
        <w:t>55х</w:t>
      </w:r>
      <w:r w:rsidRPr="00876CAA">
        <w:rPr>
          <w:sz w:val="20"/>
          <w:szCs w:val="20"/>
          <w:vertAlign w:val="subscript"/>
        </w:rPr>
        <w:t>2</w:t>
      </w:r>
      <w:r w:rsidRPr="00876CAA">
        <w:rPr>
          <w:sz w:val="20"/>
          <w:szCs w:val="20"/>
        </w:rPr>
        <w:t>-0,</w:t>
      </w:r>
      <w:r w:rsidRPr="00876CAA">
        <w:rPr>
          <w:sz w:val="20"/>
          <w:szCs w:val="20"/>
          <w:lang w:val="uz-Cyrl-UZ"/>
        </w:rPr>
        <w:t>659</w:t>
      </w:r>
      <w:r w:rsidRPr="00876CAA">
        <w:rPr>
          <w:sz w:val="20"/>
          <w:szCs w:val="20"/>
        </w:rPr>
        <w:t>х</w:t>
      </w:r>
      <w:r w:rsidRPr="00876CAA">
        <w:rPr>
          <w:sz w:val="20"/>
          <w:szCs w:val="20"/>
          <w:vertAlign w:val="subscript"/>
        </w:rPr>
        <w:t>3</w:t>
      </w:r>
      <w:r w:rsidRPr="00876CAA">
        <w:rPr>
          <w:sz w:val="20"/>
          <w:szCs w:val="20"/>
        </w:rPr>
        <w:t>-0,1</w:t>
      </w:r>
      <w:r w:rsidRPr="00876CAA">
        <w:rPr>
          <w:sz w:val="20"/>
          <w:szCs w:val="20"/>
          <w:lang w:val="uz-Cyrl-UZ"/>
        </w:rPr>
        <w:t>11</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rPr>
        <w:t>3</w:t>
      </w:r>
    </w:p>
    <w:p w14:paraId="695BB85F" w14:textId="506D8A0A" w:rsidR="00574EB8" w:rsidRPr="00876CAA" w:rsidRDefault="00574EB8" w:rsidP="00876CAA">
      <w:pPr>
        <w:pStyle w:val="2a"/>
        <w:shd w:val="clear" w:color="auto" w:fill="auto"/>
        <w:spacing w:line="240" w:lineRule="auto"/>
        <w:ind w:firstLine="284"/>
        <w:jc w:val="both"/>
        <w:rPr>
          <w:sz w:val="20"/>
          <w:szCs w:val="20"/>
          <w:lang w:val="en-US"/>
        </w:rPr>
      </w:pPr>
      <w:r w:rsidRPr="00876CAA">
        <w:rPr>
          <w:rFonts w:ascii="Times New Roman" w:hAnsi="Times New Roman" w:cs="Times New Roman"/>
          <w:sz w:val="20"/>
          <w:szCs w:val="20"/>
          <w:lang w:val="uz-Cyrl-UZ"/>
        </w:rPr>
        <w:t xml:space="preserve">7. </w:t>
      </w:r>
      <w:r w:rsidR="001632E1" w:rsidRPr="00876CAA">
        <w:rPr>
          <w:rFonts w:ascii="Times New Roman" w:hAnsi="Times New Roman" w:cs="Times New Roman"/>
          <w:sz w:val="20"/>
          <w:szCs w:val="20"/>
          <w:lang w:val="uz-Cyrl-UZ"/>
        </w:rPr>
        <w:t>Fiber moisture at the gin stand</w:t>
      </w:r>
      <w:r w:rsidR="00122C04" w:rsidRPr="00876CAA">
        <w:rPr>
          <w:rFonts w:ascii="Times New Roman" w:hAnsi="Times New Roman" w:cs="Times New Roman"/>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lang w:val="en-US"/>
              </w:rPr>
              <m:t>4</m:t>
            </m:r>
          </m:sub>
        </m:sSub>
      </m:oMath>
      <w:r w:rsidRPr="00876CAA">
        <w:rPr>
          <w:sz w:val="20"/>
          <w:szCs w:val="20"/>
          <w:lang w:val="en-US"/>
        </w:rPr>
        <w:t>=</w:t>
      </w:r>
      <w:r w:rsidRPr="00876CAA">
        <w:rPr>
          <w:sz w:val="20"/>
          <w:szCs w:val="20"/>
          <w:lang w:val="uz-Cyrl-UZ"/>
        </w:rPr>
        <w:t>5,1</w:t>
      </w:r>
      <w:r w:rsidRPr="00876CAA">
        <w:rPr>
          <w:sz w:val="20"/>
          <w:szCs w:val="20"/>
          <w:lang w:val="en-US"/>
        </w:rPr>
        <w:t>68+0,809x</w:t>
      </w:r>
      <w:r w:rsidRPr="00876CAA">
        <w:rPr>
          <w:sz w:val="20"/>
          <w:szCs w:val="20"/>
          <w:vertAlign w:val="subscript"/>
          <w:lang w:val="en-US"/>
        </w:rPr>
        <w:t>1</w:t>
      </w:r>
      <w:r w:rsidRPr="00876CAA">
        <w:rPr>
          <w:sz w:val="20"/>
          <w:szCs w:val="20"/>
          <w:lang w:val="en-US"/>
        </w:rPr>
        <w:t>+1,094</w:t>
      </w:r>
      <w:r w:rsidRPr="00876CAA">
        <w:rPr>
          <w:sz w:val="20"/>
          <w:szCs w:val="20"/>
          <w:lang w:val="uz-Cyrl-UZ"/>
        </w:rPr>
        <w:t>х</w:t>
      </w:r>
      <w:r w:rsidRPr="00876CAA">
        <w:rPr>
          <w:sz w:val="20"/>
          <w:szCs w:val="20"/>
          <w:vertAlign w:val="subscript"/>
          <w:lang w:val="en-US"/>
        </w:rPr>
        <w:t>2</w:t>
      </w:r>
      <w:r w:rsidRPr="00876CAA">
        <w:rPr>
          <w:sz w:val="20"/>
          <w:szCs w:val="20"/>
          <w:lang w:val="en-US"/>
        </w:rPr>
        <w:t>-0,638</w:t>
      </w:r>
      <w:r w:rsidRPr="00876CAA">
        <w:rPr>
          <w:sz w:val="20"/>
          <w:szCs w:val="20"/>
        </w:rPr>
        <w:t>х</w:t>
      </w:r>
      <w:r w:rsidRPr="00876CAA">
        <w:rPr>
          <w:sz w:val="20"/>
          <w:szCs w:val="20"/>
          <w:vertAlign w:val="subscript"/>
          <w:lang w:val="en-US"/>
        </w:rPr>
        <w:t>3</w:t>
      </w:r>
      <w:r w:rsidRPr="00876CAA">
        <w:rPr>
          <w:sz w:val="20"/>
          <w:szCs w:val="20"/>
          <w:lang w:val="en-US"/>
        </w:rPr>
        <w:t>+0,04375x</w:t>
      </w:r>
      <w:r w:rsidRPr="00876CAA">
        <w:rPr>
          <w:sz w:val="20"/>
          <w:szCs w:val="20"/>
          <w:vertAlign w:val="subscript"/>
          <w:lang w:val="en-US"/>
        </w:rPr>
        <w:t>1</w:t>
      </w:r>
      <w:r w:rsidRPr="00876CAA">
        <w:rPr>
          <w:sz w:val="20"/>
          <w:szCs w:val="20"/>
          <w:lang w:val="en-US"/>
        </w:rPr>
        <w:t>x</w:t>
      </w:r>
      <w:r w:rsidRPr="00876CAA">
        <w:rPr>
          <w:sz w:val="20"/>
          <w:szCs w:val="20"/>
          <w:vertAlign w:val="subscript"/>
          <w:lang w:val="en-US"/>
        </w:rPr>
        <w:t>2</w:t>
      </w:r>
      <w:r w:rsidRPr="00876CAA">
        <w:rPr>
          <w:sz w:val="20"/>
          <w:szCs w:val="20"/>
          <w:lang w:val="en-US"/>
        </w:rPr>
        <w:t>-0,11875</w:t>
      </w:r>
      <w:r w:rsidRPr="00876CAA">
        <w:rPr>
          <w:sz w:val="20"/>
          <w:szCs w:val="20"/>
        </w:rPr>
        <w:t>х</w:t>
      </w:r>
      <w:r w:rsidRPr="00876CAA">
        <w:rPr>
          <w:sz w:val="20"/>
          <w:szCs w:val="20"/>
          <w:vertAlign w:val="subscript"/>
          <w:lang w:val="en-US"/>
        </w:rPr>
        <w:t>1</w:t>
      </w:r>
      <w:r w:rsidRPr="00876CAA">
        <w:rPr>
          <w:sz w:val="20"/>
          <w:szCs w:val="20"/>
        </w:rPr>
        <w:t>х</w:t>
      </w:r>
      <w:r w:rsidRPr="00876CAA">
        <w:rPr>
          <w:sz w:val="20"/>
          <w:szCs w:val="20"/>
          <w:vertAlign w:val="subscript"/>
          <w:lang w:val="uz-Cyrl-UZ"/>
        </w:rPr>
        <w:t>3</w:t>
      </w:r>
      <w:r w:rsidRPr="00876CAA">
        <w:rPr>
          <w:sz w:val="20"/>
          <w:szCs w:val="20"/>
          <w:vertAlign w:val="subscript"/>
          <w:lang w:val="en-US"/>
        </w:rPr>
        <w:t xml:space="preserve"> </w:t>
      </w:r>
    </w:p>
    <w:p w14:paraId="7EBD02E1" w14:textId="7CC4DFF6" w:rsidR="00574EB8" w:rsidRPr="00826C03" w:rsidRDefault="001632E1" w:rsidP="00876CAA">
      <w:pPr>
        <w:ind w:firstLine="284"/>
        <w:jc w:val="both"/>
        <w:rPr>
          <w:b/>
          <w:bCs/>
          <w:sz w:val="20"/>
          <w:szCs w:val="20"/>
          <w:lang w:val="en-US"/>
        </w:rPr>
      </w:pPr>
      <w:r w:rsidRPr="00826C03">
        <w:rPr>
          <w:b/>
          <w:bCs/>
          <w:sz w:val="20"/>
          <w:szCs w:val="20"/>
          <w:lang w:val="en-US"/>
        </w:rPr>
        <w:t>Heating of Fiber and Seed after 2SB-10</w:t>
      </w:r>
    </w:p>
    <w:p w14:paraId="342460EF" w14:textId="27B63F4F" w:rsidR="00574EB8" w:rsidRPr="00876CAA" w:rsidRDefault="001632E1" w:rsidP="00876CAA">
      <w:pPr>
        <w:ind w:firstLine="284"/>
        <w:jc w:val="both"/>
        <w:rPr>
          <w:b/>
          <w:bCs/>
          <w:sz w:val="20"/>
          <w:szCs w:val="20"/>
        </w:rPr>
      </w:pPr>
      <w:r w:rsidRPr="00876CAA">
        <w:rPr>
          <w:b/>
          <w:bCs/>
          <w:sz w:val="20"/>
          <w:szCs w:val="20"/>
        </w:rPr>
        <w:t xml:space="preserve">First </w:t>
      </w:r>
      <w:proofErr w:type="spellStart"/>
      <w:r w:rsidRPr="00876CAA">
        <w:rPr>
          <w:b/>
          <w:bCs/>
          <w:sz w:val="20"/>
          <w:szCs w:val="20"/>
        </w:rPr>
        <w:t>Drum</w:t>
      </w:r>
      <w:proofErr w:type="spellEnd"/>
    </w:p>
    <w:p w14:paraId="1DF00AEB" w14:textId="018BDFD7" w:rsidR="00574EB8" w:rsidRPr="00876CAA" w:rsidRDefault="00574EB8" w:rsidP="00876CAA">
      <w:pPr>
        <w:ind w:firstLine="284"/>
        <w:jc w:val="both"/>
        <w:rPr>
          <w:sz w:val="20"/>
          <w:szCs w:val="20"/>
          <w:lang w:val="uz-Cyrl-UZ"/>
        </w:rPr>
      </w:pPr>
      <w:r w:rsidRPr="00876CAA">
        <w:rPr>
          <w:sz w:val="20"/>
          <w:szCs w:val="20"/>
          <w:lang w:val="uz-Cyrl-UZ"/>
        </w:rPr>
        <w:t xml:space="preserve">8. </w:t>
      </w:r>
      <w:r w:rsidR="001632E1" w:rsidRPr="00876CAA">
        <w:rPr>
          <w:sz w:val="20"/>
          <w:szCs w:val="20"/>
          <w:lang w:val="uz-Cyrl-UZ"/>
        </w:rPr>
        <w:t>Fiber heating temperature</w:t>
      </w:r>
      <w:r w:rsidR="00122C04" w:rsidRPr="00876CAA">
        <w:rPr>
          <w:sz w:val="20"/>
          <w:szCs w:val="20"/>
          <w:lang w:val="uz-Cyrl-UZ"/>
        </w:rPr>
        <w:t xml:space="preserve">: </w:t>
      </w:r>
      <m:oMath>
        <m:sSubSup>
          <m:sSubSupPr>
            <m:ctrlPr>
              <w:rPr>
                <w:rFonts w:ascii="Cambria Math" w:hAnsi="Cambria Math"/>
                <w:i/>
                <w:sz w:val="20"/>
                <w:szCs w:val="20"/>
              </w:rPr>
            </m:ctrlPr>
          </m:sSubSupPr>
          <m:e>
            <m:r>
              <w:rPr>
                <w:rFonts w:ascii="Cambria Math" w:hAnsi="Cambria Math"/>
                <w:sz w:val="20"/>
                <w:szCs w:val="20"/>
              </w:rPr>
              <m:t>у</m:t>
            </m:r>
          </m:e>
          <m:sub>
            <m:r>
              <w:rPr>
                <w:rFonts w:ascii="Cambria Math" w:hAnsi="Cambria Math"/>
                <w:sz w:val="20"/>
                <w:szCs w:val="20"/>
              </w:rPr>
              <m:t>5</m:t>
            </m:r>
          </m:sub>
          <m:sup>
            <m:r>
              <w:rPr>
                <w:rFonts w:ascii="Cambria Math" w:hAnsi="Cambria Math"/>
                <w:sz w:val="20"/>
                <w:szCs w:val="20"/>
              </w:rPr>
              <m:t>1</m:t>
            </m:r>
          </m:sup>
        </m:sSubSup>
      </m:oMath>
      <w:r w:rsidRPr="00876CAA">
        <w:rPr>
          <w:sz w:val="20"/>
          <w:szCs w:val="20"/>
        </w:rPr>
        <w:t>=</w:t>
      </w:r>
      <w:r w:rsidRPr="00876CAA">
        <w:rPr>
          <w:sz w:val="20"/>
          <w:szCs w:val="20"/>
          <w:lang w:val="uz-Cyrl-UZ"/>
        </w:rPr>
        <w:t>4</w:t>
      </w:r>
      <w:r w:rsidRPr="00876CAA">
        <w:rPr>
          <w:sz w:val="20"/>
          <w:szCs w:val="20"/>
        </w:rPr>
        <w:t>0</w:t>
      </w:r>
      <w:r w:rsidRPr="00876CAA">
        <w:rPr>
          <w:sz w:val="20"/>
          <w:szCs w:val="20"/>
          <w:lang w:val="uz-Cyrl-UZ"/>
        </w:rPr>
        <w:t>,</w:t>
      </w:r>
      <w:r w:rsidRPr="00876CAA">
        <w:rPr>
          <w:sz w:val="20"/>
          <w:szCs w:val="20"/>
        </w:rPr>
        <w:t>0-1,0x</w:t>
      </w:r>
      <w:r w:rsidRPr="00876CAA">
        <w:rPr>
          <w:sz w:val="20"/>
          <w:szCs w:val="20"/>
          <w:vertAlign w:val="subscript"/>
        </w:rPr>
        <w:t>1</w:t>
      </w:r>
      <w:r w:rsidRPr="00876CAA">
        <w:rPr>
          <w:sz w:val="20"/>
          <w:szCs w:val="20"/>
          <w:lang w:val="uz-Cyrl-UZ"/>
        </w:rPr>
        <w:t>-</w:t>
      </w:r>
      <w:r w:rsidRPr="00876CAA">
        <w:rPr>
          <w:sz w:val="20"/>
          <w:szCs w:val="20"/>
        </w:rPr>
        <w:t>2</w:t>
      </w:r>
      <w:r w:rsidRPr="00876CAA">
        <w:rPr>
          <w:sz w:val="20"/>
          <w:szCs w:val="20"/>
          <w:lang w:val="uz-Cyrl-UZ"/>
        </w:rPr>
        <w:t>,</w:t>
      </w:r>
      <w:r w:rsidRPr="00876CAA">
        <w:rPr>
          <w:sz w:val="20"/>
          <w:szCs w:val="20"/>
        </w:rPr>
        <w:t>2</w:t>
      </w:r>
      <w:r w:rsidRPr="00876CAA">
        <w:rPr>
          <w:sz w:val="20"/>
          <w:szCs w:val="20"/>
          <w:lang w:val="uz-Cyrl-UZ"/>
        </w:rPr>
        <w:t>5 х</w:t>
      </w:r>
      <w:r w:rsidRPr="00876CAA">
        <w:rPr>
          <w:sz w:val="20"/>
          <w:szCs w:val="20"/>
          <w:vertAlign w:val="subscript"/>
        </w:rPr>
        <w:t>2</w:t>
      </w:r>
      <w:r w:rsidRPr="00876CAA">
        <w:rPr>
          <w:sz w:val="20"/>
          <w:szCs w:val="20"/>
        </w:rPr>
        <w:t>+8,0х</w:t>
      </w:r>
      <w:r w:rsidRPr="00876CAA">
        <w:rPr>
          <w:sz w:val="20"/>
          <w:szCs w:val="20"/>
          <w:vertAlign w:val="subscript"/>
        </w:rPr>
        <w:t>3</w:t>
      </w:r>
      <w:r w:rsidRPr="00876CAA">
        <w:rPr>
          <w:sz w:val="20"/>
          <w:szCs w:val="20"/>
        </w:rPr>
        <w:t>-</w:t>
      </w:r>
      <w:r w:rsidRPr="00876CAA">
        <w:rPr>
          <w:sz w:val="20"/>
          <w:szCs w:val="20"/>
          <w:lang w:val="uz-Cyrl-UZ"/>
        </w:rPr>
        <w:t>0</w:t>
      </w:r>
      <w:r w:rsidRPr="00876CAA">
        <w:rPr>
          <w:sz w:val="20"/>
          <w:szCs w:val="20"/>
        </w:rPr>
        <w:t>,2</w:t>
      </w:r>
      <w:r w:rsidRPr="00876CAA">
        <w:rPr>
          <w:sz w:val="20"/>
          <w:szCs w:val="20"/>
          <w:lang w:val="uz-Cyrl-UZ"/>
        </w:rPr>
        <w:t>5</w:t>
      </w:r>
      <w:r w:rsidRPr="00876CAA">
        <w:rPr>
          <w:sz w:val="20"/>
          <w:szCs w:val="20"/>
        </w:rPr>
        <w:t>х</w:t>
      </w:r>
      <w:r w:rsidRPr="00876CAA">
        <w:rPr>
          <w:sz w:val="20"/>
          <w:szCs w:val="20"/>
          <w:vertAlign w:val="subscript"/>
        </w:rPr>
        <w:t>1</w:t>
      </w:r>
      <w:r w:rsidRPr="00876CAA">
        <w:rPr>
          <w:sz w:val="20"/>
          <w:szCs w:val="20"/>
        </w:rPr>
        <w:t>х</w:t>
      </w:r>
      <w:r w:rsidRPr="00876CAA">
        <w:rPr>
          <w:sz w:val="20"/>
          <w:szCs w:val="20"/>
          <w:vertAlign w:val="subscript"/>
        </w:rPr>
        <w:t>2</w:t>
      </w:r>
      <w:r w:rsidRPr="00876CAA">
        <w:rPr>
          <w:sz w:val="20"/>
          <w:szCs w:val="20"/>
        </w:rPr>
        <w:t>-0</w:t>
      </w:r>
      <w:r w:rsidRPr="00876CAA">
        <w:rPr>
          <w:sz w:val="20"/>
          <w:szCs w:val="20"/>
          <w:lang w:val="uz-Cyrl-UZ"/>
        </w:rPr>
        <w:t>,5</w:t>
      </w:r>
      <w:r w:rsidRPr="00876CAA">
        <w:rPr>
          <w:sz w:val="20"/>
          <w:szCs w:val="20"/>
        </w:rPr>
        <w:t>х</w:t>
      </w:r>
      <w:r w:rsidRPr="00876CAA">
        <w:rPr>
          <w:sz w:val="20"/>
          <w:szCs w:val="20"/>
          <w:vertAlign w:val="subscript"/>
          <w:lang w:val="uz-Cyrl-UZ"/>
        </w:rPr>
        <w:t>1</w:t>
      </w:r>
      <w:r w:rsidRPr="00876CAA">
        <w:rPr>
          <w:sz w:val="20"/>
          <w:szCs w:val="20"/>
        </w:rPr>
        <w:t>х</w:t>
      </w:r>
      <w:r w:rsidRPr="00876CAA">
        <w:rPr>
          <w:sz w:val="20"/>
          <w:szCs w:val="20"/>
          <w:vertAlign w:val="subscript"/>
        </w:rPr>
        <w:t>3</w:t>
      </w:r>
      <w:r w:rsidRPr="00876CAA">
        <w:rPr>
          <w:sz w:val="20"/>
          <w:szCs w:val="20"/>
          <w:lang w:val="uz-Cyrl-UZ"/>
        </w:rPr>
        <w:t>-</w:t>
      </w:r>
      <w:r w:rsidRPr="00876CAA">
        <w:rPr>
          <w:sz w:val="20"/>
          <w:szCs w:val="20"/>
        </w:rPr>
        <w:t>0,7</w:t>
      </w:r>
      <w:r w:rsidRPr="00876CAA">
        <w:rPr>
          <w:sz w:val="20"/>
          <w:szCs w:val="20"/>
          <w:lang w:val="uz-Cyrl-UZ"/>
        </w:rPr>
        <w:t>5</w:t>
      </w:r>
      <w:r w:rsidRPr="00876CAA">
        <w:rPr>
          <w:sz w:val="20"/>
          <w:szCs w:val="20"/>
        </w:rPr>
        <w:t>х</w:t>
      </w:r>
      <w:r w:rsidRPr="00876CAA">
        <w:rPr>
          <w:sz w:val="20"/>
          <w:szCs w:val="20"/>
          <w:vertAlign w:val="subscript"/>
        </w:rPr>
        <w:t>2</w:t>
      </w:r>
      <w:r w:rsidRPr="00876CAA">
        <w:rPr>
          <w:sz w:val="20"/>
          <w:szCs w:val="20"/>
        </w:rPr>
        <w:t>х</w:t>
      </w:r>
      <w:r w:rsidRPr="00876CAA">
        <w:rPr>
          <w:sz w:val="20"/>
          <w:szCs w:val="20"/>
          <w:vertAlign w:val="subscript"/>
        </w:rPr>
        <w:t>3</w:t>
      </w:r>
      <w:r w:rsidRPr="00876CAA">
        <w:rPr>
          <w:sz w:val="20"/>
          <w:szCs w:val="20"/>
          <w:lang w:val="uz-Cyrl-UZ"/>
        </w:rPr>
        <w:t>-0,25</w:t>
      </w:r>
      <w:r w:rsidRPr="00876CAA">
        <w:rPr>
          <w:sz w:val="20"/>
          <w:szCs w:val="20"/>
        </w:rPr>
        <w:t>х</w:t>
      </w:r>
      <w:r w:rsidRPr="00876CAA">
        <w:rPr>
          <w:sz w:val="20"/>
          <w:szCs w:val="20"/>
          <w:vertAlign w:val="subscript"/>
          <w:lang w:val="uz-Cyrl-UZ"/>
        </w:rPr>
        <w:t>1</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rPr>
        <w:t>3</w:t>
      </w:r>
    </w:p>
    <w:p w14:paraId="49F4126E" w14:textId="033E3F9D" w:rsidR="00574EB8" w:rsidRPr="00876CAA" w:rsidRDefault="00574EB8" w:rsidP="00876CAA">
      <w:pPr>
        <w:ind w:firstLine="284"/>
        <w:jc w:val="both"/>
        <w:rPr>
          <w:sz w:val="20"/>
          <w:szCs w:val="20"/>
          <w:lang w:val="uz-Cyrl-UZ"/>
        </w:rPr>
      </w:pPr>
      <w:r w:rsidRPr="00876CAA">
        <w:rPr>
          <w:sz w:val="20"/>
          <w:szCs w:val="20"/>
          <w:lang w:val="uz-Cyrl-UZ"/>
        </w:rPr>
        <w:t xml:space="preserve">9. </w:t>
      </w:r>
      <w:r w:rsidR="001632E1" w:rsidRPr="00876CAA">
        <w:rPr>
          <w:sz w:val="20"/>
          <w:szCs w:val="20"/>
          <w:lang w:val="uz-Cyrl-UZ"/>
        </w:rPr>
        <w:t>Seed heating temperature</w:t>
      </w:r>
      <w:r w:rsidR="00122C04" w:rsidRPr="00876CAA">
        <w:rPr>
          <w:sz w:val="20"/>
          <w:szCs w:val="20"/>
          <w:lang w:val="uz-Cyrl-UZ"/>
        </w:rPr>
        <w:t xml:space="preserve">: </w:t>
      </w:r>
      <m:oMath>
        <m:sSubSup>
          <m:sSubSupPr>
            <m:ctrlPr>
              <w:rPr>
                <w:rFonts w:ascii="Cambria Math" w:hAnsi="Cambria Math"/>
                <w:i/>
                <w:sz w:val="20"/>
                <w:szCs w:val="20"/>
              </w:rPr>
            </m:ctrlPr>
          </m:sSubSupPr>
          <m:e>
            <m:r>
              <w:rPr>
                <w:rFonts w:ascii="Cambria Math" w:hAnsi="Cambria Math"/>
                <w:sz w:val="20"/>
                <w:szCs w:val="20"/>
              </w:rPr>
              <m:t>у</m:t>
            </m:r>
          </m:e>
          <m:sub>
            <m:r>
              <w:rPr>
                <w:rFonts w:ascii="Cambria Math" w:hAnsi="Cambria Math"/>
                <w:sz w:val="20"/>
                <w:szCs w:val="20"/>
              </w:rPr>
              <m:t>5</m:t>
            </m:r>
          </m:sub>
          <m:sup>
            <m:r>
              <w:rPr>
                <w:rFonts w:ascii="Cambria Math" w:hAnsi="Cambria Math"/>
                <w:sz w:val="20"/>
                <w:szCs w:val="20"/>
              </w:rPr>
              <m:t>1</m:t>
            </m:r>
          </m:sup>
        </m:sSubSup>
      </m:oMath>
      <w:r w:rsidRPr="00876CAA">
        <w:rPr>
          <w:sz w:val="20"/>
          <w:szCs w:val="20"/>
        </w:rPr>
        <w:t>=34</w:t>
      </w:r>
      <w:r w:rsidRPr="00876CAA">
        <w:rPr>
          <w:sz w:val="20"/>
          <w:szCs w:val="20"/>
          <w:lang w:val="uz-Cyrl-UZ"/>
        </w:rPr>
        <w:t>,</w:t>
      </w:r>
      <w:r w:rsidRPr="00876CAA">
        <w:rPr>
          <w:sz w:val="20"/>
          <w:szCs w:val="20"/>
        </w:rPr>
        <w:t>6</w:t>
      </w:r>
      <w:r w:rsidRPr="00876CAA">
        <w:rPr>
          <w:sz w:val="20"/>
          <w:szCs w:val="20"/>
          <w:lang w:val="uz-Cyrl-UZ"/>
        </w:rPr>
        <w:t>25-</w:t>
      </w:r>
      <w:r w:rsidRPr="00876CAA">
        <w:rPr>
          <w:sz w:val="20"/>
          <w:szCs w:val="20"/>
        </w:rPr>
        <w:t>0</w:t>
      </w:r>
      <w:r w:rsidRPr="00876CAA">
        <w:rPr>
          <w:sz w:val="20"/>
          <w:szCs w:val="20"/>
          <w:lang w:val="uz-Cyrl-UZ"/>
        </w:rPr>
        <w:t>,</w:t>
      </w:r>
      <w:r w:rsidRPr="00876CAA">
        <w:rPr>
          <w:sz w:val="20"/>
          <w:szCs w:val="20"/>
        </w:rPr>
        <w:t>875x</w:t>
      </w:r>
      <w:r w:rsidRPr="00876CAA">
        <w:rPr>
          <w:sz w:val="20"/>
          <w:szCs w:val="20"/>
          <w:vertAlign w:val="subscript"/>
        </w:rPr>
        <w:t>1</w:t>
      </w:r>
      <w:r w:rsidRPr="00876CAA">
        <w:rPr>
          <w:sz w:val="20"/>
          <w:szCs w:val="20"/>
          <w:lang w:val="uz-Cyrl-UZ"/>
        </w:rPr>
        <w:t>-2,125х</w:t>
      </w:r>
      <w:r w:rsidRPr="00876CAA">
        <w:rPr>
          <w:sz w:val="20"/>
          <w:szCs w:val="20"/>
          <w:vertAlign w:val="subscript"/>
        </w:rPr>
        <w:t>2</w:t>
      </w:r>
      <w:r w:rsidRPr="00876CAA">
        <w:rPr>
          <w:sz w:val="20"/>
          <w:szCs w:val="20"/>
          <w:lang w:val="uz-Cyrl-UZ"/>
        </w:rPr>
        <w:t>+</w:t>
      </w:r>
      <w:r w:rsidRPr="00876CAA">
        <w:rPr>
          <w:sz w:val="20"/>
          <w:szCs w:val="20"/>
        </w:rPr>
        <w:t>6</w:t>
      </w:r>
      <w:r w:rsidRPr="00876CAA">
        <w:rPr>
          <w:sz w:val="20"/>
          <w:szCs w:val="20"/>
          <w:lang w:val="uz-Cyrl-UZ"/>
        </w:rPr>
        <w:t>,</w:t>
      </w:r>
      <w:r w:rsidRPr="00876CAA">
        <w:rPr>
          <w:sz w:val="20"/>
          <w:szCs w:val="20"/>
        </w:rPr>
        <w:t>6</w:t>
      </w:r>
      <w:r w:rsidRPr="00876CAA">
        <w:rPr>
          <w:sz w:val="20"/>
          <w:szCs w:val="20"/>
          <w:lang w:val="uz-Cyrl-UZ"/>
        </w:rPr>
        <w:t>25</w:t>
      </w:r>
      <w:r w:rsidRPr="00876CAA">
        <w:rPr>
          <w:sz w:val="20"/>
          <w:szCs w:val="20"/>
        </w:rPr>
        <w:t>х</w:t>
      </w:r>
      <w:r w:rsidRPr="00876CAA">
        <w:rPr>
          <w:sz w:val="20"/>
          <w:szCs w:val="20"/>
          <w:vertAlign w:val="subscript"/>
        </w:rPr>
        <w:t>3</w:t>
      </w:r>
      <w:r w:rsidRPr="00876CAA">
        <w:rPr>
          <w:sz w:val="20"/>
          <w:szCs w:val="20"/>
          <w:lang w:val="uz-Cyrl-UZ"/>
        </w:rPr>
        <w:t>-0,</w:t>
      </w:r>
      <w:r w:rsidRPr="00876CAA">
        <w:rPr>
          <w:sz w:val="20"/>
          <w:szCs w:val="20"/>
        </w:rPr>
        <w:t>12</w:t>
      </w:r>
      <w:r w:rsidRPr="00876CAA">
        <w:rPr>
          <w:sz w:val="20"/>
          <w:szCs w:val="20"/>
          <w:lang w:val="uz-Cyrl-UZ"/>
        </w:rPr>
        <w:t>5</w:t>
      </w:r>
      <w:r w:rsidRPr="00876CAA">
        <w:rPr>
          <w:sz w:val="20"/>
          <w:szCs w:val="20"/>
        </w:rPr>
        <w:t>х</w:t>
      </w:r>
      <w:r w:rsidRPr="00876CAA">
        <w:rPr>
          <w:sz w:val="20"/>
          <w:szCs w:val="20"/>
          <w:vertAlign w:val="subscript"/>
        </w:rPr>
        <w:t>1</w:t>
      </w:r>
      <w:r w:rsidRPr="00876CAA">
        <w:rPr>
          <w:sz w:val="20"/>
          <w:szCs w:val="20"/>
        </w:rPr>
        <w:t>х</w:t>
      </w:r>
      <w:r w:rsidRPr="00876CAA">
        <w:rPr>
          <w:sz w:val="20"/>
          <w:szCs w:val="20"/>
          <w:vertAlign w:val="subscript"/>
        </w:rPr>
        <w:t>2</w:t>
      </w:r>
      <w:r w:rsidRPr="00876CAA">
        <w:rPr>
          <w:sz w:val="20"/>
          <w:szCs w:val="20"/>
          <w:lang w:val="uz-Cyrl-UZ"/>
        </w:rPr>
        <w:t>-</w:t>
      </w:r>
      <w:r w:rsidRPr="00876CAA">
        <w:rPr>
          <w:sz w:val="20"/>
          <w:szCs w:val="20"/>
        </w:rPr>
        <w:t>0</w:t>
      </w:r>
      <w:r w:rsidRPr="00876CAA">
        <w:rPr>
          <w:sz w:val="20"/>
          <w:szCs w:val="20"/>
          <w:lang w:val="uz-Cyrl-UZ"/>
        </w:rPr>
        <w:t>,</w:t>
      </w:r>
      <w:r w:rsidRPr="00876CAA">
        <w:rPr>
          <w:sz w:val="20"/>
          <w:szCs w:val="20"/>
        </w:rPr>
        <w:t>37</w:t>
      </w:r>
      <w:r w:rsidRPr="00876CAA">
        <w:rPr>
          <w:sz w:val="20"/>
          <w:szCs w:val="20"/>
          <w:lang w:val="uz-Cyrl-UZ"/>
        </w:rPr>
        <w:t>5</w:t>
      </w:r>
      <w:r w:rsidRPr="00876CAA">
        <w:rPr>
          <w:sz w:val="20"/>
          <w:szCs w:val="20"/>
        </w:rPr>
        <w:t>х</w:t>
      </w:r>
      <w:r w:rsidRPr="00876CAA">
        <w:rPr>
          <w:sz w:val="20"/>
          <w:szCs w:val="20"/>
          <w:vertAlign w:val="subscript"/>
        </w:rPr>
        <w:t>1</w:t>
      </w:r>
      <w:r w:rsidRPr="00876CAA">
        <w:rPr>
          <w:sz w:val="20"/>
          <w:szCs w:val="20"/>
        </w:rPr>
        <w:t>х</w:t>
      </w:r>
      <w:r w:rsidRPr="00876CAA">
        <w:rPr>
          <w:sz w:val="20"/>
          <w:szCs w:val="20"/>
          <w:vertAlign w:val="subscript"/>
        </w:rPr>
        <w:t>3</w:t>
      </w:r>
      <w:r w:rsidRPr="00876CAA">
        <w:rPr>
          <w:sz w:val="20"/>
          <w:szCs w:val="20"/>
        </w:rPr>
        <w:t>+</w:t>
      </w:r>
      <w:r w:rsidRPr="00876CAA">
        <w:rPr>
          <w:sz w:val="20"/>
          <w:szCs w:val="20"/>
          <w:lang w:val="uz-Cyrl-UZ"/>
        </w:rPr>
        <w:t>0,</w:t>
      </w:r>
      <w:r w:rsidRPr="00876CAA">
        <w:rPr>
          <w:sz w:val="20"/>
          <w:szCs w:val="20"/>
        </w:rPr>
        <w:t>37</w:t>
      </w:r>
      <w:r w:rsidRPr="00876CAA">
        <w:rPr>
          <w:sz w:val="20"/>
          <w:szCs w:val="20"/>
          <w:lang w:val="uz-Cyrl-UZ"/>
        </w:rPr>
        <w:t>5</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rPr>
        <w:t>3</w:t>
      </w:r>
      <w:r w:rsidRPr="00876CAA">
        <w:rPr>
          <w:sz w:val="20"/>
          <w:szCs w:val="20"/>
          <w:lang w:val="uz-Cyrl-UZ"/>
        </w:rPr>
        <w:t>-0,</w:t>
      </w:r>
      <w:r w:rsidRPr="00876CAA">
        <w:rPr>
          <w:sz w:val="20"/>
          <w:szCs w:val="20"/>
        </w:rPr>
        <w:t>12</w:t>
      </w:r>
      <w:r w:rsidRPr="00876CAA">
        <w:rPr>
          <w:sz w:val="20"/>
          <w:szCs w:val="20"/>
          <w:lang w:val="uz-Cyrl-UZ"/>
        </w:rPr>
        <w:t>5</w:t>
      </w:r>
      <w:r w:rsidRPr="00876CAA">
        <w:rPr>
          <w:sz w:val="20"/>
          <w:szCs w:val="20"/>
        </w:rPr>
        <w:t>х</w:t>
      </w:r>
      <w:r w:rsidRPr="00876CAA">
        <w:rPr>
          <w:sz w:val="20"/>
          <w:szCs w:val="20"/>
          <w:vertAlign w:val="subscript"/>
          <w:lang w:val="uz-Cyrl-UZ"/>
        </w:rPr>
        <w:t>1</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rPr>
        <w:t>3</w:t>
      </w:r>
    </w:p>
    <w:p w14:paraId="3373ED23" w14:textId="78F588B7" w:rsidR="00574EB8" w:rsidRPr="00876CAA" w:rsidRDefault="001632E1" w:rsidP="00876CAA">
      <w:pPr>
        <w:ind w:firstLine="284"/>
        <w:jc w:val="both"/>
        <w:rPr>
          <w:b/>
          <w:bCs/>
          <w:sz w:val="20"/>
          <w:szCs w:val="20"/>
        </w:rPr>
      </w:pPr>
      <w:r w:rsidRPr="00876CAA">
        <w:rPr>
          <w:b/>
          <w:bCs/>
          <w:sz w:val="20"/>
          <w:szCs w:val="20"/>
        </w:rPr>
        <w:t>Second Drum</w:t>
      </w:r>
    </w:p>
    <w:p w14:paraId="6FF23E5E" w14:textId="588A44CC" w:rsidR="00574EB8" w:rsidRPr="00876CAA" w:rsidRDefault="00574EB8" w:rsidP="00876CAA">
      <w:pPr>
        <w:ind w:firstLine="284"/>
        <w:jc w:val="both"/>
        <w:rPr>
          <w:sz w:val="20"/>
          <w:szCs w:val="20"/>
          <w:lang w:val="uz-Cyrl-UZ"/>
        </w:rPr>
      </w:pPr>
      <w:r w:rsidRPr="00876CAA">
        <w:rPr>
          <w:sz w:val="20"/>
          <w:szCs w:val="20"/>
          <w:lang w:val="uz-Cyrl-UZ"/>
        </w:rPr>
        <w:t xml:space="preserve">10. </w:t>
      </w:r>
      <w:r w:rsidR="001632E1" w:rsidRPr="00876CAA">
        <w:rPr>
          <w:sz w:val="20"/>
          <w:szCs w:val="20"/>
          <w:lang w:val="uz-Cyrl-UZ"/>
        </w:rPr>
        <w:t>Fiber heating temperature</w:t>
      </w:r>
      <w:r w:rsidR="00122C04" w:rsidRPr="00876CAA">
        <w:rPr>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rPr>
              <m:t>5</m:t>
            </m:r>
          </m:sub>
        </m:sSub>
      </m:oMath>
      <w:r w:rsidRPr="00876CAA">
        <w:rPr>
          <w:sz w:val="20"/>
          <w:szCs w:val="20"/>
        </w:rPr>
        <w:t>=50,625-1,375x</w:t>
      </w:r>
      <w:r w:rsidRPr="00876CAA">
        <w:rPr>
          <w:sz w:val="20"/>
          <w:szCs w:val="20"/>
          <w:vertAlign w:val="subscript"/>
        </w:rPr>
        <w:t>1</w:t>
      </w:r>
      <w:r w:rsidRPr="00876CAA">
        <w:rPr>
          <w:sz w:val="20"/>
          <w:szCs w:val="20"/>
        </w:rPr>
        <w:t>-4,875</w:t>
      </w:r>
      <w:r w:rsidRPr="00876CAA">
        <w:rPr>
          <w:sz w:val="20"/>
          <w:szCs w:val="20"/>
          <w:lang w:val="uz-Cyrl-UZ"/>
        </w:rPr>
        <w:t>х</w:t>
      </w:r>
      <w:r w:rsidRPr="00876CAA">
        <w:rPr>
          <w:sz w:val="20"/>
          <w:szCs w:val="20"/>
          <w:vertAlign w:val="subscript"/>
        </w:rPr>
        <w:t>2</w:t>
      </w:r>
      <w:r w:rsidRPr="00876CAA">
        <w:rPr>
          <w:sz w:val="20"/>
          <w:szCs w:val="20"/>
        </w:rPr>
        <w:t>+9,125х</w:t>
      </w:r>
      <w:r w:rsidRPr="00876CAA">
        <w:rPr>
          <w:sz w:val="20"/>
          <w:szCs w:val="20"/>
          <w:vertAlign w:val="subscript"/>
        </w:rPr>
        <w:t>3</w:t>
      </w:r>
      <w:r w:rsidRPr="00876CAA">
        <w:rPr>
          <w:sz w:val="20"/>
          <w:szCs w:val="20"/>
        </w:rPr>
        <w:t>+</w:t>
      </w:r>
      <w:r w:rsidRPr="00876CAA">
        <w:rPr>
          <w:sz w:val="20"/>
          <w:szCs w:val="20"/>
          <w:lang w:val="uz-Cyrl-UZ"/>
        </w:rPr>
        <w:t>0</w:t>
      </w:r>
      <w:r w:rsidRPr="00876CAA">
        <w:rPr>
          <w:sz w:val="20"/>
          <w:szCs w:val="20"/>
        </w:rPr>
        <w:t>,125х</w:t>
      </w:r>
      <w:r w:rsidRPr="00876CAA">
        <w:rPr>
          <w:sz w:val="20"/>
          <w:szCs w:val="20"/>
          <w:vertAlign w:val="subscript"/>
        </w:rPr>
        <w:t>1</w:t>
      </w:r>
      <w:r w:rsidRPr="00876CAA">
        <w:rPr>
          <w:sz w:val="20"/>
          <w:szCs w:val="20"/>
        </w:rPr>
        <w:t>х</w:t>
      </w:r>
      <w:r w:rsidRPr="00876CAA">
        <w:rPr>
          <w:sz w:val="20"/>
          <w:szCs w:val="20"/>
          <w:vertAlign w:val="subscript"/>
        </w:rPr>
        <w:t>2</w:t>
      </w:r>
      <w:r w:rsidRPr="00876CAA">
        <w:rPr>
          <w:sz w:val="20"/>
          <w:szCs w:val="20"/>
        </w:rPr>
        <w:t>-0,8</w:t>
      </w:r>
      <w:r w:rsidRPr="00876CAA">
        <w:rPr>
          <w:sz w:val="20"/>
          <w:szCs w:val="20"/>
          <w:lang w:val="uz-Cyrl-UZ"/>
        </w:rPr>
        <w:t>75</w:t>
      </w:r>
      <w:r w:rsidRPr="00876CAA">
        <w:rPr>
          <w:sz w:val="20"/>
          <w:szCs w:val="20"/>
        </w:rPr>
        <w:t>х</w:t>
      </w:r>
      <w:r w:rsidRPr="00876CAA">
        <w:rPr>
          <w:sz w:val="20"/>
          <w:szCs w:val="20"/>
          <w:vertAlign w:val="subscript"/>
        </w:rPr>
        <w:t>1</w:t>
      </w:r>
      <w:r w:rsidRPr="00876CAA">
        <w:rPr>
          <w:sz w:val="20"/>
          <w:szCs w:val="20"/>
        </w:rPr>
        <w:t>х</w:t>
      </w:r>
      <w:r w:rsidRPr="00876CAA">
        <w:rPr>
          <w:sz w:val="20"/>
          <w:szCs w:val="20"/>
          <w:vertAlign w:val="subscript"/>
        </w:rPr>
        <w:t>3</w:t>
      </w:r>
      <w:r w:rsidRPr="00876CAA">
        <w:rPr>
          <w:sz w:val="20"/>
          <w:szCs w:val="20"/>
        </w:rPr>
        <w:t>-0,87</w:t>
      </w:r>
      <w:r w:rsidRPr="00876CAA">
        <w:rPr>
          <w:sz w:val="20"/>
          <w:szCs w:val="20"/>
          <w:lang w:val="uz-Cyrl-UZ"/>
        </w:rPr>
        <w:t>5</w:t>
      </w:r>
      <w:r w:rsidRPr="00876CAA">
        <w:rPr>
          <w:sz w:val="20"/>
          <w:szCs w:val="20"/>
        </w:rPr>
        <w:t>х</w:t>
      </w:r>
      <w:r w:rsidRPr="00876CAA">
        <w:rPr>
          <w:sz w:val="20"/>
          <w:szCs w:val="20"/>
          <w:vertAlign w:val="subscript"/>
        </w:rPr>
        <w:t>2</w:t>
      </w:r>
      <w:r w:rsidRPr="00876CAA">
        <w:rPr>
          <w:sz w:val="20"/>
          <w:szCs w:val="20"/>
        </w:rPr>
        <w:t>х</w:t>
      </w:r>
      <w:r w:rsidRPr="00876CAA">
        <w:rPr>
          <w:sz w:val="20"/>
          <w:szCs w:val="20"/>
          <w:vertAlign w:val="subscript"/>
        </w:rPr>
        <w:t>3</w:t>
      </w:r>
      <w:r w:rsidRPr="00876CAA">
        <w:rPr>
          <w:sz w:val="20"/>
          <w:szCs w:val="20"/>
        </w:rPr>
        <w:t>+</w:t>
      </w:r>
      <w:r w:rsidRPr="00876CAA">
        <w:rPr>
          <w:sz w:val="20"/>
          <w:szCs w:val="20"/>
          <w:lang w:val="uz-Cyrl-UZ"/>
        </w:rPr>
        <w:t>0,125</w:t>
      </w:r>
      <w:r w:rsidRPr="00876CAA">
        <w:rPr>
          <w:sz w:val="20"/>
          <w:szCs w:val="20"/>
        </w:rPr>
        <w:t>х</w:t>
      </w:r>
      <w:r w:rsidRPr="00876CAA">
        <w:rPr>
          <w:sz w:val="20"/>
          <w:szCs w:val="20"/>
          <w:vertAlign w:val="subscript"/>
          <w:lang w:val="uz-Cyrl-UZ"/>
        </w:rPr>
        <w:t>1</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rPr>
        <w:t>3</w:t>
      </w:r>
    </w:p>
    <w:p w14:paraId="74EF4B47" w14:textId="21D39461" w:rsidR="00574EB8" w:rsidRPr="00876CAA" w:rsidRDefault="00574EB8" w:rsidP="00876CAA">
      <w:pPr>
        <w:ind w:firstLine="284"/>
        <w:jc w:val="both"/>
        <w:rPr>
          <w:sz w:val="20"/>
          <w:szCs w:val="20"/>
          <w:lang w:val="uz-Cyrl-UZ"/>
        </w:rPr>
      </w:pPr>
      <w:r w:rsidRPr="00876CAA">
        <w:rPr>
          <w:sz w:val="20"/>
          <w:szCs w:val="20"/>
          <w:lang w:val="uz-Cyrl-UZ"/>
        </w:rPr>
        <w:t xml:space="preserve">11. </w:t>
      </w:r>
      <w:r w:rsidR="001632E1" w:rsidRPr="00876CAA">
        <w:rPr>
          <w:sz w:val="20"/>
          <w:szCs w:val="20"/>
          <w:lang w:val="uz-Cyrl-UZ"/>
        </w:rPr>
        <w:t>Seed heating temperature</w:t>
      </w:r>
      <w:r w:rsidR="00122C04" w:rsidRPr="00876CAA">
        <w:rPr>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rPr>
              <m:t>6</m:t>
            </m:r>
          </m:sub>
        </m:sSub>
      </m:oMath>
      <w:r w:rsidRPr="00876CAA">
        <w:rPr>
          <w:sz w:val="20"/>
          <w:szCs w:val="20"/>
        </w:rPr>
        <w:t>=46</w:t>
      </w:r>
      <w:r w:rsidRPr="00876CAA">
        <w:rPr>
          <w:sz w:val="20"/>
          <w:szCs w:val="20"/>
          <w:lang w:val="uz-Cyrl-UZ"/>
        </w:rPr>
        <w:t>,</w:t>
      </w:r>
      <w:r w:rsidRPr="00876CAA">
        <w:rPr>
          <w:sz w:val="20"/>
          <w:szCs w:val="20"/>
        </w:rPr>
        <w:t>2</w:t>
      </w:r>
      <w:r w:rsidRPr="00876CAA">
        <w:rPr>
          <w:sz w:val="20"/>
          <w:szCs w:val="20"/>
          <w:lang w:val="uz-Cyrl-UZ"/>
        </w:rPr>
        <w:t>5-</w:t>
      </w:r>
      <w:r w:rsidRPr="00876CAA">
        <w:rPr>
          <w:sz w:val="20"/>
          <w:szCs w:val="20"/>
        </w:rPr>
        <w:t>1</w:t>
      </w:r>
      <w:r w:rsidRPr="00876CAA">
        <w:rPr>
          <w:sz w:val="20"/>
          <w:szCs w:val="20"/>
          <w:lang w:val="uz-Cyrl-UZ"/>
        </w:rPr>
        <w:t>,</w:t>
      </w:r>
      <w:r w:rsidRPr="00876CAA">
        <w:rPr>
          <w:sz w:val="20"/>
          <w:szCs w:val="20"/>
        </w:rPr>
        <w:t>0x</w:t>
      </w:r>
      <w:r w:rsidRPr="00876CAA">
        <w:rPr>
          <w:sz w:val="20"/>
          <w:szCs w:val="20"/>
          <w:vertAlign w:val="subscript"/>
        </w:rPr>
        <w:t>1</w:t>
      </w:r>
      <w:r w:rsidRPr="00876CAA">
        <w:rPr>
          <w:sz w:val="20"/>
          <w:szCs w:val="20"/>
          <w:lang w:val="uz-Cyrl-UZ"/>
        </w:rPr>
        <w:t>-4,25х</w:t>
      </w:r>
      <w:r w:rsidRPr="00876CAA">
        <w:rPr>
          <w:sz w:val="20"/>
          <w:szCs w:val="20"/>
          <w:vertAlign w:val="subscript"/>
        </w:rPr>
        <w:t>2</w:t>
      </w:r>
      <w:r w:rsidRPr="00876CAA">
        <w:rPr>
          <w:sz w:val="20"/>
          <w:szCs w:val="20"/>
          <w:lang w:val="uz-Cyrl-UZ"/>
        </w:rPr>
        <w:t>+7,75</w:t>
      </w:r>
      <w:r w:rsidRPr="00876CAA">
        <w:rPr>
          <w:sz w:val="20"/>
          <w:szCs w:val="20"/>
        </w:rPr>
        <w:t>х</w:t>
      </w:r>
      <w:r w:rsidRPr="00876CAA">
        <w:rPr>
          <w:sz w:val="20"/>
          <w:szCs w:val="20"/>
          <w:vertAlign w:val="subscript"/>
        </w:rPr>
        <w:t>3</w:t>
      </w:r>
      <w:r w:rsidRPr="00876CAA">
        <w:rPr>
          <w:sz w:val="20"/>
          <w:szCs w:val="20"/>
        </w:rPr>
        <w:t>+0,5х</w:t>
      </w:r>
      <w:r w:rsidRPr="00876CAA">
        <w:rPr>
          <w:sz w:val="20"/>
          <w:szCs w:val="20"/>
          <w:vertAlign w:val="subscript"/>
        </w:rPr>
        <w:t>1</w:t>
      </w:r>
      <w:r w:rsidRPr="00876CAA">
        <w:rPr>
          <w:sz w:val="20"/>
          <w:szCs w:val="20"/>
        </w:rPr>
        <w:t>х</w:t>
      </w:r>
      <w:r w:rsidRPr="00876CAA">
        <w:rPr>
          <w:sz w:val="20"/>
          <w:szCs w:val="20"/>
          <w:vertAlign w:val="subscript"/>
        </w:rPr>
        <w:t>2</w:t>
      </w:r>
      <w:r w:rsidRPr="00876CAA">
        <w:rPr>
          <w:sz w:val="20"/>
          <w:szCs w:val="20"/>
          <w:lang w:val="uz-Cyrl-UZ"/>
        </w:rPr>
        <w:t>-0,5</w:t>
      </w:r>
      <w:r w:rsidRPr="00876CAA">
        <w:rPr>
          <w:sz w:val="20"/>
          <w:szCs w:val="20"/>
        </w:rPr>
        <w:t>х</w:t>
      </w:r>
      <w:r w:rsidRPr="00876CAA">
        <w:rPr>
          <w:sz w:val="20"/>
          <w:szCs w:val="20"/>
          <w:vertAlign w:val="subscript"/>
        </w:rPr>
        <w:t>1</w:t>
      </w:r>
      <w:r w:rsidRPr="00876CAA">
        <w:rPr>
          <w:sz w:val="20"/>
          <w:szCs w:val="20"/>
        </w:rPr>
        <w:t>х</w:t>
      </w:r>
      <w:r w:rsidRPr="00876CAA">
        <w:rPr>
          <w:sz w:val="20"/>
          <w:szCs w:val="20"/>
          <w:vertAlign w:val="subscript"/>
        </w:rPr>
        <w:t>3</w:t>
      </w:r>
      <w:r w:rsidRPr="00876CAA">
        <w:rPr>
          <w:sz w:val="20"/>
          <w:szCs w:val="20"/>
          <w:lang w:val="uz-Cyrl-UZ"/>
        </w:rPr>
        <w:t>-0,25</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rPr>
        <w:t>3</w:t>
      </w:r>
      <w:r w:rsidRPr="00876CAA">
        <w:rPr>
          <w:sz w:val="20"/>
          <w:szCs w:val="20"/>
        </w:rPr>
        <w:t>+0,5х</w:t>
      </w:r>
      <w:r w:rsidRPr="00876CAA">
        <w:rPr>
          <w:sz w:val="20"/>
          <w:szCs w:val="20"/>
          <w:vertAlign w:val="subscript"/>
          <w:lang w:val="uz-Cyrl-UZ"/>
        </w:rPr>
        <w:t>1</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rPr>
        <w:t>3</w:t>
      </w:r>
    </w:p>
    <w:p w14:paraId="6444C212" w14:textId="0D353563" w:rsidR="00574EB8" w:rsidRPr="00876CAA" w:rsidRDefault="00574EB8" w:rsidP="00876CAA">
      <w:pPr>
        <w:pStyle w:val="2a"/>
        <w:shd w:val="clear" w:color="auto" w:fill="auto"/>
        <w:spacing w:line="240" w:lineRule="auto"/>
        <w:ind w:firstLine="284"/>
        <w:jc w:val="both"/>
        <w:rPr>
          <w:sz w:val="20"/>
          <w:szCs w:val="20"/>
          <w:lang w:val="en-US"/>
        </w:rPr>
      </w:pPr>
      <w:r w:rsidRPr="00876CAA">
        <w:rPr>
          <w:rFonts w:ascii="Times New Roman" w:hAnsi="Times New Roman" w:cs="Times New Roman"/>
          <w:sz w:val="20"/>
          <w:szCs w:val="20"/>
          <w:lang w:val="uz-Cyrl-UZ"/>
        </w:rPr>
        <w:t xml:space="preserve">12. </w:t>
      </w:r>
      <w:r w:rsidR="001632E1" w:rsidRPr="00876CAA">
        <w:rPr>
          <w:rFonts w:ascii="Times New Roman" w:hAnsi="Times New Roman" w:cs="Times New Roman"/>
          <w:sz w:val="20"/>
          <w:szCs w:val="20"/>
          <w:lang w:val="uz-Cyrl-UZ"/>
        </w:rPr>
        <w:t>Fiber temperature at the gin stand</w:t>
      </w:r>
      <w:r w:rsidR="00122C04" w:rsidRPr="00876CAA">
        <w:rPr>
          <w:rFonts w:ascii="Times New Roman" w:hAnsi="Times New Roman" w:cs="Times New Roman"/>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lang w:val="en-US"/>
              </w:rPr>
              <m:t>7</m:t>
            </m:r>
          </m:sub>
        </m:sSub>
      </m:oMath>
      <w:r w:rsidRPr="00876CAA">
        <w:rPr>
          <w:sz w:val="20"/>
          <w:szCs w:val="20"/>
          <w:lang w:val="en-US"/>
        </w:rPr>
        <w:t>=26</w:t>
      </w:r>
      <w:r w:rsidRPr="00876CAA">
        <w:rPr>
          <w:sz w:val="20"/>
          <w:szCs w:val="20"/>
          <w:lang w:val="uz-Cyrl-UZ"/>
        </w:rPr>
        <w:t>,</w:t>
      </w:r>
      <w:r w:rsidRPr="00876CAA">
        <w:rPr>
          <w:sz w:val="20"/>
          <w:szCs w:val="20"/>
          <w:lang w:val="en-US"/>
        </w:rPr>
        <w:t>625+1</w:t>
      </w:r>
      <w:r w:rsidRPr="00876CAA">
        <w:rPr>
          <w:sz w:val="20"/>
          <w:szCs w:val="20"/>
          <w:lang w:val="uz-Cyrl-UZ"/>
        </w:rPr>
        <w:t>,</w:t>
      </w:r>
      <w:r w:rsidRPr="00876CAA">
        <w:rPr>
          <w:sz w:val="20"/>
          <w:szCs w:val="20"/>
          <w:lang w:val="en-US"/>
        </w:rPr>
        <w:t>62</w:t>
      </w:r>
      <w:r w:rsidRPr="00876CAA">
        <w:rPr>
          <w:sz w:val="20"/>
          <w:szCs w:val="20"/>
          <w:lang w:val="uz-Cyrl-UZ"/>
        </w:rPr>
        <w:t>5</w:t>
      </w:r>
      <w:r w:rsidRPr="00876CAA">
        <w:rPr>
          <w:sz w:val="20"/>
          <w:szCs w:val="20"/>
          <w:lang w:val="en-US"/>
        </w:rPr>
        <w:t>x</w:t>
      </w:r>
      <w:r w:rsidRPr="00876CAA">
        <w:rPr>
          <w:sz w:val="20"/>
          <w:szCs w:val="20"/>
          <w:vertAlign w:val="subscript"/>
          <w:lang w:val="en-US"/>
        </w:rPr>
        <w:t>1</w:t>
      </w:r>
      <w:r w:rsidRPr="00876CAA">
        <w:rPr>
          <w:sz w:val="20"/>
          <w:szCs w:val="20"/>
          <w:lang w:val="en-US"/>
        </w:rPr>
        <w:t>+1</w:t>
      </w:r>
      <w:r w:rsidRPr="00876CAA">
        <w:rPr>
          <w:sz w:val="20"/>
          <w:szCs w:val="20"/>
          <w:lang w:val="uz-Cyrl-UZ"/>
        </w:rPr>
        <w:t>,</w:t>
      </w:r>
      <w:r w:rsidRPr="00876CAA">
        <w:rPr>
          <w:sz w:val="20"/>
          <w:szCs w:val="20"/>
          <w:lang w:val="en-US"/>
        </w:rPr>
        <w:t>12</w:t>
      </w:r>
      <w:r w:rsidRPr="00876CAA">
        <w:rPr>
          <w:sz w:val="20"/>
          <w:szCs w:val="20"/>
          <w:lang w:val="uz-Cyrl-UZ"/>
        </w:rPr>
        <w:t>5</w:t>
      </w:r>
      <w:r w:rsidRPr="00876CAA">
        <w:rPr>
          <w:sz w:val="20"/>
          <w:szCs w:val="20"/>
        </w:rPr>
        <w:t>х</w:t>
      </w:r>
      <w:r w:rsidRPr="00876CAA">
        <w:rPr>
          <w:sz w:val="20"/>
          <w:szCs w:val="20"/>
          <w:vertAlign w:val="subscript"/>
          <w:lang w:val="uz-Cyrl-UZ"/>
        </w:rPr>
        <w:t>2</w:t>
      </w:r>
      <w:r w:rsidRPr="00876CAA">
        <w:rPr>
          <w:sz w:val="20"/>
          <w:szCs w:val="20"/>
          <w:lang w:val="uz-Cyrl-UZ"/>
        </w:rPr>
        <w:t>+</w:t>
      </w:r>
      <w:r w:rsidRPr="00876CAA">
        <w:rPr>
          <w:sz w:val="20"/>
          <w:szCs w:val="20"/>
          <w:lang w:val="en-US"/>
        </w:rPr>
        <w:t>5</w:t>
      </w:r>
      <w:r w:rsidRPr="00876CAA">
        <w:rPr>
          <w:sz w:val="20"/>
          <w:szCs w:val="20"/>
          <w:lang w:val="uz-Cyrl-UZ"/>
        </w:rPr>
        <w:t>,</w:t>
      </w:r>
      <w:r w:rsidRPr="00876CAA">
        <w:rPr>
          <w:sz w:val="20"/>
          <w:szCs w:val="20"/>
          <w:lang w:val="en-US"/>
        </w:rPr>
        <w:t>37</w:t>
      </w:r>
      <w:r w:rsidRPr="00876CAA">
        <w:rPr>
          <w:sz w:val="20"/>
          <w:szCs w:val="20"/>
          <w:lang w:val="uz-Cyrl-UZ"/>
        </w:rPr>
        <w:t>5</w:t>
      </w:r>
      <w:r w:rsidRPr="00876CAA">
        <w:rPr>
          <w:sz w:val="20"/>
          <w:szCs w:val="20"/>
        </w:rPr>
        <w:t>х</w:t>
      </w:r>
      <w:r w:rsidRPr="00876CAA">
        <w:rPr>
          <w:sz w:val="20"/>
          <w:szCs w:val="20"/>
          <w:vertAlign w:val="subscript"/>
          <w:lang w:val="en-US"/>
        </w:rPr>
        <w:t>3</w:t>
      </w:r>
      <w:r w:rsidRPr="00876CAA">
        <w:rPr>
          <w:sz w:val="20"/>
          <w:szCs w:val="20"/>
          <w:lang w:val="uz-Cyrl-UZ"/>
        </w:rPr>
        <w:t>+</w:t>
      </w:r>
      <w:r w:rsidRPr="00876CAA">
        <w:rPr>
          <w:sz w:val="20"/>
          <w:szCs w:val="20"/>
          <w:lang w:val="en-US"/>
        </w:rPr>
        <w:t>0</w:t>
      </w:r>
      <w:r w:rsidRPr="00876CAA">
        <w:rPr>
          <w:sz w:val="20"/>
          <w:szCs w:val="20"/>
          <w:lang w:val="uz-Cyrl-UZ"/>
        </w:rPr>
        <w:t>,</w:t>
      </w:r>
      <w:r w:rsidRPr="00876CAA">
        <w:rPr>
          <w:sz w:val="20"/>
          <w:szCs w:val="20"/>
          <w:lang w:val="en-US"/>
        </w:rPr>
        <w:t>375</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lang w:val="en-US"/>
        </w:rPr>
        <w:t>3</w:t>
      </w:r>
    </w:p>
    <w:p w14:paraId="3CD60781" w14:textId="2ECD89AD" w:rsidR="00574EB8" w:rsidRPr="00876CAA" w:rsidRDefault="001632E1" w:rsidP="00876CAA">
      <w:pPr>
        <w:ind w:firstLine="284"/>
        <w:jc w:val="both"/>
        <w:rPr>
          <w:b/>
          <w:bCs/>
          <w:sz w:val="20"/>
          <w:szCs w:val="20"/>
        </w:rPr>
      </w:pPr>
      <w:r w:rsidRPr="00876CAA">
        <w:rPr>
          <w:b/>
          <w:bCs/>
          <w:sz w:val="20"/>
          <w:szCs w:val="20"/>
        </w:rPr>
        <w:t>Cleaning Efficiency</w:t>
      </w:r>
    </w:p>
    <w:p w14:paraId="3A146065" w14:textId="41C68E16" w:rsidR="00574EB8" w:rsidRPr="00876CAA" w:rsidRDefault="00574EB8" w:rsidP="00876CAA">
      <w:pPr>
        <w:pStyle w:val="2a"/>
        <w:shd w:val="clear" w:color="auto" w:fill="auto"/>
        <w:spacing w:line="240" w:lineRule="auto"/>
        <w:ind w:firstLine="284"/>
        <w:jc w:val="both"/>
        <w:rPr>
          <w:sz w:val="20"/>
          <w:szCs w:val="20"/>
          <w:lang w:val="uz-Cyrl-UZ"/>
        </w:rPr>
      </w:pPr>
      <w:r w:rsidRPr="00876CAA">
        <w:rPr>
          <w:rFonts w:ascii="Times New Roman" w:hAnsi="Times New Roman" w:cs="Times New Roman"/>
          <w:sz w:val="20"/>
          <w:szCs w:val="20"/>
          <w:lang w:val="uz-Cyrl-UZ"/>
        </w:rPr>
        <w:t xml:space="preserve">13. </w:t>
      </w:r>
      <w:r w:rsidR="001632E1" w:rsidRPr="00876CAA">
        <w:rPr>
          <w:rFonts w:ascii="Times New Roman" w:hAnsi="Times New Roman" w:cs="Times New Roman"/>
          <w:sz w:val="20"/>
          <w:szCs w:val="20"/>
          <w:lang w:val="uz-Cyrl-UZ"/>
        </w:rPr>
        <w:t>Total</w:t>
      </w:r>
      <w:r w:rsidR="00122C04" w:rsidRPr="00876CAA">
        <w:rPr>
          <w:rFonts w:ascii="Times New Roman" w:hAnsi="Times New Roman" w:cs="Times New Roman"/>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rPr>
              <m:t>8</m:t>
            </m:r>
          </m:sub>
        </m:sSub>
      </m:oMath>
      <w:r w:rsidRPr="00876CAA">
        <w:rPr>
          <w:sz w:val="20"/>
          <w:szCs w:val="20"/>
        </w:rPr>
        <w:t>=</w:t>
      </w:r>
      <w:r w:rsidRPr="00876CAA">
        <w:rPr>
          <w:sz w:val="20"/>
          <w:szCs w:val="20"/>
          <w:lang w:val="uz-Cyrl-UZ"/>
        </w:rPr>
        <w:t>84,7</w:t>
      </w:r>
      <w:r w:rsidRPr="00876CAA">
        <w:rPr>
          <w:sz w:val="20"/>
          <w:szCs w:val="20"/>
        </w:rPr>
        <w:t>9-</w:t>
      </w:r>
      <w:r w:rsidRPr="00876CAA">
        <w:rPr>
          <w:sz w:val="20"/>
          <w:szCs w:val="20"/>
          <w:lang w:val="uz-Cyrl-UZ"/>
        </w:rPr>
        <w:t>3,0</w:t>
      </w:r>
      <w:r w:rsidRPr="00876CAA">
        <w:rPr>
          <w:sz w:val="20"/>
          <w:szCs w:val="20"/>
        </w:rPr>
        <w:t>2x</w:t>
      </w:r>
      <w:r w:rsidRPr="00876CAA">
        <w:rPr>
          <w:sz w:val="20"/>
          <w:szCs w:val="20"/>
          <w:vertAlign w:val="subscript"/>
        </w:rPr>
        <w:t>1</w:t>
      </w:r>
      <w:r w:rsidRPr="00876CAA">
        <w:rPr>
          <w:sz w:val="20"/>
          <w:szCs w:val="20"/>
          <w:lang w:val="uz-Cyrl-UZ"/>
        </w:rPr>
        <w:t>-3,9</w:t>
      </w:r>
      <w:r w:rsidRPr="00876CAA">
        <w:rPr>
          <w:sz w:val="20"/>
          <w:szCs w:val="20"/>
        </w:rPr>
        <w:t>2</w:t>
      </w:r>
      <w:r w:rsidRPr="00876CAA">
        <w:rPr>
          <w:sz w:val="20"/>
          <w:szCs w:val="20"/>
          <w:lang w:val="uz-Cyrl-UZ"/>
        </w:rPr>
        <w:t>х</w:t>
      </w:r>
      <w:r w:rsidRPr="00876CAA">
        <w:rPr>
          <w:sz w:val="20"/>
          <w:szCs w:val="20"/>
          <w:vertAlign w:val="subscript"/>
        </w:rPr>
        <w:t>2</w:t>
      </w:r>
      <w:r w:rsidRPr="00876CAA">
        <w:rPr>
          <w:sz w:val="20"/>
          <w:szCs w:val="20"/>
          <w:lang w:val="uz-Cyrl-UZ"/>
        </w:rPr>
        <w:t>+2,</w:t>
      </w:r>
      <w:r w:rsidRPr="00876CAA">
        <w:rPr>
          <w:sz w:val="20"/>
          <w:szCs w:val="20"/>
        </w:rPr>
        <w:t>5х</w:t>
      </w:r>
      <w:r w:rsidRPr="00876CAA">
        <w:rPr>
          <w:sz w:val="20"/>
          <w:szCs w:val="20"/>
          <w:vertAlign w:val="subscript"/>
        </w:rPr>
        <w:t>3</w:t>
      </w:r>
      <w:r w:rsidRPr="00876CAA">
        <w:rPr>
          <w:sz w:val="20"/>
          <w:szCs w:val="20"/>
          <w:lang w:val="uz-Cyrl-UZ"/>
        </w:rPr>
        <w:t>-0,6</w:t>
      </w:r>
      <w:r w:rsidRPr="00876CAA">
        <w:rPr>
          <w:sz w:val="20"/>
          <w:szCs w:val="20"/>
        </w:rPr>
        <w:t>55</w:t>
      </w:r>
      <w:r w:rsidRPr="00876CAA">
        <w:rPr>
          <w:sz w:val="20"/>
          <w:szCs w:val="20"/>
          <w:lang w:val="uz-Cyrl-UZ"/>
        </w:rPr>
        <w:t>х</w:t>
      </w:r>
      <w:r w:rsidRPr="00876CAA">
        <w:rPr>
          <w:sz w:val="20"/>
          <w:szCs w:val="20"/>
          <w:vertAlign w:val="subscript"/>
          <w:lang w:val="uz-Cyrl-UZ"/>
        </w:rPr>
        <w:t>1</w:t>
      </w:r>
      <w:r w:rsidRPr="00876CAA">
        <w:rPr>
          <w:sz w:val="20"/>
          <w:szCs w:val="20"/>
          <w:lang w:val="uz-Cyrl-UZ"/>
        </w:rPr>
        <w:t>х</w:t>
      </w:r>
      <w:r w:rsidRPr="00876CAA">
        <w:rPr>
          <w:sz w:val="20"/>
          <w:szCs w:val="20"/>
          <w:vertAlign w:val="subscript"/>
        </w:rPr>
        <w:t>2</w:t>
      </w:r>
      <w:r w:rsidRPr="00876CAA">
        <w:rPr>
          <w:sz w:val="20"/>
          <w:szCs w:val="20"/>
          <w:lang w:val="uz-Cyrl-UZ"/>
        </w:rPr>
        <w:t>+0,26х</w:t>
      </w:r>
      <w:r w:rsidRPr="00876CAA">
        <w:rPr>
          <w:sz w:val="20"/>
          <w:szCs w:val="20"/>
          <w:vertAlign w:val="subscript"/>
        </w:rPr>
        <w:t>2</w:t>
      </w:r>
      <w:r w:rsidRPr="00876CAA">
        <w:rPr>
          <w:sz w:val="20"/>
          <w:szCs w:val="20"/>
          <w:lang w:val="uz-Cyrl-UZ"/>
        </w:rPr>
        <w:t>х</w:t>
      </w:r>
      <w:r w:rsidRPr="00876CAA">
        <w:rPr>
          <w:sz w:val="20"/>
          <w:szCs w:val="20"/>
          <w:vertAlign w:val="subscript"/>
          <w:lang w:val="uz-Cyrl-UZ"/>
        </w:rPr>
        <w:t xml:space="preserve">3 </w:t>
      </w:r>
      <w:r w:rsidRPr="00876CAA">
        <w:rPr>
          <w:sz w:val="20"/>
          <w:szCs w:val="20"/>
          <w:lang w:val="uz-Cyrl-UZ"/>
        </w:rPr>
        <w:t>-1,1х</w:t>
      </w:r>
      <w:r w:rsidRPr="00876CAA">
        <w:rPr>
          <w:sz w:val="20"/>
          <w:szCs w:val="20"/>
          <w:vertAlign w:val="subscript"/>
        </w:rPr>
        <w:t>1</w:t>
      </w:r>
      <w:r w:rsidRPr="00876CAA">
        <w:rPr>
          <w:sz w:val="20"/>
          <w:szCs w:val="20"/>
        </w:rPr>
        <w:t xml:space="preserve"> х</w:t>
      </w:r>
      <w:r w:rsidRPr="00876CAA">
        <w:rPr>
          <w:sz w:val="20"/>
          <w:szCs w:val="20"/>
          <w:vertAlign w:val="subscript"/>
        </w:rPr>
        <w:t>2</w:t>
      </w:r>
      <w:r w:rsidRPr="00876CAA">
        <w:rPr>
          <w:sz w:val="20"/>
          <w:szCs w:val="20"/>
          <w:lang w:val="uz-Cyrl-UZ"/>
        </w:rPr>
        <w:t>х</w:t>
      </w:r>
      <w:r w:rsidRPr="00876CAA">
        <w:rPr>
          <w:sz w:val="20"/>
          <w:szCs w:val="20"/>
          <w:vertAlign w:val="subscript"/>
          <w:lang w:val="uz-Cyrl-UZ"/>
        </w:rPr>
        <w:t>3</w:t>
      </w:r>
    </w:p>
    <w:p w14:paraId="3AC2D689" w14:textId="4C1DFB24" w:rsidR="00574EB8" w:rsidRPr="00876CAA" w:rsidRDefault="00574EB8" w:rsidP="00876CAA">
      <w:pPr>
        <w:pStyle w:val="2a"/>
        <w:shd w:val="clear" w:color="auto" w:fill="auto"/>
        <w:spacing w:line="240" w:lineRule="auto"/>
        <w:ind w:firstLine="284"/>
        <w:jc w:val="both"/>
        <w:rPr>
          <w:rFonts w:ascii="Times New Roman" w:hAnsi="Times New Roman" w:cs="Times New Roman"/>
          <w:sz w:val="20"/>
          <w:szCs w:val="20"/>
          <w:lang w:val="uz-Cyrl-UZ"/>
        </w:rPr>
      </w:pPr>
      <w:r w:rsidRPr="00876CAA">
        <w:rPr>
          <w:rFonts w:ascii="Times New Roman" w:hAnsi="Times New Roman" w:cs="Times New Roman"/>
          <w:sz w:val="20"/>
          <w:szCs w:val="20"/>
          <w:lang w:val="uz-Cyrl-UZ"/>
        </w:rPr>
        <w:t xml:space="preserve">14. </w:t>
      </w:r>
      <w:r w:rsidR="0066108F" w:rsidRPr="00876CAA">
        <w:rPr>
          <w:rFonts w:ascii="Times New Roman" w:hAnsi="Times New Roman" w:cs="Times New Roman"/>
          <w:sz w:val="20"/>
          <w:szCs w:val="20"/>
          <w:lang w:val="uz-Cyrl-UZ"/>
        </w:rPr>
        <w:t>Cleaning efficiency for fine impurities</w:t>
      </w:r>
    </w:p>
    <w:p w14:paraId="5FAD296C" w14:textId="77777777" w:rsidR="00574EB8" w:rsidRPr="00876CAA" w:rsidRDefault="001C7930" w:rsidP="00876CAA">
      <w:pPr>
        <w:ind w:firstLine="284"/>
        <w:jc w:val="both"/>
        <w:rPr>
          <w:sz w:val="20"/>
          <w:szCs w:val="20"/>
          <w:lang w:val="uz-Cyrl-UZ"/>
        </w:rPr>
      </w:pP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lang w:val="en-US"/>
              </w:rPr>
              <m:t>9</m:t>
            </m:r>
          </m:sub>
        </m:sSub>
      </m:oMath>
      <w:r w:rsidR="00574EB8" w:rsidRPr="00876CAA">
        <w:rPr>
          <w:sz w:val="20"/>
          <w:szCs w:val="20"/>
          <w:lang w:val="uz-Cyrl-UZ"/>
        </w:rPr>
        <w:t>= 84,</w:t>
      </w:r>
      <w:r w:rsidR="00574EB8" w:rsidRPr="00876CAA">
        <w:rPr>
          <w:sz w:val="20"/>
          <w:szCs w:val="20"/>
          <w:lang w:val="en-US"/>
        </w:rPr>
        <w:t>64-4</w:t>
      </w:r>
      <w:r w:rsidR="00574EB8" w:rsidRPr="00876CAA">
        <w:rPr>
          <w:sz w:val="20"/>
          <w:szCs w:val="20"/>
          <w:lang w:val="uz-Cyrl-UZ"/>
        </w:rPr>
        <w:t>,</w:t>
      </w:r>
      <w:r w:rsidR="00574EB8" w:rsidRPr="00876CAA">
        <w:rPr>
          <w:sz w:val="20"/>
          <w:szCs w:val="20"/>
          <w:lang w:val="en-US"/>
        </w:rPr>
        <w:t>12x</w:t>
      </w:r>
      <w:r w:rsidR="00574EB8" w:rsidRPr="00876CAA">
        <w:rPr>
          <w:sz w:val="20"/>
          <w:szCs w:val="20"/>
          <w:vertAlign w:val="subscript"/>
          <w:lang w:val="en-US"/>
        </w:rPr>
        <w:t>1</w:t>
      </w:r>
      <w:r w:rsidR="00574EB8" w:rsidRPr="00876CAA">
        <w:rPr>
          <w:sz w:val="20"/>
          <w:szCs w:val="20"/>
          <w:lang w:val="uz-Cyrl-UZ"/>
        </w:rPr>
        <w:t>-5,</w:t>
      </w:r>
      <w:r w:rsidR="00574EB8" w:rsidRPr="00876CAA">
        <w:rPr>
          <w:sz w:val="20"/>
          <w:szCs w:val="20"/>
          <w:lang w:val="en-US"/>
        </w:rPr>
        <w:t>74</w:t>
      </w:r>
      <w:r w:rsidR="00574EB8" w:rsidRPr="00876CAA">
        <w:rPr>
          <w:sz w:val="20"/>
          <w:szCs w:val="20"/>
          <w:lang w:val="uz-Cyrl-UZ"/>
        </w:rPr>
        <w:t>х</w:t>
      </w:r>
      <w:r w:rsidR="00574EB8" w:rsidRPr="00876CAA">
        <w:rPr>
          <w:sz w:val="20"/>
          <w:szCs w:val="20"/>
          <w:vertAlign w:val="subscript"/>
          <w:lang w:val="en-US"/>
        </w:rPr>
        <w:t>2</w:t>
      </w:r>
      <w:r w:rsidR="00574EB8" w:rsidRPr="00876CAA">
        <w:rPr>
          <w:sz w:val="20"/>
          <w:szCs w:val="20"/>
          <w:lang w:val="uz-Cyrl-UZ"/>
        </w:rPr>
        <w:t>+3,</w:t>
      </w:r>
      <w:r w:rsidR="00574EB8" w:rsidRPr="00876CAA">
        <w:rPr>
          <w:sz w:val="20"/>
          <w:szCs w:val="20"/>
          <w:lang w:val="en-US"/>
        </w:rPr>
        <w:t>28</w:t>
      </w:r>
      <w:r w:rsidR="00574EB8" w:rsidRPr="00876CAA">
        <w:rPr>
          <w:sz w:val="20"/>
          <w:szCs w:val="20"/>
        </w:rPr>
        <w:t>х</w:t>
      </w:r>
      <w:r w:rsidR="00574EB8" w:rsidRPr="00876CAA">
        <w:rPr>
          <w:sz w:val="20"/>
          <w:szCs w:val="20"/>
          <w:vertAlign w:val="subscript"/>
          <w:lang w:val="en-US"/>
        </w:rPr>
        <w:t>3</w:t>
      </w:r>
      <w:r w:rsidR="00574EB8" w:rsidRPr="00876CAA">
        <w:rPr>
          <w:sz w:val="20"/>
          <w:szCs w:val="20"/>
          <w:lang w:val="uz-Cyrl-UZ"/>
        </w:rPr>
        <w:t>-</w:t>
      </w:r>
      <w:r w:rsidR="00574EB8" w:rsidRPr="00876CAA">
        <w:rPr>
          <w:sz w:val="20"/>
          <w:szCs w:val="20"/>
          <w:lang w:val="en-US"/>
        </w:rPr>
        <w:t>1</w:t>
      </w:r>
      <w:r w:rsidR="00574EB8" w:rsidRPr="00876CAA">
        <w:rPr>
          <w:sz w:val="20"/>
          <w:szCs w:val="20"/>
          <w:lang w:val="uz-Cyrl-UZ"/>
        </w:rPr>
        <w:t>,</w:t>
      </w:r>
      <w:r w:rsidR="00574EB8" w:rsidRPr="00876CAA">
        <w:rPr>
          <w:sz w:val="20"/>
          <w:szCs w:val="20"/>
          <w:lang w:val="en-US"/>
        </w:rPr>
        <w:t>864</w:t>
      </w:r>
      <w:r w:rsidR="00574EB8" w:rsidRPr="00876CAA">
        <w:rPr>
          <w:sz w:val="20"/>
          <w:szCs w:val="20"/>
          <w:lang w:val="uz-Cyrl-UZ"/>
        </w:rPr>
        <w:t>х</w:t>
      </w:r>
      <w:r w:rsidR="00574EB8" w:rsidRPr="00876CAA">
        <w:rPr>
          <w:sz w:val="20"/>
          <w:szCs w:val="20"/>
          <w:vertAlign w:val="subscript"/>
          <w:lang w:val="uz-Cyrl-UZ"/>
        </w:rPr>
        <w:t>1</w:t>
      </w:r>
      <w:r w:rsidR="00574EB8" w:rsidRPr="00876CAA">
        <w:rPr>
          <w:sz w:val="20"/>
          <w:szCs w:val="20"/>
          <w:lang w:val="uz-Cyrl-UZ"/>
        </w:rPr>
        <w:t>х</w:t>
      </w:r>
      <w:r w:rsidR="00574EB8" w:rsidRPr="00876CAA">
        <w:rPr>
          <w:sz w:val="20"/>
          <w:szCs w:val="20"/>
          <w:vertAlign w:val="subscript"/>
          <w:lang w:val="en-US"/>
        </w:rPr>
        <w:t>2</w:t>
      </w:r>
      <w:r w:rsidR="00574EB8" w:rsidRPr="00876CAA">
        <w:rPr>
          <w:sz w:val="20"/>
          <w:szCs w:val="20"/>
          <w:lang w:val="uz-Cyrl-UZ"/>
        </w:rPr>
        <w:t>+</w:t>
      </w:r>
      <w:r w:rsidR="00574EB8" w:rsidRPr="00876CAA">
        <w:rPr>
          <w:sz w:val="20"/>
          <w:szCs w:val="20"/>
          <w:lang w:val="en-US"/>
        </w:rPr>
        <w:t>0,57 x</w:t>
      </w:r>
      <w:r w:rsidR="00574EB8" w:rsidRPr="00876CAA">
        <w:rPr>
          <w:sz w:val="20"/>
          <w:szCs w:val="20"/>
          <w:vertAlign w:val="subscript"/>
          <w:lang w:val="en-US"/>
        </w:rPr>
        <w:t>1</w:t>
      </w:r>
      <w:r w:rsidR="00574EB8" w:rsidRPr="00876CAA">
        <w:rPr>
          <w:sz w:val="20"/>
          <w:szCs w:val="20"/>
          <w:lang w:val="en-US"/>
        </w:rPr>
        <w:t>x</w:t>
      </w:r>
      <w:r w:rsidR="00574EB8" w:rsidRPr="00876CAA">
        <w:rPr>
          <w:sz w:val="20"/>
          <w:szCs w:val="20"/>
          <w:vertAlign w:val="subscript"/>
          <w:lang w:val="en-US"/>
        </w:rPr>
        <w:t>3</w:t>
      </w:r>
      <w:r w:rsidR="00574EB8" w:rsidRPr="00876CAA">
        <w:rPr>
          <w:sz w:val="20"/>
          <w:szCs w:val="20"/>
          <w:lang w:val="uz-Cyrl-UZ"/>
        </w:rPr>
        <w:t>-1,</w:t>
      </w:r>
      <w:r w:rsidR="00574EB8" w:rsidRPr="00876CAA">
        <w:rPr>
          <w:sz w:val="20"/>
          <w:szCs w:val="20"/>
          <w:lang w:val="en-US"/>
        </w:rPr>
        <w:t>244</w:t>
      </w:r>
      <w:r w:rsidR="00574EB8" w:rsidRPr="00876CAA">
        <w:rPr>
          <w:sz w:val="20"/>
          <w:szCs w:val="20"/>
          <w:lang w:val="uz-Cyrl-UZ"/>
        </w:rPr>
        <w:t>х</w:t>
      </w:r>
      <w:r w:rsidR="00574EB8" w:rsidRPr="00876CAA">
        <w:rPr>
          <w:sz w:val="20"/>
          <w:szCs w:val="20"/>
          <w:vertAlign w:val="subscript"/>
          <w:lang w:val="en-US"/>
        </w:rPr>
        <w:t>1</w:t>
      </w:r>
      <w:r w:rsidR="00574EB8" w:rsidRPr="00876CAA">
        <w:rPr>
          <w:sz w:val="20"/>
          <w:szCs w:val="20"/>
        </w:rPr>
        <w:t>х</w:t>
      </w:r>
      <w:r w:rsidR="00574EB8" w:rsidRPr="00876CAA">
        <w:rPr>
          <w:sz w:val="20"/>
          <w:szCs w:val="20"/>
          <w:vertAlign w:val="subscript"/>
          <w:lang w:val="en-US"/>
        </w:rPr>
        <w:t>2</w:t>
      </w:r>
      <w:r w:rsidR="00574EB8" w:rsidRPr="00876CAA">
        <w:rPr>
          <w:sz w:val="20"/>
          <w:szCs w:val="20"/>
          <w:lang w:val="uz-Cyrl-UZ"/>
        </w:rPr>
        <w:t>х</w:t>
      </w:r>
      <w:r w:rsidR="00574EB8" w:rsidRPr="00876CAA">
        <w:rPr>
          <w:sz w:val="20"/>
          <w:szCs w:val="20"/>
          <w:vertAlign w:val="subscript"/>
          <w:lang w:val="uz-Cyrl-UZ"/>
        </w:rPr>
        <w:t>3</w:t>
      </w:r>
    </w:p>
    <w:p w14:paraId="111B0468" w14:textId="6466109F" w:rsidR="00574EB8" w:rsidRPr="00876CAA" w:rsidRDefault="00574EB8" w:rsidP="00876CAA">
      <w:pPr>
        <w:pStyle w:val="2a"/>
        <w:shd w:val="clear" w:color="auto" w:fill="auto"/>
        <w:spacing w:line="240" w:lineRule="auto"/>
        <w:ind w:firstLine="284"/>
        <w:jc w:val="both"/>
        <w:rPr>
          <w:rFonts w:ascii="Times New Roman" w:hAnsi="Times New Roman" w:cs="Times New Roman"/>
          <w:sz w:val="20"/>
          <w:szCs w:val="20"/>
          <w:lang w:val="uz-Cyrl-UZ"/>
        </w:rPr>
      </w:pPr>
      <w:r w:rsidRPr="00876CAA">
        <w:rPr>
          <w:rFonts w:ascii="Times New Roman" w:hAnsi="Times New Roman" w:cs="Times New Roman"/>
          <w:sz w:val="20"/>
          <w:szCs w:val="20"/>
          <w:lang w:val="uz-Cyrl-UZ"/>
        </w:rPr>
        <w:t xml:space="preserve">15. </w:t>
      </w:r>
      <w:r w:rsidR="0066108F" w:rsidRPr="00876CAA">
        <w:rPr>
          <w:rFonts w:ascii="Times New Roman" w:hAnsi="Times New Roman" w:cs="Times New Roman"/>
          <w:sz w:val="20"/>
          <w:szCs w:val="20"/>
          <w:lang w:val="uz-Cyrl-UZ"/>
        </w:rPr>
        <w:t>Cleaning efficiency for coarse impurities</w:t>
      </w:r>
    </w:p>
    <w:p w14:paraId="5484BA09" w14:textId="77777777" w:rsidR="00574EB8" w:rsidRPr="00876CAA" w:rsidRDefault="001C7930" w:rsidP="00876CAA">
      <w:pPr>
        <w:pStyle w:val="afe"/>
        <w:ind w:firstLine="284"/>
        <w:jc w:val="both"/>
        <w:rPr>
          <w:rFonts w:ascii="Times New Roman" w:hAnsi="Times New Roman"/>
          <w:sz w:val="20"/>
          <w:szCs w:val="20"/>
          <w:lang w:val="uz-Cyrl-UZ"/>
        </w:rPr>
      </w:pPr>
      <m:oMath>
        <m:sSub>
          <m:sSubPr>
            <m:ctrlPr>
              <w:rPr>
                <w:rFonts w:ascii="Cambria Math" w:eastAsia="Times New Roman" w:hAnsi="Cambria Math"/>
                <w:i/>
                <w:sz w:val="20"/>
                <w:szCs w:val="20"/>
              </w:rPr>
            </m:ctrlPr>
          </m:sSubPr>
          <m:e>
            <m:r>
              <w:rPr>
                <w:rFonts w:ascii="Cambria Math" w:hAnsi="Cambria Math"/>
                <w:sz w:val="20"/>
                <w:szCs w:val="20"/>
              </w:rPr>
              <m:t>у</m:t>
            </m:r>
          </m:e>
          <m:sub>
            <m:r>
              <w:rPr>
                <w:rFonts w:ascii="Cambria Math" w:hAnsi="Cambria Math"/>
                <w:sz w:val="20"/>
                <w:szCs w:val="20"/>
                <w:lang w:val="en-US"/>
              </w:rPr>
              <m:t>10</m:t>
            </m:r>
          </m:sub>
        </m:sSub>
      </m:oMath>
      <w:r w:rsidR="00574EB8" w:rsidRPr="007B401D">
        <w:rPr>
          <w:rFonts w:ascii="Times New Roman" w:hAnsi="Times New Roman"/>
          <w:sz w:val="20"/>
          <w:szCs w:val="20"/>
          <w:lang w:val="en-US"/>
        </w:rPr>
        <w:t>=</w:t>
      </w:r>
      <w:r w:rsidR="00574EB8" w:rsidRPr="00876CAA">
        <w:rPr>
          <w:rFonts w:ascii="Times New Roman" w:hAnsi="Times New Roman"/>
          <w:sz w:val="20"/>
          <w:szCs w:val="20"/>
          <w:lang w:val="uz-Cyrl-UZ"/>
        </w:rPr>
        <w:t>84,</w:t>
      </w:r>
      <w:r w:rsidR="00574EB8" w:rsidRPr="007B401D">
        <w:rPr>
          <w:rFonts w:ascii="Times New Roman" w:hAnsi="Times New Roman"/>
          <w:sz w:val="20"/>
          <w:szCs w:val="20"/>
          <w:lang w:val="en-US"/>
        </w:rPr>
        <w:t>15-</w:t>
      </w:r>
      <w:r w:rsidR="00574EB8" w:rsidRPr="00876CAA">
        <w:rPr>
          <w:rFonts w:ascii="Times New Roman" w:hAnsi="Times New Roman"/>
          <w:sz w:val="20"/>
          <w:szCs w:val="20"/>
          <w:lang w:val="uz-Cyrl-UZ"/>
        </w:rPr>
        <w:t>1,</w:t>
      </w:r>
      <w:r w:rsidR="00574EB8" w:rsidRPr="007B401D">
        <w:rPr>
          <w:rFonts w:ascii="Times New Roman" w:hAnsi="Times New Roman"/>
          <w:sz w:val="20"/>
          <w:szCs w:val="20"/>
          <w:lang w:val="en-US"/>
        </w:rPr>
        <w:t>808</w:t>
      </w:r>
      <w:r w:rsidR="00574EB8" w:rsidRPr="00876CAA">
        <w:rPr>
          <w:rFonts w:ascii="Times New Roman" w:hAnsi="Times New Roman"/>
          <w:sz w:val="20"/>
          <w:szCs w:val="20"/>
          <w:lang w:val="en-US"/>
        </w:rPr>
        <w:t>x</w:t>
      </w:r>
      <w:r w:rsidR="00574EB8" w:rsidRPr="007B401D">
        <w:rPr>
          <w:rFonts w:ascii="Times New Roman" w:hAnsi="Times New Roman"/>
          <w:sz w:val="20"/>
          <w:szCs w:val="20"/>
          <w:vertAlign w:val="subscript"/>
          <w:lang w:val="en-US"/>
        </w:rPr>
        <w:t>1</w:t>
      </w:r>
      <w:r w:rsidR="00574EB8" w:rsidRPr="007B401D">
        <w:rPr>
          <w:rFonts w:ascii="Times New Roman" w:hAnsi="Times New Roman"/>
          <w:sz w:val="20"/>
          <w:szCs w:val="20"/>
          <w:lang w:val="en-US"/>
        </w:rPr>
        <w:t>-</w:t>
      </w:r>
      <w:r w:rsidR="00574EB8" w:rsidRPr="00876CAA">
        <w:rPr>
          <w:rFonts w:ascii="Times New Roman" w:hAnsi="Times New Roman"/>
          <w:sz w:val="20"/>
          <w:szCs w:val="20"/>
          <w:lang w:val="uz-Cyrl-UZ"/>
        </w:rPr>
        <w:t>2,</w:t>
      </w:r>
      <w:r w:rsidR="00574EB8" w:rsidRPr="007B401D">
        <w:rPr>
          <w:rFonts w:ascii="Times New Roman" w:hAnsi="Times New Roman"/>
          <w:sz w:val="20"/>
          <w:szCs w:val="20"/>
          <w:lang w:val="en-US"/>
        </w:rPr>
        <w:t>7</w:t>
      </w:r>
      <w:r w:rsidR="00574EB8" w:rsidRPr="00876CAA">
        <w:rPr>
          <w:rFonts w:ascii="Times New Roman" w:hAnsi="Times New Roman"/>
          <w:sz w:val="20"/>
          <w:szCs w:val="20"/>
          <w:lang w:val="uz-Cyrl-UZ"/>
        </w:rPr>
        <w:t>х</w:t>
      </w:r>
      <w:r w:rsidR="00574EB8" w:rsidRPr="007B401D">
        <w:rPr>
          <w:rFonts w:ascii="Times New Roman" w:hAnsi="Times New Roman"/>
          <w:sz w:val="20"/>
          <w:szCs w:val="20"/>
          <w:vertAlign w:val="subscript"/>
          <w:lang w:val="en-US"/>
        </w:rPr>
        <w:t>2</w:t>
      </w:r>
      <w:r w:rsidR="00574EB8" w:rsidRPr="007B401D">
        <w:rPr>
          <w:rFonts w:ascii="Times New Roman" w:hAnsi="Times New Roman"/>
          <w:sz w:val="20"/>
          <w:szCs w:val="20"/>
          <w:lang w:val="en-US"/>
        </w:rPr>
        <w:t>+</w:t>
      </w:r>
      <w:r w:rsidR="00574EB8" w:rsidRPr="00876CAA">
        <w:rPr>
          <w:rFonts w:ascii="Times New Roman" w:hAnsi="Times New Roman"/>
          <w:sz w:val="20"/>
          <w:szCs w:val="20"/>
          <w:lang w:val="uz-Cyrl-UZ"/>
        </w:rPr>
        <w:t>1,</w:t>
      </w:r>
      <w:r w:rsidR="00574EB8" w:rsidRPr="007B401D">
        <w:rPr>
          <w:rFonts w:ascii="Times New Roman" w:hAnsi="Times New Roman"/>
          <w:sz w:val="20"/>
          <w:szCs w:val="20"/>
          <w:lang w:val="en-US"/>
        </w:rPr>
        <w:t>867</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3</w:t>
      </w:r>
      <w:r w:rsidR="00574EB8" w:rsidRPr="00876CAA">
        <w:rPr>
          <w:rFonts w:ascii="Times New Roman" w:hAnsi="Times New Roman"/>
          <w:sz w:val="20"/>
          <w:szCs w:val="20"/>
          <w:lang w:val="uz-Cyrl-UZ"/>
        </w:rPr>
        <w:t>-0,</w:t>
      </w:r>
      <w:r w:rsidR="00574EB8" w:rsidRPr="007B401D">
        <w:rPr>
          <w:rFonts w:ascii="Times New Roman" w:hAnsi="Times New Roman"/>
          <w:sz w:val="20"/>
          <w:szCs w:val="20"/>
          <w:lang w:val="en-US"/>
        </w:rPr>
        <w:t>432</w:t>
      </w:r>
      <w:r w:rsidR="00574EB8" w:rsidRPr="00876CAA">
        <w:rPr>
          <w:rFonts w:ascii="Times New Roman" w:hAnsi="Times New Roman"/>
          <w:sz w:val="20"/>
          <w:szCs w:val="20"/>
          <w:lang w:val="uz-Cyrl-UZ"/>
        </w:rPr>
        <w:t>х</w:t>
      </w:r>
      <w:r w:rsidR="00574EB8" w:rsidRPr="00876CAA">
        <w:rPr>
          <w:rFonts w:ascii="Times New Roman" w:hAnsi="Times New Roman"/>
          <w:sz w:val="20"/>
          <w:szCs w:val="20"/>
          <w:vertAlign w:val="subscript"/>
          <w:lang w:val="uz-Cyrl-UZ"/>
        </w:rPr>
        <w:t>1</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2</w:t>
      </w:r>
      <w:r w:rsidR="00574EB8" w:rsidRPr="007B401D">
        <w:rPr>
          <w:rFonts w:ascii="Times New Roman" w:hAnsi="Times New Roman"/>
          <w:sz w:val="20"/>
          <w:szCs w:val="20"/>
          <w:lang w:val="en-US"/>
        </w:rPr>
        <w:t xml:space="preserve">+0,09 </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1</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3</w:t>
      </w:r>
      <w:r w:rsidR="00574EB8" w:rsidRPr="007B401D">
        <w:rPr>
          <w:rFonts w:ascii="Times New Roman" w:hAnsi="Times New Roman"/>
          <w:sz w:val="20"/>
          <w:szCs w:val="20"/>
          <w:lang w:val="en-US"/>
        </w:rPr>
        <w:t>+0,13</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2</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3</w:t>
      </w:r>
      <w:r w:rsidR="00574EB8" w:rsidRPr="00876CAA">
        <w:rPr>
          <w:rFonts w:ascii="Times New Roman" w:hAnsi="Times New Roman"/>
          <w:sz w:val="20"/>
          <w:szCs w:val="20"/>
          <w:lang w:val="uz-Cyrl-UZ"/>
        </w:rPr>
        <w:t>-0,</w:t>
      </w:r>
      <w:r w:rsidR="00574EB8" w:rsidRPr="007B401D">
        <w:rPr>
          <w:rFonts w:ascii="Times New Roman" w:hAnsi="Times New Roman"/>
          <w:sz w:val="20"/>
          <w:szCs w:val="20"/>
          <w:lang w:val="en-US"/>
        </w:rPr>
        <w:t>911</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1</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2</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3</w:t>
      </w:r>
    </w:p>
    <w:p w14:paraId="02E1C437" w14:textId="6BFF66F2" w:rsidR="00574EB8" w:rsidRPr="00876CAA" w:rsidRDefault="00574EB8" w:rsidP="00876CAA">
      <w:pPr>
        <w:pStyle w:val="2a"/>
        <w:shd w:val="clear" w:color="auto" w:fill="auto"/>
        <w:spacing w:line="240" w:lineRule="auto"/>
        <w:ind w:firstLine="284"/>
        <w:jc w:val="both"/>
        <w:rPr>
          <w:rFonts w:ascii="Times New Roman" w:hAnsi="Times New Roman" w:cs="Times New Roman"/>
          <w:sz w:val="20"/>
          <w:szCs w:val="20"/>
          <w:lang w:val="uz-Cyrl-UZ"/>
        </w:rPr>
      </w:pPr>
      <w:r w:rsidRPr="00876CAA">
        <w:rPr>
          <w:rFonts w:ascii="Times New Roman" w:hAnsi="Times New Roman" w:cs="Times New Roman"/>
          <w:sz w:val="20"/>
          <w:szCs w:val="20"/>
          <w:lang w:val="uz-Cyrl-UZ"/>
        </w:rPr>
        <w:t xml:space="preserve">16. </w:t>
      </w:r>
      <w:r w:rsidR="0066108F" w:rsidRPr="00876CAA">
        <w:rPr>
          <w:sz w:val="20"/>
          <w:szCs w:val="20"/>
          <w:lang w:val="uz-Cyrl-UZ"/>
        </w:rPr>
        <w:t>Mass fraction of impurities and defective mixtures in the fiber</w:t>
      </w:r>
    </w:p>
    <w:p w14:paraId="2A311666" w14:textId="77777777" w:rsidR="00574EB8" w:rsidRPr="00876CAA" w:rsidRDefault="001C7930" w:rsidP="00876CAA">
      <w:pPr>
        <w:ind w:firstLine="284"/>
        <w:jc w:val="both"/>
        <w:rPr>
          <w:sz w:val="20"/>
          <w:szCs w:val="20"/>
          <w:lang w:val="uz-Cyrl-UZ"/>
        </w:rPr>
      </w:pP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lang w:val="en-US"/>
              </w:rPr>
              <m:t>11</m:t>
            </m:r>
          </m:sub>
        </m:sSub>
      </m:oMath>
      <w:r w:rsidR="00574EB8" w:rsidRPr="00876CAA">
        <w:rPr>
          <w:sz w:val="20"/>
          <w:szCs w:val="20"/>
          <w:lang w:val="en-US"/>
        </w:rPr>
        <w:t>=</w:t>
      </w:r>
      <w:r w:rsidR="00574EB8" w:rsidRPr="00876CAA">
        <w:rPr>
          <w:sz w:val="20"/>
          <w:szCs w:val="20"/>
          <w:lang w:val="uz-Cyrl-UZ"/>
        </w:rPr>
        <w:t>2,175</w:t>
      </w:r>
      <w:r w:rsidR="00574EB8" w:rsidRPr="00876CAA">
        <w:rPr>
          <w:sz w:val="20"/>
          <w:szCs w:val="20"/>
          <w:lang w:val="en-US"/>
        </w:rPr>
        <w:t>+</w:t>
      </w:r>
      <w:r w:rsidR="00574EB8" w:rsidRPr="00876CAA">
        <w:rPr>
          <w:sz w:val="20"/>
          <w:szCs w:val="20"/>
          <w:lang w:val="uz-Cyrl-UZ"/>
        </w:rPr>
        <w:t>0,497</w:t>
      </w:r>
      <w:r w:rsidR="00574EB8" w:rsidRPr="00876CAA">
        <w:rPr>
          <w:sz w:val="20"/>
          <w:szCs w:val="20"/>
          <w:lang w:val="en-US"/>
        </w:rPr>
        <w:t>x</w:t>
      </w:r>
      <w:r w:rsidR="00574EB8" w:rsidRPr="00876CAA">
        <w:rPr>
          <w:sz w:val="20"/>
          <w:szCs w:val="20"/>
          <w:vertAlign w:val="subscript"/>
          <w:lang w:val="en-US"/>
        </w:rPr>
        <w:t>1</w:t>
      </w:r>
      <w:r w:rsidR="00574EB8" w:rsidRPr="00876CAA">
        <w:rPr>
          <w:sz w:val="20"/>
          <w:szCs w:val="20"/>
          <w:lang w:val="en-US"/>
        </w:rPr>
        <w:t>+</w:t>
      </w:r>
      <w:r w:rsidR="00574EB8" w:rsidRPr="00876CAA">
        <w:rPr>
          <w:sz w:val="20"/>
          <w:szCs w:val="20"/>
          <w:lang w:val="uz-Cyrl-UZ"/>
        </w:rPr>
        <w:t>0,245х</w:t>
      </w:r>
      <w:r w:rsidR="00574EB8" w:rsidRPr="00876CAA">
        <w:rPr>
          <w:sz w:val="20"/>
          <w:szCs w:val="20"/>
          <w:vertAlign w:val="subscript"/>
          <w:lang w:val="en-US"/>
        </w:rPr>
        <w:t>2</w:t>
      </w:r>
      <w:r w:rsidR="00574EB8" w:rsidRPr="00876CAA">
        <w:rPr>
          <w:sz w:val="20"/>
          <w:szCs w:val="20"/>
          <w:lang w:val="en-US"/>
        </w:rPr>
        <w:t>-</w:t>
      </w:r>
      <w:r w:rsidR="00574EB8" w:rsidRPr="00876CAA">
        <w:rPr>
          <w:sz w:val="20"/>
          <w:szCs w:val="20"/>
          <w:lang w:val="uz-Cyrl-UZ"/>
        </w:rPr>
        <w:t>0,152</w:t>
      </w:r>
      <w:r w:rsidR="00574EB8" w:rsidRPr="00876CAA">
        <w:rPr>
          <w:sz w:val="20"/>
          <w:szCs w:val="20"/>
        </w:rPr>
        <w:t>х</w:t>
      </w:r>
      <w:r w:rsidR="00574EB8" w:rsidRPr="00876CAA">
        <w:rPr>
          <w:sz w:val="20"/>
          <w:szCs w:val="20"/>
          <w:vertAlign w:val="subscript"/>
          <w:lang w:val="en-US"/>
        </w:rPr>
        <w:t xml:space="preserve">3 </w:t>
      </w:r>
      <w:r w:rsidR="00574EB8" w:rsidRPr="00876CAA">
        <w:rPr>
          <w:sz w:val="20"/>
          <w:szCs w:val="20"/>
          <w:lang w:val="en-US"/>
        </w:rPr>
        <w:t>+0,108</w:t>
      </w:r>
      <w:r w:rsidR="00574EB8" w:rsidRPr="00876CAA">
        <w:rPr>
          <w:sz w:val="20"/>
          <w:szCs w:val="20"/>
        </w:rPr>
        <w:t>х</w:t>
      </w:r>
      <w:r w:rsidR="00574EB8" w:rsidRPr="00876CAA">
        <w:rPr>
          <w:sz w:val="20"/>
          <w:szCs w:val="20"/>
          <w:vertAlign w:val="subscript"/>
          <w:lang w:val="en-US"/>
        </w:rPr>
        <w:t>1</w:t>
      </w:r>
      <w:r w:rsidR="00574EB8" w:rsidRPr="00876CAA">
        <w:rPr>
          <w:sz w:val="20"/>
          <w:szCs w:val="20"/>
        </w:rPr>
        <w:t>х</w:t>
      </w:r>
      <w:r w:rsidR="00574EB8" w:rsidRPr="00876CAA">
        <w:rPr>
          <w:sz w:val="20"/>
          <w:szCs w:val="20"/>
          <w:vertAlign w:val="subscript"/>
          <w:lang w:val="en-US"/>
        </w:rPr>
        <w:t xml:space="preserve">2 </w:t>
      </w:r>
      <w:r w:rsidR="00574EB8" w:rsidRPr="00876CAA">
        <w:rPr>
          <w:sz w:val="20"/>
          <w:szCs w:val="20"/>
          <w:lang w:val="en-US"/>
        </w:rPr>
        <w:t>-0,05</w:t>
      </w:r>
      <w:r w:rsidR="00574EB8" w:rsidRPr="00876CAA">
        <w:rPr>
          <w:sz w:val="20"/>
          <w:szCs w:val="20"/>
        </w:rPr>
        <w:t>х</w:t>
      </w:r>
      <w:r w:rsidR="00574EB8" w:rsidRPr="00876CAA">
        <w:rPr>
          <w:sz w:val="20"/>
          <w:szCs w:val="20"/>
          <w:vertAlign w:val="subscript"/>
          <w:lang w:val="en-US"/>
        </w:rPr>
        <w:t>1</w:t>
      </w:r>
      <w:r w:rsidR="00574EB8" w:rsidRPr="00876CAA">
        <w:rPr>
          <w:sz w:val="20"/>
          <w:szCs w:val="20"/>
        </w:rPr>
        <w:t>х</w:t>
      </w:r>
      <w:r w:rsidR="00574EB8" w:rsidRPr="00876CAA">
        <w:rPr>
          <w:sz w:val="20"/>
          <w:szCs w:val="20"/>
          <w:vertAlign w:val="subscript"/>
          <w:lang w:val="en-US"/>
        </w:rPr>
        <w:t>3</w:t>
      </w:r>
    </w:p>
    <w:p w14:paraId="3835052C" w14:textId="6BFCC1D4" w:rsidR="00574EB8" w:rsidRPr="00826C03" w:rsidRDefault="0066108F" w:rsidP="00876CAA">
      <w:pPr>
        <w:ind w:firstLine="284"/>
        <w:jc w:val="both"/>
        <w:rPr>
          <w:b/>
          <w:bCs/>
          <w:sz w:val="20"/>
          <w:szCs w:val="20"/>
          <w:lang w:val="en-US"/>
        </w:rPr>
      </w:pPr>
      <w:r w:rsidRPr="00826C03">
        <w:rPr>
          <w:b/>
          <w:bCs/>
          <w:sz w:val="20"/>
          <w:szCs w:val="20"/>
          <w:lang w:val="en-US"/>
        </w:rPr>
        <w:t>Double Drying of Cotton Raw Material with 14.3-21% Moisture</w:t>
      </w:r>
    </w:p>
    <w:p w14:paraId="565CDE6D" w14:textId="044060FB" w:rsidR="00574EB8" w:rsidRPr="00876CAA" w:rsidRDefault="0066108F" w:rsidP="00876CAA">
      <w:pPr>
        <w:ind w:firstLine="284"/>
        <w:jc w:val="both"/>
        <w:rPr>
          <w:sz w:val="20"/>
          <w:szCs w:val="20"/>
          <w:lang w:val="uz-Cyrl-UZ"/>
        </w:rPr>
      </w:pPr>
      <w:r w:rsidRPr="00876CAA">
        <w:rPr>
          <w:sz w:val="20"/>
          <w:szCs w:val="20"/>
          <w:lang w:val="uz-Cyrl-UZ"/>
        </w:rPr>
        <w:t>Regression equations were obtained for the output parameters of the research results after double drying of cotton with 14.3-21% moisture, and their expressions are given:</w:t>
      </w:r>
    </w:p>
    <w:p w14:paraId="43CDD97C" w14:textId="496B025E" w:rsidR="00574EB8" w:rsidRPr="00826C03" w:rsidRDefault="0066108F" w:rsidP="00876CAA">
      <w:pPr>
        <w:ind w:firstLine="284"/>
        <w:jc w:val="both"/>
        <w:rPr>
          <w:b/>
          <w:sz w:val="20"/>
          <w:szCs w:val="20"/>
          <w:lang w:val="en-US"/>
        </w:rPr>
      </w:pPr>
      <w:r w:rsidRPr="00826C03">
        <w:rPr>
          <w:b/>
          <w:sz w:val="20"/>
          <w:szCs w:val="20"/>
          <w:lang w:val="en-US"/>
        </w:rPr>
        <w:t>Moisture of Cotton, Fiber, and Seed after the First 2SB-10</w:t>
      </w:r>
    </w:p>
    <w:p w14:paraId="3A6F27E8" w14:textId="5BF8B1DF" w:rsidR="00574EB8" w:rsidRPr="00876CAA" w:rsidRDefault="00574EB8" w:rsidP="00876CAA">
      <w:pPr>
        <w:tabs>
          <w:tab w:val="left" w:pos="681"/>
        </w:tabs>
        <w:ind w:firstLine="284"/>
        <w:jc w:val="both"/>
        <w:rPr>
          <w:sz w:val="20"/>
          <w:szCs w:val="20"/>
          <w:lang w:val="en-US"/>
        </w:rPr>
      </w:pPr>
      <w:r w:rsidRPr="00876CAA">
        <w:rPr>
          <w:sz w:val="20"/>
          <w:szCs w:val="20"/>
          <w:lang w:val="uz-Cyrl-UZ"/>
        </w:rPr>
        <w:t xml:space="preserve">1. </w:t>
      </w:r>
      <w:r w:rsidR="0066108F" w:rsidRPr="00876CAA">
        <w:rPr>
          <w:sz w:val="20"/>
          <w:szCs w:val="20"/>
          <w:lang w:val="uz-Cyrl-UZ"/>
        </w:rPr>
        <w:t>Cotton raw material moisture</w:t>
      </w:r>
      <w:r w:rsidRPr="00876CAA">
        <w:rPr>
          <w:sz w:val="20"/>
          <w:szCs w:val="20"/>
          <w:lang w:val="en-US"/>
        </w:rPr>
        <w:t>:</w:t>
      </w:r>
      <w:r w:rsidR="00B3658C" w:rsidRPr="00876CAA">
        <w:rPr>
          <w:sz w:val="20"/>
          <w:szCs w:val="20"/>
          <w:lang w:val="uz-Cyrl-UZ"/>
        </w:rPr>
        <w:t xml:space="preserve"> </w:t>
      </w:r>
      <m:oMath>
        <m:sSubSup>
          <m:sSubSupPr>
            <m:ctrlPr>
              <w:rPr>
                <w:rFonts w:ascii="Cambria Math" w:hAnsi="Cambria Math"/>
                <w:i/>
                <w:sz w:val="20"/>
                <w:szCs w:val="20"/>
              </w:rPr>
            </m:ctrlPr>
          </m:sSubSupPr>
          <m:e>
            <m:r>
              <w:rPr>
                <w:rFonts w:ascii="Cambria Math" w:hAnsi="Cambria Math"/>
                <w:sz w:val="20"/>
                <w:szCs w:val="20"/>
              </w:rPr>
              <m:t>у</m:t>
            </m:r>
          </m:e>
          <m:sub>
            <m:r>
              <w:rPr>
                <w:rFonts w:ascii="Cambria Math" w:hAnsi="Cambria Math"/>
                <w:sz w:val="20"/>
                <w:szCs w:val="20"/>
                <w:lang w:val="en-US"/>
              </w:rPr>
              <m:t>1</m:t>
            </m:r>
          </m:sub>
          <m:sup>
            <m:r>
              <w:rPr>
                <w:rFonts w:ascii="Cambria Math" w:hAnsi="Cambria Math"/>
                <w:sz w:val="20"/>
                <w:szCs w:val="20"/>
                <w:lang w:val="en-US"/>
              </w:rPr>
              <m:t>1</m:t>
            </m:r>
          </m:sup>
        </m:sSubSup>
      </m:oMath>
      <w:r w:rsidRPr="00876CAA">
        <w:rPr>
          <w:sz w:val="20"/>
          <w:szCs w:val="20"/>
          <w:lang w:val="en-US"/>
        </w:rPr>
        <w:t>=13,099+</w:t>
      </w:r>
      <w:r w:rsidRPr="00876CAA">
        <w:rPr>
          <w:rStyle w:val="191"/>
          <w:rFonts w:eastAsia="Courier New"/>
          <w:sz w:val="20"/>
          <w:szCs w:val="20"/>
          <w:lang w:val="en-US"/>
        </w:rPr>
        <w:t xml:space="preserve"> </w:t>
      </w:r>
      <w:r w:rsidRPr="00876CAA">
        <w:rPr>
          <w:rStyle w:val="191"/>
          <w:rFonts w:eastAsia="Courier New"/>
          <w:b w:val="0"/>
          <w:sz w:val="20"/>
          <w:szCs w:val="20"/>
          <w:lang w:val="en-US"/>
        </w:rPr>
        <w:t>2,59</w:t>
      </w:r>
      <w:r w:rsidRPr="00876CAA">
        <w:rPr>
          <w:rStyle w:val="191"/>
          <w:rFonts w:eastAsia="Courier New"/>
          <w:b w:val="0"/>
          <w:sz w:val="20"/>
          <w:szCs w:val="20"/>
        </w:rPr>
        <w:t>х</w:t>
      </w:r>
      <w:r w:rsidRPr="00876CAA">
        <w:rPr>
          <w:rStyle w:val="191"/>
          <w:rFonts w:eastAsia="Courier New"/>
          <w:b w:val="0"/>
          <w:sz w:val="20"/>
          <w:szCs w:val="20"/>
          <w:vertAlign w:val="subscript"/>
          <w:lang w:val="en-US"/>
        </w:rPr>
        <w:t>1</w:t>
      </w:r>
      <w:r w:rsidRPr="00876CAA">
        <w:rPr>
          <w:rStyle w:val="191"/>
          <w:rFonts w:eastAsia="Courier New"/>
          <w:b w:val="0"/>
          <w:sz w:val="20"/>
          <w:szCs w:val="20"/>
          <w:lang w:val="en-US"/>
        </w:rPr>
        <w:t>+0, 894</w:t>
      </w:r>
      <w:r w:rsidRPr="00876CAA">
        <w:rPr>
          <w:rStyle w:val="191"/>
          <w:rFonts w:eastAsia="Courier New"/>
          <w:b w:val="0"/>
          <w:sz w:val="20"/>
          <w:szCs w:val="20"/>
        </w:rPr>
        <w:t>х</w:t>
      </w:r>
      <w:r w:rsidRPr="00876CAA">
        <w:rPr>
          <w:sz w:val="20"/>
          <w:szCs w:val="20"/>
          <w:vertAlign w:val="subscript"/>
          <w:lang w:val="en-US"/>
        </w:rPr>
        <w:t>2</w:t>
      </w:r>
      <w:r w:rsidRPr="00876CAA">
        <w:rPr>
          <w:sz w:val="20"/>
          <w:szCs w:val="20"/>
          <w:lang w:val="en-US"/>
        </w:rPr>
        <w:t>-0,724</w:t>
      </w:r>
      <w:r w:rsidRPr="00876CAA">
        <w:rPr>
          <w:sz w:val="20"/>
          <w:szCs w:val="20"/>
        </w:rPr>
        <w:t>х</w:t>
      </w:r>
      <w:r w:rsidRPr="00876CAA">
        <w:rPr>
          <w:sz w:val="20"/>
          <w:szCs w:val="20"/>
          <w:vertAlign w:val="subscript"/>
          <w:lang w:val="en-US"/>
        </w:rPr>
        <w:t>3</w:t>
      </w:r>
      <w:r w:rsidRPr="00876CAA">
        <w:rPr>
          <w:sz w:val="20"/>
          <w:szCs w:val="20"/>
          <w:lang w:val="en-US"/>
        </w:rPr>
        <w:t>-0,16</w:t>
      </w:r>
      <w:r w:rsidRPr="00876CAA">
        <w:rPr>
          <w:sz w:val="20"/>
          <w:szCs w:val="20"/>
        </w:rPr>
        <w:t>х</w:t>
      </w:r>
      <w:r w:rsidRPr="00876CAA">
        <w:rPr>
          <w:sz w:val="20"/>
          <w:szCs w:val="20"/>
          <w:vertAlign w:val="subscript"/>
          <w:lang w:val="en-US"/>
        </w:rPr>
        <w:t>1</w:t>
      </w:r>
      <w:r w:rsidRPr="00876CAA">
        <w:rPr>
          <w:sz w:val="20"/>
          <w:szCs w:val="20"/>
        </w:rPr>
        <w:t>х</w:t>
      </w:r>
      <w:r w:rsidRPr="00876CAA">
        <w:rPr>
          <w:sz w:val="20"/>
          <w:szCs w:val="20"/>
          <w:vertAlign w:val="subscript"/>
          <w:lang w:val="en-US"/>
        </w:rPr>
        <w:t>3</w:t>
      </w:r>
    </w:p>
    <w:p w14:paraId="182D0D10" w14:textId="29E57EDD" w:rsidR="00574EB8" w:rsidRPr="00876CAA" w:rsidRDefault="00574EB8" w:rsidP="00876CAA">
      <w:pPr>
        <w:tabs>
          <w:tab w:val="left" w:pos="675"/>
        </w:tabs>
        <w:ind w:firstLine="284"/>
        <w:jc w:val="both"/>
        <w:rPr>
          <w:sz w:val="20"/>
          <w:szCs w:val="20"/>
        </w:rPr>
      </w:pPr>
      <w:r w:rsidRPr="00876CAA">
        <w:rPr>
          <w:sz w:val="20"/>
          <w:szCs w:val="20"/>
          <w:lang w:val="uz-Cyrl-UZ"/>
        </w:rPr>
        <w:t xml:space="preserve">2. </w:t>
      </w:r>
      <w:r w:rsidR="0066108F" w:rsidRPr="00876CAA">
        <w:rPr>
          <w:sz w:val="20"/>
          <w:szCs w:val="20"/>
          <w:lang w:val="uz-Cyrl-UZ"/>
        </w:rPr>
        <w:t>Fiber moisture</w:t>
      </w:r>
      <w:r w:rsidRPr="00876CAA">
        <w:rPr>
          <w:sz w:val="20"/>
          <w:szCs w:val="20"/>
        </w:rPr>
        <w:t>:</w:t>
      </w:r>
      <w:r w:rsidR="00B3658C" w:rsidRPr="00876CAA">
        <w:rPr>
          <w:sz w:val="20"/>
          <w:szCs w:val="20"/>
          <w:lang w:val="uz-Cyrl-UZ"/>
        </w:rPr>
        <w:t xml:space="preserve"> </w:t>
      </w:r>
      <m:oMath>
        <m:sSubSup>
          <m:sSubSupPr>
            <m:ctrlPr>
              <w:rPr>
                <w:rFonts w:ascii="Cambria Math" w:hAnsi="Cambria Math"/>
                <w:i/>
                <w:sz w:val="20"/>
                <w:szCs w:val="20"/>
              </w:rPr>
            </m:ctrlPr>
          </m:sSubSupPr>
          <m:e>
            <m:r>
              <w:rPr>
                <w:rFonts w:ascii="Cambria Math" w:hAnsi="Cambria Math"/>
                <w:sz w:val="20"/>
                <w:szCs w:val="20"/>
              </w:rPr>
              <m:t>у</m:t>
            </m:r>
          </m:e>
          <m:sub>
            <m:r>
              <w:rPr>
                <w:rFonts w:ascii="Cambria Math" w:hAnsi="Cambria Math"/>
                <w:sz w:val="20"/>
                <w:szCs w:val="20"/>
              </w:rPr>
              <m:t>2</m:t>
            </m:r>
          </m:sub>
          <m:sup>
            <m:r>
              <w:rPr>
                <w:rFonts w:ascii="Cambria Math" w:hAnsi="Cambria Math"/>
                <w:sz w:val="20"/>
                <w:szCs w:val="20"/>
              </w:rPr>
              <m:t>1</m:t>
            </m:r>
          </m:sup>
        </m:sSubSup>
      </m:oMath>
      <w:r w:rsidRPr="00876CAA">
        <w:rPr>
          <w:sz w:val="20"/>
          <w:szCs w:val="20"/>
        </w:rPr>
        <w:t>=7,563+1,582 x</w:t>
      </w:r>
      <w:r w:rsidRPr="00876CAA">
        <w:rPr>
          <w:sz w:val="20"/>
          <w:szCs w:val="20"/>
          <w:vertAlign w:val="subscript"/>
        </w:rPr>
        <w:t>1</w:t>
      </w:r>
      <w:r w:rsidRPr="00876CAA">
        <w:rPr>
          <w:sz w:val="20"/>
          <w:szCs w:val="20"/>
        </w:rPr>
        <w:t>+1,225</w:t>
      </w:r>
      <w:r w:rsidRPr="00876CAA">
        <w:rPr>
          <w:sz w:val="20"/>
          <w:szCs w:val="20"/>
          <w:lang w:val="uz-Cyrl-UZ"/>
        </w:rPr>
        <w:t>х</w:t>
      </w:r>
      <w:r w:rsidRPr="00876CAA">
        <w:rPr>
          <w:sz w:val="20"/>
          <w:szCs w:val="20"/>
          <w:vertAlign w:val="subscript"/>
        </w:rPr>
        <w:t>2</w:t>
      </w:r>
      <w:r w:rsidRPr="00876CAA">
        <w:rPr>
          <w:sz w:val="20"/>
          <w:szCs w:val="20"/>
        </w:rPr>
        <w:t>-</w:t>
      </w:r>
      <w:r w:rsidRPr="00876CAA">
        <w:rPr>
          <w:sz w:val="20"/>
          <w:szCs w:val="20"/>
          <w:lang w:val="uz-Cyrl-UZ"/>
        </w:rPr>
        <w:t>1</w:t>
      </w:r>
      <w:r w:rsidRPr="00876CAA">
        <w:rPr>
          <w:sz w:val="20"/>
          <w:szCs w:val="20"/>
        </w:rPr>
        <w:t>,118х</w:t>
      </w:r>
      <w:r w:rsidRPr="00876CAA">
        <w:rPr>
          <w:sz w:val="20"/>
          <w:szCs w:val="20"/>
          <w:vertAlign w:val="subscript"/>
        </w:rPr>
        <w:t>3</w:t>
      </w:r>
      <w:r w:rsidRPr="00876CAA">
        <w:rPr>
          <w:sz w:val="20"/>
          <w:szCs w:val="20"/>
        </w:rPr>
        <w:t>+0,19х</w:t>
      </w:r>
      <w:r w:rsidRPr="00876CAA">
        <w:rPr>
          <w:sz w:val="20"/>
          <w:szCs w:val="20"/>
          <w:vertAlign w:val="subscript"/>
        </w:rPr>
        <w:t>1</w:t>
      </w:r>
      <w:r w:rsidRPr="00876CAA">
        <w:rPr>
          <w:sz w:val="20"/>
          <w:szCs w:val="20"/>
        </w:rPr>
        <w:t>х</w:t>
      </w:r>
      <w:r w:rsidRPr="00876CAA">
        <w:rPr>
          <w:sz w:val="20"/>
          <w:szCs w:val="20"/>
          <w:vertAlign w:val="subscript"/>
        </w:rPr>
        <w:t>2</w:t>
      </w:r>
      <w:r w:rsidRPr="00876CAA">
        <w:rPr>
          <w:sz w:val="20"/>
          <w:szCs w:val="20"/>
        </w:rPr>
        <w:t>-0,202х</w:t>
      </w:r>
      <w:r w:rsidRPr="00876CAA">
        <w:rPr>
          <w:sz w:val="20"/>
          <w:szCs w:val="20"/>
          <w:vertAlign w:val="subscript"/>
        </w:rPr>
        <w:t>1</w:t>
      </w:r>
      <w:r w:rsidRPr="00876CAA">
        <w:rPr>
          <w:sz w:val="20"/>
          <w:szCs w:val="20"/>
        </w:rPr>
        <w:t>х</w:t>
      </w:r>
      <w:r w:rsidRPr="00876CAA">
        <w:rPr>
          <w:sz w:val="20"/>
          <w:szCs w:val="20"/>
          <w:vertAlign w:val="subscript"/>
        </w:rPr>
        <w:t>3</w:t>
      </w:r>
    </w:p>
    <w:p w14:paraId="21E86887" w14:textId="2416B4C9" w:rsidR="00574EB8" w:rsidRPr="00876CAA" w:rsidRDefault="00574EB8" w:rsidP="00876CAA">
      <w:pPr>
        <w:tabs>
          <w:tab w:val="left" w:pos="700"/>
        </w:tabs>
        <w:ind w:firstLine="284"/>
        <w:jc w:val="both"/>
        <w:rPr>
          <w:sz w:val="20"/>
          <w:szCs w:val="20"/>
          <w:lang w:val="en-US"/>
        </w:rPr>
      </w:pPr>
      <w:r w:rsidRPr="00876CAA">
        <w:rPr>
          <w:sz w:val="20"/>
          <w:szCs w:val="20"/>
          <w:lang w:val="uz-Cyrl-UZ"/>
        </w:rPr>
        <w:t xml:space="preserve">3. </w:t>
      </w:r>
      <w:r w:rsidR="0066108F" w:rsidRPr="00876CAA">
        <w:rPr>
          <w:sz w:val="20"/>
          <w:szCs w:val="20"/>
          <w:lang w:val="uz-Cyrl-UZ"/>
        </w:rPr>
        <w:t>Seed moisture</w:t>
      </w:r>
      <w:r w:rsidRPr="00876CAA">
        <w:rPr>
          <w:sz w:val="20"/>
          <w:szCs w:val="20"/>
          <w:lang w:val="en-US"/>
        </w:rPr>
        <w:t>:</w:t>
      </w:r>
      <w:r w:rsidR="00B3658C" w:rsidRPr="00876CAA">
        <w:rPr>
          <w:sz w:val="20"/>
          <w:szCs w:val="20"/>
          <w:lang w:val="uz-Cyrl-UZ"/>
        </w:rPr>
        <w:t xml:space="preserve"> </w:t>
      </w:r>
      <m:oMath>
        <m:sSubSup>
          <m:sSubSupPr>
            <m:ctrlPr>
              <w:rPr>
                <w:rFonts w:ascii="Cambria Math" w:hAnsi="Cambria Math"/>
                <w:i/>
                <w:sz w:val="20"/>
                <w:szCs w:val="20"/>
              </w:rPr>
            </m:ctrlPr>
          </m:sSubSupPr>
          <m:e>
            <m:r>
              <w:rPr>
                <w:rFonts w:ascii="Cambria Math" w:hAnsi="Cambria Math"/>
                <w:sz w:val="20"/>
                <w:szCs w:val="20"/>
              </w:rPr>
              <m:t>у</m:t>
            </m:r>
          </m:e>
          <m:sub>
            <m:r>
              <w:rPr>
                <w:rFonts w:ascii="Cambria Math" w:hAnsi="Cambria Math"/>
                <w:sz w:val="20"/>
                <w:szCs w:val="20"/>
                <w:lang w:val="en-US"/>
              </w:rPr>
              <m:t>3</m:t>
            </m:r>
          </m:sub>
          <m:sup>
            <m:r>
              <w:rPr>
                <w:rFonts w:ascii="Cambria Math" w:hAnsi="Cambria Math"/>
                <w:sz w:val="20"/>
                <w:szCs w:val="20"/>
                <w:lang w:val="en-US"/>
              </w:rPr>
              <m:t>1</m:t>
            </m:r>
          </m:sup>
        </m:sSubSup>
      </m:oMath>
      <w:r w:rsidRPr="00876CAA">
        <w:rPr>
          <w:sz w:val="20"/>
          <w:szCs w:val="20"/>
          <w:lang w:val="en-US"/>
        </w:rPr>
        <w:t>=15,37+</w:t>
      </w:r>
      <w:r w:rsidRPr="00876CAA">
        <w:rPr>
          <w:sz w:val="20"/>
          <w:szCs w:val="20"/>
          <w:lang w:val="uz-Cyrl-UZ"/>
        </w:rPr>
        <w:t>2</w:t>
      </w:r>
      <w:r w:rsidRPr="00876CAA">
        <w:rPr>
          <w:sz w:val="20"/>
          <w:szCs w:val="20"/>
          <w:lang w:val="en-US"/>
        </w:rPr>
        <w:t>,</w:t>
      </w:r>
      <w:r w:rsidRPr="00876CAA">
        <w:rPr>
          <w:sz w:val="20"/>
          <w:szCs w:val="20"/>
          <w:lang w:val="uz-Cyrl-UZ"/>
        </w:rPr>
        <w:t>967</w:t>
      </w:r>
      <w:r w:rsidRPr="00876CAA">
        <w:rPr>
          <w:sz w:val="20"/>
          <w:szCs w:val="20"/>
          <w:lang w:val="en-US"/>
        </w:rPr>
        <w:t>x</w:t>
      </w:r>
      <w:r w:rsidRPr="00876CAA">
        <w:rPr>
          <w:sz w:val="20"/>
          <w:szCs w:val="20"/>
          <w:vertAlign w:val="subscript"/>
          <w:lang w:val="en-US"/>
        </w:rPr>
        <w:t>1</w:t>
      </w:r>
      <w:r w:rsidRPr="00876CAA">
        <w:rPr>
          <w:sz w:val="20"/>
          <w:szCs w:val="20"/>
          <w:lang w:val="en-US"/>
        </w:rPr>
        <w:t>+0,</w:t>
      </w:r>
      <w:r w:rsidRPr="00876CAA">
        <w:rPr>
          <w:sz w:val="20"/>
          <w:szCs w:val="20"/>
          <w:lang w:val="uz-Cyrl-UZ"/>
        </w:rPr>
        <w:t>695х</w:t>
      </w:r>
      <w:r w:rsidRPr="00876CAA">
        <w:rPr>
          <w:sz w:val="20"/>
          <w:szCs w:val="20"/>
          <w:vertAlign w:val="subscript"/>
          <w:lang w:val="en-US"/>
        </w:rPr>
        <w:t>2</w:t>
      </w:r>
      <w:r w:rsidRPr="00876CAA">
        <w:rPr>
          <w:sz w:val="20"/>
          <w:szCs w:val="20"/>
          <w:lang w:val="en-US"/>
        </w:rPr>
        <w:t>-0,</w:t>
      </w:r>
      <w:r w:rsidRPr="00876CAA">
        <w:rPr>
          <w:sz w:val="20"/>
          <w:szCs w:val="20"/>
          <w:lang w:val="uz-Cyrl-UZ"/>
        </w:rPr>
        <w:t>43</w:t>
      </w:r>
      <w:r w:rsidRPr="00876CAA">
        <w:rPr>
          <w:sz w:val="20"/>
          <w:szCs w:val="20"/>
        </w:rPr>
        <w:t>х</w:t>
      </w:r>
      <w:r w:rsidRPr="00876CAA">
        <w:rPr>
          <w:sz w:val="20"/>
          <w:szCs w:val="20"/>
          <w:vertAlign w:val="subscript"/>
          <w:lang w:val="en-US"/>
        </w:rPr>
        <w:t>3</w:t>
      </w:r>
    </w:p>
    <w:p w14:paraId="6BFEB970" w14:textId="139E713E" w:rsidR="00574EB8" w:rsidRPr="00876CAA" w:rsidRDefault="0066108F" w:rsidP="00876CAA">
      <w:pPr>
        <w:ind w:firstLine="284"/>
        <w:jc w:val="both"/>
        <w:rPr>
          <w:rStyle w:val="19"/>
          <w:rFonts w:eastAsia="Sylfaen"/>
          <w:b w:val="0"/>
          <w:bCs w:val="0"/>
          <w:sz w:val="20"/>
          <w:szCs w:val="20"/>
          <w:lang w:val="uz-Cyrl-UZ"/>
        </w:rPr>
      </w:pPr>
      <w:r w:rsidRPr="00826C03">
        <w:rPr>
          <w:b/>
          <w:bCs/>
          <w:sz w:val="20"/>
          <w:szCs w:val="20"/>
          <w:lang w:val="en-US"/>
        </w:rPr>
        <w:t>Moisture of Cotton, Fiber, and Seed after the Second 2SB-10</w:t>
      </w:r>
    </w:p>
    <w:p w14:paraId="40872E1C" w14:textId="731C930E" w:rsidR="00574EB8" w:rsidRPr="00876CAA" w:rsidRDefault="00574EB8" w:rsidP="00876CAA">
      <w:pPr>
        <w:tabs>
          <w:tab w:val="left" w:pos="681"/>
        </w:tabs>
        <w:ind w:firstLine="284"/>
        <w:jc w:val="both"/>
        <w:rPr>
          <w:sz w:val="20"/>
          <w:szCs w:val="20"/>
          <w:lang w:val="en-US"/>
        </w:rPr>
      </w:pPr>
      <w:r w:rsidRPr="00876CAA">
        <w:rPr>
          <w:sz w:val="20"/>
          <w:szCs w:val="20"/>
          <w:lang w:val="uz-Cyrl-UZ"/>
        </w:rPr>
        <w:t xml:space="preserve">4. </w:t>
      </w:r>
      <w:r w:rsidR="0066108F" w:rsidRPr="00876CAA">
        <w:rPr>
          <w:sz w:val="20"/>
          <w:szCs w:val="20"/>
          <w:lang w:val="uz-Cyrl-UZ"/>
        </w:rPr>
        <w:t>Cotton raw material moisture</w:t>
      </w:r>
      <w:r w:rsidRPr="00876CAA">
        <w:rPr>
          <w:sz w:val="20"/>
          <w:szCs w:val="20"/>
          <w:lang w:val="en-US"/>
        </w:rPr>
        <w:t>:</w:t>
      </w:r>
      <w:r w:rsidR="0066108F" w:rsidRPr="00876CAA">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lang w:val="en-US"/>
              </w:rPr>
              <m:t>1</m:t>
            </m:r>
          </m:sub>
        </m:sSub>
      </m:oMath>
      <w:r w:rsidRPr="00876CAA">
        <w:rPr>
          <w:sz w:val="20"/>
          <w:szCs w:val="20"/>
          <w:lang w:val="en-US"/>
        </w:rPr>
        <w:t>=</w:t>
      </w:r>
      <w:r w:rsidRPr="00876CAA">
        <w:rPr>
          <w:sz w:val="20"/>
          <w:szCs w:val="20"/>
          <w:lang w:val="uz-Cyrl-UZ"/>
        </w:rPr>
        <w:t>9</w:t>
      </w:r>
      <w:r w:rsidRPr="00876CAA">
        <w:rPr>
          <w:sz w:val="20"/>
          <w:szCs w:val="20"/>
          <w:lang w:val="en-US"/>
        </w:rPr>
        <w:t>,</w:t>
      </w:r>
      <w:r w:rsidRPr="00876CAA">
        <w:rPr>
          <w:sz w:val="20"/>
          <w:szCs w:val="20"/>
          <w:lang w:val="uz-Cyrl-UZ"/>
        </w:rPr>
        <w:t>428</w:t>
      </w:r>
      <w:r w:rsidRPr="00876CAA">
        <w:rPr>
          <w:sz w:val="20"/>
          <w:szCs w:val="20"/>
          <w:lang w:val="en-US"/>
        </w:rPr>
        <w:t>+1,</w:t>
      </w:r>
      <w:r w:rsidRPr="00876CAA">
        <w:rPr>
          <w:sz w:val="20"/>
          <w:szCs w:val="20"/>
          <w:lang w:val="uz-Cyrl-UZ"/>
        </w:rPr>
        <w:t>933</w:t>
      </w:r>
      <w:r w:rsidRPr="00876CAA">
        <w:rPr>
          <w:rStyle w:val="191"/>
          <w:rFonts w:eastAsia="Courier New"/>
          <w:b w:val="0"/>
          <w:sz w:val="20"/>
          <w:szCs w:val="20"/>
        </w:rPr>
        <w:t>х</w:t>
      </w:r>
      <w:r w:rsidRPr="00876CAA">
        <w:rPr>
          <w:rStyle w:val="191"/>
          <w:rFonts w:eastAsia="Courier New"/>
          <w:b w:val="0"/>
          <w:sz w:val="20"/>
          <w:szCs w:val="20"/>
          <w:vertAlign w:val="subscript"/>
          <w:lang w:val="en-US"/>
        </w:rPr>
        <w:t>1</w:t>
      </w:r>
      <w:r w:rsidRPr="00876CAA">
        <w:rPr>
          <w:rStyle w:val="191"/>
          <w:rFonts w:eastAsia="Courier New"/>
          <w:b w:val="0"/>
          <w:sz w:val="20"/>
          <w:szCs w:val="20"/>
          <w:lang w:val="en-US"/>
        </w:rPr>
        <w:t>+</w:t>
      </w:r>
      <w:r w:rsidRPr="00876CAA">
        <w:rPr>
          <w:rStyle w:val="191"/>
          <w:rFonts w:eastAsia="Courier New"/>
          <w:b w:val="0"/>
          <w:sz w:val="20"/>
          <w:szCs w:val="20"/>
          <w:lang w:val="uz-Cyrl-UZ"/>
        </w:rPr>
        <w:t>1</w:t>
      </w:r>
      <w:r w:rsidRPr="00876CAA">
        <w:rPr>
          <w:rStyle w:val="191"/>
          <w:rFonts w:eastAsia="Courier New"/>
          <w:b w:val="0"/>
          <w:sz w:val="20"/>
          <w:szCs w:val="20"/>
          <w:lang w:val="en-US"/>
        </w:rPr>
        <w:t>,</w:t>
      </w:r>
      <w:r w:rsidRPr="00876CAA">
        <w:rPr>
          <w:rStyle w:val="191"/>
          <w:rFonts w:eastAsia="Courier New"/>
          <w:b w:val="0"/>
          <w:sz w:val="20"/>
          <w:szCs w:val="20"/>
          <w:lang w:val="uz-Cyrl-UZ"/>
        </w:rPr>
        <w:t>455</w:t>
      </w:r>
      <w:r w:rsidRPr="00876CAA">
        <w:rPr>
          <w:rStyle w:val="191"/>
          <w:rFonts w:eastAsia="Courier New"/>
          <w:b w:val="0"/>
          <w:sz w:val="20"/>
          <w:szCs w:val="20"/>
        </w:rPr>
        <w:t>х</w:t>
      </w:r>
      <w:r w:rsidRPr="00876CAA">
        <w:rPr>
          <w:sz w:val="20"/>
          <w:szCs w:val="20"/>
          <w:vertAlign w:val="subscript"/>
          <w:lang w:val="en-US"/>
        </w:rPr>
        <w:t>2</w:t>
      </w:r>
      <w:r w:rsidRPr="00876CAA">
        <w:rPr>
          <w:sz w:val="20"/>
          <w:szCs w:val="20"/>
          <w:lang w:val="en-US"/>
        </w:rPr>
        <w:t>-1,</w:t>
      </w:r>
      <w:r w:rsidRPr="00876CAA">
        <w:rPr>
          <w:sz w:val="20"/>
          <w:szCs w:val="20"/>
          <w:lang w:val="uz-Cyrl-UZ"/>
        </w:rPr>
        <w:t>125</w:t>
      </w:r>
      <w:r w:rsidRPr="00876CAA">
        <w:rPr>
          <w:rStyle w:val="191"/>
          <w:rFonts w:eastAsia="Courier New"/>
          <w:sz w:val="20"/>
          <w:szCs w:val="20"/>
          <w:lang w:val="en-US"/>
        </w:rPr>
        <w:t xml:space="preserve"> </w:t>
      </w:r>
      <w:r w:rsidRPr="00876CAA">
        <w:rPr>
          <w:rStyle w:val="191"/>
          <w:rFonts w:eastAsia="Courier New"/>
          <w:b w:val="0"/>
          <w:sz w:val="20"/>
          <w:szCs w:val="20"/>
        </w:rPr>
        <w:t>х</w:t>
      </w:r>
      <w:r w:rsidRPr="00876CAA">
        <w:rPr>
          <w:rStyle w:val="191"/>
          <w:rFonts w:eastAsia="Courier New"/>
          <w:b w:val="0"/>
          <w:sz w:val="20"/>
          <w:szCs w:val="20"/>
          <w:vertAlign w:val="subscript"/>
          <w:lang w:val="en-US"/>
        </w:rPr>
        <w:t>3</w:t>
      </w:r>
      <w:r w:rsidRPr="00876CAA">
        <w:rPr>
          <w:rStyle w:val="191"/>
          <w:rFonts w:eastAsia="Courier New"/>
          <w:sz w:val="20"/>
          <w:szCs w:val="20"/>
          <w:vertAlign w:val="subscript"/>
          <w:lang w:val="uz-Cyrl-UZ"/>
        </w:rPr>
        <w:t xml:space="preserve"> </w:t>
      </w:r>
      <w:r w:rsidRPr="00876CAA">
        <w:rPr>
          <w:sz w:val="20"/>
          <w:szCs w:val="20"/>
          <w:lang w:val="en-US"/>
        </w:rPr>
        <w:t>-0,26</w:t>
      </w:r>
      <w:r w:rsidRPr="00876CAA">
        <w:rPr>
          <w:sz w:val="20"/>
          <w:szCs w:val="20"/>
        </w:rPr>
        <w:t>х</w:t>
      </w:r>
      <w:r w:rsidRPr="00876CAA">
        <w:rPr>
          <w:sz w:val="20"/>
          <w:szCs w:val="20"/>
          <w:vertAlign w:val="subscript"/>
          <w:lang w:val="en-US"/>
        </w:rPr>
        <w:t>1</w:t>
      </w:r>
      <w:r w:rsidRPr="00876CAA">
        <w:rPr>
          <w:sz w:val="20"/>
          <w:szCs w:val="20"/>
        </w:rPr>
        <w:t>х</w:t>
      </w:r>
      <w:r w:rsidRPr="00876CAA">
        <w:rPr>
          <w:sz w:val="20"/>
          <w:szCs w:val="20"/>
          <w:vertAlign w:val="subscript"/>
          <w:lang w:val="en-US"/>
        </w:rPr>
        <w:t>3</w:t>
      </w:r>
    </w:p>
    <w:p w14:paraId="429E0D90" w14:textId="71DE9873" w:rsidR="00574EB8" w:rsidRPr="00876CAA" w:rsidRDefault="00574EB8" w:rsidP="00876CAA">
      <w:pPr>
        <w:tabs>
          <w:tab w:val="left" w:pos="675"/>
        </w:tabs>
        <w:ind w:firstLine="284"/>
        <w:jc w:val="both"/>
        <w:rPr>
          <w:sz w:val="20"/>
          <w:szCs w:val="20"/>
        </w:rPr>
      </w:pPr>
      <w:r w:rsidRPr="00876CAA">
        <w:rPr>
          <w:sz w:val="20"/>
          <w:szCs w:val="20"/>
          <w:lang w:val="uz-Cyrl-UZ"/>
        </w:rPr>
        <w:t xml:space="preserve">5. </w:t>
      </w:r>
      <w:r w:rsidR="0066108F" w:rsidRPr="00876CAA">
        <w:rPr>
          <w:sz w:val="20"/>
          <w:szCs w:val="20"/>
          <w:lang w:val="uz-Cyrl-UZ"/>
        </w:rPr>
        <w:t>Fiber moisture</w:t>
      </w:r>
      <w:r w:rsidRPr="00876CAA">
        <w:rPr>
          <w:sz w:val="20"/>
          <w:szCs w:val="20"/>
        </w:rPr>
        <w:t>:</w:t>
      </w:r>
      <w:r w:rsidR="00B3658C" w:rsidRPr="00876CAA">
        <w:rPr>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rPr>
              <m:t>2</m:t>
            </m:r>
          </m:sub>
        </m:sSub>
      </m:oMath>
      <w:r w:rsidRPr="00876CAA">
        <w:rPr>
          <w:sz w:val="20"/>
          <w:szCs w:val="20"/>
        </w:rPr>
        <w:t>=</w:t>
      </w:r>
      <w:r w:rsidRPr="00876CAA">
        <w:rPr>
          <w:sz w:val="20"/>
          <w:szCs w:val="20"/>
          <w:lang w:val="uz-Cyrl-UZ"/>
        </w:rPr>
        <w:t>5</w:t>
      </w:r>
      <w:r w:rsidRPr="00876CAA">
        <w:rPr>
          <w:sz w:val="20"/>
          <w:szCs w:val="20"/>
        </w:rPr>
        <w:t>,</w:t>
      </w:r>
      <w:r w:rsidRPr="00876CAA">
        <w:rPr>
          <w:sz w:val="20"/>
          <w:szCs w:val="20"/>
          <w:lang w:val="uz-Cyrl-UZ"/>
        </w:rPr>
        <w:t>107</w:t>
      </w:r>
      <w:r w:rsidRPr="00876CAA">
        <w:rPr>
          <w:sz w:val="20"/>
          <w:szCs w:val="20"/>
        </w:rPr>
        <w:t>+</w:t>
      </w:r>
      <w:r w:rsidRPr="00876CAA">
        <w:rPr>
          <w:sz w:val="20"/>
          <w:szCs w:val="20"/>
          <w:lang w:val="uz-Cyrl-UZ"/>
        </w:rPr>
        <w:t>1</w:t>
      </w:r>
      <w:r w:rsidRPr="00876CAA">
        <w:rPr>
          <w:sz w:val="20"/>
          <w:szCs w:val="20"/>
        </w:rPr>
        <w:t>,052x</w:t>
      </w:r>
      <w:r w:rsidRPr="00876CAA">
        <w:rPr>
          <w:sz w:val="20"/>
          <w:szCs w:val="20"/>
          <w:vertAlign w:val="subscript"/>
        </w:rPr>
        <w:t>1</w:t>
      </w:r>
      <w:r w:rsidRPr="00876CAA">
        <w:rPr>
          <w:sz w:val="20"/>
          <w:szCs w:val="20"/>
        </w:rPr>
        <w:t>+1,</w:t>
      </w:r>
      <w:r w:rsidRPr="00876CAA">
        <w:rPr>
          <w:sz w:val="20"/>
          <w:szCs w:val="20"/>
          <w:lang w:val="uz-Cyrl-UZ"/>
        </w:rPr>
        <w:t>155х</w:t>
      </w:r>
      <w:r w:rsidRPr="00876CAA">
        <w:rPr>
          <w:sz w:val="20"/>
          <w:szCs w:val="20"/>
          <w:vertAlign w:val="subscript"/>
        </w:rPr>
        <w:t>2</w:t>
      </w:r>
      <w:r w:rsidRPr="00876CAA">
        <w:rPr>
          <w:sz w:val="20"/>
          <w:szCs w:val="20"/>
        </w:rPr>
        <w:t>-</w:t>
      </w:r>
      <w:r w:rsidRPr="00876CAA">
        <w:rPr>
          <w:sz w:val="20"/>
          <w:szCs w:val="20"/>
          <w:lang w:val="uz-Cyrl-UZ"/>
        </w:rPr>
        <w:t>1,047</w:t>
      </w:r>
      <w:r w:rsidRPr="00876CAA">
        <w:rPr>
          <w:sz w:val="20"/>
          <w:szCs w:val="20"/>
        </w:rPr>
        <w:t xml:space="preserve"> х</w:t>
      </w:r>
      <w:r w:rsidRPr="00876CAA">
        <w:rPr>
          <w:sz w:val="20"/>
          <w:szCs w:val="20"/>
          <w:vertAlign w:val="subscript"/>
          <w:lang w:val="uz-Cyrl-UZ"/>
        </w:rPr>
        <w:t>3</w:t>
      </w:r>
      <w:r w:rsidRPr="00876CAA">
        <w:rPr>
          <w:sz w:val="20"/>
          <w:szCs w:val="20"/>
        </w:rPr>
        <w:t>-0,</w:t>
      </w:r>
      <w:r w:rsidRPr="00876CAA">
        <w:rPr>
          <w:sz w:val="20"/>
          <w:szCs w:val="20"/>
          <w:lang w:val="uz-Cyrl-UZ"/>
        </w:rPr>
        <w:t>197</w:t>
      </w:r>
      <w:r w:rsidRPr="00876CAA">
        <w:rPr>
          <w:sz w:val="20"/>
          <w:szCs w:val="20"/>
        </w:rPr>
        <w:t>х</w:t>
      </w:r>
      <w:r w:rsidRPr="00876CAA">
        <w:rPr>
          <w:sz w:val="20"/>
          <w:szCs w:val="20"/>
          <w:vertAlign w:val="subscript"/>
        </w:rPr>
        <w:t>1</w:t>
      </w:r>
      <w:r w:rsidRPr="00876CAA">
        <w:rPr>
          <w:sz w:val="20"/>
          <w:szCs w:val="20"/>
        </w:rPr>
        <w:t>х</w:t>
      </w:r>
      <w:r w:rsidRPr="00876CAA">
        <w:rPr>
          <w:sz w:val="20"/>
          <w:szCs w:val="20"/>
          <w:vertAlign w:val="subscript"/>
        </w:rPr>
        <w:t>3</w:t>
      </w:r>
    </w:p>
    <w:p w14:paraId="41E208A0" w14:textId="76344529" w:rsidR="00574EB8" w:rsidRPr="00876CAA" w:rsidRDefault="00574EB8" w:rsidP="00876CAA">
      <w:pPr>
        <w:tabs>
          <w:tab w:val="left" w:pos="700"/>
        </w:tabs>
        <w:ind w:firstLine="284"/>
        <w:jc w:val="both"/>
        <w:rPr>
          <w:sz w:val="20"/>
          <w:szCs w:val="20"/>
        </w:rPr>
      </w:pPr>
      <w:r w:rsidRPr="00876CAA">
        <w:rPr>
          <w:sz w:val="20"/>
          <w:szCs w:val="20"/>
          <w:lang w:val="uz-Cyrl-UZ"/>
        </w:rPr>
        <w:t xml:space="preserve">6. </w:t>
      </w:r>
      <w:r w:rsidR="0066108F" w:rsidRPr="00876CAA">
        <w:rPr>
          <w:sz w:val="20"/>
          <w:szCs w:val="20"/>
          <w:lang w:val="uz-Cyrl-UZ"/>
        </w:rPr>
        <w:t>Seed moisture</w:t>
      </w:r>
      <w:r w:rsidRPr="00876CAA">
        <w:rPr>
          <w:sz w:val="20"/>
          <w:szCs w:val="20"/>
        </w:rPr>
        <w:t>:</w:t>
      </w:r>
      <w:r w:rsidR="00B3658C" w:rsidRPr="00876CAA">
        <w:rPr>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rPr>
              <m:t>3</m:t>
            </m:r>
          </m:sub>
        </m:sSub>
      </m:oMath>
      <w:r w:rsidRPr="00876CAA">
        <w:rPr>
          <w:sz w:val="20"/>
          <w:szCs w:val="20"/>
        </w:rPr>
        <w:t>=</w:t>
      </w:r>
      <w:r w:rsidRPr="00876CAA">
        <w:rPr>
          <w:sz w:val="20"/>
          <w:szCs w:val="20"/>
          <w:lang w:val="uz-Cyrl-UZ"/>
        </w:rPr>
        <w:t>10</w:t>
      </w:r>
      <w:r w:rsidRPr="00876CAA">
        <w:rPr>
          <w:sz w:val="20"/>
          <w:szCs w:val="20"/>
        </w:rPr>
        <w:t>,</w:t>
      </w:r>
      <w:r w:rsidRPr="00876CAA">
        <w:rPr>
          <w:sz w:val="20"/>
          <w:szCs w:val="20"/>
          <w:lang w:val="uz-Cyrl-UZ"/>
        </w:rPr>
        <w:t>72</w:t>
      </w:r>
      <w:r w:rsidRPr="00876CAA">
        <w:rPr>
          <w:sz w:val="20"/>
          <w:szCs w:val="20"/>
        </w:rPr>
        <w:t>+</w:t>
      </w:r>
      <w:r w:rsidRPr="00876CAA">
        <w:rPr>
          <w:sz w:val="20"/>
          <w:szCs w:val="20"/>
          <w:lang w:val="uz-Cyrl-UZ"/>
        </w:rPr>
        <w:t>2</w:t>
      </w:r>
      <w:r w:rsidRPr="00876CAA">
        <w:rPr>
          <w:sz w:val="20"/>
          <w:szCs w:val="20"/>
        </w:rPr>
        <w:t>,</w:t>
      </w:r>
      <w:r w:rsidRPr="00876CAA">
        <w:rPr>
          <w:sz w:val="20"/>
          <w:szCs w:val="20"/>
          <w:lang w:val="uz-Cyrl-UZ"/>
        </w:rPr>
        <w:t>227</w:t>
      </w:r>
      <w:r w:rsidRPr="00876CAA">
        <w:rPr>
          <w:sz w:val="20"/>
          <w:szCs w:val="20"/>
        </w:rPr>
        <w:t>x</w:t>
      </w:r>
      <w:r w:rsidRPr="00876CAA">
        <w:rPr>
          <w:sz w:val="20"/>
          <w:szCs w:val="20"/>
          <w:vertAlign w:val="subscript"/>
        </w:rPr>
        <w:t>1</w:t>
      </w:r>
      <w:r w:rsidRPr="00876CAA">
        <w:rPr>
          <w:sz w:val="20"/>
          <w:szCs w:val="20"/>
        </w:rPr>
        <w:t>+</w:t>
      </w:r>
      <w:r w:rsidRPr="00876CAA">
        <w:rPr>
          <w:sz w:val="20"/>
          <w:szCs w:val="20"/>
          <w:lang w:val="uz-Cyrl-UZ"/>
        </w:rPr>
        <w:t>1</w:t>
      </w:r>
      <w:r w:rsidRPr="00876CAA">
        <w:rPr>
          <w:sz w:val="20"/>
          <w:szCs w:val="20"/>
        </w:rPr>
        <w:t>,</w:t>
      </w:r>
      <w:r w:rsidRPr="00876CAA">
        <w:rPr>
          <w:sz w:val="20"/>
          <w:szCs w:val="20"/>
          <w:lang w:val="uz-Cyrl-UZ"/>
        </w:rPr>
        <w:t>42х</w:t>
      </w:r>
      <w:r w:rsidRPr="00876CAA">
        <w:rPr>
          <w:sz w:val="20"/>
          <w:szCs w:val="20"/>
          <w:vertAlign w:val="subscript"/>
        </w:rPr>
        <w:t>2</w:t>
      </w:r>
      <w:r w:rsidRPr="00876CAA">
        <w:rPr>
          <w:sz w:val="20"/>
          <w:szCs w:val="20"/>
        </w:rPr>
        <w:t>-1,035х</w:t>
      </w:r>
      <w:r w:rsidRPr="00876CAA">
        <w:rPr>
          <w:sz w:val="20"/>
          <w:szCs w:val="20"/>
          <w:vertAlign w:val="subscript"/>
        </w:rPr>
        <w:t>3</w:t>
      </w:r>
      <w:r w:rsidRPr="00876CAA">
        <w:rPr>
          <w:sz w:val="20"/>
          <w:szCs w:val="20"/>
        </w:rPr>
        <w:t>-0,203х</w:t>
      </w:r>
      <w:r w:rsidRPr="00876CAA">
        <w:rPr>
          <w:sz w:val="20"/>
          <w:szCs w:val="20"/>
          <w:vertAlign w:val="subscript"/>
          <w:lang w:val="uz-Cyrl-UZ"/>
        </w:rPr>
        <w:t>1</w:t>
      </w:r>
      <w:r w:rsidRPr="00876CAA">
        <w:rPr>
          <w:sz w:val="20"/>
          <w:szCs w:val="20"/>
        </w:rPr>
        <w:t>х</w:t>
      </w:r>
      <w:r w:rsidRPr="00876CAA">
        <w:rPr>
          <w:sz w:val="20"/>
          <w:szCs w:val="20"/>
          <w:vertAlign w:val="subscript"/>
        </w:rPr>
        <w:t>3</w:t>
      </w:r>
    </w:p>
    <w:p w14:paraId="03B48858" w14:textId="248895EC" w:rsidR="00574EB8" w:rsidRPr="00876CAA" w:rsidRDefault="00574EB8" w:rsidP="00876CAA">
      <w:pPr>
        <w:pStyle w:val="2a"/>
        <w:shd w:val="clear" w:color="auto" w:fill="auto"/>
        <w:spacing w:line="240" w:lineRule="auto"/>
        <w:ind w:firstLine="284"/>
        <w:jc w:val="both"/>
        <w:rPr>
          <w:sz w:val="20"/>
          <w:szCs w:val="20"/>
          <w:lang w:val="uz-Cyrl-UZ"/>
        </w:rPr>
      </w:pPr>
      <w:r w:rsidRPr="00876CAA">
        <w:rPr>
          <w:rFonts w:ascii="Times New Roman" w:hAnsi="Times New Roman" w:cs="Times New Roman"/>
          <w:sz w:val="20"/>
          <w:szCs w:val="20"/>
          <w:lang w:val="uz-Cyrl-UZ"/>
        </w:rPr>
        <w:t xml:space="preserve">7. </w:t>
      </w:r>
      <w:r w:rsidR="0066108F" w:rsidRPr="00876CAA">
        <w:rPr>
          <w:rFonts w:ascii="Times New Roman" w:hAnsi="Times New Roman" w:cs="Times New Roman"/>
          <w:sz w:val="20"/>
          <w:szCs w:val="20"/>
          <w:lang w:val="uz-Cyrl-UZ"/>
        </w:rPr>
        <w:t>Fiber moisture at the gin stand</w:t>
      </w:r>
      <w:r w:rsidR="00B3658C" w:rsidRPr="00876CAA">
        <w:rPr>
          <w:rFonts w:ascii="Times New Roman" w:hAnsi="Times New Roman" w:cs="Times New Roman"/>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lang w:val="en-US"/>
              </w:rPr>
              <m:t>4</m:t>
            </m:r>
          </m:sub>
        </m:sSub>
      </m:oMath>
      <w:r w:rsidRPr="00876CAA">
        <w:rPr>
          <w:sz w:val="20"/>
          <w:szCs w:val="20"/>
          <w:lang w:val="en-US"/>
        </w:rPr>
        <w:t>=</w:t>
      </w:r>
      <w:r w:rsidRPr="00876CAA">
        <w:rPr>
          <w:sz w:val="20"/>
          <w:szCs w:val="20"/>
          <w:lang w:val="uz-Cyrl-UZ"/>
        </w:rPr>
        <w:t>5,169</w:t>
      </w:r>
      <w:r w:rsidRPr="00876CAA">
        <w:rPr>
          <w:sz w:val="20"/>
          <w:szCs w:val="20"/>
          <w:lang w:val="en-US"/>
        </w:rPr>
        <w:t>+</w:t>
      </w:r>
      <w:r w:rsidRPr="00876CAA">
        <w:rPr>
          <w:sz w:val="20"/>
          <w:szCs w:val="20"/>
          <w:lang w:val="uz-Cyrl-UZ"/>
        </w:rPr>
        <w:t>0,966</w:t>
      </w:r>
      <w:r w:rsidRPr="00876CAA">
        <w:rPr>
          <w:sz w:val="20"/>
          <w:szCs w:val="20"/>
          <w:lang w:val="en-US"/>
        </w:rPr>
        <w:t>x</w:t>
      </w:r>
      <w:r w:rsidRPr="00876CAA">
        <w:rPr>
          <w:sz w:val="20"/>
          <w:szCs w:val="20"/>
          <w:vertAlign w:val="subscript"/>
          <w:lang w:val="en-US"/>
        </w:rPr>
        <w:t>1</w:t>
      </w:r>
      <w:r w:rsidRPr="00876CAA">
        <w:rPr>
          <w:sz w:val="20"/>
          <w:szCs w:val="20"/>
          <w:lang w:val="en-US"/>
        </w:rPr>
        <w:t>+</w:t>
      </w:r>
      <w:r w:rsidRPr="00876CAA">
        <w:rPr>
          <w:sz w:val="20"/>
          <w:szCs w:val="20"/>
          <w:lang w:val="uz-Cyrl-UZ"/>
        </w:rPr>
        <w:t>0,963х</w:t>
      </w:r>
      <w:r w:rsidRPr="00876CAA">
        <w:rPr>
          <w:sz w:val="20"/>
          <w:szCs w:val="20"/>
          <w:vertAlign w:val="subscript"/>
          <w:lang w:val="en-US"/>
        </w:rPr>
        <w:t>2</w:t>
      </w:r>
      <w:r w:rsidRPr="00876CAA">
        <w:rPr>
          <w:sz w:val="20"/>
          <w:szCs w:val="20"/>
          <w:lang w:val="en-US"/>
        </w:rPr>
        <w:t>-</w:t>
      </w:r>
      <w:r w:rsidRPr="00876CAA">
        <w:rPr>
          <w:sz w:val="20"/>
          <w:szCs w:val="20"/>
          <w:lang w:val="uz-Cyrl-UZ"/>
        </w:rPr>
        <w:t>0,904</w:t>
      </w:r>
      <w:r w:rsidRPr="00876CAA">
        <w:rPr>
          <w:sz w:val="20"/>
          <w:szCs w:val="20"/>
        </w:rPr>
        <w:t>х</w:t>
      </w:r>
      <w:r w:rsidRPr="00876CAA">
        <w:rPr>
          <w:sz w:val="20"/>
          <w:szCs w:val="20"/>
          <w:vertAlign w:val="subscript"/>
          <w:lang w:val="en-US"/>
        </w:rPr>
        <w:t>3</w:t>
      </w:r>
      <w:r w:rsidRPr="00876CAA">
        <w:rPr>
          <w:sz w:val="20"/>
          <w:szCs w:val="20"/>
          <w:lang w:val="uz-Cyrl-UZ"/>
        </w:rPr>
        <w:t xml:space="preserve"> </w:t>
      </w:r>
      <w:r w:rsidRPr="00876CAA">
        <w:rPr>
          <w:sz w:val="20"/>
          <w:szCs w:val="20"/>
          <w:lang w:val="en-US"/>
        </w:rPr>
        <w:t>-</w:t>
      </w:r>
      <w:r w:rsidRPr="00876CAA">
        <w:rPr>
          <w:sz w:val="20"/>
          <w:szCs w:val="20"/>
          <w:lang w:val="uz-Cyrl-UZ"/>
        </w:rPr>
        <w:t>0,</w:t>
      </w:r>
      <w:r w:rsidRPr="00876CAA">
        <w:rPr>
          <w:sz w:val="20"/>
          <w:szCs w:val="20"/>
          <w:lang w:val="en-US"/>
        </w:rPr>
        <w:t>236</w:t>
      </w:r>
      <w:r w:rsidRPr="00876CAA">
        <w:rPr>
          <w:sz w:val="20"/>
          <w:szCs w:val="20"/>
        </w:rPr>
        <w:t>х</w:t>
      </w:r>
      <w:r w:rsidRPr="00876CAA">
        <w:rPr>
          <w:sz w:val="20"/>
          <w:szCs w:val="20"/>
          <w:vertAlign w:val="subscript"/>
          <w:lang w:val="en-US"/>
        </w:rPr>
        <w:t>1</w:t>
      </w:r>
      <w:r w:rsidRPr="00876CAA">
        <w:rPr>
          <w:sz w:val="20"/>
          <w:szCs w:val="20"/>
        </w:rPr>
        <w:t>х</w:t>
      </w:r>
      <w:r w:rsidRPr="00876CAA">
        <w:rPr>
          <w:sz w:val="20"/>
          <w:szCs w:val="20"/>
          <w:vertAlign w:val="subscript"/>
          <w:lang w:val="en-US"/>
        </w:rPr>
        <w:t xml:space="preserve">3 </w:t>
      </w:r>
    </w:p>
    <w:p w14:paraId="3FDF3F15" w14:textId="70D5984F" w:rsidR="00574EB8" w:rsidRPr="00826C03" w:rsidRDefault="0066108F" w:rsidP="00876CAA">
      <w:pPr>
        <w:ind w:firstLine="284"/>
        <w:jc w:val="both"/>
        <w:rPr>
          <w:b/>
          <w:bCs/>
          <w:sz w:val="20"/>
          <w:szCs w:val="20"/>
          <w:lang w:val="en-US"/>
        </w:rPr>
      </w:pPr>
      <w:r w:rsidRPr="00826C03">
        <w:rPr>
          <w:b/>
          <w:bCs/>
          <w:sz w:val="20"/>
          <w:szCs w:val="20"/>
          <w:lang w:val="en-US"/>
        </w:rPr>
        <w:t>Heating of Fiber and Seed after 2SB-10</w:t>
      </w:r>
    </w:p>
    <w:p w14:paraId="7283DB6C" w14:textId="29BE4A4D" w:rsidR="00574EB8" w:rsidRPr="00876CAA" w:rsidRDefault="0066108F" w:rsidP="00876CAA">
      <w:pPr>
        <w:ind w:firstLine="284"/>
        <w:jc w:val="both"/>
        <w:rPr>
          <w:b/>
          <w:bCs/>
          <w:sz w:val="20"/>
          <w:szCs w:val="20"/>
        </w:rPr>
      </w:pPr>
      <w:r w:rsidRPr="00876CAA">
        <w:rPr>
          <w:b/>
          <w:bCs/>
          <w:sz w:val="20"/>
          <w:szCs w:val="20"/>
        </w:rPr>
        <w:t xml:space="preserve">First </w:t>
      </w:r>
      <w:proofErr w:type="spellStart"/>
      <w:r w:rsidRPr="00876CAA">
        <w:rPr>
          <w:b/>
          <w:bCs/>
          <w:sz w:val="20"/>
          <w:szCs w:val="20"/>
        </w:rPr>
        <w:t>Drum</w:t>
      </w:r>
      <w:proofErr w:type="spellEnd"/>
    </w:p>
    <w:p w14:paraId="6F41135E" w14:textId="451DE4CB" w:rsidR="00574EB8" w:rsidRPr="00876CAA" w:rsidRDefault="00574EB8" w:rsidP="00876CAA">
      <w:pPr>
        <w:ind w:firstLine="284"/>
        <w:jc w:val="both"/>
        <w:rPr>
          <w:sz w:val="20"/>
          <w:szCs w:val="20"/>
          <w:lang w:val="uz-Cyrl-UZ"/>
        </w:rPr>
      </w:pPr>
      <w:r w:rsidRPr="00876CAA">
        <w:rPr>
          <w:sz w:val="20"/>
          <w:szCs w:val="20"/>
          <w:lang w:val="uz-Cyrl-UZ"/>
        </w:rPr>
        <w:t xml:space="preserve">8. </w:t>
      </w:r>
      <w:r w:rsidR="0066108F" w:rsidRPr="00876CAA">
        <w:rPr>
          <w:sz w:val="20"/>
          <w:szCs w:val="20"/>
          <w:lang w:val="uz-Cyrl-UZ"/>
        </w:rPr>
        <w:t>Fiber heating temperature</w:t>
      </w:r>
      <w:r w:rsidR="00B3658C" w:rsidRPr="00876CAA">
        <w:rPr>
          <w:sz w:val="20"/>
          <w:szCs w:val="20"/>
          <w:lang w:val="uz-Cyrl-UZ"/>
        </w:rPr>
        <w:t xml:space="preserve">: </w:t>
      </w:r>
      <m:oMath>
        <m:sSubSup>
          <m:sSubSupPr>
            <m:ctrlPr>
              <w:rPr>
                <w:rFonts w:ascii="Cambria Math" w:hAnsi="Cambria Math"/>
                <w:i/>
                <w:sz w:val="20"/>
                <w:szCs w:val="20"/>
              </w:rPr>
            </m:ctrlPr>
          </m:sSubSupPr>
          <m:e>
            <m:r>
              <w:rPr>
                <w:rFonts w:ascii="Cambria Math" w:hAnsi="Cambria Math"/>
                <w:sz w:val="20"/>
                <w:szCs w:val="20"/>
              </w:rPr>
              <m:t>у</m:t>
            </m:r>
          </m:e>
          <m:sub>
            <m:r>
              <w:rPr>
                <w:rFonts w:ascii="Cambria Math" w:hAnsi="Cambria Math"/>
                <w:sz w:val="20"/>
                <w:szCs w:val="20"/>
              </w:rPr>
              <m:t>5</m:t>
            </m:r>
          </m:sub>
          <m:sup>
            <m:r>
              <w:rPr>
                <w:rFonts w:ascii="Cambria Math" w:hAnsi="Cambria Math"/>
                <w:sz w:val="20"/>
                <w:szCs w:val="20"/>
              </w:rPr>
              <m:t>1</m:t>
            </m:r>
          </m:sup>
        </m:sSubSup>
      </m:oMath>
      <w:r w:rsidRPr="00876CAA">
        <w:rPr>
          <w:sz w:val="20"/>
          <w:szCs w:val="20"/>
        </w:rPr>
        <w:t>=</w:t>
      </w:r>
      <w:r w:rsidRPr="00876CAA">
        <w:rPr>
          <w:sz w:val="20"/>
          <w:szCs w:val="20"/>
          <w:lang w:val="uz-Cyrl-UZ"/>
        </w:rPr>
        <w:t>47,625</w:t>
      </w:r>
      <w:r w:rsidRPr="00876CAA">
        <w:rPr>
          <w:sz w:val="20"/>
          <w:szCs w:val="20"/>
        </w:rPr>
        <w:t>-</w:t>
      </w:r>
      <w:r w:rsidRPr="00876CAA">
        <w:rPr>
          <w:sz w:val="20"/>
          <w:szCs w:val="20"/>
          <w:lang w:val="uz-Cyrl-UZ"/>
        </w:rPr>
        <w:t>2</w:t>
      </w:r>
      <w:r w:rsidRPr="00876CAA">
        <w:rPr>
          <w:sz w:val="20"/>
          <w:szCs w:val="20"/>
        </w:rPr>
        <w:t>,</w:t>
      </w:r>
      <w:r w:rsidRPr="00876CAA">
        <w:rPr>
          <w:sz w:val="20"/>
          <w:szCs w:val="20"/>
          <w:lang w:val="uz-Cyrl-UZ"/>
        </w:rPr>
        <w:t>375</w:t>
      </w:r>
      <w:r w:rsidRPr="00876CAA">
        <w:rPr>
          <w:sz w:val="20"/>
          <w:szCs w:val="20"/>
        </w:rPr>
        <w:t>x</w:t>
      </w:r>
      <w:r w:rsidRPr="00876CAA">
        <w:rPr>
          <w:sz w:val="20"/>
          <w:szCs w:val="20"/>
          <w:vertAlign w:val="subscript"/>
        </w:rPr>
        <w:t>1</w:t>
      </w:r>
      <w:r w:rsidRPr="00876CAA">
        <w:rPr>
          <w:sz w:val="20"/>
          <w:szCs w:val="20"/>
          <w:lang w:val="uz-Cyrl-UZ"/>
        </w:rPr>
        <w:t>-3,875 х</w:t>
      </w:r>
      <w:r w:rsidRPr="00876CAA">
        <w:rPr>
          <w:sz w:val="20"/>
          <w:szCs w:val="20"/>
          <w:vertAlign w:val="subscript"/>
        </w:rPr>
        <w:t>2</w:t>
      </w:r>
      <w:r w:rsidRPr="00876CAA">
        <w:rPr>
          <w:sz w:val="20"/>
          <w:szCs w:val="20"/>
        </w:rPr>
        <w:t>+</w:t>
      </w:r>
      <w:r w:rsidRPr="00876CAA">
        <w:rPr>
          <w:sz w:val="20"/>
          <w:szCs w:val="20"/>
          <w:lang w:val="uz-Cyrl-UZ"/>
        </w:rPr>
        <w:t>10,875</w:t>
      </w:r>
      <w:r w:rsidRPr="00876CAA">
        <w:rPr>
          <w:sz w:val="20"/>
          <w:szCs w:val="20"/>
        </w:rPr>
        <w:t>х</w:t>
      </w:r>
      <w:r w:rsidRPr="00876CAA">
        <w:rPr>
          <w:sz w:val="20"/>
          <w:szCs w:val="20"/>
          <w:vertAlign w:val="subscript"/>
        </w:rPr>
        <w:t>3</w:t>
      </w:r>
      <w:r w:rsidRPr="00876CAA">
        <w:rPr>
          <w:sz w:val="20"/>
          <w:szCs w:val="20"/>
          <w:lang w:val="uz-Cyrl-UZ"/>
        </w:rPr>
        <w:t>-0,375</w:t>
      </w:r>
      <w:r w:rsidRPr="00876CAA">
        <w:rPr>
          <w:sz w:val="20"/>
          <w:szCs w:val="20"/>
        </w:rPr>
        <w:t>х</w:t>
      </w:r>
      <w:r w:rsidRPr="00876CAA">
        <w:rPr>
          <w:sz w:val="20"/>
          <w:szCs w:val="20"/>
          <w:vertAlign w:val="subscript"/>
        </w:rPr>
        <w:t>1</w:t>
      </w:r>
      <w:r w:rsidRPr="00876CAA">
        <w:rPr>
          <w:sz w:val="20"/>
          <w:szCs w:val="20"/>
        </w:rPr>
        <w:t>х</w:t>
      </w:r>
      <w:r w:rsidRPr="00876CAA">
        <w:rPr>
          <w:sz w:val="20"/>
          <w:szCs w:val="20"/>
          <w:vertAlign w:val="subscript"/>
          <w:lang w:val="uz-Cyrl-UZ"/>
        </w:rPr>
        <w:t>2</w:t>
      </w:r>
      <w:r w:rsidRPr="00876CAA">
        <w:rPr>
          <w:sz w:val="20"/>
          <w:szCs w:val="20"/>
          <w:lang w:val="uz-Cyrl-UZ"/>
        </w:rPr>
        <w:t>-1,625</w:t>
      </w:r>
      <w:r w:rsidRPr="00876CAA">
        <w:rPr>
          <w:sz w:val="20"/>
          <w:szCs w:val="20"/>
        </w:rPr>
        <w:t>х</w:t>
      </w:r>
      <w:r w:rsidRPr="00876CAA">
        <w:rPr>
          <w:sz w:val="20"/>
          <w:szCs w:val="20"/>
          <w:vertAlign w:val="subscript"/>
        </w:rPr>
        <w:t>1</w:t>
      </w:r>
      <w:r w:rsidRPr="00876CAA">
        <w:rPr>
          <w:sz w:val="20"/>
          <w:szCs w:val="20"/>
        </w:rPr>
        <w:t xml:space="preserve"> х</w:t>
      </w:r>
      <w:r w:rsidRPr="00876CAA">
        <w:rPr>
          <w:sz w:val="20"/>
          <w:szCs w:val="20"/>
          <w:vertAlign w:val="subscript"/>
        </w:rPr>
        <w:t>3</w:t>
      </w:r>
      <w:r w:rsidRPr="00876CAA">
        <w:rPr>
          <w:sz w:val="20"/>
          <w:szCs w:val="20"/>
        </w:rPr>
        <w:t>-</w:t>
      </w:r>
      <w:r w:rsidRPr="00876CAA">
        <w:rPr>
          <w:sz w:val="20"/>
          <w:szCs w:val="20"/>
          <w:lang w:val="uz-Cyrl-UZ"/>
        </w:rPr>
        <w:t>1</w:t>
      </w:r>
      <w:r w:rsidRPr="00876CAA">
        <w:rPr>
          <w:sz w:val="20"/>
          <w:szCs w:val="20"/>
        </w:rPr>
        <w:t>,</w:t>
      </w:r>
      <w:r w:rsidRPr="00876CAA">
        <w:rPr>
          <w:sz w:val="20"/>
          <w:szCs w:val="20"/>
          <w:lang w:val="uz-Cyrl-UZ"/>
        </w:rPr>
        <w:t>125</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rPr>
        <w:t>3</w:t>
      </w:r>
      <w:r w:rsidRPr="00876CAA">
        <w:rPr>
          <w:sz w:val="20"/>
          <w:szCs w:val="20"/>
          <w:lang w:val="uz-Cyrl-UZ"/>
        </w:rPr>
        <w:t>-0,125</w:t>
      </w:r>
      <w:r w:rsidRPr="00876CAA">
        <w:rPr>
          <w:sz w:val="20"/>
          <w:szCs w:val="20"/>
        </w:rPr>
        <w:t>х</w:t>
      </w:r>
      <w:r w:rsidRPr="00876CAA">
        <w:rPr>
          <w:sz w:val="20"/>
          <w:szCs w:val="20"/>
          <w:vertAlign w:val="subscript"/>
        </w:rPr>
        <w:t>1</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rPr>
        <w:t>3</w:t>
      </w:r>
    </w:p>
    <w:p w14:paraId="0A0F6622" w14:textId="294AED4E" w:rsidR="00574EB8" w:rsidRPr="00876CAA" w:rsidRDefault="00574EB8" w:rsidP="00876CAA">
      <w:pPr>
        <w:ind w:firstLine="284"/>
        <w:jc w:val="both"/>
        <w:rPr>
          <w:sz w:val="20"/>
          <w:szCs w:val="20"/>
          <w:lang w:val="uz-Cyrl-UZ"/>
        </w:rPr>
      </w:pPr>
      <w:r w:rsidRPr="00876CAA">
        <w:rPr>
          <w:sz w:val="20"/>
          <w:szCs w:val="20"/>
          <w:lang w:val="uz-Cyrl-UZ"/>
        </w:rPr>
        <w:t xml:space="preserve">9. </w:t>
      </w:r>
      <w:r w:rsidR="0066108F" w:rsidRPr="00876CAA">
        <w:rPr>
          <w:sz w:val="20"/>
          <w:szCs w:val="20"/>
          <w:lang w:val="uz-Cyrl-UZ"/>
        </w:rPr>
        <w:t>Seed heating temperature</w:t>
      </w:r>
      <w:r w:rsidR="00B3658C" w:rsidRPr="00876CAA">
        <w:rPr>
          <w:sz w:val="20"/>
          <w:szCs w:val="20"/>
          <w:lang w:val="uz-Cyrl-UZ"/>
        </w:rPr>
        <w:t xml:space="preserve">: </w:t>
      </w:r>
      <m:oMath>
        <m:sSubSup>
          <m:sSubSupPr>
            <m:ctrlPr>
              <w:rPr>
                <w:rFonts w:ascii="Cambria Math" w:hAnsi="Cambria Math"/>
                <w:i/>
                <w:sz w:val="20"/>
                <w:szCs w:val="20"/>
              </w:rPr>
            </m:ctrlPr>
          </m:sSubSupPr>
          <m:e>
            <m:r>
              <w:rPr>
                <w:rFonts w:ascii="Cambria Math" w:hAnsi="Cambria Math"/>
                <w:sz w:val="20"/>
                <w:szCs w:val="20"/>
              </w:rPr>
              <m:t>у</m:t>
            </m:r>
          </m:e>
          <m:sub>
            <m:r>
              <w:rPr>
                <w:rFonts w:ascii="Cambria Math" w:hAnsi="Cambria Math"/>
                <w:sz w:val="20"/>
                <w:szCs w:val="20"/>
                <w:lang w:val="en-US"/>
              </w:rPr>
              <m:t>6</m:t>
            </m:r>
          </m:sub>
          <m:sup>
            <m:r>
              <w:rPr>
                <w:rFonts w:ascii="Cambria Math" w:hAnsi="Cambria Math"/>
                <w:sz w:val="20"/>
                <w:szCs w:val="20"/>
                <w:lang w:val="en-US"/>
              </w:rPr>
              <m:t>1</m:t>
            </m:r>
          </m:sup>
        </m:sSubSup>
      </m:oMath>
      <w:r w:rsidRPr="00876CAA">
        <w:rPr>
          <w:sz w:val="20"/>
          <w:szCs w:val="20"/>
          <w:lang w:val="en-US"/>
        </w:rPr>
        <w:t>=</w:t>
      </w:r>
      <w:r w:rsidRPr="00876CAA">
        <w:rPr>
          <w:sz w:val="20"/>
          <w:szCs w:val="20"/>
          <w:lang w:val="uz-Cyrl-UZ"/>
        </w:rPr>
        <w:t>44,75-2,25</w:t>
      </w:r>
      <w:r w:rsidRPr="00876CAA">
        <w:rPr>
          <w:sz w:val="20"/>
          <w:szCs w:val="20"/>
          <w:lang w:val="en-US"/>
        </w:rPr>
        <w:t>x</w:t>
      </w:r>
      <w:r w:rsidRPr="00876CAA">
        <w:rPr>
          <w:sz w:val="20"/>
          <w:szCs w:val="20"/>
          <w:vertAlign w:val="subscript"/>
          <w:lang w:val="en-US"/>
        </w:rPr>
        <w:t>1</w:t>
      </w:r>
      <w:r w:rsidRPr="00876CAA">
        <w:rPr>
          <w:sz w:val="20"/>
          <w:szCs w:val="20"/>
          <w:lang w:val="uz-Cyrl-UZ"/>
        </w:rPr>
        <w:t>-2,5х</w:t>
      </w:r>
      <w:r w:rsidRPr="00876CAA">
        <w:rPr>
          <w:sz w:val="20"/>
          <w:szCs w:val="20"/>
          <w:vertAlign w:val="subscript"/>
          <w:lang w:val="en-US"/>
        </w:rPr>
        <w:t>2</w:t>
      </w:r>
      <w:r w:rsidRPr="00876CAA">
        <w:rPr>
          <w:sz w:val="20"/>
          <w:szCs w:val="20"/>
          <w:lang w:val="uz-Cyrl-UZ"/>
        </w:rPr>
        <w:t>+5,5</w:t>
      </w:r>
      <w:r w:rsidRPr="00876CAA">
        <w:rPr>
          <w:sz w:val="20"/>
          <w:szCs w:val="20"/>
        </w:rPr>
        <w:t>х</w:t>
      </w:r>
      <w:r w:rsidRPr="00876CAA">
        <w:rPr>
          <w:sz w:val="20"/>
          <w:szCs w:val="20"/>
          <w:vertAlign w:val="subscript"/>
          <w:lang w:val="en-US"/>
        </w:rPr>
        <w:t>3</w:t>
      </w:r>
      <w:r w:rsidRPr="00876CAA">
        <w:rPr>
          <w:sz w:val="20"/>
          <w:szCs w:val="20"/>
          <w:lang w:val="uz-Cyrl-UZ"/>
        </w:rPr>
        <w:t>-0,5</w:t>
      </w:r>
      <w:r w:rsidRPr="00876CAA">
        <w:rPr>
          <w:sz w:val="20"/>
          <w:szCs w:val="20"/>
        </w:rPr>
        <w:t>х</w:t>
      </w:r>
      <w:r w:rsidRPr="00876CAA">
        <w:rPr>
          <w:sz w:val="20"/>
          <w:szCs w:val="20"/>
          <w:vertAlign w:val="subscript"/>
          <w:lang w:val="en-US"/>
        </w:rPr>
        <w:t>1</w:t>
      </w:r>
      <w:r w:rsidRPr="00876CAA">
        <w:rPr>
          <w:sz w:val="20"/>
          <w:szCs w:val="20"/>
        </w:rPr>
        <w:t>х</w:t>
      </w:r>
      <w:r w:rsidRPr="00876CAA">
        <w:rPr>
          <w:sz w:val="20"/>
          <w:szCs w:val="20"/>
          <w:vertAlign w:val="subscript"/>
          <w:lang w:val="en-US"/>
        </w:rPr>
        <w:t>2</w:t>
      </w:r>
      <w:r w:rsidRPr="00876CAA">
        <w:rPr>
          <w:sz w:val="20"/>
          <w:szCs w:val="20"/>
          <w:lang w:val="uz-Cyrl-UZ"/>
        </w:rPr>
        <w:t>-0,5</w:t>
      </w:r>
      <w:r w:rsidRPr="00876CAA">
        <w:rPr>
          <w:sz w:val="20"/>
          <w:szCs w:val="20"/>
        </w:rPr>
        <w:t>х</w:t>
      </w:r>
      <w:r w:rsidRPr="00876CAA">
        <w:rPr>
          <w:sz w:val="20"/>
          <w:szCs w:val="20"/>
          <w:vertAlign w:val="subscript"/>
          <w:lang w:val="uz-Cyrl-UZ"/>
        </w:rPr>
        <w:t>1</w:t>
      </w:r>
      <w:r w:rsidRPr="00876CAA">
        <w:rPr>
          <w:sz w:val="20"/>
          <w:szCs w:val="20"/>
        </w:rPr>
        <w:t>х</w:t>
      </w:r>
      <w:r w:rsidRPr="00876CAA">
        <w:rPr>
          <w:sz w:val="20"/>
          <w:szCs w:val="20"/>
          <w:vertAlign w:val="subscript"/>
          <w:lang w:val="en-US"/>
        </w:rPr>
        <w:t>3</w:t>
      </w:r>
    </w:p>
    <w:p w14:paraId="0BCDECA3" w14:textId="2BACB565" w:rsidR="00574EB8" w:rsidRPr="00826C03" w:rsidRDefault="0066108F" w:rsidP="00876CAA">
      <w:pPr>
        <w:ind w:firstLine="284"/>
        <w:jc w:val="both"/>
        <w:rPr>
          <w:b/>
          <w:bCs/>
          <w:sz w:val="20"/>
          <w:szCs w:val="20"/>
          <w:lang w:val="en-US"/>
        </w:rPr>
      </w:pPr>
      <w:r w:rsidRPr="00826C03">
        <w:rPr>
          <w:b/>
          <w:bCs/>
          <w:sz w:val="20"/>
          <w:szCs w:val="20"/>
          <w:lang w:val="en-US"/>
        </w:rPr>
        <w:t>Second Drum</w:t>
      </w:r>
    </w:p>
    <w:p w14:paraId="5C7BEAE2" w14:textId="52BBAF81" w:rsidR="00574EB8" w:rsidRPr="00876CAA" w:rsidRDefault="00574EB8" w:rsidP="00876CAA">
      <w:pPr>
        <w:ind w:firstLine="284"/>
        <w:jc w:val="both"/>
        <w:rPr>
          <w:sz w:val="20"/>
          <w:szCs w:val="20"/>
          <w:lang w:val="uz-Cyrl-UZ"/>
        </w:rPr>
      </w:pPr>
      <w:r w:rsidRPr="00876CAA">
        <w:rPr>
          <w:sz w:val="20"/>
          <w:szCs w:val="20"/>
          <w:lang w:val="uz-Cyrl-UZ"/>
        </w:rPr>
        <w:t xml:space="preserve">10. </w:t>
      </w:r>
      <w:r w:rsidR="0066108F" w:rsidRPr="00876CAA">
        <w:rPr>
          <w:sz w:val="20"/>
          <w:szCs w:val="20"/>
          <w:lang w:val="uz-Cyrl-UZ"/>
        </w:rPr>
        <w:t>Fiber heating temperature</w:t>
      </w:r>
      <w:r w:rsidR="00B3658C" w:rsidRPr="00876CAA">
        <w:rPr>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rPr>
              <m:t>5</m:t>
            </m:r>
          </m:sub>
        </m:sSub>
      </m:oMath>
      <w:r w:rsidRPr="00876CAA">
        <w:rPr>
          <w:sz w:val="20"/>
          <w:szCs w:val="20"/>
        </w:rPr>
        <w:t>=60,125-3,375x</w:t>
      </w:r>
      <w:r w:rsidRPr="00876CAA">
        <w:rPr>
          <w:sz w:val="20"/>
          <w:szCs w:val="20"/>
          <w:vertAlign w:val="subscript"/>
        </w:rPr>
        <w:t>1</w:t>
      </w:r>
      <w:r w:rsidRPr="00876CAA">
        <w:rPr>
          <w:sz w:val="20"/>
          <w:szCs w:val="20"/>
        </w:rPr>
        <w:t>-</w:t>
      </w:r>
      <w:r w:rsidRPr="00876CAA">
        <w:rPr>
          <w:sz w:val="20"/>
          <w:szCs w:val="20"/>
          <w:lang w:val="uz-Cyrl-UZ"/>
        </w:rPr>
        <w:t>6</w:t>
      </w:r>
      <w:r w:rsidRPr="00876CAA">
        <w:rPr>
          <w:sz w:val="20"/>
          <w:szCs w:val="20"/>
        </w:rPr>
        <w:t>,625</w:t>
      </w:r>
      <w:r w:rsidRPr="00876CAA">
        <w:rPr>
          <w:sz w:val="20"/>
          <w:szCs w:val="20"/>
          <w:lang w:val="uz-Cyrl-UZ"/>
        </w:rPr>
        <w:t>х</w:t>
      </w:r>
      <w:r w:rsidRPr="00876CAA">
        <w:rPr>
          <w:sz w:val="20"/>
          <w:szCs w:val="20"/>
          <w:vertAlign w:val="subscript"/>
        </w:rPr>
        <w:t>2</w:t>
      </w:r>
      <w:r w:rsidRPr="00876CAA">
        <w:rPr>
          <w:sz w:val="20"/>
          <w:szCs w:val="20"/>
        </w:rPr>
        <w:t>+</w:t>
      </w:r>
      <w:r w:rsidRPr="00876CAA">
        <w:rPr>
          <w:sz w:val="20"/>
          <w:szCs w:val="20"/>
          <w:lang w:val="uz-Cyrl-UZ"/>
        </w:rPr>
        <w:t>12</w:t>
      </w:r>
      <w:r w:rsidRPr="00876CAA">
        <w:rPr>
          <w:sz w:val="20"/>
          <w:szCs w:val="20"/>
        </w:rPr>
        <w:t>,125х</w:t>
      </w:r>
      <w:r w:rsidRPr="00876CAA">
        <w:rPr>
          <w:sz w:val="20"/>
          <w:szCs w:val="20"/>
          <w:vertAlign w:val="subscript"/>
        </w:rPr>
        <w:t>3</w:t>
      </w:r>
      <w:r w:rsidRPr="00876CAA">
        <w:rPr>
          <w:sz w:val="20"/>
          <w:szCs w:val="20"/>
        </w:rPr>
        <w:t>+</w:t>
      </w:r>
      <w:r w:rsidRPr="00876CAA">
        <w:rPr>
          <w:sz w:val="20"/>
          <w:szCs w:val="20"/>
          <w:lang w:val="uz-Cyrl-UZ"/>
        </w:rPr>
        <w:t>0</w:t>
      </w:r>
      <w:r w:rsidRPr="00876CAA">
        <w:rPr>
          <w:sz w:val="20"/>
          <w:szCs w:val="20"/>
        </w:rPr>
        <w:t>,375х</w:t>
      </w:r>
      <w:r w:rsidRPr="00876CAA">
        <w:rPr>
          <w:sz w:val="20"/>
          <w:szCs w:val="20"/>
          <w:vertAlign w:val="subscript"/>
        </w:rPr>
        <w:t>1</w:t>
      </w:r>
      <w:r w:rsidRPr="00876CAA">
        <w:rPr>
          <w:sz w:val="20"/>
          <w:szCs w:val="20"/>
        </w:rPr>
        <w:t>х</w:t>
      </w:r>
      <w:r w:rsidRPr="00876CAA">
        <w:rPr>
          <w:sz w:val="20"/>
          <w:szCs w:val="20"/>
          <w:vertAlign w:val="subscript"/>
        </w:rPr>
        <w:t>2</w:t>
      </w:r>
      <w:r w:rsidRPr="00876CAA">
        <w:rPr>
          <w:sz w:val="20"/>
          <w:szCs w:val="20"/>
        </w:rPr>
        <w:t>-</w:t>
      </w:r>
      <w:r w:rsidRPr="00876CAA">
        <w:rPr>
          <w:sz w:val="20"/>
          <w:szCs w:val="20"/>
          <w:lang w:val="uz-Cyrl-UZ"/>
        </w:rPr>
        <w:t>1</w:t>
      </w:r>
      <w:r w:rsidRPr="00876CAA">
        <w:rPr>
          <w:sz w:val="20"/>
          <w:szCs w:val="20"/>
        </w:rPr>
        <w:t>,3</w:t>
      </w:r>
      <w:r w:rsidRPr="00876CAA">
        <w:rPr>
          <w:sz w:val="20"/>
          <w:szCs w:val="20"/>
          <w:lang w:val="uz-Cyrl-UZ"/>
        </w:rPr>
        <w:t>75</w:t>
      </w:r>
      <w:r w:rsidRPr="00876CAA">
        <w:rPr>
          <w:sz w:val="20"/>
          <w:szCs w:val="20"/>
        </w:rPr>
        <w:t>х</w:t>
      </w:r>
      <w:r w:rsidRPr="00876CAA">
        <w:rPr>
          <w:sz w:val="20"/>
          <w:szCs w:val="20"/>
          <w:vertAlign w:val="subscript"/>
        </w:rPr>
        <w:t>1</w:t>
      </w:r>
      <w:r w:rsidRPr="00876CAA">
        <w:rPr>
          <w:sz w:val="20"/>
          <w:szCs w:val="20"/>
        </w:rPr>
        <w:t>х</w:t>
      </w:r>
      <w:r w:rsidRPr="00876CAA">
        <w:rPr>
          <w:sz w:val="20"/>
          <w:szCs w:val="20"/>
          <w:vertAlign w:val="subscript"/>
        </w:rPr>
        <w:t>3</w:t>
      </w:r>
      <w:r w:rsidRPr="00876CAA">
        <w:rPr>
          <w:sz w:val="20"/>
          <w:szCs w:val="20"/>
        </w:rPr>
        <w:t>-</w:t>
      </w:r>
      <w:r w:rsidRPr="00876CAA">
        <w:rPr>
          <w:sz w:val="20"/>
          <w:szCs w:val="20"/>
          <w:lang w:val="uz-Cyrl-UZ"/>
        </w:rPr>
        <w:t>1</w:t>
      </w:r>
      <w:r w:rsidRPr="00876CAA">
        <w:rPr>
          <w:sz w:val="20"/>
          <w:szCs w:val="20"/>
        </w:rPr>
        <w:t>,12</w:t>
      </w:r>
      <w:r w:rsidRPr="00876CAA">
        <w:rPr>
          <w:sz w:val="20"/>
          <w:szCs w:val="20"/>
          <w:lang w:val="uz-Cyrl-UZ"/>
        </w:rPr>
        <w:t>5</w:t>
      </w:r>
      <w:r w:rsidRPr="00876CAA">
        <w:rPr>
          <w:sz w:val="20"/>
          <w:szCs w:val="20"/>
        </w:rPr>
        <w:t>х</w:t>
      </w:r>
      <w:r w:rsidRPr="00876CAA">
        <w:rPr>
          <w:sz w:val="20"/>
          <w:szCs w:val="20"/>
          <w:vertAlign w:val="subscript"/>
        </w:rPr>
        <w:t>2</w:t>
      </w:r>
      <w:r w:rsidRPr="00876CAA">
        <w:rPr>
          <w:sz w:val="20"/>
          <w:szCs w:val="20"/>
        </w:rPr>
        <w:t>х</w:t>
      </w:r>
      <w:r w:rsidRPr="00876CAA">
        <w:rPr>
          <w:sz w:val="20"/>
          <w:szCs w:val="20"/>
          <w:vertAlign w:val="subscript"/>
        </w:rPr>
        <w:t>3</w:t>
      </w:r>
    </w:p>
    <w:p w14:paraId="1A3A9A66" w14:textId="263ADBDB" w:rsidR="00574EB8" w:rsidRPr="00876CAA" w:rsidRDefault="00574EB8" w:rsidP="00876CAA">
      <w:pPr>
        <w:ind w:firstLine="284"/>
        <w:jc w:val="both"/>
        <w:rPr>
          <w:sz w:val="20"/>
          <w:szCs w:val="20"/>
          <w:lang w:val="uz-Cyrl-UZ"/>
        </w:rPr>
      </w:pPr>
      <w:r w:rsidRPr="00876CAA">
        <w:rPr>
          <w:sz w:val="20"/>
          <w:szCs w:val="20"/>
          <w:lang w:val="uz-Cyrl-UZ"/>
        </w:rPr>
        <w:t xml:space="preserve">11. </w:t>
      </w:r>
      <w:r w:rsidR="0066108F" w:rsidRPr="00876CAA">
        <w:rPr>
          <w:sz w:val="20"/>
          <w:szCs w:val="20"/>
          <w:lang w:val="uz-Cyrl-UZ"/>
        </w:rPr>
        <w:t>Seed heating temperature</w:t>
      </w:r>
      <w:r w:rsidR="00B3658C" w:rsidRPr="00876CAA">
        <w:rPr>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rPr>
              <m:t>6</m:t>
            </m:r>
          </m:sub>
        </m:sSub>
      </m:oMath>
      <w:r w:rsidRPr="00876CAA">
        <w:rPr>
          <w:sz w:val="20"/>
          <w:szCs w:val="20"/>
        </w:rPr>
        <w:t>=</w:t>
      </w:r>
      <w:r w:rsidRPr="00876CAA">
        <w:rPr>
          <w:sz w:val="20"/>
          <w:szCs w:val="20"/>
          <w:lang w:val="uz-Cyrl-UZ"/>
        </w:rPr>
        <w:t>5</w:t>
      </w:r>
      <w:r w:rsidRPr="00876CAA">
        <w:rPr>
          <w:sz w:val="20"/>
          <w:szCs w:val="20"/>
        </w:rPr>
        <w:t>3</w:t>
      </w:r>
      <w:r w:rsidRPr="00876CAA">
        <w:rPr>
          <w:sz w:val="20"/>
          <w:szCs w:val="20"/>
          <w:lang w:val="uz-Cyrl-UZ"/>
        </w:rPr>
        <w:t>,75-</w:t>
      </w:r>
      <w:r w:rsidRPr="00876CAA">
        <w:rPr>
          <w:sz w:val="20"/>
          <w:szCs w:val="20"/>
        </w:rPr>
        <w:t>2</w:t>
      </w:r>
      <w:r w:rsidRPr="00876CAA">
        <w:rPr>
          <w:sz w:val="20"/>
          <w:szCs w:val="20"/>
          <w:lang w:val="uz-Cyrl-UZ"/>
        </w:rPr>
        <w:t>,75</w:t>
      </w:r>
      <w:r w:rsidRPr="00876CAA">
        <w:rPr>
          <w:sz w:val="20"/>
          <w:szCs w:val="20"/>
        </w:rPr>
        <w:t>x</w:t>
      </w:r>
      <w:r w:rsidRPr="00876CAA">
        <w:rPr>
          <w:sz w:val="20"/>
          <w:szCs w:val="20"/>
          <w:vertAlign w:val="subscript"/>
        </w:rPr>
        <w:t>1</w:t>
      </w:r>
      <w:r w:rsidRPr="00876CAA">
        <w:rPr>
          <w:sz w:val="20"/>
          <w:szCs w:val="20"/>
          <w:lang w:val="uz-Cyrl-UZ"/>
        </w:rPr>
        <w:t>-5,25х</w:t>
      </w:r>
      <w:r w:rsidRPr="00876CAA">
        <w:rPr>
          <w:sz w:val="20"/>
          <w:szCs w:val="20"/>
          <w:vertAlign w:val="subscript"/>
        </w:rPr>
        <w:t>2</w:t>
      </w:r>
      <w:r w:rsidRPr="00876CAA">
        <w:rPr>
          <w:sz w:val="20"/>
          <w:szCs w:val="20"/>
          <w:lang w:val="uz-Cyrl-UZ"/>
        </w:rPr>
        <w:t>+</w:t>
      </w:r>
      <w:r w:rsidRPr="00876CAA">
        <w:rPr>
          <w:sz w:val="20"/>
          <w:szCs w:val="20"/>
        </w:rPr>
        <w:t>10</w:t>
      </w:r>
      <w:r w:rsidRPr="00876CAA">
        <w:rPr>
          <w:sz w:val="20"/>
          <w:szCs w:val="20"/>
          <w:lang w:val="uz-Cyrl-UZ"/>
        </w:rPr>
        <w:t>,5</w:t>
      </w:r>
      <w:r w:rsidRPr="00876CAA">
        <w:rPr>
          <w:sz w:val="20"/>
          <w:szCs w:val="20"/>
        </w:rPr>
        <w:t>х</w:t>
      </w:r>
      <w:r w:rsidRPr="00876CAA">
        <w:rPr>
          <w:sz w:val="20"/>
          <w:szCs w:val="20"/>
          <w:vertAlign w:val="subscript"/>
        </w:rPr>
        <w:t xml:space="preserve">3 </w:t>
      </w:r>
      <w:r w:rsidRPr="00876CAA">
        <w:rPr>
          <w:sz w:val="20"/>
          <w:szCs w:val="20"/>
        </w:rPr>
        <w:t>+0,25х</w:t>
      </w:r>
      <w:r w:rsidRPr="00876CAA">
        <w:rPr>
          <w:sz w:val="20"/>
          <w:szCs w:val="20"/>
          <w:vertAlign w:val="subscript"/>
        </w:rPr>
        <w:t>1</w:t>
      </w:r>
      <w:r w:rsidRPr="00876CAA">
        <w:rPr>
          <w:sz w:val="20"/>
          <w:szCs w:val="20"/>
        </w:rPr>
        <w:t>х</w:t>
      </w:r>
      <w:r w:rsidRPr="00876CAA">
        <w:rPr>
          <w:sz w:val="20"/>
          <w:szCs w:val="20"/>
          <w:vertAlign w:val="subscript"/>
        </w:rPr>
        <w:t>2</w:t>
      </w:r>
      <w:r w:rsidRPr="00876CAA">
        <w:rPr>
          <w:sz w:val="20"/>
          <w:szCs w:val="20"/>
          <w:lang w:val="uz-Cyrl-UZ"/>
        </w:rPr>
        <w:t>-</w:t>
      </w:r>
      <w:r w:rsidRPr="00876CAA">
        <w:rPr>
          <w:sz w:val="20"/>
          <w:szCs w:val="20"/>
        </w:rPr>
        <w:t>1</w:t>
      </w:r>
      <w:r w:rsidRPr="00876CAA">
        <w:rPr>
          <w:sz w:val="20"/>
          <w:szCs w:val="20"/>
          <w:lang w:val="uz-Cyrl-UZ"/>
        </w:rPr>
        <w:t>,5</w:t>
      </w:r>
      <w:r w:rsidRPr="00876CAA">
        <w:rPr>
          <w:sz w:val="20"/>
          <w:szCs w:val="20"/>
        </w:rPr>
        <w:t>х</w:t>
      </w:r>
      <w:r w:rsidRPr="00876CAA">
        <w:rPr>
          <w:sz w:val="20"/>
          <w:szCs w:val="20"/>
          <w:vertAlign w:val="subscript"/>
        </w:rPr>
        <w:t>1</w:t>
      </w:r>
      <w:r w:rsidRPr="00876CAA">
        <w:rPr>
          <w:sz w:val="20"/>
          <w:szCs w:val="20"/>
        </w:rPr>
        <w:t>х</w:t>
      </w:r>
      <w:r w:rsidRPr="00876CAA">
        <w:rPr>
          <w:sz w:val="20"/>
          <w:szCs w:val="20"/>
          <w:vertAlign w:val="subscript"/>
        </w:rPr>
        <w:t>3</w:t>
      </w:r>
      <w:r w:rsidRPr="00876CAA">
        <w:rPr>
          <w:sz w:val="20"/>
          <w:szCs w:val="20"/>
          <w:lang w:val="uz-Cyrl-UZ"/>
        </w:rPr>
        <w:t>-</w:t>
      </w:r>
      <w:r w:rsidRPr="00876CAA">
        <w:rPr>
          <w:sz w:val="20"/>
          <w:szCs w:val="20"/>
        </w:rPr>
        <w:t>1</w:t>
      </w:r>
      <w:r w:rsidRPr="00876CAA">
        <w:rPr>
          <w:sz w:val="20"/>
          <w:szCs w:val="20"/>
          <w:lang w:val="uz-Cyrl-UZ"/>
        </w:rPr>
        <w:t>,</w:t>
      </w:r>
      <w:r w:rsidRPr="00876CAA">
        <w:rPr>
          <w:sz w:val="20"/>
          <w:szCs w:val="20"/>
        </w:rPr>
        <w:t>0х</w:t>
      </w:r>
      <w:r w:rsidRPr="00876CAA">
        <w:rPr>
          <w:sz w:val="20"/>
          <w:szCs w:val="20"/>
          <w:vertAlign w:val="subscript"/>
          <w:lang w:val="uz-Cyrl-UZ"/>
        </w:rPr>
        <w:t>2</w:t>
      </w:r>
      <w:r w:rsidRPr="00876CAA">
        <w:rPr>
          <w:sz w:val="20"/>
          <w:szCs w:val="20"/>
        </w:rPr>
        <w:t>х</w:t>
      </w:r>
      <w:r w:rsidRPr="00876CAA">
        <w:rPr>
          <w:sz w:val="20"/>
          <w:szCs w:val="20"/>
          <w:vertAlign w:val="subscript"/>
        </w:rPr>
        <w:t>3</w:t>
      </w:r>
    </w:p>
    <w:p w14:paraId="5C65F4B7" w14:textId="23AC2149" w:rsidR="00574EB8" w:rsidRPr="00876CAA" w:rsidRDefault="00574EB8" w:rsidP="00876CAA">
      <w:pPr>
        <w:pStyle w:val="2a"/>
        <w:shd w:val="clear" w:color="auto" w:fill="auto"/>
        <w:spacing w:line="240" w:lineRule="auto"/>
        <w:ind w:firstLine="284"/>
        <w:jc w:val="both"/>
        <w:rPr>
          <w:sz w:val="20"/>
          <w:szCs w:val="20"/>
          <w:lang w:val="uz-Cyrl-UZ"/>
        </w:rPr>
      </w:pPr>
      <w:r w:rsidRPr="00876CAA">
        <w:rPr>
          <w:rFonts w:ascii="Times New Roman" w:hAnsi="Times New Roman" w:cs="Times New Roman"/>
          <w:sz w:val="20"/>
          <w:szCs w:val="20"/>
          <w:lang w:val="uz-Cyrl-UZ"/>
        </w:rPr>
        <w:t xml:space="preserve">12. </w:t>
      </w:r>
      <w:r w:rsidR="0066108F" w:rsidRPr="00876CAA">
        <w:rPr>
          <w:rFonts w:ascii="Times New Roman" w:hAnsi="Times New Roman" w:cs="Times New Roman"/>
          <w:sz w:val="20"/>
          <w:szCs w:val="20"/>
          <w:lang w:val="uz-Cyrl-UZ"/>
        </w:rPr>
        <w:t>Fiber temperature at the gin stand</w:t>
      </w:r>
      <w:r w:rsidR="00B3658C" w:rsidRPr="00876CAA">
        <w:rPr>
          <w:rFonts w:ascii="Times New Roman" w:hAnsi="Times New Roman" w:cs="Times New Roman"/>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lang w:val="en-US"/>
              </w:rPr>
              <m:t>7</m:t>
            </m:r>
          </m:sub>
        </m:sSub>
      </m:oMath>
      <w:r w:rsidRPr="00876CAA">
        <w:rPr>
          <w:sz w:val="20"/>
          <w:szCs w:val="20"/>
          <w:lang w:val="en-US"/>
        </w:rPr>
        <w:t>=32,375+0</w:t>
      </w:r>
      <w:r w:rsidRPr="00876CAA">
        <w:rPr>
          <w:sz w:val="20"/>
          <w:szCs w:val="20"/>
          <w:lang w:val="uz-Cyrl-UZ"/>
        </w:rPr>
        <w:t>,</w:t>
      </w:r>
      <w:r w:rsidRPr="00876CAA">
        <w:rPr>
          <w:sz w:val="20"/>
          <w:szCs w:val="20"/>
          <w:lang w:val="en-US"/>
        </w:rPr>
        <w:t>8</w:t>
      </w:r>
      <w:r w:rsidRPr="00876CAA">
        <w:rPr>
          <w:sz w:val="20"/>
          <w:szCs w:val="20"/>
          <w:lang w:val="uz-Cyrl-UZ"/>
        </w:rPr>
        <w:t>75</w:t>
      </w:r>
      <w:r w:rsidRPr="00876CAA">
        <w:rPr>
          <w:sz w:val="20"/>
          <w:szCs w:val="20"/>
          <w:lang w:val="en-US"/>
        </w:rPr>
        <w:t>x</w:t>
      </w:r>
      <w:r w:rsidRPr="00876CAA">
        <w:rPr>
          <w:sz w:val="20"/>
          <w:szCs w:val="20"/>
          <w:vertAlign w:val="subscript"/>
          <w:lang w:val="en-US"/>
        </w:rPr>
        <w:t>1</w:t>
      </w:r>
      <w:r w:rsidRPr="00876CAA">
        <w:rPr>
          <w:sz w:val="20"/>
          <w:szCs w:val="20"/>
          <w:lang w:val="en-US"/>
        </w:rPr>
        <w:t>+1</w:t>
      </w:r>
      <w:r w:rsidRPr="00876CAA">
        <w:rPr>
          <w:sz w:val="20"/>
          <w:szCs w:val="20"/>
          <w:lang w:val="uz-Cyrl-UZ"/>
        </w:rPr>
        <w:t>,</w:t>
      </w:r>
      <w:r w:rsidRPr="00876CAA">
        <w:rPr>
          <w:sz w:val="20"/>
          <w:szCs w:val="20"/>
          <w:lang w:val="en-US"/>
        </w:rPr>
        <w:t>875</w:t>
      </w:r>
      <w:r w:rsidRPr="00876CAA">
        <w:rPr>
          <w:sz w:val="20"/>
          <w:szCs w:val="20"/>
        </w:rPr>
        <w:t>х</w:t>
      </w:r>
      <w:r w:rsidRPr="00876CAA">
        <w:rPr>
          <w:sz w:val="20"/>
          <w:szCs w:val="20"/>
          <w:vertAlign w:val="subscript"/>
          <w:lang w:val="uz-Cyrl-UZ"/>
        </w:rPr>
        <w:t>2</w:t>
      </w:r>
      <w:r w:rsidRPr="00876CAA">
        <w:rPr>
          <w:sz w:val="20"/>
          <w:szCs w:val="20"/>
          <w:lang w:val="uz-Cyrl-UZ"/>
        </w:rPr>
        <w:t>+</w:t>
      </w:r>
      <w:r w:rsidRPr="00876CAA">
        <w:rPr>
          <w:sz w:val="20"/>
          <w:szCs w:val="20"/>
          <w:lang w:val="en-US"/>
        </w:rPr>
        <w:t>5</w:t>
      </w:r>
      <w:r w:rsidRPr="00876CAA">
        <w:rPr>
          <w:sz w:val="20"/>
          <w:szCs w:val="20"/>
          <w:lang w:val="uz-Cyrl-UZ"/>
        </w:rPr>
        <w:t>,</w:t>
      </w:r>
      <w:r w:rsidRPr="00876CAA">
        <w:rPr>
          <w:sz w:val="20"/>
          <w:szCs w:val="20"/>
          <w:lang w:val="en-US"/>
        </w:rPr>
        <w:t>875</w:t>
      </w:r>
      <w:r w:rsidRPr="00876CAA">
        <w:rPr>
          <w:sz w:val="20"/>
          <w:szCs w:val="20"/>
        </w:rPr>
        <w:t>х</w:t>
      </w:r>
      <w:r w:rsidRPr="00876CAA">
        <w:rPr>
          <w:sz w:val="20"/>
          <w:szCs w:val="20"/>
          <w:vertAlign w:val="subscript"/>
          <w:lang w:val="en-US"/>
        </w:rPr>
        <w:t>3</w:t>
      </w:r>
      <w:r w:rsidRPr="00876CAA">
        <w:rPr>
          <w:sz w:val="20"/>
          <w:szCs w:val="20"/>
          <w:lang w:val="en-US"/>
        </w:rPr>
        <w:t>+0</w:t>
      </w:r>
      <w:r w:rsidRPr="00876CAA">
        <w:rPr>
          <w:sz w:val="20"/>
          <w:szCs w:val="20"/>
          <w:lang w:val="uz-Cyrl-UZ"/>
        </w:rPr>
        <w:t>,</w:t>
      </w:r>
      <w:r w:rsidRPr="00876CAA">
        <w:rPr>
          <w:sz w:val="20"/>
          <w:szCs w:val="20"/>
          <w:lang w:val="en-US"/>
        </w:rPr>
        <w:t>8</w:t>
      </w:r>
      <w:r w:rsidRPr="00876CAA">
        <w:rPr>
          <w:sz w:val="20"/>
          <w:szCs w:val="20"/>
          <w:lang w:val="uz-Cyrl-UZ"/>
        </w:rPr>
        <w:t>75</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lang w:val="en-US"/>
        </w:rPr>
        <w:t>3</w:t>
      </w:r>
      <w:r w:rsidRPr="00876CAA">
        <w:rPr>
          <w:sz w:val="20"/>
          <w:szCs w:val="20"/>
          <w:lang w:val="en-US"/>
        </w:rPr>
        <w:t xml:space="preserve">-0,625 </w:t>
      </w:r>
      <w:r w:rsidRPr="00876CAA">
        <w:rPr>
          <w:sz w:val="20"/>
          <w:szCs w:val="20"/>
        </w:rPr>
        <w:t>х</w:t>
      </w:r>
      <w:r w:rsidRPr="00876CAA">
        <w:rPr>
          <w:sz w:val="20"/>
          <w:szCs w:val="20"/>
          <w:vertAlign w:val="subscript"/>
          <w:lang w:val="uz-Cyrl-UZ"/>
        </w:rPr>
        <w:t>1</w:t>
      </w:r>
      <w:r w:rsidRPr="00876CAA">
        <w:rPr>
          <w:sz w:val="20"/>
          <w:szCs w:val="20"/>
        </w:rPr>
        <w:t>х</w:t>
      </w:r>
      <w:r w:rsidRPr="00876CAA">
        <w:rPr>
          <w:sz w:val="20"/>
          <w:szCs w:val="20"/>
          <w:vertAlign w:val="subscript"/>
          <w:lang w:val="uz-Cyrl-UZ"/>
        </w:rPr>
        <w:t>2</w:t>
      </w:r>
      <w:r w:rsidRPr="00876CAA">
        <w:rPr>
          <w:sz w:val="20"/>
          <w:szCs w:val="20"/>
        </w:rPr>
        <w:t>х</w:t>
      </w:r>
      <w:r w:rsidRPr="00876CAA">
        <w:rPr>
          <w:sz w:val="20"/>
          <w:szCs w:val="20"/>
          <w:vertAlign w:val="subscript"/>
          <w:lang w:val="en-US"/>
        </w:rPr>
        <w:t>3</w:t>
      </w:r>
    </w:p>
    <w:p w14:paraId="4E6A037F" w14:textId="673433CA" w:rsidR="00574EB8" w:rsidRPr="00826C03" w:rsidRDefault="0066108F" w:rsidP="00876CAA">
      <w:pPr>
        <w:ind w:firstLine="284"/>
        <w:jc w:val="both"/>
        <w:rPr>
          <w:b/>
          <w:bCs/>
          <w:sz w:val="20"/>
          <w:szCs w:val="20"/>
          <w:lang w:val="en-US"/>
        </w:rPr>
      </w:pPr>
      <w:r w:rsidRPr="00826C03">
        <w:rPr>
          <w:b/>
          <w:bCs/>
          <w:sz w:val="20"/>
          <w:szCs w:val="20"/>
          <w:lang w:val="en-US"/>
        </w:rPr>
        <w:t>Cleaning Efficiency</w:t>
      </w:r>
    </w:p>
    <w:p w14:paraId="42950C85" w14:textId="13422A82" w:rsidR="00574EB8" w:rsidRPr="00876CAA" w:rsidRDefault="00574EB8" w:rsidP="00876CAA">
      <w:pPr>
        <w:pStyle w:val="2a"/>
        <w:shd w:val="clear" w:color="auto" w:fill="auto"/>
        <w:spacing w:line="240" w:lineRule="auto"/>
        <w:ind w:firstLine="284"/>
        <w:jc w:val="both"/>
        <w:rPr>
          <w:sz w:val="20"/>
          <w:szCs w:val="20"/>
          <w:lang w:val="en-US"/>
        </w:rPr>
      </w:pPr>
      <w:r w:rsidRPr="00876CAA">
        <w:rPr>
          <w:rFonts w:ascii="Times New Roman" w:hAnsi="Times New Roman" w:cs="Times New Roman"/>
          <w:sz w:val="20"/>
          <w:szCs w:val="20"/>
          <w:lang w:val="uz-Cyrl-UZ"/>
        </w:rPr>
        <w:t xml:space="preserve">13. </w:t>
      </w:r>
      <w:r w:rsidR="0066108F" w:rsidRPr="00876CAA">
        <w:rPr>
          <w:rFonts w:ascii="Times New Roman" w:hAnsi="Times New Roman" w:cs="Times New Roman"/>
          <w:sz w:val="20"/>
          <w:szCs w:val="20"/>
          <w:lang w:val="uz-Cyrl-UZ"/>
        </w:rPr>
        <w:t>Total</w:t>
      </w:r>
      <w:r w:rsidR="00B3658C" w:rsidRPr="00876CAA">
        <w:rPr>
          <w:rFonts w:ascii="Times New Roman" w:hAnsi="Times New Roman" w:cs="Times New Roman"/>
          <w:sz w:val="20"/>
          <w:szCs w:val="20"/>
          <w:lang w:val="uz-Cyrl-UZ"/>
        </w:rPr>
        <w:t xml:space="preserve">: </w:t>
      </w:r>
      <m:oMath>
        <m:sSub>
          <m:sSubPr>
            <m:ctrlPr>
              <w:rPr>
                <w:rFonts w:ascii="Cambria Math" w:hAnsi="Cambria Math"/>
                <w:i/>
                <w:sz w:val="20"/>
                <w:szCs w:val="20"/>
              </w:rPr>
            </m:ctrlPr>
          </m:sSubPr>
          <m:e>
            <m:r>
              <w:rPr>
                <w:rFonts w:ascii="Cambria Math" w:hAnsi="Cambria Math"/>
                <w:sz w:val="20"/>
                <w:szCs w:val="20"/>
              </w:rPr>
              <m:t>у</m:t>
            </m:r>
          </m:e>
          <m:sub>
            <m:r>
              <w:rPr>
                <w:rFonts w:ascii="Cambria Math" w:hAnsi="Cambria Math"/>
                <w:sz w:val="20"/>
                <w:szCs w:val="20"/>
                <w:lang w:val="en-US"/>
              </w:rPr>
              <m:t>8</m:t>
            </m:r>
          </m:sub>
        </m:sSub>
      </m:oMath>
      <w:r w:rsidRPr="00876CAA">
        <w:rPr>
          <w:sz w:val="20"/>
          <w:szCs w:val="20"/>
          <w:lang w:val="en-US"/>
        </w:rPr>
        <w:t>=</w:t>
      </w:r>
      <w:r w:rsidRPr="00876CAA">
        <w:rPr>
          <w:sz w:val="20"/>
          <w:szCs w:val="20"/>
          <w:lang w:val="uz-Cyrl-UZ"/>
        </w:rPr>
        <w:t>80,3</w:t>
      </w:r>
      <w:r w:rsidRPr="00876CAA">
        <w:rPr>
          <w:sz w:val="20"/>
          <w:szCs w:val="20"/>
          <w:lang w:val="en-US"/>
        </w:rPr>
        <w:t>4-</w:t>
      </w:r>
      <w:r w:rsidRPr="00876CAA">
        <w:rPr>
          <w:sz w:val="20"/>
          <w:szCs w:val="20"/>
          <w:lang w:val="uz-Cyrl-UZ"/>
        </w:rPr>
        <w:t>6,7</w:t>
      </w:r>
      <w:r w:rsidRPr="00876CAA">
        <w:rPr>
          <w:sz w:val="20"/>
          <w:szCs w:val="20"/>
          <w:lang w:val="en-US"/>
        </w:rPr>
        <w:t>09x</w:t>
      </w:r>
      <w:r w:rsidRPr="00876CAA">
        <w:rPr>
          <w:sz w:val="20"/>
          <w:szCs w:val="20"/>
          <w:vertAlign w:val="subscript"/>
          <w:lang w:val="en-US"/>
        </w:rPr>
        <w:t>1</w:t>
      </w:r>
      <w:r w:rsidRPr="00876CAA">
        <w:rPr>
          <w:sz w:val="20"/>
          <w:szCs w:val="20"/>
          <w:lang w:val="uz-Cyrl-UZ"/>
        </w:rPr>
        <w:t>-4,</w:t>
      </w:r>
      <w:r w:rsidRPr="00876CAA">
        <w:rPr>
          <w:sz w:val="20"/>
          <w:szCs w:val="20"/>
          <w:lang w:val="en-US"/>
        </w:rPr>
        <w:t>404</w:t>
      </w:r>
      <w:r w:rsidRPr="00876CAA">
        <w:rPr>
          <w:sz w:val="20"/>
          <w:szCs w:val="20"/>
          <w:lang w:val="uz-Cyrl-UZ"/>
        </w:rPr>
        <w:t>х</w:t>
      </w:r>
      <w:r w:rsidRPr="00876CAA">
        <w:rPr>
          <w:sz w:val="20"/>
          <w:szCs w:val="20"/>
          <w:vertAlign w:val="subscript"/>
          <w:lang w:val="en-US"/>
        </w:rPr>
        <w:t>2</w:t>
      </w:r>
      <w:r w:rsidRPr="00876CAA">
        <w:rPr>
          <w:sz w:val="20"/>
          <w:szCs w:val="20"/>
          <w:lang w:val="uz-Cyrl-UZ"/>
        </w:rPr>
        <w:t>+4,</w:t>
      </w:r>
      <w:r w:rsidRPr="00876CAA">
        <w:rPr>
          <w:sz w:val="20"/>
          <w:szCs w:val="20"/>
          <w:lang w:val="en-US"/>
        </w:rPr>
        <w:t>11</w:t>
      </w:r>
      <w:r w:rsidRPr="00876CAA">
        <w:rPr>
          <w:sz w:val="20"/>
          <w:szCs w:val="20"/>
        </w:rPr>
        <w:t>х</w:t>
      </w:r>
      <w:r w:rsidRPr="00876CAA">
        <w:rPr>
          <w:sz w:val="20"/>
          <w:szCs w:val="20"/>
          <w:vertAlign w:val="subscript"/>
          <w:lang w:val="en-US"/>
        </w:rPr>
        <w:t>3</w:t>
      </w:r>
      <w:r w:rsidRPr="00876CAA">
        <w:rPr>
          <w:sz w:val="20"/>
          <w:szCs w:val="20"/>
          <w:lang w:val="en-US"/>
        </w:rPr>
        <w:t>+</w:t>
      </w:r>
      <w:r w:rsidRPr="00876CAA">
        <w:rPr>
          <w:sz w:val="20"/>
          <w:szCs w:val="20"/>
          <w:lang w:val="uz-Cyrl-UZ"/>
        </w:rPr>
        <w:t>2,4</w:t>
      </w:r>
      <w:r w:rsidRPr="00876CAA">
        <w:rPr>
          <w:sz w:val="20"/>
          <w:szCs w:val="20"/>
          <w:lang w:val="en-US"/>
        </w:rPr>
        <w:t>73</w:t>
      </w:r>
      <w:r w:rsidRPr="00876CAA">
        <w:rPr>
          <w:sz w:val="20"/>
          <w:szCs w:val="20"/>
          <w:lang w:val="uz-Cyrl-UZ"/>
        </w:rPr>
        <w:t>х</w:t>
      </w:r>
      <w:r w:rsidRPr="00876CAA">
        <w:rPr>
          <w:sz w:val="20"/>
          <w:szCs w:val="20"/>
          <w:vertAlign w:val="subscript"/>
          <w:lang w:val="uz-Cyrl-UZ"/>
        </w:rPr>
        <w:t>1</w:t>
      </w:r>
      <w:r w:rsidRPr="00876CAA">
        <w:rPr>
          <w:sz w:val="20"/>
          <w:szCs w:val="20"/>
          <w:lang w:val="uz-Cyrl-UZ"/>
        </w:rPr>
        <w:t>х</w:t>
      </w:r>
      <w:r w:rsidRPr="00876CAA">
        <w:rPr>
          <w:sz w:val="20"/>
          <w:szCs w:val="20"/>
          <w:vertAlign w:val="subscript"/>
          <w:lang w:val="en-US"/>
        </w:rPr>
        <w:t>3</w:t>
      </w:r>
      <w:r w:rsidRPr="00876CAA">
        <w:rPr>
          <w:sz w:val="20"/>
          <w:szCs w:val="20"/>
          <w:lang w:val="en-US"/>
        </w:rPr>
        <w:t>+0,295</w:t>
      </w:r>
      <w:r w:rsidRPr="00876CAA">
        <w:rPr>
          <w:sz w:val="20"/>
          <w:szCs w:val="20"/>
          <w:lang w:val="uz-Cyrl-UZ"/>
        </w:rPr>
        <w:t>х</w:t>
      </w:r>
      <w:r w:rsidRPr="00876CAA">
        <w:rPr>
          <w:sz w:val="20"/>
          <w:szCs w:val="20"/>
          <w:vertAlign w:val="subscript"/>
          <w:lang w:val="en-US"/>
        </w:rPr>
        <w:t>2</w:t>
      </w:r>
      <w:r w:rsidRPr="00876CAA">
        <w:rPr>
          <w:sz w:val="20"/>
          <w:szCs w:val="20"/>
          <w:lang w:val="uz-Cyrl-UZ"/>
        </w:rPr>
        <w:t>х</w:t>
      </w:r>
      <w:r w:rsidRPr="00876CAA">
        <w:rPr>
          <w:sz w:val="20"/>
          <w:szCs w:val="20"/>
          <w:vertAlign w:val="subscript"/>
          <w:lang w:val="en-US"/>
        </w:rPr>
        <w:t>3</w:t>
      </w:r>
    </w:p>
    <w:p w14:paraId="186E45A1" w14:textId="5CBE47E5" w:rsidR="00574EB8" w:rsidRPr="00876CAA" w:rsidRDefault="00574EB8" w:rsidP="00876CAA">
      <w:pPr>
        <w:pStyle w:val="2a"/>
        <w:shd w:val="clear" w:color="auto" w:fill="auto"/>
        <w:spacing w:line="240" w:lineRule="auto"/>
        <w:ind w:firstLine="284"/>
        <w:jc w:val="both"/>
        <w:rPr>
          <w:rFonts w:ascii="Times New Roman" w:hAnsi="Times New Roman" w:cs="Times New Roman"/>
          <w:sz w:val="20"/>
          <w:szCs w:val="20"/>
          <w:lang w:val="en-US"/>
        </w:rPr>
      </w:pPr>
      <w:r w:rsidRPr="00876CAA">
        <w:rPr>
          <w:rFonts w:ascii="Times New Roman" w:hAnsi="Times New Roman" w:cs="Times New Roman"/>
          <w:sz w:val="20"/>
          <w:szCs w:val="20"/>
          <w:lang w:val="uz-Cyrl-UZ"/>
        </w:rPr>
        <w:t xml:space="preserve">14. </w:t>
      </w:r>
      <w:r w:rsidR="0066108F" w:rsidRPr="00876CAA">
        <w:rPr>
          <w:rFonts w:ascii="Times New Roman" w:hAnsi="Times New Roman" w:cs="Times New Roman"/>
          <w:sz w:val="20"/>
          <w:szCs w:val="20"/>
          <w:lang w:val="uz-Cyrl-UZ"/>
        </w:rPr>
        <w:t>Cleaning efficiency for fine impurities</w:t>
      </w:r>
      <w:r w:rsidR="00B3658C" w:rsidRPr="00876CAA">
        <w:rPr>
          <w:rFonts w:ascii="Times New Roman" w:hAnsi="Times New Roman" w:cs="Times New Roman"/>
          <w:sz w:val="20"/>
          <w:szCs w:val="20"/>
          <w:lang w:val="uz-Cyrl-UZ"/>
        </w:rPr>
        <w:t xml:space="preserve">: </w:t>
      </w:r>
      <m:oMath>
        <m:sSub>
          <m:sSubPr>
            <m:ctrlPr>
              <w:rPr>
                <w:rFonts w:ascii="Cambria Math" w:eastAsia="Times New Roman" w:hAnsi="Cambria Math" w:cs="Times New Roman"/>
                <w:i/>
                <w:sz w:val="20"/>
                <w:szCs w:val="20"/>
                <w:lang w:eastAsia="ru-RU"/>
              </w:rPr>
            </m:ctrlPr>
          </m:sSubPr>
          <m:e>
            <m:r>
              <w:rPr>
                <w:rFonts w:ascii="Cambria Math" w:hAnsi="Cambria Math"/>
                <w:sz w:val="20"/>
                <w:szCs w:val="20"/>
              </w:rPr>
              <m:t>у</m:t>
            </m:r>
          </m:e>
          <m:sub>
            <m:r>
              <w:rPr>
                <w:rFonts w:ascii="Cambria Math" w:hAnsi="Cambria Math"/>
                <w:sz w:val="20"/>
                <w:szCs w:val="20"/>
                <w:lang w:val="en-US"/>
              </w:rPr>
              <m:t>9</m:t>
            </m:r>
          </m:sub>
        </m:sSub>
      </m:oMath>
      <w:r w:rsidRPr="00876CAA">
        <w:rPr>
          <w:rFonts w:ascii="Times New Roman" w:hAnsi="Times New Roman" w:cs="Times New Roman"/>
          <w:sz w:val="20"/>
          <w:szCs w:val="20"/>
          <w:lang w:val="en-US"/>
        </w:rPr>
        <w:t>=</w:t>
      </w:r>
      <w:r w:rsidRPr="00876CAA">
        <w:rPr>
          <w:rFonts w:ascii="Times New Roman" w:hAnsi="Times New Roman" w:cs="Times New Roman"/>
          <w:sz w:val="20"/>
          <w:szCs w:val="20"/>
          <w:lang w:val="uz-Cyrl-UZ"/>
        </w:rPr>
        <w:t>81,92</w:t>
      </w:r>
      <w:r w:rsidRPr="00876CAA">
        <w:rPr>
          <w:rFonts w:ascii="Times New Roman" w:hAnsi="Times New Roman" w:cs="Times New Roman"/>
          <w:sz w:val="20"/>
          <w:szCs w:val="20"/>
          <w:lang w:val="en-US"/>
        </w:rPr>
        <w:t>-</w:t>
      </w:r>
      <w:r w:rsidRPr="00876CAA">
        <w:rPr>
          <w:rFonts w:ascii="Times New Roman" w:hAnsi="Times New Roman" w:cs="Times New Roman"/>
          <w:sz w:val="20"/>
          <w:szCs w:val="20"/>
          <w:lang w:val="uz-Cyrl-UZ"/>
        </w:rPr>
        <w:t>7,94</w:t>
      </w:r>
      <w:r w:rsidRPr="00876CAA">
        <w:rPr>
          <w:rFonts w:ascii="Times New Roman" w:hAnsi="Times New Roman" w:cs="Times New Roman"/>
          <w:sz w:val="20"/>
          <w:szCs w:val="20"/>
          <w:lang w:val="en-US"/>
        </w:rPr>
        <w:t>x</w:t>
      </w:r>
      <w:r w:rsidRPr="00876CAA">
        <w:rPr>
          <w:rFonts w:ascii="Times New Roman" w:hAnsi="Times New Roman" w:cs="Times New Roman"/>
          <w:sz w:val="20"/>
          <w:szCs w:val="20"/>
          <w:vertAlign w:val="subscript"/>
          <w:lang w:val="en-US"/>
        </w:rPr>
        <w:t>1</w:t>
      </w:r>
      <w:r w:rsidRPr="00876CAA">
        <w:rPr>
          <w:rFonts w:ascii="Times New Roman" w:hAnsi="Times New Roman" w:cs="Times New Roman"/>
          <w:sz w:val="20"/>
          <w:szCs w:val="20"/>
          <w:lang w:val="uz-Cyrl-UZ"/>
        </w:rPr>
        <w:t>-6,47х</w:t>
      </w:r>
      <w:r w:rsidRPr="00876CAA">
        <w:rPr>
          <w:rFonts w:ascii="Times New Roman" w:hAnsi="Times New Roman" w:cs="Times New Roman"/>
          <w:sz w:val="20"/>
          <w:szCs w:val="20"/>
          <w:vertAlign w:val="subscript"/>
          <w:lang w:val="en-US"/>
        </w:rPr>
        <w:t>2</w:t>
      </w:r>
      <w:r w:rsidRPr="00876CAA">
        <w:rPr>
          <w:rFonts w:ascii="Times New Roman" w:hAnsi="Times New Roman" w:cs="Times New Roman"/>
          <w:sz w:val="20"/>
          <w:szCs w:val="20"/>
          <w:lang w:val="uz-Cyrl-UZ"/>
        </w:rPr>
        <w:t>+5,61</w:t>
      </w:r>
      <w:r w:rsidRPr="00876CAA">
        <w:rPr>
          <w:rFonts w:ascii="Times New Roman" w:hAnsi="Times New Roman" w:cs="Times New Roman"/>
          <w:sz w:val="20"/>
          <w:szCs w:val="20"/>
        </w:rPr>
        <w:t>х</w:t>
      </w:r>
      <w:r w:rsidRPr="00876CAA">
        <w:rPr>
          <w:rFonts w:ascii="Times New Roman" w:hAnsi="Times New Roman" w:cs="Times New Roman"/>
          <w:sz w:val="20"/>
          <w:szCs w:val="20"/>
          <w:vertAlign w:val="subscript"/>
          <w:lang w:val="en-US"/>
        </w:rPr>
        <w:t>3</w:t>
      </w:r>
      <w:r w:rsidRPr="00876CAA">
        <w:rPr>
          <w:rFonts w:ascii="Times New Roman" w:hAnsi="Times New Roman" w:cs="Times New Roman"/>
          <w:sz w:val="20"/>
          <w:szCs w:val="20"/>
          <w:lang w:val="en-US"/>
        </w:rPr>
        <w:t xml:space="preserve"> +</w:t>
      </w:r>
      <w:r w:rsidRPr="00876CAA">
        <w:rPr>
          <w:rFonts w:ascii="Times New Roman" w:hAnsi="Times New Roman" w:cs="Times New Roman"/>
          <w:sz w:val="20"/>
          <w:szCs w:val="20"/>
          <w:lang w:val="uz-Cyrl-UZ"/>
        </w:rPr>
        <w:t>3,8х</w:t>
      </w:r>
      <w:r w:rsidRPr="00876CAA">
        <w:rPr>
          <w:rFonts w:ascii="Times New Roman" w:hAnsi="Times New Roman" w:cs="Times New Roman"/>
          <w:sz w:val="20"/>
          <w:szCs w:val="20"/>
          <w:vertAlign w:val="subscript"/>
          <w:lang w:val="uz-Cyrl-UZ"/>
        </w:rPr>
        <w:t>1</w:t>
      </w:r>
      <w:r w:rsidRPr="00876CAA">
        <w:rPr>
          <w:rFonts w:ascii="Times New Roman" w:hAnsi="Times New Roman" w:cs="Times New Roman"/>
          <w:sz w:val="20"/>
          <w:szCs w:val="20"/>
          <w:lang w:val="uz-Cyrl-UZ"/>
        </w:rPr>
        <w:t>х</w:t>
      </w:r>
      <w:r w:rsidRPr="00876CAA">
        <w:rPr>
          <w:rFonts w:ascii="Times New Roman" w:hAnsi="Times New Roman" w:cs="Times New Roman"/>
          <w:sz w:val="20"/>
          <w:szCs w:val="20"/>
          <w:vertAlign w:val="subscript"/>
          <w:lang w:val="en-US"/>
        </w:rPr>
        <w:t>3</w:t>
      </w:r>
      <w:r w:rsidRPr="00876CAA">
        <w:rPr>
          <w:rFonts w:ascii="Times New Roman" w:hAnsi="Times New Roman" w:cs="Times New Roman"/>
          <w:sz w:val="20"/>
          <w:szCs w:val="20"/>
          <w:lang w:val="en-US"/>
        </w:rPr>
        <w:t>-0,</w:t>
      </w:r>
      <w:r w:rsidRPr="00876CAA">
        <w:rPr>
          <w:rFonts w:ascii="Times New Roman" w:hAnsi="Times New Roman" w:cs="Times New Roman"/>
          <w:sz w:val="20"/>
          <w:szCs w:val="20"/>
          <w:lang w:val="uz-Cyrl-UZ"/>
        </w:rPr>
        <w:t>97</w:t>
      </w:r>
      <w:r w:rsidRPr="00876CAA">
        <w:rPr>
          <w:rFonts w:ascii="Times New Roman" w:hAnsi="Times New Roman" w:cs="Times New Roman"/>
          <w:sz w:val="20"/>
          <w:szCs w:val="20"/>
        </w:rPr>
        <w:t>х</w:t>
      </w:r>
      <w:r w:rsidRPr="00876CAA">
        <w:rPr>
          <w:rFonts w:ascii="Times New Roman" w:hAnsi="Times New Roman" w:cs="Times New Roman"/>
          <w:sz w:val="20"/>
          <w:szCs w:val="20"/>
          <w:vertAlign w:val="subscript"/>
          <w:lang w:val="en-US"/>
        </w:rPr>
        <w:t>1</w:t>
      </w:r>
      <w:r w:rsidRPr="00876CAA">
        <w:rPr>
          <w:rFonts w:ascii="Times New Roman" w:hAnsi="Times New Roman" w:cs="Times New Roman"/>
          <w:sz w:val="20"/>
          <w:szCs w:val="20"/>
        </w:rPr>
        <w:t>х</w:t>
      </w:r>
      <w:r w:rsidRPr="00876CAA">
        <w:rPr>
          <w:rFonts w:ascii="Times New Roman" w:hAnsi="Times New Roman" w:cs="Times New Roman"/>
          <w:sz w:val="20"/>
          <w:szCs w:val="20"/>
          <w:vertAlign w:val="subscript"/>
          <w:lang w:val="uz-Cyrl-UZ"/>
        </w:rPr>
        <w:t>2</w:t>
      </w:r>
      <w:r w:rsidRPr="00876CAA">
        <w:rPr>
          <w:rFonts w:ascii="Times New Roman" w:hAnsi="Times New Roman" w:cs="Times New Roman"/>
          <w:sz w:val="20"/>
          <w:szCs w:val="20"/>
        </w:rPr>
        <w:t>х</w:t>
      </w:r>
      <w:r w:rsidRPr="00876CAA">
        <w:rPr>
          <w:rFonts w:ascii="Times New Roman" w:hAnsi="Times New Roman" w:cs="Times New Roman"/>
          <w:sz w:val="20"/>
          <w:szCs w:val="20"/>
          <w:vertAlign w:val="subscript"/>
          <w:lang w:val="en-US"/>
        </w:rPr>
        <w:t>3</w:t>
      </w:r>
    </w:p>
    <w:p w14:paraId="5971EB8E" w14:textId="6F24A119" w:rsidR="00574EB8" w:rsidRPr="00876CAA" w:rsidRDefault="00574EB8" w:rsidP="00876CAA">
      <w:pPr>
        <w:pStyle w:val="2a"/>
        <w:shd w:val="clear" w:color="auto" w:fill="auto"/>
        <w:spacing w:line="240" w:lineRule="auto"/>
        <w:ind w:firstLine="284"/>
        <w:jc w:val="both"/>
        <w:rPr>
          <w:rFonts w:ascii="Times New Roman" w:hAnsi="Times New Roman" w:cs="Times New Roman"/>
          <w:sz w:val="20"/>
          <w:szCs w:val="20"/>
          <w:lang w:val="uz-Cyrl-UZ"/>
        </w:rPr>
      </w:pPr>
      <w:r w:rsidRPr="00876CAA">
        <w:rPr>
          <w:rFonts w:ascii="Times New Roman" w:hAnsi="Times New Roman" w:cs="Times New Roman"/>
          <w:sz w:val="20"/>
          <w:szCs w:val="20"/>
          <w:lang w:val="uz-Cyrl-UZ"/>
        </w:rPr>
        <w:t xml:space="preserve">15. </w:t>
      </w:r>
      <w:r w:rsidR="0066108F" w:rsidRPr="00876CAA">
        <w:rPr>
          <w:rFonts w:ascii="Times New Roman" w:hAnsi="Times New Roman" w:cs="Times New Roman"/>
          <w:sz w:val="20"/>
          <w:szCs w:val="20"/>
          <w:lang w:val="uz-Cyrl-UZ"/>
        </w:rPr>
        <w:t>Cleaning efficiency for coarse impurities</w:t>
      </w:r>
    </w:p>
    <w:p w14:paraId="02669E07" w14:textId="77777777" w:rsidR="00574EB8" w:rsidRPr="00876CAA" w:rsidRDefault="001C7930" w:rsidP="00876CAA">
      <w:pPr>
        <w:pStyle w:val="afe"/>
        <w:ind w:firstLine="284"/>
        <w:jc w:val="both"/>
        <w:rPr>
          <w:rFonts w:ascii="Times New Roman" w:hAnsi="Times New Roman"/>
          <w:sz w:val="20"/>
          <w:szCs w:val="20"/>
          <w:lang w:val="uz-Cyrl-UZ"/>
        </w:rPr>
      </w:pPr>
      <m:oMath>
        <m:sSub>
          <m:sSubPr>
            <m:ctrlPr>
              <w:rPr>
                <w:rFonts w:ascii="Cambria Math" w:eastAsia="Times New Roman" w:hAnsi="Cambria Math"/>
                <w:i/>
                <w:sz w:val="20"/>
                <w:szCs w:val="20"/>
              </w:rPr>
            </m:ctrlPr>
          </m:sSubPr>
          <m:e>
            <m:r>
              <w:rPr>
                <w:rFonts w:ascii="Cambria Math" w:hAnsi="Cambria Math"/>
                <w:sz w:val="20"/>
                <w:szCs w:val="20"/>
              </w:rPr>
              <m:t>у</m:t>
            </m:r>
          </m:e>
          <m:sub>
            <m:r>
              <w:rPr>
                <w:rFonts w:ascii="Cambria Math" w:hAnsi="Cambria Math"/>
                <w:sz w:val="20"/>
                <w:szCs w:val="20"/>
                <w:lang w:val="en-US"/>
              </w:rPr>
              <m:t>10</m:t>
            </m:r>
          </m:sub>
        </m:sSub>
      </m:oMath>
      <w:r w:rsidR="00574EB8" w:rsidRPr="007B401D">
        <w:rPr>
          <w:rFonts w:ascii="Times New Roman" w:hAnsi="Times New Roman"/>
          <w:sz w:val="20"/>
          <w:szCs w:val="20"/>
          <w:lang w:val="en-US"/>
        </w:rPr>
        <w:t>=79</w:t>
      </w:r>
      <w:r w:rsidR="00574EB8" w:rsidRPr="00876CAA">
        <w:rPr>
          <w:rFonts w:ascii="Times New Roman" w:hAnsi="Times New Roman"/>
          <w:sz w:val="20"/>
          <w:szCs w:val="20"/>
          <w:lang w:val="uz-Cyrl-UZ"/>
        </w:rPr>
        <w:t>,56</w:t>
      </w:r>
      <w:r w:rsidR="00574EB8" w:rsidRPr="007B401D">
        <w:rPr>
          <w:rFonts w:ascii="Times New Roman" w:hAnsi="Times New Roman"/>
          <w:sz w:val="20"/>
          <w:szCs w:val="20"/>
          <w:lang w:val="en-US"/>
        </w:rPr>
        <w:t>-</w:t>
      </w:r>
      <w:r w:rsidR="00574EB8" w:rsidRPr="00876CAA">
        <w:rPr>
          <w:rFonts w:ascii="Times New Roman" w:hAnsi="Times New Roman"/>
          <w:sz w:val="20"/>
          <w:szCs w:val="20"/>
          <w:lang w:val="uz-Cyrl-UZ"/>
        </w:rPr>
        <w:t>6,0</w:t>
      </w:r>
      <w:r w:rsidR="00574EB8" w:rsidRPr="00876CAA">
        <w:rPr>
          <w:rFonts w:ascii="Times New Roman" w:hAnsi="Times New Roman"/>
          <w:sz w:val="20"/>
          <w:szCs w:val="20"/>
          <w:lang w:val="en-US"/>
        </w:rPr>
        <w:t>x</w:t>
      </w:r>
      <w:r w:rsidR="00574EB8" w:rsidRPr="007B401D">
        <w:rPr>
          <w:rFonts w:ascii="Times New Roman" w:hAnsi="Times New Roman"/>
          <w:sz w:val="20"/>
          <w:szCs w:val="20"/>
          <w:vertAlign w:val="subscript"/>
          <w:lang w:val="en-US"/>
        </w:rPr>
        <w:t>1</w:t>
      </w:r>
      <w:r w:rsidR="00574EB8" w:rsidRPr="007B401D">
        <w:rPr>
          <w:rFonts w:ascii="Times New Roman" w:hAnsi="Times New Roman"/>
          <w:sz w:val="20"/>
          <w:szCs w:val="20"/>
          <w:lang w:val="en-US"/>
        </w:rPr>
        <w:t>-3</w:t>
      </w:r>
      <w:r w:rsidR="00574EB8" w:rsidRPr="00876CAA">
        <w:rPr>
          <w:rFonts w:ascii="Times New Roman" w:hAnsi="Times New Roman"/>
          <w:sz w:val="20"/>
          <w:szCs w:val="20"/>
          <w:lang w:val="uz-Cyrl-UZ"/>
        </w:rPr>
        <w:t>,18х</w:t>
      </w:r>
      <w:r w:rsidR="00574EB8" w:rsidRPr="007B401D">
        <w:rPr>
          <w:rFonts w:ascii="Times New Roman" w:hAnsi="Times New Roman"/>
          <w:sz w:val="20"/>
          <w:szCs w:val="20"/>
          <w:vertAlign w:val="subscript"/>
          <w:lang w:val="en-US"/>
        </w:rPr>
        <w:t>2</w:t>
      </w:r>
      <w:r w:rsidR="00574EB8" w:rsidRPr="007B401D">
        <w:rPr>
          <w:rFonts w:ascii="Times New Roman" w:hAnsi="Times New Roman"/>
          <w:sz w:val="20"/>
          <w:szCs w:val="20"/>
          <w:lang w:val="en-US"/>
        </w:rPr>
        <w:t>+3</w:t>
      </w:r>
      <w:r w:rsidR="00574EB8" w:rsidRPr="00876CAA">
        <w:rPr>
          <w:rFonts w:ascii="Times New Roman" w:hAnsi="Times New Roman"/>
          <w:sz w:val="20"/>
          <w:szCs w:val="20"/>
          <w:lang w:val="uz-Cyrl-UZ"/>
        </w:rPr>
        <w:t>,3</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3</w:t>
      </w:r>
      <w:r w:rsidR="00574EB8" w:rsidRPr="007B401D">
        <w:rPr>
          <w:rFonts w:ascii="Times New Roman" w:hAnsi="Times New Roman"/>
          <w:sz w:val="20"/>
          <w:szCs w:val="20"/>
          <w:lang w:val="en-US"/>
        </w:rPr>
        <w:t>+1</w:t>
      </w:r>
      <w:r w:rsidR="00574EB8" w:rsidRPr="00876CAA">
        <w:rPr>
          <w:rFonts w:ascii="Times New Roman" w:hAnsi="Times New Roman"/>
          <w:sz w:val="20"/>
          <w:szCs w:val="20"/>
          <w:lang w:val="uz-Cyrl-UZ"/>
        </w:rPr>
        <w:t>,93</w:t>
      </w:r>
      <w:r w:rsidR="00574EB8" w:rsidRPr="007B401D">
        <w:rPr>
          <w:rFonts w:ascii="Times New Roman" w:hAnsi="Times New Roman"/>
          <w:sz w:val="20"/>
          <w:szCs w:val="20"/>
          <w:lang w:val="en-US"/>
        </w:rPr>
        <w:t xml:space="preserve"> </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1</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 xml:space="preserve">3 </w:t>
      </w:r>
      <w:r w:rsidR="00574EB8" w:rsidRPr="007B401D">
        <w:rPr>
          <w:rFonts w:ascii="Times New Roman" w:hAnsi="Times New Roman"/>
          <w:sz w:val="20"/>
          <w:szCs w:val="20"/>
          <w:lang w:val="en-US"/>
        </w:rPr>
        <w:t>+0,564</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2</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3</w:t>
      </w:r>
      <w:r w:rsidR="00574EB8" w:rsidRPr="007B401D">
        <w:rPr>
          <w:rFonts w:ascii="Times New Roman" w:hAnsi="Times New Roman"/>
          <w:sz w:val="20"/>
          <w:szCs w:val="20"/>
          <w:lang w:val="en-US"/>
        </w:rPr>
        <w:t>+</w:t>
      </w:r>
      <w:r w:rsidR="00574EB8" w:rsidRPr="00876CAA">
        <w:rPr>
          <w:rFonts w:ascii="Times New Roman" w:hAnsi="Times New Roman"/>
          <w:sz w:val="20"/>
          <w:szCs w:val="20"/>
          <w:lang w:val="uz-Cyrl-UZ"/>
        </w:rPr>
        <w:t>0,433</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1</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2</w:t>
      </w:r>
      <w:r w:rsidR="00574EB8" w:rsidRPr="00876CAA">
        <w:rPr>
          <w:rFonts w:ascii="Times New Roman" w:hAnsi="Times New Roman"/>
          <w:sz w:val="20"/>
          <w:szCs w:val="20"/>
        </w:rPr>
        <w:t>х</w:t>
      </w:r>
      <w:r w:rsidR="00574EB8" w:rsidRPr="007B401D">
        <w:rPr>
          <w:rFonts w:ascii="Times New Roman" w:hAnsi="Times New Roman"/>
          <w:sz w:val="20"/>
          <w:szCs w:val="20"/>
          <w:vertAlign w:val="subscript"/>
          <w:lang w:val="en-US"/>
        </w:rPr>
        <w:t>3</w:t>
      </w:r>
    </w:p>
    <w:p w14:paraId="35C91430" w14:textId="501441C0" w:rsidR="00574EB8" w:rsidRPr="00876CAA" w:rsidRDefault="00574EB8" w:rsidP="00876CAA">
      <w:pPr>
        <w:pStyle w:val="2a"/>
        <w:shd w:val="clear" w:color="auto" w:fill="auto"/>
        <w:spacing w:line="240" w:lineRule="auto"/>
        <w:ind w:firstLine="284"/>
        <w:jc w:val="both"/>
        <w:rPr>
          <w:rFonts w:ascii="Times New Roman" w:hAnsi="Times New Roman" w:cs="Times New Roman"/>
          <w:sz w:val="20"/>
          <w:szCs w:val="20"/>
          <w:lang w:val="uz-Cyrl-UZ"/>
        </w:rPr>
      </w:pPr>
      <w:r w:rsidRPr="00876CAA">
        <w:rPr>
          <w:rFonts w:ascii="Times New Roman" w:hAnsi="Times New Roman" w:cs="Times New Roman"/>
          <w:sz w:val="20"/>
          <w:szCs w:val="20"/>
          <w:lang w:val="uz-Cyrl-UZ"/>
        </w:rPr>
        <w:t xml:space="preserve">16. </w:t>
      </w:r>
      <w:r w:rsidR="0066108F" w:rsidRPr="00876CAA">
        <w:rPr>
          <w:sz w:val="20"/>
          <w:szCs w:val="20"/>
          <w:lang w:val="uz-Cyrl-UZ"/>
        </w:rPr>
        <w:t>Mass fraction of impurities and defective mixtures in the fiber</w:t>
      </w:r>
      <w:r w:rsidR="0066108F" w:rsidRPr="00876CAA">
        <w:rPr>
          <w:sz w:val="20"/>
          <w:szCs w:val="20"/>
          <w:lang w:val="en-US"/>
        </w:rPr>
        <w:t>:</w:t>
      </w:r>
      <w:r w:rsidRPr="00876CAA">
        <w:rPr>
          <w:sz w:val="20"/>
          <w:szCs w:val="20"/>
          <w:lang w:val="uz-Cyrl-UZ"/>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у</m:t>
            </m:r>
          </m:e>
          <m:sub>
            <m:r>
              <w:rPr>
                <w:rFonts w:ascii="Cambria Math" w:hAnsi="Cambria Math" w:cs="Times New Roman"/>
                <w:sz w:val="20"/>
                <w:szCs w:val="20"/>
                <w:lang w:val="uz-Cyrl-UZ"/>
              </w:rPr>
              <m:t>11</m:t>
            </m:r>
          </m:sub>
        </m:sSub>
      </m:oMath>
      <w:r w:rsidRPr="00876CAA">
        <w:rPr>
          <w:rFonts w:ascii="Times New Roman" w:hAnsi="Times New Roman" w:cs="Times New Roman"/>
          <w:sz w:val="20"/>
          <w:szCs w:val="20"/>
          <w:lang w:val="uz-Cyrl-UZ"/>
        </w:rPr>
        <w:t>=5,09+2,92x</w:t>
      </w:r>
      <w:r w:rsidRPr="00876CAA">
        <w:rPr>
          <w:rFonts w:ascii="Times New Roman" w:hAnsi="Times New Roman" w:cs="Times New Roman"/>
          <w:sz w:val="20"/>
          <w:szCs w:val="20"/>
          <w:vertAlign w:val="subscript"/>
          <w:lang w:val="uz-Cyrl-UZ"/>
        </w:rPr>
        <w:t>1</w:t>
      </w:r>
      <w:r w:rsidRPr="00876CAA">
        <w:rPr>
          <w:rFonts w:ascii="Times New Roman" w:hAnsi="Times New Roman" w:cs="Times New Roman"/>
          <w:sz w:val="20"/>
          <w:szCs w:val="20"/>
          <w:lang w:val="uz-Cyrl-UZ"/>
        </w:rPr>
        <w:t>+0,675х</w:t>
      </w:r>
      <w:r w:rsidRPr="00876CAA">
        <w:rPr>
          <w:rFonts w:ascii="Times New Roman" w:hAnsi="Times New Roman" w:cs="Times New Roman"/>
          <w:sz w:val="20"/>
          <w:szCs w:val="20"/>
          <w:vertAlign w:val="subscript"/>
          <w:lang w:val="uz-Cyrl-UZ"/>
        </w:rPr>
        <w:t>2</w:t>
      </w:r>
      <w:r w:rsidRPr="00876CAA">
        <w:rPr>
          <w:rFonts w:ascii="Times New Roman" w:hAnsi="Times New Roman" w:cs="Times New Roman"/>
          <w:sz w:val="20"/>
          <w:szCs w:val="20"/>
          <w:lang w:val="uz-Cyrl-UZ"/>
        </w:rPr>
        <w:t>-0,75х</w:t>
      </w:r>
      <w:r w:rsidRPr="00876CAA">
        <w:rPr>
          <w:rFonts w:ascii="Times New Roman" w:hAnsi="Times New Roman" w:cs="Times New Roman"/>
          <w:sz w:val="20"/>
          <w:szCs w:val="20"/>
          <w:vertAlign w:val="subscript"/>
          <w:lang w:val="uz-Cyrl-UZ"/>
        </w:rPr>
        <w:t>3</w:t>
      </w:r>
      <w:r w:rsidRPr="00876CAA">
        <w:rPr>
          <w:rFonts w:ascii="Times New Roman" w:hAnsi="Times New Roman" w:cs="Times New Roman"/>
          <w:sz w:val="20"/>
          <w:szCs w:val="20"/>
          <w:lang w:val="uz-Cyrl-UZ"/>
        </w:rPr>
        <w:t>+0,33х</w:t>
      </w:r>
      <w:r w:rsidRPr="00876CAA">
        <w:rPr>
          <w:rFonts w:ascii="Times New Roman" w:hAnsi="Times New Roman" w:cs="Times New Roman"/>
          <w:sz w:val="20"/>
          <w:szCs w:val="20"/>
          <w:vertAlign w:val="subscript"/>
          <w:lang w:val="uz-Cyrl-UZ"/>
        </w:rPr>
        <w:t>1</w:t>
      </w:r>
      <w:r w:rsidRPr="00876CAA">
        <w:rPr>
          <w:rFonts w:ascii="Times New Roman" w:hAnsi="Times New Roman" w:cs="Times New Roman"/>
          <w:sz w:val="20"/>
          <w:szCs w:val="20"/>
          <w:lang w:val="uz-Cyrl-UZ"/>
        </w:rPr>
        <w:t>х</w:t>
      </w:r>
      <w:r w:rsidRPr="00876CAA">
        <w:rPr>
          <w:rFonts w:ascii="Times New Roman" w:hAnsi="Times New Roman" w:cs="Times New Roman"/>
          <w:sz w:val="20"/>
          <w:szCs w:val="20"/>
          <w:vertAlign w:val="subscript"/>
          <w:lang w:val="uz-Cyrl-UZ"/>
        </w:rPr>
        <w:t xml:space="preserve">2 </w:t>
      </w:r>
      <w:r w:rsidRPr="00876CAA">
        <w:rPr>
          <w:rFonts w:ascii="Times New Roman" w:hAnsi="Times New Roman" w:cs="Times New Roman"/>
          <w:sz w:val="20"/>
          <w:szCs w:val="20"/>
          <w:lang w:val="uz-Cyrl-UZ"/>
        </w:rPr>
        <w:t>-0,62х</w:t>
      </w:r>
      <w:r w:rsidRPr="00876CAA">
        <w:rPr>
          <w:rFonts w:ascii="Times New Roman" w:hAnsi="Times New Roman" w:cs="Times New Roman"/>
          <w:sz w:val="20"/>
          <w:szCs w:val="20"/>
          <w:vertAlign w:val="subscript"/>
          <w:lang w:val="uz-Cyrl-UZ"/>
        </w:rPr>
        <w:t>1</w:t>
      </w:r>
      <w:r w:rsidRPr="00876CAA">
        <w:rPr>
          <w:rFonts w:ascii="Times New Roman" w:hAnsi="Times New Roman" w:cs="Times New Roman"/>
          <w:sz w:val="20"/>
          <w:szCs w:val="20"/>
          <w:lang w:val="uz-Cyrl-UZ"/>
        </w:rPr>
        <w:t>х</w:t>
      </w:r>
      <w:r w:rsidRPr="00876CAA">
        <w:rPr>
          <w:rFonts w:ascii="Times New Roman" w:hAnsi="Times New Roman" w:cs="Times New Roman"/>
          <w:sz w:val="20"/>
          <w:szCs w:val="20"/>
          <w:vertAlign w:val="subscript"/>
          <w:lang w:val="uz-Cyrl-UZ"/>
        </w:rPr>
        <w:t>3</w:t>
      </w:r>
    </w:p>
    <w:p w14:paraId="33C5D97F" w14:textId="51B52955" w:rsidR="0066108F" w:rsidRPr="00876CAA" w:rsidRDefault="00876CAA" w:rsidP="00876CAA">
      <w:pPr>
        <w:spacing w:before="240" w:after="240"/>
        <w:jc w:val="center"/>
        <w:rPr>
          <w:b/>
          <w:lang w:val="en-US"/>
        </w:rPr>
      </w:pPr>
      <w:r>
        <w:rPr>
          <w:b/>
          <w:lang w:val="uz-Cyrl-UZ"/>
        </w:rPr>
        <w:t>DISCUSSION</w:t>
      </w:r>
    </w:p>
    <w:p w14:paraId="081CF618" w14:textId="77777777" w:rsidR="00274EE2" w:rsidRPr="00876CAA" w:rsidRDefault="00274EE2" w:rsidP="00876CAA">
      <w:pPr>
        <w:ind w:firstLine="284"/>
        <w:jc w:val="both"/>
        <w:rPr>
          <w:rFonts w:eastAsia="Sylfaen"/>
          <w:kern w:val="2"/>
          <w:sz w:val="20"/>
          <w:lang w:val="uz-Cyrl-UZ" w:eastAsia="en-US"/>
          <w14:ligatures w14:val="standardContextual"/>
        </w:rPr>
      </w:pPr>
      <w:r w:rsidRPr="00876CAA">
        <w:rPr>
          <w:rFonts w:eastAsia="Sylfaen"/>
          <w:kern w:val="2"/>
          <w:sz w:val="20"/>
          <w:lang w:val="uz-Cyrl-UZ" w:eastAsia="en-US"/>
          <w14:ligatures w14:val="standardContextual"/>
        </w:rPr>
        <w:t>The results of checking the variance of the initial parameters and the adequacy hypothesis of the obtained regression equations showed that all calculated values of the Fisher criterion are smaller than the tabulated ones. In turn, all obtained models are adequate.</w:t>
      </w:r>
    </w:p>
    <w:p w14:paraId="59C15F13" w14:textId="218F91BF" w:rsidR="00574EB8" w:rsidRDefault="00274EE2" w:rsidP="00876CAA">
      <w:pPr>
        <w:ind w:firstLine="284"/>
        <w:jc w:val="both"/>
        <w:rPr>
          <w:rFonts w:eastAsia="Sylfaen"/>
          <w:kern w:val="2"/>
          <w:sz w:val="20"/>
          <w:lang w:val="uz-Cyrl-UZ" w:eastAsia="en-US"/>
          <w14:ligatures w14:val="standardContextual"/>
        </w:rPr>
      </w:pPr>
      <w:r w:rsidRPr="00876CAA">
        <w:rPr>
          <w:rFonts w:eastAsia="Sylfaen"/>
          <w:kern w:val="2"/>
          <w:sz w:val="20"/>
          <w:lang w:val="uz-Cyrl-UZ" w:eastAsia="en-US"/>
          <w14:ligatures w14:val="standardContextual"/>
        </w:rPr>
        <w:t>To determine the influence of the drying stage, drying agent, and dryer productivity on cotton raw material and its components, previously obtained regression equations of the following form were analyzed.</w:t>
      </w:r>
    </w:p>
    <w:p w14:paraId="21C976F8" w14:textId="77777777" w:rsidR="001C7930" w:rsidRPr="00876CAA" w:rsidRDefault="001C7930" w:rsidP="001C7930">
      <w:pPr>
        <w:ind w:firstLine="284"/>
        <w:jc w:val="both"/>
        <w:rPr>
          <w:sz w:val="20"/>
          <w:lang w:val="uz-Cyrl-UZ"/>
        </w:rPr>
      </w:pPr>
      <w:r w:rsidRPr="00876CAA">
        <w:rPr>
          <w:sz w:val="20"/>
          <w:lang w:val="uz-Cyrl-UZ"/>
        </w:rPr>
        <w:t>It can be seen from the obtained regression equations that there are many output parameters, and it is necessary to determine which of them are more important and require optimization.</w:t>
      </w:r>
    </w:p>
    <w:p w14:paraId="48E5C7C8" w14:textId="77777777" w:rsidR="001C7930" w:rsidRPr="00876CAA" w:rsidRDefault="001C7930" w:rsidP="001C7930">
      <w:pPr>
        <w:ind w:firstLine="284"/>
        <w:jc w:val="both"/>
        <w:rPr>
          <w:sz w:val="20"/>
          <w:lang w:val="uz-Cyrl-UZ"/>
        </w:rPr>
      </w:pPr>
      <w:r w:rsidRPr="00876CAA">
        <w:rPr>
          <w:sz w:val="20"/>
          <w:lang w:val="uz-Cyrl-UZ"/>
        </w:rPr>
        <w:t>To find the correct solution to the problem, it is necessary to analyze the factors affecting cotton cleaning and ginning along with the drying regimes and determine the degree of their influence on fiber quality.</w:t>
      </w:r>
    </w:p>
    <w:p w14:paraId="322E2CA2" w14:textId="77777777" w:rsidR="001C7930" w:rsidRPr="00876CAA" w:rsidRDefault="001C7930" w:rsidP="001C7930">
      <w:pPr>
        <w:ind w:firstLine="284"/>
        <w:jc w:val="both"/>
        <w:rPr>
          <w:sz w:val="20"/>
          <w:lang w:val="uz-Cyrl-UZ"/>
        </w:rPr>
      </w:pPr>
      <w:r w:rsidRPr="00876CAA">
        <w:rPr>
          <w:sz w:val="20"/>
          <w:lang w:val="uz-Cyrl-UZ"/>
        </w:rPr>
        <w:t>Drying regimes are a means of preparing cotton components, their moisture and temperature, in an optimal state. Therefore, a comprehensive approach is required here.</w:t>
      </w:r>
    </w:p>
    <w:p w14:paraId="307308B0" w14:textId="77777777" w:rsidR="001C7930" w:rsidRPr="00876CAA" w:rsidRDefault="001C7930" w:rsidP="001C7930">
      <w:pPr>
        <w:ind w:firstLine="284"/>
        <w:jc w:val="both"/>
        <w:rPr>
          <w:sz w:val="20"/>
          <w:lang w:val="uz-Cyrl-UZ"/>
        </w:rPr>
      </w:pPr>
      <w:r w:rsidRPr="00876CAA">
        <w:rPr>
          <w:sz w:val="20"/>
          <w:lang w:val="uz-Cyrl-UZ"/>
        </w:rPr>
        <w:t>The purpose of the analysis is to determine the influence of drying regimes on the heating temperature values of cotton components, as well as their impact on the cleaning and ginning processes and fiber quality.</w:t>
      </w:r>
    </w:p>
    <w:p w14:paraId="48210681" w14:textId="77777777" w:rsidR="001C7930" w:rsidRPr="00876CAA" w:rsidRDefault="001C7930" w:rsidP="001C7930">
      <w:pPr>
        <w:ind w:firstLine="284"/>
        <w:jc w:val="both"/>
        <w:rPr>
          <w:sz w:val="20"/>
          <w:lang w:val="uz-Cyrl-UZ"/>
        </w:rPr>
      </w:pPr>
      <w:r w:rsidRPr="00876CAA">
        <w:rPr>
          <w:sz w:val="20"/>
          <w:lang w:val="uz-Cyrl-UZ"/>
        </w:rPr>
        <w:t>For this purpose, Tables 4 and 5 provide coefficients that allow determining the influence of factors, the main regime indicators of drying, on the output parameters, arranged according to the degree of influence.</w:t>
      </w:r>
    </w:p>
    <w:p w14:paraId="1BD6FD8B" w14:textId="3603500A" w:rsidR="001C7930" w:rsidRDefault="001C7930" w:rsidP="00876CAA">
      <w:pPr>
        <w:ind w:firstLine="284"/>
        <w:jc w:val="both"/>
        <w:rPr>
          <w:rFonts w:eastAsia="Sylfaen"/>
          <w:kern w:val="2"/>
          <w:sz w:val="20"/>
          <w:lang w:val="uz-Cyrl-UZ" w:eastAsia="en-US"/>
          <w14:ligatures w14:val="standardContextual"/>
        </w:rPr>
      </w:pPr>
    </w:p>
    <w:p w14:paraId="38226CEB" w14:textId="1BB952AF" w:rsidR="001C7930" w:rsidRDefault="001C7930" w:rsidP="00876CAA">
      <w:pPr>
        <w:ind w:firstLine="284"/>
        <w:jc w:val="both"/>
        <w:rPr>
          <w:rFonts w:eastAsia="Sylfaen"/>
          <w:kern w:val="2"/>
          <w:sz w:val="20"/>
          <w:lang w:val="uz-Cyrl-UZ" w:eastAsia="en-US"/>
          <w14:ligatures w14:val="standardContextual"/>
        </w:rPr>
      </w:pPr>
    </w:p>
    <w:p w14:paraId="2FA5B8D9" w14:textId="03B13C4B" w:rsidR="001C7930" w:rsidRDefault="001C7930" w:rsidP="00876CAA">
      <w:pPr>
        <w:ind w:firstLine="284"/>
        <w:jc w:val="both"/>
        <w:rPr>
          <w:rFonts w:eastAsia="Sylfaen"/>
          <w:kern w:val="2"/>
          <w:sz w:val="20"/>
          <w:lang w:val="uz-Cyrl-UZ" w:eastAsia="en-US"/>
          <w14:ligatures w14:val="standardContextual"/>
        </w:rPr>
      </w:pPr>
    </w:p>
    <w:p w14:paraId="4162CC75" w14:textId="064A7BB9" w:rsidR="001C7930" w:rsidRDefault="001C7930" w:rsidP="00876CAA">
      <w:pPr>
        <w:ind w:firstLine="284"/>
        <w:jc w:val="both"/>
        <w:rPr>
          <w:rFonts w:eastAsia="Sylfaen"/>
          <w:kern w:val="2"/>
          <w:sz w:val="20"/>
          <w:lang w:val="uz-Cyrl-UZ" w:eastAsia="en-US"/>
          <w14:ligatures w14:val="standardContextual"/>
        </w:rPr>
      </w:pPr>
    </w:p>
    <w:p w14:paraId="72792C2A" w14:textId="2DA03DCC" w:rsidR="001C7930" w:rsidRDefault="001C7930" w:rsidP="00876CAA">
      <w:pPr>
        <w:ind w:firstLine="284"/>
        <w:jc w:val="both"/>
        <w:rPr>
          <w:rFonts w:eastAsia="Sylfaen"/>
          <w:kern w:val="2"/>
          <w:sz w:val="20"/>
          <w:lang w:val="uz-Cyrl-UZ" w:eastAsia="en-US"/>
          <w14:ligatures w14:val="standardContextual"/>
        </w:rPr>
      </w:pPr>
    </w:p>
    <w:p w14:paraId="776F7C5E" w14:textId="0B032A5F" w:rsidR="001C7930" w:rsidRDefault="001C7930" w:rsidP="00876CAA">
      <w:pPr>
        <w:ind w:firstLine="284"/>
        <w:jc w:val="both"/>
        <w:rPr>
          <w:rFonts w:eastAsia="Sylfaen"/>
          <w:kern w:val="2"/>
          <w:sz w:val="20"/>
          <w:lang w:val="uz-Cyrl-UZ" w:eastAsia="en-US"/>
          <w14:ligatures w14:val="standardContextual"/>
        </w:rPr>
      </w:pPr>
    </w:p>
    <w:p w14:paraId="137D3AAF" w14:textId="77777777" w:rsidR="001C7930" w:rsidRPr="001C7930" w:rsidRDefault="001C7930" w:rsidP="00876CAA">
      <w:pPr>
        <w:ind w:firstLine="284"/>
        <w:jc w:val="both"/>
        <w:rPr>
          <w:rFonts w:eastAsia="Sylfaen"/>
          <w:kern w:val="2"/>
          <w:sz w:val="20"/>
          <w:lang w:val="uz-Cyrl-UZ" w:eastAsia="en-US"/>
          <w14:ligatures w14:val="standardContextual"/>
        </w:rPr>
      </w:pPr>
    </w:p>
    <w:p w14:paraId="2DFF7F04" w14:textId="77777777" w:rsidR="00876CAA" w:rsidRPr="00876CAA" w:rsidRDefault="00876CAA" w:rsidP="00876CAA">
      <w:pPr>
        <w:ind w:firstLine="284"/>
        <w:jc w:val="both"/>
        <w:rPr>
          <w:sz w:val="20"/>
          <w:lang w:val="en-US"/>
        </w:rPr>
      </w:pPr>
    </w:p>
    <w:p w14:paraId="6583DA8D" w14:textId="302AEBDB" w:rsidR="00574EB8" w:rsidRDefault="00876CAA" w:rsidP="00876CAA">
      <w:pPr>
        <w:spacing w:before="120"/>
        <w:jc w:val="center"/>
        <w:rPr>
          <w:sz w:val="18"/>
          <w:lang w:val="uz-Cyrl-UZ"/>
        </w:rPr>
      </w:pPr>
      <w:r w:rsidRPr="00876CAA">
        <w:rPr>
          <w:b/>
          <w:sz w:val="18"/>
          <w:lang w:val="uz-Cyrl-UZ"/>
        </w:rPr>
        <w:t xml:space="preserve">TABLE </w:t>
      </w:r>
      <w:r w:rsidR="00274EE2" w:rsidRPr="00876CAA">
        <w:rPr>
          <w:b/>
          <w:sz w:val="18"/>
          <w:lang w:val="uz-Cyrl-UZ"/>
        </w:rPr>
        <w:t>4</w:t>
      </w:r>
      <w:r w:rsidR="00274EE2" w:rsidRPr="00876CAA">
        <w:rPr>
          <w:b/>
          <w:sz w:val="18"/>
          <w:lang w:val="en-US"/>
        </w:rPr>
        <w:t xml:space="preserve">. </w:t>
      </w:r>
      <w:r w:rsidR="00274EE2" w:rsidRPr="00876CAA">
        <w:rPr>
          <w:sz w:val="18"/>
          <w:lang w:val="uz-Cyrl-UZ"/>
        </w:rPr>
        <w:t>Coefficients of Regression Equations for Drying Cotton with 10-14.3% Moisture</w:t>
      </w:r>
    </w:p>
    <w:p w14:paraId="79A6FA82" w14:textId="77777777" w:rsidR="001C7930" w:rsidRPr="00876CAA" w:rsidRDefault="001C7930" w:rsidP="00876CAA">
      <w:pPr>
        <w:spacing w:before="120"/>
        <w:jc w:val="center"/>
        <w:rPr>
          <w:sz w:val="18"/>
          <w:lang w:val="uz-Cyrl-UZ"/>
        </w:rPr>
      </w:pPr>
    </w:p>
    <w:tbl>
      <w:tblPr>
        <w:tblStyle w:val="ac"/>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1279"/>
        <w:gridCol w:w="917"/>
        <w:gridCol w:w="917"/>
        <w:gridCol w:w="917"/>
        <w:gridCol w:w="917"/>
        <w:gridCol w:w="917"/>
        <w:gridCol w:w="917"/>
        <w:gridCol w:w="917"/>
        <w:gridCol w:w="807"/>
      </w:tblGrid>
      <w:tr w:rsidR="00574EB8" w:rsidRPr="00876CAA" w14:paraId="61298E59" w14:textId="77777777" w:rsidTr="00F83101">
        <w:trPr>
          <w:jc w:val="center"/>
        </w:trPr>
        <w:tc>
          <w:tcPr>
            <w:tcW w:w="764" w:type="dxa"/>
            <w:vMerge w:val="restart"/>
            <w:vAlign w:val="center"/>
          </w:tcPr>
          <w:p w14:paraId="0E643382" w14:textId="77777777" w:rsidR="00574EB8" w:rsidRPr="00876CAA" w:rsidRDefault="00574EB8" w:rsidP="00876CAA">
            <w:pPr>
              <w:jc w:val="center"/>
              <w:rPr>
                <w:b/>
                <w:sz w:val="20"/>
                <w:szCs w:val="20"/>
                <w:lang w:val="uz-Cyrl-UZ"/>
              </w:rPr>
            </w:pPr>
            <w:r w:rsidRPr="00876CAA">
              <w:rPr>
                <w:b/>
                <w:sz w:val="20"/>
                <w:szCs w:val="20"/>
                <w:lang w:val="uz-Cyrl-UZ"/>
              </w:rPr>
              <w:t>№</w:t>
            </w:r>
          </w:p>
        </w:tc>
        <w:tc>
          <w:tcPr>
            <w:tcW w:w="1279" w:type="dxa"/>
            <w:vMerge w:val="restart"/>
            <w:vAlign w:val="center"/>
          </w:tcPr>
          <w:p w14:paraId="3518C55D" w14:textId="6133EEC8" w:rsidR="00574EB8" w:rsidRPr="00876CAA" w:rsidRDefault="00A93EC3" w:rsidP="00876CAA">
            <w:pPr>
              <w:jc w:val="center"/>
              <w:rPr>
                <w:b/>
                <w:sz w:val="20"/>
                <w:szCs w:val="20"/>
                <w:lang w:val="uz-Cyrl-UZ"/>
              </w:rPr>
            </w:pPr>
            <w:r w:rsidRPr="00876CAA">
              <w:rPr>
                <w:b/>
                <w:sz w:val="20"/>
                <w:szCs w:val="20"/>
                <w:lang w:val="uz-Cyrl-UZ"/>
              </w:rPr>
              <w:t>Output Indicators</w:t>
            </w:r>
          </w:p>
        </w:tc>
        <w:tc>
          <w:tcPr>
            <w:tcW w:w="7226" w:type="dxa"/>
            <w:gridSpan w:val="8"/>
            <w:vAlign w:val="center"/>
          </w:tcPr>
          <w:p w14:paraId="12585109" w14:textId="2F481018" w:rsidR="00574EB8" w:rsidRPr="00876CAA" w:rsidRDefault="00A93EC3" w:rsidP="00876CAA">
            <w:pPr>
              <w:jc w:val="center"/>
              <w:rPr>
                <w:b/>
                <w:sz w:val="20"/>
                <w:szCs w:val="20"/>
                <w:lang w:val="uz-Cyrl-UZ"/>
              </w:rPr>
            </w:pPr>
            <w:r w:rsidRPr="00876CAA">
              <w:rPr>
                <w:b/>
                <w:sz w:val="20"/>
                <w:szCs w:val="20"/>
                <w:lang w:val="uz-Cyrl-UZ"/>
              </w:rPr>
              <w:t>Coefficients</w:t>
            </w:r>
          </w:p>
        </w:tc>
      </w:tr>
      <w:tr w:rsidR="00574EB8" w:rsidRPr="00876CAA" w14:paraId="7FE14383" w14:textId="77777777" w:rsidTr="00F83101">
        <w:trPr>
          <w:jc w:val="center"/>
        </w:trPr>
        <w:tc>
          <w:tcPr>
            <w:tcW w:w="764" w:type="dxa"/>
            <w:vMerge/>
            <w:vAlign w:val="center"/>
          </w:tcPr>
          <w:p w14:paraId="1246E27F" w14:textId="77777777" w:rsidR="00574EB8" w:rsidRPr="00876CAA" w:rsidRDefault="00574EB8" w:rsidP="00876CAA">
            <w:pPr>
              <w:jc w:val="center"/>
              <w:rPr>
                <w:b/>
                <w:sz w:val="20"/>
                <w:szCs w:val="20"/>
                <w:lang w:val="uz-Cyrl-UZ"/>
              </w:rPr>
            </w:pPr>
          </w:p>
        </w:tc>
        <w:tc>
          <w:tcPr>
            <w:tcW w:w="1279" w:type="dxa"/>
            <w:vMerge/>
            <w:vAlign w:val="center"/>
          </w:tcPr>
          <w:p w14:paraId="446BE6C5" w14:textId="77777777" w:rsidR="00574EB8" w:rsidRPr="00876CAA" w:rsidRDefault="00574EB8" w:rsidP="00876CAA">
            <w:pPr>
              <w:jc w:val="center"/>
              <w:rPr>
                <w:b/>
                <w:sz w:val="20"/>
                <w:szCs w:val="20"/>
                <w:lang w:val="uz-Cyrl-UZ"/>
              </w:rPr>
            </w:pPr>
          </w:p>
        </w:tc>
        <w:tc>
          <w:tcPr>
            <w:tcW w:w="917" w:type="dxa"/>
            <w:vAlign w:val="center"/>
          </w:tcPr>
          <w:p w14:paraId="7A80FC17"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0</w:t>
            </w:r>
          </w:p>
        </w:tc>
        <w:tc>
          <w:tcPr>
            <w:tcW w:w="917" w:type="dxa"/>
            <w:vAlign w:val="center"/>
          </w:tcPr>
          <w:p w14:paraId="4153E71B"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1</w:t>
            </w:r>
          </w:p>
        </w:tc>
        <w:tc>
          <w:tcPr>
            <w:tcW w:w="917" w:type="dxa"/>
            <w:vAlign w:val="center"/>
          </w:tcPr>
          <w:p w14:paraId="4AD5CE40"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2</w:t>
            </w:r>
          </w:p>
        </w:tc>
        <w:tc>
          <w:tcPr>
            <w:tcW w:w="917" w:type="dxa"/>
            <w:vAlign w:val="center"/>
          </w:tcPr>
          <w:p w14:paraId="0756461E"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3</w:t>
            </w:r>
          </w:p>
        </w:tc>
        <w:tc>
          <w:tcPr>
            <w:tcW w:w="917" w:type="dxa"/>
            <w:vAlign w:val="center"/>
          </w:tcPr>
          <w:p w14:paraId="13CCB0B6"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12</w:t>
            </w:r>
          </w:p>
        </w:tc>
        <w:tc>
          <w:tcPr>
            <w:tcW w:w="917" w:type="dxa"/>
            <w:vAlign w:val="center"/>
          </w:tcPr>
          <w:p w14:paraId="2EA3F85B"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13</w:t>
            </w:r>
          </w:p>
        </w:tc>
        <w:tc>
          <w:tcPr>
            <w:tcW w:w="917" w:type="dxa"/>
            <w:vAlign w:val="center"/>
          </w:tcPr>
          <w:p w14:paraId="637B8469"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23</w:t>
            </w:r>
          </w:p>
        </w:tc>
        <w:tc>
          <w:tcPr>
            <w:tcW w:w="807" w:type="dxa"/>
            <w:vAlign w:val="center"/>
          </w:tcPr>
          <w:p w14:paraId="1493A9AE"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123</w:t>
            </w:r>
          </w:p>
        </w:tc>
      </w:tr>
      <w:tr w:rsidR="00876CAA" w:rsidRPr="00876CAA" w14:paraId="5539F7F9" w14:textId="77777777" w:rsidTr="00F83101">
        <w:trPr>
          <w:jc w:val="center"/>
        </w:trPr>
        <w:tc>
          <w:tcPr>
            <w:tcW w:w="9269" w:type="dxa"/>
            <w:gridSpan w:val="10"/>
            <w:tcBorders>
              <w:bottom w:val="single" w:sz="4" w:space="0" w:color="auto"/>
            </w:tcBorders>
            <w:vAlign w:val="center"/>
          </w:tcPr>
          <w:p w14:paraId="5A4CF403" w14:textId="7C16F3AE" w:rsidR="00876CAA" w:rsidRPr="00876CAA" w:rsidRDefault="00876CAA" w:rsidP="00876CAA">
            <w:pPr>
              <w:jc w:val="center"/>
              <w:rPr>
                <w:b/>
                <w:sz w:val="20"/>
                <w:szCs w:val="20"/>
                <w:lang w:val="uz-Cyrl-UZ"/>
              </w:rPr>
            </w:pPr>
            <w:r w:rsidRPr="00876CAA">
              <w:rPr>
                <w:b/>
                <w:sz w:val="20"/>
                <w:szCs w:val="20"/>
                <w:lang w:val="uz-Cyrl-UZ"/>
              </w:rPr>
              <w:t>Single Drying of Cotton</w:t>
            </w:r>
          </w:p>
        </w:tc>
      </w:tr>
      <w:tr w:rsidR="00574EB8" w:rsidRPr="00876CAA" w14:paraId="07A9E53D" w14:textId="77777777" w:rsidTr="00F83101">
        <w:trPr>
          <w:jc w:val="center"/>
        </w:trPr>
        <w:tc>
          <w:tcPr>
            <w:tcW w:w="764" w:type="dxa"/>
            <w:tcBorders>
              <w:top w:val="single" w:sz="4" w:space="0" w:color="auto"/>
              <w:bottom w:val="nil"/>
            </w:tcBorders>
            <w:vAlign w:val="center"/>
          </w:tcPr>
          <w:p w14:paraId="2BEADFFA"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tcBorders>
              <w:top w:val="single" w:sz="4" w:space="0" w:color="auto"/>
              <w:bottom w:val="nil"/>
            </w:tcBorders>
            <w:vAlign w:val="center"/>
          </w:tcPr>
          <w:p w14:paraId="6C9F4F76"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1</w:t>
            </w:r>
          </w:p>
        </w:tc>
        <w:tc>
          <w:tcPr>
            <w:tcW w:w="917" w:type="dxa"/>
            <w:tcBorders>
              <w:top w:val="single" w:sz="4" w:space="0" w:color="auto"/>
              <w:bottom w:val="nil"/>
            </w:tcBorders>
            <w:vAlign w:val="center"/>
          </w:tcPr>
          <w:p w14:paraId="36B8534F" w14:textId="77777777" w:rsidR="00574EB8" w:rsidRPr="00876CAA" w:rsidRDefault="00574EB8" w:rsidP="00876CAA">
            <w:pPr>
              <w:jc w:val="center"/>
              <w:rPr>
                <w:sz w:val="20"/>
                <w:szCs w:val="20"/>
                <w:lang w:val="uz-Cyrl-UZ"/>
              </w:rPr>
            </w:pPr>
            <w:r w:rsidRPr="00876CAA">
              <w:rPr>
                <w:sz w:val="20"/>
                <w:szCs w:val="20"/>
                <w:lang w:val="uz-Cyrl-UZ"/>
              </w:rPr>
              <w:t>9,48</w:t>
            </w:r>
          </w:p>
        </w:tc>
        <w:tc>
          <w:tcPr>
            <w:tcW w:w="917" w:type="dxa"/>
            <w:tcBorders>
              <w:top w:val="single" w:sz="4" w:space="0" w:color="auto"/>
              <w:bottom w:val="nil"/>
            </w:tcBorders>
            <w:vAlign w:val="center"/>
          </w:tcPr>
          <w:p w14:paraId="5860D7D6" w14:textId="77777777" w:rsidR="00574EB8" w:rsidRPr="00876CAA" w:rsidRDefault="00574EB8" w:rsidP="00876CAA">
            <w:pPr>
              <w:jc w:val="center"/>
              <w:rPr>
                <w:sz w:val="20"/>
                <w:szCs w:val="20"/>
                <w:lang w:val="uz-Cyrl-UZ"/>
              </w:rPr>
            </w:pPr>
            <w:r w:rsidRPr="00876CAA">
              <w:rPr>
                <w:sz w:val="20"/>
                <w:szCs w:val="20"/>
                <w:lang w:val="uz-Cyrl-UZ"/>
              </w:rPr>
              <w:t>1,675</w:t>
            </w:r>
          </w:p>
        </w:tc>
        <w:tc>
          <w:tcPr>
            <w:tcW w:w="917" w:type="dxa"/>
            <w:tcBorders>
              <w:top w:val="single" w:sz="4" w:space="0" w:color="auto"/>
              <w:bottom w:val="nil"/>
            </w:tcBorders>
            <w:vAlign w:val="center"/>
          </w:tcPr>
          <w:p w14:paraId="16451A4A" w14:textId="77777777" w:rsidR="00574EB8" w:rsidRPr="00876CAA" w:rsidRDefault="00574EB8" w:rsidP="00876CAA">
            <w:pPr>
              <w:jc w:val="center"/>
              <w:rPr>
                <w:sz w:val="20"/>
                <w:szCs w:val="20"/>
                <w:lang w:val="uz-Cyrl-UZ"/>
              </w:rPr>
            </w:pPr>
            <w:r w:rsidRPr="00876CAA">
              <w:rPr>
                <w:sz w:val="20"/>
                <w:szCs w:val="20"/>
                <w:lang w:val="uz-Cyrl-UZ"/>
              </w:rPr>
              <w:t>0,9</w:t>
            </w:r>
          </w:p>
        </w:tc>
        <w:tc>
          <w:tcPr>
            <w:tcW w:w="917" w:type="dxa"/>
            <w:tcBorders>
              <w:top w:val="single" w:sz="4" w:space="0" w:color="auto"/>
              <w:bottom w:val="nil"/>
            </w:tcBorders>
            <w:vAlign w:val="center"/>
          </w:tcPr>
          <w:p w14:paraId="740E51C9" w14:textId="77777777" w:rsidR="00574EB8" w:rsidRPr="00876CAA" w:rsidRDefault="00574EB8" w:rsidP="00876CAA">
            <w:pPr>
              <w:jc w:val="center"/>
              <w:rPr>
                <w:sz w:val="20"/>
                <w:szCs w:val="20"/>
                <w:lang w:val="uz-Cyrl-UZ"/>
              </w:rPr>
            </w:pPr>
            <w:r w:rsidRPr="00876CAA">
              <w:rPr>
                <w:sz w:val="20"/>
                <w:szCs w:val="20"/>
                <w:lang w:val="uz-Cyrl-UZ"/>
              </w:rPr>
              <w:t>-0,69</w:t>
            </w:r>
          </w:p>
        </w:tc>
        <w:tc>
          <w:tcPr>
            <w:tcW w:w="917" w:type="dxa"/>
            <w:tcBorders>
              <w:top w:val="single" w:sz="4" w:space="0" w:color="auto"/>
              <w:bottom w:val="nil"/>
            </w:tcBorders>
            <w:vAlign w:val="center"/>
          </w:tcPr>
          <w:p w14:paraId="6464821B" w14:textId="77777777" w:rsidR="00574EB8" w:rsidRPr="00876CAA" w:rsidRDefault="00574EB8" w:rsidP="00876CAA">
            <w:pPr>
              <w:jc w:val="center"/>
              <w:rPr>
                <w:sz w:val="20"/>
                <w:szCs w:val="20"/>
                <w:lang w:val="uz-Cyrl-UZ"/>
              </w:rPr>
            </w:pPr>
            <w:r w:rsidRPr="00876CAA">
              <w:rPr>
                <w:sz w:val="20"/>
                <w:szCs w:val="20"/>
                <w:lang w:val="uz-Cyrl-UZ"/>
              </w:rPr>
              <w:t>0,105</w:t>
            </w:r>
          </w:p>
        </w:tc>
        <w:tc>
          <w:tcPr>
            <w:tcW w:w="917" w:type="dxa"/>
            <w:tcBorders>
              <w:top w:val="single" w:sz="4" w:space="0" w:color="auto"/>
              <w:bottom w:val="nil"/>
            </w:tcBorders>
            <w:vAlign w:val="center"/>
          </w:tcPr>
          <w:p w14:paraId="7EE029D6" w14:textId="77777777" w:rsidR="00574EB8" w:rsidRPr="00876CAA" w:rsidRDefault="00574EB8" w:rsidP="00876CAA">
            <w:pPr>
              <w:jc w:val="center"/>
              <w:rPr>
                <w:sz w:val="20"/>
                <w:szCs w:val="20"/>
                <w:lang w:val="uz-Cyrl-UZ"/>
              </w:rPr>
            </w:pPr>
            <w:r w:rsidRPr="00876CAA">
              <w:rPr>
                <w:sz w:val="20"/>
                <w:szCs w:val="20"/>
                <w:lang w:val="uz-Cyrl-UZ"/>
              </w:rPr>
              <w:t>-0,295</w:t>
            </w:r>
          </w:p>
        </w:tc>
        <w:tc>
          <w:tcPr>
            <w:tcW w:w="917" w:type="dxa"/>
            <w:tcBorders>
              <w:top w:val="single" w:sz="4" w:space="0" w:color="auto"/>
              <w:bottom w:val="nil"/>
            </w:tcBorders>
            <w:vAlign w:val="center"/>
          </w:tcPr>
          <w:p w14:paraId="78B1E363" w14:textId="77777777" w:rsidR="00574EB8" w:rsidRPr="00876CAA" w:rsidRDefault="00574EB8" w:rsidP="00876CAA">
            <w:pPr>
              <w:jc w:val="center"/>
              <w:rPr>
                <w:sz w:val="20"/>
                <w:szCs w:val="20"/>
                <w:lang w:val="uz-Cyrl-UZ"/>
              </w:rPr>
            </w:pPr>
            <w:r w:rsidRPr="00876CAA">
              <w:rPr>
                <w:sz w:val="20"/>
                <w:szCs w:val="20"/>
                <w:lang w:val="uz-Cyrl-UZ"/>
              </w:rPr>
              <w:t>-0,12</w:t>
            </w:r>
          </w:p>
        </w:tc>
        <w:tc>
          <w:tcPr>
            <w:tcW w:w="807" w:type="dxa"/>
            <w:tcBorders>
              <w:top w:val="single" w:sz="4" w:space="0" w:color="auto"/>
              <w:bottom w:val="nil"/>
            </w:tcBorders>
            <w:vAlign w:val="center"/>
          </w:tcPr>
          <w:p w14:paraId="5B6D357D"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1E231222" w14:textId="77777777" w:rsidTr="00F83101">
        <w:trPr>
          <w:jc w:val="center"/>
        </w:trPr>
        <w:tc>
          <w:tcPr>
            <w:tcW w:w="764" w:type="dxa"/>
            <w:tcBorders>
              <w:top w:val="nil"/>
            </w:tcBorders>
            <w:vAlign w:val="center"/>
          </w:tcPr>
          <w:p w14:paraId="1BCC0D0F"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tcBorders>
              <w:top w:val="nil"/>
            </w:tcBorders>
            <w:vAlign w:val="center"/>
          </w:tcPr>
          <w:p w14:paraId="7E1DBF41"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2</w:t>
            </w:r>
          </w:p>
        </w:tc>
        <w:tc>
          <w:tcPr>
            <w:tcW w:w="917" w:type="dxa"/>
            <w:tcBorders>
              <w:top w:val="nil"/>
            </w:tcBorders>
            <w:vAlign w:val="center"/>
          </w:tcPr>
          <w:p w14:paraId="563F1367" w14:textId="77777777" w:rsidR="00574EB8" w:rsidRPr="00876CAA" w:rsidRDefault="00574EB8" w:rsidP="00876CAA">
            <w:pPr>
              <w:jc w:val="center"/>
              <w:rPr>
                <w:sz w:val="20"/>
                <w:szCs w:val="20"/>
                <w:lang w:val="uz-Cyrl-UZ"/>
              </w:rPr>
            </w:pPr>
            <w:r w:rsidRPr="00876CAA">
              <w:rPr>
                <w:sz w:val="20"/>
                <w:szCs w:val="20"/>
                <w:lang w:val="uz-Cyrl-UZ"/>
              </w:rPr>
              <w:t>5,768</w:t>
            </w:r>
          </w:p>
        </w:tc>
        <w:tc>
          <w:tcPr>
            <w:tcW w:w="917" w:type="dxa"/>
            <w:tcBorders>
              <w:top w:val="nil"/>
            </w:tcBorders>
            <w:vAlign w:val="center"/>
          </w:tcPr>
          <w:p w14:paraId="4CD83ABF" w14:textId="77777777" w:rsidR="00574EB8" w:rsidRPr="00876CAA" w:rsidRDefault="00574EB8" w:rsidP="00876CAA">
            <w:pPr>
              <w:jc w:val="center"/>
              <w:rPr>
                <w:sz w:val="20"/>
                <w:szCs w:val="20"/>
                <w:lang w:val="uz-Cyrl-UZ"/>
              </w:rPr>
            </w:pPr>
            <w:r w:rsidRPr="00876CAA">
              <w:rPr>
                <w:sz w:val="20"/>
                <w:szCs w:val="20"/>
                <w:lang w:val="uz-Cyrl-UZ"/>
              </w:rPr>
              <w:t>1,12</w:t>
            </w:r>
          </w:p>
        </w:tc>
        <w:tc>
          <w:tcPr>
            <w:tcW w:w="917" w:type="dxa"/>
            <w:tcBorders>
              <w:top w:val="nil"/>
            </w:tcBorders>
            <w:vAlign w:val="center"/>
          </w:tcPr>
          <w:p w14:paraId="1E52938C" w14:textId="77777777" w:rsidR="00574EB8" w:rsidRPr="00876CAA" w:rsidRDefault="00574EB8" w:rsidP="00876CAA">
            <w:pPr>
              <w:jc w:val="center"/>
              <w:rPr>
                <w:sz w:val="20"/>
                <w:szCs w:val="20"/>
                <w:lang w:val="uz-Cyrl-UZ"/>
              </w:rPr>
            </w:pPr>
            <w:r w:rsidRPr="00876CAA">
              <w:rPr>
                <w:sz w:val="20"/>
                <w:szCs w:val="20"/>
                <w:lang w:val="uz-Cyrl-UZ"/>
              </w:rPr>
              <w:t>1,082</w:t>
            </w:r>
          </w:p>
        </w:tc>
        <w:tc>
          <w:tcPr>
            <w:tcW w:w="917" w:type="dxa"/>
            <w:tcBorders>
              <w:top w:val="nil"/>
            </w:tcBorders>
            <w:vAlign w:val="center"/>
          </w:tcPr>
          <w:p w14:paraId="60F31363" w14:textId="77777777" w:rsidR="00574EB8" w:rsidRPr="00876CAA" w:rsidRDefault="00574EB8" w:rsidP="00876CAA">
            <w:pPr>
              <w:jc w:val="center"/>
              <w:rPr>
                <w:sz w:val="20"/>
                <w:szCs w:val="20"/>
                <w:lang w:val="uz-Cyrl-UZ"/>
              </w:rPr>
            </w:pPr>
            <w:r w:rsidRPr="00876CAA">
              <w:rPr>
                <w:sz w:val="20"/>
                <w:szCs w:val="20"/>
                <w:lang w:val="uz-Cyrl-UZ"/>
              </w:rPr>
              <w:t>-1,163</w:t>
            </w:r>
          </w:p>
        </w:tc>
        <w:tc>
          <w:tcPr>
            <w:tcW w:w="917" w:type="dxa"/>
            <w:tcBorders>
              <w:top w:val="nil"/>
            </w:tcBorders>
            <w:vAlign w:val="center"/>
          </w:tcPr>
          <w:p w14:paraId="683B9946" w14:textId="77777777" w:rsidR="00574EB8" w:rsidRPr="00876CAA" w:rsidRDefault="00574EB8" w:rsidP="00876CAA">
            <w:pPr>
              <w:jc w:val="center"/>
              <w:rPr>
                <w:sz w:val="20"/>
                <w:szCs w:val="20"/>
                <w:lang w:val="uz-Cyrl-UZ"/>
              </w:rPr>
            </w:pPr>
            <w:r w:rsidRPr="00876CAA">
              <w:rPr>
                <w:sz w:val="20"/>
                <w:szCs w:val="20"/>
                <w:lang w:val="uz-Cyrl-UZ"/>
              </w:rPr>
              <w:t>0,115</w:t>
            </w:r>
          </w:p>
        </w:tc>
        <w:tc>
          <w:tcPr>
            <w:tcW w:w="917" w:type="dxa"/>
            <w:tcBorders>
              <w:top w:val="nil"/>
            </w:tcBorders>
            <w:vAlign w:val="center"/>
          </w:tcPr>
          <w:p w14:paraId="51740A3D" w14:textId="77777777" w:rsidR="00574EB8" w:rsidRPr="00876CAA" w:rsidRDefault="00574EB8" w:rsidP="00876CAA">
            <w:pPr>
              <w:jc w:val="center"/>
              <w:rPr>
                <w:sz w:val="20"/>
                <w:szCs w:val="20"/>
                <w:lang w:val="uz-Cyrl-UZ"/>
              </w:rPr>
            </w:pPr>
            <w:r w:rsidRPr="00876CAA">
              <w:rPr>
                <w:sz w:val="20"/>
                <w:szCs w:val="20"/>
                <w:lang w:val="uz-Cyrl-UZ"/>
              </w:rPr>
              <w:t>-0,25</w:t>
            </w:r>
          </w:p>
        </w:tc>
        <w:tc>
          <w:tcPr>
            <w:tcW w:w="917" w:type="dxa"/>
            <w:tcBorders>
              <w:top w:val="nil"/>
            </w:tcBorders>
            <w:vAlign w:val="center"/>
          </w:tcPr>
          <w:p w14:paraId="6BB9B101"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tcBorders>
              <w:top w:val="nil"/>
            </w:tcBorders>
            <w:vAlign w:val="center"/>
          </w:tcPr>
          <w:p w14:paraId="4DC87450"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74D6C0AC" w14:textId="77777777" w:rsidTr="00F83101">
        <w:trPr>
          <w:jc w:val="center"/>
        </w:trPr>
        <w:tc>
          <w:tcPr>
            <w:tcW w:w="764" w:type="dxa"/>
            <w:vAlign w:val="center"/>
          </w:tcPr>
          <w:p w14:paraId="427B5980"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1125515B"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3</w:t>
            </w:r>
          </w:p>
        </w:tc>
        <w:tc>
          <w:tcPr>
            <w:tcW w:w="917" w:type="dxa"/>
            <w:vAlign w:val="center"/>
          </w:tcPr>
          <w:p w14:paraId="5FAEB8F8" w14:textId="77777777" w:rsidR="00574EB8" w:rsidRPr="00876CAA" w:rsidRDefault="00574EB8" w:rsidP="00876CAA">
            <w:pPr>
              <w:jc w:val="center"/>
              <w:rPr>
                <w:sz w:val="20"/>
                <w:szCs w:val="20"/>
                <w:lang w:val="uz-Cyrl-UZ"/>
              </w:rPr>
            </w:pPr>
            <w:r w:rsidRPr="00876CAA">
              <w:rPr>
                <w:sz w:val="20"/>
                <w:szCs w:val="20"/>
                <w:lang w:val="uz-Cyrl-UZ"/>
              </w:rPr>
              <w:t>10,81</w:t>
            </w:r>
          </w:p>
        </w:tc>
        <w:tc>
          <w:tcPr>
            <w:tcW w:w="917" w:type="dxa"/>
            <w:vAlign w:val="center"/>
          </w:tcPr>
          <w:p w14:paraId="4CFAE2AD" w14:textId="77777777" w:rsidR="00574EB8" w:rsidRPr="00876CAA" w:rsidRDefault="00574EB8" w:rsidP="00876CAA">
            <w:pPr>
              <w:jc w:val="center"/>
              <w:rPr>
                <w:sz w:val="20"/>
                <w:szCs w:val="20"/>
                <w:lang w:val="uz-Cyrl-UZ"/>
              </w:rPr>
            </w:pPr>
            <w:r w:rsidRPr="00876CAA">
              <w:rPr>
                <w:sz w:val="20"/>
                <w:szCs w:val="20"/>
                <w:lang w:val="uz-Cyrl-UZ"/>
              </w:rPr>
              <w:t>1,973</w:t>
            </w:r>
          </w:p>
        </w:tc>
        <w:tc>
          <w:tcPr>
            <w:tcW w:w="917" w:type="dxa"/>
            <w:vAlign w:val="center"/>
          </w:tcPr>
          <w:p w14:paraId="4FD6E5DB" w14:textId="77777777" w:rsidR="00574EB8" w:rsidRPr="00876CAA" w:rsidRDefault="00574EB8" w:rsidP="00876CAA">
            <w:pPr>
              <w:jc w:val="center"/>
              <w:rPr>
                <w:sz w:val="20"/>
                <w:szCs w:val="20"/>
                <w:lang w:val="uz-Cyrl-UZ"/>
              </w:rPr>
            </w:pPr>
            <w:r w:rsidRPr="00876CAA">
              <w:rPr>
                <w:sz w:val="20"/>
                <w:szCs w:val="20"/>
                <w:lang w:val="uz-Cyrl-UZ"/>
              </w:rPr>
              <w:t>0,798</w:t>
            </w:r>
          </w:p>
        </w:tc>
        <w:tc>
          <w:tcPr>
            <w:tcW w:w="917" w:type="dxa"/>
            <w:vAlign w:val="center"/>
          </w:tcPr>
          <w:p w14:paraId="023CE8B1" w14:textId="77777777" w:rsidR="00574EB8" w:rsidRPr="00876CAA" w:rsidRDefault="00574EB8" w:rsidP="00876CAA">
            <w:pPr>
              <w:jc w:val="center"/>
              <w:rPr>
                <w:sz w:val="20"/>
                <w:szCs w:val="20"/>
                <w:lang w:val="uz-Cyrl-UZ"/>
              </w:rPr>
            </w:pPr>
            <w:r w:rsidRPr="00876CAA">
              <w:rPr>
                <w:sz w:val="20"/>
                <w:szCs w:val="20"/>
                <w:lang w:val="uz-Cyrl-UZ"/>
              </w:rPr>
              <w:t>-0,476</w:t>
            </w:r>
          </w:p>
        </w:tc>
        <w:tc>
          <w:tcPr>
            <w:tcW w:w="917" w:type="dxa"/>
            <w:vAlign w:val="center"/>
          </w:tcPr>
          <w:p w14:paraId="75B77184"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198ABD09" w14:textId="77777777" w:rsidR="00574EB8" w:rsidRPr="00876CAA" w:rsidRDefault="00574EB8" w:rsidP="00876CAA">
            <w:pPr>
              <w:jc w:val="center"/>
              <w:rPr>
                <w:sz w:val="20"/>
                <w:szCs w:val="20"/>
                <w:lang w:val="uz-Cyrl-UZ"/>
              </w:rPr>
            </w:pPr>
            <w:r w:rsidRPr="00876CAA">
              <w:rPr>
                <w:sz w:val="20"/>
                <w:szCs w:val="20"/>
                <w:lang w:val="uz-Cyrl-UZ"/>
              </w:rPr>
              <w:t>-0,159</w:t>
            </w:r>
          </w:p>
        </w:tc>
        <w:tc>
          <w:tcPr>
            <w:tcW w:w="917" w:type="dxa"/>
            <w:vAlign w:val="center"/>
          </w:tcPr>
          <w:p w14:paraId="7A82B1D9"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vAlign w:val="center"/>
          </w:tcPr>
          <w:p w14:paraId="02EDB8CA"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370F9195" w14:textId="77777777" w:rsidTr="00F83101">
        <w:trPr>
          <w:jc w:val="center"/>
        </w:trPr>
        <w:tc>
          <w:tcPr>
            <w:tcW w:w="764" w:type="dxa"/>
            <w:vAlign w:val="center"/>
          </w:tcPr>
          <w:p w14:paraId="6DAA7587"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3F6BB44E"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4</w:t>
            </w:r>
          </w:p>
        </w:tc>
        <w:tc>
          <w:tcPr>
            <w:tcW w:w="917" w:type="dxa"/>
            <w:vAlign w:val="center"/>
          </w:tcPr>
          <w:p w14:paraId="21F0DC58" w14:textId="77777777" w:rsidR="00574EB8" w:rsidRPr="00876CAA" w:rsidRDefault="00574EB8" w:rsidP="00876CAA">
            <w:pPr>
              <w:jc w:val="center"/>
              <w:rPr>
                <w:sz w:val="20"/>
                <w:szCs w:val="20"/>
                <w:lang w:val="uz-Cyrl-UZ"/>
              </w:rPr>
            </w:pPr>
            <w:r w:rsidRPr="00876CAA">
              <w:rPr>
                <w:sz w:val="20"/>
                <w:szCs w:val="20"/>
                <w:lang w:val="uz-Cyrl-UZ"/>
              </w:rPr>
              <w:t>5,77</w:t>
            </w:r>
          </w:p>
        </w:tc>
        <w:tc>
          <w:tcPr>
            <w:tcW w:w="917" w:type="dxa"/>
            <w:vAlign w:val="center"/>
          </w:tcPr>
          <w:p w14:paraId="3041E4CD" w14:textId="77777777" w:rsidR="00574EB8" w:rsidRPr="00876CAA" w:rsidRDefault="00574EB8" w:rsidP="00876CAA">
            <w:pPr>
              <w:jc w:val="center"/>
              <w:rPr>
                <w:sz w:val="20"/>
                <w:szCs w:val="20"/>
                <w:lang w:val="uz-Cyrl-UZ"/>
              </w:rPr>
            </w:pPr>
            <w:r w:rsidRPr="00876CAA">
              <w:rPr>
                <w:sz w:val="20"/>
                <w:szCs w:val="20"/>
                <w:lang w:val="uz-Cyrl-UZ"/>
              </w:rPr>
              <w:t>0,98</w:t>
            </w:r>
          </w:p>
        </w:tc>
        <w:tc>
          <w:tcPr>
            <w:tcW w:w="917" w:type="dxa"/>
            <w:vAlign w:val="center"/>
          </w:tcPr>
          <w:p w14:paraId="6AF3553A" w14:textId="77777777" w:rsidR="00574EB8" w:rsidRPr="00876CAA" w:rsidRDefault="00574EB8" w:rsidP="00876CAA">
            <w:pPr>
              <w:jc w:val="center"/>
              <w:rPr>
                <w:sz w:val="20"/>
                <w:szCs w:val="20"/>
                <w:lang w:val="uz-Cyrl-UZ"/>
              </w:rPr>
            </w:pPr>
            <w:r w:rsidRPr="00876CAA">
              <w:rPr>
                <w:sz w:val="20"/>
                <w:szCs w:val="20"/>
                <w:lang w:val="uz-Cyrl-UZ"/>
              </w:rPr>
              <w:t>0,97</w:t>
            </w:r>
          </w:p>
        </w:tc>
        <w:tc>
          <w:tcPr>
            <w:tcW w:w="917" w:type="dxa"/>
            <w:vAlign w:val="center"/>
          </w:tcPr>
          <w:p w14:paraId="14197A39" w14:textId="77777777" w:rsidR="00574EB8" w:rsidRPr="00876CAA" w:rsidRDefault="00574EB8" w:rsidP="00876CAA">
            <w:pPr>
              <w:jc w:val="center"/>
              <w:rPr>
                <w:sz w:val="20"/>
                <w:szCs w:val="20"/>
                <w:lang w:val="uz-Cyrl-UZ"/>
              </w:rPr>
            </w:pPr>
            <w:r w:rsidRPr="00876CAA">
              <w:rPr>
                <w:sz w:val="20"/>
                <w:szCs w:val="20"/>
                <w:lang w:val="uz-Cyrl-UZ"/>
              </w:rPr>
              <w:t>-1,05</w:t>
            </w:r>
          </w:p>
        </w:tc>
        <w:tc>
          <w:tcPr>
            <w:tcW w:w="917" w:type="dxa"/>
            <w:vAlign w:val="center"/>
          </w:tcPr>
          <w:p w14:paraId="3072A2C4"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38DB0CAD" w14:textId="77777777" w:rsidR="00574EB8" w:rsidRPr="00876CAA" w:rsidRDefault="00574EB8" w:rsidP="00876CAA">
            <w:pPr>
              <w:jc w:val="center"/>
              <w:rPr>
                <w:sz w:val="20"/>
                <w:szCs w:val="20"/>
                <w:lang w:val="uz-Cyrl-UZ"/>
              </w:rPr>
            </w:pPr>
            <w:r w:rsidRPr="00876CAA">
              <w:rPr>
                <w:sz w:val="20"/>
                <w:szCs w:val="20"/>
                <w:lang w:val="uz-Cyrl-UZ"/>
              </w:rPr>
              <w:t>-0,268</w:t>
            </w:r>
          </w:p>
        </w:tc>
        <w:tc>
          <w:tcPr>
            <w:tcW w:w="917" w:type="dxa"/>
            <w:vAlign w:val="center"/>
          </w:tcPr>
          <w:p w14:paraId="468209A9"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vAlign w:val="center"/>
          </w:tcPr>
          <w:p w14:paraId="05B976CF"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0BB2307D" w14:textId="77777777" w:rsidTr="00F83101">
        <w:trPr>
          <w:jc w:val="center"/>
        </w:trPr>
        <w:tc>
          <w:tcPr>
            <w:tcW w:w="764" w:type="dxa"/>
            <w:vAlign w:val="center"/>
          </w:tcPr>
          <w:p w14:paraId="6B50C550"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14AE7325"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5</w:t>
            </w:r>
          </w:p>
        </w:tc>
        <w:tc>
          <w:tcPr>
            <w:tcW w:w="917" w:type="dxa"/>
            <w:vAlign w:val="center"/>
          </w:tcPr>
          <w:p w14:paraId="03840745" w14:textId="77777777" w:rsidR="00574EB8" w:rsidRPr="00876CAA" w:rsidRDefault="00574EB8" w:rsidP="00876CAA">
            <w:pPr>
              <w:jc w:val="center"/>
              <w:rPr>
                <w:sz w:val="20"/>
                <w:szCs w:val="20"/>
                <w:lang w:val="uz-Cyrl-UZ"/>
              </w:rPr>
            </w:pPr>
            <w:r w:rsidRPr="00876CAA">
              <w:rPr>
                <w:sz w:val="20"/>
                <w:szCs w:val="20"/>
                <w:lang w:val="uz-Cyrl-UZ"/>
              </w:rPr>
              <w:t>50,833</w:t>
            </w:r>
          </w:p>
        </w:tc>
        <w:tc>
          <w:tcPr>
            <w:tcW w:w="917" w:type="dxa"/>
            <w:vAlign w:val="center"/>
          </w:tcPr>
          <w:p w14:paraId="7B1797B6" w14:textId="77777777" w:rsidR="00574EB8" w:rsidRPr="00876CAA" w:rsidRDefault="00574EB8" w:rsidP="00876CAA">
            <w:pPr>
              <w:jc w:val="center"/>
              <w:rPr>
                <w:sz w:val="20"/>
                <w:szCs w:val="20"/>
                <w:lang w:val="uz-Cyrl-UZ"/>
              </w:rPr>
            </w:pPr>
            <w:r w:rsidRPr="00876CAA">
              <w:rPr>
                <w:sz w:val="20"/>
                <w:szCs w:val="20"/>
                <w:lang w:val="uz-Cyrl-UZ"/>
              </w:rPr>
              <w:t>-1,667</w:t>
            </w:r>
          </w:p>
        </w:tc>
        <w:tc>
          <w:tcPr>
            <w:tcW w:w="917" w:type="dxa"/>
            <w:vAlign w:val="center"/>
          </w:tcPr>
          <w:p w14:paraId="5324236B" w14:textId="77777777" w:rsidR="00574EB8" w:rsidRPr="00876CAA" w:rsidRDefault="00574EB8" w:rsidP="00876CAA">
            <w:pPr>
              <w:jc w:val="center"/>
              <w:rPr>
                <w:sz w:val="20"/>
                <w:szCs w:val="20"/>
                <w:lang w:val="uz-Cyrl-UZ"/>
              </w:rPr>
            </w:pPr>
            <w:r w:rsidRPr="00876CAA">
              <w:rPr>
                <w:sz w:val="20"/>
                <w:szCs w:val="20"/>
                <w:lang w:val="uz-Cyrl-UZ"/>
              </w:rPr>
              <w:t>-3,5</w:t>
            </w:r>
          </w:p>
        </w:tc>
        <w:tc>
          <w:tcPr>
            <w:tcW w:w="917" w:type="dxa"/>
            <w:vAlign w:val="center"/>
          </w:tcPr>
          <w:p w14:paraId="2C6F94EB" w14:textId="77777777" w:rsidR="00574EB8" w:rsidRPr="00876CAA" w:rsidRDefault="00574EB8" w:rsidP="00876CAA">
            <w:pPr>
              <w:jc w:val="center"/>
              <w:rPr>
                <w:sz w:val="20"/>
                <w:szCs w:val="20"/>
                <w:lang w:val="uz-Cyrl-UZ"/>
              </w:rPr>
            </w:pPr>
            <w:r w:rsidRPr="00876CAA">
              <w:rPr>
                <w:sz w:val="20"/>
                <w:szCs w:val="20"/>
                <w:lang w:val="uz-Cyrl-UZ"/>
              </w:rPr>
              <w:t>13,167</w:t>
            </w:r>
          </w:p>
        </w:tc>
        <w:tc>
          <w:tcPr>
            <w:tcW w:w="917" w:type="dxa"/>
            <w:vAlign w:val="center"/>
          </w:tcPr>
          <w:p w14:paraId="4FB0B511"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491F21C5" w14:textId="77777777" w:rsidR="00574EB8" w:rsidRPr="00876CAA" w:rsidRDefault="00574EB8" w:rsidP="00876CAA">
            <w:pPr>
              <w:jc w:val="center"/>
              <w:rPr>
                <w:sz w:val="20"/>
                <w:szCs w:val="20"/>
                <w:lang w:val="uz-Cyrl-UZ"/>
              </w:rPr>
            </w:pPr>
            <w:r w:rsidRPr="00876CAA">
              <w:rPr>
                <w:sz w:val="20"/>
                <w:szCs w:val="20"/>
                <w:lang w:val="uz-Cyrl-UZ"/>
              </w:rPr>
              <w:t>1,0</w:t>
            </w:r>
          </w:p>
        </w:tc>
        <w:tc>
          <w:tcPr>
            <w:tcW w:w="917" w:type="dxa"/>
            <w:vAlign w:val="center"/>
          </w:tcPr>
          <w:p w14:paraId="4A5F5F2D" w14:textId="77777777" w:rsidR="00574EB8" w:rsidRPr="00876CAA" w:rsidRDefault="00574EB8" w:rsidP="00876CAA">
            <w:pPr>
              <w:jc w:val="center"/>
              <w:rPr>
                <w:sz w:val="20"/>
                <w:szCs w:val="20"/>
                <w:lang w:val="uz-Cyrl-UZ"/>
              </w:rPr>
            </w:pPr>
            <w:r w:rsidRPr="00876CAA">
              <w:rPr>
                <w:sz w:val="20"/>
                <w:szCs w:val="20"/>
                <w:lang w:val="uz-Cyrl-UZ"/>
              </w:rPr>
              <w:t>-1,333</w:t>
            </w:r>
          </w:p>
        </w:tc>
        <w:tc>
          <w:tcPr>
            <w:tcW w:w="807" w:type="dxa"/>
            <w:vAlign w:val="center"/>
          </w:tcPr>
          <w:p w14:paraId="47D32EAB" w14:textId="77777777" w:rsidR="00574EB8" w:rsidRPr="00876CAA" w:rsidRDefault="00574EB8" w:rsidP="00876CAA">
            <w:pPr>
              <w:jc w:val="center"/>
              <w:rPr>
                <w:sz w:val="20"/>
                <w:szCs w:val="20"/>
                <w:lang w:val="uz-Cyrl-UZ"/>
              </w:rPr>
            </w:pPr>
          </w:p>
        </w:tc>
      </w:tr>
      <w:tr w:rsidR="00574EB8" w:rsidRPr="00876CAA" w14:paraId="24101D70" w14:textId="77777777" w:rsidTr="00F83101">
        <w:trPr>
          <w:jc w:val="center"/>
        </w:trPr>
        <w:tc>
          <w:tcPr>
            <w:tcW w:w="764" w:type="dxa"/>
            <w:vAlign w:val="center"/>
          </w:tcPr>
          <w:p w14:paraId="4DFAE122"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2C9BB842"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6</w:t>
            </w:r>
          </w:p>
        </w:tc>
        <w:tc>
          <w:tcPr>
            <w:tcW w:w="917" w:type="dxa"/>
            <w:vAlign w:val="center"/>
          </w:tcPr>
          <w:p w14:paraId="6CF88CD2" w14:textId="77777777" w:rsidR="00574EB8" w:rsidRPr="00876CAA" w:rsidRDefault="00574EB8" w:rsidP="00876CAA">
            <w:pPr>
              <w:jc w:val="center"/>
              <w:rPr>
                <w:sz w:val="20"/>
                <w:szCs w:val="20"/>
                <w:lang w:val="uz-Cyrl-UZ"/>
              </w:rPr>
            </w:pPr>
            <w:r w:rsidRPr="00876CAA">
              <w:rPr>
                <w:sz w:val="20"/>
                <w:szCs w:val="20"/>
                <w:lang w:val="uz-Cyrl-UZ"/>
              </w:rPr>
              <w:t>43,667</w:t>
            </w:r>
          </w:p>
        </w:tc>
        <w:tc>
          <w:tcPr>
            <w:tcW w:w="917" w:type="dxa"/>
            <w:vAlign w:val="center"/>
          </w:tcPr>
          <w:p w14:paraId="163F541F" w14:textId="77777777" w:rsidR="00574EB8" w:rsidRPr="00876CAA" w:rsidRDefault="00574EB8" w:rsidP="00876CAA">
            <w:pPr>
              <w:jc w:val="center"/>
              <w:rPr>
                <w:sz w:val="20"/>
                <w:szCs w:val="20"/>
                <w:lang w:val="uz-Cyrl-UZ"/>
              </w:rPr>
            </w:pPr>
            <w:r w:rsidRPr="00876CAA">
              <w:rPr>
                <w:sz w:val="20"/>
                <w:szCs w:val="20"/>
                <w:lang w:val="uz-Cyrl-UZ"/>
              </w:rPr>
              <w:t>-1,417</w:t>
            </w:r>
          </w:p>
        </w:tc>
        <w:tc>
          <w:tcPr>
            <w:tcW w:w="917" w:type="dxa"/>
            <w:vAlign w:val="center"/>
          </w:tcPr>
          <w:p w14:paraId="168AD83F" w14:textId="77777777" w:rsidR="00574EB8" w:rsidRPr="00876CAA" w:rsidRDefault="00574EB8" w:rsidP="00876CAA">
            <w:pPr>
              <w:jc w:val="center"/>
              <w:rPr>
                <w:sz w:val="20"/>
                <w:szCs w:val="20"/>
                <w:lang w:val="uz-Cyrl-UZ"/>
              </w:rPr>
            </w:pPr>
            <w:r w:rsidRPr="00876CAA">
              <w:rPr>
                <w:sz w:val="20"/>
                <w:szCs w:val="20"/>
                <w:lang w:val="uz-Cyrl-UZ"/>
              </w:rPr>
              <w:t>-1,667</w:t>
            </w:r>
          </w:p>
        </w:tc>
        <w:tc>
          <w:tcPr>
            <w:tcW w:w="917" w:type="dxa"/>
            <w:vAlign w:val="center"/>
          </w:tcPr>
          <w:p w14:paraId="67969817" w14:textId="77777777" w:rsidR="00574EB8" w:rsidRPr="00876CAA" w:rsidRDefault="00574EB8" w:rsidP="00876CAA">
            <w:pPr>
              <w:jc w:val="center"/>
              <w:rPr>
                <w:sz w:val="20"/>
                <w:szCs w:val="20"/>
                <w:lang w:val="uz-Cyrl-UZ"/>
              </w:rPr>
            </w:pPr>
            <w:r w:rsidRPr="00876CAA">
              <w:rPr>
                <w:sz w:val="20"/>
                <w:szCs w:val="20"/>
                <w:lang w:val="uz-Cyrl-UZ"/>
              </w:rPr>
              <w:t>11,0</w:t>
            </w:r>
          </w:p>
        </w:tc>
        <w:tc>
          <w:tcPr>
            <w:tcW w:w="917" w:type="dxa"/>
            <w:vAlign w:val="center"/>
          </w:tcPr>
          <w:p w14:paraId="175594D5" w14:textId="77777777" w:rsidR="00574EB8" w:rsidRPr="00876CAA" w:rsidRDefault="00574EB8" w:rsidP="00876CAA">
            <w:pPr>
              <w:jc w:val="center"/>
              <w:rPr>
                <w:sz w:val="20"/>
                <w:szCs w:val="20"/>
                <w:lang w:val="uz-Cyrl-UZ"/>
              </w:rPr>
            </w:pPr>
            <w:r w:rsidRPr="00876CAA">
              <w:rPr>
                <w:sz w:val="20"/>
                <w:szCs w:val="20"/>
                <w:lang w:val="uz-Cyrl-UZ"/>
              </w:rPr>
              <w:t>-0,417</w:t>
            </w:r>
          </w:p>
        </w:tc>
        <w:tc>
          <w:tcPr>
            <w:tcW w:w="917" w:type="dxa"/>
            <w:vAlign w:val="center"/>
          </w:tcPr>
          <w:p w14:paraId="493B6720" w14:textId="77777777" w:rsidR="00574EB8" w:rsidRPr="00876CAA" w:rsidRDefault="00574EB8" w:rsidP="00876CAA">
            <w:pPr>
              <w:jc w:val="center"/>
              <w:rPr>
                <w:sz w:val="20"/>
                <w:szCs w:val="20"/>
                <w:lang w:val="uz-Cyrl-UZ"/>
              </w:rPr>
            </w:pPr>
            <w:r w:rsidRPr="00876CAA">
              <w:rPr>
                <w:sz w:val="20"/>
                <w:szCs w:val="20"/>
                <w:lang w:val="uz-Cyrl-UZ"/>
              </w:rPr>
              <w:t>-0,75</w:t>
            </w:r>
          </w:p>
        </w:tc>
        <w:tc>
          <w:tcPr>
            <w:tcW w:w="917" w:type="dxa"/>
            <w:vAlign w:val="center"/>
          </w:tcPr>
          <w:p w14:paraId="06F015DD" w14:textId="77777777" w:rsidR="00574EB8" w:rsidRPr="00876CAA" w:rsidRDefault="00574EB8" w:rsidP="00876CAA">
            <w:pPr>
              <w:jc w:val="center"/>
              <w:rPr>
                <w:sz w:val="20"/>
                <w:szCs w:val="20"/>
                <w:lang w:val="uz-Cyrl-UZ"/>
              </w:rPr>
            </w:pPr>
            <w:r w:rsidRPr="00876CAA">
              <w:rPr>
                <w:sz w:val="20"/>
                <w:szCs w:val="20"/>
                <w:lang w:val="uz-Cyrl-UZ"/>
              </w:rPr>
              <w:t>0,5</w:t>
            </w:r>
          </w:p>
        </w:tc>
        <w:tc>
          <w:tcPr>
            <w:tcW w:w="807" w:type="dxa"/>
            <w:vAlign w:val="center"/>
          </w:tcPr>
          <w:p w14:paraId="43836D97"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2C508D53" w14:textId="77777777" w:rsidTr="00F83101">
        <w:trPr>
          <w:jc w:val="center"/>
        </w:trPr>
        <w:tc>
          <w:tcPr>
            <w:tcW w:w="764" w:type="dxa"/>
            <w:vAlign w:val="center"/>
          </w:tcPr>
          <w:p w14:paraId="19461487"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308E336B"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7</w:t>
            </w:r>
          </w:p>
        </w:tc>
        <w:tc>
          <w:tcPr>
            <w:tcW w:w="917" w:type="dxa"/>
            <w:vAlign w:val="center"/>
          </w:tcPr>
          <w:p w14:paraId="5A57686F" w14:textId="77777777" w:rsidR="00574EB8" w:rsidRPr="00876CAA" w:rsidRDefault="00574EB8" w:rsidP="00876CAA">
            <w:pPr>
              <w:jc w:val="center"/>
              <w:rPr>
                <w:sz w:val="20"/>
                <w:szCs w:val="20"/>
                <w:lang w:val="uz-Cyrl-UZ"/>
              </w:rPr>
            </w:pPr>
            <w:r w:rsidRPr="00876CAA">
              <w:rPr>
                <w:sz w:val="20"/>
                <w:szCs w:val="20"/>
                <w:lang w:val="uz-Cyrl-UZ"/>
              </w:rPr>
              <w:t>27,0</w:t>
            </w:r>
          </w:p>
        </w:tc>
        <w:tc>
          <w:tcPr>
            <w:tcW w:w="917" w:type="dxa"/>
            <w:vAlign w:val="center"/>
          </w:tcPr>
          <w:p w14:paraId="664E5EFC" w14:textId="77777777" w:rsidR="00574EB8" w:rsidRPr="00876CAA" w:rsidRDefault="00574EB8" w:rsidP="00876CAA">
            <w:pPr>
              <w:jc w:val="center"/>
              <w:rPr>
                <w:sz w:val="20"/>
                <w:szCs w:val="20"/>
                <w:lang w:val="uz-Cyrl-UZ"/>
              </w:rPr>
            </w:pPr>
            <w:r w:rsidRPr="00876CAA">
              <w:rPr>
                <w:sz w:val="20"/>
                <w:szCs w:val="20"/>
                <w:lang w:val="uz-Cyrl-UZ"/>
              </w:rPr>
              <w:t>1,5</w:t>
            </w:r>
          </w:p>
        </w:tc>
        <w:tc>
          <w:tcPr>
            <w:tcW w:w="917" w:type="dxa"/>
            <w:vAlign w:val="center"/>
          </w:tcPr>
          <w:p w14:paraId="679EE2A1" w14:textId="77777777" w:rsidR="00574EB8" w:rsidRPr="00876CAA" w:rsidRDefault="00574EB8" w:rsidP="00876CAA">
            <w:pPr>
              <w:jc w:val="center"/>
              <w:rPr>
                <w:sz w:val="20"/>
                <w:szCs w:val="20"/>
                <w:lang w:val="uz-Cyrl-UZ"/>
              </w:rPr>
            </w:pPr>
            <w:r w:rsidRPr="00876CAA">
              <w:rPr>
                <w:sz w:val="20"/>
                <w:szCs w:val="20"/>
                <w:lang w:val="uz-Cyrl-UZ"/>
              </w:rPr>
              <w:t>1,25</w:t>
            </w:r>
          </w:p>
        </w:tc>
        <w:tc>
          <w:tcPr>
            <w:tcW w:w="917" w:type="dxa"/>
            <w:vAlign w:val="center"/>
          </w:tcPr>
          <w:p w14:paraId="556928B5" w14:textId="77777777" w:rsidR="00574EB8" w:rsidRPr="00876CAA" w:rsidRDefault="00574EB8" w:rsidP="00876CAA">
            <w:pPr>
              <w:jc w:val="center"/>
              <w:rPr>
                <w:sz w:val="20"/>
                <w:szCs w:val="20"/>
                <w:lang w:val="uz-Cyrl-UZ"/>
              </w:rPr>
            </w:pPr>
            <w:r w:rsidRPr="00876CAA">
              <w:rPr>
                <w:sz w:val="20"/>
                <w:szCs w:val="20"/>
                <w:lang w:val="uz-Cyrl-UZ"/>
              </w:rPr>
              <w:t>6,75</w:t>
            </w:r>
          </w:p>
        </w:tc>
        <w:tc>
          <w:tcPr>
            <w:tcW w:w="917" w:type="dxa"/>
            <w:vAlign w:val="center"/>
          </w:tcPr>
          <w:p w14:paraId="3E4B8903"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72D40916"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4B6D7865" w14:textId="77777777" w:rsidR="00574EB8" w:rsidRPr="00876CAA" w:rsidRDefault="00574EB8" w:rsidP="00876CAA">
            <w:pPr>
              <w:jc w:val="center"/>
              <w:rPr>
                <w:sz w:val="20"/>
                <w:szCs w:val="20"/>
                <w:lang w:val="uz-Cyrl-UZ"/>
              </w:rPr>
            </w:pPr>
            <w:r w:rsidRPr="00876CAA">
              <w:rPr>
                <w:sz w:val="20"/>
                <w:szCs w:val="20"/>
                <w:lang w:val="uz-Cyrl-UZ"/>
              </w:rPr>
              <w:t>-1,0</w:t>
            </w:r>
          </w:p>
        </w:tc>
        <w:tc>
          <w:tcPr>
            <w:tcW w:w="807" w:type="dxa"/>
            <w:vAlign w:val="center"/>
          </w:tcPr>
          <w:p w14:paraId="41B087A5" w14:textId="77777777" w:rsidR="00574EB8" w:rsidRPr="00876CAA" w:rsidRDefault="00574EB8" w:rsidP="00876CAA">
            <w:pPr>
              <w:jc w:val="center"/>
              <w:rPr>
                <w:sz w:val="20"/>
                <w:szCs w:val="20"/>
                <w:lang w:val="uz-Cyrl-UZ"/>
              </w:rPr>
            </w:pPr>
            <w:r w:rsidRPr="00876CAA">
              <w:rPr>
                <w:sz w:val="20"/>
                <w:szCs w:val="20"/>
                <w:lang w:val="uz-Cyrl-UZ"/>
              </w:rPr>
              <w:t>0,5</w:t>
            </w:r>
          </w:p>
        </w:tc>
      </w:tr>
      <w:tr w:rsidR="00574EB8" w:rsidRPr="00876CAA" w14:paraId="608E5BA4" w14:textId="77777777" w:rsidTr="00F83101">
        <w:trPr>
          <w:jc w:val="center"/>
        </w:trPr>
        <w:tc>
          <w:tcPr>
            <w:tcW w:w="764" w:type="dxa"/>
            <w:vAlign w:val="center"/>
          </w:tcPr>
          <w:p w14:paraId="294A6E76"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277C7F62"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8</w:t>
            </w:r>
          </w:p>
        </w:tc>
        <w:tc>
          <w:tcPr>
            <w:tcW w:w="917" w:type="dxa"/>
            <w:vAlign w:val="center"/>
          </w:tcPr>
          <w:p w14:paraId="6E2F9642" w14:textId="77777777" w:rsidR="00574EB8" w:rsidRPr="00876CAA" w:rsidRDefault="00574EB8" w:rsidP="00876CAA">
            <w:pPr>
              <w:jc w:val="center"/>
              <w:rPr>
                <w:sz w:val="20"/>
                <w:szCs w:val="20"/>
                <w:lang w:val="uz-Cyrl-UZ"/>
              </w:rPr>
            </w:pPr>
            <w:r w:rsidRPr="00876CAA">
              <w:rPr>
                <w:sz w:val="20"/>
                <w:szCs w:val="20"/>
                <w:lang w:val="uz-Cyrl-UZ"/>
              </w:rPr>
              <w:t>77,83</w:t>
            </w:r>
          </w:p>
        </w:tc>
        <w:tc>
          <w:tcPr>
            <w:tcW w:w="917" w:type="dxa"/>
            <w:vAlign w:val="center"/>
          </w:tcPr>
          <w:p w14:paraId="32A46301" w14:textId="77777777" w:rsidR="00574EB8" w:rsidRPr="00876CAA" w:rsidRDefault="00574EB8" w:rsidP="00876CAA">
            <w:pPr>
              <w:jc w:val="center"/>
              <w:rPr>
                <w:sz w:val="20"/>
                <w:szCs w:val="20"/>
                <w:lang w:val="uz-Cyrl-UZ"/>
              </w:rPr>
            </w:pPr>
            <w:r w:rsidRPr="00876CAA">
              <w:rPr>
                <w:sz w:val="20"/>
                <w:szCs w:val="20"/>
                <w:lang w:val="uz-Cyrl-UZ"/>
              </w:rPr>
              <w:t>-2,43</w:t>
            </w:r>
          </w:p>
        </w:tc>
        <w:tc>
          <w:tcPr>
            <w:tcW w:w="917" w:type="dxa"/>
            <w:vAlign w:val="center"/>
          </w:tcPr>
          <w:p w14:paraId="6776EF1C" w14:textId="77777777" w:rsidR="00574EB8" w:rsidRPr="00876CAA" w:rsidRDefault="00574EB8" w:rsidP="00876CAA">
            <w:pPr>
              <w:jc w:val="center"/>
              <w:rPr>
                <w:sz w:val="20"/>
                <w:szCs w:val="20"/>
                <w:lang w:val="uz-Cyrl-UZ"/>
              </w:rPr>
            </w:pPr>
            <w:r w:rsidRPr="00876CAA">
              <w:rPr>
                <w:sz w:val="20"/>
                <w:szCs w:val="20"/>
                <w:lang w:val="uz-Cyrl-UZ"/>
              </w:rPr>
              <w:t>-4,695</w:t>
            </w:r>
          </w:p>
        </w:tc>
        <w:tc>
          <w:tcPr>
            <w:tcW w:w="917" w:type="dxa"/>
            <w:vAlign w:val="center"/>
          </w:tcPr>
          <w:p w14:paraId="58BFE587" w14:textId="77777777" w:rsidR="00574EB8" w:rsidRPr="00876CAA" w:rsidRDefault="00574EB8" w:rsidP="00876CAA">
            <w:pPr>
              <w:jc w:val="center"/>
              <w:rPr>
                <w:sz w:val="20"/>
                <w:szCs w:val="20"/>
                <w:lang w:val="uz-Cyrl-UZ"/>
              </w:rPr>
            </w:pPr>
            <w:r w:rsidRPr="00876CAA">
              <w:rPr>
                <w:sz w:val="20"/>
                <w:szCs w:val="20"/>
                <w:lang w:val="uz-Cyrl-UZ"/>
              </w:rPr>
              <w:t>2,47</w:t>
            </w:r>
          </w:p>
        </w:tc>
        <w:tc>
          <w:tcPr>
            <w:tcW w:w="917" w:type="dxa"/>
            <w:vAlign w:val="center"/>
          </w:tcPr>
          <w:p w14:paraId="54D55C82" w14:textId="77777777" w:rsidR="00574EB8" w:rsidRPr="00876CAA" w:rsidRDefault="00574EB8" w:rsidP="00876CAA">
            <w:pPr>
              <w:jc w:val="center"/>
              <w:rPr>
                <w:sz w:val="20"/>
                <w:szCs w:val="20"/>
                <w:lang w:val="uz-Cyrl-UZ"/>
              </w:rPr>
            </w:pPr>
            <w:r w:rsidRPr="00876CAA">
              <w:rPr>
                <w:sz w:val="20"/>
                <w:szCs w:val="20"/>
                <w:lang w:val="uz-Cyrl-UZ"/>
              </w:rPr>
              <w:t>-0,57</w:t>
            </w:r>
          </w:p>
        </w:tc>
        <w:tc>
          <w:tcPr>
            <w:tcW w:w="917" w:type="dxa"/>
            <w:vAlign w:val="center"/>
          </w:tcPr>
          <w:p w14:paraId="184AD9B8"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0A8F304E"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vAlign w:val="center"/>
          </w:tcPr>
          <w:p w14:paraId="323CC640"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25A023F9" w14:textId="77777777" w:rsidTr="00F83101">
        <w:trPr>
          <w:jc w:val="center"/>
        </w:trPr>
        <w:tc>
          <w:tcPr>
            <w:tcW w:w="764" w:type="dxa"/>
            <w:vAlign w:val="center"/>
          </w:tcPr>
          <w:p w14:paraId="505E8CFA"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565329F6"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9</w:t>
            </w:r>
          </w:p>
        </w:tc>
        <w:tc>
          <w:tcPr>
            <w:tcW w:w="917" w:type="dxa"/>
            <w:vAlign w:val="center"/>
          </w:tcPr>
          <w:p w14:paraId="4F7DA5B9" w14:textId="77777777" w:rsidR="00574EB8" w:rsidRPr="00876CAA" w:rsidRDefault="00574EB8" w:rsidP="00876CAA">
            <w:pPr>
              <w:jc w:val="center"/>
              <w:rPr>
                <w:sz w:val="20"/>
                <w:szCs w:val="20"/>
                <w:lang w:val="uz-Cyrl-UZ"/>
              </w:rPr>
            </w:pPr>
            <w:r w:rsidRPr="00876CAA">
              <w:rPr>
                <w:sz w:val="20"/>
                <w:szCs w:val="20"/>
                <w:lang w:val="uz-Cyrl-UZ"/>
              </w:rPr>
              <w:t>76,56</w:t>
            </w:r>
          </w:p>
        </w:tc>
        <w:tc>
          <w:tcPr>
            <w:tcW w:w="917" w:type="dxa"/>
            <w:vAlign w:val="center"/>
          </w:tcPr>
          <w:p w14:paraId="224B7E81" w14:textId="77777777" w:rsidR="00574EB8" w:rsidRPr="00876CAA" w:rsidRDefault="00574EB8" w:rsidP="00876CAA">
            <w:pPr>
              <w:jc w:val="center"/>
              <w:rPr>
                <w:sz w:val="20"/>
                <w:szCs w:val="20"/>
                <w:lang w:val="uz-Cyrl-UZ"/>
              </w:rPr>
            </w:pPr>
            <w:r w:rsidRPr="00876CAA">
              <w:rPr>
                <w:sz w:val="20"/>
                <w:szCs w:val="20"/>
                <w:lang w:val="uz-Cyrl-UZ"/>
              </w:rPr>
              <w:t>-4,06</w:t>
            </w:r>
          </w:p>
        </w:tc>
        <w:tc>
          <w:tcPr>
            <w:tcW w:w="917" w:type="dxa"/>
            <w:vAlign w:val="center"/>
          </w:tcPr>
          <w:p w14:paraId="4540DB9A" w14:textId="77777777" w:rsidR="00574EB8" w:rsidRPr="00876CAA" w:rsidRDefault="00574EB8" w:rsidP="00876CAA">
            <w:pPr>
              <w:jc w:val="center"/>
              <w:rPr>
                <w:sz w:val="20"/>
                <w:szCs w:val="20"/>
                <w:lang w:val="uz-Cyrl-UZ"/>
              </w:rPr>
            </w:pPr>
            <w:r w:rsidRPr="00876CAA">
              <w:rPr>
                <w:sz w:val="20"/>
                <w:szCs w:val="20"/>
                <w:lang w:val="uz-Cyrl-UZ"/>
              </w:rPr>
              <w:t>-5,76</w:t>
            </w:r>
          </w:p>
        </w:tc>
        <w:tc>
          <w:tcPr>
            <w:tcW w:w="917" w:type="dxa"/>
            <w:vAlign w:val="center"/>
          </w:tcPr>
          <w:p w14:paraId="64357A62" w14:textId="77777777" w:rsidR="00574EB8" w:rsidRPr="00876CAA" w:rsidRDefault="00574EB8" w:rsidP="00876CAA">
            <w:pPr>
              <w:jc w:val="center"/>
              <w:rPr>
                <w:sz w:val="20"/>
                <w:szCs w:val="20"/>
                <w:lang w:val="uz-Cyrl-UZ"/>
              </w:rPr>
            </w:pPr>
            <w:r w:rsidRPr="00876CAA">
              <w:rPr>
                <w:sz w:val="20"/>
                <w:szCs w:val="20"/>
                <w:lang w:val="uz-Cyrl-UZ"/>
              </w:rPr>
              <w:t>3,75</w:t>
            </w:r>
          </w:p>
        </w:tc>
        <w:tc>
          <w:tcPr>
            <w:tcW w:w="917" w:type="dxa"/>
            <w:vAlign w:val="center"/>
          </w:tcPr>
          <w:p w14:paraId="72A500D4" w14:textId="77777777" w:rsidR="00574EB8" w:rsidRPr="00876CAA" w:rsidRDefault="00574EB8" w:rsidP="00876CAA">
            <w:pPr>
              <w:jc w:val="center"/>
              <w:rPr>
                <w:sz w:val="20"/>
                <w:szCs w:val="20"/>
                <w:lang w:val="uz-Cyrl-UZ"/>
              </w:rPr>
            </w:pPr>
            <w:r w:rsidRPr="00876CAA">
              <w:rPr>
                <w:sz w:val="20"/>
                <w:szCs w:val="20"/>
                <w:lang w:val="uz-Cyrl-UZ"/>
              </w:rPr>
              <w:t>-0,91</w:t>
            </w:r>
          </w:p>
        </w:tc>
        <w:tc>
          <w:tcPr>
            <w:tcW w:w="917" w:type="dxa"/>
            <w:vAlign w:val="center"/>
          </w:tcPr>
          <w:p w14:paraId="3F1DAF30" w14:textId="77777777" w:rsidR="00574EB8" w:rsidRPr="00876CAA" w:rsidRDefault="00574EB8" w:rsidP="00876CAA">
            <w:pPr>
              <w:jc w:val="center"/>
              <w:rPr>
                <w:sz w:val="20"/>
                <w:szCs w:val="20"/>
                <w:lang w:val="uz-Cyrl-UZ"/>
              </w:rPr>
            </w:pPr>
            <w:r w:rsidRPr="00876CAA">
              <w:rPr>
                <w:sz w:val="20"/>
                <w:szCs w:val="20"/>
                <w:lang w:val="uz-Cyrl-UZ"/>
              </w:rPr>
              <w:t>1,04</w:t>
            </w:r>
          </w:p>
        </w:tc>
        <w:tc>
          <w:tcPr>
            <w:tcW w:w="917" w:type="dxa"/>
            <w:vAlign w:val="center"/>
          </w:tcPr>
          <w:p w14:paraId="70D6AD1C" w14:textId="77777777" w:rsidR="00574EB8" w:rsidRPr="00876CAA" w:rsidRDefault="00574EB8" w:rsidP="00876CAA">
            <w:pPr>
              <w:jc w:val="center"/>
              <w:rPr>
                <w:sz w:val="20"/>
                <w:szCs w:val="20"/>
                <w:lang w:val="uz-Cyrl-UZ"/>
              </w:rPr>
            </w:pPr>
            <w:r w:rsidRPr="00876CAA">
              <w:rPr>
                <w:sz w:val="20"/>
                <w:szCs w:val="20"/>
                <w:lang w:val="uz-Cyrl-UZ"/>
              </w:rPr>
              <w:t>0,83</w:t>
            </w:r>
          </w:p>
        </w:tc>
        <w:tc>
          <w:tcPr>
            <w:tcW w:w="807" w:type="dxa"/>
            <w:vAlign w:val="center"/>
          </w:tcPr>
          <w:p w14:paraId="76BC01DB"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7D972897" w14:textId="77777777" w:rsidTr="00F83101">
        <w:trPr>
          <w:jc w:val="center"/>
        </w:trPr>
        <w:tc>
          <w:tcPr>
            <w:tcW w:w="764" w:type="dxa"/>
            <w:vAlign w:val="center"/>
          </w:tcPr>
          <w:p w14:paraId="0B90D337"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4E038A98"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10</w:t>
            </w:r>
          </w:p>
        </w:tc>
        <w:tc>
          <w:tcPr>
            <w:tcW w:w="917" w:type="dxa"/>
            <w:vAlign w:val="center"/>
          </w:tcPr>
          <w:p w14:paraId="78E8CA19" w14:textId="77777777" w:rsidR="00574EB8" w:rsidRPr="00876CAA" w:rsidRDefault="00574EB8" w:rsidP="00876CAA">
            <w:pPr>
              <w:jc w:val="center"/>
              <w:rPr>
                <w:sz w:val="20"/>
                <w:szCs w:val="20"/>
                <w:lang w:val="uz-Cyrl-UZ"/>
              </w:rPr>
            </w:pPr>
            <w:r w:rsidRPr="00876CAA">
              <w:rPr>
                <w:sz w:val="20"/>
                <w:szCs w:val="20"/>
                <w:lang w:val="uz-Cyrl-UZ"/>
              </w:rPr>
              <w:t>78,17</w:t>
            </w:r>
          </w:p>
        </w:tc>
        <w:tc>
          <w:tcPr>
            <w:tcW w:w="917" w:type="dxa"/>
            <w:vAlign w:val="center"/>
          </w:tcPr>
          <w:p w14:paraId="159E1BF8" w14:textId="77777777" w:rsidR="00574EB8" w:rsidRPr="00876CAA" w:rsidRDefault="00574EB8" w:rsidP="00876CAA">
            <w:pPr>
              <w:jc w:val="center"/>
              <w:rPr>
                <w:sz w:val="20"/>
                <w:szCs w:val="20"/>
                <w:lang w:val="uz-Cyrl-UZ"/>
              </w:rPr>
            </w:pPr>
            <w:r w:rsidRPr="00876CAA">
              <w:rPr>
                <w:sz w:val="20"/>
                <w:szCs w:val="20"/>
                <w:lang w:val="uz-Cyrl-UZ"/>
              </w:rPr>
              <w:t>-1,41</w:t>
            </w:r>
          </w:p>
        </w:tc>
        <w:tc>
          <w:tcPr>
            <w:tcW w:w="917" w:type="dxa"/>
            <w:vAlign w:val="center"/>
          </w:tcPr>
          <w:p w14:paraId="6DA3A85F" w14:textId="77777777" w:rsidR="00574EB8" w:rsidRPr="00876CAA" w:rsidRDefault="00574EB8" w:rsidP="00876CAA">
            <w:pPr>
              <w:jc w:val="center"/>
              <w:rPr>
                <w:sz w:val="20"/>
                <w:szCs w:val="20"/>
                <w:lang w:val="uz-Cyrl-UZ"/>
              </w:rPr>
            </w:pPr>
            <w:r w:rsidRPr="00876CAA">
              <w:rPr>
                <w:sz w:val="20"/>
                <w:szCs w:val="20"/>
                <w:lang w:val="uz-Cyrl-UZ"/>
              </w:rPr>
              <w:t>-3,68</w:t>
            </w:r>
          </w:p>
        </w:tc>
        <w:tc>
          <w:tcPr>
            <w:tcW w:w="917" w:type="dxa"/>
            <w:vAlign w:val="center"/>
          </w:tcPr>
          <w:p w14:paraId="3A7F35F4" w14:textId="77777777" w:rsidR="00574EB8" w:rsidRPr="00876CAA" w:rsidRDefault="00574EB8" w:rsidP="00876CAA">
            <w:pPr>
              <w:jc w:val="center"/>
              <w:rPr>
                <w:sz w:val="20"/>
                <w:szCs w:val="20"/>
                <w:lang w:val="uz-Cyrl-UZ"/>
              </w:rPr>
            </w:pPr>
            <w:r w:rsidRPr="00876CAA">
              <w:rPr>
                <w:sz w:val="20"/>
                <w:szCs w:val="20"/>
                <w:lang w:val="uz-Cyrl-UZ"/>
              </w:rPr>
              <w:t>1,61</w:t>
            </w:r>
          </w:p>
        </w:tc>
        <w:tc>
          <w:tcPr>
            <w:tcW w:w="917" w:type="dxa"/>
            <w:vAlign w:val="center"/>
          </w:tcPr>
          <w:p w14:paraId="3D45ABC8" w14:textId="77777777" w:rsidR="00574EB8" w:rsidRPr="00876CAA" w:rsidRDefault="00574EB8" w:rsidP="00876CAA">
            <w:pPr>
              <w:jc w:val="center"/>
              <w:rPr>
                <w:sz w:val="20"/>
                <w:szCs w:val="20"/>
                <w:lang w:val="uz-Cyrl-UZ"/>
              </w:rPr>
            </w:pPr>
            <w:r w:rsidRPr="00876CAA">
              <w:rPr>
                <w:sz w:val="20"/>
                <w:szCs w:val="20"/>
                <w:lang w:val="uz-Cyrl-UZ"/>
              </w:rPr>
              <w:t>-0,93</w:t>
            </w:r>
          </w:p>
        </w:tc>
        <w:tc>
          <w:tcPr>
            <w:tcW w:w="917" w:type="dxa"/>
            <w:vAlign w:val="center"/>
          </w:tcPr>
          <w:p w14:paraId="34DBDED7"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7200A702" w14:textId="77777777" w:rsidR="00574EB8" w:rsidRPr="00876CAA" w:rsidRDefault="00574EB8" w:rsidP="00876CAA">
            <w:pPr>
              <w:jc w:val="center"/>
              <w:rPr>
                <w:sz w:val="20"/>
                <w:szCs w:val="20"/>
                <w:lang w:val="uz-Cyrl-UZ"/>
              </w:rPr>
            </w:pPr>
            <w:r w:rsidRPr="00876CAA">
              <w:rPr>
                <w:sz w:val="20"/>
                <w:szCs w:val="20"/>
                <w:lang w:val="uz-Cyrl-UZ"/>
              </w:rPr>
              <w:t>0,58</w:t>
            </w:r>
          </w:p>
        </w:tc>
        <w:tc>
          <w:tcPr>
            <w:tcW w:w="807" w:type="dxa"/>
            <w:vAlign w:val="center"/>
          </w:tcPr>
          <w:p w14:paraId="1E13EDD1" w14:textId="77777777" w:rsidR="00574EB8" w:rsidRPr="00876CAA" w:rsidRDefault="00574EB8" w:rsidP="00876CAA">
            <w:pPr>
              <w:jc w:val="center"/>
              <w:rPr>
                <w:sz w:val="20"/>
                <w:szCs w:val="20"/>
                <w:lang w:val="uz-Cyrl-UZ"/>
              </w:rPr>
            </w:pPr>
            <w:r w:rsidRPr="00876CAA">
              <w:rPr>
                <w:sz w:val="20"/>
                <w:szCs w:val="20"/>
                <w:lang w:val="uz-Cyrl-UZ"/>
              </w:rPr>
              <w:t>0,4</w:t>
            </w:r>
          </w:p>
        </w:tc>
      </w:tr>
      <w:tr w:rsidR="00574EB8" w:rsidRPr="00876CAA" w14:paraId="2A6E8057" w14:textId="77777777" w:rsidTr="00F83101">
        <w:trPr>
          <w:jc w:val="center"/>
        </w:trPr>
        <w:tc>
          <w:tcPr>
            <w:tcW w:w="764" w:type="dxa"/>
            <w:vAlign w:val="center"/>
          </w:tcPr>
          <w:p w14:paraId="2AFD1581"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4A2EB806"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11</w:t>
            </w:r>
          </w:p>
        </w:tc>
        <w:tc>
          <w:tcPr>
            <w:tcW w:w="917" w:type="dxa"/>
            <w:vAlign w:val="center"/>
          </w:tcPr>
          <w:p w14:paraId="7D56A6ED" w14:textId="77777777" w:rsidR="00574EB8" w:rsidRPr="00876CAA" w:rsidRDefault="00574EB8" w:rsidP="00876CAA">
            <w:pPr>
              <w:jc w:val="center"/>
              <w:rPr>
                <w:sz w:val="20"/>
                <w:szCs w:val="20"/>
                <w:lang w:val="uz-Cyrl-UZ"/>
              </w:rPr>
            </w:pPr>
            <w:r w:rsidRPr="00876CAA">
              <w:rPr>
                <w:sz w:val="20"/>
                <w:szCs w:val="20"/>
                <w:lang w:val="uz-Cyrl-UZ"/>
              </w:rPr>
              <w:t>25,59</w:t>
            </w:r>
          </w:p>
        </w:tc>
        <w:tc>
          <w:tcPr>
            <w:tcW w:w="917" w:type="dxa"/>
            <w:vAlign w:val="center"/>
          </w:tcPr>
          <w:p w14:paraId="004ECFC2" w14:textId="77777777" w:rsidR="00574EB8" w:rsidRPr="00876CAA" w:rsidRDefault="00574EB8" w:rsidP="00876CAA">
            <w:pPr>
              <w:jc w:val="center"/>
              <w:rPr>
                <w:sz w:val="20"/>
                <w:szCs w:val="20"/>
                <w:lang w:val="uz-Cyrl-UZ"/>
              </w:rPr>
            </w:pPr>
            <w:r w:rsidRPr="00876CAA">
              <w:rPr>
                <w:sz w:val="20"/>
                <w:szCs w:val="20"/>
                <w:lang w:val="uz-Cyrl-UZ"/>
              </w:rPr>
              <w:t>0,593</w:t>
            </w:r>
          </w:p>
        </w:tc>
        <w:tc>
          <w:tcPr>
            <w:tcW w:w="917" w:type="dxa"/>
            <w:vAlign w:val="center"/>
          </w:tcPr>
          <w:p w14:paraId="6A84EA1D" w14:textId="77777777" w:rsidR="00574EB8" w:rsidRPr="00876CAA" w:rsidRDefault="00574EB8" w:rsidP="00876CAA">
            <w:pPr>
              <w:jc w:val="center"/>
              <w:rPr>
                <w:sz w:val="20"/>
                <w:szCs w:val="20"/>
                <w:lang w:val="uz-Cyrl-UZ"/>
              </w:rPr>
            </w:pPr>
            <w:r w:rsidRPr="00876CAA">
              <w:rPr>
                <w:sz w:val="20"/>
                <w:szCs w:val="20"/>
                <w:lang w:val="uz-Cyrl-UZ"/>
              </w:rPr>
              <w:t>0,29</w:t>
            </w:r>
          </w:p>
        </w:tc>
        <w:tc>
          <w:tcPr>
            <w:tcW w:w="917" w:type="dxa"/>
            <w:vAlign w:val="center"/>
          </w:tcPr>
          <w:p w14:paraId="081653ED" w14:textId="77777777" w:rsidR="00574EB8" w:rsidRPr="00876CAA" w:rsidRDefault="00574EB8" w:rsidP="00876CAA">
            <w:pPr>
              <w:jc w:val="center"/>
              <w:rPr>
                <w:sz w:val="20"/>
                <w:szCs w:val="20"/>
                <w:lang w:val="uz-Cyrl-UZ"/>
              </w:rPr>
            </w:pPr>
            <w:r w:rsidRPr="00876CAA">
              <w:rPr>
                <w:sz w:val="20"/>
                <w:szCs w:val="20"/>
                <w:lang w:val="uz-Cyrl-UZ"/>
              </w:rPr>
              <w:t>-0,157</w:t>
            </w:r>
          </w:p>
        </w:tc>
        <w:tc>
          <w:tcPr>
            <w:tcW w:w="917" w:type="dxa"/>
            <w:vAlign w:val="center"/>
          </w:tcPr>
          <w:p w14:paraId="5B9E507C" w14:textId="77777777" w:rsidR="00574EB8" w:rsidRPr="00876CAA" w:rsidRDefault="00574EB8" w:rsidP="00876CAA">
            <w:pPr>
              <w:jc w:val="center"/>
              <w:rPr>
                <w:sz w:val="20"/>
                <w:szCs w:val="20"/>
                <w:lang w:val="uz-Cyrl-UZ"/>
              </w:rPr>
            </w:pPr>
            <w:r w:rsidRPr="00876CAA">
              <w:rPr>
                <w:sz w:val="20"/>
                <w:szCs w:val="20"/>
                <w:lang w:val="uz-Cyrl-UZ"/>
              </w:rPr>
              <w:t>0,117</w:t>
            </w:r>
          </w:p>
        </w:tc>
        <w:tc>
          <w:tcPr>
            <w:tcW w:w="917" w:type="dxa"/>
            <w:vAlign w:val="center"/>
          </w:tcPr>
          <w:p w14:paraId="63829763" w14:textId="77777777" w:rsidR="00574EB8" w:rsidRPr="00876CAA" w:rsidRDefault="00574EB8" w:rsidP="00876CAA">
            <w:pPr>
              <w:jc w:val="center"/>
              <w:rPr>
                <w:sz w:val="20"/>
                <w:szCs w:val="20"/>
                <w:lang w:val="uz-Cyrl-UZ"/>
              </w:rPr>
            </w:pPr>
            <w:r w:rsidRPr="00876CAA">
              <w:rPr>
                <w:sz w:val="20"/>
                <w:szCs w:val="20"/>
                <w:lang w:val="uz-Cyrl-UZ"/>
              </w:rPr>
              <w:t>0,055</w:t>
            </w:r>
          </w:p>
        </w:tc>
        <w:tc>
          <w:tcPr>
            <w:tcW w:w="917" w:type="dxa"/>
            <w:vAlign w:val="center"/>
          </w:tcPr>
          <w:p w14:paraId="23F691D9"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vAlign w:val="center"/>
          </w:tcPr>
          <w:p w14:paraId="4546065A" w14:textId="77777777" w:rsidR="00574EB8" w:rsidRPr="00876CAA" w:rsidRDefault="00574EB8" w:rsidP="00876CAA">
            <w:pPr>
              <w:jc w:val="center"/>
              <w:rPr>
                <w:sz w:val="20"/>
                <w:szCs w:val="20"/>
                <w:lang w:val="uz-Cyrl-UZ"/>
              </w:rPr>
            </w:pPr>
            <w:r w:rsidRPr="00876CAA">
              <w:rPr>
                <w:sz w:val="20"/>
                <w:szCs w:val="20"/>
                <w:lang w:val="uz-Cyrl-UZ"/>
              </w:rPr>
              <w:t>-</w:t>
            </w:r>
          </w:p>
        </w:tc>
      </w:tr>
      <w:tr w:rsidR="00876CAA" w:rsidRPr="00876CAA" w14:paraId="765564C0" w14:textId="77777777" w:rsidTr="00F83101">
        <w:trPr>
          <w:jc w:val="center"/>
        </w:trPr>
        <w:tc>
          <w:tcPr>
            <w:tcW w:w="9269" w:type="dxa"/>
            <w:gridSpan w:val="10"/>
            <w:vAlign w:val="center"/>
          </w:tcPr>
          <w:p w14:paraId="721A4EFE" w14:textId="7DEEFAD6" w:rsidR="00876CAA" w:rsidRPr="00876CAA" w:rsidRDefault="00876CAA" w:rsidP="00876CAA">
            <w:pPr>
              <w:jc w:val="center"/>
              <w:rPr>
                <w:b/>
                <w:sz w:val="20"/>
                <w:szCs w:val="20"/>
                <w:lang w:val="uz-Cyrl-UZ"/>
              </w:rPr>
            </w:pPr>
            <w:r w:rsidRPr="00876CAA">
              <w:rPr>
                <w:b/>
                <w:sz w:val="20"/>
                <w:szCs w:val="20"/>
                <w:lang w:val="uz-Cyrl-UZ"/>
              </w:rPr>
              <w:t>Double Drying of Cotton</w:t>
            </w:r>
          </w:p>
        </w:tc>
      </w:tr>
      <w:tr w:rsidR="00574EB8" w:rsidRPr="00876CAA" w14:paraId="42CDCF29" w14:textId="77777777" w:rsidTr="00F83101">
        <w:trPr>
          <w:jc w:val="center"/>
        </w:trPr>
        <w:tc>
          <w:tcPr>
            <w:tcW w:w="764" w:type="dxa"/>
            <w:vAlign w:val="center"/>
          </w:tcPr>
          <w:p w14:paraId="45070AF7"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3A3C9141"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1</w:t>
            </w:r>
          </w:p>
        </w:tc>
        <w:tc>
          <w:tcPr>
            <w:tcW w:w="917" w:type="dxa"/>
            <w:vAlign w:val="center"/>
          </w:tcPr>
          <w:p w14:paraId="409D3731" w14:textId="77777777" w:rsidR="00574EB8" w:rsidRPr="00876CAA" w:rsidRDefault="00574EB8" w:rsidP="00876CAA">
            <w:pPr>
              <w:jc w:val="center"/>
              <w:rPr>
                <w:sz w:val="20"/>
                <w:szCs w:val="20"/>
                <w:lang w:val="uz-Cyrl-UZ"/>
              </w:rPr>
            </w:pPr>
            <w:r w:rsidRPr="00876CAA">
              <w:rPr>
                <w:sz w:val="20"/>
                <w:szCs w:val="20"/>
                <w:lang w:val="uz-Cyrl-UZ"/>
              </w:rPr>
              <w:t>7,994</w:t>
            </w:r>
          </w:p>
        </w:tc>
        <w:tc>
          <w:tcPr>
            <w:tcW w:w="917" w:type="dxa"/>
            <w:vAlign w:val="center"/>
          </w:tcPr>
          <w:p w14:paraId="6A5B1EB3" w14:textId="77777777" w:rsidR="00574EB8" w:rsidRPr="00876CAA" w:rsidRDefault="00574EB8" w:rsidP="00876CAA">
            <w:pPr>
              <w:jc w:val="center"/>
              <w:rPr>
                <w:sz w:val="20"/>
                <w:szCs w:val="20"/>
                <w:lang w:val="uz-Cyrl-UZ"/>
              </w:rPr>
            </w:pPr>
            <w:r w:rsidRPr="00876CAA">
              <w:rPr>
                <w:sz w:val="20"/>
                <w:szCs w:val="20"/>
                <w:lang w:val="uz-Cyrl-UZ"/>
              </w:rPr>
              <w:t>1,594</w:t>
            </w:r>
          </w:p>
        </w:tc>
        <w:tc>
          <w:tcPr>
            <w:tcW w:w="917" w:type="dxa"/>
            <w:vAlign w:val="center"/>
          </w:tcPr>
          <w:p w14:paraId="44B5B94E" w14:textId="77777777" w:rsidR="00574EB8" w:rsidRPr="00876CAA" w:rsidRDefault="00574EB8" w:rsidP="00876CAA">
            <w:pPr>
              <w:jc w:val="center"/>
              <w:rPr>
                <w:sz w:val="20"/>
                <w:szCs w:val="20"/>
                <w:lang w:val="uz-Cyrl-UZ"/>
              </w:rPr>
            </w:pPr>
            <w:r w:rsidRPr="00876CAA">
              <w:rPr>
                <w:sz w:val="20"/>
                <w:szCs w:val="20"/>
                <w:lang w:val="uz-Cyrl-UZ"/>
              </w:rPr>
              <w:t>1,544</w:t>
            </w:r>
          </w:p>
        </w:tc>
        <w:tc>
          <w:tcPr>
            <w:tcW w:w="917" w:type="dxa"/>
            <w:vAlign w:val="center"/>
          </w:tcPr>
          <w:p w14:paraId="0A92BDFB" w14:textId="77777777" w:rsidR="00574EB8" w:rsidRPr="00876CAA" w:rsidRDefault="00574EB8" w:rsidP="00876CAA">
            <w:pPr>
              <w:jc w:val="center"/>
              <w:rPr>
                <w:sz w:val="20"/>
                <w:szCs w:val="20"/>
                <w:lang w:val="uz-Cyrl-UZ"/>
              </w:rPr>
            </w:pPr>
            <w:r w:rsidRPr="00876CAA">
              <w:rPr>
                <w:sz w:val="20"/>
                <w:szCs w:val="20"/>
                <w:lang w:val="uz-Cyrl-UZ"/>
              </w:rPr>
              <w:t>-0,724</w:t>
            </w:r>
          </w:p>
        </w:tc>
        <w:tc>
          <w:tcPr>
            <w:tcW w:w="917" w:type="dxa"/>
            <w:vAlign w:val="center"/>
          </w:tcPr>
          <w:p w14:paraId="3A8EF517"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195D41F5" w14:textId="77777777" w:rsidR="00574EB8" w:rsidRPr="00876CAA" w:rsidRDefault="00574EB8" w:rsidP="00876CAA">
            <w:pPr>
              <w:jc w:val="center"/>
              <w:rPr>
                <w:sz w:val="20"/>
                <w:szCs w:val="20"/>
                <w:lang w:val="uz-Cyrl-UZ"/>
              </w:rPr>
            </w:pPr>
            <w:r w:rsidRPr="00876CAA">
              <w:rPr>
                <w:sz w:val="20"/>
                <w:szCs w:val="20"/>
                <w:lang w:val="uz-Cyrl-UZ"/>
              </w:rPr>
              <w:t>-0,144</w:t>
            </w:r>
          </w:p>
        </w:tc>
        <w:tc>
          <w:tcPr>
            <w:tcW w:w="917" w:type="dxa"/>
            <w:vAlign w:val="center"/>
          </w:tcPr>
          <w:p w14:paraId="29B81C3D"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vAlign w:val="center"/>
          </w:tcPr>
          <w:p w14:paraId="17200789"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09E777DE" w14:textId="77777777" w:rsidTr="00F83101">
        <w:trPr>
          <w:jc w:val="center"/>
        </w:trPr>
        <w:tc>
          <w:tcPr>
            <w:tcW w:w="764" w:type="dxa"/>
            <w:vAlign w:val="center"/>
          </w:tcPr>
          <w:p w14:paraId="6C91412B"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1B7DF055"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2</w:t>
            </w:r>
          </w:p>
        </w:tc>
        <w:tc>
          <w:tcPr>
            <w:tcW w:w="917" w:type="dxa"/>
            <w:vAlign w:val="center"/>
          </w:tcPr>
          <w:p w14:paraId="49799AF6" w14:textId="77777777" w:rsidR="00574EB8" w:rsidRPr="00876CAA" w:rsidRDefault="00574EB8" w:rsidP="00876CAA">
            <w:pPr>
              <w:jc w:val="center"/>
              <w:rPr>
                <w:sz w:val="20"/>
                <w:szCs w:val="20"/>
                <w:lang w:val="uz-Cyrl-UZ"/>
              </w:rPr>
            </w:pPr>
            <w:r w:rsidRPr="00876CAA">
              <w:rPr>
                <w:sz w:val="20"/>
                <w:szCs w:val="20"/>
                <w:lang w:val="uz-Cyrl-UZ"/>
              </w:rPr>
              <w:t>5,105</w:t>
            </w:r>
          </w:p>
        </w:tc>
        <w:tc>
          <w:tcPr>
            <w:tcW w:w="917" w:type="dxa"/>
            <w:vAlign w:val="center"/>
          </w:tcPr>
          <w:p w14:paraId="593A9E0A" w14:textId="77777777" w:rsidR="00574EB8" w:rsidRPr="00876CAA" w:rsidRDefault="00574EB8" w:rsidP="00876CAA">
            <w:pPr>
              <w:jc w:val="center"/>
              <w:rPr>
                <w:sz w:val="20"/>
                <w:szCs w:val="20"/>
                <w:lang w:val="uz-Cyrl-UZ"/>
              </w:rPr>
            </w:pPr>
            <w:r w:rsidRPr="00876CAA">
              <w:rPr>
                <w:sz w:val="20"/>
                <w:szCs w:val="20"/>
                <w:lang w:val="uz-Cyrl-UZ"/>
              </w:rPr>
              <w:t>0,915</w:t>
            </w:r>
          </w:p>
        </w:tc>
        <w:tc>
          <w:tcPr>
            <w:tcW w:w="917" w:type="dxa"/>
            <w:vAlign w:val="center"/>
          </w:tcPr>
          <w:p w14:paraId="38CDDB32" w14:textId="77777777" w:rsidR="00574EB8" w:rsidRPr="00876CAA" w:rsidRDefault="00574EB8" w:rsidP="00876CAA">
            <w:pPr>
              <w:jc w:val="center"/>
              <w:rPr>
                <w:sz w:val="20"/>
                <w:szCs w:val="20"/>
                <w:lang w:val="uz-Cyrl-UZ"/>
              </w:rPr>
            </w:pPr>
            <w:r w:rsidRPr="00876CAA">
              <w:rPr>
                <w:sz w:val="20"/>
                <w:szCs w:val="20"/>
                <w:lang w:val="uz-Cyrl-UZ"/>
              </w:rPr>
              <w:t>1,26</w:t>
            </w:r>
          </w:p>
        </w:tc>
        <w:tc>
          <w:tcPr>
            <w:tcW w:w="917" w:type="dxa"/>
            <w:vAlign w:val="center"/>
          </w:tcPr>
          <w:p w14:paraId="4C5EE6C7" w14:textId="77777777" w:rsidR="00574EB8" w:rsidRPr="00876CAA" w:rsidRDefault="00574EB8" w:rsidP="00876CAA">
            <w:pPr>
              <w:jc w:val="center"/>
              <w:rPr>
                <w:sz w:val="20"/>
                <w:szCs w:val="20"/>
                <w:lang w:val="uz-Cyrl-UZ"/>
              </w:rPr>
            </w:pPr>
            <w:r w:rsidRPr="00876CAA">
              <w:rPr>
                <w:sz w:val="20"/>
                <w:szCs w:val="20"/>
                <w:lang w:val="uz-Cyrl-UZ"/>
              </w:rPr>
              <w:t>-0,715</w:t>
            </w:r>
          </w:p>
        </w:tc>
        <w:tc>
          <w:tcPr>
            <w:tcW w:w="917" w:type="dxa"/>
            <w:vAlign w:val="center"/>
          </w:tcPr>
          <w:p w14:paraId="6FC8436C" w14:textId="77777777" w:rsidR="00574EB8" w:rsidRPr="00876CAA" w:rsidRDefault="00574EB8" w:rsidP="00876CAA">
            <w:pPr>
              <w:jc w:val="center"/>
              <w:rPr>
                <w:sz w:val="20"/>
                <w:szCs w:val="20"/>
                <w:lang w:val="uz-Cyrl-UZ"/>
              </w:rPr>
            </w:pPr>
            <w:r w:rsidRPr="00876CAA">
              <w:rPr>
                <w:sz w:val="20"/>
                <w:szCs w:val="20"/>
                <w:lang w:val="uz-Cyrl-UZ"/>
              </w:rPr>
              <w:t>0,114</w:t>
            </w:r>
          </w:p>
        </w:tc>
        <w:tc>
          <w:tcPr>
            <w:tcW w:w="917" w:type="dxa"/>
            <w:vAlign w:val="center"/>
          </w:tcPr>
          <w:p w14:paraId="70CF6BFC" w14:textId="77777777" w:rsidR="00574EB8" w:rsidRPr="00876CAA" w:rsidRDefault="00574EB8" w:rsidP="00876CAA">
            <w:pPr>
              <w:jc w:val="center"/>
              <w:rPr>
                <w:sz w:val="20"/>
                <w:szCs w:val="20"/>
                <w:lang w:val="uz-Cyrl-UZ"/>
              </w:rPr>
            </w:pPr>
            <w:r w:rsidRPr="00876CAA">
              <w:rPr>
                <w:sz w:val="20"/>
                <w:szCs w:val="20"/>
                <w:lang w:val="uz-Cyrl-UZ"/>
              </w:rPr>
              <w:t>-0,115</w:t>
            </w:r>
          </w:p>
        </w:tc>
        <w:tc>
          <w:tcPr>
            <w:tcW w:w="917" w:type="dxa"/>
            <w:vAlign w:val="center"/>
          </w:tcPr>
          <w:p w14:paraId="606E9629"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vAlign w:val="center"/>
          </w:tcPr>
          <w:p w14:paraId="0D83873A"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3FA698CD" w14:textId="77777777" w:rsidTr="00F83101">
        <w:trPr>
          <w:jc w:val="center"/>
        </w:trPr>
        <w:tc>
          <w:tcPr>
            <w:tcW w:w="764" w:type="dxa"/>
            <w:vAlign w:val="center"/>
          </w:tcPr>
          <w:p w14:paraId="0FEE312E"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3FE167A9"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3</w:t>
            </w:r>
          </w:p>
        </w:tc>
        <w:tc>
          <w:tcPr>
            <w:tcW w:w="917" w:type="dxa"/>
            <w:vAlign w:val="center"/>
          </w:tcPr>
          <w:p w14:paraId="45528FD7" w14:textId="77777777" w:rsidR="00574EB8" w:rsidRPr="00876CAA" w:rsidRDefault="00574EB8" w:rsidP="00876CAA">
            <w:pPr>
              <w:jc w:val="center"/>
              <w:rPr>
                <w:sz w:val="20"/>
                <w:szCs w:val="20"/>
                <w:lang w:val="uz-Cyrl-UZ"/>
              </w:rPr>
            </w:pPr>
            <w:r w:rsidRPr="00876CAA">
              <w:rPr>
                <w:sz w:val="20"/>
                <w:szCs w:val="20"/>
                <w:lang w:val="uz-Cyrl-UZ"/>
              </w:rPr>
              <w:t>8,741</w:t>
            </w:r>
          </w:p>
        </w:tc>
        <w:tc>
          <w:tcPr>
            <w:tcW w:w="917" w:type="dxa"/>
            <w:vAlign w:val="center"/>
          </w:tcPr>
          <w:p w14:paraId="0B6515F5" w14:textId="77777777" w:rsidR="00574EB8" w:rsidRPr="00876CAA" w:rsidRDefault="00574EB8" w:rsidP="00876CAA">
            <w:pPr>
              <w:jc w:val="center"/>
              <w:rPr>
                <w:sz w:val="20"/>
                <w:szCs w:val="20"/>
                <w:lang w:val="uz-Cyrl-UZ"/>
              </w:rPr>
            </w:pPr>
            <w:r w:rsidRPr="00876CAA">
              <w:rPr>
                <w:sz w:val="20"/>
                <w:szCs w:val="20"/>
                <w:lang w:val="uz-Cyrl-UZ"/>
              </w:rPr>
              <w:t>1,679</w:t>
            </w:r>
          </w:p>
        </w:tc>
        <w:tc>
          <w:tcPr>
            <w:tcW w:w="917" w:type="dxa"/>
            <w:vAlign w:val="center"/>
          </w:tcPr>
          <w:p w14:paraId="40080C3B" w14:textId="77777777" w:rsidR="00574EB8" w:rsidRPr="00876CAA" w:rsidRDefault="00574EB8" w:rsidP="00876CAA">
            <w:pPr>
              <w:jc w:val="center"/>
              <w:rPr>
                <w:sz w:val="20"/>
                <w:szCs w:val="20"/>
                <w:lang w:val="uz-Cyrl-UZ"/>
              </w:rPr>
            </w:pPr>
            <w:r w:rsidRPr="00876CAA">
              <w:rPr>
                <w:sz w:val="20"/>
                <w:szCs w:val="20"/>
                <w:lang w:val="uz-Cyrl-UZ"/>
              </w:rPr>
              <w:t>1,55</w:t>
            </w:r>
          </w:p>
        </w:tc>
        <w:tc>
          <w:tcPr>
            <w:tcW w:w="917" w:type="dxa"/>
            <w:vAlign w:val="center"/>
          </w:tcPr>
          <w:p w14:paraId="0FC9FE11" w14:textId="77777777" w:rsidR="00574EB8" w:rsidRPr="00876CAA" w:rsidRDefault="00574EB8" w:rsidP="00876CAA">
            <w:pPr>
              <w:jc w:val="center"/>
              <w:rPr>
                <w:sz w:val="20"/>
                <w:szCs w:val="20"/>
                <w:lang w:val="uz-Cyrl-UZ"/>
              </w:rPr>
            </w:pPr>
            <w:r w:rsidRPr="00876CAA">
              <w:rPr>
                <w:sz w:val="20"/>
                <w:szCs w:val="20"/>
                <w:lang w:val="uz-Cyrl-UZ"/>
              </w:rPr>
              <w:t>0,659</w:t>
            </w:r>
          </w:p>
        </w:tc>
        <w:tc>
          <w:tcPr>
            <w:tcW w:w="917" w:type="dxa"/>
            <w:vAlign w:val="center"/>
          </w:tcPr>
          <w:p w14:paraId="5324825B"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3AA9AF08"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1AAC94CF" w14:textId="77777777" w:rsidR="00574EB8" w:rsidRPr="00876CAA" w:rsidRDefault="00574EB8" w:rsidP="00876CAA">
            <w:pPr>
              <w:jc w:val="center"/>
              <w:rPr>
                <w:sz w:val="20"/>
                <w:szCs w:val="20"/>
                <w:lang w:val="uz-Cyrl-UZ"/>
              </w:rPr>
            </w:pPr>
            <w:r w:rsidRPr="00876CAA">
              <w:rPr>
                <w:sz w:val="20"/>
                <w:szCs w:val="20"/>
                <w:lang w:val="uz-Cyrl-UZ"/>
              </w:rPr>
              <w:t>-0,111</w:t>
            </w:r>
          </w:p>
        </w:tc>
        <w:tc>
          <w:tcPr>
            <w:tcW w:w="807" w:type="dxa"/>
            <w:vAlign w:val="center"/>
          </w:tcPr>
          <w:p w14:paraId="69D586F0"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25014F2C" w14:textId="77777777" w:rsidTr="00F83101">
        <w:trPr>
          <w:jc w:val="center"/>
        </w:trPr>
        <w:tc>
          <w:tcPr>
            <w:tcW w:w="764" w:type="dxa"/>
            <w:vAlign w:val="center"/>
          </w:tcPr>
          <w:p w14:paraId="7540D4B9"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532DBEC2"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4</w:t>
            </w:r>
          </w:p>
        </w:tc>
        <w:tc>
          <w:tcPr>
            <w:tcW w:w="917" w:type="dxa"/>
            <w:vAlign w:val="center"/>
          </w:tcPr>
          <w:p w14:paraId="1CFBF491" w14:textId="77777777" w:rsidR="00574EB8" w:rsidRPr="00876CAA" w:rsidRDefault="00574EB8" w:rsidP="00876CAA">
            <w:pPr>
              <w:jc w:val="center"/>
              <w:rPr>
                <w:sz w:val="20"/>
                <w:szCs w:val="20"/>
                <w:lang w:val="uz-Cyrl-UZ"/>
              </w:rPr>
            </w:pPr>
            <w:r w:rsidRPr="00876CAA">
              <w:rPr>
                <w:sz w:val="20"/>
                <w:szCs w:val="20"/>
                <w:lang w:val="uz-Cyrl-UZ"/>
              </w:rPr>
              <w:t>5,168</w:t>
            </w:r>
          </w:p>
        </w:tc>
        <w:tc>
          <w:tcPr>
            <w:tcW w:w="917" w:type="dxa"/>
            <w:vAlign w:val="center"/>
          </w:tcPr>
          <w:p w14:paraId="08E21B39" w14:textId="77777777" w:rsidR="00574EB8" w:rsidRPr="00876CAA" w:rsidRDefault="00574EB8" w:rsidP="00876CAA">
            <w:pPr>
              <w:jc w:val="center"/>
              <w:rPr>
                <w:sz w:val="20"/>
                <w:szCs w:val="20"/>
                <w:lang w:val="uz-Cyrl-UZ"/>
              </w:rPr>
            </w:pPr>
            <w:r w:rsidRPr="00876CAA">
              <w:rPr>
                <w:sz w:val="20"/>
                <w:szCs w:val="20"/>
                <w:lang w:val="uz-Cyrl-UZ"/>
              </w:rPr>
              <w:t>0,809</w:t>
            </w:r>
          </w:p>
        </w:tc>
        <w:tc>
          <w:tcPr>
            <w:tcW w:w="917" w:type="dxa"/>
            <w:vAlign w:val="center"/>
          </w:tcPr>
          <w:p w14:paraId="653B0430" w14:textId="77777777" w:rsidR="00574EB8" w:rsidRPr="00876CAA" w:rsidRDefault="00574EB8" w:rsidP="00876CAA">
            <w:pPr>
              <w:jc w:val="center"/>
              <w:rPr>
                <w:sz w:val="20"/>
                <w:szCs w:val="20"/>
                <w:lang w:val="uz-Cyrl-UZ"/>
              </w:rPr>
            </w:pPr>
            <w:r w:rsidRPr="00876CAA">
              <w:rPr>
                <w:sz w:val="20"/>
                <w:szCs w:val="20"/>
                <w:lang w:val="uz-Cyrl-UZ"/>
              </w:rPr>
              <w:t>1,094</w:t>
            </w:r>
          </w:p>
        </w:tc>
        <w:tc>
          <w:tcPr>
            <w:tcW w:w="917" w:type="dxa"/>
            <w:vAlign w:val="center"/>
          </w:tcPr>
          <w:p w14:paraId="241CA544" w14:textId="77777777" w:rsidR="00574EB8" w:rsidRPr="00876CAA" w:rsidRDefault="00574EB8" w:rsidP="00876CAA">
            <w:pPr>
              <w:jc w:val="center"/>
              <w:rPr>
                <w:sz w:val="20"/>
                <w:szCs w:val="20"/>
                <w:lang w:val="uz-Cyrl-UZ"/>
              </w:rPr>
            </w:pPr>
            <w:r w:rsidRPr="00876CAA">
              <w:rPr>
                <w:sz w:val="20"/>
                <w:szCs w:val="20"/>
                <w:lang w:val="uz-Cyrl-UZ"/>
              </w:rPr>
              <w:t>-0,638</w:t>
            </w:r>
          </w:p>
        </w:tc>
        <w:tc>
          <w:tcPr>
            <w:tcW w:w="917" w:type="dxa"/>
            <w:vAlign w:val="center"/>
          </w:tcPr>
          <w:p w14:paraId="79FCF6E5"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78989D2F" w14:textId="77777777" w:rsidR="00574EB8" w:rsidRPr="00876CAA" w:rsidRDefault="00574EB8" w:rsidP="00876CAA">
            <w:pPr>
              <w:jc w:val="center"/>
              <w:rPr>
                <w:sz w:val="20"/>
                <w:szCs w:val="20"/>
                <w:lang w:val="uz-Cyrl-UZ"/>
              </w:rPr>
            </w:pPr>
            <w:r w:rsidRPr="00876CAA">
              <w:rPr>
                <w:sz w:val="20"/>
                <w:szCs w:val="20"/>
                <w:lang w:val="uz-Cyrl-UZ"/>
              </w:rPr>
              <w:t>0,119</w:t>
            </w:r>
          </w:p>
        </w:tc>
        <w:tc>
          <w:tcPr>
            <w:tcW w:w="917" w:type="dxa"/>
            <w:vAlign w:val="center"/>
          </w:tcPr>
          <w:p w14:paraId="11D306CB"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vAlign w:val="center"/>
          </w:tcPr>
          <w:p w14:paraId="67B850D1"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535A9BA2" w14:textId="77777777" w:rsidTr="00F83101">
        <w:trPr>
          <w:jc w:val="center"/>
        </w:trPr>
        <w:tc>
          <w:tcPr>
            <w:tcW w:w="764" w:type="dxa"/>
            <w:vAlign w:val="center"/>
          </w:tcPr>
          <w:p w14:paraId="3E471E61"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49654F72"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5</w:t>
            </w:r>
          </w:p>
        </w:tc>
        <w:tc>
          <w:tcPr>
            <w:tcW w:w="917" w:type="dxa"/>
            <w:vAlign w:val="center"/>
          </w:tcPr>
          <w:p w14:paraId="4EA5AAF2" w14:textId="77777777" w:rsidR="00574EB8" w:rsidRPr="00876CAA" w:rsidRDefault="00574EB8" w:rsidP="00876CAA">
            <w:pPr>
              <w:jc w:val="center"/>
              <w:rPr>
                <w:sz w:val="20"/>
                <w:szCs w:val="20"/>
                <w:lang w:val="uz-Cyrl-UZ"/>
              </w:rPr>
            </w:pPr>
            <w:r w:rsidRPr="00876CAA">
              <w:rPr>
                <w:sz w:val="20"/>
                <w:szCs w:val="20"/>
                <w:lang w:val="uz-Cyrl-UZ"/>
              </w:rPr>
              <w:t>50,625</w:t>
            </w:r>
          </w:p>
        </w:tc>
        <w:tc>
          <w:tcPr>
            <w:tcW w:w="917" w:type="dxa"/>
            <w:vAlign w:val="center"/>
          </w:tcPr>
          <w:p w14:paraId="449BDA49" w14:textId="77777777" w:rsidR="00574EB8" w:rsidRPr="00876CAA" w:rsidRDefault="00574EB8" w:rsidP="00876CAA">
            <w:pPr>
              <w:jc w:val="center"/>
              <w:rPr>
                <w:sz w:val="20"/>
                <w:szCs w:val="20"/>
                <w:lang w:val="uz-Cyrl-UZ"/>
              </w:rPr>
            </w:pPr>
            <w:r w:rsidRPr="00876CAA">
              <w:rPr>
                <w:sz w:val="20"/>
                <w:szCs w:val="20"/>
                <w:lang w:val="uz-Cyrl-UZ"/>
              </w:rPr>
              <w:t>-1,375</w:t>
            </w:r>
          </w:p>
        </w:tc>
        <w:tc>
          <w:tcPr>
            <w:tcW w:w="917" w:type="dxa"/>
            <w:vAlign w:val="center"/>
          </w:tcPr>
          <w:p w14:paraId="2A11EA3A" w14:textId="77777777" w:rsidR="00574EB8" w:rsidRPr="00876CAA" w:rsidRDefault="00574EB8" w:rsidP="00876CAA">
            <w:pPr>
              <w:jc w:val="center"/>
              <w:rPr>
                <w:sz w:val="20"/>
                <w:szCs w:val="20"/>
                <w:lang w:val="uz-Cyrl-UZ"/>
              </w:rPr>
            </w:pPr>
            <w:r w:rsidRPr="00876CAA">
              <w:rPr>
                <w:sz w:val="20"/>
                <w:szCs w:val="20"/>
                <w:lang w:val="uz-Cyrl-UZ"/>
              </w:rPr>
              <w:t>-4,875</w:t>
            </w:r>
          </w:p>
        </w:tc>
        <w:tc>
          <w:tcPr>
            <w:tcW w:w="917" w:type="dxa"/>
            <w:vAlign w:val="center"/>
          </w:tcPr>
          <w:p w14:paraId="0C538665" w14:textId="77777777" w:rsidR="00574EB8" w:rsidRPr="00876CAA" w:rsidRDefault="00574EB8" w:rsidP="00876CAA">
            <w:pPr>
              <w:jc w:val="center"/>
              <w:rPr>
                <w:sz w:val="20"/>
                <w:szCs w:val="20"/>
                <w:lang w:val="uz-Cyrl-UZ"/>
              </w:rPr>
            </w:pPr>
            <w:r w:rsidRPr="00876CAA">
              <w:rPr>
                <w:sz w:val="20"/>
                <w:szCs w:val="20"/>
                <w:lang w:val="uz-Cyrl-UZ"/>
              </w:rPr>
              <w:t>9,125</w:t>
            </w:r>
          </w:p>
        </w:tc>
        <w:tc>
          <w:tcPr>
            <w:tcW w:w="917" w:type="dxa"/>
            <w:vAlign w:val="center"/>
          </w:tcPr>
          <w:p w14:paraId="7B578390"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675F3853" w14:textId="77777777" w:rsidR="00574EB8" w:rsidRPr="00876CAA" w:rsidRDefault="00574EB8" w:rsidP="00876CAA">
            <w:pPr>
              <w:jc w:val="center"/>
              <w:rPr>
                <w:sz w:val="20"/>
                <w:szCs w:val="20"/>
                <w:lang w:val="uz-Cyrl-UZ"/>
              </w:rPr>
            </w:pPr>
            <w:r w:rsidRPr="00876CAA">
              <w:rPr>
                <w:sz w:val="20"/>
                <w:szCs w:val="20"/>
                <w:lang w:val="uz-Cyrl-UZ"/>
              </w:rPr>
              <w:t>-0,875</w:t>
            </w:r>
          </w:p>
        </w:tc>
        <w:tc>
          <w:tcPr>
            <w:tcW w:w="917" w:type="dxa"/>
            <w:vAlign w:val="center"/>
          </w:tcPr>
          <w:p w14:paraId="4B00C2A9" w14:textId="77777777" w:rsidR="00574EB8" w:rsidRPr="00876CAA" w:rsidRDefault="00574EB8" w:rsidP="00876CAA">
            <w:pPr>
              <w:jc w:val="center"/>
              <w:rPr>
                <w:sz w:val="20"/>
                <w:szCs w:val="20"/>
                <w:lang w:val="uz-Cyrl-UZ"/>
              </w:rPr>
            </w:pPr>
            <w:r w:rsidRPr="00876CAA">
              <w:rPr>
                <w:sz w:val="20"/>
                <w:szCs w:val="20"/>
                <w:lang w:val="uz-Cyrl-UZ"/>
              </w:rPr>
              <w:t>-0,875</w:t>
            </w:r>
          </w:p>
        </w:tc>
        <w:tc>
          <w:tcPr>
            <w:tcW w:w="807" w:type="dxa"/>
            <w:vAlign w:val="center"/>
          </w:tcPr>
          <w:p w14:paraId="7738A68E"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7B8D2438" w14:textId="77777777" w:rsidTr="00F83101">
        <w:trPr>
          <w:jc w:val="center"/>
        </w:trPr>
        <w:tc>
          <w:tcPr>
            <w:tcW w:w="764" w:type="dxa"/>
            <w:vAlign w:val="center"/>
          </w:tcPr>
          <w:p w14:paraId="56116E0B"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75B76DD1"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6</w:t>
            </w:r>
          </w:p>
        </w:tc>
        <w:tc>
          <w:tcPr>
            <w:tcW w:w="917" w:type="dxa"/>
            <w:vAlign w:val="center"/>
          </w:tcPr>
          <w:p w14:paraId="18FCD241" w14:textId="77777777" w:rsidR="00574EB8" w:rsidRPr="00876CAA" w:rsidRDefault="00574EB8" w:rsidP="00876CAA">
            <w:pPr>
              <w:jc w:val="center"/>
              <w:rPr>
                <w:sz w:val="20"/>
                <w:szCs w:val="20"/>
                <w:lang w:val="uz-Cyrl-UZ"/>
              </w:rPr>
            </w:pPr>
            <w:r w:rsidRPr="00876CAA">
              <w:rPr>
                <w:sz w:val="20"/>
                <w:szCs w:val="20"/>
                <w:lang w:val="uz-Cyrl-UZ"/>
              </w:rPr>
              <w:t>46,25</w:t>
            </w:r>
          </w:p>
        </w:tc>
        <w:tc>
          <w:tcPr>
            <w:tcW w:w="917" w:type="dxa"/>
            <w:vAlign w:val="center"/>
          </w:tcPr>
          <w:p w14:paraId="361ACDAC" w14:textId="77777777" w:rsidR="00574EB8" w:rsidRPr="00876CAA" w:rsidRDefault="00574EB8" w:rsidP="00876CAA">
            <w:pPr>
              <w:jc w:val="center"/>
              <w:rPr>
                <w:sz w:val="20"/>
                <w:szCs w:val="20"/>
                <w:lang w:val="uz-Cyrl-UZ"/>
              </w:rPr>
            </w:pPr>
            <w:r w:rsidRPr="00876CAA">
              <w:rPr>
                <w:sz w:val="20"/>
                <w:szCs w:val="20"/>
                <w:lang w:val="uz-Cyrl-UZ"/>
              </w:rPr>
              <w:t>-1,0</w:t>
            </w:r>
          </w:p>
        </w:tc>
        <w:tc>
          <w:tcPr>
            <w:tcW w:w="917" w:type="dxa"/>
            <w:vAlign w:val="center"/>
          </w:tcPr>
          <w:p w14:paraId="3D5112F4" w14:textId="77777777" w:rsidR="00574EB8" w:rsidRPr="00876CAA" w:rsidRDefault="00574EB8" w:rsidP="00876CAA">
            <w:pPr>
              <w:jc w:val="center"/>
              <w:rPr>
                <w:sz w:val="20"/>
                <w:szCs w:val="20"/>
                <w:lang w:val="uz-Cyrl-UZ"/>
              </w:rPr>
            </w:pPr>
            <w:r w:rsidRPr="00876CAA">
              <w:rPr>
                <w:sz w:val="20"/>
                <w:szCs w:val="20"/>
                <w:lang w:val="uz-Cyrl-UZ"/>
              </w:rPr>
              <w:t>-4,25</w:t>
            </w:r>
          </w:p>
        </w:tc>
        <w:tc>
          <w:tcPr>
            <w:tcW w:w="917" w:type="dxa"/>
            <w:vAlign w:val="center"/>
          </w:tcPr>
          <w:p w14:paraId="6A5101D1" w14:textId="77777777" w:rsidR="00574EB8" w:rsidRPr="00876CAA" w:rsidRDefault="00574EB8" w:rsidP="00876CAA">
            <w:pPr>
              <w:jc w:val="center"/>
              <w:rPr>
                <w:sz w:val="20"/>
                <w:szCs w:val="20"/>
                <w:lang w:val="uz-Cyrl-UZ"/>
              </w:rPr>
            </w:pPr>
            <w:r w:rsidRPr="00876CAA">
              <w:rPr>
                <w:sz w:val="20"/>
                <w:szCs w:val="20"/>
                <w:lang w:val="uz-Cyrl-UZ"/>
              </w:rPr>
              <w:t>7,75</w:t>
            </w:r>
          </w:p>
        </w:tc>
        <w:tc>
          <w:tcPr>
            <w:tcW w:w="917" w:type="dxa"/>
            <w:vAlign w:val="center"/>
          </w:tcPr>
          <w:p w14:paraId="40BF8D56" w14:textId="77777777" w:rsidR="00574EB8" w:rsidRPr="00876CAA" w:rsidRDefault="00574EB8" w:rsidP="00876CAA">
            <w:pPr>
              <w:jc w:val="center"/>
              <w:rPr>
                <w:sz w:val="20"/>
                <w:szCs w:val="20"/>
                <w:lang w:val="uz-Cyrl-UZ"/>
              </w:rPr>
            </w:pPr>
            <w:r w:rsidRPr="00876CAA">
              <w:rPr>
                <w:sz w:val="20"/>
                <w:szCs w:val="20"/>
                <w:lang w:val="uz-Cyrl-UZ"/>
              </w:rPr>
              <w:t>0,5</w:t>
            </w:r>
          </w:p>
        </w:tc>
        <w:tc>
          <w:tcPr>
            <w:tcW w:w="917" w:type="dxa"/>
            <w:vAlign w:val="center"/>
          </w:tcPr>
          <w:p w14:paraId="0F9DF0FD"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3932DE18"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vAlign w:val="center"/>
          </w:tcPr>
          <w:p w14:paraId="6F7F23CB" w14:textId="77777777" w:rsidR="00574EB8" w:rsidRPr="00876CAA" w:rsidRDefault="00574EB8" w:rsidP="00876CAA">
            <w:pPr>
              <w:jc w:val="center"/>
              <w:rPr>
                <w:sz w:val="20"/>
                <w:szCs w:val="20"/>
                <w:lang w:val="uz-Cyrl-UZ"/>
              </w:rPr>
            </w:pPr>
            <w:r w:rsidRPr="00876CAA">
              <w:rPr>
                <w:sz w:val="20"/>
                <w:szCs w:val="20"/>
                <w:lang w:val="uz-Cyrl-UZ"/>
              </w:rPr>
              <w:t>0,5</w:t>
            </w:r>
          </w:p>
        </w:tc>
      </w:tr>
      <w:tr w:rsidR="00574EB8" w:rsidRPr="00876CAA" w14:paraId="01A4E2A8" w14:textId="77777777" w:rsidTr="00F83101">
        <w:trPr>
          <w:jc w:val="center"/>
        </w:trPr>
        <w:tc>
          <w:tcPr>
            <w:tcW w:w="764" w:type="dxa"/>
            <w:vAlign w:val="center"/>
          </w:tcPr>
          <w:p w14:paraId="70B373BF"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2F6C6CE2"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7</w:t>
            </w:r>
          </w:p>
        </w:tc>
        <w:tc>
          <w:tcPr>
            <w:tcW w:w="917" w:type="dxa"/>
            <w:vAlign w:val="center"/>
          </w:tcPr>
          <w:p w14:paraId="6D99F5BD" w14:textId="77777777" w:rsidR="00574EB8" w:rsidRPr="00876CAA" w:rsidRDefault="00574EB8" w:rsidP="00876CAA">
            <w:pPr>
              <w:jc w:val="center"/>
              <w:rPr>
                <w:sz w:val="20"/>
                <w:szCs w:val="20"/>
                <w:lang w:val="uz-Cyrl-UZ"/>
              </w:rPr>
            </w:pPr>
            <w:r w:rsidRPr="00876CAA">
              <w:rPr>
                <w:sz w:val="20"/>
                <w:szCs w:val="20"/>
                <w:lang w:val="uz-Cyrl-UZ"/>
              </w:rPr>
              <w:t>26,63</w:t>
            </w:r>
          </w:p>
        </w:tc>
        <w:tc>
          <w:tcPr>
            <w:tcW w:w="917" w:type="dxa"/>
            <w:vAlign w:val="center"/>
          </w:tcPr>
          <w:p w14:paraId="4675331E" w14:textId="77777777" w:rsidR="00574EB8" w:rsidRPr="00876CAA" w:rsidRDefault="00574EB8" w:rsidP="00876CAA">
            <w:pPr>
              <w:jc w:val="center"/>
              <w:rPr>
                <w:sz w:val="20"/>
                <w:szCs w:val="20"/>
                <w:lang w:val="uz-Cyrl-UZ"/>
              </w:rPr>
            </w:pPr>
            <w:r w:rsidRPr="00876CAA">
              <w:rPr>
                <w:sz w:val="20"/>
                <w:szCs w:val="20"/>
                <w:lang w:val="uz-Cyrl-UZ"/>
              </w:rPr>
              <w:t>1,625</w:t>
            </w:r>
          </w:p>
        </w:tc>
        <w:tc>
          <w:tcPr>
            <w:tcW w:w="917" w:type="dxa"/>
            <w:vAlign w:val="center"/>
          </w:tcPr>
          <w:p w14:paraId="1936EFA0" w14:textId="77777777" w:rsidR="00574EB8" w:rsidRPr="00876CAA" w:rsidRDefault="00574EB8" w:rsidP="00876CAA">
            <w:pPr>
              <w:jc w:val="center"/>
              <w:rPr>
                <w:sz w:val="20"/>
                <w:szCs w:val="20"/>
                <w:lang w:val="uz-Cyrl-UZ"/>
              </w:rPr>
            </w:pPr>
            <w:r w:rsidRPr="00876CAA">
              <w:rPr>
                <w:sz w:val="20"/>
                <w:szCs w:val="20"/>
                <w:lang w:val="uz-Cyrl-UZ"/>
              </w:rPr>
              <w:t>1,125</w:t>
            </w:r>
          </w:p>
        </w:tc>
        <w:tc>
          <w:tcPr>
            <w:tcW w:w="917" w:type="dxa"/>
            <w:vAlign w:val="center"/>
          </w:tcPr>
          <w:p w14:paraId="6B938BEA" w14:textId="77777777" w:rsidR="00574EB8" w:rsidRPr="00876CAA" w:rsidRDefault="00574EB8" w:rsidP="00876CAA">
            <w:pPr>
              <w:jc w:val="center"/>
              <w:rPr>
                <w:sz w:val="20"/>
                <w:szCs w:val="20"/>
                <w:lang w:val="uz-Cyrl-UZ"/>
              </w:rPr>
            </w:pPr>
            <w:r w:rsidRPr="00876CAA">
              <w:rPr>
                <w:sz w:val="20"/>
                <w:szCs w:val="20"/>
                <w:lang w:val="uz-Cyrl-UZ"/>
              </w:rPr>
              <w:t>5,375</w:t>
            </w:r>
          </w:p>
        </w:tc>
        <w:tc>
          <w:tcPr>
            <w:tcW w:w="917" w:type="dxa"/>
            <w:vAlign w:val="center"/>
          </w:tcPr>
          <w:p w14:paraId="166B7218"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3304AD5B"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557B3D18" w14:textId="77777777" w:rsidR="00574EB8" w:rsidRPr="00876CAA" w:rsidRDefault="00574EB8" w:rsidP="00876CAA">
            <w:pPr>
              <w:jc w:val="center"/>
              <w:rPr>
                <w:sz w:val="20"/>
                <w:szCs w:val="20"/>
                <w:lang w:val="uz-Cyrl-UZ"/>
              </w:rPr>
            </w:pPr>
            <w:r w:rsidRPr="00876CAA">
              <w:rPr>
                <w:sz w:val="20"/>
                <w:szCs w:val="20"/>
                <w:lang w:val="uz-Cyrl-UZ"/>
              </w:rPr>
              <w:t>0,375</w:t>
            </w:r>
          </w:p>
        </w:tc>
        <w:tc>
          <w:tcPr>
            <w:tcW w:w="807" w:type="dxa"/>
            <w:vAlign w:val="center"/>
          </w:tcPr>
          <w:p w14:paraId="73E3B508"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5BEBCF1E" w14:textId="77777777" w:rsidTr="00F83101">
        <w:trPr>
          <w:jc w:val="center"/>
        </w:trPr>
        <w:tc>
          <w:tcPr>
            <w:tcW w:w="764" w:type="dxa"/>
            <w:vAlign w:val="center"/>
          </w:tcPr>
          <w:p w14:paraId="2D97E621"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37644214"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8</w:t>
            </w:r>
          </w:p>
        </w:tc>
        <w:tc>
          <w:tcPr>
            <w:tcW w:w="917" w:type="dxa"/>
            <w:vAlign w:val="center"/>
          </w:tcPr>
          <w:p w14:paraId="1C47C030" w14:textId="77777777" w:rsidR="00574EB8" w:rsidRPr="00876CAA" w:rsidRDefault="00574EB8" w:rsidP="00876CAA">
            <w:pPr>
              <w:jc w:val="center"/>
              <w:rPr>
                <w:sz w:val="20"/>
                <w:szCs w:val="20"/>
                <w:lang w:val="uz-Cyrl-UZ"/>
              </w:rPr>
            </w:pPr>
            <w:r w:rsidRPr="00876CAA">
              <w:rPr>
                <w:sz w:val="20"/>
                <w:szCs w:val="20"/>
                <w:lang w:val="uz-Cyrl-UZ"/>
              </w:rPr>
              <w:t>84,79</w:t>
            </w:r>
          </w:p>
        </w:tc>
        <w:tc>
          <w:tcPr>
            <w:tcW w:w="917" w:type="dxa"/>
            <w:vAlign w:val="center"/>
          </w:tcPr>
          <w:p w14:paraId="07A4B52D" w14:textId="77777777" w:rsidR="00574EB8" w:rsidRPr="00876CAA" w:rsidRDefault="00574EB8" w:rsidP="00876CAA">
            <w:pPr>
              <w:jc w:val="center"/>
              <w:rPr>
                <w:sz w:val="20"/>
                <w:szCs w:val="20"/>
                <w:lang w:val="uz-Cyrl-UZ"/>
              </w:rPr>
            </w:pPr>
            <w:r w:rsidRPr="00876CAA">
              <w:rPr>
                <w:sz w:val="20"/>
                <w:szCs w:val="20"/>
                <w:lang w:val="uz-Cyrl-UZ"/>
              </w:rPr>
              <w:t>-3,02</w:t>
            </w:r>
          </w:p>
        </w:tc>
        <w:tc>
          <w:tcPr>
            <w:tcW w:w="917" w:type="dxa"/>
            <w:vAlign w:val="center"/>
          </w:tcPr>
          <w:p w14:paraId="54C73A9D" w14:textId="77777777" w:rsidR="00574EB8" w:rsidRPr="00876CAA" w:rsidRDefault="00574EB8" w:rsidP="00876CAA">
            <w:pPr>
              <w:jc w:val="center"/>
              <w:rPr>
                <w:sz w:val="20"/>
                <w:szCs w:val="20"/>
                <w:lang w:val="uz-Cyrl-UZ"/>
              </w:rPr>
            </w:pPr>
            <w:r w:rsidRPr="00876CAA">
              <w:rPr>
                <w:sz w:val="20"/>
                <w:szCs w:val="20"/>
                <w:lang w:val="uz-Cyrl-UZ"/>
              </w:rPr>
              <w:t>-3,92</w:t>
            </w:r>
          </w:p>
        </w:tc>
        <w:tc>
          <w:tcPr>
            <w:tcW w:w="917" w:type="dxa"/>
            <w:vAlign w:val="center"/>
          </w:tcPr>
          <w:p w14:paraId="7A208CDF" w14:textId="77777777" w:rsidR="00574EB8" w:rsidRPr="00876CAA" w:rsidRDefault="00574EB8" w:rsidP="00876CAA">
            <w:pPr>
              <w:jc w:val="center"/>
              <w:rPr>
                <w:sz w:val="20"/>
                <w:szCs w:val="20"/>
                <w:lang w:val="uz-Cyrl-UZ"/>
              </w:rPr>
            </w:pPr>
            <w:r w:rsidRPr="00876CAA">
              <w:rPr>
                <w:sz w:val="20"/>
                <w:szCs w:val="20"/>
                <w:lang w:val="uz-Cyrl-UZ"/>
              </w:rPr>
              <w:t>2,5</w:t>
            </w:r>
          </w:p>
        </w:tc>
        <w:tc>
          <w:tcPr>
            <w:tcW w:w="917" w:type="dxa"/>
            <w:vAlign w:val="center"/>
          </w:tcPr>
          <w:p w14:paraId="4DC9402C" w14:textId="77777777" w:rsidR="00574EB8" w:rsidRPr="00876CAA" w:rsidRDefault="00574EB8" w:rsidP="00876CAA">
            <w:pPr>
              <w:jc w:val="center"/>
              <w:rPr>
                <w:sz w:val="20"/>
                <w:szCs w:val="20"/>
                <w:lang w:val="uz-Cyrl-UZ"/>
              </w:rPr>
            </w:pPr>
            <w:r w:rsidRPr="00876CAA">
              <w:rPr>
                <w:sz w:val="20"/>
                <w:szCs w:val="20"/>
                <w:lang w:val="uz-Cyrl-UZ"/>
              </w:rPr>
              <w:t>-0,655</w:t>
            </w:r>
          </w:p>
        </w:tc>
        <w:tc>
          <w:tcPr>
            <w:tcW w:w="917" w:type="dxa"/>
            <w:vAlign w:val="center"/>
          </w:tcPr>
          <w:p w14:paraId="3CAFA6E2"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39A21035" w14:textId="77777777" w:rsidR="00574EB8" w:rsidRPr="00876CAA" w:rsidRDefault="00574EB8" w:rsidP="00876CAA">
            <w:pPr>
              <w:jc w:val="center"/>
              <w:rPr>
                <w:sz w:val="20"/>
                <w:szCs w:val="20"/>
                <w:lang w:val="uz-Cyrl-UZ"/>
              </w:rPr>
            </w:pPr>
            <w:r w:rsidRPr="00876CAA">
              <w:rPr>
                <w:sz w:val="20"/>
                <w:szCs w:val="20"/>
                <w:lang w:val="uz-Cyrl-UZ"/>
              </w:rPr>
              <w:t>0,26</w:t>
            </w:r>
          </w:p>
        </w:tc>
        <w:tc>
          <w:tcPr>
            <w:tcW w:w="807" w:type="dxa"/>
            <w:vAlign w:val="center"/>
          </w:tcPr>
          <w:p w14:paraId="19548E82" w14:textId="77777777" w:rsidR="00574EB8" w:rsidRPr="00876CAA" w:rsidRDefault="00574EB8" w:rsidP="00876CAA">
            <w:pPr>
              <w:jc w:val="center"/>
              <w:rPr>
                <w:sz w:val="20"/>
                <w:szCs w:val="20"/>
                <w:lang w:val="uz-Cyrl-UZ"/>
              </w:rPr>
            </w:pPr>
            <w:r w:rsidRPr="00876CAA">
              <w:rPr>
                <w:sz w:val="20"/>
                <w:szCs w:val="20"/>
                <w:lang w:val="uz-Cyrl-UZ"/>
              </w:rPr>
              <w:t>-1,1</w:t>
            </w:r>
          </w:p>
        </w:tc>
      </w:tr>
      <w:tr w:rsidR="00574EB8" w:rsidRPr="00876CAA" w14:paraId="627D2383" w14:textId="77777777" w:rsidTr="00F83101">
        <w:trPr>
          <w:jc w:val="center"/>
        </w:trPr>
        <w:tc>
          <w:tcPr>
            <w:tcW w:w="764" w:type="dxa"/>
            <w:vAlign w:val="center"/>
          </w:tcPr>
          <w:p w14:paraId="00758D17"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38B26101"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9</w:t>
            </w:r>
          </w:p>
        </w:tc>
        <w:tc>
          <w:tcPr>
            <w:tcW w:w="917" w:type="dxa"/>
            <w:vAlign w:val="center"/>
          </w:tcPr>
          <w:p w14:paraId="2E403F4E" w14:textId="77777777" w:rsidR="00574EB8" w:rsidRPr="00876CAA" w:rsidRDefault="00574EB8" w:rsidP="00876CAA">
            <w:pPr>
              <w:jc w:val="center"/>
              <w:rPr>
                <w:sz w:val="20"/>
                <w:szCs w:val="20"/>
                <w:lang w:val="uz-Cyrl-UZ"/>
              </w:rPr>
            </w:pPr>
            <w:r w:rsidRPr="00876CAA">
              <w:rPr>
                <w:sz w:val="20"/>
                <w:szCs w:val="20"/>
                <w:lang w:val="uz-Cyrl-UZ"/>
              </w:rPr>
              <w:t>84,64</w:t>
            </w:r>
          </w:p>
        </w:tc>
        <w:tc>
          <w:tcPr>
            <w:tcW w:w="917" w:type="dxa"/>
            <w:vAlign w:val="center"/>
          </w:tcPr>
          <w:p w14:paraId="71C94D67" w14:textId="77777777" w:rsidR="00574EB8" w:rsidRPr="00876CAA" w:rsidRDefault="00574EB8" w:rsidP="00876CAA">
            <w:pPr>
              <w:jc w:val="center"/>
              <w:rPr>
                <w:sz w:val="20"/>
                <w:szCs w:val="20"/>
                <w:lang w:val="uz-Cyrl-UZ"/>
              </w:rPr>
            </w:pPr>
            <w:r w:rsidRPr="00876CAA">
              <w:rPr>
                <w:sz w:val="20"/>
                <w:szCs w:val="20"/>
                <w:lang w:val="uz-Cyrl-UZ"/>
              </w:rPr>
              <w:t>-4,12</w:t>
            </w:r>
          </w:p>
        </w:tc>
        <w:tc>
          <w:tcPr>
            <w:tcW w:w="917" w:type="dxa"/>
            <w:vAlign w:val="center"/>
          </w:tcPr>
          <w:p w14:paraId="52AB5FDA" w14:textId="77777777" w:rsidR="00574EB8" w:rsidRPr="00876CAA" w:rsidRDefault="00574EB8" w:rsidP="00876CAA">
            <w:pPr>
              <w:jc w:val="center"/>
              <w:rPr>
                <w:sz w:val="20"/>
                <w:szCs w:val="20"/>
                <w:lang w:val="uz-Cyrl-UZ"/>
              </w:rPr>
            </w:pPr>
            <w:r w:rsidRPr="00876CAA">
              <w:rPr>
                <w:sz w:val="20"/>
                <w:szCs w:val="20"/>
                <w:lang w:val="uz-Cyrl-UZ"/>
              </w:rPr>
              <w:t>-5,74</w:t>
            </w:r>
          </w:p>
        </w:tc>
        <w:tc>
          <w:tcPr>
            <w:tcW w:w="917" w:type="dxa"/>
            <w:vAlign w:val="center"/>
          </w:tcPr>
          <w:p w14:paraId="13891CB8" w14:textId="77777777" w:rsidR="00574EB8" w:rsidRPr="00876CAA" w:rsidRDefault="00574EB8" w:rsidP="00876CAA">
            <w:pPr>
              <w:jc w:val="center"/>
              <w:rPr>
                <w:sz w:val="20"/>
                <w:szCs w:val="20"/>
                <w:lang w:val="uz-Cyrl-UZ"/>
              </w:rPr>
            </w:pPr>
            <w:r w:rsidRPr="00876CAA">
              <w:rPr>
                <w:sz w:val="20"/>
                <w:szCs w:val="20"/>
                <w:lang w:val="uz-Cyrl-UZ"/>
              </w:rPr>
              <w:t>3,28</w:t>
            </w:r>
          </w:p>
        </w:tc>
        <w:tc>
          <w:tcPr>
            <w:tcW w:w="917" w:type="dxa"/>
            <w:vAlign w:val="center"/>
          </w:tcPr>
          <w:p w14:paraId="0E1F6F40" w14:textId="77777777" w:rsidR="00574EB8" w:rsidRPr="00876CAA" w:rsidRDefault="00574EB8" w:rsidP="00876CAA">
            <w:pPr>
              <w:jc w:val="center"/>
              <w:rPr>
                <w:sz w:val="20"/>
                <w:szCs w:val="20"/>
                <w:lang w:val="uz-Cyrl-UZ"/>
              </w:rPr>
            </w:pPr>
            <w:r w:rsidRPr="00876CAA">
              <w:rPr>
                <w:sz w:val="20"/>
                <w:szCs w:val="20"/>
                <w:lang w:val="uz-Cyrl-UZ"/>
              </w:rPr>
              <w:t>-1,864</w:t>
            </w:r>
          </w:p>
        </w:tc>
        <w:tc>
          <w:tcPr>
            <w:tcW w:w="917" w:type="dxa"/>
            <w:vAlign w:val="center"/>
          </w:tcPr>
          <w:p w14:paraId="66FBAAC3" w14:textId="77777777" w:rsidR="00574EB8" w:rsidRPr="00876CAA" w:rsidRDefault="00574EB8" w:rsidP="00876CAA">
            <w:pPr>
              <w:jc w:val="center"/>
              <w:rPr>
                <w:sz w:val="20"/>
                <w:szCs w:val="20"/>
                <w:lang w:val="uz-Cyrl-UZ"/>
              </w:rPr>
            </w:pPr>
            <w:r w:rsidRPr="00876CAA">
              <w:rPr>
                <w:sz w:val="20"/>
                <w:szCs w:val="20"/>
                <w:lang w:val="uz-Cyrl-UZ"/>
              </w:rPr>
              <w:t>0,57</w:t>
            </w:r>
          </w:p>
        </w:tc>
        <w:tc>
          <w:tcPr>
            <w:tcW w:w="917" w:type="dxa"/>
            <w:vAlign w:val="center"/>
          </w:tcPr>
          <w:p w14:paraId="5FD2E3BD"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vAlign w:val="center"/>
          </w:tcPr>
          <w:p w14:paraId="3877AEE4" w14:textId="77777777" w:rsidR="00574EB8" w:rsidRPr="00876CAA" w:rsidRDefault="00574EB8" w:rsidP="00876CAA">
            <w:pPr>
              <w:jc w:val="center"/>
              <w:rPr>
                <w:sz w:val="20"/>
                <w:szCs w:val="20"/>
                <w:lang w:val="uz-Cyrl-UZ"/>
              </w:rPr>
            </w:pPr>
            <w:r w:rsidRPr="00876CAA">
              <w:rPr>
                <w:sz w:val="20"/>
                <w:szCs w:val="20"/>
                <w:lang w:val="uz-Cyrl-UZ"/>
              </w:rPr>
              <w:t>-1,244</w:t>
            </w:r>
          </w:p>
        </w:tc>
      </w:tr>
      <w:tr w:rsidR="00574EB8" w:rsidRPr="00876CAA" w14:paraId="7EE3687C" w14:textId="77777777" w:rsidTr="00F83101">
        <w:trPr>
          <w:jc w:val="center"/>
        </w:trPr>
        <w:tc>
          <w:tcPr>
            <w:tcW w:w="764" w:type="dxa"/>
            <w:vAlign w:val="center"/>
          </w:tcPr>
          <w:p w14:paraId="75C84BC0"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200F0BEC"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10</w:t>
            </w:r>
          </w:p>
        </w:tc>
        <w:tc>
          <w:tcPr>
            <w:tcW w:w="917" w:type="dxa"/>
            <w:vAlign w:val="center"/>
          </w:tcPr>
          <w:p w14:paraId="7C492A48" w14:textId="77777777" w:rsidR="00574EB8" w:rsidRPr="00876CAA" w:rsidRDefault="00574EB8" w:rsidP="00876CAA">
            <w:pPr>
              <w:jc w:val="center"/>
              <w:rPr>
                <w:sz w:val="20"/>
                <w:szCs w:val="20"/>
                <w:lang w:val="uz-Cyrl-UZ"/>
              </w:rPr>
            </w:pPr>
            <w:r w:rsidRPr="00876CAA">
              <w:rPr>
                <w:sz w:val="20"/>
                <w:szCs w:val="20"/>
                <w:lang w:val="uz-Cyrl-UZ"/>
              </w:rPr>
              <w:t>84,15</w:t>
            </w:r>
          </w:p>
        </w:tc>
        <w:tc>
          <w:tcPr>
            <w:tcW w:w="917" w:type="dxa"/>
            <w:vAlign w:val="center"/>
          </w:tcPr>
          <w:p w14:paraId="1DE80C49" w14:textId="77777777" w:rsidR="00574EB8" w:rsidRPr="00876CAA" w:rsidRDefault="00574EB8" w:rsidP="00876CAA">
            <w:pPr>
              <w:jc w:val="center"/>
              <w:rPr>
                <w:sz w:val="20"/>
                <w:szCs w:val="20"/>
                <w:lang w:val="uz-Cyrl-UZ"/>
              </w:rPr>
            </w:pPr>
            <w:r w:rsidRPr="00876CAA">
              <w:rPr>
                <w:sz w:val="20"/>
                <w:szCs w:val="20"/>
                <w:lang w:val="uz-Cyrl-UZ"/>
              </w:rPr>
              <w:t>-1,808</w:t>
            </w:r>
          </w:p>
        </w:tc>
        <w:tc>
          <w:tcPr>
            <w:tcW w:w="917" w:type="dxa"/>
            <w:vAlign w:val="center"/>
          </w:tcPr>
          <w:p w14:paraId="6A2C175F" w14:textId="77777777" w:rsidR="00574EB8" w:rsidRPr="00876CAA" w:rsidRDefault="00574EB8" w:rsidP="00876CAA">
            <w:pPr>
              <w:jc w:val="center"/>
              <w:rPr>
                <w:sz w:val="20"/>
                <w:szCs w:val="20"/>
                <w:lang w:val="uz-Cyrl-UZ"/>
              </w:rPr>
            </w:pPr>
            <w:r w:rsidRPr="00876CAA">
              <w:rPr>
                <w:sz w:val="20"/>
                <w:szCs w:val="20"/>
                <w:lang w:val="uz-Cyrl-UZ"/>
              </w:rPr>
              <w:t>-2,7</w:t>
            </w:r>
          </w:p>
        </w:tc>
        <w:tc>
          <w:tcPr>
            <w:tcW w:w="917" w:type="dxa"/>
            <w:vAlign w:val="center"/>
          </w:tcPr>
          <w:p w14:paraId="388982F6" w14:textId="77777777" w:rsidR="00574EB8" w:rsidRPr="00876CAA" w:rsidRDefault="00574EB8" w:rsidP="00876CAA">
            <w:pPr>
              <w:jc w:val="center"/>
              <w:rPr>
                <w:sz w:val="20"/>
                <w:szCs w:val="20"/>
                <w:lang w:val="uz-Cyrl-UZ"/>
              </w:rPr>
            </w:pPr>
            <w:r w:rsidRPr="00876CAA">
              <w:rPr>
                <w:sz w:val="20"/>
                <w:szCs w:val="20"/>
                <w:lang w:val="uz-Cyrl-UZ"/>
              </w:rPr>
              <w:t>1,867</w:t>
            </w:r>
          </w:p>
        </w:tc>
        <w:tc>
          <w:tcPr>
            <w:tcW w:w="917" w:type="dxa"/>
            <w:vAlign w:val="center"/>
          </w:tcPr>
          <w:p w14:paraId="0E71DCFB" w14:textId="77777777" w:rsidR="00574EB8" w:rsidRPr="00876CAA" w:rsidRDefault="00574EB8" w:rsidP="00876CAA">
            <w:pPr>
              <w:jc w:val="center"/>
              <w:rPr>
                <w:sz w:val="20"/>
                <w:szCs w:val="20"/>
                <w:lang w:val="uz-Cyrl-UZ"/>
              </w:rPr>
            </w:pPr>
            <w:r w:rsidRPr="00876CAA">
              <w:rPr>
                <w:sz w:val="20"/>
                <w:szCs w:val="20"/>
                <w:lang w:val="uz-Cyrl-UZ"/>
              </w:rPr>
              <w:t>-0,432</w:t>
            </w:r>
          </w:p>
        </w:tc>
        <w:tc>
          <w:tcPr>
            <w:tcW w:w="917" w:type="dxa"/>
            <w:vAlign w:val="center"/>
          </w:tcPr>
          <w:p w14:paraId="413732D8" w14:textId="77777777" w:rsidR="00574EB8" w:rsidRPr="00876CAA" w:rsidRDefault="00574EB8" w:rsidP="00876CAA">
            <w:pPr>
              <w:jc w:val="center"/>
              <w:rPr>
                <w:sz w:val="20"/>
                <w:szCs w:val="20"/>
                <w:lang w:val="uz-Cyrl-UZ"/>
              </w:rPr>
            </w:pPr>
            <w:r w:rsidRPr="00876CAA">
              <w:rPr>
                <w:sz w:val="20"/>
                <w:szCs w:val="20"/>
                <w:lang w:val="uz-Cyrl-UZ"/>
              </w:rPr>
              <w:t>-</w:t>
            </w:r>
          </w:p>
        </w:tc>
        <w:tc>
          <w:tcPr>
            <w:tcW w:w="917" w:type="dxa"/>
            <w:vAlign w:val="center"/>
          </w:tcPr>
          <w:p w14:paraId="7DA66201"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vAlign w:val="center"/>
          </w:tcPr>
          <w:p w14:paraId="730AC2E3" w14:textId="77777777" w:rsidR="00574EB8" w:rsidRPr="00876CAA" w:rsidRDefault="00574EB8" w:rsidP="00876CAA">
            <w:pPr>
              <w:jc w:val="center"/>
              <w:rPr>
                <w:sz w:val="20"/>
                <w:szCs w:val="20"/>
                <w:lang w:val="uz-Cyrl-UZ"/>
              </w:rPr>
            </w:pPr>
            <w:r w:rsidRPr="00876CAA">
              <w:rPr>
                <w:sz w:val="20"/>
                <w:szCs w:val="20"/>
                <w:lang w:val="uz-Cyrl-UZ"/>
              </w:rPr>
              <w:t>-0,911</w:t>
            </w:r>
          </w:p>
        </w:tc>
      </w:tr>
      <w:tr w:rsidR="00574EB8" w:rsidRPr="00876CAA" w14:paraId="3C4678A3" w14:textId="77777777" w:rsidTr="00F83101">
        <w:trPr>
          <w:jc w:val="center"/>
        </w:trPr>
        <w:tc>
          <w:tcPr>
            <w:tcW w:w="764" w:type="dxa"/>
            <w:vAlign w:val="center"/>
          </w:tcPr>
          <w:p w14:paraId="752C5E25"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4224B072"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11</w:t>
            </w:r>
          </w:p>
        </w:tc>
        <w:tc>
          <w:tcPr>
            <w:tcW w:w="917" w:type="dxa"/>
            <w:vAlign w:val="center"/>
          </w:tcPr>
          <w:p w14:paraId="1491DAC3" w14:textId="77777777" w:rsidR="00574EB8" w:rsidRPr="00876CAA" w:rsidRDefault="00574EB8" w:rsidP="00876CAA">
            <w:pPr>
              <w:jc w:val="center"/>
              <w:rPr>
                <w:sz w:val="20"/>
                <w:szCs w:val="20"/>
                <w:lang w:val="uz-Cyrl-UZ"/>
              </w:rPr>
            </w:pPr>
            <w:r w:rsidRPr="00876CAA">
              <w:rPr>
                <w:sz w:val="20"/>
                <w:szCs w:val="20"/>
                <w:lang w:val="uz-Cyrl-UZ"/>
              </w:rPr>
              <w:t>2,175</w:t>
            </w:r>
          </w:p>
        </w:tc>
        <w:tc>
          <w:tcPr>
            <w:tcW w:w="917" w:type="dxa"/>
            <w:vAlign w:val="center"/>
          </w:tcPr>
          <w:p w14:paraId="3A821A0C" w14:textId="77777777" w:rsidR="00574EB8" w:rsidRPr="00876CAA" w:rsidRDefault="00574EB8" w:rsidP="00876CAA">
            <w:pPr>
              <w:jc w:val="center"/>
              <w:rPr>
                <w:sz w:val="20"/>
                <w:szCs w:val="20"/>
                <w:lang w:val="uz-Cyrl-UZ"/>
              </w:rPr>
            </w:pPr>
            <w:r w:rsidRPr="00876CAA">
              <w:rPr>
                <w:sz w:val="20"/>
                <w:szCs w:val="20"/>
                <w:lang w:val="uz-Cyrl-UZ"/>
              </w:rPr>
              <w:t>0,497</w:t>
            </w:r>
          </w:p>
        </w:tc>
        <w:tc>
          <w:tcPr>
            <w:tcW w:w="917" w:type="dxa"/>
            <w:vAlign w:val="center"/>
          </w:tcPr>
          <w:p w14:paraId="2C2E0279" w14:textId="77777777" w:rsidR="00574EB8" w:rsidRPr="00876CAA" w:rsidRDefault="00574EB8" w:rsidP="00876CAA">
            <w:pPr>
              <w:jc w:val="center"/>
              <w:rPr>
                <w:sz w:val="20"/>
                <w:szCs w:val="20"/>
                <w:lang w:val="uz-Cyrl-UZ"/>
              </w:rPr>
            </w:pPr>
            <w:r w:rsidRPr="00876CAA">
              <w:rPr>
                <w:sz w:val="20"/>
                <w:szCs w:val="20"/>
                <w:lang w:val="uz-Cyrl-UZ"/>
              </w:rPr>
              <w:t>0,245</w:t>
            </w:r>
          </w:p>
        </w:tc>
        <w:tc>
          <w:tcPr>
            <w:tcW w:w="917" w:type="dxa"/>
            <w:vAlign w:val="center"/>
          </w:tcPr>
          <w:p w14:paraId="7C2193B3" w14:textId="77777777" w:rsidR="00574EB8" w:rsidRPr="00876CAA" w:rsidRDefault="00574EB8" w:rsidP="00876CAA">
            <w:pPr>
              <w:jc w:val="center"/>
              <w:rPr>
                <w:sz w:val="20"/>
                <w:szCs w:val="20"/>
                <w:lang w:val="uz-Cyrl-UZ"/>
              </w:rPr>
            </w:pPr>
            <w:r w:rsidRPr="00876CAA">
              <w:rPr>
                <w:sz w:val="20"/>
                <w:szCs w:val="20"/>
                <w:lang w:val="uz-Cyrl-UZ"/>
              </w:rPr>
              <w:t>-0,152</w:t>
            </w:r>
          </w:p>
        </w:tc>
        <w:tc>
          <w:tcPr>
            <w:tcW w:w="917" w:type="dxa"/>
            <w:vAlign w:val="center"/>
          </w:tcPr>
          <w:p w14:paraId="2F2C3FA0" w14:textId="77777777" w:rsidR="00574EB8" w:rsidRPr="00876CAA" w:rsidRDefault="00574EB8" w:rsidP="00876CAA">
            <w:pPr>
              <w:jc w:val="center"/>
              <w:rPr>
                <w:sz w:val="20"/>
                <w:szCs w:val="20"/>
                <w:lang w:val="uz-Cyrl-UZ"/>
              </w:rPr>
            </w:pPr>
            <w:r w:rsidRPr="00876CAA">
              <w:rPr>
                <w:sz w:val="20"/>
                <w:szCs w:val="20"/>
                <w:lang w:val="uz-Cyrl-UZ"/>
              </w:rPr>
              <w:t>0,108</w:t>
            </w:r>
          </w:p>
        </w:tc>
        <w:tc>
          <w:tcPr>
            <w:tcW w:w="917" w:type="dxa"/>
            <w:vAlign w:val="center"/>
          </w:tcPr>
          <w:p w14:paraId="4F91B1DE" w14:textId="77777777" w:rsidR="00574EB8" w:rsidRPr="00876CAA" w:rsidRDefault="00574EB8" w:rsidP="00876CAA">
            <w:pPr>
              <w:jc w:val="center"/>
              <w:rPr>
                <w:sz w:val="20"/>
                <w:szCs w:val="20"/>
                <w:lang w:val="uz-Cyrl-UZ"/>
              </w:rPr>
            </w:pPr>
            <w:r w:rsidRPr="00876CAA">
              <w:rPr>
                <w:sz w:val="20"/>
                <w:szCs w:val="20"/>
                <w:lang w:val="uz-Cyrl-UZ"/>
              </w:rPr>
              <w:t>-0,05</w:t>
            </w:r>
          </w:p>
        </w:tc>
        <w:tc>
          <w:tcPr>
            <w:tcW w:w="917" w:type="dxa"/>
            <w:vAlign w:val="center"/>
          </w:tcPr>
          <w:p w14:paraId="23617C33" w14:textId="77777777" w:rsidR="00574EB8" w:rsidRPr="00876CAA" w:rsidRDefault="00574EB8" w:rsidP="00876CAA">
            <w:pPr>
              <w:jc w:val="center"/>
              <w:rPr>
                <w:sz w:val="20"/>
                <w:szCs w:val="20"/>
                <w:lang w:val="uz-Cyrl-UZ"/>
              </w:rPr>
            </w:pPr>
            <w:r w:rsidRPr="00876CAA">
              <w:rPr>
                <w:sz w:val="20"/>
                <w:szCs w:val="20"/>
                <w:lang w:val="uz-Cyrl-UZ"/>
              </w:rPr>
              <w:t>-</w:t>
            </w:r>
          </w:p>
        </w:tc>
        <w:tc>
          <w:tcPr>
            <w:tcW w:w="807" w:type="dxa"/>
            <w:vAlign w:val="center"/>
          </w:tcPr>
          <w:p w14:paraId="6DE66F3D" w14:textId="77777777" w:rsidR="00574EB8" w:rsidRPr="00876CAA" w:rsidRDefault="00574EB8" w:rsidP="00876CAA">
            <w:pPr>
              <w:jc w:val="center"/>
              <w:rPr>
                <w:sz w:val="20"/>
                <w:szCs w:val="20"/>
                <w:lang w:val="uz-Cyrl-UZ"/>
              </w:rPr>
            </w:pPr>
            <w:r w:rsidRPr="00876CAA">
              <w:rPr>
                <w:sz w:val="20"/>
                <w:szCs w:val="20"/>
                <w:lang w:val="uz-Cyrl-UZ"/>
              </w:rPr>
              <w:t>0,06</w:t>
            </w:r>
          </w:p>
        </w:tc>
      </w:tr>
      <w:tr w:rsidR="00574EB8" w:rsidRPr="00876CAA" w14:paraId="3990DFB0" w14:textId="77777777" w:rsidTr="00F83101">
        <w:trPr>
          <w:jc w:val="center"/>
        </w:trPr>
        <w:tc>
          <w:tcPr>
            <w:tcW w:w="764" w:type="dxa"/>
            <w:vAlign w:val="center"/>
          </w:tcPr>
          <w:p w14:paraId="768EDA41"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6157F608"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1</w:t>
            </w:r>
            <w:r w:rsidRPr="00876CAA">
              <w:rPr>
                <w:sz w:val="20"/>
                <w:szCs w:val="20"/>
                <w:vertAlign w:val="superscript"/>
                <w:lang w:val="en-US"/>
              </w:rPr>
              <w:t>1</w:t>
            </w:r>
          </w:p>
        </w:tc>
        <w:tc>
          <w:tcPr>
            <w:tcW w:w="917" w:type="dxa"/>
            <w:vAlign w:val="center"/>
          </w:tcPr>
          <w:p w14:paraId="06868C04" w14:textId="77777777" w:rsidR="00574EB8" w:rsidRPr="00876CAA" w:rsidRDefault="00574EB8" w:rsidP="00876CAA">
            <w:pPr>
              <w:jc w:val="center"/>
              <w:rPr>
                <w:sz w:val="20"/>
                <w:szCs w:val="20"/>
                <w:lang w:val="en-US"/>
              </w:rPr>
            </w:pPr>
            <w:r w:rsidRPr="00876CAA">
              <w:rPr>
                <w:sz w:val="20"/>
                <w:szCs w:val="20"/>
                <w:lang w:val="en-US"/>
              </w:rPr>
              <w:t>9,991</w:t>
            </w:r>
          </w:p>
        </w:tc>
        <w:tc>
          <w:tcPr>
            <w:tcW w:w="917" w:type="dxa"/>
            <w:vAlign w:val="center"/>
          </w:tcPr>
          <w:p w14:paraId="72B639A3" w14:textId="77777777" w:rsidR="00574EB8" w:rsidRPr="00876CAA" w:rsidRDefault="00574EB8" w:rsidP="00876CAA">
            <w:pPr>
              <w:jc w:val="center"/>
              <w:rPr>
                <w:sz w:val="20"/>
                <w:szCs w:val="20"/>
                <w:lang w:val="en-US"/>
              </w:rPr>
            </w:pPr>
            <w:r w:rsidRPr="00876CAA">
              <w:rPr>
                <w:sz w:val="20"/>
                <w:szCs w:val="20"/>
                <w:lang w:val="en-US"/>
              </w:rPr>
              <w:t>1,869</w:t>
            </w:r>
          </w:p>
        </w:tc>
        <w:tc>
          <w:tcPr>
            <w:tcW w:w="917" w:type="dxa"/>
            <w:vAlign w:val="center"/>
          </w:tcPr>
          <w:p w14:paraId="53CE074B" w14:textId="77777777" w:rsidR="00574EB8" w:rsidRPr="00876CAA" w:rsidRDefault="00574EB8" w:rsidP="00876CAA">
            <w:pPr>
              <w:jc w:val="center"/>
              <w:rPr>
                <w:sz w:val="20"/>
                <w:szCs w:val="20"/>
                <w:lang w:val="en-US"/>
              </w:rPr>
            </w:pPr>
            <w:r w:rsidRPr="00876CAA">
              <w:rPr>
                <w:sz w:val="20"/>
                <w:szCs w:val="20"/>
                <w:lang w:val="en-US"/>
              </w:rPr>
              <w:t>0,969</w:t>
            </w:r>
          </w:p>
        </w:tc>
        <w:tc>
          <w:tcPr>
            <w:tcW w:w="917" w:type="dxa"/>
            <w:vAlign w:val="center"/>
          </w:tcPr>
          <w:p w14:paraId="21FAA370" w14:textId="77777777" w:rsidR="00574EB8" w:rsidRPr="00876CAA" w:rsidRDefault="00574EB8" w:rsidP="00876CAA">
            <w:pPr>
              <w:jc w:val="center"/>
              <w:rPr>
                <w:sz w:val="20"/>
                <w:szCs w:val="20"/>
                <w:lang w:val="en-US"/>
              </w:rPr>
            </w:pPr>
            <w:r w:rsidRPr="00876CAA">
              <w:rPr>
                <w:sz w:val="20"/>
                <w:szCs w:val="20"/>
                <w:lang w:val="en-US"/>
              </w:rPr>
              <w:t>-0,459</w:t>
            </w:r>
          </w:p>
        </w:tc>
        <w:tc>
          <w:tcPr>
            <w:tcW w:w="917" w:type="dxa"/>
            <w:vAlign w:val="center"/>
          </w:tcPr>
          <w:p w14:paraId="275CB557" w14:textId="77777777" w:rsidR="00574EB8" w:rsidRPr="00876CAA" w:rsidRDefault="00574EB8" w:rsidP="00876CAA">
            <w:pPr>
              <w:jc w:val="center"/>
              <w:rPr>
                <w:sz w:val="20"/>
                <w:szCs w:val="20"/>
                <w:lang w:val="en-US"/>
              </w:rPr>
            </w:pPr>
            <w:r w:rsidRPr="00876CAA">
              <w:rPr>
                <w:sz w:val="20"/>
                <w:szCs w:val="20"/>
                <w:lang w:val="en-US"/>
              </w:rPr>
              <w:t>-</w:t>
            </w:r>
          </w:p>
        </w:tc>
        <w:tc>
          <w:tcPr>
            <w:tcW w:w="917" w:type="dxa"/>
            <w:vAlign w:val="center"/>
          </w:tcPr>
          <w:p w14:paraId="2AA5802E" w14:textId="77777777" w:rsidR="00574EB8" w:rsidRPr="00876CAA" w:rsidRDefault="00574EB8" w:rsidP="00876CAA">
            <w:pPr>
              <w:jc w:val="center"/>
              <w:rPr>
                <w:sz w:val="20"/>
                <w:szCs w:val="20"/>
                <w:lang w:val="en-US"/>
              </w:rPr>
            </w:pPr>
            <w:r w:rsidRPr="00876CAA">
              <w:rPr>
                <w:sz w:val="20"/>
                <w:szCs w:val="20"/>
                <w:lang w:val="en-US"/>
              </w:rPr>
              <w:t>-0,101</w:t>
            </w:r>
          </w:p>
        </w:tc>
        <w:tc>
          <w:tcPr>
            <w:tcW w:w="917" w:type="dxa"/>
            <w:vAlign w:val="center"/>
          </w:tcPr>
          <w:p w14:paraId="2A3339AE" w14:textId="77777777" w:rsidR="00574EB8" w:rsidRPr="00876CAA" w:rsidRDefault="00574EB8" w:rsidP="00876CAA">
            <w:pPr>
              <w:jc w:val="center"/>
              <w:rPr>
                <w:sz w:val="20"/>
                <w:szCs w:val="20"/>
                <w:lang w:val="en-US"/>
              </w:rPr>
            </w:pPr>
            <w:r w:rsidRPr="00876CAA">
              <w:rPr>
                <w:sz w:val="20"/>
                <w:szCs w:val="20"/>
                <w:lang w:val="en-US"/>
              </w:rPr>
              <w:t>-</w:t>
            </w:r>
          </w:p>
        </w:tc>
        <w:tc>
          <w:tcPr>
            <w:tcW w:w="807" w:type="dxa"/>
            <w:vAlign w:val="center"/>
          </w:tcPr>
          <w:p w14:paraId="0A38A14E" w14:textId="77777777" w:rsidR="00574EB8" w:rsidRPr="00876CAA" w:rsidRDefault="00574EB8" w:rsidP="00876CAA">
            <w:pPr>
              <w:jc w:val="center"/>
              <w:rPr>
                <w:sz w:val="20"/>
                <w:szCs w:val="20"/>
                <w:lang w:val="en-US"/>
              </w:rPr>
            </w:pPr>
            <w:r w:rsidRPr="00876CAA">
              <w:rPr>
                <w:sz w:val="20"/>
                <w:szCs w:val="20"/>
                <w:lang w:val="en-US"/>
              </w:rPr>
              <w:t>-</w:t>
            </w:r>
          </w:p>
        </w:tc>
      </w:tr>
      <w:tr w:rsidR="00574EB8" w:rsidRPr="00876CAA" w14:paraId="50F3EC64" w14:textId="77777777" w:rsidTr="00F83101">
        <w:trPr>
          <w:jc w:val="center"/>
        </w:trPr>
        <w:tc>
          <w:tcPr>
            <w:tcW w:w="764" w:type="dxa"/>
            <w:vAlign w:val="center"/>
          </w:tcPr>
          <w:p w14:paraId="05E23F2E"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539E6BD3"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2</w:t>
            </w:r>
            <w:r w:rsidRPr="00876CAA">
              <w:rPr>
                <w:sz w:val="20"/>
                <w:szCs w:val="20"/>
                <w:vertAlign w:val="superscript"/>
                <w:lang w:val="en-US"/>
              </w:rPr>
              <w:t>1</w:t>
            </w:r>
          </w:p>
        </w:tc>
        <w:tc>
          <w:tcPr>
            <w:tcW w:w="917" w:type="dxa"/>
            <w:vAlign w:val="center"/>
          </w:tcPr>
          <w:p w14:paraId="7F9B6C9E" w14:textId="77777777" w:rsidR="00574EB8" w:rsidRPr="00876CAA" w:rsidRDefault="00574EB8" w:rsidP="00876CAA">
            <w:pPr>
              <w:jc w:val="center"/>
              <w:rPr>
                <w:sz w:val="20"/>
                <w:szCs w:val="20"/>
                <w:lang w:val="en-US"/>
              </w:rPr>
            </w:pPr>
            <w:r w:rsidRPr="00876CAA">
              <w:rPr>
                <w:sz w:val="20"/>
                <w:szCs w:val="20"/>
                <w:lang w:val="en-US"/>
              </w:rPr>
              <w:t>6,7</w:t>
            </w:r>
          </w:p>
        </w:tc>
        <w:tc>
          <w:tcPr>
            <w:tcW w:w="917" w:type="dxa"/>
            <w:vAlign w:val="center"/>
          </w:tcPr>
          <w:p w14:paraId="08A2E9FB" w14:textId="77777777" w:rsidR="00574EB8" w:rsidRPr="00876CAA" w:rsidRDefault="00574EB8" w:rsidP="00876CAA">
            <w:pPr>
              <w:jc w:val="center"/>
              <w:rPr>
                <w:sz w:val="20"/>
                <w:szCs w:val="20"/>
                <w:lang w:val="en-US"/>
              </w:rPr>
            </w:pPr>
            <w:r w:rsidRPr="00876CAA">
              <w:rPr>
                <w:sz w:val="20"/>
                <w:szCs w:val="20"/>
                <w:lang w:val="en-US"/>
              </w:rPr>
              <w:t>1,32</w:t>
            </w:r>
          </w:p>
        </w:tc>
        <w:tc>
          <w:tcPr>
            <w:tcW w:w="917" w:type="dxa"/>
            <w:vAlign w:val="center"/>
          </w:tcPr>
          <w:p w14:paraId="6CF6E9F8" w14:textId="77777777" w:rsidR="00574EB8" w:rsidRPr="00876CAA" w:rsidRDefault="00574EB8" w:rsidP="00876CAA">
            <w:pPr>
              <w:jc w:val="center"/>
              <w:rPr>
                <w:sz w:val="20"/>
                <w:szCs w:val="20"/>
                <w:lang w:val="en-US"/>
              </w:rPr>
            </w:pPr>
            <w:r w:rsidRPr="00876CAA">
              <w:rPr>
                <w:sz w:val="20"/>
                <w:szCs w:val="20"/>
                <w:lang w:val="en-US"/>
              </w:rPr>
              <w:t>1,485</w:t>
            </w:r>
          </w:p>
        </w:tc>
        <w:tc>
          <w:tcPr>
            <w:tcW w:w="917" w:type="dxa"/>
            <w:vAlign w:val="center"/>
          </w:tcPr>
          <w:p w14:paraId="577ABA3D" w14:textId="77777777" w:rsidR="00574EB8" w:rsidRPr="00876CAA" w:rsidRDefault="00574EB8" w:rsidP="00876CAA">
            <w:pPr>
              <w:jc w:val="center"/>
              <w:rPr>
                <w:sz w:val="20"/>
                <w:szCs w:val="20"/>
                <w:lang w:val="en-US"/>
              </w:rPr>
            </w:pPr>
            <w:r w:rsidRPr="00876CAA">
              <w:rPr>
                <w:sz w:val="20"/>
                <w:szCs w:val="20"/>
                <w:lang w:val="en-US"/>
              </w:rPr>
              <w:t>-0,695</w:t>
            </w:r>
          </w:p>
        </w:tc>
        <w:tc>
          <w:tcPr>
            <w:tcW w:w="917" w:type="dxa"/>
            <w:vAlign w:val="center"/>
          </w:tcPr>
          <w:p w14:paraId="1A47ACC6" w14:textId="77777777" w:rsidR="00574EB8" w:rsidRPr="00876CAA" w:rsidRDefault="00574EB8" w:rsidP="00876CAA">
            <w:pPr>
              <w:jc w:val="center"/>
              <w:rPr>
                <w:sz w:val="20"/>
                <w:szCs w:val="20"/>
                <w:lang w:val="en-US"/>
              </w:rPr>
            </w:pPr>
            <w:r w:rsidRPr="00876CAA">
              <w:rPr>
                <w:sz w:val="20"/>
                <w:szCs w:val="20"/>
                <w:lang w:val="en-US"/>
              </w:rPr>
              <w:t>0,11</w:t>
            </w:r>
          </w:p>
        </w:tc>
        <w:tc>
          <w:tcPr>
            <w:tcW w:w="917" w:type="dxa"/>
            <w:vAlign w:val="center"/>
          </w:tcPr>
          <w:p w14:paraId="4ABBF003" w14:textId="77777777" w:rsidR="00574EB8" w:rsidRPr="00876CAA" w:rsidRDefault="00574EB8" w:rsidP="00876CAA">
            <w:pPr>
              <w:jc w:val="center"/>
              <w:rPr>
                <w:sz w:val="20"/>
                <w:szCs w:val="20"/>
                <w:lang w:val="en-US"/>
              </w:rPr>
            </w:pPr>
            <w:r w:rsidRPr="00876CAA">
              <w:rPr>
                <w:sz w:val="20"/>
                <w:szCs w:val="20"/>
                <w:lang w:val="en-US"/>
              </w:rPr>
              <w:t>-0,15</w:t>
            </w:r>
          </w:p>
        </w:tc>
        <w:tc>
          <w:tcPr>
            <w:tcW w:w="917" w:type="dxa"/>
            <w:vAlign w:val="center"/>
          </w:tcPr>
          <w:p w14:paraId="26F372E4" w14:textId="77777777" w:rsidR="00574EB8" w:rsidRPr="00876CAA" w:rsidRDefault="00574EB8" w:rsidP="00876CAA">
            <w:pPr>
              <w:jc w:val="center"/>
              <w:rPr>
                <w:sz w:val="20"/>
                <w:szCs w:val="20"/>
                <w:lang w:val="en-US"/>
              </w:rPr>
            </w:pPr>
            <w:r w:rsidRPr="00876CAA">
              <w:rPr>
                <w:sz w:val="20"/>
                <w:szCs w:val="20"/>
                <w:lang w:val="en-US"/>
              </w:rPr>
              <w:t>-</w:t>
            </w:r>
          </w:p>
        </w:tc>
        <w:tc>
          <w:tcPr>
            <w:tcW w:w="807" w:type="dxa"/>
            <w:vAlign w:val="center"/>
          </w:tcPr>
          <w:p w14:paraId="648B5976" w14:textId="77777777" w:rsidR="00574EB8" w:rsidRPr="00876CAA" w:rsidRDefault="00574EB8" w:rsidP="00876CAA">
            <w:pPr>
              <w:jc w:val="center"/>
              <w:rPr>
                <w:sz w:val="20"/>
                <w:szCs w:val="20"/>
                <w:lang w:val="en-US"/>
              </w:rPr>
            </w:pPr>
            <w:r w:rsidRPr="00876CAA">
              <w:rPr>
                <w:sz w:val="20"/>
                <w:szCs w:val="20"/>
                <w:lang w:val="en-US"/>
              </w:rPr>
              <w:t>-</w:t>
            </w:r>
          </w:p>
        </w:tc>
      </w:tr>
      <w:tr w:rsidR="00574EB8" w:rsidRPr="00876CAA" w14:paraId="053D9CE2" w14:textId="77777777" w:rsidTr="00F83101">
        <w:trPr>
          <w:jc w:val="center"/>
        </w:trPr>
        <w:tc>
          <w:tcPr>
            <w:tcW w:w="764" w:type="dxa"/>
            <w:vAlign w:val="center"/>
          </w:tcPr>
          <w:p w14:paraId="38C0A114"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50F0538E"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3</w:t>
            </w:r>
            <w:r w:rsidRPr="00876CAA">
              <w:rPr>
                <w:sz w:val="20"/>
                <w:szCs w:val="20"/>
                <w:vertAlign w:val="superscript"/>
                <w:lang w:val="en-US"/>
              </w:rPr>
              <w:t>1</w:t>
            </w:r>
          </w:p>
        </w:tc>
        <w:tc>
          <w:tcPr>
            <w:tcW w:w="917" w:type="dxa"/>
            <w:vAlign w:val="center"/>
          </w:tcPr>
          <w:p w14:paraId="2EC25FE1" w14:textId="77777777" w:rsidR="00574EB8" w:rsidRPr="00876CAA" w:rsidRDefault="00574EB8" w:rsidP="00876CAA">
            <w:pPr>
              <w:jc w:val="center"/>
              <w:rPr>
                <w:sz w:val="20"/>
                <w:szCs w:val="20"/>
                <w:lang w:val="en-US"/>
              </w:rPr>
            </w:pPr>
            <w:r w:rsidRPr="00876CAA">
              <w:rPr>
                <w:sz w:val="20"/>
                <w:szCs w:val="20"/>
                <w:lang w:val="en-US"/>
              </w:rPr>
              <w:t>11,094</w:t>
            </w:r>
          </w:p>
        </w:tc>
        <w:tc>
          <w:tcPr>
            <w:tcW w:w="917" w:type="dxa"/>
            <w:vAlign w:val="center"/>
          </w:tcPr>
          <w:p w14:paraId="71E506CA" w14:textId="77777777" w:rsidR="00574EB8" w:rsidRPr="00876CAA" w:rsidRDefault="00574EB8" w:rsidP="00876CAA">
            <w:pPr>
              <w:jc w:val="center"/>
              <w:rPr>
                <w:sz w:val="20"/>
                <w:szCs w:val="20"/>
                <w:lang w:val="en-US"/>
              </w:rPr>
            </w:pPr>
            <w:r w:rsidRPr="00876CAA">
              <w:rPr>
                <w:sz w:val="20"/>
                <w:szCs w:val="20"/>
                <w:lang w:val="en-US"/>
              </w:rPr>
              <w:t>2,0</w:t>
            </w:r>
          </w:p>
        </w:tc>
        <w:tc>
          <w:tcPr>
            <w:tcW w:w="917" w:type="dxa"/>
            <w:vAlign w:val="center"/>
          </w:tcPr>
          <w:p w14:paraId="7A425B3B" w14:textId="77777777" w:rsidR="00574EB8" w:rsidRPr="00876CAA" w:rsidRDefault="00574EB8" w:rsidP="00876CAA">
            <w:pPr>
              <w:jc w:val="center"/>
              <w:rPr>
                <w:sz w:val="20"/>
                <w:szCs w:val="20"/>
                <w:lang w:val="en-US"/>
              </w:rPr>
            </w:pPr>
            <w:r w:rsidRPr="00876CAA">
              <w:rPr>
                <w:sz w:val="20"/>
                <w:szCs w:val="20"/>
                <w:lang w:val="en-US"/>
              </w:rPr>
              <w:t>0,90</w:t>
            </w:r>
          </w:p>
        </w:tc>
        <w:tc>
          <w:tcPr>
            <w:tcW w:w="917" w:type="dxa"/>
            <w:vAlign w:val="center"/>
          </w:tcPr>
          <w:p w14:paraId="5EB2DD58" w14:textId="77777777" w:rsidR="00574EB8" w:rsidRPr="00876CAA" w:rsidRDefault="00574EB8" w:rsidP="00876CAA">
            <w:pPr>
              <w:jc w:val="center"/>
              <w:rPr>
                <w:sz w:val="20"/>
                <w:szCs w:val="20"/>
                <w:lang w:val="en-US"/>
              </w:rPr>
            </w:pPr>
            <w:r w:rsidRPr="00876CAA">
              <w:rPr>
                <w:sz w:val="20"/>
                <w:szCs w:val="20"/>
                <w:lang w:val="en-US"/>
              </w:rPr>
              <w:t>-0,174</w:t>
            </w:r>
          </w:p>
        </w:tc>
        <w:tc>
          <w:tcPr>
            <w:tcW w:w="917" w:type="dxa"/>
            <w:vAlign w:val="center"/>
          </w:tcPr>
          <w:p w14:paraId="0EE25D00" w14:textId="77777777" w:rsidR="00574EB8" w:rsidRPr="00876CAA" w:rsidRDefault="00574EB8" w:rsidP="00876CAA">
            <w:pPr>
              <w:jc w:val="center"/>
              <w:rPr>
                <w:sz w:val="20"/>
                <w:szCs w:val="20"/>
                <w:lang w:val="en-US"/>
              </w:rPr>
            </w:pPr>
            <w:r w:rsidRPr="00876CAA">
              <w:rPr>
                <w:sz w:val="20"/>
                <w:szCs w:val="20"/>
                <w:lang w:val="en-US"/>
              </w:rPr>
              <w:t>-</w:t>
            </w:r>
          </w:p>
        </w:tc>
        <w:tc>
          <w:tcPr>
            <w:tcW w:w="917" w:type="dxa"/>
            <w:vAlign w:val="center"/>
          </w:tcPr>
          <w:p w14:paraId="1D168F49" w14:textId="77777777" w:rsidR="00574EB8" w:rsidRPr="00876CAA" w:rsidRDefault="00574EB8" w:rsidP="00876CAA">
            <w:pPr>
              <w:jc w:val="center"/>
              <w:rPr>
                <w:sz w:val="20"/>
                <w:szCs w:val="20"/>
                <w:lang w:val="en-US"/>
              </w:rPr>
            </w:pPr>
            <w:r w:rsidRPr="00876CAA">
              <w:rPr>
                <w:sz w:val="20"/>
                <w:szCs w:val="20"/>
                <w:lang w:val="en-US"/>
              </w:rPr>
              <w:t>-</w:t>
            </w:r>
          </w:p>
        </w:tc>
        <w:tc>
          <w:tcPr>
            <w:tcW w:w="917" w:type="dxa"/>
            <w:vAlign w:val="center"/>
          </w:tcPr>
          <w:p w14:paraId="0583A589" w14:textId="77777777" w:rsidR="00574EB8" w:rsidRPr="00876CAA" w:rsidRDefault="00574EB8" w:rsidP="00876CAA">
            <w:pPr>
              <w:jc w:val="center"/>
              <w:rPr>
                <w:sz w:val="20"/>
                <w:szCs w:val="20"/>
                <w:lang w:val="en-US"/>
              </w:rPr>
            </w:pPr>
            <w:r w:rsidRPr="00876CAA">
              <w:rPr>
                <w:sz w:val="20"/>
                <w:szCs w:val="20"/>
                <w:lang w:val="en-US"/>
              </w:rPr>
              <w:t>-0,1</w:t>
            </w:r>
          </w:p>
        </w:tc>
        <w:tc>
          <w:tcPr>
            <w:tcW w:w="807" w:type="dxa"/>
            <w:vAlign w:val="center"/>
          </w:tcPr>
          <w:p w14:paraId="26722D39" w14:textId="77777777" w:rsidR="00574EB8" w:rsidRPr="00876CAA" w:rsidRDefault="00574EB8" w:rsidP="00876CAA">
            <w:pPr>
              <w:jc w:val="center"/>
              <w:rPr>
                <w:sz w:val="20"/>
                <w:szCs w:val="20"/>
                <w:lang w:val="en-US"/>
              </w:rPr>
            </w:pPr>
            <w:r w:rsidRPr="00876CAA">
              <w:rPr>
                <w:sz w:val="20"/>
                <w:szCs w:val="20"/>
                <w:lang w:val="en-US"/>
              </w:rPr>
              <w:t>-</w:t>
            </w:r>
          </w:p>
        </w:tc>
      </w:tr>
      <w:tr w:rsidR="00574EB8" w:rsidRPr="00876CAA" w14:paraId="649C5E41" w14:textId="77777777" w:rsidTr="00F83101">
        <w:trPr>
          <w:jc w:val="center"/>
        </w:trPr>
        <w:tc>
          <w:tcPr>
            <w:tcW w:w="764" w:type="dxa"/>
            <w:vAlign w:val="center"/>
          </w:tcPr>
          <w:p w14:paraId="27B82DEB"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5FC66377" w14:textId="77777777" w:rsidR="00574EB8" w:rsidRPr="00876CAA" w:rsidRDefault="00574EB8" w:rsidP="00876CAA">
            <w:pPr>
              <w:jc w:val="center"/>
              <w:rPr>
                <w:sz w:val="20"/>
                <w:szCs w:val="20"/>
                <w:lang w:val="uz-Cyrl-UZ"/>
              </w:rPr>
            </w:pPr>
            <w:r w:rsidRPr="00876CAA">
              <w:rPr>
                <w:sz w:val="20"/>
                <w:szCs w:val="20"/>
                <w:lang w:val="en-US"/>
              </w:rPr>
              <w:t>Y</w:t>
            </w:r>
            <w:r w:rsidRPr="00876CAA">
              <w:rPr>
                <w:sz w:val="20"/>
                <w:szCs w:val="20"/>
                <w:vertAlign w:val="subscript"/>
                <w:lang w:val="en-US"/>
              </w:rPr>
              <w:t>5</w:t>
            </w:r>
            <w:r w:rsidRPr="00876CAA">
              <w:rPr>
                <w:sz w:val="20"/>
                <w:szCs w:val="20"/>
                <w:vertAlign w:val="superscript"/>
                <w:lang w:val="en-US"/>
              </w:rPr>
              <w:t>1</w:t>
            </w:r>
          </w:p>
        </w:tc>
        <w:tc>
          <w:tcPr>
            <w:tcW w:w="917" w:type="dxa"/>
            <w:vAlign w:val="center"/>
          </w:tcPr>
          <w:p w14:paraId="58E2B6ED" w14:textId="77777777" w:rsidR="00574EB8" w:rsidRPr="00876CAA" w:rsidRDefault="00574EB8" w:rsidP="00876CAA">
            <w:pPr>
              <w:jc w:val="center"/>
              <w:rPr>
                <w:sz w:val="20"/>
                <w:szCs w:val="20"/>
                <w:lang w:val="en-US"/>
              </w:rPr>
            </w:pPr>
            <w:r w:rsidRPr="00876CAA">
              <w:rPr>
                <w:sz w:val="20"/>
                <w:szCs w:val="20"/>
                <w:lang w:val="en-US"/>
              </w:rPr>
              <w:t>40,0</w:t>
            </w:r>
          </w:p>
        </w:tc>
        <w:tc>
          <w:tcPr>
            <w:tcW w:w="917" w:type="dxa"/>
            <w:vAlign w:val="center"/>
          </w:tcPr>
          <w:p w14:paraId="0C90951E" w14:textId="77777777" w:rsidR="00574EB8" w:rsidRPr="00876CAA" w:rsidRDefault="00574EB8" w:rsidP="00876CAA">
            <w:pPr>
              <w:jc w:val="center"/>
              <w:rPr>
                <w:sz w:val="20"/>
                <w:szCs w:val="20"/>
                <w:lang w:val="en-US"/>
              </w:rPr>
            </w:pPr>
            <w:r w:rsidRPr="00876CAA">
              <w:rPr>
                <w:sz w:val="20"/>
                <w:szCs w:val="20"/>
                <w:lang w:val="en-US"/>
              </w:rPr>
              <w:t>-1,0</w:t>
            </w:r>
          </w:p>
        </w:tc>
        <w:tc>
          <w:tcPr>
            <w:tcW w:w="917" w:type="dxa"/>
            <w:vAlign w:val="center"/>
          </w:tcPr>
          <w:p w14:paraId="21B54C68" w14:textId="77777777" w:rsidR="00574EB8" w:rsidRPr="00876CAA" w:rsidRDefault="00574EB8" w:rsidP="00876CAA">
            <w:pPr>
              <w:jc w:val="center"/>
              <w:rPr>
                <w:sz w:val="20"/>
                <w:szCs w:val="20"/>
                <w:lang w:val="en-US"/>
              </w:rPr>
            </w:pPr>
            <w:r w:rsidRPr="00876CAA">
              <w:rPr>
                <w:sz w:val="20"/>
                <w:szCs w:val="20"/>
                <w:lang w:val="en-US"/>
              </w:rPr>
              <w:t>-2,25</w:t>
            </w:r>
          </w:p>
        </w:tc>
        <w:tc>
          <w:tcPr>
            <w:tcW w:w="917" w:type="dxa"/>
            <w:vAlign w:val="center"/>
          </w:tcPr>
          <w:p w14:paraId="43410793" w14:textId="77777777" w:rsidR="00574EB8" w:rsidRPr="00876CAA" w:rsidRDefault="00574EB8" w:rsidP="00876CAA">
            <w:pPr>
              <w:jc w:val="center"/>
              <w:rPr>
                <w:sz w:val="20"/>
                <w:szCs w:val="20"/>
                <w:lang w:val="en-US"/>
              </w:rPr>
            </w:pPr>
            <w:r w:rsidRPr="00876CAA">
              <w:rPr>
                <w:sz w:val="20"/>
                <w:szCs w:val="20"/>
                <w:lang w:val="en-US"/>
              </w:rPr>
              <w:t>8,0</w:t>
            </w:r>
          </w:p>
        </w:tc>
        <w:tc>
          <w:tcPr>
            <w:tcW w:w="917" w:type="dxa"/>
            <w:vAlign w:val="center"/>
          </w:tcPr>
          <w:p w14:paraId="30CC6B6B" w14:textId="77777777" w:rsidR="00574EB8" w:rsidRPr="00876CAA" w:rsidRDefault="00574EB8" w:rsidP="00876CAA">
            <w:pPr>
              <w:jc w:val="center"/>
              <w:rPr>
                <w:sz w:val="20"/>
                <w:szCs w:val="20"/>
                <w:lang w:val="en-US"/>
              </w:rPr>
            </w:pPr>
            <w:r w:rsidRPr="00876CAA">
              <w:rPr>
                <w:sz w:val="20"/>
                <w:szCs w:val="20"/>
                <w:lang w:val="en-US"/>
              </w:rPr>
              <w:t>-0,25</w:t>
            </w:r>
          </w:p>
        </w:tc>
        <w:tc>
          <w:tcPr>
            <w:tcW w:w="917" w:type="dxa"/>
            <w:vAlign w:val="center"/>
          </w:tcPr>
          <w:p w14:paraId="2D41B99F" w14:textId="77777777" w:rsidR="00574EB8" w:rsidRPr="00876CAA" w:rsidRDefault="00574EB8" w:rsidP="00876CAA">
            <w:pPr>
              <w:jc w:val="center"/>
              <w:rPr>
                <w:sz w:val="20"/>
                <w:szCs w:val="20"/>
                <w:lang w:val="en-US"/>
              </w:rPr>
            </w:pPr>
            <w:r w:rsidRPr="00876CAA">
              <w:rPr>
                <w:sz w:val="20"/>
                <w:szCs w:val="20"/>
                <w:lang w:val="en-US"/>
              </w:rPr>
              <w:t>-0,5</w:t>
            </w:r>
          </w:p>
        </w:tc>
        <w:tc>
          <w:tcPr>
            <w:tcW w:w="917" w:type="dxa"/>
            <w:vAlign w:val="center"/>
          </w:tcPr>
          <w:p w14:paraId="4D7AC2C1" w14:textId="77777777" w:rsidR="00574EB8" w:rsidRPr="00876CAA" w:rsidRDefault="00574EB8" w:rsidP="00876CAA">
            <w:pPr>
              <w:jc w:val="center"/>
              <w:rPr>
                <w:sz w:val="20"/>
                <w:szCs w:val="20"/>
                <w:lang w:val="en-US"/>
              </w:rPr>
            </w:pPr>
            <w:r w:rsidRPr="00876CAA">
              <w:rPr>
                <w:sz w:val="20"/>
                <w:szCs w:val="20"/>
                <w:lang w:val="en-US"/>
              </w:rPr>
              <w:t>-0,75</w:t>
            </w:r>
          </w:p>
        </w:tc>
        <w:tc>
          <w:tcPr>
            <w:tcW w:w="807" w:type="dxa"/>
            <w:vAlign w:val="center"/>
          </w:tcPr>
          <w:p w14:paraId="798E5694" w14:textId="77777777" w:rsidR="00574EB8" w:rsidRPr="00876CAA" w:rsidRDefault="00574EB8" w:rsidP="00876CAA">
            <w:pPr>
              <w:jc w:val="center"/>
              <w:rPr>
                <w:sz w:val="20"/>
                <w:szCs w:val="20"/>
                <w:lang w:val="en-US"/>
              </w:rPr>
            </w:pPr>
            <w:r w:rsidRPr="00876CAA">
              <w:rPr>
                <w:sz w:val="20"/>
                <w:szCs w:val="20"/>
                <w:lang w:val="en-US"/>
              </w:rPr>
              <w:t>-</w:t>
            </w:r>
          </w:p>
        </w:tc>
      </w:tr>
      <w:tr w:rsidR="00574EB8" w:rsidRPr="00876CAA" w14:paraId="4935F7A7" w14:textId="77777777" w:rsidTr="00F83101">
        <w:trPr>
          <w:jc w:val="center"/>
        </w:trPr>
        <w:tc>
          <w:tcPr>
            <w:tcW w:w="764" w:type="dxa"/>
            <w:vAlign w:val="center"/>
          </w:tcPr>
          <w:p w14:paraId="5DD8D26E" w14:textId="77777777" w:rsidR="00574EB8" w:rsidRPr="00876CAA" w:rsidRDefault="00574EB8" w:rsidP="00876CAA">
            <w:pPr>
              <w:pStyle w:val="a7"/>
              <w:numPr>
                <w:ilvl w:val="0"/>
                <w:numId w:val="5"/>
              </w:numPr>
              <w:spacing w:after="0"/>
              <w:jc w:val="center"/>
              <w:rPr>
                <w:rFonts w:cs="Times New Roman"/>
                <w:sz w:val="20"/>
                <w:szCs w:val="20"/>
                <w:lang w:val="uz-Cyrl-UZ"/>
              </w:rPr>
            </w:pPr>
          </w:p>
        </w:tc>
        <w:tc>
          <w:tcPr>
            <w:tcW w:w="1279" w:type="dxa"/>
            <w:vAlign w:val="center"/>
          </w:tcPr>
          <w:p w14:paraId="620DB899" w14:textId="77777777" w:rsidR="00574EB8" w:rsidRPr="00876CAA" w:rsidRDefault="00574EB8" w:rsidP="00876CAA">
            <w:pPr>
              <w:jc w:val="center"/>
              <w:rPr>
                <w:sz w:val="20"/>
                <w:szCs w:val="20"/>
                <w:lang w:val="uz-Cyrl-UZ"/>
              </w:rPr>
            </w:pPr>
            <w:r w:rsidRPr="00876CAA">
              <w:rPr>
                <w:sz w:val="20"/>
                <w:szCs w:val="20"/>
                <w:lang w:val="en-US"/>
              </w:rPr>
              <w:t>Y</w:t>
            </w:r>
            <w:r w:rsidRPr="00876CAA">
              <w:rPr>
                <w:sz w:val="20"/>
                <w:szCs w:val="20"/>
                <w:vertAlign w:val="subscript"/>
                <w:lang w:val="en-US"/>
              </w:rPr>
              <w:t>6</w:t>
            </w:r>
            <w:r w:rsidRPr="00876CAA">
              <w:rPr>
                <w:sz w:val="20"/>
                <w:szCs w:val="20"/>
                <w:vertAlign w:val="superscript"/>
                <w:lang w:val="en-US"/>
              </w:rPr>
              <w:t>1</w:t>
            </w:r>
          </w:p>
        </w:tc>
        <w:tc>
          <w:tcPr>
            <w:tcW w:w="917" w:type="dxa"/>
            <w:vAlign w:val="center"/>
          </w:tcPr>
          <w:p w14:paraId="436FC256" w14:textId="77777777" w:rsidR="00574EB8" w:rsidRPr="00876CAA" w:rsidRDefault="00574EB8" w:rsidP="00876CAA">
            <w:pPr>
              <w:jc w:val="center"/>
              <w:rPr>
                <w:sz w:val="20"/>
                <w:szCs w:val="20"/>
                <w:lang w:val="en-US"/>
              </w:rPr>
            </w:pPr>
            <w:r w:rsidRPr="00876CAA">
              <w:rPr>
                <w:sz w:val="20"/>
                <w:szCs w:val="20"/>
                <w:lang w:val="en-US"/>
              </w:rPr>
              <w:t>34,625</w:t>
            </w:r>
          </w:p>
        </w:tc>
        <w:tc>
          <w:tcPr>
            <w:tcW w:w="917" w:type="dxa"/>
            <w:vAlign w:val="center"/>
          </w:tcPr>
          <w:p w14:paraId="317F47A4" w14:textId="77777777" w:rsidR="00574EB8" w:rsidRPr="00876CAA" w:rsidRDefault="00574EB8" w:rsidP="00876CAA">
            <w:pPr>
              <w:jc w:val="center"/>
              <w:rPr>
                <w:sz w:val="20"/>
                <w:szCs w:val="20"/>
                <w:lang w:val="en-US"/>
              </w:rPr>
            </w:pPr>
            <w:r w:rsidRPr="00876CAA">
              <w:rPr>
                <w:sz w:val="20"/>
                <w:szCs w:val="20"/>
                <w:lang w:val="en-US"/>
              </w:rPr>
              <w:t>-0,875</w:t>
            </w:r>
          </w:p>
        </w:tc>
        <w:tc>
          <w:tcPr>
            <w:tcW w:w="917" w:type="dxa"/>
            <w:vAlign w:val="center"/>
          </w:tcPr>
          <w:p w14:paraId="7AEC35B7" w14:textId="77777777" w:rsidR="00574EB8" w:rsidRPr="00876CAA" w:rsidRDefault="00574EB8" w:rsidP="00876CAA">
            <w:pPr>
              <w:jc w:val="center"/>
              <w:rPr>
                <w:sz w:val="20"/>
                <w:szCs w:val="20"/>
                <w:lang w:val="en-US"/>
              </w:rPr>
            </w:pPr>
            <w:r w:rsidRPr="00876CAA">
              <w:rPr>
                <w:sz w:val="20"/>
                <w:szCs w:val="20"/>
                <w:lang w:val="en-US"/>
              </w:rPr>
              <w:t>-2,125</w:t>
            </w:r>
          </w:p>
        </w:tc>
        <w:tc>
          <w:tcPr>
            <w:tcW w:w="917" w:type="dxa"/>
            <w:vAlign w:val="center"/>
          </w:tcPr>
          <w:p w14:paraId="52D5B733" w14:textId="77777777" w:rsidR="00574EB8" w:rsidRPr="00876CAA" w:rsidRDefault="00574EB8" w:rsidP="00876CAA">
            <w:pPr>
              <w:jc w:val="center"/>
              <w:rPr>
                <w:sz w:val="20"/>
                <w:szCs w:val="20"/>
                <w:lang w:val="en-US"/>
              </w:rPr>
            </w:pPr>
            <w:r w:rsidRPr="00876CAA">
              <w:rPr>
                <w:sz w:val="20"/>
                <w:szCs w:val="20"/>
                <w:lang w:val="en-US"/>
              </w:rPr>
              <w:t>6,625</w:t>
            </w:r>
          </w:p>
        </w:tc>
        <w:tc>
          <w:tcPr>
            <w:tcW w:w="917" w:type="dxa"/>
            <w:vAlign w:val="center"/>
          </w:tcPr>
          <w:p w14:paraId="6BE1F3F8" w14:textId="77777777" w:rsidR="00574EB8" w:rsidRPr="00876CAA" w:rsidRDefault="00574EB8" w:rsidP="00876CAA">
            <w:pPr>
              <w:jc w:val="center"/>
              <w:rPr>
                <w:sz w:val="20"/>
                <w:szCs w:val="20"/>
                <w:lang w:val="en-US"/>
              </w:rPr>
            </w:pPr>
            <w:r w:rsidRPr="00876CAA">
              <w:rPr>
                <w:sz w:val="20"/>
                <w:szCs w:val="20"/>
                <w:lang w:val="en-US"/>
              </w:rPr>
              <w:t>-</w:t>
            </w:r>
          </w:p>
        </w:tc>
        <w:tc>
          <w:tcPr>
            <w:tcW w:w="917" w:type="dxa"/>
            <w:vAlign w:val="center"/>
          </w:tcPr>
          <w:p w14:paraId="56596621" w14:textId="77777777" w:rsidR="00574EB8" w:rsidRPr="00876CAA" w:rsidRDefault="00574EB8" w:rsidP="00876CAA">
            <w:pPr>
              <w:jc w:val="center"/>
              <w:rPr>
                <w:sz w:val="20"/>
                <w:szCs w:val="20"/>
                <w:lang w:val="en-US"/>
              </w:rPr>
            </w:pPr>
            <w:r w:rsidRPr="00876CAA">
              <w:rPr>
                <w:sz w:val="20"/>
                <w:szCs w:val="20"/>
                <w:lang w:val="en-US"/>
              </w:rPr>
              <w:t>-0,375</w:t>
            </w:r>
          </w:p>
        </w:tc>
        <w:tc>
          <w:tcPr>
            <w:tcW w:w="917" w:type="dxa"/>
            <w:vAlign w:val="center"/>
          </w:tcPr>
          <w:p w14:paraId="3EAFF5B3" w14:textId="77777777" w:rsidR="00574EB8" w:rsidRPr="00876CAA" w:rsidRDefault="00574EB8" w:rsidP="00876CAA">
            <w:pPr>
              <w:jc w:val="center"/>
              <w:rPr>
                <w:sz w:val="20"/>
                <w:szCs w:val="20"/>
                <w:lang w:val="en-US"/>
              </w:rPr>
            </w:pPr>
            <w:r w:rsidRPr="00876CAA">
              <w:rPr>
                <w:sz w:val="20"/>
                <w:szCs w:val="20"/>
                <w:lang w:val="en-US"/>
              </w:rPr>
              <w:t>0,375</w:t>
            </w:r>
          </w:p>
        </w:tc>
        <w:tc>
          <w:tcPr>
            <w:tcW w:w="807" w:type="dxa"/>
            <w:vAlign w:val="center"/>
          </w:tcPr>
          <w:p w14:paraId="7F71BB93" w14:textId="77777777" w:rsidR="00574EB8" w:rsidRPr="00876CAA" w:rsidRDefault="00574EB8" w:rsidP="00876CAA">
            <w:pPr>
              <w:jc w:val="center"/>
              <w:rPr>
                <w:sz w:val="20"/>
                <w:szCs w:val="20"/>
                <w:lang w:val="en-US"/>
              </w:rPr>
            </w:pPr>
            <w:r w:rsidRPr="00876CAA">
              <w:rPr>
                <w:sz w:val="20"/>
                <w:szCs w:val="20"/>
                <w:lang w:val="en-US"/>
              </w:rPr>
              <w:t>-</w:t>
            </w:r>
          </w:p>
        </w:tc>
      </w:tr>
    </w:tbl>
    <w:p w14:paraId="5419E884" w14:textId="77777777" w:rsidR="00A93EC3" w:rsidRPr="00876CAA" w:rsidRDefault="00A93EC3" w:rsidP="00B420D2">
      <w:pPr>
        <w:jc w:val="right"/>
        <w:rPr>
          <w:sz w:val="20"/>
          <w:lang w:val="en-US"/>
        </w:rPr>
      </w:pPr>
    </w:p>
    <w:p w14:paraId="0F17F15C" w14:textId="45E35D8E" w:rsidR="00574EB8" w:rsidRPr="00876CAA" w:rsidRDefault="00876CAA" w:rsidP="00876CAA">
      <w:pPr>
        <w:spacing w:before="120"/>
        <w:jc w:val="center"/>
        <w:rPr>
          <w:b/>
          <w:sz w:val="18"/>
          <w:lang w:val="uz-Cyrl-UZ"/>
        </w:rPr>
      </w:pPr>
      <w:r w:rsidRPr="00876CAA">
        <w:rPr>
          <w:b/>
          <w:sz w:val="18"/>
          <w:lang w:val="uz-Cyrl-UZ"/>
        </w:rPr>
        <w:t xml:space="preserve">TABLE </w:t>
      </w:r>
      <w:r w:rsidR="00A93EC3" w:rsidRPr="00876CAA">
        <w:rPr>
          <w:b/>
          <w:sz w:val="18"/>
          <w:lang w:val="uz-Cyrl-UZ"/>
        </w:rPr>
        <w:t>5</w:t>
      </w:r>
      <w:r w:rsidR="00A93EC3" w:rsidRPr="00876CAA">
        <w:rPr>
          <w:b/>
          <w:sz w:val="18"/>
          <w:lang w:val="en-US"/>
        </w:rPr>
        <w:t xml:space="preserve">. </w:t>
      </w:r>
      <w:r w:rsidR="00A93EC3" w:rsidRPr="00876CAA">
        <w:rPr>
          <w:sz w:val="18"/>
          <w:lang w:val="uz-Cyrl-UZ"/>
        </w:rPr>
        <w:t>Coefficients of Regression Equations for Double Drying of Cotton with 14.3-21% Moisture</w:t>
      </w:r>
    </w:p>
    <w:tbl>
      <w:tblPr>
        <w:tblStyle w:val="ac"/>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137"/>
        <w:gridCol w:w="917"/>
        <w:gridCol w:w="917"/>
        <w:gridCol w:w="917"/>
        <w:gridCol w:w="917"/>
        <w:gridCol w:w="913"/>
        <w:gridCol w:w="802"/>
        <w:gridCol w:w="851"/>
        <w:gridCol w:w="850"/>
      </w:tblGrid>
      <w:tr w:rsidR="00574EB8" w:rsidRPr="00876CAA" w14:paraId="2214E200" w14:textId="77777777" w:rsidTr="00876CAA">
        <w:trPr>
          <w:jc w:val="center"/>
        </w:trPr>
        <w:tc>
          <w:tcPr>
            <w:tcW w:w="1097" w:type="dxa"/>
            <w:vMerge w:val="restart"/>
            <w:vAlign w:val="center"/>
          </w:tcPr>
          <w:p w14:paraId="39FD9690" w14:textId="77777777" w:rsidR="00574EB8" w:rsidRPr="00876CAA" w:rsidRDefault="00574EB8" w:rsidP="00876CAA">
            <w:pPr>
              <w:jc w:val="center"/>
              <w:rPr>
                <w:b/>
                <w:sz w:val="20"/>
                <w:szCs w:val="20"/>
                <w:lang w:val="uz-Cyrl-UZ"/>
              </w:rPr>
            </w:pPr>
            <w:r w:rsidRPr="00876CAA">
              <w:rPr>
                <w:b/>
                <w:sz w:val="20"/>
                <w:szCs w:val="20"/>
                <w:lang w:val="uz-Cyrl-UZ"/>
              </w:rPr>
              <w:t>№</w:t>
            </w:r>
          </w:p>
        </w:tc>
        <w:tc>
          <w:tcPr>
            <w:tcW w:w="1137" w:type="dxa"/>
            <w:vMerge w:val="restart"/>
            <w:vAlign w:val="center"/>
          </w:tcPr>
          <w:p w14:paraId="5085D273" w14:textId="4DC4C3A9" w:rsidR="00574EB8" w:rsidRPr="00876CAA" w:rsidRDefault="00A93EC3" w:rsidP="00876CAA">
            <w:pPr>
              <w:jc w:val="center"/>
              <w:rPr>
                <w:b/>
                <w:sz w:val="20"/>
                <w:szCs w:val="20"/>
                <w:lang w:val="uz-Cyrl-UZ"/>
              </w:rPr>
            </w:pPr>
            <w:r w:rsidRPr="00876CAA">
              <w:rPr>
                <w:b/>
                <w:sz w:val="20"/>
                <w:szCs w:val="20"/>
                <w:lang w:val="uz-Cyrl-UZ"/>
              </w:rPr>
              <w:t>Output Indicators</w:t>
            </w:r>
          </w:p>
        </w:tc>
        <w:tc>
          <w:tcPr>
            <w:tcW w:w="7084" w:type="dxa"/>
            <w:gridSpan w:val="8"/>
            <w:vAlign w:val="center"/>
          </w:tcPr>
          <w:p w14:paraId="38E77233" w14:textId="71A95882" w:rsidR="00574EB8" w:rsidRPr="00876CAA" w:rsidRDefault="00A93EC3" w:rsidP="00876CAA">
            <w:pPr>
              <w:jc w:val="center"/>
              <w:rPr>
                <w:b/>
                <w:sz w:val="20"/>
                <w:szCs w:val="20"/>
                <w:lang w:val="uz-Cyrl-UZ"/>
              </w:rPr>
            </w:pPr>
            <w:r w:rsidRPr="00876CAA">
              <w:rPr>
                <w:b/>
                <w:sz w:val="20"/>
                <w:szCs w:val="20"/>
                <w:lang w:val="uz-Cyrl-UZ"/>
              </w:rPr>
              <w:t>Coefficients</w:t>
            </w:r>
          </w:p>
        </w:tc>
      </w:tr>
      <w:tr w:rsidR="00574EB8" w:rsidRPr="00876CAA" w14:paraId="5B0442F8" w14:textId="77777777" w:rsidTr="00876CAA">
        <w:trPr>
          <w:jc w:val="center"/>
        </w:trPr>
        <w:tc>
          <w:tcPr>
            <w:tcW w:w="1097" w:type="dxa"/>
            <w:vMerge/>
            <w:tcBorders>
              <w:bottom w:val="single" w:sz="4" w:space="0" w:color="auto"/>
            </w:tcBorders>
            <w:vAlign w:val="center"/>
          </w:tcPr>
          <w:p w14:paraId="162EDAD1" w14:textId="77777777" w:rsidR="00574EB8" w:rsidRPr="00876CAA" w:rsidRDefault="00574EB8" w:rsidP="00876CAA">
            <w:pPr>
              <w:jc w:val="center"/>
              <w:rPr>
                <w:b/>
                <w:sz w:val="20"/>
                <w:szCs w:val="20"/>
                <w:lang w:val="uz-Cyrl-UZ"/>
              </w:rPr>
            </w:pPr>
          </w:p>
        </w:tc>
        <w:tc>
          <w:tcPr>
            <w:tcW w:w="1137" w:type="dxa"/>
            <w:vMerge/>
            <w:tcBorders>
              <w:bottom w:val="single" w:sz="4" w:space="0" w:color="auto"/>
            </w:tcBorders>
            <w:vAlign w:val="center"/>
          </w:tcPr>
          <w:p w14:paraId="1E8D3BF9" w14:textId="77777777" w:rsidR="00574EB8" w:rsidRPr="00876CAA" w:rsidRDefault="00574EB8" w:rsidP="00876CAA">
            <w:pPr>
              <w:jc w:val="center"/>
              <w:rPr>
                <w:b/>
                <w:sz w:val="20"/>
                <w:szCs w:val="20"/>
                <w:lang w:val="uz-Cyrl-UZ"/>
              </w:rPr>
            </w:pPr>
          </w:p>
        </w:tc>
        <w:tc>
          <w:tcPr>
            <w:tcW w:w="917" w:type="dxa"/>
            <w:tcBorders>
              <w:bottom w:val="single" w:sz="4" w:space="0" w:color="auto"/>
            </w:tcBorders>
            <w:vAlign w:val="center"/>
          </w:tcPr>
          <w:p w14:paraId="2B429434"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0</w:t>
            </w:r>
          </w:p>
        </w:tc>
        <w:tc>
          <w:tcPr>
            <w:tcW w:w="917" w:type="dxa"/>
            <w:tcBorders>
              <w:bottom w:val="single" w:sz="4" w:space="0" w:color="auto"/>
            </w:tcBorders>
            <w:vAlign w:val="center"/>
          </w:tcPr>
          <w:p w14:paraId="343C5314"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1</w:t>
            </w:r>
          </w:p>
        </w:tc>
        <w:tc>
          <w:tcPr>
            <w:tcW w:w="917" w:type="dxa"/>
            <w:tcBorders>
              <w:bottom w:val="single" w:sz="4" w:space="0" w:color="auto"/>
            </w:tcBorders>
            <w:vAlign w:val="center"/>
          </w:tcPr>
          <w:p w14:paraId="094BE4FC"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2</w:t>
            </w:r>
          </w:p>
        </w:tc>
        <w:tc>
          <w:tcPr>
            <w:tcW w:w="917" w:type="dxa"/>
            <w:tcBorders>
              <w:bottom w:val="single" w:sz="4" w:space="0" w:color="auto"/>
            </w:tcBorders>
            <w:vAlign w:val="center"/>
          </w:tcPr>
          <w:p w14:paraId="3F9C4C4C"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3</w:t>
            </w:r>
          </w:p>
        </w:tc>
        <w:tc>
          <w:tcPr>
            <w:tcW w:w="913" w:type="dxa"/>
            <w:tcBorders>
              <w:bottom w:val="single" w:sz="4" w:space="0" w:color="auto"/>
            </w:tcBorders>
            <w:vAlign w:val="center"/>
          </w:tcPr>
          <w:p w14:paraId="6A27D4A7"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12</w:t>
            </w:r>
          </w:p>
        </w:tc>
        <w:tc>
          <w:tcPr>
            <w:tcW w:w="802" w:type="dxa"/>
            <w:tcBorders>
              <w:bottom w:val="single" w:sz="4" w:space="0" w:color="auto"/>
            </w:tcBorders>
            <w:vAlign w:val="center"/>
          </w:tcPr>
          <w:p w14:paraId="1515EABB"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13</w:t>
            </w:r>
          </w:p>
        </w:tc>
        <w:tc>
          <w:tcPr>
            <w:tcW w:w="851" w:type="dxa"/>
            <w:tcBorders>
              <w:bottom w:val="single" w:sz="4" w:space="0" w:color="auto"/>
            </w:tcBorders>
            <w:vAlign w:val="center"/>
          </w:tcPr>
          <w:p w14:paraId="04DAB62B"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23</w:t>
            </w:r>
          </w:p>
        </w:tc>
        <w:tc>
          <w:tcPr>
            <w:tcW w:w="850" w:type="dxa"/>
            <w:tcBorders>
              <w:bottom w:val="single" w:sz="4" w:space="0" w:color="auto"/>
            </w:tcBorders>
            <w:vAlign w:val="center"/>
          </w:tcPr>
          <w:p w14:paraId="558B45DE" w14:textId="77777777" w:rsidR="00574EB8" w:rsidRPr="00876CAA" w:rsidRDefault="00574EB8" w:rsidP="00876CAA">
            <w:pPr>
              <w:jc w:val="center"/>
              <w:rPr>
                <w:b/>
                <w:sz w:val="20"/>
                <w:szCs w:val="20"/>
                <w:lang w:val="en-US"/>
              </w:rPr>
            </w:pPr>
            <w:r w:rsidRPr="00876CAA">
              <w:rPr>
                <w:b/>
                <w:sz w:val="20"/>
                <w:szCs w:val="20"/>
                <w:lang w:val="en-US"/>
              </w:rPr>
              <w:t>b</w:t>
            </w:r>
            <w:r w:rsidRPr="00876CAA">
              <w:rPr>
                <w:b/>
                <w:sz w:val="20"/>
                <w:szCs w:val="20"/>
                <w:vertAlign w:val="subscript"/>
                <w:lang w:val="en-US"/>
              </w:rPr>
              <w:t>123</w:t>
            </w:r>
          </w:p>
        </w:tc>
      </w:tr>
      <w:tr w:rsidR="00574EB8" w:rsidRPr="00876CAA" w14:paraId="5795BDE8" w14:textId="77777777" w:rsidTr="00876CAA">
        <w:trPr>
          <w:jc w:val="center"/>
        </w:trPr>
        <w:tc>
          <w:tcPr>
            <w:tcW w:w="1097" w:type="dxa"/>
            <w:tcBorders>
              <w:top w:val="single" w:sz="4" w:space="0" w:color="auto"/>
              <w:bottom w:val="nil"/>
            </w:tcBorders>
            <w:vAlign w:val="center"/>
          </w:tcPr>
          <w:p w14:paraId="4D89FE75"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tcBorders>
              <w:top w:val="single" w:sz="4" w:space="0" w:color="auto"/>
              <w:bottom w:val="nil"/>
            </w:tcBorders>
            <w:vAlign w:val="center"/>
          </w:tcPr>
          <w:p w14:paraId="41F3AA97"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1</w:t>
            </w:r>
            <w:r w:rsidRPr="00876CAA">
              <w:rPr>
                <w:sz w:val="20"/>
                <w:szCs w:val="20"/>
                <w:vertAlign w:val="superscript"/>
                <w:lang w:val="en-US"/>
              </w:rPr>
              <w:t>1</w:t>
            </w:r>
          </w:p>
        </w:tc>
        <w:tc>
          <w:tcPr>
            <w:tcW w:w="917" w:type="dxa"/>
            <w:tcBorders>
              <w:top w:val="single" w:sz="4" w:space="0" w:color="auto"/>
              <w:bottom w:val="nil"/>
            </w:tcBorders>
            <w:vAlign w:val="center"/>
          </w:tcPr>
          <w:p w14:paraId="3BE445C3" w14:textId="77777777" w:rsidR="00574EB8" w:rsidRPr="00876CAA" w:rsidRDefault="00574EB8" w:rsidP="00876CAA">
            <w:pPr>
              <w:jc w:val="center"/>
              <w:rPr>
                <w:sz w:val="20"/>
                <w:szCs w:val="20"/>
                <w:lang w:val="uz-Cyrl-UZ"/>
              </w:rPr>
            </w:pPr>
            <w:r w:rsidRPr="00876CAA">
              <w:rPr>
                <w:sz w:val="20"/>
                <w:szCs w:val="20"/>
                <w:lang w:val="uz-Cyrl-UZ"/>
              </w:rPr>
              <w:t>13,099</w:t>
            </w:r>
          </w:p>
        </w:tc>
        <w:tc>
          <w:tcPr>
            <w:tcW w:w="917" w:type="dxa"/>
            <w:tcBorders>
              <w:top w:val="single" w:sz="4" w:space="0" w:color="auto"/>
              <w:bottom w:val="nil"/>
            </w:tcBorders>
            <w:vAlign w:val="center"/>
          </w:tcPr>
          <w:p w14:paraId="3F551AB0" w14:textId="77777777" w:rsidR="00574EB8" w:rsidRPr="00876CAA" w:rsidRDefault="00574EB8" w:rsidP="00876CAA">
            <w:pPr>
              <w:jc w:val="center"/>
              <w:rPr>
                <w:sz w:val="20"/>
                <w:szCs w:val="20"/>
                <w:lang w:val="uz-Cyrl-UZ"/>
              </w:rPr>
            </w:pPr>
            <w:r w:rsidRPr="00876CAA">
              <w:rPr>
                <w:sz w:val="20"/>
                <w:szCs w:val="20"/>
                <w:lang w:val="uz-Cyrl-UZ"/>
              </w:rPr>
              <w:t>2,59</w:t>
            </w:r>
          </w:p>
        </w:tc>
        <w:tc>
          <w:tcPr>
            <w:tcW w:w="917" w:type="dxa"/>
            <w:tcBorders>
              <w:top w:val="single" w:sz="4" w:space="0" w:color="auto"/>
              <w:bottom w:val="nil"/>
            </w:tcBorders>
            <w:vAlign w:val="center"/>
          </w:tcPr>
          <w:p w14:paraId="3EEDAB67" w14:textId="77777777" w:rsidR="00574EB8" w:rsidRPr="00876CAA" w:rsidRDefault="00574EB8" w:rsidP="00876CAA">
            <w:pPr>
              <w:jc w:val="center"/>
              <w:rPr>
                <w:sz w:val="20"/>
                <w:szCs w:val="20"/>
                <w:lang w:val="uz-Cyrl-UZ"/>
              </w:rPr>
            </w:pPr>
            <w:r w:rsidRPr="00876CAA">
              <w:rPr>
                <w:sz w:val="20"/>
                <w:szCs w:val="20"/>
                <w:lang w:val="uz-Cyrl-UZ"/>
              </w:rPr>
              <w:t>0,894</w:t>
            </w:r>
          </w:p>
        </w:tc>
        <w:tc>
          <w:tcPr>
            <w:tcW w:w="917" w:type="dxa"/>
            <w:tcBorders>
              <w:top w:val="single" w:sz="4" w:space="0" w:color="auto"/>
              <w:bottom w:val="nil"/>
            </w:tcBorders>
            <w:vAlign w:val="center"/>
          </w:tcPr>
          <w:p w14:paraId="3ED5639D" w14:textId="77777777" w:rsidR="00574EB8" w:rsidRPr="00876CAA" w:rsidRDefault="00574EB8" w:rsidP="00876CAA">
            <w:pPr>
              <w:jc w:val="center"/>
              <w:rPr>
                <w:sz w:val="20"/>
                <w:szCs w:val="20"/>
                <w:lang w:val="uz-Cyrl-UZ"/>
              </w:rPr>
            </w:pPr>
            <w:r w:rsidRPr="00876CAA">
              <w:rPr>
                <w:sz w:val="20"/>
                <w:szCs w:val="20"/>
                <w:lang w:val="uz-Cyrl-UZ"/>
              </w:rPr>
              <w:t>-0,724</w:t>
            </w:r>
          </w:p>
        </w:tc>
        <w:tc>
          <w:tcPr>
            <w:tcW w:w="913" w:type="dxa"/>
            <w:tcBorders>
              <w:top w:val="single" w:sz="4" w:space="0" w:color="auto"/>
              <w:bottom w:val="nil"/>
            </w:tcBorders>
            <w:vAlign w:val="center"/>
          </w:tcPr>
          <w:p w14:paraId="1B5B45AB" w14:textId="77777777" w:rsidR="00574EB8" w:rsidRPr="00876CAA" w:rsidRDefault="00574EB8" w:rsidP="00876CAA">
            <w:pPr>
              <w:jc w:val="center"/>
              <w:rPr>
                <w:sz w:val="20"/>
                <w:szCs w:val="20"/>
                <w:lang w:val="uz-Cyrl-UZ"/>
              </w:rPr>
            </w:pPr>
            <w:r w:rsidRPr="00876CAA">
              <w:rPr>
                <w:sz w:val="20"/>
                <w:szCs w:val="20"/>
                <w:lang w:val="uz-Cyrl-UZ"/>
              </w:rPr>
              <w:t>-</w:t>
            </w:r>
          </w:p>
        </w:tc>
        <w:tc>
          <w:tcPr>
            <w:tcW w:w="802" w:type="dxa"/>
            <w:tcBorders>
              <w:top w:val="single" w:sz="4" w:space="0" w:color="auto"/>
              <w:bottom w:val="nil"/>
            </w:tcBorders>
            <w:vAlign w:val="center"/>
          </w:tcPr>
          <w:p w14:paraId="178C7D7A" w14:textId="77777777" w:rsidR="00574EB8" w:rsidRPr="00876CAA" w:rsidRDefault="00574EB8" w:rsidP="00876CAA">
            <w:pPr>
              <w:jc w:val="center"/>
              <w:rPr>
                <w:sz w:val="20"/>
                <w:szCs w:val="20"/>
                <w:lang w:val="uz-Cyrl-UZ"/>
              </w:rPr>
            </w:pPr>
            <w:r w:rsidRPr="00876CAA">
              <w:rPr>
                <w:sz w:val="20"/>
                <w:szCs w:val="20"/>
                <w:lang w:val="uz-Cyrl-UZ"/>
              </w:rPr>
              <w:t>-0,16</w:t>
            </w:r>
          </w:p>
        </w:tc>
        <w:tc>
          <w:tcPr>
            <w:tcW w:w="851" w:type="dxa"/>
            <w:tcBorders>
              <w:top w:val="single" w:sz="4" w:space="0" w:color="auto"/>
              <w:bottom w:val="nil"/>
            </w:tcBorders>
            <w:vAlign w:val="center"/>
          </w:tcPr>
          <w:p w14:paraId="03B66852" w14:textId="77777777" w:rsidR="00574EB8" w:rsidRPr="00876CAA" w:rsidRDefault="00574EB8" w:rsidP="00876CAA">
            <w:pPr>
              <w:jc w:val="center"/>
              <w:rPr>
                <w:sz w:val="20"/>
                <w:szCs w:val="20"/>
                <w:lang w:val="uz-Cyrl-UZ"/>
              </w:rPr>
            </w:pPr>
            <w:r w:rsidRPr="00876CAA">
              <w:rPr>
                <w:sz w:val="20"/>
                <w:szCs w:val="20"/>
                <w:lang w:val="uz-Cyrl-UZ"/>
              </w:rPr>
              <w:t>-</w:t>
            </w:r>
          </w:p>
        </w:tc>
        <w:tc>
          <w:tcPr>
            <w:tcW w:w="850" w:type="dxa"/>
            <w:tcBorders>
              <w:top w:val="single" w:sz="4" w:space="0" w:color="auto"/>
              <w:bottom w:val="nil"/>
            </w:tcBorders>
            <w:vAlign w:val="center"/>
          </w:tcPr>
          <w:p w14:paraId="07CCD1B5"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5591B40B" w14:textId="77777777" w:rsidTr="00876CAA">
        <w:trPr>
          <w:jc w:val="center"/>
        </w:trPr>
        <w:tc>
          <w:tcPr>
            <w:tcW w:w="1097" w:type="dxa"/>
            <w:tcBorders>
              <w:top w:val="nil"/>
            </w:tcBorders>
            <w:vAlign w:val="center"/>
          </w:tcPr>
          <w:p w14:paraId="26A34D1E"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tcBorders>
              <w:top w:val="nil"/>
            </w:tcBorders>
            <w:vAlign w:val="center"/>
          </w:tcPr>
          <w:p w14:paraId="61D23796"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2</w:t>
            </w:r>
            <w:r w:rsidRPr="00876CAA">
              <w:rPr>
                <w:sz w:val="20"/>
                <w:szCs w:val="20"/>
                <w:vertAlign w:val="superscript"/>
                <w:lang w:val="en-US"/>
              </w:rPr>
              <w:t>1</w:t>
            </w:r>
          </w:p>
        </w:tc>
        <w:tc>
          <w:tcPr>
            <w:tcW w:w="917" w:type="dxa"/>
            <w:tcBorders>
              <w:top w:val="nil"/>
            </w:tcBorders>
            <w:vAlign w:val="center"/>
          </w:tcPr>
          <w:p w14:paraId="58AB5E77" w14:textId="77777777" w:rsidR="00574EB8" w:rsidRPr="00876CAA" w:rsidRDefault="00574EB8" w:rsidP="00876CAA">
            <w:pPr>
              <w:jc w:val="center"/>
              <w:rPr>
                <w:sz w:val="20"/>
                <w:szCs w:val="20"/>
                <w:lang w:val="uz-Cyrl-UZ"/>
              </w:rPr>
            </w:pPr>
            <w:r w:rsidRPr="00876CAA">
              <w:rPr>
                <w:sz w:val="20"/>
                <w:szCs w:val="20"/>
                <w:lang w:val="uz-Cyrl-UZ"/>
              </w:rPr>
              <w:t>7,563</w:t>
            </w:r>
          </w:p>
        </w:tc>
        <w:tc>
          <w:tcPr>
            <w:tcW w:w="917" w:type="dxa"/>
            <w:tcBorders>
              <w:top w:val="nil"/>
            </w:tcBorders>
            <w:vAlign w:val="center"/>
          </w:tcPr>
          <w:p w14:paraId="4153E76D" w14:textId="77777777" w:rsidR="00574EB8" w:rsidRPr="00876CAA" w:rsidRDefault="00574EB8" w:rsidP="00876CAA">
            <w:pPr>
              <w:jc w:val="center"/>
              <w:rPr>
                <w:sz w:val="20"/>
                <w:szCs w:val="20"/>
                <w:lang w:val="uz-Cyrl-UZ"/>
              </w:rPr>
            </w:pPr>
            <w:r w:rsidRPr="00876CAA">
              <w:rPr>
                <w:sz w:val="20"/>
                <w:szCs w:val="20"/>
                <w:lang w:val="uz-Cyrl-UZ"/>
              </w:rPr>
              <w:t>1,582</w:t>
            </w:r>
          </w:p>
        </w:tc>
        <w:tc>
          <w:tcPr>
            <w:tcW w:w="917" w:type="dxa"/>
            <w:tcBorders>
              <w:top w:val="nil"/>
            </w:tcBorders>
            <w:vAlign w:val="center"/>
          </w:tcPr>
          <w:p w14:paraId="4AE22587" w14:textId="77777777" w:rsidR="00574EB8" w:rsidRPr="00876CAA" w:rsidRDefault="00574EB8" w:rsidP="00876CAA">
            <w:pPr>
              <w:jc w:val="center"/>
              <w:rPr>
                <w:sz w:val="20"/>
                <w:szCs w:val="20"/>
                <w:lang w:val="uz-Cyrl-UZ"/>
              </w:rPr>
            </w:pPr>
            <w:r w:rsidRPr="00876CAA">
              <w:rPr>
                <w:sz w:val="20"/>
                <w:szCs w:val="20"/>
                <w:lang w:val="uz-Cyrl-UZ"/>
              </w:rPr>
              <w:t>1,225</w:t>
            </w:r>
          </w:p>
        </w:tc>
        <w:tc>
          <w:tcPr>
            <w:tcW w:w="917" w:type="dxa"/>
            <w:tcBorders>
              <w:top w:val="nil"/>
            </w:tcBorders>
            <w:vAlign w:val="center"/>
          </w:tcPr>
          <w:p w14:paraId="60C67938" w14:textId="77777777" w:rsidR="00574EB8" w:rsidRPr="00876CAA" w:rsidRDefault="00574EB8" w:rsidP="00876CAA">
            <w:pPr>
              <w:jc w:val="center"/>
              <w:rPr>
                <w:sz w:val="20"/>
                <w:szCs w:val="20"/>
                <w:lang w:val="uz-Cyrl-UZ"/>
              </w:rPr>
            </w:pPr>
            <w:r w:rsidRPr="00876CAA">
              <w:rPr>
                <w:sz w:val="20"/>
                <w:szCs w:val="20"/>
                <w:lang w:val="uz-Cyrl-UZ"/>
              </w:rPr>
              <w:t>-1,118</w:t>
            </w:r>
          </w:p>
        </w:tc>
        <w:tc>
          <w:tcPr>
            <w:tcW w:w="913" w:type="dxa"/>
            <w:tcBorders>
              <w:top w:val="nil"/>
            </w:tcBorders>
            <w:vAlign w:val="center"/>
          </w:tcPr>
          <w:p w14:paraId="392536A1" w14:textId="77777777" w:rsidR="00574EB8" w:rsidRPr="00876CAA" w:rsidRDefault="00574EB8" w:rsidP="00876CAA">
            <w:pPr>
              <w:jc w:val="center"/>
              <w:rPr>
                <w:sz w:val="20"/>
                <w:szCs w:val="20"/>
                <w:lang w:val="uz-Cyrl-UZ"/>
              </w:rPr>
            </w:pPr>
            <w:r w:rsidRPr="00876CAA">
              <w:rPr>
                <w:sz w:val="20"/>
                <w:szCs w:val="20"/>
                <w:lang w:val="uz-Cyrl-UZ"/>
              </w:rPr>
              <w:t>0,19</w:t>
            </w:r>
          </w:p>
        </w:tc>
        <w:tc>
          <w:tcPr>
            <w:tcW w:w="802" w:type="dxa"/>
            <w:tcBorders>
              <w:top w:val="nil"/>
            </w:tcBorders>
            <w:vAlign w:val="center"/>
          </w:tcPr>
          <w:p w14:paraId="63AD9DCC" w14:textId="77777777" w:rsidR="00574EB8" w:rsidRPr="00876CAA" w:rsidRDefault="00574EB8" w:rsidP="00876CAA">
            <w:pPr>
              <w:jc w:val="center"/>
              <w:rPr>
                <w:sz w:val="20"/>
                <w:szCs w:val="20"/>
                <w:lang w:val="uz-Cyrl-UZ"/>
              </w:rPr>
            </w:pPr>
            <w:r w:rsidRPr="00876CAA">
              <w:rPr>
                <w:sz w:val="20"/>
                <w:szCs w:val="20"/>
                <w:lang w:val="uz-Cyrl-UZ"/>
              </w:rPr>
              <w:t>-0,202</w:t>
            </w:r>
          </w:p>
        </w:tc>
        <w:tc>
          <w:tcPr>
            <w:tcW w:w="851" w:type="dxa"/>
            <w:tcBorders>
              <w:top w:val="nil"/>
            </w:tcBorders>
            <w:vAlign w:val="center"/>
          </w:tcPr>
          <w:p w14:paraId="168B76C0" w14:textId="77777777" w:rsidR="00574EB8" w:rsidRPr="00876CAA" w:rsidRDefault="00574EB8" w:rsidP="00876CAA">
            <w:pPr>
              <w:jc w:val="center"/>
              <w:rPr>
                <w:sz w:val="20"/>
                <w:szCs w:val="20"/>
                <w:lang w:val="uz-Cyrl-UZ"/>
              </w:rPr>
            </w:pPr>
            <w:r w:rsidRPr="00876CAA">
              <w:rPr>
                <w:sz w:val="20"/>
                <w:szCs w:val="20"/>
                <w:lang w:val="uz-Cyrl-UZ"/>
              </w:rPr>
              <w:t>-</w:t>
            </w:r>
          </w:p>
        </w:tc>
        <w:tc>
          <w:tcPr>
            <w:tcW w:w="850" w:type="dxa"/>
            <w:tcBorders>
              <w:top w:val="nil"/>
            </w:tcBorders>
            <w:vAlign w:val="center"/>
          </w:tcPr>
          <w:p w14:paraId="7F575CD8"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23A35D9B" w14:textId="77777777" w:rsidTr="00876CAA">
        <w:trPr>
          <w:jc w:val="center"/>
        </w:trPr>
        <w:tc>
          <w:tcPr>
            <w:tcW w:w="1097" w:type="dxa"/>
            <w:vAlign w:val="center"/>
          </w:tcPr>
          <w:p w14:paraId="51B4E149"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23339ED0"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3</w:t>
            </w:r>
            <w:r w:rsidRPr="00876CAA">
              <w:rPr>
                <w:sz w:val="20"/>
                <w:szCs w:val="20"/>
                <w:vertAlign w:val="superscript"/>
                <w:lang w:val="en-US"/>
              </w:rPr>
              <w:t>1</w:t>
            </w:r>
          </w:p>
        </w:tc>
        <w:tc>
          <w:tcPr>
            <w:tcW w:w="917" w:type="dxa"/>
            <w:vAlign w:val="center"/>
          </w:tcPr>
          <w:p w14:paraId="0E605D9E" w14:textId="77777777" w:rsidR="00574EB8" w:rsidRPr="00876CAA" w:rsidRDefault="00574EB8" w:rsidP="00876CAA">
            <w:pPr>
              <w:jc w:val="center"/>
              <w:rPr>
                <w:sz w:val="20"/>
                <w:szCs w:val="20"/>
                <w:lang w:val="uz-Cyrl-UZ"/>
              </w:rPr>
            </w:pPr>
            <w:r w:rsidRPr="00876CAA">
              <w:rPr>
                <w:sz w:val="20"/>
                <w:szCs w:val="20"/>
                <w:lang w:val="uz-Cyrl-UZ"/>
              </w:rPr>
              <w:t>15,37</w:t>
            </w:r>
          </w:p>
        </w:tc>
        <w:tc>
          <w:tcPr>
            <w:tcW w:w="917" w:type="dxa"/>
            <w:vAlign w:val="center"/>
          </w:tcPr>
          <w:p w14:paraId="21F437E3" w14:textId="77777777" w:rsidR="00574EB8" w:rsidRPr="00876CAA" w:rsidRDefault="00574EB8" w:rsidP="00876CAA">
            <w:pPr>
              <w:jc w:val="center"/>
              <w:rPr>
                <w:sz w:val="20"/>
                <w:szCs w:val="20"/>
                <w:lang w:val="uz-Cyrl-UZ"/>
              </w:rPr>
            </w:pPr>
            <w:r w:rsidRPr="00876CAA">
              <w:rPr>
                <w:sz w:val="20"/>
                <w:szCs w:val="20"/>
                <w:lang w:val="uz-Cyrl-UZ"/>
              </w:rPr>
              <w:t>2,967</w:t>
            </w:r>
          </w:p>
        </w:tc>
        <w:tc>
          <w:tcPr>
            <w:tcW w:w="917" w:type="dxa"/>
            <w:vAlign w:val="center"/>
          </w:tcPr>
          <w:p w14:paraId="3110CFDD" w14:textId="77777777" w:rsidR="00574EB8" w:rsidRPr="00876CAA" w:rsidRDefault="00574EB8" w:rsidP="00876CAA">
            <w:pPr>
              <w:jc w:val="center"/>
              <w:rPr>
                <w:sz w:val="20"/>
                <w:szCs w:val="20"/>
                <w:lang w:val="uz-Cyrl-UZ"/>
              </w:rPr>
            </w:pPr>
            <w:r w:rsidRPr="00876CAA">
              <w:rPr>
                <w:sz w:val="20"/>
                <w:szCs w:val="20"/>
                <w:lang w:val="uz-Cyrl-UZ"/>
              </w:rPr>
              <w:t>0,695</w:t>
            </w:r>
          </w:p>
        </w:tc>
        <w:tc>
          <w:tcPr>
            <w:tcW w:w="917" w:type="dxa"/>
            <w:vAlign w:val="center"/>
          </w:tcPr>
          <w:p w14:paraId="6D03274D" w14:textId="77777777" w:rsidR="00574EB8" w:rsidRPr="00876CAA" w:rsidRDefault="00574EB8" w:rsidP="00876CAA">
            <w:pPr>
              <w:jc w:val="center"/>
              <w:rPr>
                <w:sz w:val="20"/>
                <w:szCs w:val="20"/>
                <w:lang w:val="uz-Cyrl-UZ"/>
              </w:rPr>
            </w:pPr>
            <w:r w:rsidRPr="00876CAA">
              <w:rPr>
                <w:sz w:val="20"/>
                <w:szCs w:val="20"/>
                <w:lang w:val="uz-Cyrl-UZ"/>
              </w:rPr>
              <w:t>-0,43</w:t>
            </w:r>
          </w:p>
        </w:tc>
        <w:tc>
          <w:tcPr>
            <w:tcW w:w="913" w:type="dxa"/>
            <w:vAlign w:val="center"/>
          </w:tcPr>
          <w:p w14:paraId="2D07A2E5" w14:textId="77777777" w:rsidR="00574EB8" w:rsidRPr="00876CAA" w:rsidRDefault="00574EB8" w:rsidP="00876CAA">
            <w:pPr>
              <w:jc w:val="center"/>
              <w:rPr>
                <w:sz w:val="20"/>
                <w:szCs w:val="20"/>
                <w:lang w:val="uz-Cyrl-UZ"/>
              </w:rPr>
            </w:pPr>
            <w:r w:rsidRPr="00876CAA">
              <w:rPr>
                <w:sz w:val="20"/>
                <w:szCs w:val="20"/>
                <w:lang w:val="uz-Cyrl-UZ"/>
              </w:rPr>
              <w:t>-</w:t>
            </w:r>
          </w:p>
        </w:tc>
        <w:tc>
          <w:tcPr>
            <w:tcW w:w="802" w:type="dxa"/>
            <w:vAlign w:val="center"/>
          </w:tcPr>
          <w:p w14:paraId="1900F0A7" w14:textId="77777777" w:rsidR="00574EB8" w:rsidRPr="00876CAA" w:rsidRDefault="00574EB8" w:rsidP="00876CAA">
            <w:pPr>
              <w:jc w:val="center"/>
              <w:rPr>
                <w:sz w:val="20"/>
                <w:szCs w:val="20"/>
                <w:lang w:val="uz-Cyrl-UZ"/>
              </w:rPr>
            </w:pPr>
            <w:r w:rsidRPr="00876CAA">
              <w:rPr>
                <w:sz w:val="20"/>
                <w:szCs w:val="20"/>
                <w:lang w:val="uz-Cyrl-UZ"/>
              </w:rPr>
              <w:t>-</w:t>
            </w:r>
          </w:p>
        </w:tc>
        <w:tc>
          <w:tcPr>
            <w:tcW w:w="851" w:type="dxa"/>
            <w:vAlign w:val="center"/>
          </w:tcPr>
          <w:p w14:paraId="541CF8C1" w14:textId="77777777" w:rsidR="00574EB8" w:rsidRPr="00876CAA" w:rsidRDefault="00574EB8" w:rsidP="00876CAA">
            <w:pPr>
              <w:jc w:val="center"/>
              <w:rPr>
                <w:sz w:val="20"/>
                <w:szCs w:val="20"/>
                <w:lang w:val="uz-Cyrl-UZ"/>
              </w:rPr>
            </w:pPr>
            <w:r w:rsidRPr="00876CAA">
              <w:rPr>
                <w:sz w:val="20"/>
                <w:szCs w:val="20"/>
                <w:lang w:val="uz-Cyrl-UZ"/>
              </w:rPr>
              <w:t>-</w:t>
            </w:r>
          </w:p>
        </w:tc>
        <w:tc>
          <w:tcPr>
            <w:tcW w:w="850" w:type="dxa"/>
            <w:vAlign w:val="center"/>
          </w:tcPr>
          <w:p w14:paraId="767FE5E4"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5BE8242B" w14:textId="77777777" w:rsidTr="00876CAA">
        <w:trPr>
          <w:jc w:val="center"/>
        </w:trPr>
        <w:tc>
          <w:tcPr>
            <w:tcW w:w="1097" w:type="dxa"/>
            <w:vAlign w:val="center"/>
          </w:tcPr>
          <w:p w14:paraId="4D4ACDDD"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49C866DC" w14:textId="77777777" w:rsidR="00574EB8" w:rsidRPr="00876CAA" w:rsidRDefault="00574EB8" w:rsidP="00876CAA">
            <w:pPr>
              <w:jc w:val="center"/>
              <w:rPr>
                <w:sz w:val="20"/>
                <w:szCs w:val="20"/>
                <w:lang w:val="uz-Cyrl-UZ"/>
              </w:rPr>
            </w:pPr>
            <w:r w:rsidRPr="00876CAA">
              <w:rPr>
                <w:sz w:val="20"/>
                <w:szCs w:val="20"/>
                <w:lang w:val="en-US"/>
              </w:rPr>
              <w:t>Y</w:t>
            </w:r>
            <w:r w:rsidRPr="00876CAA">
              <w:rPr>
                <w:sz w:val="20"/>
                <w:szCs w:val="20"/>
                <w:vertAlign w:val="subscript"/>
                <w:lang w:val="en-US"/>
              </w:rPr>
              <w:t>5</w:t>
            </w:r>
            <w:r w:rsidRPr="00876CAA">
              <w:rPr>
                <w:sz w:val="20"/>
                <w:szCs w:val="20"/>
                <w:vertAlign w:val="superscript"/>
                <w:lang w:val="en-US"/>
              </w:rPr>
              <w:t>1</w:t>
            </w:r>
          </w:p>
        </w:tc>
        <w:tc>
          <w:tcPr>
            <w:tcW w:w="917" w:type="dxa"/>
            <w:vAlign w:val="center"/>
          </w:tcPr>
          <w:p w14:paraId="281EDC04" w14:textId="77777777" w:rsidR="00574EB8" w:rsidRPr="00876CAA" w:rsidRDefault="00574EB8" w:rsidP="00876CAA">
            <w:pPr>
              <w:jc w:val="center"/>
              <w:rPr>
                <w:sz w:val="20"/>
                <w:szCs w:val="20"/>
                <w:lang w:val="uz-Cyrl-UZ"/>
              </w:rPr>
            </w:pPr>
            <w:r w:rsidRPr="00876CAA">
              <w:rPr>
                <w:sz w:val="20"/>
                <w:szCs w:val="20"/>
                <w:lang w:val="uz-Cyrl-UZ"/>
              </w:rPr>
              <w:t>47,625</w:t>
            </w:r>
          </w:p>
        </w:tc>
        <w:tc>
          <w:tcPr>
            <w:tcW w:w="917" w:type="dxa"/>
            <w:vAlign w:val="center"/>
          </w:tcPr>
          <w:p w14:paraId="42EB53FA" w14:textId="77777777" w:rsidR="00574EB8" w:rsidRPr="00876CAA" w:rsidRDefault="00574EB8" w:rsidP="00876CAA">
            <w:pPr>
              <w:jc w:val="center"/>
              <w:rPr>
                <w:sz w:val="20"/>
                <w:szCs w:val="20"/>
                <w:lang w:val="uz-Cyrl-UZ"/>
              </w:rPr>
            </w:pPr>
            <w:r w:rsidRPr="00876CAA">
              <w:rPr>
                <w:sz w:val="20"/>
                <w:szCs w:val="20"/>
                <w:lang w:val="uz-Cyrl-UZ"/>
              </w:rPr>
              <w:t>-2,375</w:t>
            </w:r>
          </w:p>
        </w:tc>
        <w:tc>
          <w:tcPr>
            <w:tcW w:w="917" w:type="dxa"/>
            <w:vAlign w:val="center"/>
          </w:tcPr>
          <w:p w14:paraId="59018572" w14:textId="77777777" w:rsidR="00574EB8" w:rsidRPr="00876CAA" w:rsidRDefault="00574EB8" w:rsidP="00876CAA">
            <w:pPr>
              <w:jc w:val="center"/>
              <w:rPr>
                <w:sz w:val="20"/>
                <w:szCs w:val="20"/>
                <w:lang w:val="uz-Cyrl-UZ"/>
              </w:rPr>
            </w:pPr>
            <w:r w:rsidRPr="00876CAA">
              <w:rPr>
                <w:sz w:val="20"/>
                <w:szCs w:val="20"/>
                <w:lang w:val="uz-Cyrl-UZ"/>
              </w:rPr>
              <w:t>-3,875</w:t>
            </w:r>
          </w:p>
        </w:tc>
        <w:tc>
          <w:tcPr>
            <w:tcW w:w="917" w:type="dxa"/>
            <w:vAlign w:val="center"/>
          </w:tcPr>
          <w:p w14:paraId="2A694846" w14:textId="77777777" w:rsidR="00574EB8" w:rsidRPr="00876CAA" w:rsidRDefault="00574EB8" w:rsidP="00876CAA">
            <w:pPr>
              <w:jc w:val="center"/>
              <w:rPr>
                <w:sz w:val="20"/>
                <w:szCs w:val="20"/>
                <w:lang w:val="uz-Cyrl-UZ"/>
              </w:rPr>
            </w:pPr>
            <w:r w:rsidRPr="00876CAA">
              <w:rPr>
                <w:sz w:val="20"/>
                <w:szCs w:val="20"/>
                <w:lang w:val="uz-Cyrl-UZ"/>
              </w:rPr>
              <w:t>10,875</w:t>
            </w:r>
          </w:p>
        </w:tc>
        <w:tc>
          <w:tcPr>
            <w:tcW w:w="913" w:type="dxa"/>
            <w:vAlign w:val="center"/>
          </w:tcPr>
          <w:p w14:paraId="24066173" w14:textId="77777777" w:rsidR="00574EB8" w:rsidRPr="00876CAA" w:rsidRDefault="00574EB8" w:rsidP="00876CAA">
            <w:pPr>
              <w:jc w:val="center"/>
              <w:rPr>
                <w:sz w:val="20"/>
                <w:szCs w:val="20"/>
                <w:lang w:val="uz-Cyrl-UZ"/>
              </w:rPr>
            </w:pPr>
            <w:r w:rsidRPr="00876CAA">
              <w:rPr>
                <w:sz w:val="20"/>
                <w:szCs w:val="20"/>
                <w:lang w:val="uz-Cyrl-UZ"/>
              </w:rPr>
              <w:t>-0,375</w:t>
            </w:r>
          </w:p>
        </w:tc>
        <w:tc>
          <w:tcPr>
            <w:tcW w:w="802" w:type="dxa"/>
            <w:vAlign w:val="center"/>
          </w:tcPr>
          <w:p w14:paraId="23D53F36" w14:textId="77777777" w:rsidR="00574EB8" w:rsidRPr="00876CAA" w:rsidRDefault="00574EB8" w:rsidP="00876CAA">
            <w:pPr>
              <w:jc w:val="center"/>
              <w:rPr>
                <w:sz w:val="20"/>
                <w:szCs w:val="20"/>
                <w:lang w:val="uz-Cyrl-UZ"/>
              </w:rPr>
            </w:pPr>
            <w:r w:rsidRPr="00876CAA">
              <w:rPr>
                <w:sz w:val="20"/>
                <w:szCs w:val="20"/>
                <w:lang w:val="uz-Cyrl-UZ"/>
              </w:rPr>
              <w:t>-1,625</w:t>
            </w:r>
          </w:p>
        </w:tc>
        <w:tc>
          <w:tcPr>
            <w:tcW w:w="851" w:type="dxa"/>
            <w:vAlign w:val="center"/>
          </w:tcPr>
          <w:p w14:paraId="46E6CA91" w14:textId="77777777" w:rsidR="00574EB8" w:rsidRPr="00876CAA" w:rsidRDefault="00574EB8" w:rsidP="00876CAA">
            <w:pPr>
              <w:jc w:val="center"/>
              <w:rPr>
                <w:sz w:val="20"/>
                <w:szCs w:val="20"/>
                <w:lang w:val="uz-Cyrl-UZ"/>
              </w:rPr>
            </w:pPr>
            <w:r w:rsidRPr="00876CAA">
              <w:rPr>
                <w:sz w:val="20"/>
                <w:szCs w:val="20"/>
                <w:lang w:val="uz-Cyrl-UZ"/>
              </w:rPr>
              <w:t>-1,125</w:t>
            </w:r>
          </w:p>
        </w:tc>
        <w:tc>
          <w:tcPr>
            <w:tcW w:w="850" w:type="dxa"/>
            <w:vAlign w:val="center"/>
          </w:tcPr>
          <w:p w14:paraId="1EF5EF40"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12800452" w14:textId="77777777" w:rsidTr="00876CAA">
        <w:trPr>
          <w:jc w:val="center"/>
        </w:trPr>
        <w:tc>
          <w:tcPr>
            <w:tcW w:w="1097" w:type="dxa"/>
            <w:vAlign w:val="center"/>
          </w:tcPr>
          <w:p w14:paraId="73C06F1E"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3873C883" w14:textId="77777777" w:rsidR="00574EB8" w:rsidRPr="00876CAA" w:rsidRDefault="00574EB8" w:rsidP="00876CAA">
            <w:pPr>
              <w:jc w:val="center"/>
              <w:rPr>
                <w:sz w:val="20"/>
                <w:szCs w:val="20"/>
                <w:lang w:val="uz-Cyrl-UZ"/>
              </w:rPr>
            </w:pPr>
            <w:r w:rsidRPr="00876CAA">
              <w:rPr>
                <w:sz w:val="20"/>
                <w:szCs w:val="20"/>
                <w:lang w:val="en-US"/>
              </w:rPr>
              <w:t>Y</w:t>
            </w:r>
            <w:r w:rsidRPr="00876CAA">
              <w:rPr>
                <w:sz w:val="20"/>
                <w:szCs w:val="20"/>
                <w:vertAlign w:val="subscript"/>
                <w:lang w:val="en-US"/>
              </w:rPr>
              <w:t>6</w:t>
            </w:r>
            <w:r w:rsidRPr="00876CAA">
              <w:rPr>
                <w:sz w:val="20"/>
                <w:szCs w:val="20"/>
                <w:vertAlign w:val="superscript"/>
                <w:lang w:val="en-US"/>
              </w:rPr>
              <w:t>1</w:t>
            </w:r>
          </w:p>
        </w:tc>
        <w:tc>
          <w:tcPr>
            <w:tcW w:w="917" w:type="dxa"/>
            <w:vAlign w:val="center"/>
          </w:tcPr>
          <w:p w14:paraId="4CE011BF" w14:textId="77777777" w:rsidR="00574EB8" w:rsidRPr="00876CAA" w:rsidRDefault="00574EB8" w:rsidP="00876CAA">
            <w:pPr>
              <w:jc w:val="center"/>
              <w:rPr>
                <w:sz w:val="20"/>
                <w:szCs w:val="20"/>
                <w:lang w:val="uz-Cyrl-UZ"/>
              </w:rPr>
            </w:pPr>
            <w:r w:rsidRPr="00876CAA">
              <w:rPr>
                <w:sz w:val="20"/>
                <w:szCs w:val="20"/>
                <w:lang w:val="uz-Cyrl-UZ"/>
              </w:rPr>
              <w:t>44,75</w:t>
            </w:r>
          </w:p>
        </w:tc>
        <w:tc>
          <w:tcPr>
            <w:tcW w:w="917" w:type="dxa"/>
            <w:vAlign w:val="center"/>
          </w:tcPr>
          <w:p w14:paraId="4B15A327" w14:textId="77777777" w:rsidR="00574EB8" w:rsidRPr="00876CAA" w:rsidRDefault="00574EB8" w:rsidP="00876CAA">
            <w:pPr>
              <w:jc w:val="center"/>
              <w:rPr>
                <w:sz w:val="20"/>
                <w:szCs w:val="20"/>
                <w:lang w:val="uz-Cyrl-UZ"/>
              </w:rPr>
            </w:pPr>
            <w:r w:rsidRPr="00876CAA">
              <w:rPr>
                <w:sz w:val="20"/>
                <w:szCs w:val="20"/>
                <w:lang w:val="uz-Cyrl-UZ"/>
              </w:rPr>
              <w:t>-2,25</w:t>
            </w:r>
          </w:p>
        </w:tc>
        <w:tc>
          <w:tcPr>
            <w:tcW w:w="917" w:type="dxa"/>
            <w:vAlign w:val="center"/>
          </w:tcPr>
          <w:p w14:paraId="1820F60C" w14:textId="77777777" w:rsidR="00574EB8" w:rsidRPr="00876CAA" w:rsidRDefault="00574EB8" w:rsidP="00876CAA">
            <w:pPr>
              <w:jc w:val="center"/>
              <w:rPr>
                <w:sz w:val="20"/>
                <w:szCs w:val="20"/>
                <w:lang w:val="uz-Cyrl-UZ"/>
              </w:rPr>
            </w:pPr>
            <w:r w:rsidRPr="00876CAA">
              <w:rPr>
                <w:sz w:val="20"/>
                <w:szCs w:val="20"/>
                <w:lang w:val="uz-Cyrl-UZ"/>
              </w:rPr>
              <w:t>-2,5</w:t>
            </w:r>
          </w:p>
        </w:tc>
        <w:tc>
          <w:tcPr>
            <w:tcW w:w="917" w:type="dxa"/>
            <w:vAlign w:val="center"/>
          </w:tcPr>
          <w:p w14:paraId="438BECE5" w14:textId="77777777" w:rsidR="00574EB8" w:rsidRPr="00876CAA" w:rsidRDefault="00574EB8" w:rsidP="00876CAA">
            <w:pPr>
              <w:jc w:val="center"/>
              <w:rPr>
                <w:sz w:val="20"/>
                <w:szCs w:val="20"/>
                <w:lang w:val="uz-Cyrl-UZ"/>
              </w:rPr>
            </w:pPr>
            <w:r w:rsidRPr="00876CAA">
              <w:rPr>
                <w:sz w:val="20"/>
                <w:szCs w:val="20"/>
                <w:lang w:val="uz-Cyrl-UZ"/>
              </w:rPr>
              <w:t>5,5</w:t>
            </w:r>
          </w:p>
        </w:tc>
        <w:tc>
          <w:tcPr>
            <w:tcW w:w="913" w:type="dxa"/>
            <w:vAlign w:val="center"/>
          </w:tcPr>
          <w:p w14:paraId="6A0BF26B" w14:textId="77777777" w:rsidR="00574EB8" w:rsidRPr="00876CAA" w:rsidRDefault="00574EB8" w:rsidP="00876CAA">
            <w:pPr>
              <w:jc w:val="center"/>
              <w:rPr>
                <w:sz w:val="20"/>
                <w:szCs w:val="20"/>
                <w:lang w:val="uz-Cyrl-UZ"/>
              </w:rPr>
            </w:pPr>
            <w:r w:rsidRPr="00876CAA">
              <w:rPr>
                <w:sz w:val="20"/>
                <w:szCs w:val="20"/>
                <w:lang w:val="uz-Cyrl-UZ"/>
              </w:rPr>
              <w:t>-0,5</w:t>
            </w:r>
          </w:p>
        </w:tc>
        <w:tc>
          <w:tcPr>
            <w:tcW w:w="802" w:type="dxa"/>
            <w:vAlign w:val="center"/>
          </w:tcPr>
          <w:p w14:paraId="675FDBEB" w14:textId="77777777" w:rsidR="00574EB8" w:rsidRPr="00876CAA" w:rsidRDefault="00574EB8" w:rsidP="00876CAA">
            <w:pPr>
              <w:jc w:val="center"/>
              <w:rPr>
                <w:sz w:val="20"/>
                <w:szCs w:val="20"/>
                <w:lang w:val="uz-Cyrl-UZ"/>
              </w:rPr>
            </w:pPr>
            <w:r w:rsidRPr="00876CAA">
              <w:rPr>
                <w:sz w:val="20"/>
                <w:szCs w:val="20"/>
                <w:lang w:val="uz-Cyrl-UZ"/>
              </w:rPr>
              <w:t>-0,5</w:t>
            </w:r>
          </w:p>
        </w:tc>
        <w:tc>
          <w:tcPr>
            <w:tcW w:w="851" w:type="dxa"/>
            <w:vAlign w:val="center"/>
          </w:tcPr>
          <w:p w14:paraId="6384B989" w14:textId="77777777" w:rsidR="00574EB8" w:rsidRPr="00876CAA" w:rsidRDefault="00574EB8" w:rsidP="00876CAA">
            <w:pPr>
              <w:jc w:val="center"/>
              <w:rPr>
                <w:sz w:val="20"/>
                <w:szCs w:val="20"/>
                <w:lang w:val="uz-Cyrl-UZ"/>
              </w:rPr>
            </w:pPr>
            <w:r w:rsidRPr="00876CAA">
              <w:rPr>
                <w:sz w:val="20"/>
                <w:szCs w:val="20"/>
                <w:lang w:val="uz-Cyrl-UZ"/>
              </w:rPr>
              <w:t>-</w:t>
            </w:r>
          </w:p>
        </w:tc>
        <w:tc>
          <w:tcPr>
            <w:tcW w:w="850" w:type="dxa"/>
            <w:vAlign w:val="center"/>
          </w:tcPr>
          <w:p w14:paraId="75CE9D93"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6B9D8EA2" w14:textId="77777777" w:rsidTr="00876CAA">
        <w:trPr>
          <w:jc w:val="center"/>
        </w:trPr>
        <w:tc>
          <w:tcPr>
            <w:tcW w:w="1097" w:type="dxa"/>
            <w:vAlign w:val="center"/>
          </w:tcPr>
          <w:p w14:paraId="54327144"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2E300F60"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1</w:t>
            </w:r>
          </w:p>
        </w:tc>
        <w:tc>
          <w:tcPr>
            <w:tcW w:w="917" w:type="dxa"/>
            <w:vAlign w:val="center"/>
          </w:tcPr>
          <w:p w14:paraId="04CAAF45" w14:textId="77777777" w:rsidR="00574EB8" w:rsidRPr="00876CAA" w:rsidRDefault="00574EB8" w:rsidP="00876CAA">
            <w:pPr>
              <w:jc w:val="center"/>
              <w:rPr>
                <w:sz w:val="20"/>
                <w:szCs w:val="20"/>
                <w:lang w:val="uz-Cyrl-UZ"/>
              </w:rPr>
            </w:pPr>
            <w:r w:rsidRPr="00876CAA">
              <w:rPr>
                <w:sz w:val="20"/>
                <w:szCs w:val="20"/>
                <w:lang w:val="uz-Cyrl-UZ"/>
              </w:rPr>
              <w:t>9,428</w:t>
            </w:r>
          </w:p>
        </w:tc>
        <w:tc>
          <w:tcPr>
            <w:tcW w:w="917" w:type="dxa"/>
            <w:vAlign w:val="center"/>
          </w:tcPr>
          <w:p w14:paraId="6EB291ED" w14:textId="77777777" w:rsidR="00574EB8" w:rsidRPr="00876CAA" w:rsidRDefault="00574EB8" w:rsidP="00876CAA">
            <w:pPr>
              <w:jc w:val="center"/>
              <w:rPr>
                <w:sz w:val="20"/>
                <w:szCs w:val="20"/>
                <w:lang w:val="uz-Cyrl-UZ"/>
              </w:rPr>
            </w:pPr>
            <w:r w:rsidRPr="00876CAA">
              <w:rPr>
                <w:sz w:val="20"/>
                <w:szCs w:val="20"/>
                <w:lang w:val="uz-Cyrl-UZ"/>
              </w:rPr>
              <w:t>1,933</w:t>
            </w:r>
          </w:p>
        </w:tc>
        <w:tc>
          <w:tcPr>
            <w:tcW w:w="917" w:type="dxa"/>
            <w:vAlign w:val="center"/>
          </w:tcPr>
          <w:p w14:paraId="53952336" w14:textId="77777777" w:rsidR="00574EB8" w:rsidRPr="00876CAA" w:rsidRDefault="00574EB8" w:rsidP="00876CAA">
            <w:pPr>
              <w:jc w:val="center"/>
              <w:rPr>
                <w:sz w:val="20"/>
                <w:szCs w:val="20"/>
                <w:lang w:val="uz-Cyrl-UZ"/>
              </w:rPr>
            </w:pPr>
            <w:r w:rsidRPr="00876CAA">
              <w:rPr>
                <w:sz w:val="20"/>
                <w:szCs w:val="20"/>
                <w:lang w:val="uz-Cyrl-UZ"/>
              </w:rPr>
              <w:t>1,455</w:t>
            </w:r>
          </w:p>
        </w:tc>
        <w:tc>
          <w:tcPr>
            <w:tcW w:w="917" w:type="dxa"/>
            <w:vAlign w:val="center"/>
          </w:tcPr>
          <w:p w14:paraId="1B74C109" w14:textId="77777777" w:rsidR="00574EB8" w:rsidRPr="00876CAA" w:rsidRDefault="00574EB8" w:rsidP="00876CAA">
            <w:pPr>
              <w:jc w:val="center"/>
              <w:rPr>
                <w:sz w:val="20"/>
                <w:szCs w:val="20"/>
                <w:lang w:val="uz-Cyrl-UZ"/>
              </w:rPr>
            </w:pPr>
            <w:r w:rsidRPr="00876CAA">
              <w:rPr>
                <w:sz w:val="20"/>
                <w:szCs w:val="20"/>
                <w:lang w:val="uz-Cyrl-UZ"/>
              </w:rPr>
              <w:t>-1,125</w:t>
            </w:r>
          </w:p>
        </w:tc>
        <w:tc>
          <w:tcPr>
            <w:tcW w:w="913" w:type="dxa"/>
            <w:vAlign w:val="center"/>
          </w:tcPr>
          <w:p w14:paraId="691E37C1" w14:textId="77777777" w:rsidR="00574EB8" w:rsidRPr="00876CAA" w:rsidRDefault="00574EB8" w:rsidP="00876CAA">
            <w:pPr>
              <w:jc w:val="center"/>
              <w:rPr>
                <w:sz w:val="20"/>
                <w:szCs w:val="20"/>
                <w:lang w:val="uz-Cyrl-UZ"/>
              </w:rPr>
            </w:pPr>
            <w:r w:rsidRPr="00876CAA">
              <w:rPr>
                <w:sz w:val="20"/>
                <w:szCs w:val="20"/>
                <w:lang w:val="uz-Cyrl-UZ"/>
              </w:rPr>
              <w:t>-</w:t>
            </w:r>
          </w:p>
        </w:tc>
        <w:tc>
          <w:tcPr>
            <w:tcW w:w="802" w:type="dxa"/>
            <w:vAlign w:val="center"/>
          </w:tcPr>
          <w:p w14:paraId="474DDDE0" w14:textId="77777777" w:rsidR="00574EB8" w:rsidRPr="00876CAA" w:rsidRDefault="00574EB8" w:rsidP="00876CAA">
            <w:pPr>
              <w:jc w:val="center"/>
              <w:rPr>
                <w:sz w:val="20"/>
                <w:szCs w:val="20"/>
                <w:lang w:val="uz-Cyrl-UZ"/>
              </w:rPr>
            </w:pPr>
            <w:r w:rsidRPr="00876CAA">
              <w:rPr>
                <w:sz w:val="20"/>
                <w:szCs w:val="20"/>
                <w:lang w:val="uz-Cyrl-UZ"/>
              </w:rPr>
              <w:t>-0,26</w:t>
            </w:r>
          </w:p>
        </w:tc>
        <w:tc>
          <w:tcPr>
            <w:tcW w:w="851" w:type="dxa"/>
            <w:vAlign w:val="center"/>
          </w:tcPr>
          <w:p w14:paraId="1145B065" w14:textId="77777777" w:rsidR="00574EB8" w:rsidRPr="00876CAA" w:rsidRDefault="00574EB8" w:rsidP="00876CAA">
            <w:pPr>
              <w:jc w:val="center"/>
              <w:rPr>
                <w:sz w:val="20"/>
                <w:szCs w:val="20"/>
                <w:lang w:val="uz-Cyrl-UZ"/>
              </w:rPr>
            </w:pPr>
            <w:r w:rsidRPr="00876CAA">
              <w:rPr>
                <w:sz w:val="20"/>
                <w:szCs w:val="20"/>
                <w:lang w:val="uz-Cyrl-UZ"/>
              </w:rPr>
              <w:t>0,1</w:t>
            </w:r>
          </w:p>
        </w:tc>
        <w:tc>
          <w:tcPr>
            <w:tcW w:w="850" w:type="dxa"/>
            <w:vAlign w:val="center"/>
          </w:tcPr>
          <w:p w14:paraId="398CDA40" w14:textId="77777777" w:rsidR="00574EB8" w:rsidRPr="00876CAA" w:rsidRDefault="00574EB8" w:rsidP="00876CAA">
            <w:pPr>
              <w:jc w:val="center"/>
              <w:rPr>
                <w:sz w:val="20"/>
                <w:szCs w:val="20"/>
                <w:lang w:val="uz-Cyrl-UZ"/>
              </w:rPr>
            </w:pPr>
            <w:r w:rsidRPr="00876CAA">
              <w:rPr>
                <w:sz w:val="20"/>
                <w:szCs w:val="20"/>
                <w:lang w:val="uz-Cyrl-UZ"/>
              </w:rPr>
              <w:t>0,102</w:t>
            </w:r>
          </w:p>
        </w:tc>
      </w:tr>
      <w:tr w:rsidR="00574EB8" w:rsidRPr="00876CAA" w14:paraId="11BE7F8A" w14:textId="77777777" w:rsidTr="00876CAA">
        <w:trPr>
          <w:jc w:val="center"/>
        </w:trPr>
        <w:tc>
          <w:tcPr>
            <w:tcW w:w="1097" w:type="dxa"/>
            <w:vAlign w:val="center"/>
          </w:tcPr>
          <w:p w14:paraId="1675BE56"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3E13A8DB"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2</w:t>
            </w:r>
          </w:p>
        </w:tc>
        <w:tc>
          <w:tcPr>
            <w:tcW w:w="917" w:type="dxa"/>
            <w:vAlign w:val="center"/>
          </w:tcPr>
          <w:p w14:paraId="1341BB91" w14:textId="77777777" w:rsidR="00574EB8" w:rsidRPr="00876CAA" w:rsidRDefault="00574EB8" w:rsidP="00876CAA">
            <w:pPr>
              <w:jc w:val="center"/>
              <w:rPr>
                <w:sz w:val="20"/>
                <w:szCs w:val="20"/>
                <w:lang w:val="uz-Cyrl-UZ"/>
              </w:rPr>
            </w:pPr>
            <w:r w:rsidRPr="00876CAA">
              <w:rPr>
                <w:sz w:val="20"/>
                <w:szCs w:val="20"/>
                <w:lang w:val="uz-Cyrl-UZ"/>
              </w:rPr>
              <w:t>5,107</w:t>
            </w:r>
          </w:p>
        </w:tc>
        <w:tc>
          <w:tcPr>
            <w:tcW w:w="917" w:type="dxa"/>
            <w:vAlign w:val="center"/>
          </w:tcPr>
          <w:p w14:paraId="5BC573A1" w14:textId="77777777" w:rsidR="00574EB8" w:rsidRPr="00876CAA" w:rsidRDefault="00574EB8" w:rsidP="00876CAA">
            <w:pPr>
              <w:jc w:val="center"/>
              <w:rPr>
                <w:sz w:val="20"/>
                <w:szCs w:val="20"/>
                <w:lang w:val="uz-Cyrl-UZ"/>
              </w:rPr>
            </w:pPr>
            <w:r w:rsidRPr="00876CAA">
              <w:rPr>
                <w:sz w:val="20"/>
                <w:szCs w:val="20"/>
                <w:lang w:val="uz-Cyrl-UZ"/>
              </w:rPr>
              <w:t>1,052</w:t>
            </w:r>
          </w:p>
        </w:tc>
        <w:tc>
          <w:tcPr>
            <w:tcW w:w="917" w:type="dxa"/>
            <w:vAlign w:val="center"/>
          </w:tcPr>
          <w:p w14:paraId="40F1CC0B" w14:textId="77777777" w:rsidR="00574EB8" w:rsidRPr="00876CAA" w:rsidRDefault="00574EB8" w:rsidP="00876CAA">
            <w:pPr>
              <w:jc w:val="center"/>
              <w:rPr>
                <w:sz w:val="20"/>
                <w:szCs w:val="20"/>
                <w:lang w:val="uz-Cyrl-UZ"/>
              </w:rPr>
            </w:pPr>
            <w:r w:rsidRPr="00876CAA">
              <w:rPr>
                <w:sz w:val="20"/>
                <w:szCs w:val="20"/>
                <w:lang w:val="uz-Cyrl-UZ"/>
              </w:rPr>
              <w:t>1,155</w:t>
            </w:r>
          </w:p>
        </w:tc>
        <w:tc>
          <w:tcPr>
            <w:tcW w:w="917" w:type="dxa"/>
            <w:vAlign w:val="center"/>
          </w:tcPr>
          <w:p w14:paraId="172D92B2" w14:textId="77777777" w:rsidR="00574EB8" w:rsidRPr="00876CAA" w:rsidRDefault="00574EB8" w:rsidP="00876CAA">
            <w:pPr>
              <w:jc w:val="center"/>
              <w:rPr>
                <w:sz w:val="20"/>
                <w:szCs w:val="20"/>
                <w:lang w:val="uz-Cyrl-UZ"/>
              </w:rPr>
            </w:pPr>
            <w:r w:rsidRPr="00876CAA">
              <w:rPr>
                <w:sz w:val="20"/>
                <w:szCs w:val="20"/>
                <w:lang w:val="uz-Cyrl-UZ"/>
              </w:rPr>
              <w:t>-1,047</w:t>
            </w:r>
          </w:p>
        </w:tc>
        <w:tc>
          <w:tcPr>
            <w:tcW w:w="913" w:type="dxa"/>
            <w:vAlign w:val="center"/>
          </w:tcPr>
          <w:p w14:paraId="4A618231" w14:textId="77777777" w:rsidR="00574EB8" w:rsidRPr="00876CAA" w:rsidRDefault="00574EB8" w:rsidP="00876CAA">
            <w:pPr>
              <w:jc w:val="center"/>
              <w:rPr>
                <w:sz w:val="20"/>
                <w:szCs w:val="20"/>
                <w:lang w:val="uz-Cyrl-UZ"/>
              </w:rPr>
            </w:pPr>
            <w:r w:rsidRPr="00876CAA">
              <w:rPr>
                <w:sz w:val="20"/>
                <w:szCs w:val="20"/>
                <w:lang w:val="uz-Cyrl-UZ"/>
              </w:rPr>
              <w:t>-</w:t>
            </w:r>
          </w:p>
        </w:tc>
        <w:tc>
          <w:tcPr>
            <w:tcW w:w="802" w:type="dxa"/>
            <w:vAlign w:val="center"/>
          </w:tcPr>
          <w:p w14:paraId="19CC6F3D" w14:textId="77777777" w:rsidR="00574EB8" w:rsidRPr="00876CAA" w:rsidRDefault="00574EB8" w:rsidP="00876CAA">
            <w:pPr>
              <w:jc w:val="center"/>
              <w:rPr>
                <w:sz w:val="20"/>
                <w:szCs w:val="20"/>
                <w:lang w:val="uz-Cyrl-UZ"/>
              </w:rPr>
            </w:pPr>
            <w:r w:rsidRPr="00876CAA">
              <w:rPr>
                <w:sz w:val="20"/>
                <w:szCs w:val="20"/>
                <w:lang w:val="uz-Cyrl-UZ"/>
              </w:rPr>
              <w:t>-0,197</w:t>
            </w:r>
          </w:p>
        </w:tc>
        <w:tc>
          <w:tcPr>
            <w:tcW w:w="851" w:type="dxa"/>
            <w:vAlign w:val="center"/>
          </w:tcPr>
          <w:p w14:paraId="52D43E0B" w14:textId="77777777" w:rsidR="00574EB8" w:rsidRPr="00876CAA" w:rsidRDefault="00574EB8" w:rsidP="00876CAA">
            <w:pPr>
              <w:jc w:val="center"/>
              <w:rPr>
                <w:sz w:val="20"/>
                <w:szCs w:val="20"/>
                <w:lang w:val="uz-Cyrl-UZ"/>
              </w:rPr>
            </w:pPr>
            <w:r w:rsidRPr="00876CAA">
              <w:rPr>
                <w:sz w:val="20"/>
                <w:szCs w:val="20"/>
                <w:lang w:val="uz-Cyrl-UZ"/>
              </w:rPr>
              <w:t>-</w:t>
            </w:r>
          </w:p>
        </w:tc>
        <w:tc>
          <w:tcPr>
            <w:tcW w:w="850" w:type="dxa"/>
            <w:vAlign w:val="center"/>
          </w:tcPr>
          <w:p w14:paraId="335CFF64"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6CB39A0D" w14:textId="77777777" w:rsidTr="00876CAA">
        <w:trPr>
          <w:jc w:val="center"/>
        </w:trPr>
        <w:tc>
          <w:tcPr>
            <w:tcW w:w="1097" w:type="dxa"/>
            <w:vAlign w:val="center"/>
          </w:tcPr>
          <w:p w14:paraId="542F8D4D"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3F4C9758"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3</w:t>
            </w:r>
          </w:p>
        </w:tc>
        <w:tc>
          <w:tcPr>
            <w:tcW w:w="917" w:type="dxa"/>
            <w:vAlign w:val="center"/>
          </w:tcPr>
          <w:p w14:paraId="7856D2AC" w14:textId="77777777" w:rsidR="00574EB8" w:rsidRPr="00876CAA" w:rsidRDefault="00574EB8" w:rsidP="00876CAA">
            <w:pPr>
              <w:jc w:val="center"/>
              <w:rPr>
                <w:sz w:val="20"/>
                <w:szCs w:val="20"/>
                <w:lang w:val="uz-Cyrl-UZ"/>
              </w:rPr>
            </w:pPr>
            <w:r w:rsidRPr="00876CAA">
              <w:rPr>
                <w:sz w:val="20"/>
                <w:szCs w:val="20"/>
                <w:lang w:val="uz-Cyrl-UZ"/>
              </w:rPr>
              <w:t>10,72</w:t>
            </w:r>
          </w:p>
        </w:tc>
        <w:tc>
          <w:tcPr>
            <w:tcW w:w="917" w:type="dxa"/>
            <w:vAlign w:val="center"/>
          </w:tcPr>
          <w:p w14:paraId="35DD0A2B" w14:textId="77777777" w:rsidR="00574EB8" w:rsidRPr="00876CAA" w:rsidRDefault="00574EB8" w:rsidP="00876CAA">
            <w:pPr>
              <w:jc w:val="center"/>
              <w:rPr>
                <w:sz w:val="20"/>
                <w:szCs w:val="20"/>
                <w:lang w:val="uz-Cyrl-UZ"/>
              </w:rPr>
            </w:pPr>
            <w:r w:rsidRPr="00876CAA">
              <w:rPr>
                <w:sz w:val="20"/>
                <w:szCs w:val="20"/>
                <w:lang w:val="uz-Cyrl-UZ"/>
              </w:rPr>
              <w:t>2,227</w:t>
            </w:r>
          </w:p>
        </w:tc>
        <w:tc>
          <w:tcPr>
            <w:tcW w:w="917" w:type="dxa"/>
            <w:vAlign w:val="center"/>
          </w:tcPr>
          <w:p w14:paraId="7BDBECDB" w14:textId="77777777" w:rsidR="00574EB8" w:rsidRPr="00876CAA" w:rsidRDefault="00574EB8" w:rsidP="00876CAA">
            <w:pPr>
              <w:jc w:val="center"/>
              <w:rPr>
                <w:sz w:val="20"/>
                <w:szCs w:val="20"/>
                <w:lang w:val="uz-Cyrl-UZ"/>
              </w:rPr>
            </w:pPr>
            <w:r w:rsidRPr="00876CAA">
              <w:rPr>
                <w:sz w:val="20"/>
                <w:szCs w:val="20"/>
                <w:lang w:val="uz-Cyrl-UZ"/>
              </w:rPr>
              <w:t>1,42</w:t>
            </w:r>
          </w:p>
        </w:tc>
        <w:tc>
          <w:tcPr>
            <w:tcW w:w="917" w:type="dxa"/>
            <w:vAlign w:val="center"/>
          </w:tcPr>
          <w:p w14:paraId="3F1A9A93" w14:textId="77777777" w:rsidR="00574EB8" w:rsidRPr="00876CAA" w:rsidRDefault="00574EB8" w:rsidP="00876CAA">
            <w:pPr>
              <w:jc w:val="center"/>
              <w:rPr>
                <w:sz w:val="20"/>
                <w:szCs w:val="20"/>
                <w:lang w:val="uz-Cyrl-UZ"/>
              </w:rPr>
            </w:pPr>
            <w:r w:rsidRPr="00876CAA">
              <w:rPr>
                <w:sz w:val="20"/>
                <w:szCs w:val="20"/>
                <w:lang w:val="uz-Cyrl-UZ"/>
              </w:rPr>
              <w:t>-1,035</w:t>
            </w:r>
          </w:p>
        </w:tc>
        <w:tc>
          <w:tcPr>
            <w:tcW w:w="913" w:type="dxa"/>
            <w:vAlign w:val="center"/>
          </w:tcPr>
          <w:p w14:paraId="7AA8CD8B" w14:textId="77777777" w:rsidR="00574EB8" w:rsidRPr="00876CAA" w:rsidRDefault="00574EB8" w:rsidP="00876CAA">
            <w:pPr>
              <w:jc w:val="center"/>
              <w:rPr>
                <w:sz w:val="20"/>
                <w:szCs w:val="20"/>
                <w:lang w:val="uz-Cyrl-UZ"/>
              </w:rPr>
            </w:pPr>
            <w:r w:rsidRPr="00876CAA">
              <w:rPr>
                <w:sz w:val="20"/>
                <w:szCs w:val="20"/>
                <w:lang w:val="uz-Cyrl-UZ"/>
              </w:rPr>
              <w:t>-</w:t>
            </w:r>
          </w:p>
        </w:tc>
        <w:tc>
          <w:tcPr>
            <w:tcW w:w="802" w:type="dxa"/>
            <w:vAlign w:val="center"/>
          </w:tcPr>
          <w:p w14:paraId="38E24D06" w14:textId="77777777" w:rsidR="00574EB8" w:rsidRPr="00876CAA" w:rsidRDefault="00574EB8" w:rsidP="00876CAA">
            <w:pPr>
              <w:jc w:val="center"/>
              <w:rPr>
                <w:sz w:val="20"/>
                <w:szCs w:val="20"/>
                <w:lang w:val="uz-Cyrl-UZ"/>
              </w:rPr>
            </w:pPr>
            <w:r w:rsidRPr="00876CAA">
              <w:rPr>
                <w:sz w:val="20"/>
                <w:szCs w:val="20"/>
                <w:lang w:val="uz-Cyrl-UZ"/>
              </w:rPr>
              <w:t>-0,203</w:t>
            </w:r>
          </w:p>
        </w:tc>
        <w:tc>
          <w:tcPr>
            <w:tcW w:w="851" w:type="dxa"/>
            <w:vAlign w:val="center"/>
          </w:tcPr>
          <w:p w14:paraId="5CB1BF03" w14:textId="77777777" w:rsidR="00574EB8" w:rsidRPr="00876CAA" w:rsidRDefault="00574EB8" w:rsidP="00876CAA">
            <w:pPr>
              <w:jc w:val="center"/>
              <w:rPr>
                <w:sz w:val="20"/>
                <w:szCs w:val="20"/>
                <w:lang w:val="uz-Cyrl-UZ"/>
              </w:rPr>
            </w:pPr>
            <w:r w:rsidRPr="00876CAA">
              <w:rPr>
                <w:sz w:val="20"/>
                <w:szCs w:val="20"/>
                <w:lang w:val="uz-Cyrl-UZ"/>
              </w:rPr>
              <w:t>-</w:t>
            </w:r>
          </w:p>
        </w:tc>
        <w:tc>
          <w:tcPr>
            <w:tcW w:w="850" w:type="dxa"/>
            <w:vAlign w:val="center"/>
          </w:tcPr>
          <w:p w14:paraId="29F9BC25"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6668AC3F" w14:textId="77777777" w:rsidTr="00876CAA">
        <w:trPr>
          <w:jc w:val="center"/>
        </w:trPr>
        <w:tc>
          <w:tcPr>
            <w:tcW w:w="1097" w:type="dxa"/>
            <w:vAlign w:val="center"/>
          </w:tcPr>
          <w:p w14:paraId="4129D0EB"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7C40AC4C"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4</w:t>
            </w:r>
          </w:p>
        </w:tc>
        <w:tc>
          <w:tcPr>
            <w:tcW w:w="917" w:type="dxa"/>
            <w:vAlign w:val="center"/>
          </w:tcPr>
          <w:p w14:paraId="581ED326" w14:textId="77777777" w:rsidR="00574EB8" w:rsidRPr="00876CAA" w:rsidRDefault="00574EB8" w:rsidP="00876CAA">
            <w:pPr>
              <w:jc w:val="center"/>
              <w:rPr>
                <w:sz w:val="20"/>
                <w:szCs w:val="20"/>
                <w:lang w:val="uz-Cyrl-UZ"/>
              </w:rPr>
            </w:pPr>
            <w:r w:rsidRPr="00876CAA">
              <w:rPr>
                <w:sz w:val="20"/>
                <w:szCs w:val="20"/>
                <w:lang w:val="uz-Cyrl-UZ"/>
              </w:rPr>
              <w:t>5,169</w:t>
            </w:r>
          </w:p>
        </w:tc>
        <w:tc>
          <w:tcPr>
            <w:tcW w:w="917" w:type="dxa"/>
            <w:vAlign w:val="center"/>
          </w:tcPr>
          <w:p w14:paraId="3197363E" w14:textId="77777777" w:rsidR="00574EB8" w:rsidRPr="00876CAA" w:rsidRDefault="00574EB8" w:rsidP="00876CAA">
            <w:pPr>
              <w:jc w:val="center"/>
              <w:rPr>
                <w:sz w:val="20"/>
                <w:szCs w:val="20"/>
                <w:lang w:val="uz-Cyrl-UZ"/>
              </w:rPr>
            </w:pPr>
            <w:r w:rsidRPr="00876CAA">
              <w:rPr>
                <w:sz w:val="20"/>
                <w:szCs w:val="20"/>
                <w:lang w:val="uz-Cyrl-UZ"/>
              </w:rPr>
              <w:t>0,966</w:t>
            </w:r>
          </w:p>
        </w:tc>
        <w:tc>
          <w:tcPr>
            <w:tcW w:w="917" w:type="dxa"/>
            <w:vAlign w:val="center"/>
          </w:tcPr>
          <w:p w14:paraId="1108AF69" w14:textId="77777777" w:rsidR="00574EB8" w:rsidRPr="00876CAA" w:rsidRDefault="00574EB8" w:rsidP="00876CAA">
            <w:pPr>
              <w:jc w:val="center"/>
              <w:rPr>
                <w:sz w:val="20"/>
                <w:szCs w:val="20"/>
                <w:lang w:val="uz-Cyrl-UZ"/>
              </w:rPr>
            </w:pPr>
            <w:r w:rsidRPr="00876CAA">
              <w:rPr>
                <w:sz w:val="20"/>
                <w:szCs w:val="20"/>
                <w:lang w:val="uz-Cyrl-UZ"/>
              </w:rPr>
              <w:t>0,963</w:t>
            </w:r>
          </w:p>
        </w:tc>
        <w:tc>
          <w:tcPr>
            <w:tcW w:w="917" w:type="dxa"/>
            <w:vAlign w:val="center"/>
          </w:tcPr>
          <w:p w14:paraId="153DFC2E" w14:textId="77777777" w:rsidR="00574EB8" w:rsidRPr="00876CAA" w:rsidRDefault="00574EB8" w:rsidP="00876CAA">
            <w:pPr>
              <w:jc w:val="center"/>
              <w:rPr>
                <w:sz w:val="20"/>
                <w:szCs w:val="20"/>
                <w:lang w:val="uz-Cyrl-UZ"/>
              </w:rPr>
            </w:pPr>
            <w:r w:rsidRPr="00876CAA">
              <w:rPr>
                <w:sz w:val="20"/>
                <w:szCs w:val="20"/>
                <w:lang w:val="uz-Cyrl-UZ"/>
              </w:rPr>
              <w:t>-0,904</w:t>
            </w:r>
          </w:p>
        </w:tc>
        <w:tc>
          <w:tcPr>
            <w:tcW w:w="913" w:type="dxa"/>
            <w:vAlign w:val="center"/>
          </w:tcPr>
          <w:p w14:paraId="06002A8F" w14:textId="77777777" w:rsidR="00574EB8" w:rsidRPr="00876CAA" w:rsidRDefault="00574EB8" w:rsidP="00876CAA">
            <w:pPr>
              <w:jc w:val="center"/>
              <w:rPr>
                <w:sz w:val="20"/>
                <w:szCs w:val="20"/>
                <w:lang w:val="uz-Cyrl-UZ"/>
              </w:rPr>
            </w:pPr>
            <w:r w:rsidRPr="00876CAA">
              <w:rPr>
                <w:sz w:val="20"/>
                <w:szCs w:val="20"/>
                <w:lang w:val="uz-Cyrl-UZ"/>
              </w:rPr>
              <w:t>-</w:t>
            </w:r>
          </w:p>
        </w:tc>
        <w:tc>
          <w:tcPr>
            <w:tcW w:w="802" w:type="dxa"/>
            <w:vAlign w:val="center"/>
          </w:tcPr>
          <w:p w14:paraId="4F6D6C1E" w14:textId="77777777" w:rsidR="00574EB8" w:rsidRPr="00876CAA" w:rsidRDefault="00574EB8" w:rsidP="00876CAA">
            <w:pPr>
              <w:jc w:val="center"/>
              <w:rPr>
                <w:sz w:val="20"/>
                <w:szCs w:val="20"/>
                <w:lang w:val="uz-Cyrl-UZ"/>
              </w:rPr>
            </w:pPr>
            <w:r w:rsidRPr="00876CAA">
              <w:rPr>
                <w:sz w:val="20"/>
                <w:szCs w:val="20"/>
                <w:lang w:val="uz-Cyrl-UZ"/>
              </w:rPr>
              <w:t>-0,236</w:t>
            </w:r>
          </w:p>
        </w:tc>
        <w:tc>
          <w:tcPr>
            <w:tcW w:w="851" w:type="dxa"/>
            <w:vAlign w:val="center"/>
          </w:tcPr>
          <w:p w14:paraId="33D98F45" w14:textId="77777777" w:rsidR="00574EB8" w:rsidRPr="00876CAA" w:rsidRDefault="00574EB8" w:rsidP="00876CAA">
            <w:pPr>
              <w:jc w:val="center"/>
              <w:rPr>
                <w:sz w:val="20"/>
                <w:szCs w:val="20"/>
                <w:lang w:val="uz-Cyrl-UZ"/>
              </w:rPr>
            </w:pPr>
            <w:r w:rsidRPr="00876CAA">
              <w:rPr>
                <w:sz w:val="20"/>
                <w:szCs w:val="20"/>
                <w:lang w:val="uz-Cyrl-UZ"/>
              </w:rPr>
              <w:t>-</w:t>
            </w:r>
          </w:p>
        </w:tc>
        <w:tc>
          <w:tcPr>
            <w:tcW w:w="850" w:type="dxa"/>
            <w:vAlign w:val="center"/>
          </w:tcPr>
          <w:p w14:paraId="3C5A11C6"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2C3118BE" w14:textId="77777777" w:rsidTr="00876CAA">
        <w:trPr>
          <w:jc w:val="center"/>
        </w:trPr>
        <w:tc>
          <w:tcPr>
            <w:tcW w:w="1097" w:type="dxa"/>
            <w:vAlign w:val="center"/>
          </w:tcPr>
          <w:p w14:paraId="58A4EC7D"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4A115E10"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5</w:t>
            </w:r>
          </w:p>
        </w:tc>
        <w:tc>
          <w:tcPr>
            <w:tcW w:w="917" w:type="dxa"/>
            <w:vAlign w:val="center"/>
          </w:tcPr>
          <w:p w14:paraId="17525FCF" w14:textId="77777777" w:rsidR="00574EB8" w:rsidRPr="00876CAA" w:rsidRDefault="00574EB8" w:rsidP="00876CAA">
            <w:pPr>
              <w:jc w:val="center"/>
              <w:rPr>
                <w:sz w:val="20"/>
                <w:szCs w:val="20"/>
                <w:lang w:val="uz-Cyrl-UZ"/>
              </w:rPr>
            </w:pPr>
            <w:r w:rsidRPr="00876CAA">
              <w:rPr>
                <w:sz w:val="20"/>
                <w:szCs w:val="20"/>
                <w:lang w:val="uz-Cyrl-UZ"/>
              </w:rPr>
              <w:t>60,125</w:t>
            </w:r>
          </w:p>
        </w:tc>
        <w:tc>
          <w:tcPr>
            <w:tcW w:w="917" w:type="dxa"/>
            <w:vAlign w:val="center"/>
          </w:tcPr>
          <w:p w14:paraId="4E32536D" w14:textId="77777777" w:rsidR="00574EB8" w:rsidRPr="00876CAA" w:rsidRDefault="00574EB8" w:rsidP="00876CAA">
            <w:pPr>
              <w:jc w:val="center"/>
              <w:rPr>
                <w:sz w:val="20"/>
                <w:szCs w:val="20"/>
                <w:lang w:val="uz-Cyrl-UZ"/>
              </w:rPr>
            </w:pPr>
            <w:r w:rsidRPr="00876CAA">
              <w:rPr>
                <w:sz w:val="20"/>
                <w:szCs w:val="20"/>
                <w:lang w:val="uz-Cyrl-UZ"/>
              </w:rPr>
              <w:t>-3,375</w:t>
            </w:r>
          </w:p>
        </w:tc>
        <w:tc>
          <w:tcPr>
            <w:tcW w:w="917" w:type="dxa"/>
            <w:vAlign w:val="center"/>
          </w:tcPr>
          <w:p w14:paraId="7BB76485" w14:textId="77777777" w:rsidR="00574EB8" w:rsidRPr="00876CAA" w:rsidRDefault="00574EB8" w:rsidP="00876CAA">
            <w:pPr>
              <w:jc w:val="center"/>
              <w:rPr>
                <w:sz w:val="20"/>
                <w:szCs w:val="20"/>
                <w:lang w:val="uz-Cyrl-UZ"/>
              </w:rPr>
            </w:pPr>
            <w:r w:rsidRPr="00876CAA">
              <w:rPr>
                <w:sz w:val="20"/>
                <w:szCs w:val="20"/>
                <w:lang w:val="uz-Cyrl-UZ"/>
              </w:rPr>
              <w:t>-6,625</w:t>
            </w:r>
          </w:p>
        </w:tc>
        <w:tc>
          <w:tcPr>
            <w:tcW w:w="917" w:type="dxa"/>
            <w:vAlign w:val="center"/>
          </w:tcPr>
          <w:p w14:paraId="4598400C" w14:textId="77777777" w:rsidR="00574EB8" w:rsidRPr="00876CAA" w:rsidRDefault="00574EB8" w:rsidP="00876CAA">
            <w:pPr>
              <w:jc w:val="center"/>
              <w:rPr>
                <w:sz w:val="20"/>
                <w:szCs w:val="20"/>
                <w:lang w:val="uz-Cyrl-UZ"/>
              </w:rPr>
            </w:pPr>
            <w:r w:rsidRPr="00876CAA">
              <w:rPr>
                <w:sz w:val="20"/>
                <w:szCs w:val="20"/>
                <w:lang w:val="uz-Cyrl-UZ"/>
              </w:rPr>
              <w:t>12,125</w:t>
            </w:r>
          </w:p>
        </w:tc>
        <w:tc>
          <w:tcPr>
            <w:tcW w:w="913" w:type="dxa"/>
            <w:vAlign w:val="center"/>
          </w:tcPr>
          <w:p w14:paraId="7CDDDE67" w14:textId="77777777" w:rsidR="00574EB8" w:rsidRPr="00876CAA" w:rsidRDefault="00574EB8" w:rsidP="00876CAA">
            <w:pPr>
              <w:jc w:val="center"/>
              <w:rPr>
                <w:sz w:val="20"/>
                <w:szCs w:val="20"/>
                <w:lang w:val="uz-Cyrl-UZ"/>
              </w:rPr>
            </w:pPr>
            <w:r w:rsidRPr="00876CAA">
              <w:rPr>
                <w:sz w:val="20"/>
                <w:szCs w:val="20"/>
                <w:lang w:val="uz-Cyrl-UZ"/>
              </w:rPr>
              <w:t>0,375</w:t>
            </w:r>
          </w:p>
        </w:tc>
        <w:tc>
          <w:tcPr>
            <w:tcW w:w="802" w:type="dxa"/>
            <w:vAlign w:val="center"/>
          </w:tcPr>
          <w:p w14:paraId="66AA11A6" w14:textId="77777777" w:rsidR="00574EB8" w:rsidRPr="00876CAA" w:rsidRDefault="00574EB8" w:rsidP="00876CAA">
            <w:pPr>
              <w:jc w:val="center"/>
              <w:rPr>
                <w:sz w:val="20"/>
                <w:szCs w:val="20"/>
                <w:lang w:val="uz-Cyrl-UZ"/>
              </w:rPr>
            </w:pPr>
            <w:r w:rsidRPr="00876CAA">
              <w:rPr>
                <w:sz w:val="20"/>
                <w:szCs w:val="20"/>
                <w:lang w:val="uz-Cyrl-UZ"/>
              </w:rPr>
              <w:t>-1,375</w:t>
            </w:r>
          </w:p>
        </w:tc>
        <w:tc>
          <w:tcPr>
            <w:tcW w:w="851" w:type="dxa"/>
            <w:vAlign w:val="center"/>
          </w:tcPr>
          <w:p w14:paraId="2573ED71" w14:textId="77777777" w:rsidR="00574EB8" w:rsidRPr="00876CAA" w:rsidRDefault="00574EB8" w:rsidP="00876CAA">
            <w:pPr>
              <w:jc w:val="center"/>
              <w:rPr>
                <w:sz w:val="20"/>
                <w:szCs w:val="20"/>
                <w:lang w:val="uz-Cyrl-UZ"/>
              </w:rPr>
            </w:pPr>
            <w:r w:rsidRPr="00876CAA">
              <w:rPr>
                <w:sz w:val="20"/>
                <w:szCs w:val="20"/>
                <w:lang w:val="uz-Cyrl-UZ"/>
              </w:rPr>
              <w:t>-1,125</w:t>
            </w:r>
          </w:p>
        </w:tc>
        <w:tc>
          <w:tcPr>
            <w:tcW w:w="850" w:type="dxa"/>
            <w:vAlign w:val="center"/>
          </w:tcPr>
          <w:p w14:paraId="6B68BD3F"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3F5B31B5" w14:textId="77777777" w:rsidTr="00876CAA">
        <w:trPr>
          <w:jc w:val="center"/>
        </w:trPr>
        <w:tc>
          <w:tcPr>
            <w:tcW w:w="1097" w:type="dxa"/>
            <w:vAlign w:val="center"/>
          </w:tcPr>
          <w:p w14:paraId="728EF86D"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71DD71C5"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6</w:t>
            </w:r>
          </w:p>
        </w:tc>
        <w:tc>
          <w:tcPr>
            <w:tcW w:w="917" w:type="dxa"/>
            <w:vAlign w:val="center"/>
          </w:tcPr>
          <w:p w14:paraId="57627C4A" w14:textId="77777777" w:rsidR="00574EB8" w:rsidRPr="00876CAA" w:rsidRDefault="00574EB8" w:rsidP="00876CAA">
            <w:pPr>
              <w:jc w:val="center"/>
              <w:rPr>
                <w:sz w:val="20"/>
                <w:szCs w:val="20"/>
                <w:lang w:val="uz-Cyrl-UZ"/>
              </w:rPr>
            </w:pPr>
            <w:r w:rsidRPr="00876CAA">
              <w:rPr>
                <w:sz w:val="20"/>
                <w:szCs w:val="20"/>
                <w:lang w:val="uz-Cyrl-UZ"/>
              </w:rPr>
              <w:t>53,75</w:t>
            </w:r>
          </w:p>
        </w:tc>
        <w:tc>
          <w:tcPr>
            <w:tcW w:w="917" w:type="dxa"/>
            <w:vAlign w:val="center"/>
          </w:tcPr>
          <w:p w14:paraId="7847081C" w14:textId="77777777" w:rsidR="00574EB8" w:rsidRPr="00876CAA" w:rsidRDefault="00574EB8" w:rsidP="00876CAA">
            <w:pPr>
              <w:jc w:val="center"/>
              <w:rPr>
                <w:sz w:val="20"/>
                <w:szCs w:val="20"/>
                <w:lang w:val="uz-Cyrl-UZ"/>
              </w:rPr>
            </w:pPr>
            <w:r w:rsidRPr="00876CAA">
              <w:rPr>
                <w:sz w:val="20"/>
                <w:szCs w:val="20"/>
                <w:lang w:val="uz-Cyrl-UZ"/>
              </w:rPr>
              <w:t>-2,75</w:t>
            </w:r>
          </w:p>
        </w:tc>
        <w:tc>
          <w:tcPr>
            <w:tcW w:w="917" w:type="dxa"/>
            <w:vAlign w:val="center"/>
          </w:tcPr>
          <w:p w14:paraId="580F0338" w14:textId="77777777" w:rsidR="00574EB8" w:rsidRPr="00876CAA" w:rsidRDefault="00574EB8" w:rsidP="00876CAA">
            <w:pPr>
              <w:jc w:val="center"/>
              <w:rPr>
                <w:sz w:val="20"/>
                <w:szCs w:val="20"/>
                <w:lang w:val="uz-Cyrl-UZ"/>
              </w:rPr>
            </w:pPr>
            <w:r w:rsidRPr="00876CAA">
              <w:rPr>
                <w:sz w:val="20"/>
                <w:szCs w:val="20"/>
                <w:lang w:val="uz-Cyrl-UZ"/>
              </w:rPr>
              <w:t>-5,25</w:t>
            </w:r>
          </w:p>
        </w:tc>
        <w:tc>
          <w:tcPr>
            <w:tcW w:w="917" w:type="dxa"/>
            <w:vAlign w:val="center"/>
          </w:tcPr>
          <w:p w14:paraId="52FB6EA8" w14:textId="77777777" w:rsidR="00574EB8" w:rsidRPr="00876CAA" w:rsidRDefault="00574EB8" w:rsidP="00876CAA">
            <w:pPr>
              <w:jc w:val="center"/>
              <w:rPr>
                <w:sz w:val="20"/>
                <w:szCs w:val="20"/>
                <w:lang w:val="uz-Cyrl-UZ"/>
              </w:rPr>
            </w:pPr>
            <w:r w:rsidRPr="00876CAA">
              <w:rPr>
                <w:sz w:val="20"/>
                <w:szCs w:val="20"/>
                <w:lang w:val="uz-Cyrl-UZ"/>
              </w:rPr>
              <w:t>10,5</w:t>
            </w:r>
          </w:p>
        </w:tc>
        <w:tc>
          <w:tcPr>
            <w:tcW w:w="913" w:type="dxa"/>
            <w:vAlign w:val="center"/>
          </w:tcPr>
          <w:p w14:paraId="12D111C7" w14:textId="77777777" w:rsidR="00574EB8" w:rsidRPr="00876CAA" w:rsidRDefault="00574EB8" w:rsidP="00876CAA">
            <w:pPr>
              <w:jc w:val="center"/>
              <w:rPr>
                <w:sz w:val="20"/>
                <w:szCs w:val="20"/>
                <w:lang w:val="uz-Cyrl-UZ"/>
              </w:rPr>
            </w:pPr>
            <w:r w:rsidRPr="00876CAA">
              <w:rPr>
                <w:sz w:val="20"/>
                <w:szCs w:val="20"/>
                <w:lang w:val="uz-Cyrl-UZ"/>
              </w:rPr>
              <w:t>0,25</w:t>
            </w:r>
          </w:p>
        </w:tc>
        <w:tc>
          <w:tcPr>
            <w:tcW w:w="802" w:type="dxa"/>
            <w:vAlign w:val="center"/>
          </w:tcPr>
          <w:p w14:paraId="79A3C499" w14:textId="77777777" w:rsidR="00574EB8" w:rsidRPr="00876CAA" w:rsidRDefault="00574EB8" w:rsidP="00876CAA">
            <w:pPr>
              <w:jc w:val="center"/>
              <w:rPr>
                <w:sz w:val="20"/>
                <w:szCs w:val="20"/>
                <w:lang w:val="uz-Cyrl-UZ"/>
              </w:rPr>
            </w:pPr>
            <w:r w:rsidRPr="00876CAA">
              <w:rPr>
                <w:sz w:val="20"/>
                <w:szCs w:val="20"/>
                <w:lang w:val="uz-Cyrl-UZ"/>
              </w:rPr>
              <w:t>-1,5</w:t>
            </w:r>
          </w:p>
        </w:tc>
        <w:tc>
          <w:tcPr>
            <w:tcW w:w="851" w:type="dxa"/>
            <w:vAlign w:val="center"/>
          </w:tcPr>
          <w:p w14:paraId="1ABA2276" w14:textId="77777777" w:rsidR="00574EB8" w:rsidRPr="00876CAA" w:rsidRDefault="00574EB8" w:rsidP="00876CAA">
            <w:pPr>
              <w:jc w:val="center"/>
              <w:rPr>
                <w:sz w:val="20"/>
                <w:szCs w:val="20"/>
                <w:lang w:val="uz-Cyrl-UZ"/>
              </w:rPr>
            </w:pPr>
            <w:r w:rsidRPr="00876CAA">
              <w:rPr>
                <w:sz w:val="20"/>
                <w:szCs w:val="20"/>
                <w:lang w:val="uz-Cyrl-UZ"/>
              </w:rPr>
              <w:t>-1,0</w:t>
            </w:r>
          </w:p>
        </w:tc>
        <w:tc>
          <w:tcPr>
            <w:tcW w:w="850" w:type="dxa"/>
            <w:vAlign w:val="center"/>
          </w:tcPr>
          <w:p w14:paraId="71C8CC86"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0E4B7A85" w14:textId="77777777" w:rsidTr="00876CAA">
        <w:trPr>
          <w:jc w:val="center"/>
        </w:trPr>
        <w:tc>
          <w:tcPr>
            <w:tcW w:w="1097" w:type="dxa"/>
            <w:vAlign w:val="center"/>
          </w:tcPr>
          <w:p w14:paraId="288EBE81"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072F14DD"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7</w:t>
            </w:r>
          </w:p>
        </w:tc>
        <w:tc>
          <w:tcPr>
            <w:tcW w:w="917" w:type="dxa"/>
            <w:vAlign w:val="center"/>
          </w:tcPr>
          <w:p w14:paraId="34400607" w14:textId="77777777" w:rsidR="00574EB8" w:rsidRPr="00876CAA" w:rsidRDefault="00574EB8" w:rsidP="00876CAA">
            <w:pPr>
              <w:jc w:val="center"/>
              <w:rPr>
                <w:sz w:val="20"/>
                <w:szCs w:val="20"/>
                <w:lang w:val="uz-Cyrl-UZ"/>
              </w:rPr>
            </w:pPr>
            <w:r w:rsidRPr="00876CAA">
              <w:rPr>
                <w:sz w:val="20"/>
                <w:szCs w:val="20"/>
                <w:lang w:val="uz-Cyrl-UZ"/>
              </w:rPr>
              <w:t>32,375</w:t>
            </w:r>
          </w:p>
        </w:tc>
        <w:tc>
          <w:tcPr>
            <w:tcW w:w="917" w:type="dxa"/>
            <w:vAlign w:val="center"/>
          </w:tcPr>
          <w:p w14:paraId="173406AC" w14:textId="77777777" w:rsidR="00574EB8" w:rsidRPr="00876CAA" w:rsidRDefault="00574EB8" w:rsidP="00876CAA">
            <w:pPr>
              <w:jc w:val="center"/>
              <w:rPr>
                <w:sz w:val="20"/>
                <w:szCs w:val="20"/>
                <w:lang w:val="uz-Cyrl-UZ"/>
              </w:rPr>
            </w:pPr>
            <w:r w:rsidRPr="00876CAA">
              <w:rPr>
                <w:sz w:val="20"/>
                <w:szCs w:val="20"/>
                <w:lang w:val="uz-Cyrl-UZ"/>
              </w:rPr>
              <w:t>0,875</w:t>
            </w:r>
          </w:p>
        </w:tc>
        <w:tc>
          <w:tcPr>
            <w:tcW w:w="917" w:type="dxa"/>
            <w:vAlign w:val="center"/>
          </w:tcPr>
          <w:p w14:paraId="41F0BCF1" w14:textId="77777777" w:rsidR="00574EB8" w:rsidRPr="00876CAA" w:rsidRDefault="00574EB8" w:rsidP="00876CAA">
            <w:pPr>
              <w:jc w:val="center"/>
              <w:rPr>
                <w:sz w:val="20"/>
                <w:szCs w:val="20"/>
                <w:lang w:val="uz-Cyrl-UZ"/>
              </w:rPr>
            </w:pPr>
            <w:r w:rsidRPr="00876CAA">
              <w:rPr>
                <w:sz w:val="20"/>
                <w:szCs w:val="20"/>
                <w:lang w:val="uz-Cyrl-UZ"/>
              </w:rPr>
              <w:t>1,875</w:t>
            </w:r>
          </w:p>
        </w:tc>
        <w:tc>
          <w:tcPr>
            <w:tcW w:w="917" w:type="dxa"/>
            <w:vAlign w:val="center"/>
          </w:tcPr>
          <w:p w14:paraId="4B8D35D4" w14:textId="77777777" w:rsidR="00574EB8" w:rsidRPr="00876CAA" w:rsidRDefault="00574EB8" w:rsidP="00876CAA">
            <w:pPr>
              <w:jc w:val="center"/>
              <w:rPr>
                <w:sz w:val="20"/>
                <w:szCs w:val="20"/>
                <w:lang w:val="uz-Cyrl-UZ"/>
              </w:rPr>
            </w:pPr>
            <w:r w:rsidRPr="00876CAA">
              <w:rPr>
                <w:sz w:val="20"/>
                <w:szCs w:val="20"/>
                <w:lang w:val="uz-Cyrl-UZ"/>
              </w:rPr>
              <w:t>5,875</w:t>
            </w:r>
          </w:p>
        </w:tc>
        <w:tc>
          <w:tcPr>
            <w:tcW w:w="913" w:type="dxa"/>
            <w:vAlign w:val="center"/>
          </w:tcPr>
          <w:p w14:paraId="0356DC69" w14:textId="77777777" w:rsidR="00574EB8" w:rsidRPr="00876CAA" w:rsidRDefault="00574EB8" w:rsidP="00876CAA">
            <w:pPr>
              <w:jc w:val="center"/>
              <w:rPr>
                <w:sz w:val="20"/>
                <w:szCs w:val="20"/>
                <w:lang w:val="uz-Cyrl-UZ"/>
              </w:rPr>
            </w:pPr>
            <w:r w:rsidRPr="00876CAA">
              <w:rPr>
                <w:sz w:val="20"/>
                <w:szCs w:val="20"/>
                <w:lang w:val="uz-Cyrl-UZ"/>
              </w:rPr>
              <w:t>-</w:t>
            </w:r>
          </w:p>
        </w:tc>
        <w:tc>
          <w:tcPr>
            <w:tcW w:w="802" w:type="dxa"/>
            <w:vAlign w:val="center"/>
          </w:tcPr>
          <w:p w14:paraId="36526C2E" w14:textId="77777777" w:rsidR="00574EB8" w:rsidRPr="00876CAA" w:rsidRDefault="00574EB8" w:rsidP="00876CAA">
            <w:pPr>
              <w:jc w:val="center"/>
              <w:rPr>
                <w:sz w:val="20"/>
                <w:szCs w:val="20"/>
                <w:lang w:val="uz-Cyrl-UZ"/>
              </w:rPr>
            </w:pPr>
            <w:r w:rsidRPr="00876CAA">
              <w:rPr>
                <w:sz w:val="20"/>
                <w:szCs w:val="20"/>
                <w:lang w:val="uz-Cyrl-UZ"/>
              </w:rPr>
              <w:t>-</w:t>
            </w:r>
          </w:p>
        </w:tc>
        <w:tc>
          <w:tcPr>
            <w:tcW w:w="851" w:type="dxa"/>
            <w:vAlign w:val="center"/>
          </w:tcPr>
          <w:p w14:paraId="130CF7DB" w14:textId="77777777" w:rsidR="00574EB8" w:rsidRPr="00876CAA" w:rsidRDefault="00574EB8" w:rsidP="00876CAA">
            <w:pPr>
              <w:jc w:val="center"/>
              <w:rPr>
                <w:sz w:val="20"/>
                <w:szCs w:val="20"/>
                <w:lang w:val="uz-Cyrl-UZ"/>
              </w:rPr>
            </w:pPr>
            <w:r w:rsidRPr="00876CAA">
              <w:rPr>
                <w:sz w:val="20"/>
                <w:szCs w:val="20"/>
                <w:lang w:val="uz-Cyrl-UZ"/>
              </w:rPr>
              <w:t>0,875</w:t>
            </w:r>
          </w:p>
        </w:tc>
        <w:tc>
          <w:tcPr>
            <w:tcW w:w="850" w:type="dxa"/>
            <w:vAlign w:val="center"/>
          </w:tcPr>
          <w:p w14:paraId="738D498C" w14:textId="77777777" w:rsidR="00574EB8" w:rsidRPr="00876CAA" w:rsidRDefault="00574EB8" w:rsidP="00876CAA">
            <w:pPr>
              <w:jc w:val="center"/>
              <w:rPr>
                <w:sz w:val="20"/>
                <w:szCs w:val="20"/>
                <w:lang w:val="uz-Cyrl-UZ"/>
              </w:rPr>
            </w:pPr>
            <w:r w:rsidRPr="00876CAA">
              <w:rPr>
                <w:sz w:val="20"/>
                <w:szCs w:val="20"/>
                <w:lang w:val="uz-Cyrl-UZ"/>
              </w:rPr>
              <w:t>-0,625</w:t>
            </w:r>
          </w:p>
        </w:tc>
      </w:tr>
      <w:tr w:rsidR="00574EB8" w:rsidRPr="00876CAA" w14:paraId="098A366E" w14:textId="77777777" w:rsidTr="00876CAA">
        <w:trPr>
          <w:jc w:val="center"/>
        </w:trPr>
        <w:tc>
          <w:tcPr>
            <w:tcW w:w="1097" w:type="dxa"/>
            <w:vAlign w:val="center"/>
          </w:tcPr>
          <w:p w14:paraId="00A80122"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48402D66"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8</w:t>
            </w:r>
          </w:p>
        </w:tc>
        <w:tc>
          <w:tcPr>
            <w:tcW w:w="917" w:type="dxa"/>
            <w:vAlign w:val="center"/>
          </w:tcPr>
          <w:p w14:paraId="611A76CC" w14:textId="77777777" w:rsidR="00574EB8" w:rsidRPr="00876CAA" w:rsidRDefault="00574EB8" w:rsidP="00876CAA">
            <w:pPr>
              <w:jc w:val="center"/>
              <w:rPr>
                <w:sz w:val="20"/>
                <w:szCs w:val="20"/>
                <w:lang w:val="uz-Cyrl-UZ"/>
              </w:rPr>
            </w:pPr>
            <w:r w:rsidRPr="00876CAA">
              <w:rPr>
                <w:sz w:val="20"/>
                <w:szCs w:val="20"/>
                <w:lang w:val="uz-Cyrl-UZ"/>
              </w:rPr>
              <w:t>80,34</w:t>
            </w:r>
          </w:p>
        </w:tc>
        <w:tc>
          <w:tcPr>
            <w:tcW w:w="917" w:type="dxa"/>
            <w:vAlign w:val="center"/>
          </w:tcPr>
          <w:p w14:paraId="4F4C661F" w14:textId="77777777" w:rsidR="00574EB8" w:rsidRPr="00876CAA" w:rsidRDefault="00574EB8" w:rsidP="00876CAA">
            <w:pPr>
              <w:jc w:val="center"/>
              <w:rPr>
                <w:sz w:val="20"/>
                <w:szCs w:val="20"/>
                <w:lang w:val="uz-Cyrl-UZ"/>
              </w:rPr>
            </w:pPr>
            <w:r w:rsidRPr="00876CAA">
              <w:rPr>
                <w:sz w:val="20"/>
                <w:szCs w:val="20"/>
                <w:lang w:val="uz-Cyrl-UZ"/>
              </w:rPr>
              <w:t>-6,709</w:t>
            </w:r>
          </w:p>
        </w:tc>
        <w:tc>
          <w:tcPr>
            <w:tcW w:w="917" w:type="dxa"/>
            <w:vAlign w:val="center"/>
          </w:tcPr>
          <w:p w14:paraId="40F69053" w14:textId="77777777" w:rsidR="00574EB8" w:rsidRPr="00876CAA" w:rsidRDefault="00574EB8" w:rsidP="00876CAA">
            <w:pPr>
              <w:jc w:val="center"/>
              <w:rPr>
                <w:sz w:val="20"/>
                <w:szCs w:val="20"/>
                <w:lang w:val="uz-Cyrl-UZ"/>
              </w:rPr>
            </w:pPr>
            <w:r w:rsidRPr="00876CAA">
              <w:rPr>
                <w:sz w:val="20"/>
                <w:szCs w:val="20"/>
                <w:lang w:val="uz-Cyrl-UZ"/>
              </w:rPr>
              <w:t>-4,404</w:t>
            </w:r>
          </w:p>
        </w:tc>
        <w:tc>
          <w:tcPr>
            <w:tcW w:w="917" w:type="dxa"/>
            <w:vAlign w:val="center"/>
          </w:tcPr>
          <w:p w14:paraId="4E0B8A8E" w14:textId="77777777" w:rsidR="00574EB8" w:rsidRPr="00876CAA" w:rsidRDefault="00574EB8" w:rsidP="00876CAA">
            <w:pPr>
              <w:jc w:val="center"/>
              <w:rPr>
                <w:sz w:val="20"/>
                <w:szCs w:val="20"/>
                <w:lang w:val="uz-Cyrl-UZ"/>
              </w:rPr>
            </w:pPr>
            <w:r w:rsidRPr="00876CAA">
              <w:rPr>
                <w:sz w:val="20"/>
                <w:szCs w:val="20"/>
                <w:lang w:val="uz-Cyrl-UZ"/>
              </w:rPr>
              <w:t>4,11</w:t>
            </w:r>
          </w:p>
        </w:tc>
        <w:tc>
          <w:tcPr>
            <w:tcW w:w="913" w:type="dxa"/>
            <w:vAlign w:val="center"/>
          </w:tcPr>
          <w:p w14:paraId="2BCF5197" w14:textId="77777777" w:rsidR="00574EB8" w:rsidRPr="00876CAA" w:rsidRDefault="00574EB8" w:rsidP="00876CAA">
            <w:pPr>
              <w:jc w:val="center"/>
              <w:rPr>
                <w:sz w:val="20"/>
                <w:szCs w:val="20"/>
                <w:lang w:val="uz-Cyrl-UZ"/>
              </w:rPr>
            </w:pPr>
            <w:r w:rsidRPr="00876CAA">
              <w:rPr>
                <w:sz w:val="20"/>
                <w:szCs w:val="20"/>
                <w:lang w:val="uz-Cyrl-UZ"/>
              </w:rPr>
              <w:t>-</w:t>
            </w:r>
          </w:p>
        </w:tc>
        <w:tc>
          <w:tcPr>
            <w:tcW w:w="802" w:type="dxa"/>
            <w:vAlign w:val="center"/>
          </w:tcPr>
          <w:p w14:paraId="4B79C5D4" w14:textId="77777777" w:rsidR="00574EB8" w:rsidRPr="00876CAA" w:rsidRDefault="00574EB8" w:rsidP="00876CAA">
            <w:pPr>
              <w:jc w:val="center"/>
              <w:rPr>
                <w:sz w:val="20"/>
                <w:szCs w:val="20"/>
                <w:lang w:val="uz-Cyrl-UZ"/>
              </w:rPr>
            </w:pPr>
            <w:r w:rsidRPr="00876CAA">
              <w:rPr>
                <w:sz w:val="20"/>
                <w:szCs w:val="20"/>
                <w:lang w:val="uz-Cyrl-UZ"/>
              </w:rPr>
              <w:t>2,473</w:t>
            </w:r>
          </w:p>
        </w:tc>
        <w:tc>
          <w:tcPr>
            <w:tcW w:w="851" w:type="dxa"/>
            <w:vAlign w:val="center"/>
          </w:tcPr>
          <w:p w14:paraId="19A723CB" w14:textId="77777777" w:rsidR="00574EB8" w:rsidRPr="00876CAA" w:rsidRDefault="00574EB8" w:rsidP="00876CAA">
            <w:pPr>
              <w:jc w:val="center"/>
              <w:rPr>
                <w:sz w:val="20"/>
                <w:szCs w:val="20"/>
                <w:lang w:val="uz-Cyrl-UZ"/>
              </w:rPr>
            </w:pPr>
            <w:r w:rsidRPr="00876CAA">
              <w:rPr>
                <w:sz w:val="20"/>
                <w:szCs w:val="20"/>
                <w:lang w:val="uz-Cyrl-UZ"/>
              </w:rPr>
              <w:t>0,295</w:t>
            </w:r>
          </w:p>
        </w:tc>
        <w:tc>
          <w:tcPr>
            <w:tcW w:w="850" w:type="dxa"/>
            <w:vAlign w:val="center"/>
          </w:tcPr>
          <w:p w14:paraId="3C14EB0D" w14:textId="77777777" w:rsidR="00574EB8" w:rsidRPr="00876CAA" w:rsidRDefault="00574EB8" w:rsidP="00876CAA">
            <w:pPr>
              <w:jc w:val="center"/>
              <w:rPr>
                <w:sz w:val="20"/>
                <w:szCs w:val="20"/>
                <w:lang w:val="uz-Cyrl-UZ"/>
              </w:rPr>
            </w:pPr>
            <w:r w:rsidRPr="00876CAA">
              <w:rPr>
                <w:sz w:val="20"/>
                <w:szCs w:val="20"/>
                <w:lang w:val="uz-Cyrl-UZ"/>
              </w:rPr>
              <w:t>-</w:t>
            </w:r>
          </w:p>
        </w:tc>
      </w:tr>
      <w:tr w:rsidR="00574EB8" w:rsidRPr="00876CAA" w14:paraId="1194017B" w14:textId="77777777" w:rsidTr="00876CAA">
        <w:trPr>
          <w:jc w:val="center"/>
        </w:trPr>
        <w:tc>
          <w:tcPr>
            <w:tcW w:w="1097" w:type="dxa"/>
            <w:vAlign w:val="center"/>
          </w:tcPr>
          <w:p w14:paraId="1656D23C"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1BCC0B16"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9</w:t>
            </w:r>
          </w:p>
        </w:tc>
        <w:tc>
          <w:tcPr>
            <w:tcW w:w="917" w:type="dxa"/>
            <w:vAlign w:val="center"/>
          </w:tcPr>
          <w:p w14:paraId="7DD202CF" w14:textId="77777777" w:rsidR="00574EB8" w:rsidRPr="00876CAA" w:rsidRDefault="00574EB8" w:rsidP="00876CAA">
            <w:pPr>
              <w:jc w:val="center"/>
              <w:rPr>
                <w:sz w:val="20"/>
                <w:szCs w:val="20"/>
                <w:lang w:val="uz-Cyrl-UZ"/>
              </w:rPr>
            </w:pPr>
            <w:r w:rsidRPr="00876CAA">
              <w:rPr>
                <w:sz w:val="20"/>
                <w:szCs w:val="20"/>
                <w:lang w:val="uz-Cyrl-UZ"/>
              </w:rPr>
              <w:t>81,92</w:t>
            </w:r>
          </w:p>
        </w:tc>
        <w:tc>
          <w:tcPr>
            <w:tcW w:w="917" w:type="dxa"/>
            <w:vAlign w:val="center"/>
          </w:tcPr>
          <w:p w14:paraId="7CC2CBC3" w14:textId="77777777" w:rsidR="00574EB8" w:rsidRPr="00876CAA" w:rsidRDefault="00574EB8" w:rsidP="00876CAA">
            <w:pPr>
              <w:jc w:val="center"/>
              <w:rPr>
                <w:sz w:val="20"/>
                <w:szCs w:val="20"/>
                <w:lang w:val="uz-Cyrl-UZ"/>
              </w:rPr>
            </w:pPr>
            <w:r w:rsidRPr="00876CAA">
              <w:rPr>
                <w:sz w:val="20"/>
                <w:szCs w:val="20"/>
                <w:lang w:val="uz-Cyrl-UZ"/>
              </w:rPr>
              <w:t>-7,94</w:t>
            </w:r>
          </w:p>
        </w:tc>
        <w:tc>
          <w:tcPr>
            <w:tcW w:w="917" w:type="dxa"/>
            <w:vAlign w:val="center"/>
          </w:tcPr>
          <w:p w14:paraId="580FEEC0" w14:textId="77777777" w:rsidR="00574EB8" w:rsidRPr="00876CAA" w:rsidRDefault="00574EB8" w:rsidP="00876CAA">
            <w:pPr>
              <w:jc w:val="center"/>
              <w:rPr>
                <w:sz w:val="20"/>
                <w:szCs w:val="20"/>
                <w:lang w:val="uz-Cyrl-UZ"/>
              </w:rPr>
            </w:pPr>
            <w:r w:rsidRPr="00876CAA">
              <w:rPr>
                <w:sz w:val="20"/>
                <w:szCs w:val="20"/>
                <w:lang w:val="uz-Cyrl-UZ"/>
              </w:rPr>
              <w:t>-6,47</w:t>
            </w:r>
          </w:p>
        </w:tc>
        <w:tc>
          <w:tcPr>
            <w:tcW w:w="917" w:type="dxa"/>
            <w:vAlign w:val="center"/>
          </w:tcPr>
          <w:p w14:paraId="76471FC7" w14:textId="77777777" w:rsidR="00574EB8" w:rsidRPr="00876CAA" w:rsidRDefault="00574EB8" w:rsidP="00876CAA">
            <w:pPr>
              <w:jc w:val="center"/>
              <w:rPr>
                <w:sz w:val="20"/>
                <w:szCs w:val="20"/>
                <w:lang w:val="uz-Cyrl-UZ"/>
              </w:rPr>
            </w:pPr>
            <w:r w:rsidRPr="00876CAA">
              <w:rPr>
                <w:sz w:val="20"/>
                <w:szCs w:val="20"/>
                <w:lang w:val="uz-Cyrl-UZ"/>
              </w:rPr>
              <w:t>5,61</w:t>
            </w:r>
          </w:p>
        </w:tc>
        <w:tc>
          <w:tcPr>
            <w:tcW w:w="913" w:type="dxa"/>
            <w:vAlign w:val="center"/>
          </w:tcPr>
          <w:p w14:paraId="219B01F1" w14:textId="77777777" w:rsidR="00574EB8" w:rsidRPr="00876CAA" w:rsidRDefault="00574EB8" w:rsidP="00876CAA">
            <w:pPr>
              <w:jc w:val="center"/>
              <w:rPr>
                <w:sz w:val="20"/>
                <w:szCs w:val="20"/>
                <w:lang w:val="uz-Cyrl-UZ"/>
              </w:rPr>
            </w:pPr>
            <w:r w:rsidRPr="00876CAA">
              <w:rPr>
                <w:sz w:val="20"/>
                <w:szCs w:val="20"/>
                <w:lang w:val="uz-Cyrl-UZ"/>
              </w:rPr>
              <w:t>-</w:t>
            </w:r>
          </w:p>
        </w:tc>
        <w:tc>
          <w:tcPr>
            <w:tcW w:w="802" w:type="dxa"/>
            <w:vAlign w:val="center"/>
          </w:tcPr>
          <w:p w14:paraId="52A63CB6" w14:textId="77777777" w:rsidR="00574EB8" w:rsidRPr="00876CAA" w:rsidRDefault="00574EB8" w:rsidP="00876CAA">
            <w:pPr>
              <w:jc w:val="center"/>
              <w:rPr>
                <w:sz w:val="20"/>
                <w:szCs w:val="20"/>
                <w:lang w:val="uz-Cyrl-UZ"/>
              </w:rPr>
            </w:pPr>
            <w:r w:rsidRPr="00876CAA">
              <w:rPr>
                <w:sz w:val="20"/>
                <w:szCs w:val="20"/>
                <w:lang w:val="uz-Cyrl-UZ"/>
              </w:rPr>
              <w:t>3,8</w:t>
            </w:r>
          </w:p>
        </w:tc>
        <w:tc>
          <w:tcPr>
            <w:tcW w:w="851" w:type="dxa"/>
            <w:vAlign w:val="center"/>
          </w:tcPr>
          <w:p w14:paraId="4E73FADE" w14:textId="77777777" w:rsidR="00574EB8" w:rsidRPr="00876CAA" w:rsidRDefault="00574EB8" w:rsidP="00876CAA">
            <w:pPr>
              <w:jc w:val="center"/>
              <w:rPr>
                <w:sz w:val="20"/>
                <w:szCs w:val="20"/>
                <w:lang w:val="uz-Cyrl-UZ"/>
              </w:rPr>
            </w:pPr>
            <w:r w:rsidRPr="00876CAA">
              <w:rPr>
                <w:sz w:val="20"/>
                <w:szCs w:val="20"/>
                <w:lang w:val="uz-Cyrl-UZ"/>
              </w:rPr>
              <w:t>-</w:t>
            </w:r>
          </w:p>
        </w:tc>
        <w:tc>
          <w:tcPr>
            <w:tcW w:w="850" w:type="dxa"/>
            <w:vAlign w:val="center"/>
          </w:tcPr>
          <w:p w14:paraId="526BEDF0" w14:textId="77777777" w:rsidR="00574EB8" w:rsidRPr="00876CAA" w:rsidRDefault="00574EB8" w:rsidP="00876CAA">
            <w:pPr>
              <w:jc w:val="center"/>
              <w:rPr>
                <w:sz w:val="20"/>
                <w:szCs w:val="20"/>
                <w:lang w:val="uz-Cyrl-UZ"/>
              </w:rPr>
            </w:pPr>
            <w:r w:rsidRPr="00876CAA">
              <w:rPr>
                <w:sz w:val="20"/>
                <w:szCs w:val="20"/>
                <w:lang w:val="uz-Cyrl-UZ"/>
              </w:rPr>
              <w:t>0,97</w:t>
            </w:r>
          </w:p>
        </w:tc>
      </w:tr>
      <w:tr w:rsidR="00574EB8" w:rsidRPr="00876CAA" w14:paraId="07836250" w14:textId="77777777" w:rsidTr="00876CAA">
        <w:trPr>
          <w:jc w:val="center"/>
        </w:trPr>
        <w:tc>
          <w:tcPr>
            <w:tcW w:w="1097" w:type="dxa"/>
            <w:vAlign w:val="center"/>
          </w:tcPr>
          <w:p w14:paraId="760997BC"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690EEF25"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10</w:t>
            </w:r>
          </w:p>
        </w:tc>
        <w:tc>
          <w:tcPr>
            <w:tcW w:w="917" w:type="dxa"/>
            <w:vAlign w:val="center"/>
          </w:tcPr>
          <w:p w14:paraId="7CF95559" w14:textId="77777777" w:rsidR="00574EB8" w:rsidRPr="00876CAA" w:rsidRDefault="00574EB8" w:rsidP="00876CAA">
            <w:pPr>
              <w:jc w:val="center"/>
              <w:rPr>
                <w:sz w:val="20"/>
                <w:szCs w:val="20"/>
                <w:lang w:val="uz-Cyrl-UZ"/>
              </w:rPr>
            </w:pPr>
            <w:r w:rsidRPr="00876CAA">
              <w:rPr>
                <w:sz w:val="20"/>
                <w:szCs w:val="20"/>
                <w:lang w:val="uz-Cyrl-UZ"/>
              </w:rPr>
              <w:t>79,56</w:t>
            </w:r>
          </w:p>
        </w:tc>
        <w:tc>
          <w:tcPr>
            <w:tcW w:w="917" w:type="dxa"/>
            <w:vAlign w:val="center"/>
          </w:tcPr>
          <w:p w14:paraId="044C41A7" w14:textId="77777777" w:rsidR="00574EB8" w:rsidRPr="00876CAA" w:rsidRDefault="00574EB8" w:rsidP="00876CAA">
            <w:pPr>
              <w:jc w:val="center"/>
              <w:rPr>
                <w:sz w:val="20"/>
                <w:szCs w:val="20"/>
                <w:lang w:val="uz-Cyrl-UZ"/>
              </w:rPr>
            </w:pPr>
            <w:r w:rsidRPr="00876CAA">
              <w:rPr>
                <w:sz w:val="20"/>
                <w:szCs w:val="20"/>
                <w:lang w:val="uz-Cyrl-UZ"/>
              </w:rPr>
              <w:t>-6,0</w:t>
            </w:r>
          </w:p>
        </w:tc>
        <w:tc>
          <w:tcPr>
            <w:tcW w:w="917" w:type="dxa"/>
            <w:vAlign w:val="center"/>
          </w:tcPr>
          <w:p w14:paraId="7C7F6321" w14:textId="77777777" w:rsidR="00574EB8" w:rsidRPr="00876CAA" w:rsidRDefault="00574EB8" w:rsidP="00876CAA">
            <w:pPr>
              <w:jc w:val="center"/>
              <w:rPr>
                <w:sz w:val="20"/>
                <w:szCs w:val="20"/>
                <w:lang w:val="uz-Cyrl-UZ"/>
              </w:rPr>
            </w:pPr>
            <w:r w:rsidRPr="00876CAA">
              <w:rPr>
                <w:sz w:val="20"/>
                <w:szCs w:val="20"/>
                <w:lang w:val="uz-Cyrl-UZ"/>
              </w:rPr>
              <w:t>-3,18</w:t>
            </w:r>
          </w:p>
        </w:tc>
        <w:tc>
          <w:tcPr>
            <w:tcW w:w="917" w:type="dxa"/>
            <w:vAlign w:val="center"/>
          </w:tcPr>
          <w:p w14:paraId="3E0AE36C" w14:textId="77777777" w:rsidR="00574EB8" w:rsidRPr="00876CAA" w:rsidRDefault="00574EB8" w:rsidP="00876CAA">
            <w:pPr>
              <w:jc w:val="center"/>
              <w:rPr>
                <w:sz w:val="20"/>
                <w:szCs w:val="20"/>
                <w:lang w:val="uz-Cyrl-UZ"/>
              </w:rPr>
            </w:pPr>
            <w:r w:rsidRPr="00876CAA">
              <w:rPr>
                <w:sz w:val="20"/>
                <w:szCs w:val="20"/>
                <w:lang w:val="uz-Cyrl-UZ"/>
              </w:rPr>
              <w:t>3,3</w:t>
            </w:r>
          </w:p>
        </w:tc>
        <w:tc>
          <w:tcPr>
            <w:tcW w:w="913" w:type="dxa"/>
            <w:vAlign w:val="center"/>
          </w:tcPr>
          <w:p w14:paraId="42C37895" w14:textId="77777777" w:rsidR="00574EB8" w:rsidRPr="00876CAA" w:rsidRDefault="00574EB8" w:rsidP="00876CAA">
            <w:pPr>
              <w:jc w:val="center"/>
              <w:rPr>
                <w:sz w:val="20"/>
                <w:szCs w:val="20"/>
                <w:lang w:val="uz-Cyrl-UZ"/>
              </w:rPr>
            </w:pPr>
            <w:r w:rsidRPr="00876CAA">
              <w:rPr>
                <w:sz w:val="20"/>
                <w:szCs w:val="20"/>
                <w:lang w:val="uz-Cyrl-UZ"/>
              </w:rPr>
              <w:t>-</w:t>
            </w:r>
          </w:p>
        </w:tc>
        <w:tc>
          <w:tcPr>
            <w:tcW w:w="802" w:type="dxa"/>
            <w:vAlign w:val="center"/>
          </w:tcPr>
          <w:p w14:paraId="5FF5B781" w14:textId="77777777" w:rsidR="00574EB8" w:rsidRPr="00876CAA" w:rsidRDefault="00574EB8" w:rsidP="00876CAA">
            <w:pPr>
              <w:jc w:val="center"/>
              <w:rPr>
                <w:sz w:val="20"/>
                <w:szCs w:val="20"/>
                <w:lang w:val="uz-Cyrl-UZ"/>
              </w:rPr>
            </w:pPr>
            <w:r w:rsidRPr="00876CAA">
              <w:rPr>
                <w:sz w:val="20"/>
                <w:szCs w:val="20"/>
                <w:lang w:val="uz-Cyrl-UZ"/>
              </w:rPr>
              <w:t>1,93</w:t>
            </w:r>
          </w:p>
        </w:tc>
        <w:tc>
          <w:tcPr>
            <w:tcW w:w="851" w:type="dxa"/>
            <w:vAlign w:val="center"/>
          </w:tcPr>
          <w:p w14:paraId="708DC5B9" w14:textId="77777777" w:rsidR="00574EB8" w:rsidRPr="00876CAA" w:rsidRDefault="00574EB8" w:rsidP="00876CAA">
            <w:pPr>
              <w:jc w:val="center"/>
              <w:rPr>
                <w:sz w:val="20"/>
                <w:szCs w:val="20"/>
                <w:lang w:val="uz-Cyrl-UZ"/>
              </w:rPr>
            </w:pPr>
            <w:r w:rsidRPr="00876CAA">
              <w:rPr>
                <w:sz w:val="20"/>
                <w:szCs w:val="20"/>
                <w:lang w:val="uz-Cyrl-UZ"/>
              </w:rPr>
              <w:t>0,564</w:t>
            </w:r>
          </w:p>
        </w:tc>
        <w:tc>
          <w:tcPr>
            <w:tcW w:w="850" w:type="dxa"/>
            <w:vAlign w:val="center"/>
          </w:tcPr>
          <w:p w14:paraId="09E73FB3" w14:textId="77777777" w:rsidR="00574EB8" w:rsidRPr="00876CAA" w:rsidRDefault="00574EB8" w:rsidP="00876CAA">
            <w:pPr>
              <w:jc w:val="center"/>
              <w:rPr>
                <w:sz w:val="20"/>
                <w:szCs w:val="20"/>
                <w:lang w:val="uz-Cyrl-UZ"/>
              </w:rPr>
            </w:pPr>
            <w:r w:rsidRPr="00876CAA">
              <w:rPr>
                <w:sz w:val="20"/>
                <w:szCs w:val="20"/>
                <w:lang w:val="uz-Cyrl-UZ"/>
              </w:rPr>
              <w:t>0,433</w:t>
            </w:r>
          </w:p>
        </w:tc>
      </w:tr>
      <w:tr w:rsidR="00574EB8" w:rsidRPr="00876CAA" w14:paraId="0965D7B2" w14:textId="77777777" w:rsidTr="00876CAA">
        <w:trPr>
          <w:jc w:val="center"/>
        </w:trPr>
        <w:tc>
          <w:tcPr>
            <w:tcW w:w="1097" w:type="dxa"/>
            <w:vAlign w:val="center"/>
          </w:tcPr>
          <w:p w14:paraId="565F57F3" w14:textId="77777777" w:rsidR="00574EB8" w:rsidRPr="00876CAA" w:rsidRDefault="00574EB8" w:rsidP="00876CAA">
            <w:pPr>
              <w:pStyle w:val="a7"/>
              <w:numPr>
                <w:ilvl w:val="0"/>
                <w:numId w:val="6"/>
              </w:numPr>
              <w:spacing w:after="0"/>
              <w:jc w:val="center"/>
              <w:rPr>
                <w:rFonts w:cs="Times New Roman"/>
                <w:sz w:val="20"/>
                <w:szCs w:val="20"/>
                <w:lang w:val="uz-Cyrl-UZ"/>
              </w:rPr>
            </w:pPr>
          </w:p>
        </w:tc>
        <w:tc>
          <w:tcPr>
            <w:tcW w:w="1137" w:type="dxa"/>
            <w:vAlign w:val="center"/>
          </w:tcPr>
          <w:p w14:paraId="22BDEAA8" w14:textId="77777777" w:rsidR="00574EB8" w:rsidRPr="00876CAA" w:rsidRDefault="00574EB8" w:rsidP="00876CAA">
            <w:pPr>
              <w:jc w:val="center"/>
              <w:rPr>
                <w:sz w:val="20"/>
                <w:szCs w:val="20"/>
                <w:lang w:val="en-US"/>
              </w:rPr>
            </w:pPr>
            <w:r w:rsidRPr="00876CAA">
              <w:rPr>
                <w:sz w:val="20"/>
                <w:szCs w:val="20"/>
                <w:lang w:val="en-US"/>
              </w:rPr>
              <w:t>Y</w:t>
            </w:r>
            <w:r w:rsidRPr="00876CAA">
              <w:rPr>
                <w:sz w:val="20"/>
                <w:szCs w:val="20"/>
                <w:vertAlign w:val="subscript"/>
                <w:lang w:val="en-US"/>
              </w:rPr>
              <w:t>11</w:t>
            </w:r>
          </w:p>
        </w:tc>
        <w:tc>
          <w:tcPr>
            <w:tcW w:w="917" w:type="dxa"/>
            <w:vAlign w:val="center"/>
          </w:tcPr>
          <w:p w14:paraId="6ADFFFA7" w14:textId="77777777" w:rsidR="00574EB8" w:rsidRPr="00876CAA" w:rsidRDefault="00574EB8" w:rsidP="00876CAA">
            <w:pPr>
              <w:jc w:val="center"/>
              <w:rPr>
                <w:sz w:val="20"/>
                <w:szCs w:val="20"/>
                <w:lang w:val="uz-Cyrl-UZ"/>
              </w:rPr>
            </w:pPr>
            <w:r w:rsidRPr="00876CAA">
              <w:rPr>
                <w:sz w:val="20"/>
                <w:szCs w:val="20"/>
                <w:lang w:val="uz-Cyrl-UZ"/>
              </w:rPr>
              <w:t>5,09</w:t>
            </w:r>
          </w:p>
        </w:tc>
        <w:tc>
          <w:tcPr>
            <w:tcW w:w="917" w:type="dxa"/>
            <w:vAlign w:val="center"/>
          </w:tcPr>
          <w:p w14:paraId="2E5F9498" w14:textId="77777777" w:rsidR="00574EB8" w:rsidRPr="00876CAA" w:rsidRDefault="00574EB8" w:rsidP="00876CAA">
            <w:pPr>
              <w:jc w:val="center"/>
              <w:rPr>
                <w:sz w:val="20"/>
                <w:szCs w:val="20"/>
                <w:lang w:val="uz-Cyrl-UZ"/>
              </w:rPr>
            </w:pPr>
            <w:r w:rsidRPr="00876CAA">
              <w:rPr>
                <w:sz w:val="20"/>
                <w:szCs w:val="20"/>
                <w:lang w:val="uz-Cyrl-UZ"/>
              </w:rPr>
              <w:t>2,92</w:t>
            </w:r>
          </w:p>
        </w:tc>
        <w:tc>
          <w:tcPr>
            <w:tcW w:w="917" w:type="dxa"/>
            <w:vAlign w:val="center"/>
          </w:tcPr>
          <w:p w14:paraId="23D4467D" w14:textId="77777777" w:rsidR="00574EB8" w:rsidRPr="00876CAA" w:rsidRDefault="00574EB8" w:rsidP="00876CAA">
            <w:pPr>
              <w:jc w:val="center"/>
              <w:rPr>
                <w:sz w:val="20"/>
                <w:szCs w:val="20"/>
                <w:lang w:val="uz-Cyrl-UZ"/>
              </w:rPr>
            </w:pPr>
            <w:r w:rsidRPr="00876CAA">
              <w:rPr>
                <w:sz w:val="20"/>
                <w:szCs w:val="20"/>
                <w:lang w:val="uz-Cyrl-UZ"/>
              </w:rPr>
              <w:t>0,675</w:t>
            </w:r>
          </w:p>
        </w:tc>
        <w:tc>
          <w:tcPr>
            <w:tcW w:w="917" w:type="dxa"/>
            <w:vAlign w:val="center"/>
          </w:tcPr>
          <w:p w14:paraId="21A0F6E3" w14:textId="77777777" w:rsidR="00574EB8" w:rsidRPr="00876CAA" w:rsidRDefault="00574EB8" w:rsidP="00876CAA">
            <w:pPr>
              <w:jc w:val="center"/>
              <w:rPr>
                <w:sz w:val="20"/>
                <w:szCs w:val="20"/>
                <w:lang w:val="uz-Cyrl-UZ"/>
              </w:rPr>
            </w:pPr>
            <w:r w:rsidRPr="00876CAA">
              <w:rPr>
                <w:sz w:val="20"/>
                <w:szCs w:val="20"/>
                <w:lang w:val="uz-Cyrl-UZ"/>
              </w:rPr>
              <w:t>-0,75</w:t>
            </w:r>
          </w:p>
        </w:tc>
        <w:tc>
          <w:tcPr>
            <w:tcW w:w="913" w:type="dxa"/>
            <w:vAlign w:val="center"/>
          </w:tcPr>
          <w:p w14:paraId="372C3543" w14:textId="77777777" w:rsidR="00574EB8" w:rsidRPr="00876CAA" w:rsidRDefault="00574EB8" w:rsidP="00876CAA">
            <w:pPr>
              <w:jc w:val="center"/>
              <w:rPr>
                <w:sz w:val="20"/>
                <w:szCs w:val="20"/>
                <w:lang w:val="uz-Cyrl-UZ"/>
              </w:rPr>
            </w:pPr>
            <w:r w:rsidRPr="00876CAA">
              <w:rPr>
                <w:sz w:val="20"/>
                <w:szCs w:val="20"/>
                <w:lang w:val="uz-Cyrl-UZ"/>
              </w:rPr>
              <w:t>0,33</w:t>
            </w:r>
          </w:p>
        </w:tc>
        <w:tc>
          <w:tcPr>
            <w:tcW w:w="802" w:type="dxa"/>
            <w:vAlign w:val="center"/>
          </w:tcPr>
          <w:p w14:paraId="36041A2A" w14:textId="77777777" w:rsidR="00574EB8" w:rsidRPr="00876CAA" w:rsidRDefault="00574EB8" w:rsidP="00876CAA">
            <w:pPr>
              <w:jc w:val="center"/>
              <w:rPr>
                <w:sz w:val="20"/>
                <w:szCs w:val="20"/>
                <w:lang w:val="uz-Cyrl-UZ"/>
              </w:rPr>
            </w:pPr>
            <w:r w:rsidRPr="00876CAA">
              <w:rPr>
                <w:sz w:val="20"/>
                <w:szCs w:val="20"/>
                <w:lang w:val="uz-Cyrl-UZ"/>
              </w:rPr>
              <w:t>-0,62</w:t>
            </w:r>
          </w:p>
        </w:tc>
        <w:tc>
          <w:tcPr>
            <w:tcW w:w="851" w:type="dxa"/>
            <w:vAlign w:val="center"/>
          </w:tcPr>
          <w:p w14:paraId="566C9A65" w14:textId="77777777" w:rsidR="00574EB8" w:rsidRPr="00876CAA" w:rsidRDefault="00574EB8" w:rsidP="00876CAA">
            <w:pPr>
              <w:jc w:val="center"/>
              <w:rPr>
                <w:sz w:val="20"/>
                <w:szCs w:val="20"/>
                <w:lang w:val="uz-Cyrl-UZ"/>
              </w:rPr>
            </w:pPr>
            <w:r w:rsidRPr="00876CAA">
              <w:rPr>
                <w:sz w:val="20"/>
                <w:szCs w:val="20"/>
                <w:lang w:val="uz-Cyrl-UZ"/>
              </w:rPr>
              <w:t>-</w:t>
            </w:r>
          </w:p>
        </w:tc>
        <w:tc>
          <w:tcPr>
            <w:tcW w:w="850" w:type="dxa"/>
            <w:vAlign w:val="center"/>
          </w:tcPr>
          <w:p w14:paraId="1F6BE611" w14:textId="77777777" w:rsidR="00574EB8" w:rsidRPr="00876CAA" w:rsidRDefault="00574EB8" w:rsidP="00876CAA">
            <w:pPr>
              <w:jc w:val="center"/>
              <w:rPr>
                <w:sz w:val="20"/>
                <w:szCs w:val="20"/>
                <w:lang w:val="uz-Cyrl-UZ"/>
              </w:rPr>
            </w:pPr>
            <w:r w:rsidRPr="00876CAA">
              <w:rPr>
                <w:sz w:val="20"/>
                <w:szCs w:val="20"/>
                <w:lang w:val="uz-Cyrl-UZ"/>
              </w:rPr>
              <w:t>-</w:t>
            </w:r>
          </w:p>
        </w:tc>
      </w:tr>
    </w:tbl>
    <w:p w14:paraId="23108003" w14:textId="77777777" w:rsidR="00574EB8" w:rsidRPr="00876CAA" w:rsidRDefault="00574EB8" w:rsidP="00876CAA">
      <w:pPr>
        <w:ind w:firstLine="284"/>
        <w:jc w:val="both"/>
        <w:rPr>
          <w:sz w:val="20"/>
          <w:lang w:val="uz-Cyrl-UZ"/>
        </w:rPr>
      </w:pPr>
    </w:p>
    <w:p w14:paraId="2C98A929" w14:textId="5D678255" w:rsidR="00F710F2" w:rsidRPr="00F710F2" w:rsidRDefault="00F83101" w:rsidP="00F83101">
      <w:pPr>
        <w:spacing w:before="240" w:after="240"/>
        <w:jc w:val="center"/>
        <w:rPr>
          <w:lang w:val="en-US"/>
        </w:rPr>
      </w:pPr>
      <w:r w:rsidRPr="00F710F2">
        <w:rPr>
          <w:b/>
          <w:bCs/>
          <w:lang w:val="uz-Cyrl-UZ"/>
        </w:rPr>
        <w:t>CONCLUSION</w:t>
      </w:r>
    </w:p>
    <w:p w14:paraId="0311A686" w14:textId="5BD3DF83" w:rsidR="00F710F2" w:rsidRPr="00F83101" w:rsidRDefault="00F710F2" w:rsidP="00B420D2">
      <w:pPr>
        <w:ind w:firstLine="284"/>
        <w:jc w:val="both"/>
        <w:rPr>
          <w:sz w:val="20"/>
          <w:lang w:val="uz-Cyrl-UZ"/>
        </w:rPr>
      </w:pPr>
      <w:r w:rsidRPr="00F83101">
        <w:rPr>
          <w:sz w:val="20"/>
          <w:lang w:val="uz-Cyrl-UZ"/>
        </w:rPr>
        <w:t>The analysis of the regression equations showed that the initial moisture content of the cotton raw material (x</w:t>
      </w:r>
      <w:r w:rsidRPr="00F83101">
        <w:rPr>
          <w:rFonts w:ascii="Cambria Math" w:hAnsi="Cambria Math" w:cs="Cambria Math"/>
          <w:sz w:val="20"/>
          <w:lang w:val="uz-Cyrl-UZ"/>
        </w:rPr>
        <w:t>₁</w:t>
      </w:r>
      <w:r w:rsidRPr="00F83101">
        <w:rPr>
          <w:sz w:val="20"/>
          <w:lang w:val="uz-Cyrl-UZ"/>
        </w:rPr>
        <w:t>) has a significant influence on the moisture content of the cotton raw material and its components after drying (Y</w:t>
      </w:r>
      <w:r w:rsidRPr="00F83101">
        <w:rPr>
          <w:rFonts w:ascii="Cambria Math" w:hAnsi="Cambria Math" w:cs="Cambria Math"/>
          <w:sz w:val="20"/>
          <w:lang w:val="uz-Cyrl-UZ"/>
        </w:rPr>
        <w:t>₁</w:t>
      </w:r>
      <w:r w:rsidRPr="00F83101">
        <w:rPr>
          <w:sz w:val="20"/>
          <w:lang w:val="uz-Cyrl-UZ"/>
        </w:rPr>
        <w:t>, Y</w:t>
      </w:r>
      <w:r w:rsidRPr="00F83101">
        <w:rPr>
          <w:rFonts w:ascii="Cambria Math" w:hAnsi="Cambria Math" w:cs="Cambria Math"/>
          <w:sz w:val="20"/>
          <w:lang w:val="uz-Cyrl-UZ"/>
        </w:rPr>
        <w:t>₂</w:t>
      </w:r>
      <w:r w:rsidRPr="00F83101">
        <w:rPr>
          <w:sz w:val="20"/>
          <w:lang w:val="uz-Cyrl-UZ"/>
        </w:rPr>
        <w:t xml:space="preserve"> and Y</w:t>
      </w:r>
      <w:r w:rsidRPr="00F83101">
        <w:rPr>
          <w:rFonts w:ascii="Cambria Math" w:hAnsi="Cambria Math" w:cs="Cambria Math"/>
          <w:sz w:val="20"/>
          <w:lang w:val="uz-Cyrl-UZ"/>
        </w:rPr>
        <w:t>₃</w:t>
      </w:r>
      <w:r w:rsidRPr="00F83101">
        <w:rPr>
          <w:sz w:val="20"/>
          <w:lang w:val="uz-Cyrl-UZ"/>
        </w:rPr>
        <w:t>); the higher the initial moisture content, the higher the moisture content of the cotton raw material and its components. As the number of drying stages increases, the influence of the initial cotton moisture content (x</w:t>
      </w:r>
      <w:r w:rsidRPr="00F83101">
        <w:rPr>
          <w:rFonts w:ascii="Cambria Math" w:hAnsi="Cambria Math" w:cs="Cambria Math"/>
          <w:sz w:val="20"/>
          <w:lang w:val="uz-Cyrl-UZ"/>
        </w:rPr>
        <w:t>₁</w:t>
      </w:r>
      <w:r w:rsidRPr="00F83101">
        <w:rPr>
          <w:sz w:val="20"/>
          <w:lang w:val="uz-Cyrl-UZ"/>
        </w:rPr>
        <w:t>) on the Y</w:t>
      </w:r>
      <w:r w:rsidRPr="00F83101">
        <w:rPr>
          <w:rFonts w:ascii="Cambria Math" w:hAnsi="Cambria Math" w:cs="Cambria Math"/>
          <w:sz w:val="20"/>
          <w:lang w:val="uz-Cyrl-UZ"/>
        </w:rPr>
        <w:t>₁</w:t>
      </w:r>
      <w:r w:rsidRPr="00F83101">
        <w:rPr>
          <w:sz w:val="20"/>
          <w:lang w:val="uz-Cyrl-UZ"/>
        </w:rPr>
        <w:t>-Y</w:t>
      </w:r>
      <w:r w:rsidRPr="00F83101">
        <w:rPr>
          <w:rFonts w:ascii="Cambria Math" w:hAnsi="Cambria Math" w:cs="Cambria Math"/>
          <w:sz w:val="20"/>
          <w:lang w:val="uz-Cyrl-UZ"/>
        </w:rPr>
        <w:t>₃</w:t>
      </w:r>
      <w:r w:rsidRPr="00F83101">
        <w:rPr>
          <w:sz w:val="20"/>
          <w:lang w:val="uz-Cyrl-UZ"/>
        </w:rPr>
        <w:t xml:space="preserve"> parameters decreases.</w:t>
      </w:r>
    </w:p>
    <w:p w14:paraId="1D2ED88E" w14:textId="77777777" w:rsidR="00F710F2" w:rsidRPr="00F83101" w:rsidRDefault="00F710F2" w:rsidP="00B420D2">
      <w:pPr>
        <w:ind w:firstLine="284"/>
        <w:jc w:val="both"/>
        <w:rPr>
          <w:sz w:val="20"/>
          <w:lang w:val="uz-Cyrl-UZ"/>
        </w:rPr>
      </w:pPr>
      <w:r w:rsidRPr="00F83101">
        <w:rPr>
          <w:sz w:val="20"/>
          <w:lang w:val="uz-Cyrl-UZ"/>
        </w:rPr>
        <w:t>For single drying (with initial moisture of 10-14.3%), the regression coefficient for cotton raw material moisture (Y</w:t>
      </w:r>
      <w:r w:rsidRPr="00F83101">
        <w:rPr>
          <w:rFonts w:ascii="Cambria Math" w:hAnsi="Cambria Math" w:cs="Cambria Math"/>
          <w:sz w:val="20"/>
          <w:lang w:val="uz-Cyrl-UZ"/>
        </w:rPr>
        <w:t>₁</w:t>
      </w:r>
      <w:r w:rsidRPr="00F83101">
        <w:rPr>
          <w:sz w:val="20"/>
          <w:lang w:val="uz-Cyrl-UZ"/>
        </w:rPr>
        <w:t>) is b</w:t>
      </w:r>
      <w:r w:rsidRPr="00F83101">
        <w:rPr>
          <w:rFonts w:ascii="Cambria Math" w:hAnsi="Cambria Math" w:cs="Cambria Math"/>
          <w:sz w:val="20"/>
          <w:lang w:val="uz-Cyrl-UZ"/>
        </w:rPr>
        <w:t>₁</w:t>
      </w:r>
      <w:r w:rsidRPr="00F83101">
        <w:rPr>
          <w:sz w:val="20"/>
          <w:lang w:val="uz-Cyrl-UZ"/>
        </w:rPr>
        <w:t xml:space="preserve"> = 1.869; for double drying it is 1.594 (for cotton raw material moisture (Y</w:t>
      </w:r>
      <w:r w:rsidRPr="00F83101">
        <w:rPr>
          <w:rFonts w:ascii="Cambria Math" w:hAnsi="Cambria Math" w:cs="Cambria Math"/>
          <w:sz w:val="20"/>
          <w:lang w:val="uz-Cyrl-UZ"/>
        </w:rPr>
        <w:t>₁</w:t>
      </w:r>
      <w:r w:rsidRPr="00F83101">
        <w:rPr>
          <w:sz w:val="20"/>
          <w:lang w:val="uz-Cyrl-UZ"/>
        </w:rPr>
        <w:t>) with initial moisture of 14.3-21.0%, the regression coefficient b</w:t>
      </w:r>
      <w:r w:rsidRPr="00F83101">
        <w:rPr>
          <w:rFonts w:ascii="Cambria Math" w:hAnsi="Cambria Math" w:cs="Cambria Math"/>
          <w:sz w:val="20"/>
          <w:lang w:val="uz-Cyrl-UZ"/>
        </w:rPr>
        <w:t>₁</w:t>
      </w:r>
      <w:r w:rsidRPr="00F83101">
        <w:rPr>
          <w:sz w:val="20"/>
          <w:lang w:val="uz-Cyrl-UZ"/>
        </w:rPr>
        <w:t xml:space="preserve"> = 2.59; for double drying it is 1.933). For fiber moisture (Y</w:t>
      </w:r>
      <w:r w:rsidRPr="00F83101">
        <w:rPr>
          <w:rFonts w:ascii="Cambria Math" w:hAnsi="Cambria Math" w:cs="Cambria Math"/>
          <w:sz w:val="20"/>
          <w:lang w:val="uz-Cyrl-UZ"/>
        </w:rPr>
        <w:t>₂</w:t>
      </w:r>
      <w:r w:rsidRPr="00F83101">
        <w:rPr>
          <w:sz w:val="20"/>
          <w:lang w:val="uz-Cyrl-UZ"/>
        </w:rPr>
        <w:t>) in single drying (for cotton raw material with initial moisture of 10-14.3%) b</w:t>
      </w:r>
      <w:r w:rsidRPr="00F83101">
        <w:rPr>
          <w:rFonts w:ascii="Cambria Math" w:hAnsi="Cambria Math" w:cs="Cambria Math"/>
          <w:sz w:val="20"/>
          <w:lang w:val="uz-Cyrl-UZ"/>
        </w:rPr>
        <w:t>₁</w:t>
      </w:r>
      <w:r w:rsidRPr="00F83101">
        <w:rPr>
          <w:sz w:val="20"/>
          <w:lang w:val="uz-Cyrl-UZ"/>
        </w:rPr>
        <w:t xml:space="preserve"> = 1.32; in double drying 0.915 (for cotton raw material moisture (Y</w:t>
      </w:r>
      <w:r w:rsidRPr="00F83101">
        <w:rPr>
          <w:rFonts w:ascii="Cambria Math" w:hAnsi="Cambria Math" w:cs="Cambria Math"/>
          <w:sz w:val="20"/>
          <w:lang w:val="uz-Cyrl-UZ"/>
        </w:rPr>
        <w:t>₂</w:t>
      </w:r>
      <w:r w:rsidRPr="00F83101">
        <w:rPr>
          <w:sz w:val="20"/>
          <w:lang w:val="uz-Cyrl-UZ"/>
        </w:rPr>
        <w:t>) with initial moisture of 14.3-21.0%, the regression coefficient b</w:t>
      </w:r>
      <w:r w:rsidRPr="00F83101">
        <w:rPr>
          <w:rFonts w:ascii="Cambria Math" w:hAnsi="Cambria Math" w:cs="Cambria Math"/>
          <w:sz w:val="20"/>
          <w:lang w:val="uz-Cyrl-UZ"/>
        </w:rPr>
        <w:t>₁</w:t>
      </w:r>
      <w:r w:rsidRPr="00F83101">
        <w:rPr>
          <w:sz w:val="20"/>
          <w:lang w:val="uz-Cyrl-UZ"/>
        </w:rPr>
        <w:t xml:space="preserve"> = 1.582; in double drying 1.052). For seed moisture (Y</w:t>
      </w:r>
      <w:r w:rsidRPr="00F83101">
        <w:rPr>
          <w:rFonts w:ascii="Cambria Math" w:hAnsi="Cambria Math" w:cs="Cambria Math"/>
          <w:sz w:val="20"/>
          <w:lang w:val="uz-Cyrl-UZ"/>
        </w:rPr>
        <w:t>₃</w:t>
      </w:r>
      <w:r w:rsidRPr="00F83101">
        <w:rPr>
          <w:sz w:val="20"/>
          <w:lang w:val="uz-Cyrl-UZ"/>
        </w:rPr>
        <w:t>) in single drying (with initial moisture of 10-14.3%) b</w:t>
      </w:r>
      <w:r w:rsidRPr="00F83101">
        <w:rPr>
          <w:rFonts w:ascii="Cambria Math" w:hAnsi="Cambria Math" w:cs="Cambria Math"/>
          <w:sz w:val="20"/>
          <w:lang w:val="uz-Cyrl-UZ"/>
        </w:rPr>
        <w:t>₁</w:t>
      </w:r>
      <w:r w:rsidRPr="00F83101">
        <w:rPr>
          <w:sz w:val="20"/>
          <w:lang w:val="uz-Cyrl-UZ"/>
        </w:rPr>
        <w:t xml:space="preserve"> = 2.0, in double drying 1.679 (for cotton raw material moisture (Y</w:t>
      </w:r>
      <w:r w:rsidRPr="00F83101">
        <w:rPr>
          <w:rFonts w:ascii="Cambria Math" w:hAnsi="Cambria Math" w:cs="Cambria Math"/>
          <w:sz w:val="20"/>
          <w:lang w:val="uz-Cyrl-UZ"/>
        </w:rPr>
        <w:t>₃</w:t>
      </w:r>
      <w:r w:rsidRPr="00F83101">
        <w:rPr>
          <w:sz w:val="20"/>
          <w:lang w:val="uz-Cyrl-UZ"/>
        </w:rPr>
        <w:t>) with initial moisture of 14.3-21.0%, the regression coefficient b</w:t>
      </w:r>
      <w:r w:rsidRPr="00F83101">
        <w:rPr>
          <w:rFonts w:ascii="Cambria Math" w:hAnsi="Cambria Math" w:cs="Cambria Math"/>
          <w:sz w:val="20"/>
          <w:lang w:val="uz-Cyrl-UZ"/>
        </w:rPr>
        <w:t>₁</w:t>
      </w:r>
      <w:r w:rsidRPr="00F83101">
        <w:rPr>
          <w:sz w:val="20"/>
          <w:lang w:val="uz-Cyrl-UZ"/>
        </w:rPr>
        <w:t xml:space="preserve"> = 2.967; in double drying 2.227). The decrease in the regression coefficient b</w:t>
      </w:r>
      <w:r w:rsidRPr="00F83101">
        <w:rPr>
          <w:rFonts w:ascii="Cambria Math" w:hAnsi="Cambria Math" w:cs="Cambria Math"/>
          <w:sz w:val="20"/>
          <w:lang w:val="uz-Cyrl-UZ"/>
        </w:rPr>
        <w:t>₁</w:t>
      </w:r>
      <w:r w:rsidRPr="00F83101">
        <w:rPr>
          <w:sz w:val="20"/>
          <w:lang w:val="uz-Cyrl-UZ"/>
        </w:rPr>
        <w:t xml:space="preserve"> with an increase in the number of drying stages can be explained by the decrease in the moisture content of the cotton raw material and its components, which is considered as the initial moisture in the subsequent drying process, due to the removal of moisture in the previous drying process as residual moisture.</w:t>
      </w:r>
    </w:p>
    <w:p w14:paraId="29F45275" w14:textId="77777777" w:rsidR="00F710F2" w:rsidRPr="00F83101" w:rsidRDefault="00F710F2" w:rsidP="00B420D2">
      <w:pPr>
        <w:ind w:firstLine="284"/>
        <w:jc w:val="both"/>
        <w:rPr>
          <w:sz w:val="20"/>
          <w:lang w:val="uz-Cyrl-UZ"/>
        </w:rPr>
      </w:pPr>
      <w:r w:rsidRPr="00F83101">
        <w:rPr>
          <w:sz w:val="20"/>
          <w:lang w:val="uz-Cyrl-UZ"/>
        </w:rPr>
        <w:t>Similarly, the temperature of the drying agent has a great influence on the moisture content of the cotton raw material and its components after drying. The higher the temperature of the drying agent, the lower the moisture content of the cotton raw material and its components. However, the influence of the drying agent temperature on the moisture content of the cotton raw material and its components is not the same. For example, in single drying (for cotton raw material with initial moisture of 10-14.3%), the regression coefficient for fiber moisture is b</w:t>
      </w:r>
      <w:r w:rsidRPr="00F83101">
        <w:rPr>
          <w:rFonts w:ascii="Cambria Math" w:hAnsi="Cambria Math" w:cs="Cambria Math"/>
          <w:sz w:val="20"/>
          <w:lang w:val="uz-Cyrl-UZ"/>
        </w:rPr>
        <w:t>₃</w:t>
      </w:r>
      <w:r w:rsidRPr="00F83101">
        <w:rPr>
          <w:sz w:val="20"/>
          <w:lang w:val="uz-Cyrl-UZ"/>
        </w:rPr>
        <w:t>= 0.695, for cotton raw material moisture it is 0.459, and for seed moisture it is 0.174 (for cotton raw material with initial moisture of 14.3-21.0%, the regression coefficient for fiber moisture is b</w:t>
      </w:r>
      <w:r w:rsidRPr="00F83101">
        <w:rPr>
          <w:rFonts w:ascii="Cambria Math" w:hAnsi="Cambria Math" w:cs="Cambria Math"/>
          <w:sz w:val="20"/>
          <w:lang w:val="uz-Cyrl-UZ"/>
        </w:rPr>
        <w:t>₃</w:t>
      </w:r>
      <w:r w:rsidRPr="00F83101">
        <w:rPr>
          <w:sz w:val="20"/>
          <w:lang w:val="uz-Cyrl-UZ"/>
        </w:rPr>
        <w:t>=1.118, for cotton raw material moisture it is 0.724, and for seed moisture it is 0.695). This indicates that an increase in the drying agent temperature leads to a rapid decrease in fiber moisture, while the rate of decrease in the moisture content of the cotton raw material and seed is very slow.</w:t>
      </w:r>
    </w:p>
    <w:p w14:paraId="770B1DC4" w14:textId="77777777" w:rsidR="00F710F2" w:rsidRPr="00F83101" w:rsidRDefault="00F710F2" w:rsidP="00B420D2">
      <w:pPr>
        <w:ind w:firstLine="284"/>
        <w:jc w:val="both"/>
        <w:rPr>
          <w:sz w:val="20"/>
          <w:lang w:val="uz-Cyrl-UZ"/>
        </w:rPr>
      </w:pPr>
      <w:r w:rsidRPr="00F83101">
        <w:rPr>
          <w:sz w:val="20"/>
          <w:lang w:val="uz-Cyrl-UZ"/>
        </w:rPr>
        <w:t>In double drying of cotton raw material (for cotton raw material with initial moisture of 10-14.3%), the regression coefficient for drying agent temperature X</w:t>
      </w:r>
      <w:r w:rsidRPr="00F83101">
        <w:rPr>
          <w:rFonts w:ascii="Cambria Math" w:hAnsi="Cambria Math" w:cs="Cambria Math"/>
          <w:sz w:val="20"/>
          <w:lang w:val="uz-Cyrl-UZ"/>
        </w:rPr>
        <w:t>₃</w:t>
      </w:r>
      <w:r w:rsidRPr="00F83101">
        <w:rPr>
          <w:sz w:val="20"/>
          <w:lang w:val="uz-Cyrl-UZ"/>
        </w:rPr>
        <w:t xml:space="preserve"> is b</w:t>
      </w:r>
      <w:r w:rsidRPr="00F83101">
        <w:rPr>
          <w:rFonts w:ascii="Cambria Math" w:hAnsi="Cambria Math" w:cs="Cambria Math"/>
          <w:sz w:val="20"/>
          <w:lang w:val="uz-Cyrl-UZ"/>
        </w:rPr>
        <w:t>₃</w:t>
      </w:r>
      <w:r w:rsidRPr="00F83101">
        <w:rPr>
          <w:sz w:val="20"/>
          <w:lang w:val="uz-Cyrl-UZ"/>
        </w:rPr>
        <w:t>=0.724; for seed moisture 0.659 and for fiber moisture 0.715 (for cotton raw material with initial moisture of 14.3-21.0%, the regression coefficient for drying agent temperature X</w:t>
      </w:r>
      <w:r w:rsidRPr="00F83101">
        <w:rPr>
          <w:rFonts w:ascii="Cambria Math" w:hAnsi="Cambria Math" w:cs="Cambria Math"/>
          <w:sz w:val="20"/>
          <w:lang w:val="uz-Cyrl-UZ"/>
        </w:rPr>
        <w:t>₃</w:t>
      </w:r>
      <w:r w:rsidRPr="00F83101">
        <w:rPr>
          <w:sz w:val="20"/>
          <w:lang w:val="uz-Cyrl-UZ"/>
        </w:rPr>
        <w:t xml:space="preserve"> for fiber moisture is b</w:t>
      </w:r>
      <w:r w:rsidRPr="00F83101">
        <w:rPr>
          <w:rFonts w:ascii="Cambria Math" w:hAnsi="Cambria Math" w:cs="Cambria Math"/>
          <w:sz w:val="20"/>
          <w:lang w:val="uz-Cyrl-UZ"/>
        </w:rPr>
        <w:t>₃</w:t>
      </w:r>
      <w:r w:rsidRPr="00F83101">
        <w:rPr>
          <w:sz w:val="20"/>
          <w:lang w:val="uz-Cyrl-UZ"/>
        </w:rPr>
        <w:t>=1.125; for seed moisture 1.035 and for fiber moisture 1.047). These show that increasing the number of drying stages allows for more uniform drying of the cotton and its components.</w:t>
      </w:r>
    </w:p>
    <w:p w14:paraId="134A891F" w14:textId="77777777" w:rsidR="00F710F2" w:rsidRPr="00F83101" w:rsidRDefault="00F710F2" w:rsidP="00B420D2">
      <w:pPr>
        <w:ind w:firstLine="284"/>
        <w:jc w:val="both"/>
        <w:rPr>
          <w:sz w:val="20"/>
          <w:lang w:val="uz-Cyrl-UZ"/>
        </w:rPr>
      </w:pPr>
      <w:r w:rsidRPr="00F83101">
        <w:rPr>
          <w:sz w:val="20"/>
          <w:lang w:val="uz-Cyrl-UZ"/>
        </w:rPr>
        <w:t>The productivity of the drying drum for wet cotton raw material (X</w:t>
      </w:r>
      <w:r w:rsidRPr="00F83101">
        <w:rPr>
          <w:rFonts w:ascii="Cambria Math" w:hAnsi="Cambria Math" w:cs="Cambria Math"/>
          <w:sz w:val="20"/>
          <w:lang w:val="uz-Cyrl-UZ"/>
        </w:rPr>
        <w:t>₂</w:t>
      </w:r>
      <w:r w:rsidRPr="00F83101">
        <w:rPr>
          <w:sz w:val="20"/>
          <w:lang w:val="uz-Cyrl-UZ"/>
        </w:rPr>
        <w:t>) also has a significant impact on the moisture content of the cotton raw material and its components after drying. It can be seen from the regression equations (Y</w:t>
      </w:r>
      <w:r w:rsidRPr="00F83101">
        <w:rPr>
          <w:rFonts w:ascii="Cambria Math" w:hAnsi="Cambria Math" w:cs="Cambria Math"/>
          <w:sz w:val="20"/>
          <w:lang w:val="uz-Cyrl-UZ"/>
        </w:rPr>
        <w:t>₁</w:t>
      </w:r>
      <w:r w:rsidRPr="00F83101">
        <w:rPr>
          <w:sz w:val="20"/>
          <w:lang w:val="uz-Cyrl-UZ"/>
        </w:rPr>
        <w:t xml:space="preserve"> Y</w:t>
      </w:r>
      <w:r w:rsidRPr="00F83101">
        <w:rPr>
          <w:rFonts w:ascii="Cambria Math" w:hAnsi="Cambria Math" w:cs="Cambria Math"/>
          <w:sz w:val="20"/>
          <w:lang w:val="uz-Cyrl-UZ"/>
        </w:rPr>
        <w:t>₂</w:t>
      </w:r>
      <w:r w:rsidRPr="00F83101">
        <w:rPr>
          <w:sz w:val="20"/>
          <w:lang w:val="uz-Cyrl-UZ"/>
        </w:rPr>
        <w:t xml:space="preserve"> and Y</w:t>
      </w:r>
      <w:r w:rsidRPr="00F83101">
        <w:rPr>
          <w:rFonts w:ascii="Cambria Math" w:hAnsi="Cambria Math" w:cs="Cambria Math"/>
          <w:sz w:val="20"/>
          <w:lang w:val="uz-Cyrl-UZ"/>
        </w:rPr>
        <w:t>₃</w:t>
      </w:r>
      <w:r w:rsidRPr="00F83101">
        <w:rPr>
          <w:sz w:val="20"/>
          <w:lang w:val="uz-Cyrl-UZ"/>
        </w:rPr>
        <w:t>) that in single drying of cotton (for cotton raw material with initial moisture of 10-14.3%), the productivity of the drying drum for wet cotton raw material has a greater influence on fiber moisture (b</w:t>
      </w:r>
      <w:r w:rsidRPr="00F83101">
        <w:rPr>
          <w:rFonts w:ascii="Cambria Math" w:hAnsi="Cambria Math" w:cs="Cambria Math"/>
          <w:sz w:val="20"/>
          <w:lang w:val="uz-Cyrl-UZ"/>
        </w:rPr>
        <w:t>₂</w:t>
      </w:r>
      <w:r w:rsidRPr="00F83101">
        <w:rPr>
          <w:sz w:val="20"/>
          <w:lang w:val="uz-Cyrl-UZ"/>
        </w:rPr>
        <w:t>=1.085) compared to cotton raw material (b</w:t>
      </w:r>
      <w:r w:rsidRPr="00F83101">
        <w:rPr>
          <w:rFonts w:ascii="Cambria Math" w:hAnsi="Cambria Math" w:cs="Cambria Math"/>
          <w:sz w:val="20"/>
          <w:lang w:val="uz-Cyrl-UZ"/>
        </w:rPr>
        <w:t>₂</w:t>
      </w:r>
      <w:r w:rsidRPr="00F83101">
        <w:rPr>
          <w:sz w:val="20"/>
          <w:lang w:val="uz-Cyrl-UZ"/>
        </w:rPr>
        <w:t>= 0.969) and seed (b</w:t>
      </w:r>
      <w:r w:rsidRPr="00F83101">
        <w:rPr>
          <w:rFonts w:ascii="Cambria Math" w:hAnsi="Cambria Math" w:cs="Cambria Math"/>
          <w:sz w:val="20"/>
          <w:lang w:val="uz-Cyrl-UZ"/>
        </w:rPr>
        <w:t>₂</w:t>
      </w:r>
      <w:r w:rsidRPr="00F83101">
        <w:rPr>
          <w:sz w:val="20"/>
          <w:lang w:val="uz-Cyrl-UZ"/>
        </w:rPr>
        <w:t>=0.90) moisture (for cotton raw material with initial moisture of 14.3-21.0%, the productivity of the drying drum for wet cotton raw material has a greater influence on fiber moisture (b</w:t>
      </w:r>
      <w:r w:rsidRPr="00F83101">
        <w:rPr>
          <w:rFonts w:ascii="Cambria Math" w:hAnsi="Cambria Math" w:cs="Cambria Math"/>
          <w:sz w:val="20"/>
          <w:lang w:val="uz-Cyrl-UZ"/>
        </w:rPr>
        <w:t>₂</w:t>
      </w:r>
      <w:r w:rsidRPr="00F83101">
        <w:rPr>
          <w:sz w:val="20"/>
          <w:lang w:val="uz-Cyrl-UZ"/>
        </w:rPr>
        <w:t>=1.225) compared to cotton raw material (b</w:t>
      </w:r>
      <w:r w:rsidRPr="00F83101">
        <w:rPr>
          <w:rFonts w:ascii="Cambria Math" w:hAnsi="Cambria Math" w:cs="Cambria Math"/>
          <w:sz w:val="20"/>
          <w:lang w:val="uz-Cyrl-UZ"/>
        </w:rPr>
        <w:t>₂</w:t>
      </w:r>
      <w:r w:rsidRPr="00F83101">
        <w:rPr>
          <w:sz w:val="20"/>
          <w:lang w:val="uz-Cyrl-UZ"/>
        </w:rPr>
        <w:t>=0.894) and seed (b</w:t>
      </w:r>
      <w:r w:rsidRPr="00F83101">
        <w:rPr>
          <w:rFonts w:ascii="Cambria Math" w:hAnsi="Cambria Math" w:cs="Cambria Math"/>
          <w:sz w:val="20"/>
          <w:lang w:val="uz-Cyrl-UZ"/>
        </w:rPr>
        <w:t>₂</w:t>
      </w:r>
      <w:r w:rsidRPr="00F83101">
        <w:rPr>
          <w:sz w:val="20"/>
          <w:lang w:val="uz-Cyrl-UZ"/>
        </w:rPr>
        <w:t xml:space="preserve"> =0.695) moisture). From these results, it can be concluded that the higher the moisture content of the cotton raw material in the drying drum, the higher the fiber moisture will be. Consequently, to prevent the fiber from over-drying, it is advisable to operate the drying drum at high productivity for wet cotton raw material. It can be seen from the regression equations that in double drying (for cotton raw material with initial moisture of 10-14.3%), for cotton raw material b</w:t>
      </w:r>
      <w:r w:rsidRPr="00F83101">
        <w:rPr>
          <w:rFonts w:ascii="Cambria Math" w:hAnsi="Cambria Math" w:cs="Cambria Math"/>
          <w:sz w:val="20"/>
          <w:lang w:val="uz-Cyrl-UZ"/>
        </w:rPr>
        <w:t>₂</w:t>
      </w:r>
      <w:r w:rsidRPr="00F83101">
        <w:rPr>
          <w:sz w:val="20"/>
          <w:lang w:val="uz-Cyrl-UZ"/>
        </w:rPr>
        <w:t>= 1.544, for fiber moisture b</w:t>
      </w:r>
      <w:r w:rsidRPr="00F83101">
        <w:rPr>
          <w:rFonts w:ascii="Cambria Math" w:hAnsi="Cambria Math" w:cs="Cambria Math"/>
          <w:sz w:val="20"/>
          <w:lang w:val="uz-Cyrl-UZ"/>
        </w:rPr>
        <w:t>₂</w:t>
      </w:r>
      <w:r w:rsidRPr="00F83101">
        <w:rPr>
          <w:sz w:val="20"/>
          <w:lang w:val="uz-Cyrl-UZ"/>
        </w:rPr>
        <w:t>= 1.26 (for cotton raw material with initial moisture of 14.3-21.0%, for cotton raw material b</w:t>
      </w:r>
      <w:r w:rsidRPr="00F83101">
        <w:rPr>
          <w:rFonts w:ascii="Cambria Math" w:hAnsi="Cambria Math" w:cs="Cambria Math"/>
          <w:sz w:val="20"/>
          <w:lang w:val="uz-Cyrl-UZ"/>
        </w:rPr>
        <w:t>₂</w:t>
      </w:r>
      <w:r w:rsidRPr="00F83101">
        <w:rPr>
          <w:sz w:val="20"/>
          <w:lang w:val="uz-Cyrl-UZ"/>
        </w:rPr>
        <w:t>= 1.455, for fiber moisture b</w:t>
      </w:r>
      <w:r w:rsidRPr="00F83101">
        <w:rPr>
          <w:rFonts w:ascii="Cambria Math" w:hAnsi="Cambria Math" w:cs="Cambria Math"/>
          <w:sz w:val="20"/>
          <w:lang w:val="uz-Cyrl-UZ"/>
        </w:rPr>
        <w:t>₂</w:t>
      </w:r>
      <w:r w:rsidRPr="00F83101">
        <w:rPr>
          <w:sz w:val="20"/>
          <w:lang w:val="uz-Cyrl-UZ"/>
        </w:rPr>
        <w:t>= 1.155).</w:t>
      </w:r>
    </w:p>
    <w:p w14:paraId="659B6B11" w14:textId="749AF51F" w:rsidR="00F710F2" w:rsidRPr="00F83101" w:rsidRDefault="00F710F2" w:rsidP="00B420D2">
      <w:pPr>
        <w:ind w:firstLine="284"/>
        <w:jc w:val="both"/>
        <w:rPr>
          <w:sz w:val="20"/>
          <w:lang w:val="uz-Cyrl-UZ"/>
        </w:rPr>
      </w:pPr>
      <w:r w:rsidRPr="00F83101">
        <w:rPr>
          <w:sz w:val="20"/>
          <w:lang w:val="uz-Cyrl-UZ"/>
        </w:rPr>
        <w:t>The initial moisture content of the cotton raw material (X</w:t>
      </w:r>
      <w:r w:rsidRPr="00F83101">
        <w:rPr>
          <w:rFonts w:ascii="Cambria Math" w:hAnsi="Cambria Math" w:cs="Cambria Math"/>
          <w:sz w:val="20"/>
          <w:lang w:val="uz-Cyrl-UZ"/>
        </w:rPr>
        <w:t>₁</w:t>
      </w:r>
      <w:r w:rsidRPr="00F83101">
        <w:rPr>
          <w:sz w:val="20"/>
          <w:lang w:val="uz-Cyrl-UZ"/>
        </w:rPr>
        <w:t>) and the drying agent temperature (X</w:t>
      </w:r>
      <w:r w:rsidRPr="00F83101">
        <w:rPr>
          <w:rFonts w:ascii="Cambria Math" w:hAnsi="Cambria Math" w:cs="Cambria Math"/>
          <w:sz w:val="20"/>
          <w:lang w:val="uz-Cyrl-UZ"/>
        </w:rPr>
        <w:t>₃</w:t>
      </w:r>
      <w:r w:rsidRPr="00F83101">
        <w:rPr>
          <w:sz w:val="20"/>
          <w:lang w:val="uz-Cyrl-UZ"/>
        </w:rPr>
        <w:t>) together have a negative interactive effect on the moisture content of the cotton raw material and its components after drying.</w:t>
      </w:r>
    </w:p>
    <w:p w14:paraId="42AACC38" w14:textId="7F6C39CE" w:rsidR="00574EB8" w:rsidRPr="00F83101" w:rsidRDefault="00F710F2" w:rsidP="00B420D2">
      <w:pPr>
        <w:ind w:firstLine="284"/>
        <w:jc w:val="both"/>
        <w:rPr>
          <w:sz w:val="20"/>
          <w:lang w:val="uz-Cyrl-UZ"/>
        </w:rPr>
      </w:pPr>
      <w:r w:rsidRPr="00F83101">
        <w:rPr>
          <w:sz w:val="20"/>
          <w:lang w:val="uz-Cyrl-UZ"/>
        </w:rPr>
        <w:t>Also, the analysis of the regression equations shows that in single drying, an increase in the drying agent temperature and a decrease in productivity for wet cotton raw material increase moisture removal. The fiber dries faster than the seed because the fiber is in direct contact with the drying agent and heats up quickly.</w:t>
      </w:r>
    </w:p>
    <w:p w14:paraId="45B390D6" w14:textId="77777777" w:rsidR="001C7930" w:rsidRDefault="001C7930" w:rsidP="00F83101">
      <w:pPr>
        <w:spacing w:before="240" w:after="240"/>
        <w:jc w:val="center"/>
        <w:rPr>
          <w:b/>
          <w:bCs/>
          <w:lang w:val="uz-Cyrl-UZ"/>
        </w:rPr>
      </w:pPr>
    </w:p>
    <w:p w14:paraId="2444B381" w14:textId="4640F995" w:rsidR="00B24AFE" w:rsidRDefault="00F83101" w:rsidP="00F83101">
      <w:pPr>
        <w:spacing w:before="240" w:after="240"/>
        <w:jc w:val="center"/>
        <w:rPr>
          <w:b/>
          <w:bCs/>
          <w:lang w:val="uz-Cyrl-UZ"/>
        </w:rPr>
      </w:pPr>
      <w:r w:rsidRPr="001B7881">
        <w:rPr>
          <w:b/>
          <w:bCs/>
          <w:lang w:val="uz-Cyrl-UZ"/>
        </w:rPr>
        <w:t>REFERENCES</w:t>
      </w:r>
    </w:p>
    <w:p w14:paraId="72E17ACE" w14:textId="30AAA545" w:rsidR="005750A6" w:rsidRPr="001C7930" w:rsidRDefault="00E13AF3" w:rsidP="00E13AF3">
      <w:pPr>
        <w:pStyle w:val="ds-markdown-paragraph"/>
        <w:numPr>
          <w:ilvl w:val="0"/>
          <w:numId w:val="9"/>
        </w:numPr>
        <w:shd w:val="clear" w:color="auto" w:fill="FFFFFF"/>
        <w:spacing w:after="0" w:afterAutospacing="0"/>
        <w:ind w:left="426" w:hanging="426"/>
        <w:jc w:val="both"/>
        <w:rPr>
          <w:color w:val="000000" w:themeColor="text1"/>
          <w:sz w:val="20"/>
          <w:lang w:val="en-US"/>
        </w:rPr>
      </w:pPr>
      <w:r w:rsidRPr="001C7930">
        <w:rPr>
          <w:color w:val="000000" w:themeColor="text1"/>
          <w:sz w:val="20"/>
          <w:lang w:val="en-US"/>
        </w:rPr>
        <w:t xml:space="preserve">Hernández-Bautista, G., García-Montalvo, I. A., Pérez-Santiago, A. D., Sánchez-Medina, M. A., </w:t>
      </w:r>
      <w:proofErr w:type="spellStart"/>
      <w:r w:rsidRPr="001C7930">
        <w:rPr>
          <w:color w:val="000000" w:themeColor="text1"/>
          <w:sz w:val="20"/>
          <w:lang w:val="en-US"/>
        </w:rPr>
        <w:t>Matías</w:t>
      </w:r>
      <w:proofErr w:type="spellEnd"/>
      <w:r w:rsidRPr="001C7930">
        <w:rPr>
          <w:color w:val="000000" w:themeColor="text1"/>
          <w:sz w:val="20"/>
          <w:lang w:val="en-US"/>
        </w:rPr>
        <w:t xml:space="preserve">-Pérez, D., </w:t>
      </w:r>
      <w:proofErr w:type="spellStart"/>
      <w:r w:rsidRPr="001C7930">
        <w:rPr>
          <w:color w:val="000000" w:themeColor="text1"/>
          <w:sz w:val="20"/>
          <w:lang w:val="en-US"/>
        </w:rPr>
        <w:t>Alpuche</w:t>
      </w:r>
      <w:proofErr w:type="spellEnd"/>
      <w:r w:rsidRPr="001C7930">
        <w:rPr>
          <w:color w:val="000000" w:themeColor="text1"/>
          <w:sz w:val="20"/>
          <w:lang w:val="en-US"/>
        </w:rPr>
        <w:t xml:space="preserve">-Osorno, J. J., Torres, S. S., &amp; Hernandez-Bautista, E. (2021). Numerical Simulation of Dyeing Process of Cotton with Natural Dye. Processes, 9(12), 2162. </w:t>
      </w:r>
      <w:hyperlink r:id="rId49" w:history="1">
        <w:r w:rsidRPr="001C7930">
          <w:rPr>
            <w:rStyle w:val="af9"/>
            <w:color w:val="000000" w:themeColor="text1"/>
            <w:sz w:val="20"/>
            <w:u w:val="none"/>
            <w:lang w:val="en-US"/>
          </w:rPr>
          <w:t>https://doi.org/10.3390/pr9122162</w:t>
        </w:r>
      </w:hyperlink>
      <w:r w:rsidRPr="001C7930">
        <w:rPr>
          <w:color w:val="000000" w:themeColor="text1"/>
          <w:sz w:val="20"/>
          <w:lang w:val="en-US"/>
        </w:rPr>
        <w:t xml:space="preserve"> </w:t>
      </w:r>
    </w:p>
    <w:p w14:paraId="4F313828" w14:textId="2BA5C667" w:rsidR="005750A6" w:rsidRPr="001C7930" w:rsidRDefault="007B401D" w:rsidP="00E13AF3">
      <w:pPr>
        <w:pStyle w:val="ds-markdown-paragraph"/>
        <w:numPr>
          <w:ilvl w:val="0"/>
          <w:numId w:val="9"/>
        </w:numPr>
        <w:shd w:val="clear" w:color="auto" w:fill="FFFFFF"/>
        <w:spacing w:after="0" w:afterAutospacing="0"/>
        <w:ind w:left="426" w:hanging="426"/>
        <w:jc w:val="both"/>
        <w:rPr>
          <w:color w:val="000000" w:themeColor="text1"/>
          <w:sz w:val="20"/>
        </w:rPr>
      </w:pPr>
      <w:proofErr w:type="spellStart"/>
      <w:r w:rsidRPr="001C7930">
        <w:rPr>
          <w:color w:val="000000" w:themeColor="text1"/>
          <w:sz w:val="20"/>
          <w:lang w:val="en-US"/>
        </w:rPr>
        <w:t>Kayumov</w:t>
      </w:r>
      <w:proofErr w:type="spellEnd"/>
      <w:r w:rsidRPr="001C7930">
        <w:rPr>
          <w:color w:val="000000" w:themeColor="text1"/>
          <w:sz w:val="20"/>
          <w:lang w:val="en-US"/>
        </w:rPr>
        <w:t xml:space="preserve">, A. (2023). Effect of drying regime on moisture of components of cotton. AIP Conference Proceedings, 2789, 030010. </w:t>
      </w:r>
      <w:hyperlink r:id="rId50" w:history="1">
        <w:r w:rsidRPr="001C7930">
          <w:rPr>
            <w:rStyle w:val="af9"/>
            <w:color w:val="000000" w:themeColor="text1"/>
            <w:sz w:val="20"/>
            <w:u w:val="none"/>
            <w:lang w:val="en-US"/>
          </w:rPr>
          <w:t>https://doi.org/10.1063/5.0145748</w:t>
        </w:r>
      </w:hyperlink>
      <w:r w:rsidRPr="001C7930">
        <w:rPr>
          <w:color w:val="000000" w:themeColor="text1"/>
          <w:sz w:val="20"/>
          <w:lang w:val="en-US"/>
        </w:rPr>
        <w:t xml:space="preserve"> </w:t>
      </w:r>
    </w:p>
    <w:p w14:paraId="2E44322C" w14:textId="7E88DF54" w:rsidR="005750A6" w:rsidRPr="001C7930" w:rsidRDefault="007B401D" w:rsidP="00E13AF3">
      <w:pPr>
        <w:pStyle w:val="ds-markdown-paragraph"/>
        <w:numPr>
          <w:ilvl w:val="0"/>
          <w:numId w:val="9"/>
        </w:numPr>
        <w:shd w:val="clear" w:color="auto" w:fill="FFFFFF"/>
        <w:spacing w:after="0" w:afterAutospacing="0"/>
        <w:ind w:left="426" w:hanging="426"/>
        <w:jc w:val="both"/>
        <w:rPr>
          <w:color w:val="000000" w:themeColor="text1"/>
          <w:sz w:val="20"/>
        </w:rPr>
      </w:pPr>
      <w:r w:rsidRPr="001C7930">
        <w:rPr>
          <w:color w:val="000000" w:themeColor="text1"/>
          <w:sz w:val="20"/>
          <w:lang w:val="en-US"/>
        </w:rPr>
        <w:t xml:space="preserve">Karimov, N., </w:t>
      </w:r>
      <w:proofErr w:type="spellStart"/>
      <w:r w:rsidRPr="001C7930">
        <w:rPr>
          <w:color w:val="000000" w:themeColor="text1"/>
          <w:sz w:val="20"/>
          <w:lang w:val="en-US"/>
        </w:rPr>
        <w:t>Kayumov</w:t>
      </w:r>
      <w:proofErr w:type="spellEnd"/>
      <w:r w:rsidRPr="001C7930">
        <w:rPr>
          <w:color w:val="000000" w:themeColor="text1"/>
          <w:sz w:val="20"/>
          <w:lang w:val="en-US"/>
        </w:rPr>
        <w:t xml:space="preserve">, A., &amp; </w:t>
      </w:r>
      <w:proofErr w:type="spellStart"/>
      <w:r w:rsidRPr="001C7930">
        <w:rPr>
          <w:color w:val="000000" w:themeColor="text1"/>
          <w:sz w:val="20"/>
          <w:lang w:val="en-US"/>
        </w:rPr>
        <w:t>Mamadjanov</w:t>
      </w:r>
      <w:proofErr w:type="spellEnd"/>
      <w:r w:rsidRPr="001C7930">
        <w:rPr>
          <w:color w:val="000000" w:themeColor="text1"/>
          <w:sz w:val="20"/>
          <w:lang w:val="en-US"/>
        </w:rPr>
        <w:t xml:space="preserve">, S. (2024). Development of theoretical model of cotton movement in </w:t>
      </w:r>
      <w:proofErr w:type="spellStart"/>
      <w:r w:rsidRPr="001C7930">
        <w:rPr>
          <w:color w:val="000000" w:themeColor="text1"/>
          <w:sz w:val="20"/>
          <w:lang w:val="en-US"/>
        </w:rPr>
        <w:t>pneumotransport</w:t>
      </w:r>
      <w:proofErr w:type="spellEnd"/>
      <w:r w:rsidRPr="001C7930">
        <w:rPr>
          <w:color w:val="000000" w:themeColor="text1"/>
          <w:sz w:val="20"/>
          <w:lang w:val="en-US"/>
        </w:rPr>
        <w:t xml:space="preserve"> and separation process. AIP Conference Proceedings, 3045, 030047. </w:t>
      </w:r>
      <w:hyperlink r:id="rId51" w:history="1">
        <w:r w:rsidRPr="001C7930">
          <w:rPr>
            <w:rStyle w:val="af9"/>
            <w:color w:val="000000" w:themeColor="text1"/>
            <w:sz w:val="20"/>
            <w:u w:val="none"/>
            <w:lang w:val="en-US"/>
          </w:rPr>
          <w:t>https://doi.org/10.1063/5.0198415</w:t>
        </w:r>
      </w:hyperlink>
      <w:r w:rsidRPr="001C7930">
        <w:rPr>
          <w:color w:val="000000" w:themeColor="text1"/>
          <w:sz w:val="20"/>
          <w:lang w:val="en-US"/>
        </w:rPr>
        <w:t xml:space="preserve"> </w:t>
      </w:r>
    </w:p>
    <w:p w14:paraId="09457B15" w14:textId="3DDA0890" w:rsidR="005750A6" w:rsidRPr="001C7930" w:rsidRDefault="007B401D" w:rsidP="00E13AF3">
      <w:pPr>
        <w:pStyle w:val="ds-markdown-paragraph"/>
        <w:numPr>
          <w:ilvl w:val="0"/>
          <w:numId w:val="9"/>
        </w:numPr>
        <w:shd w:val="clear" w:color="auto" w:fill="FFFFFF"/>
        <w:spacing w:after="0" w:afterAutospacing="0"/>
        <w:ind w:left="426" w:hanging="426"/>
        <w:jc w:val="both"/>
        <w:rPr>
          <w:color w:val="000000" w:themeColor="text1"/>
          <w:sz w:val="20"/>
          <w:lang w:val="en-US"/>
        </w:rPr>
      </w:pPr>
      <w:proofErr w:type="spellStart"/>
      <w:r w:rsidRPr="001C7930">
        <w:rPr>
          <w:color w:val="000000" w:themeColor="text1"/>
          <w:sz w:val="20"/>
          <w:lang w:val="en-US"/>
        </w:rPr>
        <w:t>Quliyev</w:t>
      </w:r>
      <w:proofErr w:type="spellEnd"/>
      <w:r w:rsidRPr="001C7930">
        <w:rPr>
          <w:color w:val="000000" w:themeColor="text1"/>
          <w:sz w:val="20"/>
          <w:lang w:val="en-US"/>
        </w:rPr>
        <w:t xml:space="preserve">, T. M., </w:t>
      </w:r>
      <w:proofErr w:type="spellStart"/>
      <w:r w:rsidRPr="001C7930">
        <w:rPr>
          <w:color w:val="000000" w:themeColor="text1"/>
          <w:sz w:val="20"/>
          <w:lang w:val="en-US"/>
        </w:rPr>
        <w:t>Maqsudov</w:t>
      </w:r>
      <w:proofErr w:type="spellEnd"/>
      <w:r w:rsidRPr="001C7930">
        <w:rPr>
          <w:color w:val="000000" w:themeColor="text1"/>
          <w:sz w:val="20"/>
          <w:lang w:val="en-US"/>
        </w:rPr>
        <w:t xml:space="preserve">, E. T., </w:t>
      </w:r>
      <w:proofErr w:type="spellStart"/>
      <w:r w:rsidRPr="001C7930">
        <w:rPr>
          <w:color w:val="000000" w:themeColor="text1"/>
          <w:sz w:val="20"/>
          <w:lang w:val="en-US"/>
        </w:rPr>
        <w:t>Jumaniyazov</w:t>
      </w:r>
      <w:proofErr w:type="spellEnd"/>
      <w:r w:rsidRPr="001C7930">
        <w:rPr>
          <w:color w:val="000000" w:themeColor="text1"/>
          <w:sz w:val="20"/>
          <w:lang w:val="en-US"/>
        </w:rPr>
        <w:t xml:space="preserve">, Q., </w:t>
      </w:r>
      <w:proofErr w:type="spellStart"/>
      <w:r w:rsidRPr="001C7930">
        <w:rPr>
          <w:color w:val="000000" w:themeColor="text1"/>
          <w:sz w:val="20"/>
          <w:lang w:val="en-US"/>
        </w:rPr>
        <w:t>Djumabayev</w:t>
      </w:r>
      <w:proofErr w:type="spellEnd"/>
      <w:r w:rsidRPr="001C7930">
        <w:rPr>
          <w:color w:val="000000" w:themeColor="text1"/>
          <w:sz w:val="20"/>
          <w:lang w:val="en-US"/>
        </w:rPr>
        <w:t xml:space="preserve">, G. X., </w:t>
      </w:r>
      <w:proofErr w:type="spellStart"/>
      <w:r w:rsidRPr="001C7930">
        <w:rPr>
          <w:color w:val="000000" w:themeColor="text1"/>
          <w:sz w:val="20"/>
          <w:lang w:val="en-US"/>
        </w:rPr>
        <w:t>Korabayev</w:t>
      </w:r>
      <w:proofErr w:type="spellEnd"/>
      <w:r w:rsidRPr="001C7930">
        <w:rPr>
          <w:color w:val="000000" w:themeColor="text1"/>
          <w:sz w:val="20"/>
          <w:lang w:val="en-US"/>
        </w:rPr>
        <w:t xml:space="preserve">, Sh. A., &amp; another author. (2025). Optimization of twist triangle geometry and drafting system for enhanced yarn quality in ring spinning. </w:t>
      </w:r>
      <w:proofErr w:type="spellStart"/>
      <w:r w:rsidRPr="001C7930">
        <w:rPr>
          <w:color w:val="000000" w:themeColor="text1"/>
          <w:sz w:val="20"/>
          <w:lang w:val="en-US"/>
        </w:rPr>
        <w:t>Izvestiya</w:t>
      </w:r>
      <w:proofErr w:type="spellEnd"/>
      <w:r w:rsidRPr="001C7930">
        <w:rPr>
          <w:color w:val="000000" w:themeColor="text1"/>
          <w:sz w:val="20"/>
          <w:lang w:val="en-US"/>
        </w:rPr>
        <w:t xml:space="preserve"> </w:t>
      </w:r>
      <w:proofErr w:type="spellStart"/>
      <w:r w:rsidRPr="001C7930">
        <w:rPr>
          <w:color w:val="000000" w:themeColor="text1"/>
          <w:sz w:val="20"/>
          <w:lang w:val="en-US"/>
        </w:rPr>
        <w:t>Vysshikh</w:t>
      </w:r>
      <w:proofErr w:type="spellEnd"/>
      <w:r w:rsidRPr="001C7930">
        <w:rPr>
          <w:color w:val="000000" w:themeColor="text1"/>
          <w:sz w:val="20"/>
          <w:lang w:val="en-US"/>
        </w:rPr>
        <w:t xml:space="preserve"> </w:t>
      </w:r>
      <w:proofErr w:type="spellStart"/>
      <w:r w:rsidRPr="001C7930">
        <w:rPr>
          <w:color w:val="000000" w:themeColor="text1"/>
          <w:sz w:val="20"/>
          <w:lang w:val="en-US"/>
        </w:rPr>
        <w:t>Uchebnykh</w:t>
      </w:r>
      <w:proofErr w:type="spellEnd"/>
      <w:r w:rsidRPr="001C7930">
        <w:rPr>
          <w:color w:val="000000" w:themeColor="text1"/>
          <w:sz w:val="20"/>
          <w:lang w:val="en-US"/>
        </w:rPr>
        <w:t xml:space="preserve"> </w:t>
      </w:r>
      <w:proofErr w:type="spellStart"/>
      <w:r w:rsidRPr="001C7930">
        <w:rPr>
          <w:color w:val="000000" w:themeColor="text1"/>
          <w:sz w:val="20"/>
          <w:lang w:val="en-US"/>
        </w:rPr>
        <w:t>Zavedenii</w:t>
      </w:r>
      <w:proofErr w:type="spellEnd"/>
      <w:r w:rsidRPr="001C7930">
        <w:rPr>
          <w:color w:val="000000" w:themeColor="text1"/>
          <w:sz w:val="20"/>
          <w:lang w:val="en-US"/>
        </w:rPr>
        <w:t xml:space="preserve">, </w:t>
      </w:r>
      <w:proofErr w:type="spellStart"/>
      <w:r w:rsidRPr="001C7930">
        <w:rPr>
          <w:color w:val="000000" w:themeColor="text1"/>
          <w:sz w:val="20"/>
          <w:lang w:val="en-US"/>
        </w:rPr>
        <w:t>Seriya</w:t>
      </w:r>
      <w:proofErr w:type="spellEnd"/>
      <w:r w:rsidRPr="001C7930">
        <w:rPr>
          <w:color w:val="000000" w:themeColor="text1"/>
          <w:sz w:val="20"/>
          <w:lang w:val="en-US"/>
        </w:rPr>
        <w:t xml:space="preserve"> </w:t>
      </w:r>
      <w:proofErr w:type="spellStart"/>
      <w:r w:rsidRPr="001C7930">
        <w:rPr>
          <w:color w:val="000000" w:themeColor="text1"/>
          <w:sz w:val="20"/>
          <w:lang w:val="en-US"/>
        </w:rPr>
        <w:t>Teknologiya</w:t>
      </w:r>
      <w:proofErr w:type="spellEnd"/>
      <w:r w:rsidRPr="001C7930">
        <w:rPr>
          <w:color w:val="000000" w:themeColor="text1"/>
          <w:sz w:val="20"/>
          <w:lang w:val="en-US"/>
        </w:rPr>
        <w:t xml:space="preserve"> </w:t>
      </w:r>
      <w:proofErr w:type="spellStart"/>
      <w:r w:rsidRPr="001C7930">
        <w:rPr>
          <w:color w:val="000000" w:themeColor="text1"/>
          <w:sz w:val="20"/>
          <w:lang w:val="en-US"/>
        </w:rPr>
        <w:t>Tekstil'noi</w:t>
      </w:r>
      <w:proofErr w:type="spellEnd"/>
      <w:r w:rsidRPr="001C7930">
        <w:rPr>
          <w:color w:val="000000" w:themeColor="text1"/>
          <w:sz w:val="20"/>
          <w:lang w:val="en-US"/>
        </w:rPr>
        <w:t xml:space="preserve"> </w:t>
      </w:r>
      <w:proofErr w:type="spellStart"/>
      <w:r w:rsidRPr="001C7930">
        <w:rPr>
          <w:color w:val="000000" w:themeColor="text1"/>
          <w:sz w:val="20"/>
          <w:lang w:val="en-US"/>
        </w:rPr>
        <w:t>Promyshlennosti</w:t>
      </w:r>
      <w:proofErr w:type="spellEnd"/>
      <w:r w:rsidRPr="001C7930">
        <w:rPr>
          <w:color w:val="000000" w:themeColor="text1"/>
          <w:sz w:val="20"/>
          <w:lang w:val="en-US"/>
        </w:rPr>
        <w:t xml:space="preserve">, (3), 157–164. </w:t>
      </w:r>
      <w:hyperlink r:id="rId52" w:history="1">
        <w:r w:rsidRPr="001C7930">
          <w:rPr>
            <w:rStyle w:val="af9"/>
            <w:color w:val="000000" w:themeColor="text1"/>
            <w:sz w:val="20"/>
            <w:u w:val="none"/>
            <w:lang w:val="en-US"/>
          </w:rPr>
          <w:t>https://doi.org/10.47367/0021-3497_2025_3_157</w:t>
        </w:r>
      </w:hyperlink>
      <w:r w:rsidRPr="001C7930">
        <w:rPr>
          <w:color w:val="000000" w:themeColor="text1"/>
          <w:sz w:val="20"/>
          <w:lang w:val="en-US"/>
        </w:rPr>
        <w:t xml:space="preserve"> </w:t>
      </w:r>
    </w:p>
    <w:p w14:paraId="498F97D7" w14:textId="28B9E923" w:rsidR="005750A6" w:rsidRPr="001C7930" w:rsidRDefault="007B401D" w:rsidP="00E13AF3">
      <w:pPr>
        <w:pStyle w:val="ds-markdown-paragraph"/>
        <w:numPr>
          <w:ilvl w:val="0"/>
          <w:numId w:val="9"/>
        </w:numPr>
        <w:shd w:val="clear" w:color="auto" w:fill="FFFFFF"/>
        <w:spacing w:after="0" w:afterAutospacing="0"/>
        <w:ind w:left="426" w:hanging="426"/>
        <w:jc w:val="both"/>
        <w:rPr>
          <w:color w:val="000000" w:themeColor="text1"/>
          <w:sz w:val="20"/>
          <w:lang w:val="en-US"/>
        </w:rPr>
      </w:pPr>
      <w:proofErr w:type="spellStart"/>
      <w:r w:rsidRPr="001C7930">
        <w:rPr>
          <w:color w:val="000000" w:themeColor="text1"/>
          <w:sz w:val="20"/>
          <w:lang w:val="en-US"/>
        </w:rPr>
        <w:t>Utashov</w:t>
      </w:r>
      <w:proofErr w:type="spellEnd"/>
      <w:r w:rsidRPr="001C7930">
        <w:rPr>
          <w:color w:val="000000" w:themeColor="text1"/>
          <w:sz w:val="20"/>
          <w:lang w:val="en-US"/>
        </w:rPr>
        <w:t xml:space="preserve">, Z., </w:t>
      </w:r>
      <w:proofErr w:type="spellStart"/>
      <w:r w:rsidRPr="001C7930">
        <w:rPr>
          <w:color w:val="000000" w:themeColor="text1"/>
          <w:sz w:val="20"/>
          <w:lang w:val="en-US"/>
        </w:rPr>
        <w:t>Usmonkulov</w:t>
      </w:r>
      <w:proofErr w:type="spellEnd"/>
      <w:r w:rsidRPr="001C7930">
        <w:rPr>
          <w:color w:val="000000" w:themeColor="text1"/>
          <w:sz w:val="20"/>
          <w:lang w:val="en-US"/>
        </w:rPr>
        <w:t xml:space="preserve">, A., </w:t>
      </w:r>
      <w:proofErr w:type="spellStart"/>
      <w:r w:rsidRPr="001C7930">
        <w:rPr>
          <w:color w:val="000000" w:themeColor="text1"/>
          <w:sz w:val="20"/>
          <w:lang w:val="en-US"/>
        </w:rPr>
        <w:t>Djamolov</w:t>
      </w:r>
      <w:proofErr w:type="spellEnd"/>
      <w:r w:rsidRPr="001C7930">
        <w:rPr>
          <w:color w:val="000000" w:themeColor="text1"/>
          <w:sz w:val="20"/>
          <w:lang w:val="en-US"/>
        </w:rPr>
        <w:t xml:space="preserve">, R., &amp; </w:t>
      </w:r>
      <w:proofErr w:type="spellStart"/>
      <w:r w:rsidRPr="001C7930">
        <w:rPr>
          <w:color w:val="000000" w:themeColor="text1"/>
          <w:sz w:val="20"/>
          <w:lang w:val="en-US"/>
        </w:rPr>
        <w:t>Egamberdiyev</w:t>
      </w:r>
      <w:proofErr w:type="spellEnd"/>
      <w:r w:rsidRPr="001C7930">
        <w:rPr>
          <w:color w:val="000000" w:themeColor="text1"/>
          <w:sz w:val="20"/>
          <w:lang w:val="en-US"/>
        </w:rPr>
        <w:t xml:space="preserve">, F. (2023). Study on the effect of cotton fiber temperature on cleaning effects. IOP Conference Series Earth and Environmental Science, 1142(1), 012087. </w:t>
      </w:r>
      <w:hyperlink r:id="rId53" w:history="1">
        <w:r w:rsidRPr="001C7930">
          <w:rPr>
            <w:rStyle w:val="af9"/>
            <w:color w:val="000000" w:themeColor="text1"/>
            <w:sz w:val="20"/>
            <w:u w:val="none"/>
            <w:lang w:val="en-US"/>
          </w:rPr>
          <w:t>https://doi.org/10.1088/1755-1315/1142/1/012087</w:t>
        </w:r>
      </w:hyperlink>
      <w:r w:rsidRPr="001C7930">
        <w:rPr>
          <w:color w:val="000000" w:themeColor="text1"/>
          <w:sz w:val="20"/>
          <w:lang w:val="en-US"/>
        </w:rPr>
        <w:t xml:space="preserve"> </w:t>
      </w:r>
    </w:p>
    <w:p w14:paraId="206DAC5B" w14:textId="6604708A" w:rsidR="005750A6" w:rsidRPr="001C7930" w:rsidRDefault="00045542" w:rsidP="00E13AF3">
      <w:pPr>
        <w:pStyle w:val="ds-markdown-paragraph"/>
        <w:numPr>
          <w:ilvl w:val="0"/>
          <w:numId w:val="9"/>
        </w:numPr>
        <w:shd w:val="clear" w:color="auto" w:fill="FFFFFF"/>
        <w:spacing w:after="0" w:afterAutospacing="0"/>
        <w:ind w:left="426" w:hanging="426"/>
        <w:jc w:val="both"/>
        <w:rPr>
          <w:color w:val="000000" w:themeColor="text1"/>
          <w:sz w:val="20"/>
          <w:lang w:val="en-US"/>
        </w:rPr>
      </w:pPr>
      <w:proofErr w:type="spellStart"/>
      <w:r w:rsidRPr="001C7930">
        <w:rPr>
          <w:color w:val="000000" w:themeColor="text1"/>
          <w:sz w:val="20"/>
          <w:lang w:val="en-US"/>
        </w:rPr>
        <w:t>Sevostyanov</w:t>
      </w:r>
      <w:proofErr w:type="spellEnd"/>
      <w:r w:rsidRPr="001C7930">
        <w:rPr>
          <w:color w:val="000000" w:themeColor="text1"/>
          <w:sz w:val="20"/>
          <w:lang w:val="en-US"/>
        </w:rPr>
        <w:t xml:space="preserve">, A. G. (2007). Methods and means for researching processes in the textile industry. Moscow State Textile University named after A.N. Kosygin. </w:t>
      </w:r>
    </w:p>
    <w:p w14:paraId="2A79E352" w14:textId="0685FA82" w:rsidR="005750A6" w:rsidRPr="001C7930" w:rsidRDefault="00045542" w:rsidP="00E13AF3">
      <w:pPr>
        <w:pStyle w:val="ds-markdown-paragraph"/>
        <w:numPr>
          <w:ilvl w:val="0"/>
          <w:numId w:val="9"/>
        </w:numPr>
        <w:shd w:val="clear" w:color="auto" w:fill="FFFFFF"/>
        <w:spacing w:after="0" w:afterAutospacing="0"/>
        <w:ind w:left="426" w:hanging="426"/>
        <w:jc w:val="both"/>
        <w:rPr>
          <w:color w:val="000000" w:themeColor="text1"/>
          <w:sz w:val="20"/>
        </w:rPr>
      </w:pPr>
      <w:proofErr w:type="spellStart"/>
      <w:r w:rsidRPr="001C7930">
        <w:rPr>
          <w:color w:val="000000" w:themeColor="text1"/>
          <w:sz w:val="20"/>
          <w:lang w:val="en-US"/>
        </w:rPr>
        <w:t>Mirzaraxmatovich</w:t>
      </w:r>
      <w:proofErr w:type="spellEnd"/>
      <w:r w:rsidRPr="001C7930">
        <w:rPr>
          <w:color w:val="000000" w:themeColor="text1"/>
          <w:sz w:val="20"/>
          <w:lang w:val="en-US"/>
        </w:rPr>
        <w:t xml:space="preserve">, S. M. (2022). Determination of Technological Parameters of Fiber Separation Device from Cotton Waste. Engineering, 14(11), 510–522. </w:t>
      </w:r>
      <w:hyperlink r:id="rId54" w:history="1">
        <w:r w:rsidRPr="001C7930">
          <w:rPr>
            <w:rStyle w:val="af9"/>
            <w:color w:val="000000" w:themeColor="text1"/>
            <w:sz w:val="20"/>
            <w:u w:val="none"/>
            <w:lang w:val="en-US"/>
          </w:rPr>
          <w:t>https://doi.org/10.4236/eng.2022.1411038</w:t>
        </w:r>
      </w:hyperlink>
      <w:r w:rsidRPr="001C7930">
        <w:rPr>
          <w:color w:val="000000" w:themeColor="text1"/>
          <w:sz w:val="20"/>
          <w:lang w:val="en-US"/>
        </w:rPr>
        <w:t xml:space="preserve"> </w:t>
      </w:r>
    </w:p>
    <w:p w14:paraId="5CE80B44" w14:textId="693C33C3" w:rsidR="00E13AF3" w:rsidRPr="001C7930" w:rsidRDefault="00E13AF3" w:rsidP="00E13AF3">
      <w:pPr>
        <w:pStyle w:val="ds-markdown-paragraph"/>
        <w:numPr>
          <w:ilvl w:val="0"/>
          <w:numId w:val="9"/>
        </w:numPr>
        <w:shd w:val="clear" w:color="auto" w:fill="FFFFFF"/>
        <w:spacing w:after="0" w:afterAutospacing="0"/>
        <w:ind w:left="426" w:hanging="426"/>
        <w:jc w:val="both"/>
        <w:rPr>
          <w:color w:val="000000" w:themeColor="text1"/>
          <w:sz w:val="20"/>
        </w:rPr>
      </w:pPr>
      <w:proofErr w:type="spellStart"/>
      <w:r w:rsidRPr="001C7930">
        <w:rPr>
          <w:color w:val="000000" w:themeColor="text1"/>
          <w:sz w:val="20"/>
          <w:lang w:val="en-US"/>
        </w:rPr>
        <w:t>Veliev</w:t>
      </w:r>
      <w:proofErr w:type="spellEnd"/>
      <w:r w:rsidRPr="001C7930">
        <w:rPr>
          <w:color w:val="000000" w:themeColor="text1"/>
          <w:sz w:val="20"/>
          <w:lang w:val="en-US"/>
        </w:rPr>
        <w:t xml:space="preserve">, F. (2023). A theoretical method of describing the interaction of raw cotton with moving working bodies of cotton-cleaning machines. </w:t>
      </w:r>
      <w:r w:rsidRPr="001C7930">
        <w:rPr>
          <w:color w:val="000000" w:themeColor="text1"/>
          <w:sz w:val="20"/>
        </w:rPr>
        <w:t xml:space="preserve">EUREKA </w:t>
      </w:r>
      <w:proofErr w:type="spellStart"/>
      <w:r w:rsidRPr="001C7930">
        <w:rPr>
          <w:color w:val="000000" w:themeColor="text1"/>
          <w:sz w:val="20"/>
        </w:rPr>
        <w:t>Physics</w:t>
      </w:r>
      <w:proofErr w:type="spellEnd"/>
      <w:r w:rsidRPr="001C7930">
        <w:rPr>
          <w:color w:val="000000" w:themeColor="text1"/>
          <w:sz w:val="20"/>
        </w:rPr>
        <w:t xml:space="preserve"> </w:t>
      </w:r>
      <w:proofErr w:type="spellStart"/>
      <w:r w:rsidRPr="001C7930">
        <w:rPr>
          <w:color w:val="000000" w:themeColor="text1"/>
          <w:sz w:val="20"/>
        </w:rPr>
        <w:t>and</w:t>
      </w:r>
      <w:proofErr w:type="spellEnd"/>
      <w:r w:rsidRPr="001C7930">
        <w:rPr>
          <w:color w:val="000000" w:themeColor="text1"/>
          <w:sz w:val="20"/>
        </w:rPr>
        <w:t xml:space="preserve"> Engineering, 1, 76–85. </w:t>
      </w:r>
      <w:hyperlink r:id="rId55" w:history="1">
        <w:r w:rsidRPr="001C7930">
          <w:rPr>
            <w:rStyle w:val="af9"/>
            <w:color w:val="000000" w:themeColor="text1"/>
            <w:sz w:val="20"/>
            <w:u w:val="none"/>
          </w:rPr>
          <w:t>https://doi.org/10.21303/2461-4262.2023.002756</w:t>
        </w:r>
      </w:hyperlink>
      <w:r w:rsidRPr="001C7930">
        <w:rPr>
          <w:color w:val="000000" w:themeColor="text1"/>
          <w:sz w:val="20"/>
          <w:lang w:val="en-US"/>
        </w:rPr>
        <w:t xml:space="preserve"> </w:t>
      </w:r>
    </w:p>
    <w:p w14:paraId="40C6FF0E" w14:textId="567F7182" w:rsidR="00B24AFE" w:rsidRPr="001C7930" w:rsidRDefault="00E13AF3" w:rsidP="00E13AF3">
      <w:pPr>
        <w:pStyle w:val="ds-markdown-paragraph"/>
        <w:numPr>
          <w:ilvl w:val="0"/>
          <w:numId w:val="9"/>
        </w:numPr>
        <w:shd w:val="clear" w:color="auto" w:fill="FFFFFF"/>
        <w:spacing w:after="0" w:afterAutospacing="0"/>
        <w:ind w:left="426" w:hanging="426"/>
        <w:jc w:val="both"/>
        <w:rPr>
          <w:color w:val="000000" w:themeColor="text1"/>
          <w:sz w:val="20"/>
        </w:rPr>
      </w:pPr>
      <w:proofErr w:type="spellStart"/>
      <w:r w:rsidRPr="001C7930">
        <w:rPr>
          <w:color w:val="000000" w:themeColor="text1"/>
          <w:sz w:val="20"/>
          <w:lang w:val="en-US"/>
        </w:rPr>
        <w:t>Mamatov</w:t>
      </w:r>
      <w:proofErr w:type="spellEnd"/>
      <w:r w:rsidRPr="001C7930">
        <w:rPr>
          <w:color w:val="000000" w:themeColor="text1"/>
          <w:sz w:val="20"/>
          <w:lang w:val="en-US"/>
        </w:rPr>
        <w:t xml:space="preserve">, A., </w:t>
      </w:r>
      <w:proofErr w:type="spellStart"/>
      <w:r w:rsidRPr="001C7930">
        <w:rPr>
          <w:color w:val="000000" w:themeColor="text1"/>
          <w:sz w:val="20"/>
          <w:lang w:val="en-US"/>
        </w:rPr>
        <w:t>Parpiev</w:t>
      </w:r>
      <w:proofErr w:type="spellEnd"/>
      <w:r w:rsidRPr="001C7930">
        <w:rPr>
          <w:color w:val="000000" w:themeColor="text1"/>
          <w:sz w:val="20"/>
          <w:lang w:val="en-US"/>
        </w:rPr>
        <w:t xml:space="preserve">, A., &amp; </w:t>
      </w:r>
      <w:proofErr w:type="spellStart"/>
      <w:r w:rsidRPr="001C7930">
        <w:rPr>
          <w:color w:val="000000" w:themeColor="text1"/>
          <w:sz w:val="20"/>
          <w:lang w:val="en-US"/>
        </w:rPr>
        <w:t>Kayumov</w:t>
      </w:r>
      <w:proofErr w:type="spellEnd"/>
      <w:r w:rsidRPr="001C7930">
        <w:rPr>
          <w:color w:val="000000" w:themeColor="text1"/>
          <w:sz w:val="20"/>
          <w:lang w:val="en-US"/>
        </w:rPr>
        <w:t xml:space="preserve">, A. (2020). Mathematical Models of the Heat and Mass Exchange Process During Pneumo-Transportation of Cotton-raw. </w:t>
      </w:r>
      <w:proofErr w:type="spellStart"/>
      <w:r w:rsidRPr="001C7930">
        <w:rPr>
          <w:color w:val="000000" w:themeColor="text1"/>
          <w:sz w:val="20"/>
        </w:rPr>
        <w:t>Theoretical</w:t>
      </w:r>
      <w:proofErr w:type="spellEnd"/>
      <w:r w:rsidRPr="001C7930">
        <w:rPr>
          <w:color w:val="000000" w:themeColor="text1"/>
          <w:sz w:val="20"/>
        </w:rPr>
        <w:t xml:space="preserve"> &amp; </w:t>
      </w:r>
      <w:proofErr w:type="spellStart"/>
      <w:r w:rsidRPr="001C7930">
        <w:rPr>
          <w:color w:val="000000" w:themeColor="text1"/>
          <w:sz w:val="20"/>
        </w:rPr>
        <w:t>Applied</w:t>
      </w:r>
      <w:proofErr w:type="spellEnd"/>
      <w:r w:rsidRPr="001C7930">
        <w:rPr>
          <w:color w:val="000000" w:themeColor="text1"/>
          <w:sz w:val="20"/>
        </w:rPr>
        <w:t xml:space="preserve"> Science, 11(91), 508–514. </w:t>
      </w:r>
      <w:hyperlink r:id="rId56" w:history="1">
        <w:r w:rsidRPr="001C7930">
          <w:rPr>
            <w:rStyle w:val="af9"/>
            <w:color w:val="000000" w:themeColor="text1"/>
            <w:sz w:val="20"/>
            <w:u w:val="none"/>
          </w:rPr>
          <w:t>https://doi.org/10.15863/TAS.2020.11.91.79</w:t>
        </w:r>
      </w:hyperlink>
      <w:r w:rsidRPr="001C7930">
        <w:rPr>
          <w:color w:val="000000" w:themeColor="text1"/>
          <w:sz w:val="20"/>
          <w:lang w:val="en-US"/>
        </w:rPr>
        <w:t xml:space="preserve"> </w:t>
      </w:r>
    </w:p>
    <w:sectPr w:rsidR="00B24AFE" w:rsidRPr="001C7930" w:rsidSect="00B420D2">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TimesUZ">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NewRomanPS-Italic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CA4"/>
    <w:multiLevelType w:val="hybridMultilevel"/>
    <w:tmpl w:val="64B851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E52375"/>
    <w:multiLevelType w:val="hybridMultilevel"/>
    <w:tmpl w:val="FC18CF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F40560"/>
    <w:multiLevelType w:val="hybridMultilevel"/>
    <w:tmpl w:val="7E2267B2"/>
    <w:lvl w:ilvl="0" w:tplc="C228FC6C">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C44EFE"/>
    <w:multiLevelType w:val="hybridMultilevel"/>
    <w:tmpl w:val="8564B158"/>
    <w:lvl w:ilvl="0" w:tplc="2A5EB9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656259E"/>
    <w:multiLevelType w:val="hybridMultilevel"/>
    <w:tmpl w:val="31CE0A76"/>
    <w:lvl w:ilvl="0" w:tplc="2FB821DA">
      <w:start w:val="201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0D41E54"/>
    <w:multiLevelType w:val="hybridMultilevel"/>
    <w:tmpl w:val="981E2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384124"/>
    <w:multiLevelType w:val="multilevel"/>
    <w:tmpl w:val="0419001D"/>
    <w:styleLink w:val="1"/>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AC16668"/>
    <w:multiLevelType w:val="multilevel"/>
    <w:tmpl w:val="F0BC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F21B94"/>
    <w:multiLevelType w:val="hybridMultilevel"/>
    <w:tmpl w:val="38044E42"/>
    <w:lvl w:ilvl="0" w:tplc="92F070A8">
      <w:start w:val="1"/>
      <w:numFmt w:val="decimal"/>
      <w:lvlText w:val="%1."/>
      <w:lvlJc w:val="left"/>
      <w:pPr>
        <w:ind w:left="1845" w:hanging="1125"/>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5603971"/>
    <w:multiLevelType w:val="hybridMultilevel"/>
    <w:tmpl w:val="ECBA2EC6"/>
    <w:lvl w:ilvl="0" w:tplc="B7A01224">
      <w:start w:val="1"/>
      <w:numFmt w:val="decimal"/>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13C"/>
    <w:rsid w:val="00045542"/>
    <w:rsid w:val="000675E6"/>
    <w:rsid w:val="00094B9A"/>
    <w:rsid w:val="00094C00"/>
    <w:rsid w:val="000B62B0"/>
    <w:rsid w:val="00122C04"/>
    <w:rsid w:val="00133F41"/>
    <w:rsid w:val="001545C9"/>
    <w:rsid w:val="001632E1"/>
    <w:rsid w:val="00171504"/>
    <w:rsid w:val="001B7881"/>
    <w:rsid w:val="001C7930"/>
    <w:rsid w:val="001D77D0"/>
    <w:rsid w:val="00215F00"/>
    <w:rsid w:val="00220635"/>
    <w:rsid w:val="00274EE2"/>
    <w:rsid w:val="0029664B"/>
    <w:rsid w:val="002A061A"/>
    <w:rsid w:val="002E721B"/>
    <w:rsid w:val="002E7F0F"/>
    <w:rsid w:val="002F30D1"/>
    <w:rsid w:val="002F4C54"/>
    <w:rsid w:val="002F5E0F"/>
    <w:rsid w:val="00330A3E"/>
    <w:rsid w:val="0033427D"/>
    <w:rsid w:val="00376F4E"/>
    <w:rsid w:val="003E1CBE"/>
    <w:rsid w:val="003E477B"/>
    <w:rsid w:val="004265B0"/>
    <w:rsid w:val="0042661F"/>
    <w:rsid w:val="0043107E"/>
    <w:rsid w:val="00461298"/>
    <w:rsid w:val="004E1DB6"/>
    <w:rsid w:val="00500014"/>
    <w:rsid w:val="00515371"/>
    <w:rsid w:val="00570ED8"/>
    <w:rsid w:val="00574EB8"/>
    <w:rsid w:val="005750A6"/>
    <w:rsid w:val="00657641"/>
    <w:rsid w:val="0066108F"/>
    <w:rsid w:val="00682386"/>
    <w:rsid w:val="006C0B77"/>
    <w:rsid w:val="0071513C"/>
    <w:rsid w:val="0076393C"/>
    <w:rsid w:val="007A6F43"/>
    <w:rsid w:val="007B401D"/>
    <w:rsid w:val="007C0BA1"/>
    <w:rsid w:val="00801B1C"/>
    <w:rsid w:val="008242FF"/>
    <w:rsid w:val="00826C03"/>
    <w:rsid w:val="00827691"/>
    <w:rsid w:val="00837259"/>
    <w:rsid w:val="008447A4"/>
    <w:rsid w:val="00870751"/>
    <w:rsid w:val="00876CAA"/>
    <w:rsid w:val="00884049"/>
    <w:rsid w:val="008A1EE1"/>
    <w:rsid w:val="008B2081"/>
    <w:rsid w:val="008D2FBC"/>
    <w:rsid w:val="00922C48"/>
    <w:rsid w:val="009549D7"/>
    <w:rsid w:val="009A42EF"/>
    <w:rsid w:val="009C52CF"/>
    <w:rsid w:val="009C6B1C"/>
    <w:rsid w:val="00A27017"/>
    <w:rsid w:val="00A27311"/>
    <w:rsid w:val="00A501BB"/>
    <w:rsid w:val="00A64FAB"/>
    <w:rsid w:val="00A7494C"/>
    <w:rsid w:val="00A77EED"/>
    <w:rsid w:val="00A93EC3"/>
    <w:rsid w:val="00B14665"/>
    <w:rsid w:val="00B24AFE"/>
    <w:rsid w:val="00B3658C"/>
    <w:rsid w:val="00B420D2"/>
    <w:rsid w:val="00B469D5"/>
    <w:rsid w:val="00B846A4"/>
    <w:rsid w:val="00B915B7"/>
    <w:rsid w:val="00CB06AD"/>
    <w:rsid w:val="00CD46DD"/>
    <w:rsid w:val="00CE0692"/>
    <w:rsid w:val="00CF2C1A"/>
    <w:rsid w:val="00D10DBA"/>
    <w:rsid w:val="00D321D8"/>
    <w:rsid w:val="00D5408C"/>
    <w:rsid w:val="00D972E3"/>
    <w:rsid w:val="00DA273A"/>
    <w:rsid w:val="00DE0C39"/>
    <w:rsid w:val="00E13AF3"/>
    <w:rsid w:val="00E41A39"/>
    <w:rsid w:val="00E468B3"/>
    <w:rsid w:val="00E62169"/>
    <w:rsid w:val="00E641AD"/>
    <w:rsid w:val="00EA59DF"/>
    <w:rsid w:val="00ED7262"/>
    <w:rsid w:val="00EE4070"/>
    <w:rsid w:val="00EF40A3"/>
    <w:rsid w:val="00F12C76"/>
    <w:rsid w:val="00F47A08"/>
    <w:rsid w:val="00F571BA"/>
    <w:rsid w:val="00F62032"/>
    <w:rsid w:val="00F710F2"/>
    <w:rsid w:val="00F83101"/>
    <w:rsid w:val="00FA0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F8F1"/>
  <w15:docId w15:val="{0C44DB36-A876-4EE1-B08F-9B9AE521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13C"/>
    <w:pPr>
      <w:spacing w:after="0" w:line="240" w:lineRule="auto"/>
    </w:pPr>
    <w:rPr>
      <w:rFonts w:ascii="Times New Roman" w:eastAsia="Times New Roman" w:hAnsi="Times New Roman" w:cs="Times New Roman"/>
      <w:kern w:val="0"/>
      <w:sz w:val="24"/>
      <w:szCs w:val="24"/>
      <w:lang w:eastAsia="ru-RU"/>
      <w14:ligatures w14:val="none"/>
    </w:rPr>
  </w:style>
  <w:style w:type="paragraph" w:styleId="10">
    <w:name w:val="heading 1"/>
    <w:basedOn w:val="a"/>
    <w:next w:val="a"/>
    <w:link w:val="11"/>
    <w:qFormat/>
    <w:rsid w:val="0071513C"/>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1513C"/>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nhideWhenUsed/>
    <w:qFormat/>
    <w:rsid w:val="0071513C"/>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nhideWhenUsed/>
    <w:qFormat/>
    <w:rsid w:val="0071513C"/>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eastAsia="en-US"/>
      <w14:ligatures w14:val="standardContextual"/>
    </w:rPr>
  </w:style>
  <w:style w:type="paragraph" w:styleId="5">
    <w:name w:val="heading 5"/>
    <w:basedOn w:val="a"/>
    <w:next w:val="a"/>
    <w:link w:val="50"/>
    <w:unhideWhenUsed/>
    <w:qFormat/>
    <w:rsid w:val="0071513C"/>
    <w:pPr>
      <w:keepNext/>
      <w:keepLines/>
      <w:spacing w:before="80" w:after="40"/>
      <w:outlineLvl w:val="4"/>
    </w:pPr>
    <w:rPr>
      <w:rFonts w:asciiTheme="minorHAnsi" w:eastAsiaTheme="majorEastAsia" w:hAnsiTheme="minorHAnsi" w:cstheme="majorBidi"/>
      <w:color w:val="2E74B5" w:themeColor="accent1" w:themeShade="BF"/>
      <w:kern w:val="2"/>
      <w:sz w:val="28"/>
      <w:szCs w:val="22"/>
      <w:lang w:eastAsia="en-US"/>
      <w14:ligatures w14:val="standardContextual"/>
    </w:rPr>
  </w:style>
  <w:style w:type="paragraph" w:styleId="6">
    <w:name w:val="heading 6"/>
    <w:basedOn w:val="a"/>
    <w:next w:val="a"/>
    <w:link w:val="60"/>
    <w:uiPriority w:val="9"/>
    <w:semiHidden/>
    <w:unhideWhenUsed/>
    <w:qFormat/>
    <w:rsid w:val="0071513C"/>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
    <w:next w:val="a"/>
    <w:link w:val="70"/>
    <w:uiPriority w:val="9"/>
    <w:semiHidden/>
    <w:unhideWhenUsed/>
    <w:qFormat/>
    <w:rsid w:val="0071513C"/>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
    <w:next w:val="a"/>
    <w:link w:val="80"/>
    <w:uiPriority w:val="9"/>
    <w:semiHidden/>
    <w:unhideWhenUsed/>
    <w:qFormat/>
    <w:rsid w:val="0071513C"/>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
    <w:next w:val="a"/>
    <w:link w:val="90"/>
    <w:unhideWhenUsed/>
    <w:qFormat/>
    <w:rsid w:val="0071513C"/>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71513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1513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71513C"/>
    <w:rPr>
      <w:rFonts w:eastAsiaTheme="majorEastAsia" w:cstheme="majorBidi"/>
      <w:color w:val="2E74B5" w:themeColor="accent1" w:themeShade="BF"/>
      <w:sz w:val="28"/>
      <w:szCs w:val="28"/>
    </w:rPr>
  </w:style>
  <w:style w:type="character" w:customStyle="1" w:styleId="40">
    <w:name w:val="Заголовок 4 Знак"/>
    <w:basedOn w:val="a0"/>
    <w:link w:val="4"/>
    <w:rsid w:val="0071513C"/>
    <w:rPr>
      <w:rFonts w:eastAsiaTheme="majorEastAsia" w:cstheme="majorBidi"/>
      <w:i/>
      <w:iCs/>
      <w:color w:val="2E74B5" w:themeColor="accent1" w:themeShade="BF"/>
      <w:sz w:val="28"/>
    </w:rPr>
  </w:style>
  <w:style w:type="character" w:customStyle="1" w:styleId="50">
    <w:name w:val="Заголовок 5 Знак"/>
    <w:basedOn w:val="a0"/>
    <w:link w:val="5"/>
    <w:rsid w:val="0071513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1513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1513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1513C"/>
    <w:rPr>
      <w:rFonts w:eastAsiaTheme="majorEastAsia" w:cstheme="majorBidi"/>
      <w:i/>
      <w:iCs/>
      <w:color w:val="272727" w:themeColor="text1" w:themeTint="D8"/>
      <w:sz w:val="28"/>
    </w:rPr>
  </w:style>
  <w:style w:type="character" w:customStyle="1" w:styleId="90">
    <w:name w:val="Заголовок 9 Знак"/>
    <w:basedOn w:val="a0"/>
    <w:link w:val="9"/>
    <w:rsid w:val="0071513C"/>
    <w:rPr>
      <w:rFonts w:eastAsiaTheme="majorEastAsia" w:cstheme="majorBidi"/>
      <w:color w:val="272727" w:themeColor="text1" w:themeTint="D8"/>
      <w:sz w:val="28"/>
    </w:rPr>
  </w:style>
  <w:style w:type="paragraph" w:styleId="a3">
    <w:name w:val="Title"/>
    <w:aliases w:val="Название Знак2,Название Знак Знак1,Название Знак1 Знак Знак,Название Знак Знак Знак Знак,Название Знак1 Знак1,Название Знак Знак Знак1,Знак1 Знак,Название Знак1 Знак,Название Знак Знак Знак,Название Знак Знак"/>
    <w:basedOn w:val="a"/>
    <w:next w:val="a"/>
    <w:link w:val="a4"/>
    <w:qFormat/>
    <w:rsid w:val="0071513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aliases w:val="Название Знак2 Знак1,Название Знак Знак1 Знак1,Название Знак1 Знак Знак Знак1,Название Знак Знак Знак Знак Знак1,Название Знак1 Знак1 Знак1,Название Знак Знак Знак1 Знак1,Знак1 Знак Знак1,Название Знак1 Знак Знак2,Название Знак Знак Знак2"/>
    <w:basedOn w:val="a0"/>
    <w:link w:val="a3"/>
    <w:rsid w:val="007151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13C"/>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151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513C"/>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22">
    <w:name w:val="Цитата 2 Знак"/>
    <w:basedOn w:val="a0"/>
    <w:link w:val="21"/>
    <w:uiPriority w:val="29"/>
    <w:rsid w:val="0071513C"/>
    <w:rPr>
      <w:rFonts w:ascii="Times New Roman" w:hAnsi="Times New Roman"/>
      <w:i/>
      <w:iCs/>
      <w:color w:val="404040" w:themeColor="text1" w:themeTint="BF"/>
      <w:sz w:val="28"/>
    </w:rPr>
  </w:style>
  <w:style w:type="paragraph" w:styleId="a7">
    <w:name w:val="List Paragraph"/>
    <w:basedOn w:val="a"/>
    <w:uiPriority w:val="34"/>
    <w:qFormat/>
    <w:rsid w:val="0071513C"/>
    <w:pPr>
      <w:spacing w:after="160"/>
      <w:ind w:left="720"/>
      <w:contextualSpacing/>
    </w:pPr>
    <w:rPr>
      <w:rFonts w:eastAsiaTheme="minorHAnsi" w:cstheme="minorBidi"/>
      <w:kern w:val="2"/>
      <w:sz w:val="28"/>
      <w:szCs w:val="22"/>
      <w:lang w:eastAsia="en-US"/>
      <w14:ligatures w14:val="standardContextual"/>
    </w:rPr>
  </w:style>
  <w:style w:type="character" w:styleId="a8">
    <w:name w:val="Intense Emphasis"/>
    <w:basedOn w:val="a0"/>
    <w:uiPriority w:val="21"/>
    <w:qFormat/>
    <w:rsid w:val="0071513C"/>
    <w:rPr>
      <w:i/>
      <w:iCs/>
      <w:color w:val="2E74B5" w:themeColor="accent1" w:themeShade="BF"/>
    </w:rPr>
  </w:style>
  <w:style w:type="paragraph" w:styleId="a9">
    <w:name w:val="Intense Quote"/>
    <w:basedOn w:val="a"/>
    <w:next w:val="a"/>
    <w:link w:val="aa"/>
    <w:uiPriority w:val="30"/>
    <w:qFormat/>
    <w:rsid w:val="0071513C"/>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 w:val="28"/>
      <w:szCs w:val="22"/>
      <w:lang w:eastAsia="en-US"/>
      <w14:ligatures w14:val="standardContextual"/>
    </w:rPr>
  </w:style>
  <w:style w:type="character" w:customStyle="1" w:styleId="aa">
    <w:name w:val="Выделенная цитата Знак"/>
    <w:basedOn w:val="a0"/>
    <w:link w:val="a9"/>
    <w:uiPriority w:val="30"/>
    <w:rsid w:val="0071513C"/>
    <w:rPr>
      <w:rFonts w:ascii="Times New Roman" w:hAnsi="Times New Roman"/>
      <w:i/>
      <w:iCs/>
      <w:color w:val="2E74B5" w:themeColor="accent1" w:themeShade="BF"/>
      <w:sz w:val="28"/>
    </w:rPr>
  </w:style>
  <w:style w:type="character" w:styleId="ab">
    <w:name w:val="Intense Reference"/>
    <w:basedOn w:val="a0"/>
    <w:uiPriority w:val="32"/>
    <w:qFormat/>
    <w:rsid w:val="0071513C"/>
    <w:rPr>
      <w:b/>
      <w:bCs/>
      <w:smallCaps/>
      <w:color w:val="2E74B5" w:themeColor="accent1" w:themeShade="BF"/>
      <w:spacing w:val="5"/>
    </w:rPr>
  </w:style>
  <w:style w:type="table" w:styleId="ac">
    <w:name w:val="Table Grid"/>
    <w:basedOn w:val="a1"/>
    <w:uiPriority w:val="59"/>
    <w:rsid w:val="007151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4EB8"/>
    <w:pPr>
      <w:tabs>
        <w:tab w:val="center" w:pos="4677"/>
        <w:tab w:val="right" w:pos="9355"/>
      </w:tabs>
    </w:pPr>
  </w:style>
  <w:style w:type="character" w:customStyle="1" w:styleId="ae">
    <w:name w:val="Верхний колонтитул Знак"/>
    <w:basedOn w:val="a0"/>
    <w:link w:val="ad"/>
    <w:uiPriority w:val="99"/>
    <w:rsid w:val="00574EB8"/>
    <w:rPr>
      <w:rFonts w:ascii="Times New Roman" w:eastAsia="Times New Roman" w:hAnsi="Times New Roman" w:cs="Times New Roman"/>
      <w:kern w:val="0"/>
      <w:sz w:val="24"/>
      <w:szCs w:val="24"/>
      <w:lang w:eastAsia="ru-RU"/>
      <w14:ligatures w14:val="none"/>
    </w:rPr>
  </w:style>
  <w:style w:type="paragraph" w:styleId="af">
    <w:name w:val="footer"/>
    <w:basedOn w:val="a"/>
    <w:link w:val="af0"/>
    <w:unhideWhenUsed/>
    <w:rsid w:val="00574EB8"/>
    <w:pPr>
      <w:tabs>
        <w:tab w:val="center" w:pos="4677"/>
        <w:tab w:val="right" w:pos="9355"/>
      </w:tabs>
    </w:pPr>
  </w:style>
  <w:style w:type="character" w:customStyle="1" w:styleId="af0">
    <w:name w:val="Нижний колонтитул Знак"/>
    <w:basedOn w:val="a0"/>
    <w:link w:val="af"/>
    <w:rsid w:val="00574EB8"/>
    <w:rPr>
      <w:rFonts w:ascii="Times New Roman" w:eastAsia="Times New Roman" w:hAnsi="Times New Roman" w:cs="Times New Roman"/>
      <w:kern w:val="0"/>
      <w:sz w:val="24"/>
      <w:szCs w:val="24"/>
      <w:lang w:eastAsia="ru-RU"/>
      <w14:ligatures w14:val="none"/>
    </w:rPr>
  </w:style>
  <w:style w:type="character" w:styleId="af1">
    <w:name w:val="page number"/>
    <w:basedOn w:val="a0"/>
    <w:rsid w:val="00574EB8"/>
  </w:style>
  <w:style w:type="numbering" w:customStyle="1" w:styleId="1">
    <w:name w:val="Стиль1"/>
    <w:rsid w:val="00574EB8"/>
    <w:pPr>
      <w:numPr>
        <w:numId w:val="1"/>
      </w:numPr>
    </w:pPr>
  </w:style>
  <w:style w:type="paragraph" w:customStyle="1" w:styleId="12">
    <w:name w:val="Абзац списка1"/>
    <w:basedOn w:val="a"/>
    <w:rsid w:val="00574EB8"/>
    <w:pPr>
      <w:ind w:left="720"/>
      <w:contextualSpacing/>
    </w:pPr>
    <w:rPr>
      <w:rFonts w:eastAsia="Calibri"/>
    </w:rPr>
  </w:style>
  <w:style w:type="paragraph" w:customStyle="1" w:styleId="001">
    <w:name w:val="001"/>
    <w:basedOn w:val="a"/>
    <w:link w:val="0010"/>
    <w:qFormat/>
    <w:rsid w:val="00574EB8"/>
    <w:pPr>
      <w:jc w:val="center"/>
    </w:pPr>
    <w:rPr>
      <w:b/>
      <w:caps/>
      <w:color w:val="C00000"/>
      <w:sz w:val="28"/>
      <w:szCs w:val="28"/>
      <w:lang w:val="en-US"/>
    </w:rPr>
  </w:style>
  <w:style w:type="character" w:customStyle="1" w:styleId="0010">
    <w:name w:val="001 Знак"/>
    <w:link w:val="001"/>
    <w:rsid w:val="00574EB8"/>
    <w:rPr>
      <w:rFonts w:ascii="Times New Roman" w:eastAsia="Times New Roman" w:hAnsi="Times New Roman" w:cs="Times New Roman"/>
      <w:b/>
      <w:caps/>
      <w:color w:val="C00000"/>
      <w:kern w:val="0"/>
      <w:sz w:val="28"/>
      <w:szCs w:val="28"/>
      <w:lang w:val="en-US" w:eastAsia="ru-RU"/>
      <w14:ligatures w14:val="none"/>
    </w:rPr>
  </w:style>
  <w:style w:type="paragraph" w:customStyle="1" w:styleId="002">
    <w:name w:val="002"/>
    <w:basedOn w:val="a"/>
    <w:link w:val="0020"/>
    <w:qFormat/>
    <w:rsid w:val="00574EB8"/>
    <w:pPr>
      <w:ind w:firstLine="567"/>
      <w:jc w:val="right"/>
    </w:pPr>
    <w:rPr>
      <w:b/>
      <w:i/>
      <w:color w:val="000099"/>
      <w:sz w:val="28"/>
      <w:szCs w:val="28"/>
      <w:lang w:val="uz-Cyrl-UZ"/>
    </w:rPr>
  </w:style>
  <w:style w:type="character" w:customStyle="1" w:styleId="0020">
    <w:name w:val="002 Знак"/>
    <w:link w:val="002"/>
    <w:rsid w:val="00574EB8"/>
    <w:rPr>
      <w:rFonts w:ascii="Times New Roman" w:eastAsia="Times New Roman" w:hAnsi="Times New Roman" w:cs="Times New Roman"/>
      <w:b/>
      <w:i/>
      <w:color w:val="000099"/>
      <w:kern w:val="0"/>
      <w:sz w:val="28"/>
      <w:szCs w:val="28"/>
      <w:lang w:val="uz-Cyrl-UZ" w:eastAsia="ru-RU"/>
      <w14:ligatures w14:val="none"/>
    </w:rPr>
  </w:style>
  <w:style w:type="paragraph" w:styleId="af2">
    <w:name w:val="Body Text Indent"/>
    <w:basedOn w:val="a"/>
    <w:link w:val="af3"/>
    <w:rsid w:val="00574EB8"/>
    <w:pPr>
      <w:widowControl w:val="0"/>
      <w:autoSpaceDE w:val="0"/>
      <w:autoSpaceDN w:val="0"/>
      <w:adjustRightInd w:val="0"/>
      <w:spacing w:after="120" w:line="300" w:lineRule="auto"/>
      <w:ind w:left="283" w:right="400"/>
    </w:pPr>
    <w:rPr>
      <w:b/>
      <w:szCs w:val="20"/>
    </w:rPr>
  </w:style>
  <w:style w:type="character" w:customStyle="1" w:styleId="af3">
    <w:name w:val="Основной текст с отступом Знак"/>
    <w:basedOn w:val="a0"/>
    <w:link w:val="af2"/>
    <w:rsid w:val="00574EB8"/>
    <w:rPr>
      <w:rFonts w:ascii="Times New Roman" w:eastAsia="Times New Roman" w:hAnsi="Times New Roman" w:cs="Times New Roman"/>
      <w:b/>
      <w:kern w:val="0"/>
      <w:sz w:val="24"/>
      <w:szCs w:val="20"/>
      <w:lang w:eastAsia="ru-RU"/>
      <w14:ligatures w14:val="none"/>
    </w:rPr>
  </w:style>
  <w:style w:type="paragraph" w:styleId="23">
    <w:name w:val="Body Text Indent 2"/>
    <w:basedOn w:val="a"/>
    <w:link w:val="24"/>
    <w:rsid w:val="00574EB8"/>
    <w:pPr>
      <w:spacing w:after="120" w:line="480" w:lineRule="auto"/>
      <w:ind w:left="283"/>
    </w:pPr>
    <w:rPr>
      <w:szCs w:val="20"/>
    </w:rPr>
  </w:style>
  <w:style w:type="character" w:customStyle="1" w:styleId="24">
    <w:name w:val="Основной текст с отступом 2 Знак"/>
    <w:basedOn w:val="a0"/>
    <w:link w:val="23"/>
    <w:rsid w:val="00574EB8"/>
    <w:rPr>
      <w:rFonts w:ascii="Times New Roman" w:eastAsia="Times New Roman" w:hAnsi="Times New Roman" w:cs="Times New Roman"/>
      <w:kern w:val="0"/>
      <w:sz w:val="24"/>
      <w:szCs w:val="20"/>
      <w:lang w:eastAsia="ru-RU"/>
      <w14:ligatures w14:val="none"/>
    </w:rPr>
  </w:style>
  <w:style w:type="character" w:customStyle="1" w:styleId="HTML2">
    <w:name w:val="Пишущая машинка HTML2"/>
    <w:rsid w:val="00574EB8"/>
    <w:rPr>
      <w:rFonts w:ascii="Courier New" w:eastAsia="PMingLiU" w:hAnsi="Courier New"/>
      <w:sz w:val="20"/>
    </w:rPr>
  </w:style>
  <w:style w:type="paragraph" w:styleId="af4">
    <w:name w:val="Balloon Text"/>
    <w:basedOn w:val="a"/>
    <w:link w:val="af5"/>
    <w:uiPriority w:val="99"/>
    <w:semiHidden/>
    <w:rsid w:val="00574EB8"/>
    <w:rPr>
      <w:rFonts w:ascii="Segoe UI" w:hAnsi="Segoe UI"/>
      <w:sz w:val="18"/>
      <w:szCs w:val="20"/>
    </w:rPr>
  </w:style>
  <w:style w:type="character" w:customStyle="1" w:styleId="af5">
    <w:name w:val="Текст выноски Знак"/>
    <w:basedOn w:val="a0"/>
    <w:link w:val="af4"/>
    <w:uiPriority w:val="99"/>
    <w:semiHidden/>
    <w:rsid w:val="00574EB8"/>
    <w:rPr>
      <w:rFonts w:ascii="Segoe UI" w:eastAsia="Times New Roman" w:hAnsi="Segoe UI" w:cs="Times New Roman"/>
      <w:kern w:val="0"/>
      <w:sz w:val="18"/>
      <w:szCs w:val="20"/>
      <w:lang w:eastAsia="ru-RU"/>
      <w14:ligatures w14:val="none"/>
    </w:rPr>
  </w:style>
  <w:style w:type="character" w:styleId="af6">
    <w:name w:val="Strong"/>
    <w:uiPriority w:val="22"/>
    <w:qFormat/>
    <w:rsid w:val="00574EB8"/>
    <w:rPr>
      <w:rFonts w:cs="Times New Roman"/>
      <w:b/>
    </w:rPr>
  </w:style>
  <w:style w:type="character" w:customStyle="1" w:styleId="apple-converted-space">
    <w:name w:val="apple-converted-space"/>
    <w:rsid w:val="00574EB8"/>
  </w:style>
  <w:style w:type="paragraph" w:customStyle="1" w:styleId="13">
    <w:name w:val="Без интервала1"/>
    <w:link w:val="NoSpacingChar1"/>
    <w:qFormat/>
    <w:rsid w:val="00574EB8"/>
    <w:pPr>
      <w:spacing w:after="0" w:line="240" w:lineRule="auto"/>
      <w:jc w:val="center"/>
    </w:pPr>
    <w:rPr>
      <w:rFonts w:ascii="Times New Roman" w:eastAsia="Times New Roman" w:hAnsi="Times New Roman" w:cs="Times New Roman"/>
      <w:kern w:val="0"/>
      <w:lang w:eastAsia="ru-RU"/>
      <w14:ligatures w14:val="none"/>
    </w:rPr>
  </w:style>
  <w:style w:type="character" w:customStyle="1" w:styleId="NoSpacingChar1">
    <w:name w:val="No Spacing Char1"/>
    <w:link w:val="13"/>
    <w:locked/>
    <w:rsid w:val="00574EB8"/>
    <w:rPr>
      <w:rFonts w:ascii="Times New Roman" w:eastAsia="Times New Roman" w:hAnsi="Times New Roman" w:cs="Times New Roman"/>
      <w:kern w:val="0"/>
      <w:lang w:eastAsia="ru-RU"/>
      <w14:ligatures w14:val="none"/>
    </w:rPr>
  </w:style>
  <w:style w:type="paragraph" w:styleId="af7">
    <w:name w:val="Body Text"/>
    <w:basedOn w:val="a"/>
    <w:link w:val="af8"/>
    <w:rsid w:val="00574EB8"/>
    <w:pPr>
      <w:spacing w:after="120" w:line="276" w:lineRule="auto"/>
    </w:pPr>
    <w:rPr>
      <w:rFonts w:ascii="Calibri" w:hAnsi="Calibri"/>
      <w:sz w:val="20"/>
      <w:szCs w:val="20"/>
    </w:rPr>
  </w:style>
  <w:style w:type="character" w:customStyle="1" w:styleId="af8">
    <w:name w:val="Основной текст Знак"/>
    <w:basedOn w:val="a0"/>
    <w:link w:val="af7"/>
    <w:rsid w:val="00574EB8"/>
    <w:rPr>
      <w:rFonts w:ascii="Calibri" w:eastAsia="Times New Roman" w:hAnsi="Calibri" w:cs="Times New Roman"/>
      <w:kern w:val="0"/>
      <w:sz w:val="20"/>
      <w:szCs w:val="20"/>
      <w:lang w:eastAsia="ru-RU"/>
      <w14:ligatures w14:val="none"/>
    </w:rPr>
  </w:style>
  <w:style w:type="character" w:styleId="af9">
    <w:name w:val="Hyperlink"/>
    <w:rsid w:val="00574EB8"/>
    <w:rPr>
      <w:rFonts w:cs="Times New Roman"/>
      <w:color w:val="0000FF"/>
      <w:u w:val="single"/>
    </w:rPr>
  </w:style>
  <w:style w:type="paragraph" w:styleId="afa">
    <w:name w:val="footnote text"/>
    <w:basedOn w:val="a"/>
    <w:link w:val="afb"/>
    <w:semiHidden/>
    <w:rsid w:val="00574EB8"/>
    <w:pPr>
      <w:spacing w:after="200" w:line="276" w:lineRule="auto"/>
    </w:pPr>
    <w:rPr>
      <w:rFonts w:ascii="Calibri" w:hAnsi="Calibri"/>
      <w:sz w:val="20"/>
      <w:szCs w:val="20"/>
    </w:rPr>
  </w:style>
  <w:style w:type="character" w:customStyle="1" w:styleId="afb">
    <w:name w:val="Текст сноски Знак"/>
    <w:basedOn w:val="a0"/>
    <w:link w:val="afa"/>
    <w:semiHidden/>
    <w:rsid w:val="00574EB8"/>
    <w:rPr>
      <w:rFonts w:ascii="Calibri" w:eastAsia="Times New Roman" w:hAnsi="Calibri" w:cs="Times New Roman"/>
      <w:kern w:val="0"/>
      <w:sz w:val="20"/>
      <w:szCs w:val="20"/>
      <w:lang w:eastAsia="ru-RU"/>
      <w14:ligatures w14:val="none"/>
    </w:rPr>
  </w:style>
  <w:style w:type="character" w:styleId="afc">
    <w:name w:val="footnote reference"/>
    <w:semiHidden/>
    <w:rsid w:val="00574EB8"/>
    <w:rPr>
      <w:rFonts w:cs="Times New Roman"/>
      <w:vertAlign w:val="superscript"/>
    </w:rPr>
  </w:style>
  <w:style w:type="character" w:customStyle="1" w:styleId="25">
    <w:name w:val="Основной текст 2 Знак"/>
    <w:link w:val="26"/>
    <w:semiHidden/>
    <w:locked/>
    <w:rsid w:val="00574EB8"/>
    <w:rPr>
      <w:rFonts w:ascii="Calibri" w:hAnsi="Calibri"/>
      <w:lang w:eastAsia="ru-RU"/>
    </w:rPr>
  </w:style>
  <w:style w:type="paragraph" w:styleId="26">
    <w:name w:val="Body Text 2"/>
    <w:basedOn w:val="a"/>
    <w:link w:val="25"/>
    <w:semiHidden/>
    <w:rsid w:val="00574EB8"/>
    <w:pPr>
      <w:spacing w:after="120" w:line="480" w:lineRule="auto"/>
    </w:pPr>
    <w:rPr>
      <w:rFonts w:ascii="Calibri" w:eastAsiaTheme="minorHAnsi" w:hAnsi="Calibri" w:cstheme="minorBidi"/>
      <w:kern w:val="2"/>
      <w:sz w:val="22"/>
      <w:szCs w:val="22"/>
      <w14:ligatures w14:val="standardContextual"/>
    </w:rPr>
  </w:style>
  <w:style w:type="character" w:customStyle="1" w:styleId="210">
    <w:name w:val="Основной текст 2 Знак1"/>
    <w:basedOn w:val="a0"/>
    <w:semiHidden/>
    <w:rsid w:val="00574EB8"/>
    <w:rPr>
      <w:rFonts w:ascii="Times New Roman" w:eastAsia="Times New Roman" w:hAnsi="Times New Roman" w:cs="Times New Roman"/>
      <w:kern w:val="0"/>
      <w:sz w:val="24"/>
      <w:szCs w:val="24"/>
      <w:lang w:eastAsia="ru-RU"/>
      <w14:ligatures w14:val="none"/>
    </w:rPr>
  </w:style>
  <w:style w:type="character" w:customStyle="1" w:styleId="BodyText2Char1">
    <w:name w:val="Body Text 2 Char1"/>
    <w:semiHidden/>
    <w:locked/>
    <w:rsid w:val="00574EB8"/>
    <w:rPr>
      <w:rFonts w:ascii="TimesUZ" w:hAnsi="TimesUZ" w:cs="Times New Roman"/>
      <w:sz w:val="28"/>
    </w:rPr>
  </w:style>
  <w:style w:type="character" w:customStyle="1" w:styleId="BalloonTextChar1">
    <w:name w:val="Balloon Text Char1"/>
    <w:semiHidden/>
    <w:locked/>
    <w:rsid w:val="00574EB8"/>
    <w:rPr>
      <w:rFonts w:ascii="Times New Roman" w:hAnsi="Times New Roman"/>
      <w:sz w:val="2"/>
    </w:rPr>
  </w:style>
  <w:style w:type="character" w:customStyle="1" w:styleId="hps">
    <w:name w:val="hps"/>
    <w:rsid w:val="00574EB8"/>
  </w:style>
  <w:style w:type="character" w:customStyle="1" w:styleId="27">
    <w:name w:val="Название Знак2 Знак"/>
    <w:aliases w:val="Название Знак Знак1 Знак,Название Знак1 Знак Знак Знак,Название Знак Знак Знак Знак Знак,Название Знак1 Знак1 Знак,Название Знак Знак Знак1 Знак,Знак1 Знак Знак,Название Знак1 Знак Знак1,Название Знак Знак Знак Знак1"/>
    <w:locked/>
    <w:rsid w:val="00574EB8"/>
    <w:rPr>
      <w:rFonts w:ascii="Times New Roman" w:hAnsi="Times New Roman"/>
      <w:b/>
      <w:sz w:val="24"/>
      <w:lang w:eastAsia="ru-RU"/>
    </w:rPr>
  </w:style>
  <w:style w:type="character" w:customStyle="1" w:styleId="28">
    <w:name w:val="Основной текст (2)_"/>
    <w:link w:val="29"/>
    <w:locked/>
    <w:rsid w:val="00574EB8"/>
    <w:rPr>
      <w:b/>
      <w:bCs/>
      <w:sz w:val="21"/>
      <w:szCs w:val="21"/>
      <w:shd w:val="clear" w:color="auto" w:fill="FFFFFF"/>
    </w:rPr>
  </w:style>
  <w:style w:type="paragraph" w:customStyle="1" w:styleId="29">
    <w:name w:val="Основной текст (2)"/>
    <w:basedOn w:val="a"/>
    <w:link w:val="28"/>
    <w:rsid w:val="00574EB8"/>
    <w:pPr>
      <w:widowControl w:val="0"/>
      <w:shd w:val="clear" w:color="auto" w:fill="FFFFFF"/>
      <w:spacing w:before="420" w:line="254" w:lineRule="exact"/>
    </w:pPr>
    <w:rPr>
      <w:rFonts w:asciiTheme="minorHAnsi" w:eastAsiaTheme="minorHAnsi" w:hAnsiTheme="minorHAnsi" w:cstheme="minorBidi"/>
      <w:b/>
      <w:bCs/>
      <w:kern w:val="2"/>
      <w:sz w:val="21"/>
      <w:szCs w:val="21"/>
      <w:lang w:eastAsia="en-US"/>
      <w14:ligatures w14:val="standardContextual"/>
    </w:rPr>
  </w:style>
  <w:style w:type="character" w:styleId="afd">
    <w:name w:val="Emphasis"/>
    <w:qFormat/>
    <w:rsid w:val="00574EB8"/>
    <w:rPr>
      <w:i/>
      <w:iCs/>
    </w:rPr>
  </w:style>
  <w:style w:type="paragraph" w:customStyle="1" w:styleId="MapleOutput">
    <w:name w:val="Maple Output"/>
    <w:rsid w:val="00574EB8"/>
    <w:pPr>
      <w:autoSpaceDE w:val="0"/>
      <w:autoSpaceDN w:val="0"/>
      <w:adjustRightInd w:val="0"/>
      <w:spacing w:after="0" w:line="360" w:lineRule="auto"/>
      <w:jc w:val="center"/>
    </w:pPr>
    <w:rPr>
      <w:rFonts w:ascii="Times New Roman" w:eastAsia="Times New Roman" w:hAnsi="Times New Roman" w:cs="Times New Roman"/>
      <w:color w:val="000000"/>
      <w:kern w:val="0"/>
      <w:sz w:val="24"/>
      <w:szCs w:val="24"/>
      <w:lang w:val="en-US" w:eastAsia="ru-RU"/>
      <w14:ligatures w14:val="none"/>
    </w:rPr>
  </w:style>
  <w:style w:type="character" w:customStyle="1" w:styleId="MapleInput">
    <w:name w:val="Maple Input"/>
    <w:rsid w:val="00574EB8"/>
    <w:rPr>
      <w:rFonts w:ascii="Courier New" w:hAnsi="Courier New" w:cs="Courier New"/>
      <w:b/>
      <w:bCs/>
      <w:color w:val="FF0000"/>
    </w:rPr>
  </w:style>
  <w:style w:type="paragraph" w:styleId="afe">
    <w:name w:val="No Spacing"/>
    <w:link w:val="aff"/>
    <w:uiPriority w:val="99"/>
    <w:qFormat/>
    <w:rsid w:val="00574EB8"/>
    <w:pPr>
      <w:spacing w:after="0" w:line="240" w:lineRule="auto"/>
    </w:pPr>
    <w:rPr>
      <w:rFonts w:ascii="Calibri" w:eastAsia="Calibri" w:hAnsi="Calibri" w:cs="Times New Roman"/>
      <w:kern w:val="0"/>
      <w14:ligatures w14:val="none"/>
    </w:rPr>
  </w:style>
  <w:style w:type="character" w:customStyle="1" w:styleId="aff">
    <w:name w:val="Без интервала Знак"/>
    <w:link w:val="afe"/>
    <w:uiPriority w:val="99"/>
    <w:rsid w:val="00574EB8"/>
    <w:rPr>
      <w:rFonts w:ascii="Calibri" w:eastAsia="Calibri" w:hAnsi="Calibri" w:cs="Times New Roman"/>
      <w:kern w:val="0"/>
      <w14:ligatures w14:val="none"/>
    </w:rPr>
  </w:style>
  <w:style w:type="character" w:styleId="aff0">
    <w:name w:val="Placeholder Text"/>
    <w:uiPriority w:val="99"/>
    <w:semiHidden/>
    <w:rsid w:val="00574EB8"/>
    <w:rPr>
      <w:color w:val="808080"/>
    </w:rPr>
  </w:style>
  <w:style w:type="paragraph" w:customStyle="1" w:styleId="Style7">
    <w:name w:val="Style7"/>
    <w:basedOn w:val="a"/>
    <w:rsid w:val="00574EB8"/>
    <w:pPr>
      <w:widowControl w:val="0"/>
      <w:autoSpaceDE w:val="0"/>
      <w:autoSpaceDN w:val="0"/>
      <w:adjustRightInd w:val="0"/>
      <w:spacing w:line="480" w:lineRule="exact"/>
      <w:ind w:firstLine="701"/>
      <w:jc w:val="both"/>
    </w:pPr>
    <w:rPr>
      <w:rFonts w:ascii="Calibri" w:hAnsi="Calibri" w:cs="Calibri"/>
    </w:rPr>
  </w:style>
  <w:style w:type="character" w:customStyle="1" w:styleId="NoSpacingChar">
    <w:name w:val="No Spacing Char"/>
    <w:uiPriority w:val="99"/>
    <w:locked/>
    <w:rsid w:val="00574EB8"/>
    <w:rPr>
      <w:lang w:eastAsia="en-US"/>
    </w:rPr>
  </w:style>
  <w:style w:type="paragraph" w:customStyle="1" w:styleId="Default">
    <w:name w:val="Default"/>
    <w:rsid w:val="00574EB8"/>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ru-RU"/>
      <w14:ligatures w14:val="none"/>
    </w:rPr>
  </w:style>
  <w:style w:type="paragraph" w:customStyle="1" w:styleId="aff1">
    <w:name w:val="Знак Знак Знак Знак"/>
    <w:basedOn w:val="a"/>
    <w:rsid w:val="00574EB8"/>
    <w:pPr>
      <w:pageBreakBefore/>
      <w:spacing w:after="160" w:line="360" w:lineRule="auto"/>
    </w:pPr>
    <w:rPr>
      <w:szCs w:val="28"/>
      <w:lang w:val="en-US" w:eastAsia="en-US"/>
    </w:rPr>
  </w:style>
  <w:style w:type="character" w:customStyle="1" w:styleId="Exact">
    <w:name w:val="Основной текст Exact"/>
    <w:basedOn w:val="a0"/>
    <w:rsid w:val="00574EB8"/>
    <w:rPr>
      <w:rFonts w:ascii="Sylfaen" w:eastAsia="Sylfaen" w:hAnsi="Sylfaen" w:cs="Sylfaen"/>
      <w:b w:val="0"/>
      <w:bCs w:val="0"/>
      <w:i w:val="0"/>
      <w:iCs w:val="0"/>
      <w:smallCaps w:val="0"/>
      <w:strike w:val="0"/>
      <w:spacing w:val="-4"/>
      <w:sz w:val="20"/>
      <w:szCs w:val="20"/>
      <w:u w:val="none"/>
    </w:rPr>
  </w:style>
  <w:style w:type="character" w:customStyle="1" w:styleId="3Exact">
    <w:name w:val="Основной текст (3) Exact"/>
    <w:basedOn w:val="a0"/>
    <w:rsid w:val="00574EB8"/>
    <w:rPr>
      <w:rFonts w:ascii="Sylfaen" w:eastAsia="Sylfaen" w:hAnsi="Sylfaen" w:cs="Sylfaen"/>
      <w:b w:val="0"/>
      <w:bCs w:val="0"/>
      <w:i w:val="0"/>
      <w:iCs w:val="0"/>
      <w:smallCaps w:val="0"/>
      <w:strike w:val="0"/>
      <w:spacing w:val="7"/>
      <w:sz w:val="18"/>
      <w:szCs w:val="18"/>
      <w:u w:val="none"/>
    </w:rPr>
  </w:style>
  <w:style w:type="character" w:customStyle="1" w:styleId="30ptExact">
    <w:name w:val="Основной текст (3) + Интервал 0 pt Exact"/>
    <w:basedOn w:val="31"/>
    <w:rsid w:val="00574EB8"/>
    <w:rPr>
      <w:rFonts w:ascii="Sylfaen" w:eastAsia="Sylfaen" w:hAnsi="Sylfaen" w:cs="Sylfaen"/>
      <w:b w:val="0"/>
      <w:bCs w:val="0"/>
      <w:i w:val="0"/>
      <w:iCs w:val="0"/>
      <w:smallCaps w:val="0"/>
      <w:strike w:val="0"/>
      <w:spacing w:val="2"/>
      <w:sz w:val="18"/>
      <w:szCs w:val="18"/>
      <w:u w:val="none"/>
    </w:rPr>
  </w:style>
  <w:style w:type="character" w:customStyle="1" w:styleId="5Exact">
    <w:name w:val="Основной текст (5) Exact"/>
    <w:basedOn w:val="a0"/>
    <w:rsid w:val="00574EB8"/>
    <w:rPr>
      <w:rFonts w:ascii="Sylfaen" w:eastAsia="Sylfaen" w:hAnsi="Sylfaen" w:cs="Sylfaen"/>
      <w:b w:val="0"/>
      <w:bCs w:val="0"/>
      <w:i w:val="0"/>
      <w:iCs w:val="0"/>
      <w:smallCaps w:val="0"/>
      <w:strike w:val="0"/>
      <w:spacing w:val="2"/>
      <w:sz w:val="18"/>
      <w:szCs w:val="18"/>
      <w:u w:val="none"/>
    </w:rPr>
  </w:style>
  <w:style w:type="character" w:customStyle="1" w:styleId="4Exact">
    <w:name w:val="Основной текст (4) Exact"/>
    <w:basedOn w:val="a0"/>
    <w:rsid w:val="00574EB8"/>
    <w:rPr>
      <w:rFonts w:ascii="Arial" w:eastAsia="Arial" w:hAnsi="Arial" w:cs="Arial"/>
      <w:b/>
      <w:bCs/>
      <w:i w:val="0"/>
      <w:iCs w:val="0"/>
      <w:smallCaps w:val="0"/>
      <w:strike w:val="0"/>
      <w:spacing w:val="-6"/>
      <w:sz w:val="15"/>
      <w:szCs w:val="15"/>
      <w:u w:val="none"/>
    </w:rPr>
  </w:style>
  <w:style w:type="character" w:customStyle="1" w:styleId="7Exact">
    <w:name w:val="Основной текст (7) Exact"/>
    <w:basedOn w:val="a0"/>
    <w:rsid w:val="00574EB8"/>
    <w:rPr>
      <w:rFonts w:ascii="Sylfaen" w:eastAsia="Sylfaen" w:hAnsi="Sylfaen" w:cs="Sylfaen"/>
      <w:b w:val="0"/>
      <w:bCs w:val="0"/>
      <w:i w:val="0"/>
      <w:iCs w:val="0"/>
      <w:smallCaps w:val="0"/>
      <w:strike w:val="0"/>
      <w:spacing w:val="3"/>
      <w:sz w:val="18"/>
      <w:szCs w:val="18"/>
      <w:u w:val="none"/>
    </w:rPr>
  </w:style>
  <w:style w:type="character" w:customStyle="1" w:styleId="1ptExact">
    <w:name w:val="Основной текст + Интервал 1 pt Exact"/>
    <w:basedOn w:val="aff2"/>
    <w:rsid w:val="00574EB8"/>
    <w:rPr>
      <w:rFonts w:ascii="Sylfaen" w:eastAsia="Sylfaen" w:hAnsi="Sylfaen" w:cs="Sylfaen"/>
      <w:spacing w:val="24"/>
      <w:sz w:val="20"/>
      <w:szCs w:val="20"/>
      <w:u w:val="single"/>
      <w:shd w:val="clear" w:color="auto" w:fill="FFFFFF"/>
    </w:rPr>
  </w:style>
  <w:style w:type="character" w:customStyle="1" w:styleId="6Exact">
    <w:name w:val="Основной текст (6) Exact"/>
    <w:basedOn w:val="a0"/>
    <w:rsid w:val="00574EB8"/>
    <w:rPr>
      <w:rFonts w:ascii="Arial" w:eastAsia="Arial" w:hAnsi="Arial" w:cs="Arial"/>
      <w:b/>
      <w:bCs/>
      <w:i w:val="0"/>
      <w:iCs w:val="0"/>
      <w:smallCaps w:val="0"/>
      <w:strike w:val="0"/>
      <w:spacing w:val="-2"/>
      <w:sz w:val="14"/>
      <w:szCs w:val="14"/>
      <w:u w:val="none"/>
    </w:rPr>
  </w:style>
  <w:style w:type="character" w:customStyle="1" w:styleId="31">
    <w:name w:val="Основной текст (3)_"/>
    <w:basedOn w:val="a0"/>
    <w:rsid w:val="00574EB8"/>
    <w:rPr>
      <w:rFonts w:ascii="Sylfaen" w:eastAsia="Sylfaen" w:hAnsi="Sylfaen" w:cs="Sylfaen"/>
      <w:b w:val="0"/>
      <w:bCs w:val="0"/>
      <w:i w:val="0"/>
      <w:iCs w:val="0"/>
      <w:smallCaps w:val="0"/>
      <w:strike w:val="0"/>
      <w:sz w:val="19"/>
      <w:szCs w:val="19"/>
      <w:u w:val="none"/>
    </w:rPr>
  </w:style>
  <w:style w:type="character" w:customStyle="1" w:styleId="32">
    <w:name w:val="Основной текст (3) + Малые прописные"/>
    <w:basedOn w:val="31"/>
    <w:rsid w:val="00574EB8"/>
    <w:rPr>
      <w:rFonts w:ascii="Sylfaen" w:eastAsia="Sylfaen" w:hAnsi="Sylfaen" w:cs="Sylfaen"/>
      <w:b w:val="0"/>
      <w:bCs w:val="0"/>
      <w:i w:val="0"/>
      <w:iCs w:val="0"/>
      <w:smallCaps/>
      <w:strike w:val="0"/>
      <w:color w:val="000000"/>
      <w:spacing w:val="0"/>
      <w:w w:val="100"/>
      <w:position w:val="0"/>
      <w:sz w:val="19"/>
      <w:szCs w:val="19"/>
      <w:u w:val="none"/>
      <w:lang w:val="ru-RU"/>
    </w:rPr>
  </w:style>
  <w:style w:type="character" w:customStyle="1" w:styleId="14">
    <w:name w:val="Заголовок №1_"/>
    <w:basedOn w:val="a0"/>
    <w:link w:val="15"/>
    <w:rsid w:val="00574EB8"/>
    <w:rPr>
      <w:rFonts w:ascii="Sylfaen" w:eastAsia="Sylfaen" w:hAnsi="Sylfaen" w:cs="Sylfaen"/>
      <w:b/>
      <w:bCs/>
      <w:sz w:val="20"/>
      <w:szCs w:val="20"/>
      <w:shd w:val="clear" w:color="auto" w:fill="FFFFFF"/>
    </w:rPr>
  </w:style>
  <w:style w:type="character" w:customStyle="1" w:styleId="41">
    <w:name w:val="Основной текст (4)_"/>
    <w:basedOn w:val="a0"/>
    <w:rsid w:val="00574EB8"/>
    <w:rPr>
      <w:rFonts w:ascii="Arial" w:eastAsia="Arial" w:hAnsi="Arial" w:cs="Arial"/>
      <w:b/>
      <w:bCs/>
      <w:i w:val="0"/>
      <w:iCs w:val="0"/>
      <w:smallCaps w:val="0"/>
      <w:strike w:val="0"/>
      <w:spacing w:val="-10"/>
      <w:sz w:val="18"/>
      <w:szCs w:val="18"/>
      <w:u w:val="none"/>
    </w:rPr>
  </w:style>
  <w:style w:type="character" w:customStyle="1" w:styleId="4Sylfaen85pt0pt">
    <w:name w:val="Основной текст (4) + Sylfaen;8;5 pt;Не полужирный;Интервал 0 pt"/>
    <w:basedOn w:val="41"/>
    <w:rsid w:val="00574EB8"/>
    <w:rPr>
      <w:rFonts w:ascii="Sylfaen" w:eastAsia="Sylfaen" w:hAnsi="Sylfaen" w:cs="Sylfaen"/>
      <w:b/>
      <w:bCs/>
      <w:i w:val="0"/>
      <w:iCs w:val="0"/>
      <w:smallCaps w:val="0"/>
      <w:strike w:val="0"/>
      <w:color w:val="000000"/>
      <w:spacing w:val="0"/>
      <w:w w:val="100"/>
      <w:position w:val="0"/>
      <w:sz w:val="17"/>
      <w:szCs w:val="17"/>
      <w:u w:val="none"/>
      <w:lang w:val="ru-RU"/>
    </w:rPr>
  </w:style>
  <w:style w:type="character" w:customStyle="1" w:styleId="47pt0pt">
    <w:name w:val="Основной текст (4) + 7 pt;Интервал 0 pt"/>
    <w:basedOn w:val="41"/>
    <w:rsid w:val="00574EB8"/>
    <w:rPr>
      <w:rFonts w:ascii="Arial" w:eastAsia="Arial" w:hAnsi="Arial" w:cs="Arial"/>
      <w:b/>
      <w:bCs/>
      <w:i w:val="0"/>
      <w:iCs w:val="0"/>
      <w:smallCaps w:val="0"/>
      <w:strike w:val="0"/>
      <w:color w:val="000000"/>
      <w:spacing w:val="0"/>
      <w:w w:val="100"/>
      <w:position w:val="0"/>
      <w:sz w:val="14"/>
      <w:szCs w:val="14"/>
      <w:u w:val="none"/>
      <w:lang w:val="ru-RU"/>
    </w:rPr>
  </w:style>
  <w:style w:type="character" w:customStyle="1" w:styleId="42">
    <w:name w:val="Основной текст (4)"/>
    <w:basedOn w:val="41"/>
    <w:rsid w:val="00574EB8"/>
    <w:rPr>
      <w:rFonts w:ascii="Arial" w:eastAsia="Arial" w:hAnsi="Arial" w:cs="Arial"/>
      <w:b/>
      <w:bCs/>
      <w:i w:val="0"/>
      <w:iCs w:val="0"/>
      <w:smallCaps w:val="0"/>
      <w:strike/>
      <w:color w:val="000000"/>
      <w:spacing w:val="-10"/>
      <w:w w:val="100"/>
      <w:position w:val="0"/>
      <w:sz w:val="18"/>
      <w:szCs w:val="18"/>
      <w:u w:val="none"/>
      <w:lang w:val="ru-RU"/>
    </w:rPr>
  </w:style>
  <w:style w:type="character" w:customStyle="1" w:styleId="51">
    <w:name w:val="Основной текст (5)_"/>
    <w:basedOn w:val="a0"/>
    <w:rsid w:val="00574EB8"/>
    <w:rPr>
      <w:rFonts w:ascii="Sylfaen" w:eastAsia="Sylfaen" w:hAnsi="Sylfaen" w:cs="Sylfaen"/>
      <w:b w:val="0"/>
      <w:bCs w:val="0"/>
      <w:i w:val="0"/>
      <w:iCs w:val="0"/>
      <w:smallCaps w:val="0"/>
      <w:strike w:val="0"/>
      <w:sz w:val="19"/>
      <w:szCs w:val="19"/>
      <w:u w:val="none"/>
    </w:rPr>
  </w:style>
  <w:style w:type="character" w:customStyle="1" w:styleId="52">
    <w:name w:val="Основной текст (5)"/>
    <w:basedOn w:val="51"/>
    <w:rsid w:val="00574EB8"/>
    <w:rPr>
      <w:rFonts w:ascii="Sylfaen" w:eastAsia="Sylfaen" w:hAnsi="Sylfaen" w:cs="Sylfaen"/>
      <w:b w:val="0"/>
      <w:bCs w:val="0"/>
      <w:i w:val="0"/>
      <w:iCs w:val="0"/>
      <w:smallCaps w:val="0"/>
      <w:strike w:val="0"/>
      <w:color w:val="000000"/>
      <w:spacing w:val="0"/>
      <w:w w:val="100"/>
      <w:position w:val="0"/>
      <w:sz w:val="19"/>
      <w:szCs w:val="19"/>
      <w:u w:val="single"/>
      <w:lang w:val="ru-RU"/>
    </w:rPr>
  </w:style>
  <w:style w:type="character" w:customStyle="1" w:styleId="61">
    <w:name w:val="Основной текст (6)_"/>
    <w:basedOn w:val="a0"/>
    <w:link w:val="62"/>
    <w:rsid w:val="00574EB8"/>
    <w:rPr>
      <w:rFonts w:ascii="Arial" w:eastAsia="Arial" w:hAnsi="Arial" w:cs="Arial"/>
      <w:b/>
      <w:bCs/>
      <w:sz w:val="14"/>
      <w:szCs w:val="14"/>
      <w:shd w:val="clear" w:color="auto" w:fill="FFFFFF"/>
    </w:rPr>
  </w:style>
  <w:style w:type="character" w:customStyle="1" w:styleId="aff2">
    <w:name w:val="Основной текст_"/>
    <w:basedOn w:val="a0"/>
    <w:link w:val="2a"/>
    <w:rsid w:val="00574EB8"/>
    <w:rPr>
      <w:rFonts w:ascii="Sylfaen" w:eastAsia="Sylfaen" w:hAnsi="Sylfaen" w:cs="Sylfaen"/>
      <w:sz w:val="21"/>
      <w:szCs w:val="21"/>
      <w:shd w:val="clear" w:color="auto" w:fill="FFFFFF"/>
    </w:rPr>
  </w:style>
  <w:style w:type="character" w:customStyle="1" w:styleId="95pt">
    <w:name w:val="Основной текст + 9;5 pt"/>
    <w:basedOn w:val="aff2"/>
    <w:rsid w:val="00574EB8"/>
    <w:rPr>
      <w:rFonts w:ascii="Sylfaen" w:eastAsia="Sylfaen" w:hAnsi="Sylfaen" w:cs="Sylfaen"/>
      <w:color w:val="000000"/>
      <w:spacing w:val="0"/>
      <w:w w:val="100"/>
      <w:position w:val="0"/>
      <w:sz w:val="19"/>
      <w:szCs w:val="19"/>
      <w:shd w:val="clear" w:color="auto" w:fill="FFFFFF"/>
      <w:lang w:val="ru-RU"/>
    </w:rPr>
  </w:style>
  <w:style w:type="character" w:customStyle="1" w:styleId="33">
    <w:name w:val="Основной текст (3)"/>
    <w:basedOn w:val="31"/>
    <w:rsid w:val="00574EB8"/>
    <w:rPr>
      <w:rFonts w:ascii="Sylfaen" w:eastAsia="Sylfaen" w:hAnsi="Sylfaen" w:cs="Sylfaen"/>
      <w:b w:val="0"/>
      <w:bCs w:val="0"/>
      <w:i w:val="0"/>
      <w:iCs w:val="0"/>
      <w:smallCaps w:val="0"/>
      <w:strike w:val="0"/>
      <w:color w:val="000000"/>
      <w:spacing w:val="0"/>
      <w:w w:val="100"/>
      <w:position w:val="0"/>
      <w:sz w:val="19"/>
      <w:szCs w:val="19"/>
      <w:u w:val="none"/>
    </w:rPr>
  </w:style>
  <w:style w:type="character" w:customStyle="1" w:styleId="71">
    <w:name w:val="Основной текст (7)_"/>
    <w:basedOn w:val="a0"/>
    <w:rsid w:val="00574EB8"/>
    <w:rPr>
      <w:rFonts w:ascii="Sylfaen" w:eastAsia="Sylfaen" w:hAnsi="Sylfaen" w:cs="Sylfaen"/>
      <w:b w:val="0"/>
      <w:bCs w:val="0"/>
      <w:i w:val="0"/>
      <w:iCs w:val="0"/>
      <w:smallCaps w:val="0"/>
      <w:strike w:val="0"/>
      <w:sz w:val="19"/>
      <w:szCs w:val="19"/>
      <w:u w:val="none"/>
    </w:rPr>
  </w:style>
  <w:style w:type="character" w:customStyle="1" w:styleId="4Sylfaen11pt0pt">
    <w:name w:val="Основной текст (4) + Sylfaen;11 pt;Не полужирный;Интервал 0 pt"/>
    <w:basedOn w:val="41"/>
    <w:rsid w:val="00574EB8"/>
    <w:rPr>
      <w:rFonts w:ascii="Sylfaen" w:eastAsia="Sylfaen" w:hAnsi="Sylfaen" w:cs="Sylfaen"/>
      <w:b/>
      <w:bCs/>
      <w:i w:val="0"/>
      <w:iCs w:val="0"/>
      <w:smallCaps w:val="0"/>
      <w:strike w:val="0"/>
      <w:color w:val="000000"/>
      <w:spacing w:val="0"/>
      <w:w w:val="100"/>
      <w:position w:val="0"/>
      <w:sz w:val="22"/>
      <w:szCs w:val="22"/>
      <w:u w:val="none"/>
    </w:rPr>
  </w:style>
  <w:style w:type="character" w:customStyle="1" w:styleId="Candara11pt">
    <w:name w:val="Основной текст + Candara;11 pt;Полужирный"/>
    <w:basedOn w:val="aff2"/>
    <w:rsid w:val="00574EB8"/>
    <w:rPr>
      <w:rFonts w:ascii="Candara" w:eastAsia="Candara" w:hAnsi="Candara" w:cs="Candara"/>
      <w:b/>
      <w:bCs/>
      <w:color w:val="000000"/>
      <w:spacing w:val="0"/>
      <w:w w:val="100"/>
      <w:position w:val="0"/>
      <w:sz w:val="22"/>
      <w:szCs w:val="22"/>
      <w:shd w:val="clear" w:color="auto" w:fill="FFFFFF"/>
      <w:lang w:val="ru-RU"/>
    </w:rPr>
  </w:style>
  <w:style w:type="character" w:customStyle="1" w:styleId="16">
    <w:name w:val="Основной текст1"/>
    <w:basedOn w:val="aff2"/>
    <w:rsid w:val="00574EB8"/>
    <w:rPr>
      <w:rFonts w:ascii="Sylfaen" w:eastAsia="Sylfaen" w:hAnsi="Sylfaen" w:cs="Sylfaen"/>
      <w:color w:val="000000"/>
      <w:spacing w:val="0"/>
      <w:w w:val="100"/>
      <w:position w:val="0"/>
      <w:sz w:val="21"/>
      <w:szCs w:val="21"/>
      <w:u w:val="single"/>
      <w:shd w:val="clear" w:color="auto" w:fill="FFFFFF"/>
      <w:lang w:val="ru-RU"/>
    </w:rPr>
  </w:style>
  <w:style w:type="character" w:customStyle="1" w:styleId="10pt">
    <w:name w:val="Основной текст + 10 pt;Полужирный"/>
    <w:basedOn w:val="aff2"/>
    <w:rsid w:val="00574EB8"/>
    <w:rPr>
      <w:rFonts w:ascii="Sylfaen" w:eastAsia="Sylfaen" w:hAnsi="Sylfaen" w:cs="Sylfaen"/>
      <w:b/>
      <w:bCs/>
      <w:color w:val="000000"/>
      <w:spacing w:val="0"/>
      <w:w w:val="100"/>
      <w:position w:val="0"/>
      <w:sz w:val="20"/>
      <w:szCs w:val="20"/>
      <w:shd w:val="clear" w:color="auto" w:fill="FFFFFF"/>
      <w:lang w:val="ru-RU"/>
    </w:rPr>
  </w:style>
  <w:style w:type="character" w:customStyle="1" w:styleId="2b">
    <w:name w:val="Заголовок №2_"/>
    <w:basedOn w:val="a0"/>
    <w:link w:val="2c"/>
    <w:rsid w:val="00574EB8"/>
    <w:rPr>
      <w:rFonts w:ascii="Sylfaen" w:eastAsia="Sylfaen" w:hAnsi="Sylfaen" w:cs="Sylfaen"/>
      <w:b/>
      <w:bCs/>
      <w:sz w:val="20"/>
      <w:szCs w:val="20"/>
      <w:shd w:val="clear" w:color="auto" w:fill="FFFFFF"/>
    </w:rPr>
  </w:style>
  <w:style w:type="character" w:customStyle="1" w:styleId="2Georgia9pt">
    <w:name w:val="Заголовок №2 + Georgia;9 pt;Не полужирный"/>
    <w:basedOn w:val="2b"/>
    <w:rsid w:val="00574EB8"/>
    <w:rPr>
      <w:rFonts w:ascii="Georgia" w:eastAsia="Georgia" w:hAnsi="Georgia" w:cs="Georgia"/>
      <w:b/>
      <w:bCs/>
      <w:color w:val="000000"/>
      <w:spacing w:val="0"/>
      <w:w w:val="100"/>
      <w:position w:val="0"/>
      <w:sz w:val="18"/>
      <w:szCs w:val="18"/>
      <w:shd w:val="clear" w:color="auto" w:fill="FFFFFF"/>
    </w:rPr>
  </w:style>
  <w:style w:type="character" w:customStyle="1" w:styleId="72">
    <w:name w:val="Основной текст (7)"/>
    <w:basedOn w:val="71"/>
    <w:rsid w:val="00574EB8"/>
    <w:rPr>
      <w:rFonts w:ascii="Sylfaen" w:eastAsia="Sylfaen" w:hAnsi="Sylfaen" w:cs="Sylfaen"/>
      <w:b w:val="0"/>
      <w:bCs w:val="0"/>
      <w:i w:val="0"/>
      <w:iCs w:val="0"/>
      <w:smallCaps w:val="0"/>
      <w:strike w:val="0"/>
      <w:color w:val="000000"/>
      <w:spacing w:val="0"/>
      <w:w w:val="100"/>
      <w:position w:val="0"/>
      <w:sz w:val="19"/>
      <w:szCs w:val="19"/>
      <w:u w:val="single"/>
      <w:lang w:val="ru-RU"/>
    </w:rPr>
  </w:style>
  <w:style w:type="character" w:customStyle="1" w:styleId="53">
    <w:name w:val="Основной текст (5) + Малые прописные"/>
    <w:basedOn w:val="51"/>
    <w:rsid w:val="00574EB8"/>
    <w:rPr>
      <w:rFonts w:ascii="Sylfaen" w:eastAsia="Sylfaen" w:hAnsi="Sylfaen" w:cs="Sylfaen"/>
      <w:b w:val="0"/>
      <w:bCs w:val="0"/>
      <w:i w:val="0"/>
      <w:iCs w:val="0"/>
      <w:smallCaps/>
      <w:strike w:val="0"/>
      <w:color w:val="000000"/>
      <w:spacing w:val="0"/>
      <w:w w:val="100"/>
      <w:position w:val="0"/>
      <w:sz w:val="19"/>
      <w:szCs w:val="19"/>
      <w:u w:val="single"/>
      <w:lang w:val="ru-RU"/>
    </w:rPr>
  </w:style>
  <w:style w:type="character" w:customStyle="1" w:styleId="Arial7pt">
    <w:name w:val="Основной текст + Arial;7 pt;Полужирный"/>
    <w:basedOn w:val="aff2"/>
    <w:rsid w:val="00574EB8"/>
    <w:rPr>
      <w:rFonts w:ascii="Arial" w:eastAsia="Arial" w:hAnsi="Arial" w:cs="Arial"/>
      <w:b/>
      <w:bCs/>
      <w:color w:val="000000"/>
      <w:spacing w:val="0"/>
      <w:w w:val="100"/>
      <w:position w:val="0"/>
      <w:sz w:val="14"/>
      <w:szCs w:val="14"/>
      <w:shd w:val="clear" w:color="auto" w:fill="FFFFFF"/>
      <w:lang w:val="ru-RU"/>
    </w:rPr>
  </w:style>
  <w:style w:type="character" w:customStyle="1" w:styleId="125pt0pt">
    <w:name w:val="Основной текст + 12;5 pt;Курсив;Интервал 0 pt"/>
    <w:basedOn w:val="aff2"/>
    <w:rsid w:val="00574EB8"/>
    <w:rPr>
      <w:rFonts w:ascii="Sylfaen" w:eastAsia="Sylfaen" w:hAnsi="Sylfaen" w:cs="Sylfaen"/>
      <w:i/>
      <w:iCs/>
      <w:color w:val="000000"/>
      <w:spacing w:val="-10"/>
      <w:w w:val="100"/>
      <w:position w:val="0"/>
      <w:sz w:val="25"/>
      <w:szCs w:val="25"/>
      <w:shd w:val="clear" w:color="auto" w:fill="FFFFFF"/>
      <w:lang w:val="ru-RU"/>
    </w:rPr>
  </w:style>
  <w:style w:type="character" w:customStyle="1" w:styleId="34">
    <w:name w:val="Заголовок №3_"/>
    <w:basedOn w:val="a0"/>
    <w:link w:val="35"/>
    <w:rsid w:val="00574EB8"/>
    <w:rPr>
      <w:rFonts w:ascii="Sylfaen" w:eastAsia="Sylfaen" w:hAnsi="Sylfaen" w:cs="Sylfaen"/>
      <w:b/>
      <w:bCs/>
      <w:sz w:val="20"/>
      <w:szCs w:val="20"/>
      <w:shd w:val="clear" w:color="auto" w:fill="FFFFFF"/>
    </w:rPr>
  </w:style>
  <w:style w:type="paragraph" w:customStyle="1" w:styleId="2a">
    <w:name w:val="Основной текст2"/>
    <w:basedOn w:val="a"/>
    <w:link w:val="aff2"/>
    <w:rsid w:val="00574EB8"/>
    <w:pPr>
      <w:widowControl w:val="0"/>
      <w:shd w:val="clear" w:color="auto" w:fill="FFFFFF"/>
      <w:spacing w:line="231" w:lineRule="exact"/>
    </w:pPr>
    <w:rPr>
      <w:rFonts w:ascii="Sylfaen" w:eastAsia="Sylfaen" w:hAnsi="Sylfaen" w:cs="Sylfaen"/>
      <w:kern w:val="2"/>
      <w:sz w:val="21"/>
      <w:szCs w:val="21"/>
      <w:lang w:eastAsia="en-US"/>
      <w14:ligatures w14:val="standardContextual"/>
    </w:rPr>
  </w:style>
  <w:style w:type="paragraph" w:customStyle="1" w:styleId="62">
    <w:name w:val="Основной текст (6)"/>
    <w:basedOn w:val="a"/>
    <w:link w:val="61"/>
    <w:rsid w:val="00574EB8"/>
    <w:pPr>
      <w:widowControl w:val="0"/>
      <w:shd w:val="clear" w:color="auto" w:fill="FFFFFF"/>
      <w:spacing w:before="300" w:line="231" w:lineRule="exact"/>
    </w:pPr>
    <w:rPr>
      <w:rFonts w:ascii="Arial" w:eastAsia="Arial" w:hAnsi="Arial" w:cs="Arial"/>
      <w:b/>
      <w:bCs/>
      <w:kern w:val="2"/>
      <w:sz w:val="14"/>
      <w:szCs w:val="14"/>
      <w:lang w:eastAsia="en-US"/>
      <w14:ligatures w14:val="standardContextual"/>
    </w:rPr>
  </w:style>
  <w:style w:type="paragraph" w:customStyle="1" w:styleId="15">
    <w:name w:val="Заголовок №1"/>
    <w:basedOn w:val="a"/>
    <w:link w:val="14"/>
    <w:rsid w:val="00574EB8"/>
    <w:pPr>
      <w:widowControl w:val="0"/>
      <w:shd w:val="clear" w:color="auto" w:fill="FFFFFF"/>
      <w:spacing w:line="0" w:lineRule="atLeast"/>
      <w:jc w:val="right"/>
      <w:outlineLvl w:val="0"/>
    </w:pPr>
    <w:rPr>
      <w:rFonts w:ascii="Sylfaen" w:eastAsia="Sylfaen" w:hAnsi="Sylfaen" w:cs="Sylfaen"/>
      <w:b/>
      <w:bCs/>
      <w:kern w:val="2"/>
      <w:sz w:val="20"/>
      <w:szCs w:val="20"/>
      <w:lang w:eastAsia="en-US"/>
      <w14:ligatures w14:val="standardContextual"/>
    </w:rPr>
  </w:style>
  <w:style w:type="paragraph" w:customStyle="1" w:styleId="2c">
    <w:name w:val="Заголовок №2"/>
    <w:basedOn w:val="a"/>
    <w:link w:val="2b"/>
    <w:rsid w:val="00574EB8"/>
    <w:pPr>
      <w:widowControl w:val="0"/>
      <w:shd w:val="clear" w:color="auto" w:fill="FFFFFF"/>
      <w:spacing w:before="180" w:line="218" w:lineRule="exact"/>
      <w:outlineLvl w:val="1"/>
    </w:pPr>
    <w:rPr>
      <w:rFonts w:ascii="Sylfaen" w:eastAsia="Sylfaen" w:hAnsi="Sylfaen" w:cs="Sylfaen"/>
      <w:b/>
      <w:bCs/>
      <w:kern w:val="2"/>
      <w:sz w:val="20"/>
      <w:szCs w:val="20"/>
      <w:lang w:eastAsia="en-US"/>
      <w14:ligatures w14:val="standardContextual"/>
    </w:rPr>
  </w:style>
  <w:style w:type="paragraph" w:customStyle="1" w:styleId="35">
    <w:name w:val="Заголовок №3"/>
    <w:basedOn w:val="a"/>
    <w:link w:val="34"/>
    <w:rsid w:val="00574EB8"/>
    <w:pPr>
      <w:widowControl w:val="0"/>
      <w:shd w:val="clear" w:color="auto" w:fill="FFFFFF"/>
      <w:spacing w:line="0" w:lineRule="atLeast"/>
      <w:outlineLvl w:val="2"/>
    </w:pPr>
    <w:rPr>
      <w:rFonts w:ascii="Sylfaen" w:eastAsia="Sylfaen" w:hAnsi="Sylfaen" w:cs="Sylfaen"/>
      <w:b/>
      <w:bCs/>
      <w:kern w:val="2"/>
      <w:sz w:val="20"/>
      <w:szCs w:val="20"/>
      <w:lang w:eastAsia="en-US"/>
      <w14:ligatures w14:val="standardContextual"/>
    </w:rPr>
  </w:style>
  <w:style w:type="character" w:customStyle="1" w:styleId="211">
    <w:name w:val="Основной текст (21)_"/>
    <w:basedOn w:val="a0"/>
    <w:link w:val="212"/>
    <w:rsid w:val="00574EB8"/>
    <w:rPr>
      <w:rFonts w:ascii="Times New Roman" w:eastAsia="Times New Roman" w:hAnsi="Times New Roman" w:cs="Times New Roman"/>
      <w:b/>
      <w:bCs/>
      <w:sz w:val="29"/>
      <w:szCs w:val="29"/>
      <w:shd w:val="clear" w:color="auto" w:fill="FFFFFF"/>
    </w:rPr>
  </w:style>
  <w:style w:type="paragraph" w:customStyle="1" w:styleId="212">
    <w:name w:val="Основной текст (21)"/>
    <w:basedOn w:val="a"/>
    <w:link w:val="211"/>
    <w:rsid w:val="00574EB8"/>
    <w:pPr>
      <w:widowControl w:val="0"/>
      <w:shd w:val="clear" w:color="auto" w:fill="FFFFFF"/>
      <w:spacing w:line="582" w:lineRule="exact"/>
    </w:pPr>
    <w:rPr>
      <w:b/>
      <w:bCs/>
      <w:kern w:val="2"/>
      <w:sz w:val="29"/>
      <w:szCs w:val="29"/>
      <w:lang w:eastAsia="en-US"/>
      <w14:ligatures w14:val="standardContextual"/>
    </w:rPr>
  </w:style>
  <w:style w:type="character" w:customStyle="1" w:styleId="19">
    <w:name w:val="Основной текст (19)"/>
    <w:basedOn w:val="a0"/>
    <w:rsid w:val="00574EB8"/>
    <w:rPr>
      <w:rFonts w:ascii="Times New Roman" w:eastAsia="Times New Roman" w:hAnsi="Times New Roman" w:cs="Times New Roman"/>
      <w:b/>
      <w:bCs/>
      <w:i w:val="0"/>
      <w:iCs w:val="0"/>
      <w:smallCaps w:val="0"/>
      <w:strike w:val="0"/>
      <w:color w:val="000000"/>
      <w:spacing w:val="0"/>
      <w:w w:val="100"/>
      <w:position w:val="0"/>
      <w:sz w:val="30"/>
      <w:szCs w:val="30"/>
      <w:u w:val="single"/>
      <w:lang w:val="ru-RU"/>
    </w:rPr>
  </w:style>
  <w:style w:type="character" w:customStyle="1" w:styleId="190">
    <w:name w:val="Основной текст (19)_"/>
    <w:basedOn w:val="a0"/>
    <w:rsid w:val="00574EB8"/>
    <w:rPr>
      <w:rFonts w:ascii="Times New Roman" w:eastAsia="Times New Roman" w:hAnsi="Times New Roman" w:cs="Times New Roman"/>
      <w:b/>
      <w:bCs/>
      <w:i w:val="0"/>
      <w:iCs w:val="0"/>
      <w:smallCaps w:val="0"/>
      <w:strike w:val="0"/>
      <w:sz w:val="30"/>
      <w:szCs w:val="30"/>
      <w:u w:val="none"/>
    </w:rPr>
  </w:style>
  <w:style w:type="character" w:customStyle="1" w:styleId="191">
    <w:name w:val="Основной текст (19) + Малые прописные"/>
    <w:basedOn w:val="190"/>
    <w:rsid w:val="00574EB8"/>
    <w:rPr>
      <w:rFonts w:ascii="Times New Roman" w:eastAsia="Times New Roman" w:hAnsi="Times New Roman" w:cs="Times New Roman"/>
      <w:b/>
      <w:bCs/>
      <w:i w:val="0"/>
      <w:iCs w:val="0"/>
      <w:smallCaps/>
      <w:strike w:val="0"/>
      <w:color w:val="000000"/>
      <w:spacing w:val="0"/>
      <w:w w:val="100"/>
      <w:position w:val="0"/>
      <w:sz w:val="30"/>
      <w:szCs w:val="30"/>
      <w:u w:val="none"/>
      <w:lang w:val="ru-RU"/>
    </w:rPr>
  </w:style>
  <w:style w:type="character" w:customStyle="1" w:styleId="19ArialNarrow14pt0pt">
    <w:name w:val="Основной текст (19) + Arial Narrow;14 pt;Не полужирный;Курсив;Интервал 0 pt"/>
    <w:basedOn w:val="190"/>
    <w:rsid w:val="00574EB8"/>
    <w:rPr>
      <w:rFonts w:ascii="Arial Narrow" w:eastAsia="Arial Narrow" w:hAnsi="Arial Narrow" w:cs="Arial Narrow"/>
      <w:b/>
      <w:bCs/>
      <w:i/>
      <w:iCs/>
      <w:smallCaps w:val="0"/>
      <w:strike w:val="0"/>
      <w:color w:val="000000"/>
      <w:spacing w:val="-10"/>
      <w:w w:val="100"/>
      <w:position w:val="0"/>
      <w:sz w:val="28"/>
      <w:szCs w:val="28"/>
      <w:u w:val="none"/>
      <w:lang w:val="ru-RU"/>
    </w:rPr>
  </w:style>
  <w:style w:type="table" w:customStyle="1" w:styleId="17">
    <w:name w:val="Сетка таблицы1"/>
    <w:basedOn w:val="a1"/>
    <w:next w:val="ac"/>
    <w:uiPriority w:val="59"/>
    <w:rsid w:val="00574E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1"/>
    <w:next w:val="ac"/>
    <w:uiPriority w:val="59"/>
    <w:rsid w:val="00574E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c"/>
    <w:uiPriority w:val="59"/>
    <w:rsid w:val="00574E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
    <w:next w:val="a"/>
    <w:uiPriority w:val="35"/>
    <w:unhideWhenUsed/>
    <w:qFormat/>
    <w:rsid w:val="00574EB8"/>
    <w:pPr>
      <w:spacing w:after="200"/>
    </w:pPr>
    <w:rPr>
      <w:b/>
      <w:bCs/>
      <w:color w:val="5B9BD5" w:themeColor="accent1"/>
      <w:sz w:val="18"/>
      <w:szCs w:val="18"/>
    </w:rPr>
  </w:style>
  <w:style w:type="character" w:customStyle="1" w:styleId="fontstyle01">
    <w:name w:val="fontstyle01"/>
    <w:basedOn w:val="a0"/>
    <w:rsid w:val="009C6B1C"/>
    <w:rPr>
      <w:rFonts w:ascii="TimesNewRomanPS-ItalicMT" w:hAnsi="TimesNewRomanPS-ItalicMT" w:hint="default"/>
      <w:b w:val="0"/>
      <w:bCs w:val="0"/>
      <w:i/>
      <w:iCs/>
      <w:color w:val="000000"/>
      <w:sz w:val="28"/>
      <w:szCs w:val="28"/>
    </w:rPr>
  </w:style>
  <w:style w:type="paragraph" w:customStyle="1" w:styleId="ds-markdown-paragraph">
    <w:name w:val="ds-markdown-paragraph"/>
    <w:basedOn w:val="a"/>
    <w:rsid w:val="005750A6"/>
    <w:pPr>
      <w:spacing w:before="100" w:beforeAutospacing="1" w:after="100" w:afterAutospacing="1"/>
    </w:pPr>
  </w:style>
  <w:style w:type="character" w:styleId="aff4">
    <w:name w:val="Unresolved Mention"/>
    <w:basedOn w:val="a0"/>
    <w:uiPriority w:val="99"/>
    <w:semiHidden/>
    <w:unhideWhenUsed/>
    <w:rsid w:val="007B4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hyperlink" Target="https://doi.org/10.1063/5.0145748" TargetMode="External"/><Relationship Id="rId55" Type="http://schemas.openxmlformats.org/officeDocument/2006/relationships/hyperlink" Target="https://doi.org/10.21303/2461-4262.2023.002756" TargetMode="Externa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hyperlink" Target="https://doi.org/10.1088/1755-1315/1142/1/012087" TargetMode="External"/><Relationship Id="rId58" Type="http://schemas.openxmlformats.org/officeDocument/2006/relationships/theme" Target="theme/theme1.xml"/><Relationship Id="rId5" Type="http://schemas.openxmlformats.org/officeDocument/2006/relationships/image" Target="media/image1.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hyperlink" Target="https://doi.org/10.15863/TAS.2020.11.91.79" TargetMode="External"/><Relationship Id="rId8" Type="http://schemas.openxmlformats.org/officeDocument/2006/relationships/oleObject" Target="embeddings/oleObject2.bin"/><Relationship Id="rId51" Type="http://schemas.openxmlformats.org/officeDocument/2006/relationships/hyperlink" Target="https://doi.org/10.1063/5.0198415" TargetMode="Externa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hyperlink" Target="https://doi.org/10.4236/eng.2022.1411038"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hyperlink" Target="https://doi.org/10.3390/pr9122162" TargetMode="External"/><Relationship Id="rId57"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hyperlink" Target="https://doi.org/10.47367/0021-3497_2025_3_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4366</Words>
  <Characters>24892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2025-12-30T05:44:00Z</dcterms:created>
  <dcterms:modified xsi:type="dcterms:W3CDTF">2025-12-30T05:44:00Z</dcterms:modified>
</cp:coreProperties>
</file>