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305A9" w14:textId="02A172F9" w:rsidR="00782C19" w:rsidRPr="00B56AE0" w:rsidRDefault="00C94B31" w:rsidP="00B56AE0">
      <w:pPr>
        <w:tabs>
          <w:tab w:val="left" w:pos="0"/>
        </w:tabs>
        <w:spacing w:before="1200" w:after="0" w:line="240" w:lineRule="auto"/>
        <w:jc w:val="center"/>
        <w:rPr>
          <w:rFonts w:ascii="Times New Roman" w:hAnsi="Times New Roman"/>
          <w:b/>
          <w:sz w:val="36"/>
          <w:szCs w:val="36"/>
          <w:lang w:val="uz-Cyrl-UZ"/>
        </w:rPr>
      </w:pPr>
      <w:r w:rsidRPr="00B56AE0">
        <w:rPr>
          <w:rFonts w:ascii="Times New Roman" w:hAnsi="Times New Roman"/>
          <w:b/>
          <w:sz w:val="36"/>
          <w:szCs w:val="36"/>
          <w:lang w:val="uz-Cyrl-UZ"/>
        </w:rPr>
        <w:t>Study of Physical, Mechanical and Deformation Properties of Knitted Fabrics</w:t>
      </w:r>
    </w:p>
    <w:p w14:paraId="3ECCFB89" w14:textId="63F98882" w:rsidR="004E10C1" w:rsidRPr="0089545A" w:rsidRDefault="004E10C1" w:rsidP="00B56AE0">
      <w:pPr>
        <w:tabs>
          <w:tab w:val="left" w:pos="1560"/>
          <w:tab w:val="center" w:pos="4819"/>
        </w:tabs>
        <w:spacing w:before="360" w:after="360" w:line="240" w:lineRule="auto"/>
        <w:jc w:val="center"/>
        <w:rPr>
          <w:rFonts w:ascii="Times New Roman" w:eastAsia="Calibri" w:hAnsi="Times New Roman"/>
          <w:color w:val="202124"/>
          <w:sz w:val="28"/>
          <w:szCs w:val="28"/>
          <w:lang w:val="uz-Cyrl-UZ"/>
        </w:rPr>
      </w:pPr>
      <w:r w:rsidRPr="0089545A">
        <w:rPr>
          <w:rFonts w:ascii="Times New Roman" w:eastAsia="Calibri" w:hAnsi="Times New Roman"/>
          <w:color w:val="202124"/>
          <w:sz w:val="28"/>
          <w:szCs w:val="28"/>
          <w:lang w:val="uz-Cyrl-UZ"/>
        </w:rPr>
        <w:t>D.X. Ubaydullayeva</w:t>
      </w:r>
      <w:r w:rsidR="00CE29F8" w:rsidRPr="00CE29F8">
        <w:rPr>
          <w:rFonts w:ascii="Times New Roman" w:eastAsia="Calibri" w:hAnsi="Times New Roman"/>
          <w:color w:val="202124"/>
          <w:sz w:val="28"/>
          <w:szCs w:val="28"/>
          <w:vertAlign w:val="superscript"/>
          <w:lang w:val="uz-Cyrl-UZ"/>
        </w:rPr>
        <w:t>a)</w:t>
      </w:r>
      <w:r w:rsidRPr="0089545A">
        <w:rPr>
          <w:rFonts w:ascii="Times New Roman" w:eastAsia="Calibri" w:hAnsi="Times New Roman"/>
          <w:color w:val="202124"/>
          <w:sz w:val="28"/>
          <w:szCs w:val="28"/>
          <w:lang w:val="uz-Cyrl-UZ"/>
        </w:rPr>
        <w:t>, N.R.</w:t>
      </w:r>
      <w:r w:rsidR="00B56AE0" w:rsidRPr="0089545A">
        <w:rPr>
          <w:rFonts w:ascii="Times New Roman" w:eastAsia="Calibri" w:hAnsi="Times New Roman"/>
          <w:color w:val="202124"/>
          <w:sz w:val="28"/>
          <w:szCs w:val="28"/>
          <w:lang w:val="uz-Cyrl-UZ"/>
        </w:rPr>
        <w:t xml:space="preserve"> </w:t>
      </w:r>
      <w:r w:rsidRPr="0089545A">
        <w:rPr>
          <w:rFonts w:ascii="Times New Roman" w:eastAsia="Calibri" w:hAnsi="Times New Roman"/>
          <w:color w:val="202124"/>
          <w:sz w:val="28"/>
          <w:szCs w:val="28"/>
          <w:lang w:val="uz-Cyrl-UZ"/>
        </w:rPr>
        <w:t>Xanxadjyaeva, M.F Axmedova, Z.</w:t>
      </w:r>
      <w:r w:rsidR="00B56AE0" w:rsidRPr="0089545A">
        <w:rPr>
          <w:rFonts w:ascii="Times New Roman" w:eastAsia="Calibri" w:hAnsi="Times New Roman"/>
          <w:color w:val="202124"/>
          <w:sz w:val="28"/>
          <w:szCs w:val="28"/>
          <w:lang w:val="uz-Cyrl-UZ"/>
        </w:rPr>
        <w:t xml:space="preserve"> </w:t>
      </w:r>
      <w:r w:rsidRPr="0089545A">
        <w:rPr>
          <w:rFonts w:ascii="Times New Roman" w:eastAsia="Calibri" w:hAnsi="Times New Roman"/>
          <w:color w:val="202124"/>
          <w:sz w:val="28"/>
          <w:szCs w:val="28"/>
          <w:lang w:val="uz-Cyrl-UZ"/>
        </w:rPr>
        <w:t>Yunusova</w:t>
      </w:r>
      <w:r w:rsidR="00836658" w:rsidRPr="0089545A">
        <w:rPr>
          <w:rFonts w:ascii="Times New Roman" w:eastAsia="Calibri" w:hAnsi="Times New Roman"/>
          <w:color w:val="202124"/>
          <w:sz w:val="28"/>
          <w:szCs w:val="28"/>
          <w:vertAlign w:val="superscript"/>
          <w:lang w:val="uz-Cyrl-UZ"/>
        </w:rPr>
        <w:t>а)</w:t>
      </w:r>
      <w:r w:rsidRPr="0089545A">
        <w:rPr>
          <w:rFonts w:ascii="Times New Roman" w:eastAsia="Calibri" w:hAnsi="Times New Roman"/>
          <w:color w:val="202124"/>
          <w:sz w:val="28"/>
          <w:szCs w:val="28"/>
          <w:lang w:val="uz-Cyrl-UZ"/>
        </w:rPr>
        <w:t xml:space="preserve">, </w:t>
      </w:r>
      <w:r w:rsidR="00CC4820">
        <w:rPr>
          <w:rFonts w:ascii="Times New Roman" w:eastAsia="Calibri" w:hAnsi="Times New Roman"/>
          <w:color w:val="202124"/>
          <w:sz w:val="28"/>
          <w:szCs w:val="28"/>
          <w:lang w:val="uz-Latn-UZ"/>
        </w:rPr>
        <w:t xml:space="preserve">                  </w:t>
      </w:r>
      <w:r w:rsidRPr="0089545A">
        <w:rPr>
          <w:rFonts w:ascii="Times New Roman" w:eastAsia="Calibri" w:hAnsi="Times New Roman"/>
          <w:color w:val="202124"/>
          <w:sz w:val="28"/>
          <w:szCs w:val="28"/>
          <w:lang w:val="uz-Cyrl-UZ"/>
        </w:rPr>
        <w:t>N.</w:t>
      </w:r>
      <w:r w:rsidR="00082F7F" w:rsidRPr="0089545A">
        <w:rPr>
          <w:rFonts w:ascii="Times New Roman" w:eastAsia="Calibri" w:hAnsi="Times New Roman"/>
          <w:color w:val="202124"/>
          <w:sz w:val="28"/>
          <w:szCs w:val="28"/>
          <w:lang w:val="uz-Cyrl-UZ"/>
        </w:rPr>
        <w:t>A</w:t>
      </w:r>
      <w:r w:rsidR="00B56AE0" w:rsidRPr="0089545A">
        <w:rPr>
          <w:rFonts w:ascii="Times New Roman" w:eastAsia="Calibri" w:hAnsi="Times New Roman"/>
          <w:color w:val="202124"/>
          <w:sz w:val="28"/>
          <w:szCs w:val="28"/>
          <w:lang w:val="uz-Cyrl-UZ"/>
        </w:rPr>
        <w:t>.</w:t>
      </w:r>
      <w:r w:rsidR="00082F7F" w:rsidRPr="0089545A">
        <w:rPr>
          <w:rFonts w:ascii="Times New Roman" w:eastAsia="Calibri" w:hAnsi="Times New Roman"/>
          <w:color w:val="202124"/>
          <w:sz w:val="28"/>
          <w:szCs w:val="28"/>
          <w:lang w:val="uz-Cyrl-UZ"/>
        </w:rPr>
        <w:t xml:space="preserve"> Imamava</w:t>
      </w:r>
    </w:p>
    <w:p w14:paraId="58DA9A20" w14:textId="614F28AF" w:rsidR="004E10C1" w:rsidRPr="00B56AE0" w:rsidRDefault="004E10C1" w:rsidP="00B56AE0">
      <w:pPr>
        <w:spacing w:after="0" w:line="240" w:lineRule="auto"/>
        <w:jc w:val="center"/>
        <w:rPr>
          <w:rFonts w:ascii="Times New Roman" w:hAnsi="Times New Roman"/>
          <w:i/>
          <w:sz w:val="20"/>
          <w:szCs w:val="20"/>
          <w:lang w:val="en-US"/>
        </w:rPr>
      </w:pPr>
      <w:r w:rsidRPr="00B56AE0">
        <w:rPr>
          <w:rFonts w:ascii="Times New Roman" w:hAnsi="Times New Roman"/>
          <w:i/>
          <w:sz w:val="20"/>
          <w:szCs w:val="20"/>
          <w:lang w:val="en-US"/>
        </w:rPr>
        <w:t xml:space="preserve">Tashkent </w:t>
      </w:r>
      <w:proofErr w:type="spellStart"/>
      <w:r w:rsidRPr="00B56AE0">
        <w:rPr>
          <w:rFonts w:ascii="Times New Roman" w:hAnsi="Times New Roman"/>
          <w:i/>
          <w:sz w:val="20"/>
          <w:szCs w:val="20"/>
          <w:lang w:val="en-US"/>
        </w:rPr>
        <w:t>Insititute</w:t>
      </w:r>
      <w:proofErr w:type="spellEnd"/>
      <w:r w:rsidRPr="00B56AE0">
        <w:rPr>
          <w:rFonts w:ascii="Times New Roman" w:hAnsi="Times New Roman"/>
          <w:i/>
          <w:sz w:val="20"/>
          <w:szCs w:val="20"/>
          <w:lang w:val="en-US"/>
        </w:rPr>
        <w:t xml:space="preserve"> of Textile and Light Industry, Tashkent, Uzbekistan</w:t>
      </w:r>
    </w:p>
    <w:p w14:paraId="291EAEA8" w14:textId="77777777" w:rsidR="00B56AE0" w:rsidRPr="00B56AE0" w:rsidRDefault="00B56AE0" w:rsidP="00B56AE0">
      <w:pPr>
        <w:pStyle w:val="Default"/>
        <w:jc w:val="center"/>
        <w:rPr>
          <w:sz w:val="20"/>
          <w:szCs w:val="20"/>
          <w:lang w:val="en-US"/>
        </w:rPr>
      </w:pPr>
    </w:p>
    <w:p w14:paraId="1B85CB7A" w14:textId="0D5D11C5" w:rsidR="004E10C1" w:rsidRPr="00B56AE0" w:rsidRDefault="00B56AE0" w:rsidP="00B56AE0">
      <w:pPr>
        <w:spacing w:after="0" w:line="240" w:lineRule="auto"/>
        <w:ind w:left="360"/>
        <w:contextualSpacing/>
        <w:jc w:val="center"/>
        <w:rPr>
          <w:rFonts w:ascii="Times New Roman" w:eastAsiaTheme="minorHAnsi" w:hAnsi="Times New Roman"/>
          <w:i/>
          <w:spacing w:val="2"/>
          <w:sz w:val="20"/>
          <w:szCs w:val="20"/>
          <w:shd w:val="clear" w:color="auto" w:fill="FFFFFF"/>
          <w:lang w:val="en-US"/>
        </w:rPr>
      </w:pPr>
      <w:proofErr w:type="gramStart"/>
      <w:r w:rsidRPr="00B56AE0">
        <w:rPr>
          <w:rFonts w:ascii="Times New Roman" w:eastAsiaTheme="minorHAnsi" w:hAnsi="Times New Roman"/>
          <w:i/>
          <w:sz w:val="20"/>
          <w:szCs w:val="20"/>
          <w:vertAlign w:val="superscript"/>
          <w:lang w:val="en-US"/>
        </w:rPr>
        <w:t>a)</w:t>
      </w:r>
      <w:r w:rsidR="004E10C1" w:rsidRPr="00B56AE0">
        <w:rPr>
          <w:rFonts w:ascii="Times New Roman" w:eastAsiaTheme="minorHAnsi" w:hAnsi="Times New Roman"/>
          <w:i/>
          <w:sz w:val="20"/>
          <w:szCs w:val="20"/>
          <w:lang w:val="en-US"/>
        </w:rPr>
        <w:t>Corresponding</w:t>
      </w:r>
      <w:proofErr w:type="gramEnd"/>
      <w:r w:rsidR="004E10C1" w:rsidRPr="00B56AE0">
        <w:rPr>
          <w:rFonts w:ascii="Times New Roman" w:eastAsiaTheme="minorHAnsi" w:hAnsi="Times New Roman"/>
          <w:i/>
          <w:sz w:val="20"/>
          <w:szCs w:val="20"/>
          <w:lang w:val="en-US"/>
        </w:rPr>
        <w:t xml:space="preserve"> author:</w:t>
      </w:r>
      <w:r w:rsidR="004E10C1" w:rsidRPr="00B56AE0">
        <w:rPr>
          <w:rFonts w:ascii="Times New Roman" w:eastAsiaTheme="minorHAnsi" w:hAnsi="Times New Roman"/>
          <w:i/>
          <w:spacing w:val="2"/>
          <w:sz w:val="20"/>
          <w:szCs w:val="20"/>
          <w:shd w:val="clear" w:color="auto" w:fill="FFFFFF"/>
          <w:lang w:val="en-US"/>
        </w:rPr>
        <w:t xml:space="preserve"> gulyamkadirova92@gmail.com</w:t>
      </w:r>
    </w:p>
    <w:p w14:paraId="76DBB865" w14:textId="03456C14" w:rsidR="00681F91" w:rsidRPr="00B56AE0" w:rsidRDefault="005614BC" w:rsidP="0089545A">
      <w:pPr>
        <w:pStyle w:val="a6"/>
        <w:spacing w:before="360" w:after="360" w:line="240" w:lineRule="auto"/>
        <w:ind w:left="289" w:right="289"/>
        <w:jc w:val="both"/>
        <w:rPr>
          <w:rFonts w:ascii="Times New Roman" w:eastAsiaTheme="minorHAnsi" w:hAnsi="Times New Roman"/>
          <w:b/>
          <w:sz w:val="18"/>
          <w:szCs w:val="18"/>
          <w:lang w:val="en-US"/>
        </w:rPr>
      </w:pPr>
      <w:r w:rsidRPr="00B56AE0">
        <w:rPr>
          <w:rFonts w:ascii="Times New Roman" w:hAnsi="Times New Roman"/>
          <w:b/>
          <w:sz w:val="18"/>
          <w:szCs w:val="18"/>
          <w:lang w:val="en-US"/>
        </w:rPr>
        <w:t xml:space="preserve">Abstract: </w:t>
      </w:r>
      <w:r w:rsidR="0089545A" w:rsidRPr="0089545A">
        <w:rPr>
          <w:rFonts w:ascii="Times New Roman" w:eastAsiaTheme="minorHAnsi" w:hAnsi="Times New Roman"/>
          <w:sz w:val="18"/>
          <w:szCs w:val="18"/>
          <w:lang w:val="en-US"/>
        </w:rPr>
        <w:t>The article examines the single-stage cyclic stretching test of two-layer knitted fabric samples for outerwear. An important feature of technical knitted products when using them is the stability of their dimensions. Analysis of the results of studying the characteristics of dimensional stability and determining the service life of products showed that the structure of knitted fabrics is subjected to maximum tensile deformation, which leads to an increase in residual deformation, which changes the dimensional characteristics of the product.</w:t>
      </w:r>
      <w:r w:rsidR="0089545A">
        <w:rPr>
          <w:rFonts w:ascii="Times New Roman" w:eastAsiaTheme="minorHAnsi" w:hAnsi="Times New Roman"/>
          <w:sz w:val="18"/>
          <w:szCs w:val="18"/>
          <w:lang w:val="en-US"/>
        </w:rPr>
        <w:t xml:space="preserve"> </w:t>
      </w:r>
      <w:r w:rsidR="0089545A" w:rsidRPr="0089545A">
        <w:rPr>
          <w:rFonts w:ascii="Times New Roman" w:eastAsiaTheme="minorHAnsi" w:hAnsi="Times New Roman"/>
          <w:sz w:val="18"/>
          <w:szCs w:val="18"/>
          <w:lang w:val="en-US"/>
        </w:rPr>
        <w:t xml:space="preserve">In the article, the physical and mechanical properties and single-cycle tensile deformation of double-layer knitted fabrics for technical knitted products, obtained on a flat knitting machine of the 10th class with electronic control, were studied. The composition of the fabric samples, woven from PAN yarn with a linear density of 32x2 </w:t>
      </w:r>
      <w:proofErr w:type="spellStart"/>
      <w:r w:rsidR="0089545A" w:rsidRPr="0089545A">
        <w:rPr>
          <w:rFonts w:ascii="Times New Roman" w:eastAsiaTheme="minorHAnsi" w:hAnsi="Times New Roman"/>
          <w:sz w:val="18"/>
          <w:szCs w:val="18"/>
          <w:lang w:val="en-US"/>
        </w:rPr>
        <w:t>tex</w:t>
      </w:r>
      <w:proofErr w:type="spellEnd"/>
      <w:r w:rsidR="0089545A" w:rsidRPr="0089545A">
        <w:rPr>
          <w:rFonts w:ascii="Times New Roman" w:eastAsiaTheme="minorHAnsi" w:hAnsi="Times New Roman"/>
          <w:sz w:val="18"/>
          <w:szCs w:val="18"/>
          <w:lang w:val="en-US"/>
        </w:rPr>
        <w:t xml:space="preserve"> and consisting of various structural variants of patterned knitted fabric, was studied according to the analysis of the influence of the fabric structure on technological parameters, physical and mechanical indicators, deformation properties, according to the requirements for loop pitch, loop height, loop length, surface density, bulk density, and technical textile products.</w:t>
      </w:r>
    </w:p>
    <w:p w14:paraId="663DF9EB" w14:textId="77777777" w:rsidR="005614BC" w:rsidRPr="00B56AE0" w:rsidRDefault="005614BC" w:rsidP="00B56AE0">
      <w:pPr>
        <w:pStyle w:val="Abstract"/>
        <w:spacing w:before="360" w:after="360"/>
        <w:ind w:left="289" w:right="289"/>
        <w:rPr>
          <w:rFonts w:ascii="Times New Roman" w:hAnsi="Times New Roman"/>
          <w:sz w:val="18"/>
          <w:szCs w:val="18"/>
          <w:lang w:val="en-US"/>
        </w:rPr>
      </w:pPr>
      <w:r w:rsidRPr="00B56AE0">
        <w:rPr>
          <w:rFonts w:ascii="Times New Roman" w:hAnsi="Times New Roman"/>
          <w:b/>
          <w:sz w:val="18"/>
          <w:szCs w:val="18"/>
          <w:lang w:val="en-US"/>
        </w:rPr>
        <w:t xml:space="preserve">Keywords: </w:t>
      </w:r>
      <w:r w:rsidR="00681F91" w:rsidRPr="00B56AE0">
        <w:rPr>
          <w:rFonts w:ascii="Times New Roman" w:hAnsi="Times New Roman"/>
          <w:sz w:val="18"/>
          <w:szCs w:val="18"/>
          <w:lang w:val="en-US"/>
        </w:rPr>
        <w:t>single-cycle stretching deformation, longitudinal, transverse, dispersion, elastic deformation, elastic plastic deformation</w:t>
      </w:r>
      <w:r w:rsidR="0003601D" w:rsidRPr="00B56AE0">
        <w:rPr>
          <w:rFonts w:ascii="Times New Roman" w:hAnsi="Times New Roman"/>
          <w:sz w:val="18"/>
          <w:szCs w:val="18"/>
          <w:lang w:val="en-US"/>
        </w:rPr>
        <w:t>.</w:t>
      </w:r>
    </w:p>
    <w:p w14:paraId="72A996B1" w14:textId="77777777" w:rsidR="005614BC" w:rsidRPr="00B56AE0" w:rsidRDefault="005614BC" w:rsidP="00B56AE0">
      <w:pPr>
        <w:spacing w:before="240" w:after="240" w:line="240" w:lineRule="auto"/>
        <w:jc w:val="center"/>
        <w:rPr>
          <w:rFonts w:ascii="Times New Roman" w:hAnsi="Times New Roman"/>
          <w:b/>
          <w:sz w:val="24"/>
          <w:szCs w:val="20"/>
          <w:lang w:val="uz-Cyrl-UZ"/>
        </w:rPr>
      </w:pPr>
      <w:r w:rsidRPr="00B56AE0">
        <w:rPr>
          <w:rFonts w:ascii="Times New Roman" w:hAnsi="Times New Roman"/>
          <w:b/>
          <w:sz w:val="24"/>
          <w:szCs w:val="20"/>
          <w:lang w:val="uz-Cyrl-UZ"/>
        </w:rPr>
        <w:t>INTRODUCTION</w:t>
      </w:r>
    </w:p>
    <w:p w14:paraId="0F6A4408" w14:textId="77777777" w:rsidR="0089545A" w:rsidRPr="0089545A" w:rsidRDefault="0089545A" w:rsidP="0089545A">
      <w:pPr>
        <w:tabs>
          <w:tab w:val="left" w:pos="0"/>
        </w:tabs>
        <w:spacing w:after="0" w:line="240" w:lineRule="auto"/>
        <w:ind w:firstLine="284"/>
        <w:jc w:val="both"/>
        <w:rPr>
          <w:rFonts w:ascii="Times New Roman" w:hAnsi="Times New Roman"/>
          <w:sz w:val="20"/>
          <w:szCs w:val="20"/>
          <w:lang w:val="en-US"/>
        </w:rPr>
      </w:pPr>
      <w:r w:rsidRPr="0089545A">
        <w:rPr>
          <w:rFonts w:ascii="Times New Roman" w:hAnsi="Times New Roman"/>
          <w:sz w:val="20"/>
          <w:szCs w:val="20"/>
          <w:lang w:val="en-US"/>
        </w:rPr>
        <w:t>An important and pressing issue in the knitwear industry is improving product quality, expanding product range, and satisfying consumer demand. Theoretically, the solution to this problem lies in further developing the theory of knitwear production, creating new types of knitted fabrics, and developing highly efficient knitting</w:t>
      </w:r>
      <w:proofErr w:type="gramStart"/>
      <w:r w:rsidRPr="0089545A">
        <w:rPr>
          <w:rFonts w:ascii="Times New Roman" w:hAnsi="Times New Roman"/>
          <w:sz w:val="20"/>
          <w:szCs w:val="20"/>
          <w:lang w:val="en-US"/>
        </w:rPr>
        <w:t xml:space="preserve">   [</w:t>
      </w:r>
      <w:proofErr w:type="gramEnd"/>
      <w:r w:rsidRPr="0089545A">
        <w:rPr>
          <w:rFonts w:ascii="Times New Roman" w:hAnsi="Times New Roman"/>
          <w:sz w:val="20"/>
          <w:szCs w:val="20"/>
          <w:lang w:val="en-US"/>
        </w:rPr>
        <w:t>1-2] processes with optimal knitting properties.</w:t>
      </w:r>
    </w:p>
    <w:p w14:paraId="7AC0B31B" w14:textId="77777777" w:rsidR="0089545A" w:rsidRPr="0089545A" w:rsidRDefault="0089545A" w:rsidP="0089545A">
      <w:pPr>
        <w:tabs>
          <w:tab w:val="left" w:pos="0"/>
        </w:tabs>
        <w:spacing w:after="0" w:line="240" w:lineRule="auto"/>
        <w:ind w:firstLine="284"/>
        <w:jc w:val="both"/>
        <w:rPr>
          <w:rFonts w:ascii="Times New Roman" w:hAnsi="Times New Roman"/>
          <w:sz w:val="20"/>
          <w:szCs w:val="20"/>
          <w:lang w:val="en-US"/>
        </w:rPr>
      </w:pPr>
      <w:r w:rsidRPr="0089545A">
        <w:rPr>
          <w:rFonts w:ascii="Times New Roman" w:hAnsi="Times New Roman"/>
          <w:sz w:val="20"/>
          <w:szCs w:val="20"/>
          <w:lang w:val="en-US"/>
        </w:rPr>
        <w:t>A significant part of scientific research is devoted to the development and improvement of methods for designing automated knitted products. Recently, "computer-integrated production" in developed countries - called CIM production in the EU, USA, and Japan - has become effective and competitive in the complex, rapidly changing textile market. All stages of such production are carried out using computer technologies.</w:t>
      </w:r>
    </w:p>
    <w:p w14:paraId="4DA40898" w14:textId="77777777" w:rsidR="0089545A" w:rsidRPr="0089545A" w:rsidRDefault="0089545A" w:rsidP="0089545A">
      <w:pPr>
        <w:tabs>
          <w:tab w:val="left" w:pos="0"/>
        </w:tabs>
        <w:spacing w:after="0" w:line="240" w:lineRule="auto"/>
        <w:ind w:firstLine="284"/>
        <w:jc w:val="both"/>
        <w:rPr>
          <w:rFonts w:ascii="Times New Roman" w:hAnsi="Times New Roman"/>
          <w:sz w:val="20"/>
          <w:szCs w:val="20"/>
          <w:lang w:val="en-US"/>
        </w:rPr>
      </w:pPr>
      <w:r w:rsidRPr="0089545A">
        <w:rPr>
          <w:rFonts w:ascii="Times New Roman" w:hAnsi="Times New Roman"/>
          <w:sz w:val="20"/>
          <w:szCs w:val="20"/>
          <w:lang w:val="en-US"/>
        </w:rPr>
        <w:t>The production of the most modern equipment used in various industries is currently impossible without the use of new materials obtained on the basis of textile technologies - technical textiles. As a rule, these materials are created using high-strength glass, coal, metal, high-strength polyamide, and other threads.</w:t>
      </w:r>
    </w:p>
    <w:p w14:paraId="28EA9DBD" w14:textId="77777777" w:rsidR="0089545A" w:rsidRPr="0089545A" w:rsidRDefault="0089545A" w:rsidP="0089545A">
      <w:pPr>
        <w:tabs>
          <w:tab w:val="left" w:pos="0"/>
        </w:tabs>
        <w:spacing w:after="0" w:line="240" w:lineRule="auto"/>
        <w:ind w:firstLine="284"/>
        <w:jc w:val="both"/>
        <w:rPr>
          <w:rFonts w:ascii="Times New Roman" w:hAnsi="Times New Roman"/>
          <w:sz w:val="20"/>
          <w:szCs w:val="20"/>
          <w:lang w:val="en-US"/>
        </w:rPr>
      </w:pPr>
      <w:r w:rsidRPr="0089545A">
        <w:rPr>
          <w:rFonts w:ascii="Times New Roman" w:hAnsi="Times New Roman"/>
          <w:sz w:val="20"/>
          <w:szCs w:val="20"/>
          <w:lang w:val="en-US"/>
        </w:rPr>
        <w:t>In the composition of technical knitted products, functional fibers, structural elements with high durability, stable types of knitted fabrics, and combined blended fibers are increasingly used. The trend towards the production of energy-saving fabrics and environmentally safe products is growing. This requires a deep study of the capabilities of warp knitting machines and the improvement of existing technologies. In this regard, the improvement of the technology for obtaining technical knitted fabric on multi-threaded warp knitting machines is one of the most relevant and promising scientific and practical areas [3].</w:t>
      </w:r>
    </w:p>
    <w:p w14:paraId="4BB2326D" w14:textId="77777777" w:rsidR="0089545A" w:rsidRPr="0089545A" w:rsidRDefault="0089545A" w:rsidP="0089545A">
      <w:pPr>
        <w:tabs>
          <w:tab w:val="left" w:pos="0"/>
        </w:tabs>
        <w:spacing w:after="0" w:line="240" w:lineRule="auto"/>
        <w:ind w:firstLine="284"/>
        <w:jc w:val="both"/>
        <w:rPr>
          <w:rFonts w:ascii="Times New Roman" w:hAnsi="Times New Roman"/>
          <w:sz w:val="20"/>
          <w:szCs w:val="20"/>
          <w:lang w:val="en-US"/>
        </w:rPr>
      </w:pPr>
      <w:r w:rsidRPr="0089545A">
        <w:rPr>
          <w:rFonts w:ascii="Times New Roman" w:hAnsi="Times New Roman"/>
          <w:sz w:val="20"/>
          <w:szCs w:val="20"/>
          <w:lang w:val="en-US"/>
        </w:rPr>
        <w:lastRenderedPageBreak/>
        <w:t>When characterizing the quality of knitted fabrics, it is important to consider their structure and physical and mechanical properties, such as stretch ability and elasticity, which not only determine the valuable consumer properties of knitted products [4, 5], but also determine the shelf life of certain types of products.</w:t>
      </w:r>
    </w:p>
    <w:p w14:paraId="0E45667A" w14:textId="77777777" w:rsidR="0089545A" w:rsidRPr="0089545A" w:rsidRDefault="0089545A" w:rsidP="0089545A">
      <w:pPr>
        <w:tabs>
          <w:tab w:val="left" w:pos="0"/>
        </w:tabs>
        <w:spacing w:after="0" w:line="240" w:lineRule="auto"/>
        <w:ind w:firstLine="284"/>
        <w:jc w:val="both"/>
        <w:rPr>
          <w:rFonts w:ascii="Times New Roman" w:hAnsi="Times New Roman"/>
          <w:sz w:val="20"/>
          <w:szCs w:val="20"/>
          <w:lang w:val="en-US"/>
        </w:rPr>
      </w:pPr>
      <w:r w:rsidRPr="0089545A">
        <w:rPr>
          <w:rFonts w:ascii="Times New Roman" w:hAnsi="Times New Roman"/>
          <w:sz w:val="20"/>
          <w:szCs w:val="20"/>
          <w:lang w:val="en-US"/>
        </w:rPr>
        <w:t>One promising area for developing new knitted fabric ranges is the production of double-layer knitted fabrics [6, 7]. In double-layer knitted fabrics, one yarn is knitted on the right side of the fabric, and the second on the left. Such fabrics are used primarily in the production of knitted outerwear.</w:t>
      </w:r>
    </w:p>
    <w:p w14:paraId="1E544696" w14:textId="177918DC" w:rsidR="00681F91" w:rsidRPr="00B56AE0" w:rsidRDefault="0089545A" w:rsidP="0089545A">
      <w:pPr>
        <w:tabs>
          <w:tab w:val="left" w:pos="0"/>
        </w:tabs>
        <w:spacing w:after="0" w:line="240" w:lineRule="auto"/>
        <w:ind w:firstLine="284"/>
        <w:jc w:val="both"/>
        <w:rPr>
          <w:rFonts w:ascii="Times New Roman" w:hAnsi="Times New Roman"/>
          <w:sz w:val="20"/>
          <w:szCs w:val="20"/>
          <w:lang w:val="en-US"/>
        </w:rPr>
      </w:pPr>
      <w:r w:rsidRPr="0089545A">
        <w:rPr>
          <w:rFonts w:ascii="Times New Roman" w:hAnsi="Times New Roman"/>
          <w:sz w:val="20"/>
          <w:szCs w:val="20"/>
          <w:lang w:val="en-US"/>
        </w:rPr>
        <w:t>The quality indicators of four new double-layer knitted fabric variants, produced through the efficient use of the technological capabilities of LONG SING electronically controlled Class 10 flat knitting machines, were studied. The impact of fabric structure modifications on raw material consumption, service life, and service life was also examined.</w:t>
      </w:r>
    </w:p>
    <w:p w14:paraId="222499DF" w14:textId="77777777" w:rsidR="005614BC" w:rsidRPr="00B56AE0" w:rsidRDefault="005614BC" w:rsidP="00B56AE0">
      <w:pPr>
        <w:spacing w:before="240" w:after="240" w:line="240" w:lineRule="auto"/>
        <w:jc w:val="center"/>
        <w:rPr>
          <w:rFonts w:ascii="Times New Roman" w:hAnsi="Times New Roman"/>
          <w:b/>
          <w:sz w:val="24"/>
          <w:szCs w:val="20"/>
          <w:lang w:val="uz-Cyrl-UZ"/>
        </w:rPr>
      </w:pPr>
      <w:r w:rsidRPr="00B56AE0">
        <w:rPr>
          <w:rFonts w:ascii="Times New Roman" w:hAnsi="Times New Roman"/>
          <w:b/>
          <w:sz w:val="24"/>
          <w:szCs w:val="20"/>
          <w:lang w:val="uz-Cyrl-UZ"/>
        </w:rPr>
        <w:t>METHODS</w:t>
      </w:r>
    </w:p>
    <w:p w14:paraId="712FCE62" w14:textId="514F43FF" w:rsidR="00C73BE5" w:rsidRPr="00B56AE0" w:rsidRDefault="00C73BE5" w:rsidP="00676DE7">
      <w:pPr>
        <w:tabs>
          <w:tab w:val="left" w:pos="0"/>
        </w:tabs>
        <w:spacing w:after="0" w:line="240" w:lineRule="auto"/>
        <w:ind w:firstLine="284"/>
        <w:jc w:val="both"/>
        <w:rPr>
          <w:rFonts w:ascii="Times New Roman" w:hAnsi="Times New Roman"/>
          <w:sz w:val="20"/>
          <w:szCs w:val="20"/>
          <w:lang w:val="en-US"/>
        </w:rPr>
      </w:pPr>
      <w:r w:rsidRPr="00B56AE0">
        <w:rPr>
          <w:rFonts w:ascii="Times New Roman" w:hAnsi="Times New Roman"/>
          <w:sz w:val="20"/>
          <w:szCs w:val="20"/>
          <w:lang w:val="en-US"/>
        </w:rPr>
        <w:t xml:space="preserve">Samples of the presented two-layer knitted fabric variants were selected in accordance with the requirements of GOST 8844 and stored for 24 hours in accordance with ISO 139:2019. Technological parameters and physical and mechanical properties were determined in the </w:t>
      </w:r>
      <w:proofErr w:type="spellStart"/>
      <w:r w:rsidRPr="00B56AE0">
        <w:rPr>
          <w:rFonts w:ascii="Times New Roman" w:hAnsi="Times New Roman"/>
          <w:sz w:val="20"/>
          <w:szCs w:val="20"/>
          <w:lang w:val="en-US"/>
        </w:rPr>
        <w:t>CentexUz</w:t>
      </w:r>
      <w:proofErr w:type="spellEnd"/>
      <w:r w:rsidRPr="00B56AE0">
        <w:rPr>
          <w:rFonts w:ascii="Times New Roman" w:hAnsi="Times New Roman"/>
          <w:sz w:val="20"/>
          <w:szCs w:val="20"/>
          <w:lang w:val="en-US"/>
        </w:rPr>
        <w:t xml:space="preserve"> quality laboratory at TTIS using standard methods. The results are presented in Table 1. This helps increase </w:t>
      </w:r>
      <w:r w:rsidRPr="00B56AE0">
        <w:rPr>
          <w:rFonts w:ascii="Times New Roman" w:hAnsi="Times New Roman"/>
          <w:sz w:val="20"/>
          <w:szCs w:val="20"/>
          <w:lang w:val="uz-Cyrl-UZ"/>
        </w:rPr>
        <w:t>[</w:t>
      </w:r>
      <w:r w:rsidR="00101A2D" w:rsidRPr="00B56AE0">
        <w:rPr>
          <w:rFonts w:ascii="Times New Roman" w:hAnsi="Times New Roman"/>
          <w:sz w:val="20"/>
          <w:szCs w:val="20"/>
          <w:lang w:val="en-US"/>
        </w:rPr>
        <w:t>6</w:t>
      </w:r>
      <w:r w:rsidRPr="00B56AE0">
        <w:rPr>
          <w:rFonts w:ascii="Times New Roman" w:hAnsi="Times New Roman"/>
          <w:sz w:val="20"/>
          <w:szCs w:val="20"/>
          <w:lang w:val="uz-Cyrl-UZ"/>
        </w:rPr>
        <w:t xml:space="preserve">, </w:t>
      </w:r>
      <w:r w:rsidR="00101A2D" w:rsidRPr="00B56AE0">
        <w:rPr>
          <w:rFonts w:ascii="Times New Roman" w:hAnsi="Times New Roman"/>
          <w:sz w:val="20"/>
          <w:szCs w:val="20"/>
          <w:lang w:val="en-US"/>
        </w:rPr>
        <w:t>7</w:t>
      </w:r>
      <w:r w:rsidRPr="00B56AE0">
        <w:rPr>
          <w:rFonts w:ascii="Times New Roman" w:hAnsi="Times New Roman"/>
          <w:sz w:val="20"/>
          <w:szCs w:val="20"/>
          <w:lang w:val="uz-Cyrl-UZ"/>
        </w:rPr>
        <w:t xml:space="preserve">] </w:t>
      </w:r>
      <w:r w:rsidRPr="00B56AE0">
        <w:rPr>
          <w:rFonts w:ascii="Times New Roman" w:hAnsi="Times New Roman"/>
          <w:sz w:val="20"/>
          <w:szCs w:val="20"/>
          <w:lang w:val="en-US"/>
        </w:rPr>
        <w:t>the reliability of test results by ensuring uniform conditions for assessing the quality of textile products.</w:t>
      </w:r>
    </w:p>
    <w:p w14:paraId="520D85A7" w14:textId="77777777" w:rsidR="00C73BE5" w:rsidRPr="00B56AE0" w:rsidRDefault="00C73BE5" w:rsidP="00676DE7">
      <w:pPr>
        <w:spacing w:after="0" w:line="240" w:lineRule="auto"/>
        <w:ind w:firstLine="284"/>
        <w:jc w:val="both"/>
        <w:rPr>
          <w:rFonts w:ascii="Times New Roman" w:hAnsi="Times New Roman"/>
          <w:sz w:val="20"/>
          <w:szCs w:val="20"/>
          <w:lang w:val="en-US"/>
        </w:rPr>
      </w:pPr>
      <w:r w:rsidRPr="00B56AE0">
        <w:rPr>
          <w:rFonts w:ascii="Times New Roman" w:hAnsi="Times New Roman"/>
          <w:sz w:val="20"/>
          <w:szCs w:val="20"/>
          <w:lang w:val="en-US"/>
        </w:rPr>
        <w:t>According to GOST 8847-85, five samples are cut from a point sample along a loop post and a loop row. The experiment is conducted on a WDW-5E machine. The specimen is clamped in the upper clamp with a working length of 100 mm, and the specimen is clamped in the lower clamp (horizontally and vertically) [</w:t>
      </w:r>
      <w:r w:rsidR="004B40EE" w:rsidRPr="00B56AE0">
        <w:rPr>
          <w:rFonts w:ascii="Times New Roman" w:hAnsi="Times New Roman"/>
          <w:sz w:val="20"/>
          <w:szCs w:val="20"/>
          <w:lang w:val="en-US"/>
        </w:rPr>
        <w:t>8</w:t>
      </w:r>
      <w:r w:rsidRPr="00B56AE0">
        <w:rPr>
          <w:rFonts w:ascii="Times New Roman" w:hAnsi="Times New Roman"/>
          <w:sz w:val="20"/>
          <w:szCs w:val="20"/>
          <w:lang w:val="en-US"/>
        </w:rPr>
        <w:t>].</w:t>
      </w:r>
    </w:p>
    <w:p w14:paraId="6BCD41D7" w14:textId="77777777" w:rsidR="005614BC" w:rsidRPr="00B56AE0" w:rsidRDefault="005614BC" w:rsidP="00B56AE0">
      <w:pPr>
        <w:spacing w:before="240" w:after="240" w:line="240" w:lineRule="auto"/>
        <w:jc w:val="center"/>
        <w:rPr>
          <w:rFonts w:ascii="Times New Roman" w:hAnsi="Times New Roman"/>
          <w:b/>
          <w:sz w:val="24"/>
          <w:szCs w:val="20"/>
          <w:lang w:val="uz-Cyrl-UZ"/>
        </w:rPr>
      </w:pPr>
      <w:r w:rsidRPr="00B56AE0">
        <w:rPr>
          <w:rFonts w:ascii="Times New Roman" w:hAnsi="Times New Roman"/>
          <w:b/>
          <w:sz w:val="24"/>
          <w:szCs w:val="20"/>
          <w:lang w:val="uz-Cyrl-UZ"/>
        </w:rPr>
        <w:t>RESULTS AND DISCUSSION</w:t>
      </w:r>
    </w:p>
    <w:p w14:paraId="3C63BDB5" w14:textId="424A46E7" w:rsidR="00B92F62" w:rsidRPr="00676DE7" w:rsidRDefault="00CC4820" w:rsidP="00676DE7">
      <w:pPr>
        <w:spacing w:before="120" w:after="120" w:line="240" w:lineRule="auto"/>
        <w:jc w:val="center"/>
        <w:rPr>
          <w:rFonts w:ascii="Times New Roman" w:hAnsi="Times New Roman"/>
          <w:sz w:val="18"/>
          <w:szCs w:val="18"/>
          <w:lang w:val="en-US"/>
        </w:rPr>
      </w:pPr>
      <w:r>
        <w:rPr>
          <w:rFonts w:ascii="Times New Roman" w:hAnsi="Times New Roman"/>
          <w:b/>
          <w:bCs/>
          <w:sz w:val="18"/>
          <w:szCs w:val="18"/>
          <w:lang w:val="en-US"/>
        </w:rPr>
        <w:t>TABLE</w:t>
      </w:r>
      <w:r w:rsidR="00676DE7" w:rsidRPr="0089545A">
        <w:rPr>
          <w:rFonts w:ascii="Times New Roman" w:hAnsi="Times New Roman"/>
          <w:b/>
          <w:bCs/>
          <w:sz w:val="18"/>
          <w:szCs w:val="18"/>
          <w:lang w:val="en-US"/>
        </w:rPr>
        <w:t xml:space="preserve"> 1.</w:t>
      </w:r>
      <w:r w:rsidR="00676DE7" w:rsidRPr="00676DE7">
        <w:rPr>
          <w:rFonts w:ascii="Times New Roman" w:hAnsi="Times New Roman"/>
          <w:sz w:val="18"/>
          <w:szCs w:val="18"/>
          <w:lang w:val="en-US"/>
        </w:rPr>
        <w:t xml:space="preserve"> </w:t>
      </w:r>
      <w:r w:rsidR="00176BF5" w:rsidRPr="00676DE7">
        <w:rPr>
          <w:rFonts w:ascii="Times New Roman" w:hAnsi="Times New Roman"/>
          <w:sz w:val="18"/>
          <w:szCs w:val="18"/>
          <w:lang w:val="en-US"/>
        </w:rPr>
        <w:t>Technological parameters of double-layer knitted fabric</w:t>
      </w:r>
    </w:p>
    <w:tbl>
      <w:tblPr>
        <w:tblStyle w:val="1"/>
        <w:tblW w:w="4954" w:type="pct"/>
        <w:tblInd w:w="108" w:type="dxa"/>
        <w:tblLayout w:type="fixed"/>
        <w:tblLook w:val="04A0" w:firstRow="1" w:lastRow="0" w:firstColumn="1" w:lastColumn="0" w:noHBand="0" w:noVBand="1"/>
      </w:tblPr>
      <w:tblGrid>
        <w:gridCol w:w="1278"/>
        <w:gridCol w:w="142"/>
        <w:gridCol w:w="1455"/>
        <w:gridCol w:w="1400"/>
        <w:gridCol w:w="2139"/>
        <w:gridCol w:w="1674"/>
        <w:gridCol w:w="1400"/>
      </w:tblGrid>
      <w:tr w:rsidR="00176BF5" w:rsidRPr="00B56AE0" w14:paraId="2A1F3C09" w14:textId="77777777" w:rsidTr="0003601D">
        <w:trPr>
          <w:trHeight w:val="293"/>
        </w:trPr>
        <w:tc>
          <w:tcPr>
            <w:tcW w:w="1515" w:type="pct"/>
            <w:gridSpan w:val="3"/>
            <w:vMerge w:val="restart"/>
            <w:vAlign w:val="center"/>
          </w:tcPr>
          <w:p w14:paraId="74FF0F57" w14:textId="77777777" w:rsidR="00176BF5" w:rsidRPr="00B56AE0" w:rsidRDefault="00FD212D" w:rsidP="00B56AE0">
            <w:pPr>
              <w:tabs>
                <w:tab w:val="left" w:pos="9360"/>
              </w:tabs>
              <w:jc w:val="center"/>
              <w:rPr>
                <w:rFonts w:ascii="Times New Roman" w:eastAsia="Calibri" w:hAnsi="Times New Roman"/>
                <w:color w:val="000000"/>
                <w:lang w:val="uz-Cyrl-UZ"/>
              </w:rPr>
            </w:pPr>
            <w:r w:rsidRPr="00B56AE0">
              <w:rPr>
                <w:rFonts w:ascii="Times New Roman" w:hAnsi="Times New Roman"/>
                <w:lang w:val="en-US"/>
              </w:rPr>
              <w:t>Indicators</w:t>
            </w:r>
          </w:p>
        </w:tc>
        <w:tc>
          <w:tcPr>
            <w:tcW w:w="3485" w:type="pct"/>
            <w:gridSpan w:val="4"/>
          </w:tcPr>
          <w:p w14:paraId="77FC6E45" w14:textId="77777777" w:rsidR="00176BF5" w:rsidRPr="00B56AE0" w:rsidRDefault="00176BF5" w:rsidP="00B56AE0">
            <w:pPr>
              <w:jc w:val="center"/>
              <w:rPr>
                <w:rFonts w:ascii="Times New Roman" w:eastAsia="Calibri" w:hAnsi="Times New Roman"/>
                <w:color w:val="000000"/>
                <w:lang w:val="uz-Cyrl-UZ"/>
              </w:rPr>
            </w:pPr>
            <w:r w:rsidRPr="00B56AE0">
              <w:rPr>
                <w:rFonts w:ascii="Times New Roman" w:hAnsi="Times New Roman"/>
                <w:lang w:val="en-US"/>
              </w:rPr>
              <w:t>Options</w:t>
            </w:r>
          </w:p>
        </w:tc>
      </w:tr>
      <w:tr w:rsidR="00176BF5" w:rsidRPr="00B56AE0" w14:paraId="7A8AB8CB" w14:textId="77777777" w:rsidTr="00DC67E2">
        <w:trPr>
          <w:trHeight w:val="75"/>
        </w:trPr>
        <w:tc>
          <w:tcPr>
            <w:tcW w:w="1515" w:type="pct"/>
            <w:gridSpan w:val="3"/>
            <w:vMerge/>
            <w:vAlign w:val="center"/>
          </w:tcPr>
          <w:p w14:paraId="0B4EFF90" w14:textId="77777777" w:rsidR="00176BF5" w:rsidRPr="00B56AE0" w:rsidRDefault="00176BF5" w:rsidP="00B56AE0">
            <w:pPr>
              <w:tabs>
                <w:tab w:val="left" w:pos="9360"/>
              </w:tabs>
              <w:jc w:val="center"/>
              <w:rPr>
                <w:rFonts w:ascii="Times New Roman" w:eastAsia="Calibri" w:hAnsi="Times New Roman"/>
                <w:color w:val="000000"/>
                <w:lang w:val="uz-Cyrl-UZ"/>
              </w:rPr>
            </w:pPr>
          </w:p>
        </w:tc>
        <w:tc>
          <w:tcPr>
            <w:tcW w:w="738" w:type="pct"/>
            <w:vAlign w:val="center"/>
          </w:tcPr>
          <w:p w14:paraId="70AEE611" w14:textId="77777777" w:rsidR="00176BF5" w:rsidRPr="00B56AE0" w:rsidRDefault="00176BF5" w:rsidP="00B56AE0">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spacing w:val="-1"/>
                <w:lang w:val="uz-Cyrl-UZ"/>
              </w:rPr>
              <w:t>I</w:t>
            </w:r>
          </w:p>
        </w:tc>
        <w:tc>
          <w:tcPr>
            <w:tcW w:w="1127" w:type="pct"/>
            <w:vAlign w:val="center"/>
          </w:tcPr>
          <w:p w14:paraId="00BD0135" w14:textId="77777777" w:rsidR="00176BF5" w:rsidRPr="00B56AE0" w:rsidRDefault="00176BF5" w:rsidP="00B56AE0">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spacing w:val="-1"/>
                <w:lang w:val="uz-Cyrl-UZ"/>
              </w:rPr>
              <w:t>II</w:t>
            </w:r>
          </w:p>
        </w:tc>
        <w:tc>
          <w:tcPr>
            <w:tcW w:w="882" w:type="pct"/>
            <w:vAlign w:val="center"/>
          </w:tcPr>
          <w:p w14:paraId="6DE3F870" w14:textId="77777777" w:rsidR="00176BF5" w:rsidRPr="00B56AE0" w:rsidRDefault="00176BF5" w:rsidP="00B56AE0">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spacing w:val="-1"/>
                <w:lang w:val="uz-Cyrl-UZ"/>
              </w:rPr>
              <w:t>III</w:t>
            </w:r>
          </w:p>
        </w:tc>
        <w:tc>
          <w:tcPr>
            <w:tcW w:w="738" w:type="pct"/>
          </w:tcPr>
          <w:p w14:paraId="5DBEC4A4" w14:textId="77777777" w:rsidR="00176BF5" w:rsidRPr="00B56AE0" w:rsidRDefault="00176BF5" w:rsidP="00B56AE0">
            <w:pPr>
              <w:tabs>
                <w:tab w:val="left" w:pos="9360"/>
              </w:tabs>
              <w:jc w:val="center"/>
              <w:rPr>
                <w:rFonts w:ascii="Times New Roman" w:eastAsia="Calibri" w:hAnsi="Times New Roman"/>
                <w:color w:val="000000"/>
                <w:spacing w:val="-1"/>
                <w:lang w:val="uz-Cyrl-UZ"/>
              </w:rPr>
            </w:pPr>
            <w:r w:rsidRPr="00B56AE0">
              <w:rPr>
                <w:rFonts w:ascii="Times New Roman" w:eastAsia="Calibri" w:hAnsi="Times New Roman"/>
                <w:color w:val="000000"/>
                <w:lang w:val="en-US"/>
              </w:rPr>
              <w:t>IV</w:t>
            </w:r>
          </w:p>
        </w:tc>
      </w:tr>
      <w:tr w:rsidR="00176BF5" w:rsidRPr="00B56AE0" w14:paraId="3027BD3C" w14:textId="77777777" w:rsidTr="00DC67E2">
        <w:trPr>
          <w:trHeight w:val="344"/>
        </w:trPr>
        <w:tc>
          <w:tcPr>
            <w:tcW w:w="748" w:type="pct"/>
            <w:gridSpan w:val="2"/>
            <w:vMerge w:val="restart"/>
            <w:vAlign w:val="center"/>
          </w:tcPr>
          <w:p w14:paraId="36E02F32" w14:textId="77777777" w:rsidR="00176BF5" w:rsidRPr="00B56AE0" w:rsidRDefault="00FD212D" w:rsidP="00B56AE0">
            <w:pPr>
              <w:tabs>
                <w:tab w:val="left" w:pos="9360"/>
              </w:tabs>
              <w:jc w:val="both"/>
              <w:rPr>
                <w:rFonts w:ascii="Times New Roman" w:eastAsia="Calibri" w:hAnsi="Times New Roman"/>
                <w:color w:val="000000"/>
                <w:lang w:val="uz-Cyrl-UZ"/>
              </w:rPr>
            </w:pPr>
            <w:r w:rsidRPr="00B56AE0">
              <w:rPr>
                <w:rFonts w:ascii="Times New Roman" w:hAnsi="Times New Roman"/>
                <w:lang w:val="en-US"/>
              </w:rPr>
              <w:t xml:space="preserve">Yarn type and linear </w:t>
            </w:r>
            <w:proofErr w:type="spellStart"/>
            <w:proofErr w:type="gramStart"/>
            <w:r w:rsidRPr="00B56AE0">
              <w:rPr>
                <w:rFonts w:ascii="Times New Roman" w:hAnsi="Times New Roman"/>
                <w:lang w:val="en-US"/>
              </w:rPr>
              <w:t>density,teks</w:t>
            </w:r>
            <w:proofErr w:type="spellEnd"/>
            <w:proofErr w:type="gramEnd"/>
          </w:p>
        </w:tc>
        <w:tc>
          <w:tcPr>
            <w:tcW w:w="767" w:type="pct"/>
            <w:vAlign w:val="center"/>
          </w:tcPr>
          <w:p w14:paraId="517F56EC" w14:textId="77777777" w:rsidR="00176BF5" w:rsidRPr="00B56AE0" w:rsidRDefault="00FD212D" w:rsidP="00B56AE0">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Face layer</w:t>
            </w:r>
          </w:p>
        </w:tc>
        <w:tc>
          <w:tcPr>
            <w:tcW w:w="738" w:type="pct"/>
            <w:vAlign w:val="center"/>
          </w:tcPr>
          <w:p w14:paraId="1D3679B2" w14:textId="77777777" w:rsidR="00176BF5" w:rsidRPr="00B56AE0" w:rsidRDefault="00176BF5" w:rsidP="00B56AE0">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PAN32,5</w:t>
            </w:r>
          </w:p>
          <w:p w14:paraId="4DE772F6" w14:textId="77777777" w:rsidR="00176BF5" w:rsidRPr="00B56AE0" w:rsidRDefault="00176BF5" w:rsidP="00B56AE0">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teks x2</w:t>
            </w:r>
          </w:p>
        </w:tc>
        <w:tc>
          <w:tcPr>
            <w:tcW w:w="1127" w:type="pct"/>
            <w:vAlign w:val="center"/>
          </w:tcPr>
          <w:p w14:paraId="43322447" w14:textId="77777777" w:rsidR="00176BF5" w:rsidRPr="00B56AE0" w:rsidRDefault="00176BF5" w:rsidP="00B56AE0">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PAN32,5</w:t>
            </w:r>
          </w:p>
          <w:p w14:paraId="75A69A9F" w14:textId="77777777" w:rsidR="00176BF5" w:rsidRPr="00B56AE0" w:rsidRDefault="00176BF5" w:rsidP="00B56AE0">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teks x2</w:t>
            </w:r>
          </w:p>
        </w:tc>
        <w:tc>
          <w:tcPr>
            <w:tcW w:w="882" w:type="pct"/>
            <w:vAlign w:val="center"/>
          </w:tcPr>
          <w:p w14:paraId="1386B602" w14:textId="77777777" w:rsidR="00176BF5" w:rsidRPr="00B56AE0" w:rsidRDefault="00176BF5" w:rsidP="00B56AE0">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PAN32,5</w:t>
            </w:r>
          </w:p>
          <w:p w14:paraId="3201221A" w14:textId="77777777" w:rsidR="00176BF5" w:rsidRPr="00B56AE0" w:rsidRDefault="00176BF5" w:rsidP="00B56AE0">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teks x2</w:t>
            </w:r>
          </w:p>
        </w:tc>
        <w:tc>
          <w:tcPr>
            <w:tcW w:w="738" w:type="pct"/>
          </w:tcPr>
          <w:p w14:paraId="7085FBD6" w14:textId="77777777" w:rsidR="00176BF5" w:rsidRPr="00B56AE0" w:rsidRDefault="00176BF5" w:rsidP="00B56AE0">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PAN32,5</w:t>
            </w:r>
          </w:p>
          <w:p w14:paraId="5F1B2A04" w14:textId="77777777" w:rsidR="00176BF5" w:rsidRPr="00B56AE0" w:rsidRDefault="00176BF5" w:rsidP="00B56AE0">
            <w:pPr>
              <w:tabs>
                <w:tab w:val="left" w:pos="9360"/>
              </w:tabs>
              <w:jc w:val="center"/>
              <w:rPr>
                <w:rFonts w:ascii="Times New Roman" w:eastAsia="Calibri" w:hAnsi="Times New Roman"/>
                <w:color w:val="000000"/>
                <w:lang w:val="en-US"/>
              </w:rPr>
            </w:pPr>
            <w:r w:rsidRPr="00B56AE0">
              <w:rPr>
                <w:rFonts w:ascii="Times New Roman" w:eastAsia="Calibri" w:hAnsi="Times New Roman"/>
                <w:color w:val="000000"/>
                <w:lang w:val="uz-Cyrl-UZ"/>
              </w:rPr>
              <w:t>teks x2</w:t>
            </w:r>
          </w:p>
        </w:tc>
      </w:tr>
      <w:tr w:rsidR="00176BF5" w:rsidRPr="00B56AE0" w14:paraId="613A8077" w14:textId="77777777" w:rsidTr="00DC67E2">
        <w:trPr>
          <w:trHeight w:val="320"/>
        </w:trPr>
        <w:tc>
          <w:tcPr>
            <w:tcW w:w="748" w:type="pct"/>
            <w:gridSpan w:val="2"/>
            <w:vMerge/>
            <w:vAlign w:val="center"/>
          </w:tcPr>
          <w:p w14:paraId="7F938235" w14:textId="77777777" w:rsidR="00176BF5" w:rsidRPr="00B56AE0" w:rsidRDefault="00176BF5" w:rsidP="00B56AE0">
            <w:pPr>
              <w:tabs>
                <w:tab w:val="left" w:pos="9360"/>
              </w:tabs>
              <w:jc w:val="both"/>
              <w:rPr>
                <w:rFonts w:ascii="Times New Roman" w:eastAsia="Calibri" w:hAnsi="Times New Roman"/>
                <w:color w:val="000000"/>
                <w:lang w:val="uz-Cyrl-UZ"/>
              </w:rPr>
            </w:pPr>
          </w:p>
        </w:tc>
        <w:tc>
          <w:tcPr>
            <w:tcW w:w="767" w:type="pct"/>
            <w:vAlign w:val="center"/>
          </w:tcPr>
          <w:p w14:paraId="58F71C2B" w14:textId="77777777" w:rsidR="00176BF5" w:rsidRPr="00B56AE0" w:rsidRDefault="00FD212D" w:rsidP="00B56AE0">
            <w:pPr>
              <w:tabs>
                <w:tab w:val="left" w:pos="9360"/>
              </w:tabs>
              <w:jc w:val="center"/>
              <w:rPr>
                <w:rFonts w:ascii="Times New Roman" w:eastAsia="Calibri" w:hAnsi="Times New Roman"/>
                <w:color w:val="000000"/>
                <w:lang w:val="uz-Cyrl-UZ"/>
              </w:rPr>
            </w:pPr>
            <w:r w:rsidRPr="00B56AE0">
              <w:rPr>
                <w:rFonts w:ascii="Times New Roman" w:hAnsi="Times New Roman"/>
                <w:lang w:val="en-US"/>
              </w:rPr>
              <w:t>Back layer</w:t>
            </w:r>
          </w:p>
        </w:tc>
        <w:tc>
          <w:tcPr>
            <w:tcW w:w="738" w:type="pct"/>
            <w:vAlign w:val="center"/>
          </w:tcPr>
          <w:p w14:paraId="1B0093A3" w14:textId="77777777" w:rsidR="00176BF5" w:rsidRPr="00B56AE0" w:rsidRDefault="00176BF5" w:rsidP="00B56AE0">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PAN35</w:t>
            </w:r>
          </w:p>
          <w:p w14:paraId="002C8AEB" w14:textId="77777777" w:rsidR="00176BF5" w:rsidRPr="00B56AE0" w:rsidRDefault="00176BF5" w:rsidP="00B56AE0">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teks x2</w:t>
            </w:r>
          </w:p>
        </w:tc>
        <w:tc>
          <w:tcPr>
            <w:tcW w:w="1127" w:type="pct"/>
            <w:vAlign w:val="center"/>
          </w:tcPr>
          <w:p w14:paraId="47D9FD69" w14:textId="77777777" w:rsidR="00176BF5" w:rsidRPr="00B56AE0" w:rsidRDefault="00176BF5" w:rsidP="00B56AE0">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PAN35</w:t>
            </w:r>
          </w:p>
          <w:p w14:paraId="10DB8D26" w14:textId="77777777" w:rsidR="00176BF5" w:rsidRPr="00B56AE0" w:rsidRDefault="00176BF5" w:rsidP="00B56AE0">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teks x2</w:t>
            </w:r>
          </w:p>
        </w:tc>
        <w:tc>
          <w:tcPr>
            <w:tcW w:w="882" w:type="pct"/>
            <w:vAlign w:val="center"/>
          </w:tcPr>
          <w:p w14:paraId="51C2B129" w14:textId="77777777" w:rsidR="00176BF5" w:rsidRPr="00B56AE0" w:rsidRDefault="00176BF5" w:rsidP="00B56AE0">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PAN35</w:t>
            </w:r>
          </w:p>
          <w:p w14:paraId="3513613D" w14:textId="77777777" w:rsidR="00176BF5" w:rsidRPr="00B56AE0" w:rsidRDefault="00176BF5" w:rsidP="00B56AE0">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teks x2</w:t>
            </w:r>
          </w:p>
        </w:tc>
        <w:tc>
          <w:tcPr>
            <w:tcW w:w="738" w:type="pct"/>
          </w:tcPr>
          <w:p w14:paraId="438637DA" w14:textId="77777777" w:rsidR="00176BF5" w:rsidRPr="00B56AE0" w:rsidRDefault="00176BF5" w:rsidP="00B56AE0">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PAN35</w:t>
            </w:r>
          </w:p>
          <w:p w14:paraId="0F19861B" w14:textId="77777777" w:rsidR="00176BF5" w:rsidRPr="00B56AE0" w:rsidRDefault="00176BF5" w:rsidP="00B56AE0">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teks x2</w:t>
            </w:r>
          </w:p>
        </w:tc>
      </w:tr>
      <w:tr w:rsidR="00176BF5" w:rsidRPr="00B56AE0" w14:paraId="2B002BEB" w14:textId="77777777" w:rsidTr="00DC67E2">
        <w:trPr>
          <w:trHeight w:val="344"/>
        </w:trPr>
        <w:tc>
          <w:tcPr>
            <w:tcW w:w="1515" w:type="pct"/>
            <w:gridSpan w:val="3"/>
            <w:vAlign w:val="center"/>
          </w:tcPr>
          <w:p w14:paraId="1C5F3A16" w14:textId="77777777" w:rsidR="00176BF5" w:rsidRPr="00B56AE0" w:rsidRDefault="00176BF5" w:rsidP="00B56AE0">
            <w:pPr>
              <w:tabs>
                <w:tab w:val="left" w:pos="9360"/>
              </w:tabs>
              <w:jc w:val="both"/>
              <w:rPr>
                <w:rFonts w:ascii="Times New Roman" w:eastAsia="Calibri" w:hAnsi="Times New Roman"/>
                <w:color w:val="000000"/>
                <w:lang w:val="uz-Cyrl-UZ"/>
              </w:rPr>
            </w:pPr>
            <w:r w:rsidRPr="00B56AE0">
              <w:rPr>
                <w:rFonts w:ascii="Times New Roman" w:hAnsi="Times New Roman"/>
                <w:lang w:val="en-US"/>
              </w:rPr>
              <w:t>Ring pitch</w:t>
            </w:r>
            <w:r w:rsidRPr="00B56AE0">
              <w:rPr>
                <w:rFonts w:ascii="Times New Roman" w:eastAsia="Calibri" w:hAnsi="Times New Roman"/>
                <w:color w:val="000000"/>
                <w:lang w:val="uz-Cyrl-UZ"/>
              </w:rPr>
              <w:t>, A (mm)</w:t>
            </w:r>
          </w:p>
        </w:tc>
        <w:tc>
          <w:tcPr>
            <w:tcW w:w="738" w:type="pct"/>
            <w:vAlign w:val="center"/>
          </w:tcPr>
          <w:p w14:paraId="0C442434" w14:textId="77777777" w:rsidR="00176BF5" w:rsidRPr="00B56AE0" w:rsidRDefault="00176BF5" w:rsidP="00B56AE0">
            <w:pPr>
              <w:tabs>
                <w:tab w:val="left" w:pos="9360"/>
              </w:tabs>
              <w:jc w:val="center"/>
              <w:rPr>
                <w:rFonts w:ascii="Times New Roman" w:eastAsia="Calibri" w:hAnsi="Times New Roman"/>
                <w:color w:val="000000"/>
              </w:rPr>
            </w:pPr>
            <w:r w:rsidRPr="00B56AE0">
              <w:rPr>
                <w:rFonts w:ascii="Times New Roman" w:eastAsia="Calibri" w:hAnsi="Times New Roman"/>
                <w:bCs/>
                <w:color w:val="000000"/>
              </w:rPr>
              <w:t>2</w:t>
            </w:r>
            <w:r w:rsidRPr="00B56AE0">
              <w:rPr>
                <w:rFonts w:ascii="Times New Roman" w:eastAsia="Calibri" w:hAnsi="Times New Roman"/>
                <w:bCs/>
                <w:color w:val="000000"/>
                <w:lang w:val="en-US"/>
              </w:rPr>
              <w:t>,0</w:t>
            </w:r>
            <w:r w:rsidRPr="00B56AE0">
              <w:rPr>
                <w:rFonts w:ascii="Times New Roman" w:eastAsia="Calibri" w:hAnsi="Times New Roman"/>
                <w:bCs/>
                <w:color w:val="000000"/>
              </w:rPr>
              <w:t>/2,0</w:t>
            </w:r>
          </w:p>
        </w:tc>
        <w:tc>
          <w:tcPr>
            <w:tcW w:w="1127" w:type="pct"/>
            <w:vAlign w:val="center"/>
          </w:tcPr>
          <w:p w14:paraId="2D2D99F0" w14:textId="77777777" w:rsidR="00176BF5" w:rsidRPr="00B56AE0" w:rsidRDefault="00176BF5" w:rsidP="00B56AE0">
            <w:pPr>
              <w:tabs>
                <w:tab w:val="left" w:pos="9360"/>
              </w:tabs>
              <w:jc w:val="center"/>
              <w:rPr>
                <w:rFonts w:ascii="Times New Roman" w:eastAsia="Calibri" w:hAnsi="Times New Roman"/>
                <w:color w:val="000000"/>
              </w:rPr>
            </w:pPr>
            <w:r w:rsidRPr="00B56AE0">
              <w:rPr>
                <w:rFonts w:ascii="Times New Roman" w:eastAsia="Calibri" w:hAnsi="Times New Roman"/>
                <w:bCs/>
                <w:color w:val="000000"/>
                <w:lang w:val="en-US"/>
              </w:rPr>
              <w:t>1,</w:t>
            </w:r>
            <w:r w:rsidRPr="00B56AE0">
              <w:rPr>
                <w:rFonts w:ascii="Times New Roman" w:eastAsia="Calibri" w:hAnsi="Times New Roman"/>
                <w:bCs/>
                <w:color w:val="000000"/>
              </w:rPr>
              <w:t>60/1,42</w:t>
            </w:r>
          </w:p>
        </w:tc>
        <w:tc>
          <w:tcPr>
            <w:tcW w:w="882" w:type="pct"/>
            <w:vAlign w:val="center"/>
          </w:tcPr>
          <w:p w14:paraId="497744C2" w14:textId="77777777" w:rsidR="00176BF5" w:rsidRPr="00B56AE0" w:rsidRDefault="00176BF5" w:rsidP="00B56AE0">
            <w:pPr>
              <w:tabs>
                <w:tab w:val="left" w:pos="9360"/>
              </w:tabs>
              <w:jc w:val="center"/>
              <w:rPr>
                <w:rFonts w:ascii="Times New Roman" w:eastAsia="Calibri" w:hAnsi="Times New Roman"/>
                <w:color w:val="000000"/>
              </w:rPr>
            </w:pPr>
            <w:r w:rsidRPr="00B56AE0">
              <w:rPr>
                <w:rFonts w:ascii="Times New Roman" w:eastAsia="Calibri" w:hAnsi="Times New Roman"/>
                <w:bCs/>
                <w:color w:val="000000"/>
              </w:rPr>
              <w:t>2/</w:t>
            </w:r>
            <w:r w:rsidRPr="00B56AE0">
              <w:rPr>
                <w:rFonts w:ascii="Times New Roman" w:eastAsia="Calibri" w:hAnsi="Times New Roman"/>
                <w:bCs/>
                <w:color w:val="000000"/>
                <w:lang w:val="en-US"/>
              </w:rPr>
              <w:t>1,</w:t>
            </w:r>
            <w:r w:rsidRPr="00B56AE0">
              <w:rPr>
                <w:rFonts w:ascii="Times New Roman" w:eastAsia="Calibri" w:hAnsi="Times New Roman"/>
                <w:bCs/>
                <w:color w:val="000000"/>
              </w:rPr>
              <w:t>66</w:t>
            </w:r>
          </w:p>
        </w:tc>
        <w:tc>
          <w:tcPr>
            <w:tcW w:w="738" w:type="pct"/>
          </w:tcPr>
          <w:p w14:paraId="7F95A5A2" w14:textId="77777777" w:rsidR="00176BF5" w:rsidRPr="00B56AE0" w:rsidRDefault="00176BF5" w:rsidP="00B56AE0">
            <w:pPr>
              <w:tabs>
                <w:tab w:val="left" w:pos="9360"/>
              </w:tabs>
              <w:jc w:val="center"/>
              <w:rPr>
                <w:rFonts w:ascii="Times New Roman" w:eastAsia="Calibri" w:hAnsi="Times New Roman"/>
                <w:bCs/>
                <w:color w:val="000000"/>
                <w:lang w:val="en-US"/>
              </w:rPr>
            </w:pPr>
            <w:r w:rsidRPr="00B56AE0">
              <w:rPr>
                <w:rFonts w:ascii="Times New Roman" w:eastAsia="Calibri" w:hAnsi="Times New Roman"/>
                <w:bCs/>
                <w:color w:val="000000"/>
              </w:rPr>
              <w:t>1.66/1,25</w:t>
            </w:r>
          </w:p>
        </w:tc>
      </w:tr>
      <w:tr w:rsidR="00176BF5" w:rsidRPr="00B56AE0" w14:paraId="326D4B0A" w14:textId="77777777" w:rsidTr="00CC4820">
        <w:trPr>
          <w:trHeight w:val="278"/>
        </w:trPr>
        <w:tc>
          <w:tcPr>
            <w:tcW w:w="1515" w:type="pct"/>
            <w:gridSpan w:val="3"/>
            <w:vAlign w:val="center"/>
          </w:tcPr>
          <w:p w14:paraId="40A197C9" w14:textId="77777777" w:rsidR="00176BF5" w:rsidRPr="00B56AE0" w:rsidRDefault="00176BF5" w:rsidP="00B56AE0">
            <w:pPr>
              <w:tabs>
                <w:tab w:val="left" w:pos="9360"/>
              </w:tabs>
              <w:jc w:val="both"/>
              <w:rPr>
                <w:rFonts w:ascii="Times New Roman" w:eastAsia="Calibri" w:hAnsi="Times New Roman"/>
                <w:color w:val="000000"/>
                <w:lang w:val="uz-Cyrl-UZ"/>
              </w:rPr>
            </w:pPr>
            <w:r w:rsidRPr="00B56AE0">
              <w:rPr>
                <w:rFonts w:ascii="Times New Roman" w:hAnsi="Times New Roman"/>
                <w:lang w:val="en-US"/>
              </w:rPr>
              <w:t xml:space="preserve">Ring row height </w:t>
            </w:r>
            <w:r w:rsidRPr="00B56AE0">
              <w:rPr>
                <w:rFonts w:ascii="Times New Roman" w:eastAsia="Calibri" w:hAnsi="Times New Roman"/>
                <w:color w:val="000000"/>
                <w:lang w:val="uz-Cyrl-UZ"/>
              </w:rPr>
              <w:t>V(mm)</w:t>
            </w:r>
          </w:p>
        </w:tc>
        <w:tc>
          <w:tcPr>
            <w:tcW w:w="738" w:type="pct"/>
            <w:vAlign w:val="center"/>
          </w:tcPr>
          <w:p w14:paraId="1248C374" w14:textId="77777777" w:rsidR="00176BF5" w:rsidRPr="00B56AE0" w:rsidRDefault="00176BF5" w:rsidP="00B56AE0">
            <w:pPr>
              <w:tabs>
                <w:tab w:val="left" w:pos="9360"/>
              </w:tabs>
              <w:jc w:val="center"/>
              <w:rPr>
                <w:rFonts w:ascii="Times New Roman" w:eastAsia="Calibri" w:hAnsi="Times New Roman"/>
                <w:color w:val="000000"/>
              </w:rPr>
            </w:pPr>
            <w:r w:rsidRPr="00B56AE0">
              <w:rPr>
                <w:rFonts w:ascii="Times New Roman" w:eastAsia="Calibri" w:hAnsi="Times New Roman"/>
                <w:bCs/>
                <w:color w:val="000000"/>
                <w:lang w:val="en-US"/>
              </w:rPr>
              <w:t>1,</w:t>
            </w:r>
            <w:r w:rsidRPr="00B56AE0">
              <w:rPr>
                <w:rFonts w:ascii="Times New Roman" w:eastAsia="Calibri" w:hAnsi="Times New Roman"/>
                <w:bCs/>
                <w:color w:val="000000"/>
              </w:rPr>
              <w:t>25</w:t>
            </w:r>
            <w:r w:rsidRPr="00B56AE0">
              <w:rPr>
                <w:rFonts w:ascii="Times New Roman" w:eastAsia="Calibri" w:hAnsi="Times New Roman"/>
                <w:bCs/>
                <w:color w:val="000000"/>
                <w:lang w:val="en-US"/>
              </w:rPr>
              <w:t>/1,</w:t>
            </w:r>
            <w:r w:rsidRPr="00B56AE0">
              <w:rPr>
                <w:rFonts w:ascii="Times New Roman" w:eastAsia="Calibri" w:hAnsi="Times New Roman"/>
                <w:bCs/>
                <w:color w:val="000000"/>
              </w:rPr>
              <w:t>25</w:t>
            </w:r>
          </w:p>
        </w:tc>
        <w:tc>
          <w:tcPr>
            <w:tcW w:w="1127" w:type="pct"/>
            <w:vAlign w:val="center"/>
          </w:tcPr>
          <w:p w14:paraId="0C7EECEB" w14:textId="77777777" w:rsidR="00176BF5" w:rsidRPr="00B56AE0" w:rsidRDefault="00176BF5" w:rsidP="00B56AE0">
            <w:pPr>
              <w:tabs>
                <w:tab w:val="left" w:pos="9360"/>
              </w:tabs>
              <w:jc w:val="center"/>
              <w:rPr>
                <w:rFonts w:ascii="Times New Roman" w:eastAsia="Calibri" w:hAnsi="Times New Roman"/>
                <w:color w:val="000000"/>
              </w:rPr>
            </w:pPr>
            <w:r w:rsidRPr="00B56AE0">
              <w:rPr>
                <w:rFonts w:ascii="Times New Roman" w:eastAsia="Calibri" w:hAnsi="Times New Roman"/>
                <w:bCs/>
                <w:color w:val="000000"/>
                <w:lang w:val="en-US"/>
              </w:rPr>
              <w:t>1,</w:t>
            </w:r>
            <w:r w:rsidRPr="00B56AE0">
              <w:rPr>
                <w:rFonts w:ascii="Times New Roman" w:eastAsia="Calibri" w:hAnsi="Times New Roman"/>
                <w:bCs/>
                <w:color w:val="000000"/>
              </w:rPr>
              <w:t>11</w:t>
            </w:r>
            <w:r w:rsidRPr="00B56AE0">
              <w:rPr>
                <w:rFonts w:ascii="Times New Roman" w:eastAsia="Calibri" w:hAnsi="Times New Roman"/>
                <w:bCs/>
                <w:color w:val="000000"/>
                <w:lang w:val="en-US"/>
              </w:rPr>
              <w:t>/1</w:t>
            </w:r>
            <w:r w:rsidRPr="00B56AE0">
              <w:rPr>
                <w:rFonts w:ascii="Times New Roman" w:eastAsia="Calibri" w:hAnsi="Times New Roman"/>
                <w:bCs/>
                <w:color w:val="000000"/>
              </w:rPr>
              <w:t>,0</w:t>
            </w:r>
          </w:p>
        </w:tc>
        <w:tc>
          <w:tcPr>
            <w:tcW w:w="882" w:type="pct"/>
            <w:vAlign w:val="center"/>
          </w:tcPr>
          <w:p w14:paraId="7C53BA8D" w14:textId="77777777" w:rsidR="00176BF5" w:rsidRPr="00B56AE0" w:rsidRDefault="00176BF5" w:rsidP="00B56AE0">
            <w:pPr>
              <w:tabs>
                <w:tab w:val="left" w:pos="9360"/>
              </w:tabs>
              <w:jc w:val="center"/>
              <w:rPr>
                <w:rFonts w:ascii="Times New Roman" w:eastAsia="Calibri" w:hAnsi="Times New Roman"/>
                <w:color w:val="000000"/>
              </w:rPr>
            </w:pPr>
            <w:r w:rsidRPr="00B56AE0">
              <w:rPr>
                <w:rFonts w:ascii="Times New Roman" w:eastAsia="Calibri" w:hAnsi="Times New Roman"/>
                <w:bCs/>
                <w:color w:val="000000"/>
              </w:rPr>
              <w:t>1</w:t>
            </w:r>
            <w:r w:rsidRPr="00B56AE0">
              <w:rPr>
                <w:rFonts w:ascii="Times New Roman" w:eastAsia="Calibri" w:hAnsi="Times New Roman"/>
                <w:bCs/>
                <w:color w:val="000000"/>
                <w:lang w:val="en-US"/>
              </w:rPr>
              <w:t>,</w:t>
            </w:r>
            <w:r w:rsidRPr="00B56AE0">
              <w:rPr>
                <w:rFonts w:ascii="Times New Roman" w:eastAsia="Calibri" w:hAnsi="Times New Roman"/>
                <w:bCs/>
                <w:color w:val="000000"/>
              </w:rPr>
              <w:t>11</w:t>
            </w:r>
            <w:r w:rsidRPr="00B56AE0">
              <w:rPr>
                <w:rFonts w:ascii="Times New Roman" w:eastAsia="Calibri" w:hAnsi="Times New Roman"/>
                <w:bCs/>
                <w:color w:val="000000"/>
                <w:lang w:val="en-US"/>
              </w:rPr>
              <w:t>/</w:t>
            </w:r>
            <w:r w:rsidRPr="00B56AE0">
              <w:rPr>
                <w:rFonts w:ascii="Times New Roman" w:eastAsia="Calibri" w:hAnsi="Times New Roman"/>
                <w:bCs/>
                <w:color w:val="000000"/>
              </w:rPr>
              <w:t>1</w:t>
            </w:r>
            <w:r w:rsidRPr="00B56AE0">
              <w:rPr>
                <w:rFonts w:ascii="Times New Roman" w:eastAsia="Calibri" w:hAnsi="Times New Roman"/>
                <w:bCs/>
                <w:color w:val="000000"/>
                <w:lang w:val="en-US"/>
              </w:rPr>
              <w:t>,</w:t>
            </w:r>
            <w:r w:rsidRPr="00B56AE0">
              <w:rPr>
                <w:rFonts w:ascii="Times New Roman" w:eastAsia="Calibri" w:hAnsi="Times New Roman"/>
                <w:bCs/>
                <w:color w:val="000000"/>
              </w:rPr>
              <w:t>0</w:t>
            </w:r>
          </w:p>
        </w:tc>
        <w:tc>
          <w:tcPr>
            <w:tcW w:w="738" w:type="pct"/>
          </w:tcPr>
          <w:p w14:paraId="38EE8B93" w14:textId="77777777" w:rsidR="00176BF5" w:rsidRPr="00B56AE0" w:rsidRDefault="00176BF5" w:rsidP="00B56AE0">
            <w:pPr>
              <w:tabs>
                <w:tab w:val="left" w:pos="9360"/>
              </w:tabs>
              <w:jc w:val="center"/>
              <w:rPr>
                <w:rFonts w:ascii="Times New Roman" w:eastAsia="Calibri" w:hAnsi="Times New Roman"/>
                <w:bCs/>
                <w:color w:val="000000"/>
              </w:rPr>
            </w:pPr>
            <w:r w:rsidRPr="00B56AE0">
              <w:rPr>
                <w:rFonts w:ascii="Times New Roman" w:eastAsia="Calibri" w:hAnsi="Times New Roman"/>
                <w:bCs/>
                <w:color w:val="000000"/>
              </w:rPr>
              <w:t>1.66/1,25</w:t>
            </w:r>
          </w:p>
        </w:tc>
      </w:tr>
      <w:tr w:rsidR="00176BF5" w:rsidRPr="00B56AE0" w14:paraId="652DDC64" w14:textId="77777777" w:rsidTr="00DC67E2">
        <w:trPr>
          <w:trHeight w:val="602"/>
        </w:trPr>
        <w:tc>
          <w:tcPr>
            <w:tcW w:w="1515" w:type="pct"/>
            <w:gridSpan w:val="3"/>
            <w:vAlign w:val="center"/>
          </w:tcPr>
          <w:p w14:paraId="25E480CC" w14:textId="77777777" w:rsidR="0003601D" w:rsidRPr="00B56AE0" w:rsidRDefault="00FD212D" w:rsidP="00B56AE0">
            <w:pPr>
              <w:tabs>
                <w:tab w:val="left" w:pos="9360"/>
              </w:tabs>
              <w:jc w:val="both"/>
              <w:rPr>
                <w:rFonts w:ascii="Times New Roman" w:hAnsi="Times New Roman"/>
                <w:lang w:val="en-US"/>
              </w:rPr>
            </w:pPr>
            <w:r w:rsidRPr="00B56AE0">
              <w:rPr>
                <w:rFonts w:ascii="Times New Roman" w:hAnsi="Times New Roman"/>
                <w:lang w:val="en-US"/>
              </w:rPr>
              <w:t xml:space="preserve">Horizontal density, </w:t>
            </w:r>
            <w:proofErr w:type="spellStart"/>
            <w:r w:rsidRPr="00B56AE0">
              <w:rPr>
                <w:rFonts w:ascii="Times New Roman" w:hAnsi="Times New Roman"/>
                <w:lang w:val="en-US"/>
              </w:rPr>
              <w:t>Rg</w:t>
            </w:r>
            <w:proofErr w:type="spellEnd"/>
            <w:r w:rsidRPr="00B56AE0">
              <w:rPr>
                <w:rFonts w:ascii="Times New Roman" w:hAnsi="Times New Roman"/>
                <w:lang w:val="en-US"/>
              </w:rPr>
              <w:t xml:space="preserve"> </w:t>
            </w:r>
          </w:p>
          <w:p w14:paraId="4A2DD47F" w14:textId="2D6477DB" w:rsidR="00176BF5" w:rsidRPr="00B56AE0" w:rsidRDefault="00FD212D" w:rsidP="00B56AE0">
            <w:pPr>
              <w:tabs>
                <w:tab w:val="left" w:pos="9360"/>
              </w:tabs>
              <w:jc w:val="both"/>
              <w:rPr>
                <w:rFonts w:ascii="Times New Roman" w:eastAsia="Calibri" w:hAnsi="Times New Roman"/>
                <w:color w:val="000000"/>
                <w:lang w:val="uz-Cyrl-UZ"/>
              </w:rPr>
            </w:pPr>
            <w:r w:rsidRPr="00B56AE0">
              <w:rPr>
                <w:rFonts w:ascii="Times New Roman" w:hAnsi="Times New Roman"/>
                <w:lang w:val="en-US"/>
              </w:rPr>
              <w:t>(</w:t>
            </w:r>
            <w:r w:rsidR="00676DE7" w:rsidRPr="00B56AE0">
              <w:rPr>
                <w:rFonts w:ascii="Times New Roman" w:hAnsi="Times New Roman"/>
                <w:lang w:val="en-US"/>
              </w:rPr>
              <w:t>Number</w:t>
            </w:r>
            <w:r w:rsidRPr="00B56AE0">
              <w:rPr>
                <w:rFonts w:ascii="Times New Roman" w:hAnsi="Times New Roman"/>
                <w:lang w:val="en-US"/>
              </w:rPr>
              <w:t xml:space="preserve"> of rings per 50 mm)</w:t>
            </w:r>
          </w:p>
        </w:tc>
        <w:tc>
          <w:tcPr>
            <w:tcW w:w="738" w:type="pct"/>
            <w:vAlign w:val="center"/>
          </w:tcPr>
          <w:p w14:paraId="5B3DE36D" w14:textId="77777777" w:rsidR="00176BF5" w:rsidRPr="00B56AE0" w:rsidRDefault="00176BF5" w:rsidP="00B56AE0">
            <w:pPr>
              <w:tabs>
                <w:tab w:val="left" w:pos="9360"/>
              </w:tabs>
              <w:jc w:val="center"/>
              <w:rPr>
                <w:rFonts w:ascii="Times New Roman" w:eastAsia="Calibri" w:hAnsi="Times New Roman"/>
                <w:color w:val="000000"/>
              </w:rPr>
            </w:pPr>
            <w:r w:rsidRPr="00B56AE0">
              <w:rPr>
                <w:rFonts w:ascii="Times New Roman" w:eastAsia="Calibri" w:hAnsi="Times New Roman"/>
                <w:bCs/>
                <w:color w:val="000000"/>
              </w:rPr>
              <w:t>25</w:t>
            </w:r>
            <w:r w:rsidRPr="00B56AE0">
              <w:rPr>
                <w:rFonts w:ascii="Times New Roman" w:eastAsia="Calibri" w:hAnsi="Times New Roman"/>
                <w:bCs/>
                <w:color w:val="000000"/>
                <w:lang w:val="en-US"/>
              </w:rPr>
              <w:t>/</w:t>
            </w:r>
            <w:r w:rsidRPr="00B56AE0">
              <w:rPr>
                <w:rFonts w:ascii="Times New Roman" w:eastAsia="Calibri" w:hAnsi="Times New Roman"/>
                <w:bCs/>
                <w:color w:val="000000"/>
              </w:rPr>
              <w:t>25</w:t>
            </w:r>
          </w:p>
        </w:tc>
        <w:tc>
          <w:tcPr>
            <w:tcW w:w="1127" w:type="pct"/>
            <w:vAlign w:val="center"/>
          </w:tcPr>
          <w:p w14:paraId="704ABDE3" w14:textId="77777777" w:rsidR="00176BF5" w:rsidRPr="00B56AE0" w:rsidRDefault="00176BF5" w:rsidP="00B56AE0">
            <w:pPr>
              <w:tabs>
                <w:tab w:val="left" w:pos="9360"/>
              </w:tabs>
              <w:jc w:val="center"/>
              <w:rPr>
                <w:rFonts w:ascii="Times New Roman" w:eastAsia="Calibri" w:hAnsi="Times New Roman"/>
                <w:color w:val="000000"/>
              </w:rPr>
            </w:pPr>
            <w:r w:rsidRPr="00B56AE0">
              <w:rPr>
                <w:rFonts w:ascii="Times New Roman" w:eastAsia="Calibri" w:hAnsi="Times New Roman"/>
                <w:bCs/>
                <w:color w:val="000000"/>
              </w:rPr>
              <w:t>30</w:t>
            </w:r>
            <w:r w:rsidRPr="00B56AE0">
              <w:rPr>
                <w:rFonts w:ascii="Times New Roman" w:eastAsia="Calibri" w:hAnsi="Times New Roman"/>
                <w:bCs/>
                <w:color w:val="000000"/>
                <w:lang w:val="en-US"/>
              </w:rPr>
              <w:t>/</w:t>
            </w:r>
            <w:r w:rsidRPr="00B56AE0">
              <w:rPr>
                <w:rFonts w:ascii="Times New Roman" w:eastAsia="Calibri" w:hAnsi="Times New Roman"/>
                <w:bCs/>
                <w:color w:val="000000"/>
              </w:rPr>
              <w:t>35</w:t>
            </w:r>
          </w:p>
        </w:tc>
        <w:tc>
          <w:tcPr>
            <w:tcW w:w="882" w:type="pct"/>
            <w:vAlign w:val="center"/>
          </w:tcPr>
          <w:p w14:paraId="7E639FE0" w14:textId="77777777" w:rsidR="00176BF5" w:rsidRPr="00B56AE0" w:rsidRDefault="00176BF5" w:rsidP="00B56AE0">
            <w:pPr>
              <w:tabs>
                <w:tab w:val="left" w:pos="9360"/>
              </w:tabs>
              <w:jc w:val="center"/>
              <w:rPr>
                <w:rFonts w:ascii="Times New Roman" w:eastAsia="Calibri" w:hAnsi="Times New Roman"/>
                <w:color w:val="000000"/>
              </w:rPr>
            </w:pPr>
            <w:r w:rsidRPr="00B56AE0">
              <w:rPr>
                <w:rFonts w:ascii="Times New Roman" w:eastAsia="Calibri" w:hAnsi="Times New Roman"/>
                <w:bCs/>
                <w:color w:val="000000"/>
              </w:rPr>
              <w:t>25</w:t>
            </w:r>
            <w:r w:rsidRPr="00B56AE0">
              <w:rPr>
                <w:rFonts w:ascii="Times New Roman" w:eastAsia="Calibri" w:hAnsi="Times New Roman"/>
                <w:bCs/>
                <w:color w:val="000000"/>
                <w:lang w:val="en-US"/>
              </w:rPr>
              <w:t>/</w:t>
            </w:r>
            <w:r w:rsidRPr="00B56AE0">
              <w:rPr>
                <w:rFonts w:ascii="Times New Roman" w:eastAsia="Calibri" w:hAnsi="Times New Roman"/>
                <w:bCs/>
                <w:color w:val="000000"/>
              </w:rPr>
              <w:t>30</w:t>
            </w:r>
          </w:p>
        </w:tc>
        <w:tc>
          <w:tcPr>
            <w:tcW w:w="738" w:type="pct"/>
          </w:tcPr>
          <w:p w14:paraId="504AEB33" w14:textId="77777777" w:rsidR="00176BF5" w:rsidRPr="00B56AE0" w:rsidRDefault="00176BF5" w:rsidP="00B56AE0">
            <w:pPr>
              <w:tabs>
                <w:tab w:val="left" w:pos="9360"/>
              </w:tabs>
              <w:jc w:val="center"/>
              <w:rPr>
                <w:rFonts w:ascii="Times New Roman" w:eastAsia="Calibri" w:hAnsi="Times New Roman"/>
                <w:bCs/>
                <w:color w:val="000000"/>
              </w:rPr>
            </w:pPr>
            <w:r w:rsidRPr="00B56AE0">
              <w:rPr>
                <w:rFonts w:ascii="Times New Roman" w:eastAsia="Calibri" w:hAnsi="Times New Roman"/>
                <w:bCs/>
                <w:color w:val="000000"/>
              </w:rPr>
              <w:t>30/40</w:t>
            </w:r>
          </w:p>
        </w:tc>
      </w:tr>
      <w:tr w:rsidR="00176BF5" w:rsidRPr="00B56AE0" w14:paraId="5DA0A13E" w14:textId="77777777" w:rsidTr="00DC67E2">
        <w:trPr>
          <w:trHeight w:val="665"/>
        </w:trPr>
        <w:tc>
          <w:tcPr>
            <w:tcW w:w="1515" w:type="pct"/>
            <w:gridSpan w:val="3"/>
            <w:vAlign w:val="center"/>
          </w:tcPr>
          <w:p w14:paraId="2B6CD281" w14:textId="77777777" w:rsidR="0003601D" w:rsidRPr="00B56AE0" w:rsidRDefault="00FD212D" w:rsidP="00B56AE0">
            <w:pPr>
              <w:tabs>
                <w:tab w:val="left" w:pos="9360"/>
              </w:tabs>
              <w:jc w:val="both"/>
              <w:rPr>
                <w:rFonts w:ascii="Times New Roman" w:hAnsi="Times New Roman"/>
                <w:lang w:val="en-US"/>
              </w:rPr>
            </w:pPr>
            <w:r w:rsidRPr="00B56AE0">
              <w:rPr>
                <w:rFonts w:ascii="Times New Roman" w:hAnsi="Times New Roman"/>
                <w:lang w:val="en-US"/>
              </w:rPr>
              <w:t xml:space="preserve">Vertical density, </w:t>
            </w:r>
            <w:proofErr w:type="spellStart"/>
            <w:r w:rsidRPr="00B56AE0">
              <w:rPr>
                <w:rFonts w:ascii="Times New Roman" w:hAnsi="Times New Roman"/>
                <w:lang w:val="en-US"/>
              </w:rPr>
              <w:t>Rv</w:t>
            </w:r>
            <w:proofErr w:type="spellEnd"/>
            <w:r w:rsidRPr="00B56AE0">
              <w:rPr>
                <w:rFonts w:ascii="Times New Roman" w:hAnsi="Times New Roman"/>
                <w:lang w:val="en-US"/>
              </w:rPr>
              <w:t xml:space="preserve"> </w:t>
            </w:r>
          </w:p>
          <w:p w14:paraId="08D4611B" w14:textId="77777777" w:rsidR="00176BF5" w:rsidRPr="00B56AE0" w:rsidRDefault="00FD212D" w:rsidP="00B56AE0">
            <w:pPr>
              <w:tabs>
                <w:tab w:val="left" w:pos="9360"/>
              </w:tabs>
              <w:jc w:val="both"/>
              <w:rPr>
                <w:rFonts w:ascii="Times New Roman" w:eastAsia="Calibri" w:hAnsi="Times New Roman"/>
                <w:color w:val="000000"/>
                <w:lang w:val="uz-Cyrl-UZ"/>
              </w:rPr>
            </w:pPr>
            <w:r w:rsidRPr="00B56AE0">
              <w:rPr>
                <w:rFonts w:ascii="Times New Roman" w:hAnsi="Times New Roman"/>
                <w:lang w:val="en-US"/>
              </w:rPr>
              <w:t>(50 number of loops in mm)</w:t>
            </w:r>
          </w:p>
        </w:tc>
        <w:tc>
          <w:tcPr>
            <w:tcW w:w="738" w:type="pct"/>
            <w:vAlign w:val="center"/>
          </w:tcPr>
          <w:p w14:paraId="569DEBCD" w14:textId="77777777" w:rsidR="00176BF5" w:rsidRPr="00B56AE0" w:rsidRDefault="00176BF5" w:rsidP="00B56AE0">
            <w:pPr>
              <w:tabs>
                <w:tab w:val="left" w:pos="9360"/>
              </w:tabs>
              <w:jc w:val="center"/>
              <w:rPr>
                <w:rFonts w:ascii="Times New Roman" w:eastAsia="Calibri" w:hAnsi="Times New Roman"/>
                <w:color w:val="000000"/>
              </w:rPr>
            </w:pPr>
            <w:r w:rsidRPr="00B56AE0">
              <w:rPr>
                <w:rFonts w:ascii="Times New Roman" w:eastAsia="Calibri" w:hAnsi="Times New Roman"/>
                <w:bCs/>
                <w:color w:val="000000"/>
              </w:rPr>
              <w:t>40</w:t>
            </w:r>
            <w:r w:rsidRPr="00B56AE0">
              <w:rPr>
                <w:rFonts w:ascii="Times New Roman" w:eastAsia="Calibri" w:hAnsi="Times New Roman"/>
                <w:bCs/>
                <w:color w:val="000000"/>
                <w:lang w:val="en-US"/>
              </w:rPr>
              <w:t>/4</w:t>
            </w:r>
            <w:r w:rsidRPr="00B56AE0">
              <w:rPr>
                <w:rFonts w:ascii="Times New Roman" w:eastAsia="Calibri" w:hAnsi="Times New Roman"/>
                <w:bCs/>
                <w:color w:val="000000"/>
              </w:rPr>
              <w:t>0</w:t>
            </w:r>
          </w:p>
        </w:tc>
        <w:tc>
          <w:tcPr>
            <w:tcW w:w="1127" w:type="pct"/>
            <w:vAlign w:val="center"/>
          </w:tcPr>
          <w:p w14:paraId="036BEAA6" w14:textId="77777777" w:rsidR="00176BF5" w:rsidRPr="00B56AE0" w:rsidRDefault="00176BF5" w:rsidP="00B56AE0">
            <w:pPr>
              <w:tabs>
                <w:tab w:val="left" w:pos="9360"/>
              </w:tabs>
              <w:jc w:val="center"/>
              <w:rPr>
                <w:rFonts w:ascii="Times New Roman" w:eastAsia="Calibri" w:hAnsi="Times New Roman"/>
                <w:color w:val="000000"/>
              </w:rPr>
            </w:pPr>
            <w:r w:rsidRPr="00B56AE0">
              <w:rPr>
                <w:rFonts w:ascii="Times New Roman" w:eastAsia="Calibri" w:hAnsi="Times New Roman"/>
                <w:bCs/>
                <w:color w:val="000000"/>
              </w:rPr>
              <w:t>45</w:t>
            </w:r>
            <w:r w:rsidRPr="00B56AE0">
              <w:rPr>
                <w:rFonts w:ascii="Times New Roman" w:eastAsia="Calibri" w:hAnsi="Times New Roman"/>
                <w:bCs/>
                <w:color w:val="000000"/>
                <w:lang w:val="en-US"/>
              </w:rPr>
              <w:t>/</w:t>
            </w:r>
            <w:r w:rsidRPr="00B56AE0">
              <w:rPr>
                <w:rFonts w:ascii="Times New Roman" w:eastAsia="Calibri" w:hAnsi="Times New Roman"/>
                <w:bCs/>
                <w:color w:val="000000"/>
              </w:rPr>
              <w:t>50</w:t>
            </w:r>
          </w:p>
        </w:tc>
        <w:tc>
          <w:tcPr>
            <w:tcW w:w="882" w:type="pct"/>
            <w:vAlign w:val="center"/>
          </w:tcPr>
          <w:p w14:paraId="5E15873E" w14:textId="77777777" w:rsidR="00176BF5" w:rsidRPr="00B56AE0" w:rsidRDefault="00176BF5" w:rsidP="00B56AE0">
            <w:pPr>
              <w:tabs>
                <w:tab w:val="left" w:pos="9360"/>
              </w:tabs>
              <w:jc w:val="center"/>
              <w:rPr>
                <w:rFonts w:ascii="Times New Roman" w:eastAsia="Calibri" w:hAnsi="Times New Roman"/>
                <w:color w:val="000000"/>
              </w:rPr>
            </w:pPr>
            <w:r w:rsidRPr="00B56AE0">
              <w:rPr>
                <w:rFonts w:ascii="Times New Roman" w:eastAsia="Calibri" w:hAnsi="Times New Roman"/>
                <w:bCs/>
                <w:color w:val="000000"/>
              </w:rPr>
              <w:t>45</w:t>
            </w:r>
            <w:r w:rsidRPr="00B56AE0">
              <w:rPr>
                <w:rFonts w:ascii="Times New Roman" w:eastAsia="Calibri" w:hAnsi="Times New Roman"/>
                <w:bCs/>
                <w:color w:val="000000"/>
                <w:lang w:val="en-US"/>
              </w:rPr>
              <w:t>/5</w:t>
            </w:r>
            <w:r w:rsidRPr="00B56AE0">
              <w:rPr>
                <w:rFonts w:ascii="Times New Roman" w:eastAsia="Calibri" w:hAnsi="Times New Roman"/>
                <w:bCs/>
                <w:color w:val="000000"/>
              </w:rPr>
              <w:t>0</w:t>
            </w:r>
          </w:p>
        </w:tc>
        <w:tc>
          <w:tcPr>
            <w:tcW w:w="738" w:type="pct"/>
          </w:tcPr>
          <w:p w14:paraId="3B37901E" w14:textId="77777777" w:rsidR="00176BF5" w:rsidRPr="00B56AE0" w:rsidRDefault="00176BF5" w:rsidP="00B56AE0">
            <w:pPr>
              <w:tabs>
                <w:tab w:val="left" w:pos="9360"/>
              </w:tabs>
              <w:jc w:val="center"/>
              <w:rPr>
                <w:rFonts w:ascii="Times New Roman" w:eastAsia="Calibri" w:hAnsi="Times New Roman"/>
                <w:bCs/>
                <w:color w:val="000000"/>
              </w:rPr>
            </w:pPr>
            <w:r w:rsidRPr="00B56AE0">
              <w:rPr>
                <w:rFonts w:ascii="Times New Roman" w:eastAsia="Calibri" w:hAnsi="Times New Roman"/>
                <w:bCs/>
                <w:color w:val="000000"/>
              </w:rPr>
              <w:t>30/40</w:t>
            </w:r>
          </w:p>
        </w:tc>
      </w:tr>
      <w:tr w:rsidR="00176BF5" w:rsidRPr="00B56AE0" w14:paraId="777DF32B" w14:textId="77777777" w:rsidTr="00676DE7">
        <w:trPr>
          <w:trHeight w:val="555"/>
        </w:trPr>
        <w:tc>
          <w:tcPr>
            <w:tcW w:w="673" w:type="pct"/>
            <w:vMerge w:val="restart"/>
            <w:vAlign w:val="center"/>
          </w:tcPr>
          <w:p w14:paraId="7656B943" w14:textId="77777777" w:rsidR="00176BF5" w:rsidRPr="00B56AE0" w:rsidRDefault="00FD212D" w:rsidP="00B56AE0">
            <w:pPr>
              <w:tabs>
                <w:tab w:val="left" w:pos="9360"/>
              </w:tabs>
              <w:jc w:val="both"/>
              <w:rPr>
                <w:rFonts w:ascii="Times New Roman" w:eastAsia="Calibri" w:hAnsi="Times New Roman"/>
                <w:color w:val="000000"/>
              </w:rPr>
            </w:pPr>
            <w:r w:rsidRPr="00B56AE0">
              <w:rPr>
                <w:rFonts w:ascii="Times New Roman" w:hAnsi="Times New Roman"/>
                <w:lang w:val="en-US"/>
              </w:rPr>
              <w:t>Back layer</w:t>
            </w:r>
          </w:p>
        </w:tc>
        <w:tc>
          <w:tcPr>
            <w:tcW w:w="841" w:type="pct"/>
            <w:gridSpan w:val="2"/>
            <w:vAlign w:val="center"/>
          </w:tcPr>
          <w:p w14:paraId="780E3533" w14:textId="77777777" w:rsidR="00176BF5" w:rsidRPr="00B56AE0" w:rsidRDefault="00FD212D" w:rsidP="00B56AE0">
            <w:pPr>
              <w:tabs>
                <w:tab w:val="left" w:pos="9360"/>
              </w:tabs>
              <w:jc w:val="both"/>
              <w:rPr>
                <w:rFonts w:ascii="Times New Roman" w:eastAsia="Calibri" w:hAnsi="Times New Roman"/>
                <w:color w:val="000000"/>
                <w:lang w:val="uz-Cyrl-UZ"/>
              </w:rPr>
            </w:pPr>
            <w:r w:rsidRPr="00B56AE0">
              <w:rPr>
                <w:rFonts w:ascii="Times New Roman" w:eastAsia="Calibri" w:hAnsi="Times New Roman"/>
                <w:color w:val="000000"/>
                <w:lang w:val="uz-Cyrl-UZ"/>
              </w:rPr>
              <w:t>Face layer</w:t>
            </w:r>
          </w:p>
        </w:tc>
        <w:tc>
          <w:tcPr>
            <w:tcW w:w="738" w:type="pct"/>
            <w:vAlign w:val="center"/>
          </w:tcPr>
          <w:p w14:paraId="541BDB17" w14:textId="77777777" w:rsidR="00176BF5" w:rsidRPr="00B56AE0" w:rsidRDefault="00176BF5" w:rsidP="00B56AE0">
            <w:pPr>
              <w:tabs>
                <w:tab w:val="left" w:pos="9360"/>
              </w:tabs>
              <w:jc w:val="center"/>
              <w:rPr>
                <w:rFonts w:ascii="Times New Roman" w:eastAsia="Calibri" w:hAnsi="Times New Roman"/>
                <w:color w:val="000000"/>
              </w:rPr>
            </w:pPr>
            <w:r w:rsidRPr="00B56AE0">
              <w:rPr>
                <w:rFonts w:ascii="Times New Roman" w:eastAsia="Calibri" w:hAnsi="Times New Roman"/>
                <w:bCs/>
                <w:color w:val="000000"/>
                <w:lang w:val="uz-Cyrl-UZ"/>
              </w:rPr>
              <w:t>1,19</w:t>
            </w:r>
          </w:p>
        </w:tc>
        <w:tc>
          <w:tcPr>
            <w:tcW w:w="1127" w:type="pct"/>
            <w:vAlign w:val="center"/>
          </w:tcPr>
          <w:p w14:paraId="4BB0DB0B" w14:textId="77777777" w:rsidR="00176BF5" w:rsidRPr="00B56AE0" w:rsidRDefault="00176BF5" w:rsidP="00B56AE0">
            <w:pPr>
              <w:tabs>
                <w:tab w:val="left" w:pos="9360"/>
              </w:tabs>
              <w:jc w:val="center"/>
              <w:rPr>
                <w:rFonts w:ascii="Times New Roman" w:eastAsia="Calibri" w:hAnsi="Times New Roman"/>
                <w:color w:val="000000"/>
              </w:rPr>
            </w:pPr>
            <w:r w:rsidRPr="00B56AE0">
              <w:rPr>
                <w:rFonts w:ascii="Times New Roman" w:eastAsia="Calibri" w:hAnsi="Times New Roman"/>
                <w:bCs/>
                <w:color w:val="000000"/>
                <w:lang w:val="uz-Cyrl-UZ"/>
              </w:rPr>
              <w:t>0</w:t>
            </w:r>
            <w:r w:rsidRPr="00B56AE0">
              <w:rPr>
                <w:rFonts w:ascii="Times New Roman" w:eastAsia="Calibri" w:hAnsi="Times New Roman"/>
                <w:bCs/>
                <w:color w:val="000000"/>
                <w:lang w:val="en-US"/>
              </w:rPr>
              <w:t>,</w:t>
            </w:r>
            <w:r w:rsidRPr="00B56AE0">
              <w:rPr>
                <w:rFonts w:ascii="Times New Roman" w:eastAsia="Calibri" w:hAnsi="Times New Roman"/>
                <w:bCs/>
                <w:color w:val="000000"/>
                <w:lang w:val="uz-Cyrl-UZ"/>
              </w:rPr>
              <w:t>61</w:t>
            </w:r>
          </w:p>
        </w:tc>
        <w:tc>
          <w:tcPr>
            <w:tcW w:w="882" w:type="pct"/>
            <w:vAlign w:val="center"/>
          </w:tcPr>
          <w:p w14:paraId="5AD01F18" w14:textId="77777777" w:rsidR="00176BF5" w:rsidRPr="00B56AE0" w:rsidRDefault="00176BF5" w:rsidP="00B56AE0">
            <w:pPr>
              <w:tabs>
                <w:tab w:val="left" w:pos="9360"/>
              </w:tabs>
              <w:jc w:val="center"/>
              <w:rPr>
                <w:rFonts w:ascii="Times New Roman" w:eastAsia="Calibri" w:hAnsi="Times New Roman"/>
                <w:color w:val="000000"/>
                <w:lang w:val="uz-Cyrl-UZ"/>
              </w:rPr>
            </w:pPr>
            <w:r w:rsidRPr="00B56AE0">
              <w:rPr>
                <w:rFonts w:ascii="Times New Roman" w:eastAsia="Calibri" w:hAnsi="Times New Roman"/>
                <w:bCs/>
                <w:color w:val="000000"/>
                <w:lang w:val="uz-Cyrl-UZ"/>
              </w:rPr>
              <w:t>0</w:t>
            </w:r>
            <w:r w:rsidRPr="00B56AE0">
              <w:rPr>
                <w:rFonts w:ascii="Times New Roman" w:eastAsia="Calibri" w:hAnsi="Times New Roman"/>
                <w:bCs/>
                <w:color w:val="000000"/>
                <w:lang w:val="en-US"/>
              </w:rPr>
              <w:t>,</w:t>
            </w:r>
            <w:r w:rsidRPr="00B56AE0">
              <w:rPr>
                <w:rFonts w:ascii="Times New Roman" w:eastAsia="Calibri" w:hAnsi="Times New Roman"/>
                <w:bCs/>
                <w:color w:val="000000"/>
                <w:lang w:val="uz-Cyrl-UZ"/>
              </w:rPr>
              <w:t>60</w:t>
            </w:r>
          </w:p>
        </w:tc>
        <w:tc>
          <w:tcPr>
            <w:tcW w:w="738" w:type="pct"/>
          </w:tcPr>
          <w:p w14:paraId="7D45BD59" w14:textId="77777777" w:rsidR="00176BF5" w:rsidRPr="00B56AE0" w:rsidRDefault="00176BF5" w:rsidP="00B56AE0">
            <w:pPr>
              <w:tabs>
                <w:tab w:val="left" w:pos="9360"/>
              </w:tabs>
              <w:jc w:val="center"/>
              <w:rPr>
                <w:rFonts w:ascii="Times New Roman" w:eastAsia="Calibri" w:hAnsi="Times New Roman"/>
                <w:bCs/>
                <w:color w:val="000000"/>
              </w:rPr>
            </w:pPr>
            <w:r w:rsidRPr="00B56AE0">
              <w:rPr>
                <w:rFonts w:ascii="Times New Roman" w:eastAsia="Calibri" w:hAnsi="Times New Roman"/>
                <w:bCs/>
                <w:color w:val="000000"/>
              </w:rPr>
              <w:t>1,5</w:t>
            </w:r>
          </w:p>
        </w:tc>
      </w:tr>
      <w:tr w:rsidR="00176BF5" w:rsidRPr="00B56AE0" w14:paraId="22AF59F4" w14:textId="77777777" w:rsidTr="00676DE7">
        <w:trPr>
          <w:trHeight w:val="413"/>
        </w:trPr>
        <w:tc>
          <w:tcPr>
            <w:tcW w:w="673" w:type="pct"/>
            <w:vMerge/>
            <w:vAlign w:val="center"/>
          </w:tcPr>
          <w:p w14:paraId="35E6B1EE" w14:textId="77777777" w:rsidR="00176BF5" w:rsidRPr="00B56AE0" w:rsidRDefault="00176BF5" w:rsidP="00B56AE0">
            <w:pPr>
              <w:tabs>
                <w:tab w:val="left" w:pos="9360"/>
              </w:tabs>
              <w:jc w:val="both"/>
              <w:rPr>
                <w:rFonts w:ascii="Times New Roman" w:eastAsia="Calibri" w:hAnsi="Times New Roman"/>
                <w:color w:val="000000"/>
                <w:lang w:val="uz-Cyrl-UZ"/>
              </w:rPr>
            </w:pPr>
          </w:p>
        </w:tc>
        <w:tc>
          <w:tcPr>
            <w:tcW w:w="841" w:type="pct"/>
            <w:gridSpan w:val="2"/>
            <w:vAlign w:val="center"/>
          </w:tcPr>
          <w:p w14:paraId="6E44D44B" w14:textId="77777777" w:rsidR="00176BF5" w:rsidRPr="00B56AE0" w:rsidRDefault="00FD212D" w:rsidP="00B56AE0">
            <w:pPr>
              <w:tabs>
                <w:tab w:val="left" w:pos="9360"/>
              </w:tabs>
              <w:jc w:val="both"/>
              <w:rPr>
                <w:rFonts w:ascii="Times New Roman" w:eastAsia="Calibri" w:hAnsi="Times New Roman"/>
                <w:color w:val="000000"/>
                <w:lang w:val="uz-Cyrl-UZ"/>
              </w:rPr>
            </w:pPr>
            <w:r w:rsidRPr="00B56AE0">
              <w:rPr>
                <w:rFonts w:ascii="Times New Roman" w:hAnsi="Times New Roman"/>
                <w:lang w:val="en-US"/>
              </w:rPr>
              <w:t>Back layer</w:t>
            </w:r>
          </w:p>
        </w:tc>
        <w:tc>
          <w:tcPr>
            <w:tcW w:w="738" w:type="pct"/>
            <w:vAlign w:val="center"/>
          </w:tcPr>
          <w:p w14:paraId="61914378" w14:textId="77777777" w:rsidR="00176BF5" w:rsidRPr="00B56AE0" w:rsidRDefault="00176BF5" w:rsidP="00B56AE0">
            <w:pPr>
              <w:tabs>
                <w:tab w:val="left" w:pos="9360"/>
              </w:tabs>
              <w:jc w:val="center"/>
              <w:rPr>
                <w:rFonts w:ascii="Times New Roman" w:eastAsia="Calibri" w:hAnsi="Times New Roman"/>
                <w:color w:val="000000"/>
              </w:rPr>
            </w:pPr>
            <w:r w:rsidRPr="00B56AE0">
              <w:rPr>
                <w:rFonts w:ascii="Times New Roman" w:eastAsia="Calibri" w:hAnsi="Times New Roman"/>
                <w:bCs/>
                <w:color w:val="000000"/>
                <w:lang w:val="uz-Cyrl-UZ"/>
              </w:rPr>
              <w:t>1</w:t>
            </w:r>
            <w:r w:rsidRPr="00B56AE0">
              <w:rPr>
                <w:rFonts w:ascii="Times New Roman" w:eastAsia="Calibri" w:hAnsi="Times New Roman"/>
                <w:bCs/>
                <w:color w:val="000000"/>
                <w:lang w:val="en-US"/>
              </w:rPr>
              <w:t>,</w:t>
            </w:r>
            <w:r w:rsidRPr="00B56AE0">
              <w:rPr>
                <w:rFonts w:ascii="Times New Roman" w:eastAsia="Calibri" w:hAnsi="Times New Roman"/>
                <w:bCs/>
                <w:color w:val="000000"/>
                <w:lang w:val="uz-Cyrl-UZ"/>
              </w:rPr>
              <w:t>11</w:t>
            </w:r>
          </w:p>
        </w:tc>
        <w:tc>
          <w:tcPr>
            <w:tcW w:w="1127" w:type="pct"/>
            <w:vAlign w:val="center"/>
          </w:tcPr>
          <w:p w14:paraId="1CD6471C" w14:textId="77777777" w:rsidR="00176BF5" w:rsidRPr="00B56AE0" w:rsidRDefault="00176BF5" w:rsidP="00B56AE0">
            <w:pPr>
              <w:tabs>
                <w:tab w:val="left" w:pos="9360"/>
              </w:tabs>
              <w:jc w:val="center"/>
              <w:rPr>
                <w:rFonts w:ascii="Times New Roman" w:eastAsia="Calibri" w:hAnsi="Times New Roman"/>
                <w:color w:val="000000"/>
              </w:rPr>
            </w:pPr>
            <w:r w:rsidRPr="00B56AE0">
              <w:rPr>
                <w:rFonts w:ascii="Times New Roman" w:eastAsia="Calibri" w:hAnsi="Times New Roman"/>
                <w:bCs/>
                <w:color w:val="000000"/>
                <w:lang w:val="uz-Cyrl-UZ"/>
              </w:rPr>
              <w:t>0,55</w:t>
            </w:r>
          </w:p>
        </w:tc>
        <w:tc>
          <w:tcPr>
            <w:tcW w:w="882" w:type="pct"/>
            <w:vAlign w:val="center"/>
          </w:tcPr>
          <w:p w14:paraId="6372C1F4" w14:textId="77777777" w:rsidR="00176BF5" w:rsidRPr="00B56AE0" w:rsidRDefault="00176BF5" w:rsidP="00B56AE0">
            <w:pPr>
              <w:tabs>
                <w:tab w:val="left" w:pos="9360"/>
              </w:tabs>
              <w:jc w:val="center"/>
              <w:rPr>
                <w:rFonts w:ascii="Times New Roman" w:eastAsia="Calibri" w:hAnsi="Times New Roman"/>
                <w:color w:val="000000"/>
                <w:lang w:val="uz-Cyrl-UZ"/>
              </w:rPr>
            </w:pPr>
            <w:r w:rsidRPr="00B56AE0">
              <w:rPr>
                <w:rFonts w:ascii="Times New Roman" w:eastAsia="Calibri" w:hAnsi="Times New Roman"/>
                <w:bCs/>
                <w:color w:val="000000"/>
                <w:lang w:val="uz-Cyrl-UZ"/>
              </w:rPr>
              <w:t>0,64</w:t>
            </w:r>
          </w:p>
        </w:tc>
        <w:tc>
          <w:tcPr>
            <w:tcW w:w="738" w:type="pct"/>
          </w:tcPr>
          <w:p w14:paraId="4487A41A" w14:textId="77777777" w:rsidR="00176BF5" w:rsidRPr="00B56AE0" w:rsidRDefault="00176BF5" w:rsidP="00B56AE0">
            <w:pPr>
              <w:tabs>
                <w:tab w:val="left" w:pos="9360"/>
              </w:tabs>
              <w:jc w:val="center"/>
              <w:rPr>
                <w:rFonts w:ascii="Times New Roman" w:eastAsia="Calibri" w:hAnsi="Times New Roman"/>
                <w:bCs/>
                <w:color w:val="000000"/>
                <w:lang w:val="uz-Cyrl-UZ"/>
              </w:rPr>
            </w:pPr>
            <w:r w:rsidRPr="00B56AE0">
              <w:rPr>
                <w:rFonts w:ascii="Times New Roman" w:eastAsia="Calibri" w:hAnsi="Times New Roman"/>
                <w:bCs/>
                <w:color w:val="000000"/>
                <w:lang w:val="uz-Cyrl-UZ"/>
              </w:rPr>
              <w:t>1,29</w:t>
            </w:r>
          </w:p>
        </w:tc>
      </w:tr>
      <w:tr w:rsidR="00176BF5" w:rsidRPr="00B56AE0" w14:paraId="3AF8A78D" w14:textId="77777777" w:rsidTr="00DC67E2">
        <w:trPr>
          <w:trHeight w:val="665"/>
        </w:trPr>
        <w:tc>
          <w:tcPr>
            <w:tcW w:w="1515" w:type="pct"/>
            <w:gridSpan w:val="3"/>
            <w:vAlign w:val="center"/>
          </w:tcPr>
          <w:p w14:paraId="3C1ABDAF" w14:textId="77777777" w:rsidR="0003601D" w:rsidRPr="00B56AE0" w:rsidRDefault="00FD212D" w:rsidP="00B56AE0">
            <w:pPr>
              <w:tabs>
                <w:tab w:val="left" w:pos="9360"/>
              </w:tabs>
              <w:jc w:val="both"/>
              <w:rPr>
                <w:rFonts w:ascii="Times New Roman" w:hAnsi="Times New Roman"/>
                <w:lang w:val="en-US"/>
              </w:rPr>
            </w:pPr>
            <w:r w:rsidRPr="00B56AE0">
              <w:rPr>
                <w:rFonts w:ascii="Times New Roman" w:hAnsi="Times New Roman"/>
                <w:lang w:val="en-US"/>
              </w:rPr>
              <w:t xml:space="preserve">Knitting surface density, </w:t>
            </w:r>
          </w:p>
          <w:p w14:paraId="68EBA675" w14:textId="77777777" w:rsidR="00176BF5" w:rsidRPr="00B56AE0" w:rsidRDefault="00FD212D" w:rsidP="00B56AE0">
            <w:pPr>
              <w:tabs>
                <w:tab w:val="left" w:pos="9360"/>
              </w:tabs>
              <w:jc w:val="both"/>
              <w:rPr>
                <w:rFonts w:ascii="Times New Roman" w:eastAsia="Calibri" w:hAnsi="Times New Roman"/>
                <w:color w:val="000000"/>
                <w:lang w:val="uz-Cyrl-UZ"/>
              </w:rPr>
            </w:pPr>
            <w:proofErr w:type="spellStart"/>
            <w:r w:rsidRPr="00B56AE0">
              <w:rPr>
                <w:rFonts w:ascii="Times New Roman" w:hAnsi="Times New Roman"/>
                <w:lang w:val="en-US"/>
              </w:rPr>
              <w:t>Ms</w:t>
            </w:r>
            <w:proofErr w:type="spellEnd"/>
            <w:r w:rsidRPr="00B56AE0">
              <w:rPr>
                <w:rFonts w:ascii="Times New Roman" w:hAnsi="Times New Roman"/>
                <w:lang w:val="en-US"/>
              </w:rPr>
              <w:t xml:space="preserve"> (g/m²)</w:t>
            </w:r>
          </w:p>
        </w:tc>
        <w:tc>
          <w:tcPr>
            <w:tcW w:w="738" w:type="pct"/>
            <w:vAlign w:val="center"/>
          </w:tcPr>
          <w:p w14:paraId="335DC613" w14:textId="77777777" w:rsidR="00176BF5" w:rsidRPr="00B56AE0" w:rsidRDefault="00176BF5" w:rsidP="00B56AE0">
            <w:pPr>
              <w:tabs>
                <w:tab w:val="left" w:pos="9360"/>
              </w:tabs>
              <w:jc w:val="center"/>
              <w:rPr>
                <w:rFonts w:ascii="Times New Roman" w:eastAsia="Calibri" w:hAnsi="Times New Roman"/>
                <w:color w:val="000000"/>
              </w:rPr>
            </w:pPr>
            <w:r w:rsidRPr="00B56AE0">
              <w:rPr>
                <w:rFonts w:ascii="Times New Roman" w:eastAsia="Calibri" w:hAnsi="Times New Roman"/>
                <w:bCs/>
                <w:color w:val="000000"/>
              </w:rPr>
              <w:t>383</w:t>
            </w:r>
            <w:r w:rsidRPr="00B56AE0">
              <w:rPr>
                <w:rFonts w:ascii="Times New Roman" w:eastAsia="Calibri" w:hAnsi="Times New Roman"/>
                <w:bCs/>
                <w:color w:val="000000"/>
                <w:lang w:val="en-US"/>
              </w:rPr>
              <w:t>,</w:t>
            </w:r>
            <w:r w:rsidRPr="00B56AE0">
              <w:rPr>
                <w:rFonts w:ascii="Times New Roman" w:eastAsia="Calibri" w:hAnsi="Times New Roman"/>
                <w:bCs/>
                <w:color w:val="000000"/>
              </w:rPr>
              <w:t>0</w:t>
            </w:r>
          </w:p>
        </w:tc>
        <w:tc>
          <w:tcPr>
            <w:tcW w:w="1127" w:type="pct"/>
            <w:vAlign w:val="center"/>
          </w:tcPr>
          <w:p w14:paraId="2F848C23" w14:textId="77777777" w:rsidR="00176BF5" w:rsidRPr="00B56AE0" w:rsidRDefault="00176BF5" w:rsidP="00B56AE0">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472,6</w:t>
            </w:r>
          </w:p>
        </w:tc>
        <w:tc>
          <w:tcPr>
            <w:tcW w:w="882" w:type="pct"/>
            <w:vAlign w:val="center"/>
          </w:tcPr>
          <w:p w14:paraId="0B00EE43" w14:textId="77777777" w:rsidR="00176BF5" w:rsidRPr="00B56AE0" w:rsidRDefault="00176BF5" w:rsidP="00B56AE0">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465,5</w:t>
            </w:r>
          </w:p>
        </w:tc>
        <w:tc>
          <w:tcPr>
            <w:tcW w:w="738" w:type="pct"/>
          </w:tcPr>
          <w:p w14:paraId="3DC1481F" w14:textId="77777777" w:rsidR="00176BF5" w:rsidRPr="00B56AE0" w:rsidRDefault="00176BF5" w:rsidP="00B56AE0">
            <w:pPr>
              <w:tabs>
                <w:tab w:val="left" w:pos="9360"/>
              </w:tabs>
              <w:jc w:val="center"/>
              <w:rPr>
                <w:rFonts w:ascii="Times New Roman" w:eastAsia="Calibri" w:hAnsi="Times New Roman"/>
                <w:bCs/>
                <w:color w:val="000000"/>
              </w:rPr>
            </w:pPr>
            <w:r w:rsidRPr="00B56AE0">
              <w:rPr>
                <w:rFonts w:ascii="Times New Roman" w:eastAsia="Calibri" w:hAnsi="Times New Roman"/>
                <w:bCs/>
                <w:color w:val="000000"/>
              </w:rPr>
              <w:t>440,2</w:t>
            </w:r>
          </w:p>
        </w:tc>
      </w:tr>
      <w:tr w:rsidR="00176BF5" w:rsidRPr="00B56AE0" w14:paraId="5271B4CE" w14:textId="77777777" w:rsidTr="00DC67E2">
        <w:trPr>
          <w:trHeight w:val="320"/>
        </w:trPr>
        <w:tc>
          <w:tcPr>
            <w:tcW w:w="1515" w:type="pct"/>
            <w:gridSpan w:val="3"/>
            <w:vAlign w:val="center"/>
          </w:tcPr>
          <w:p w14:paraId="7040A157" w14:textId="77777777" w:rsidR="00176BF5" w:rsidRPr="00B56AE0" w:rsidRDefault="00FD212D" w:rsidP="00B56AE0">
            <w:pPr>
              <w:tabs>
                <w:tab w:val="left" w:pos="9360"/>
              </w:tabs>
              <w:jc w:val="both"/>
              <w:rPr>
                <w:rFonts w:ascii="Times New Roman" w:eastAsia="Calibri" w:hAnsi="Times New Roman"/>
                <w:color w:val="000000"/>
                <w:lang w:val="uz-Cyrl-UZ"/>
              </w:rPr>
            </w:pPr>
            <w:r w:rsidRPr="00B56AE0">
              <w:rPr>
                <w:rFonts w:ascii="Times New Roman" w:hAnsi="Times New Roman"/>
                <w:lang w:val="en-US"/>
              </w:rPr>
              <w:t>Thickness, T (mm)</w:t>
            </w:r>
          </w:p>
        </w:tc>
        <w:tc>
          <w:tcPr>
            <w:tcW w:w="738" w:type="pct"/>
            <w:vAlign w:val="center"/>
          </w:tcPr>
          <w:p w14:paraId="7A7A6DA1" w14:textId="77777777" w:rsidR="00176BF5" w:rsidRPr="00B56AE0" w:rsidRDefault="00176BF5" w:rsidP="00B56AE0">
            <w:pPr>
              <w:tabs>
                <w:tab w:val="left" w:pos="9360"/>
              </w:tabs>
              <w:jc w:val="center"/>
              <w:rPr>
                <w:rFonts w:ascii="Times New Roman" w:eastAsia="Calibri" w:hAnsi="Times New Roman"/>
                <w:color w:val="000000"/>
              </w:rPr>
            </w:pPr>
            <w:r w:rsidRPr="00B56AE0">
              <w:rPr>
                <w:rFonts w:ascii="Times New Roman" w:eastAsia="Calibri" w:hAnsi="Times New Roman"/>
                <w:bCs/>
                <w:color w:val="000000"/>
                <w:lang w:val="en-US"/>
              </w:rPr>
              <w:t>1,8</w:t>
            </w:r>
          </w:p>
        </w:tc>
        <w:tc>
          <w:tcPr>
            <w:tcW w:w="1127" w:type="pct"/>
            <w:vAlign w:val="center"/>
          </w:tcPr>
          <w:p w14:paraId="45CCB066" w14:textId="77777777" w:rsidR="00176BF5" w:rsidRPr="00B56AE0" w:rsidRDefault="00176BF5" w:rsidP="00B56AE0">
            <w:pPr>
              <w:tabs>
                <w:tab w:val="left" w:pos="9360"/>
              </w:tabs>
              <w:jc w:val="center"/>
              <w:rPr>
                <w:rFonts w:ascii="Times New Roman" w:eastAsia="Calibri" w:hAnsi="Times New Roman"/>
                <w:color w:val="000000"/>
              </w:rPr>
            </w:pPr>
            <w:r w:rsidRPr="00B56AE0">
              <w:rPr>
                <w:rFonts w:ascii="Times New Roman" w:eastAsia="Calibri" w:hAnsi="Times New Roman"/>
                <w:bCs/>
                <w:color w:val="000000"/>
              </w:rPr>
              <w:t>2</w:t>
            </w:r>
            <w:r w:rsidRPr="00B56AE0">
              <w:rPr>
                <w:rFonts w:ascii="Times New Roman" w:eastAsia="Calibri" w:hAnsi="Times New Roman"/>
                <w:bCs/>
                <w:color w:val="000000"/>
                <w:lang w:val="en-US"/>
              </w:rPr>
              <w:t>,</w:t>
            </w:r>
            <w:r w:rsidRPr="00B56AE0">
              <w:rPr>
                <w:rFonts w:ascii="Times New Roman" w:eastAsia="Calibri" w:hAnsi="Times New Roman"/>
                <w:bCs/>
                <w:color w:val="000000"/>
              </w:rPr>
              <w:t>0</w:t>
            </w:r>
          </w:p>
        </w:tc>
        <w:tc>
          <w:tcPr>
            <w:tcW w:w="882" w:type="pct"/>
            <w:vAlign w:val="center"/>
          </w:tcPr>
          <w:p w14:paraId="58981D15" w14:textId="77777777" w:rsidR="00176BF5" w:rsidRPr="00B56AE0" w:rsidRDefault="00176BF5" w:rsidP="00B56AE0">
            <w:pPr>
              <w:tabs>
                <w:tab w:val="left" w:pos="9360"/>
              </w:tabs>
              <w:jc w:val="center"/>
              <w:rPr>
                <w:rFonts w:ascii="Times New Roman" w:eastAsia="Calibri" w:hAnsi="Times New Roman"/>
                <w:color w:val="000000"/>
              </w:rPr>
            </w:pPr>
            <w:r w:rsidRPr="00B56AE0">
              <w:rPr>
                <w:rFonts w:ascii="Times New Roman" w:eastAsia="Calibri" w:hAnsi="Times New Roman"/>
                <w:bCs/>
                <w:color w:val="000000"/>
              </w:rPr>
              <w:t>2,1</w:t>
            </w:r>
          </w:p>
        </w:tc>
        <w:tc>
          <w:tcPr>
            <w:tcW w:w="738" w:type="pct"/>
          </w:tcPr>
          <w:p w14:paraId="5EA09B46" w14:textId="77777777" w:rsidR="00176BF5" w:rsidRPr="00B56AE0" w:rsidRDefault="00176BF5" w:rsidP="00B56AE0">
            <w:pPr>
              <w:tabs>
                <w:tab w:val="left" w:pos="9360"/>
              </w:tabs>
              <w:jc w:val="center"/>
              <w:rPr>
                <w:rFonts w:ascii="Times New Roman" w:eastAsia="Calibri" w:hAnsi="Times New Roman"/>
                <w:bCs/>
                <w:color w:val="000000"/>
              </w:rPr>
            </w:pPr>
            <w:r w:rsidRPr="00B56AE0">
              <w:rPr>
                <w:rFonts w:ascii="Times New Roman" w:eastAsia="Calibri" w:hAnsi="Times New Roman"/>
                <w:bCs/>
                <w:color w:val="000000"/>
              </w:rPr>
              <w:t>1,75</w:t>
            </w:r>
          </w:p>
        </w:tc>
      </w:tr>
      <w:tr w:rsidR="00176BF5" w:rsidRPr="00B56AE0" w14:paraId="2529C40C" w14:textId="77777777" w:rsidTr="00DC67E2">
        <w:trPr>
          <w:trHeight w:val="367"/>
        </w:trPr>
        <w:tc>
          <w:tcPr>
            <w:tcW w:w="1515" w:type="pct"/>
            <w:gridSpan w:val="3"/>
            <w:vAlign w:val="center"/>
          </w:tcPr>
          <w:p w14:paraId="6F321DA5" w14:textId="77777777" w:rsidR="00176BF5" w:rsidRPr="00B56AE0" w:rsidRDefault="00FD212D" w:rsidP="00B56AE0">
            <w:pPr>
              <w:tabs>
                <w:tab w:val="left" w:pos="9360"/>
              </w:tabs>
              <w:jc w:val="both"/>
              <w:rPr>
                <w:rFonts w:ascii="Times New Roman" w:eastAsia="Calibri" w:hAnsi="Times New Roman"/>
                <w:color w:val="000000"/>
                <w:lang w:val="uz-Cyrl-UZ"/>
              </w:rPr>
            </w:pPr>
            <w:r w:rsidRPr="00B56AE0">
              <w:rPr>
                <w:rFonts w:ascii="Times New Roman" w:hAnsi="Times New Roman"/>
                <w:lang w:val="en-US"/>
              </w:rPr>
              <w:t xml:space="preserve">Bulk density, </w:t>
            </w:r>
            <w:r w:rsidRPr="00B56AE0">
              <w:rPr>
                <w:rFonts w:ascii="Times New Roman" w:hAnsi="Times New Roman"/>
                <w:bCs/>
                <w:caps/>
                <w:color w:val="000000"/>
                <w:spacing w:val="-1"/>
                <w:lang w:val="en-US"/>
              </w:rPr>
              <w:sym w:font="Symbol" w:char="F064"/>
            </w:r>
            <w:r w:rsidRPr="00B56AE0">
              <w:rPr>
                <w:rFonts w:ascii="Times New Roman" w:hAnsi="Times New Roman"/>
                <w:lang w:val="en-US"/>
              </w:rPr>
              <w:t xml:space="preserve"> (mg/cm³) </w:t>
            </w:r>
          </w:p>
        </w:tc>
        <w:tc>
          <w:tcPr>
            <w:tcW w:w="738" w:type="pct"/>
            <w:vAlign w:val="center"/>
          </w:tcPr>
          <w:p w14:paraId="70A848D6" w14:textId="77777777" w:rsidR="00176BF5" w:rsidRPr="00B56AE0" w:rsidRDefault="00176BF5" w:rsidP="00B56AE0">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212,7</w:t>
            </w:r>
          </w:p>
        </w:tc>
        <w:tc>
          <w:tcPr>
            <w:tcW w:w="1127" w:type="pct"/>
            <w:vAlign w:val="center"/>
          </w:tcPr>
          <w:p w14:paraId="02FF2A5D" w14:textId="77777777" w:rsidR="00176BF5" w:rsidRPr="00B56AE0" w:rsidRDefault="00176BF5" w:rsidP="00B56AE0">
            <w:pPr>
              <w:tabs>
                <w:tab w:val="left" w:pos="9360"/>
              </w:tabs>
              <w:jc w:val="center"/>
              <w:rPr>
                <w:rFonts w:ascii="Times New Roman" w:eastAsia="Calibri" w:hAnsi="Times New Roman"/>
                <w:color w:val="000000"/>
              </w:rPr>
            </w:pPr>
            <w:r w:rsidRPr="00B56AE0">
              <w:rPr>
                <w:rFonts w:ascii="Times New Roman" w:eastAsia="Calibri" w:hAnsi="Times New Roman"/>
                <w:bCs/>
                <w:color w:val="000000"/>
                <w:lang w:val="en-US"/>
              </w:rPr>
              <w:t>2</w:t>
            </w:r>
            <w:r w:rsidRPr="00B56AE0">
              <w:rPr>
                <w:rFonts w:ascii="Times New Roman" w:eastAsia="Calibri" w:hAnsi="Times New Roman"/>
                <w:bCs/>
                <w:color w:val="000000"/>
              </w:rPr>
              <w:t>36</w:t>
            </w:r>
            <w:r w:rsidRPr="00B56AE0">
              <w:rPr>
                <w:rFonts w:ascii="Times New Roman" w:eastAsia="Calibri" w:hAnsi="Times New Roman"/>
                <w:bCs/>
                <w:color w:val="000000"/>
                <w:lang w:val="uz-Cyrl-UZ"/>
              </w:rPr>
              <w:t>,</w:t>
            </w:r>
            <w:r w:rsidRPr="00B56AE0">
              <w:rPr>
                <w:rFonts w:ascii="Times New Roman" w:eastAsia="Calibri" w:hAnsi="Times New Roman"/>
                <w:bCs/>
                <w:color w:val="000000"/>
              </w:rPr>
              <w:t>3</w:t>
            </w:r>
          </w:p>
        </w:tc>
        <w:tc>
          <w:tcPr>
            <w:tcW w:w="882" w:type="pct"/>
            <w:vAlign w:val="center"/>
          </w:tcPr>
          <w:p w14:paraId="1208E590" w14:textId="77777777" w:rsidR="00176BF5" w:rsidRPr="00B56AE0" w:rsidRDefault="00176BF5" w:rsidP="00B56AE0">
            <w:pPr>
              <w:tabs>
                <w:tab w:val="left" w:pos="9360"/>
              </w:tabs>
              <w:jc w:val="center"/>
              <w:rPr>
                <w:rFonts w:ascii="Times New Roman" w:eastAsia="Calibri" w:hAnsi="Times New Roman"/>
                <w:color w:val="000000"/>
                <w:lang w:val="uz-Cyrl-UZ"/>
              </w:rPr>
            </w:pPr>
            <w:r w:rsidRPr="00B56AE0">
              <w:rPr>
                <w:rFonts w:ascii="Times New Roman" w:eastAsia="Calibri" w:hAnsi="Times New Roman"/>
                <w:bCs/>
                <w:color w:val="000000"/>
              </w:rPr>
              <w:t>221</w:t>
            </w:r>
            <w:r w:rsidRPr="00B56AE0">
              <w:rPr>
                <w:rFonts w:ascii="Times New Roman" w:eastAsia="Calibri" w:hAnsi="Times New Roman"/>
                <w:bCs/>
                <w:color w:val="000000"/>
                <w:lang w:val="uz-Cyrl-UZ"/>
              </w:rPr>
              <w:t>,</w:t>
            </w:r>
            <w:r w:rsidRPr="00B56AE0">
              <w:rPr>
                <w:rFonts w:ascii="Times New Roman" w:eastAsia="Calibri" w:hAnsi="Times New Roman"/>
                <w:bCs/>
                <w:color w:val="000000"/>
              </w:rPr>
              <w:t>6</w:t>
            </w:r>
          </w:p>
        </w:tc>
        <w:tc>
          <w:tcPr>
            <w:tcW w:w="738" w:type="pct"/>
          </w:tcPr>
          <w:p w14:paraId="7A5B8C7E" w14:textId="77777777" w:rsidR="00176BF5" w:rsidRPr="00B56AE0" w:rsidRDefault="00176BF5" w:rsidP="00B56AE0">
            <w:pPr>
              <w:tabs>
                <w:tab w:val="left" w:pos="9360"/>
              </w:tabs>
              <w:jc w:val="center"/>
              <w:rPr>
                <w:rFonts w:ascii="Times New Roman" w:eastAsia="Calibri" w:hAnsi="Times New Roman"/>
                <w:bCs/>
                <w:color w:val="000000"/>
                <w:lang w:val="uz-Cyrl-UZ"/>
              </w:rPr>
            </w:pPr>
            <w:r w:rsidRPr="00B56AE0">
              <w:rPr>
                <w:rFonts w:ascii="Times New Roman" w:eastAsia="Calibri" w:hAnsi="Times New Roman"/>
                <w:bCs/>
                <w:color w:val="000000"/>
              </w:rPr>
              <w:t>251</w:t>
            </w:r>
            <w:r w:rsidRPr="00B56AE0">
              <w:rPr>
                <w:rFonts w:ascii="Times New Roman" w:eastAsia="Calibri" w:hAnsi="Times New Roman"/>
                <w:bCs/>
                <w:color w:val="000000"/>
                <w:lang w:val="uz-Cyrl-UZ"/>
              </w:rPr>
              <w:t>,</w:t>
            </w:r>
            <w:r w:rsidRPr="00B56AE0">
              <w:rPr>
                <w:rFonts w:ascii="Times New Roman" w:eastAsia="Calibri" w:hAnsi="Times New Roman"/>
                <w:bCs/>
                <w:color w:val="000000"/>
              </w:rPr>
              <w:t>5</w:t>
            </w:r>
          </w:p>
        </w:tc>
      </w:tr>
      <w:tr w:rsidR="00176BF5" w:rsidRPr="00B56AE0" w14:paraId="0EF29FD7" w14:textId="77777777" w:rsidTr="00DC67E2">
        <w:trPr>
          <w:trHeight w:val="494"/>
        </w:trPr>
        <w:tc>
          <w:tcPr>
            <w:tcW w:w="1515" w:type="pct"/>
            <w:gridSpan w:val="3"/>
            <w:vAlign w:val="center"/>
          </w:tcPr>
          <w:p w14:paraId="4E52C704" w14:textId="77777777" w:rsidR="0003601D" w:rsidRPr="00B56AE0" w:rsidRDefault="00FD212D" w:rsidP="00B56AE0">
            <w:pPr>
              <w:tabs>
                <w:tab w:val="left" w:pos="9360"/>
              </w:tabs>
              <w:jc w:val="both"/>
              <w:rPr>
                <w:rFonts w:ascii="Times New Roman" w:hAnsi="Times New Roman"/>
                <w:lang w:val="en-US"/>
              </w:rPr>
            </w:pPr>
            <w:r w:rsidRPr="00B56AE0">
              <w:rPr>
                <w:rFonts w:ascii="Times New Roman" w:hAnsi="Times New Roman"/>
                <w:lang w:val="en-US"/>
              </w:rPr>
              <w:t xml:space="preserve">Absolute lightness, </w:t>
            </w:r>
          </w:p>
          <w:p w14:paraId="58A9C94E" w14:textId="77777777" w:rsidR="00176BF5" w:rsidRPr="00B56AE0" w:rsidRDefault="00FD212D" w:rsidP="00B56AE0">
            <w:pPr>
              <w:tabs>
                <w:tab w:val="left" w:pos="9360"/>
              </w:tabs>
              <w:jc w:val="both"/>
              <w:rPr>
                <w:rFonts w:ascii="Times New Roman" w:eastAsia="Calibri" w:hAnsi="Times New Roman"/>
                <w:color w:val="000000"/>
                <w:lang w:val="uz-Cyrl-UZ"/>
              </w:rPr>
            </w:pPr>
            <w:r w:rsidRPr="00B56AE0">
              <w:rPr>
                <w:rFonts w:ascii="Times New Roman" w:hAnsi="Times New Roman"/>
                <w:lang w:val="en-US"/>
              </w:rPr>
              <w:t>∆δ (mg/mm³)</w:t>
            </w:r>
          </w:p>
        </w:tc>
        <w:tc>
          <w:tcPr>
            <w:tcW w:w="738" w:type="pct"/>
            <w:vAlign w:val="center"/>
          </w:tcPr>
          <w:p w14:paraId="049CA1E9" w14:textId="77777777" w:rsidR="00176BF5" w:rsidRPr="00B56AE0" w:rsidRDefault="00176BF5" w:rsidP="00B56AE0">
            <w:pPr>
              <w:tabs>
                <w:tab w:val="left" w:pos="9360"/>
              </w:tabs>
              <w:jc w:val="center"/>
              <w:rPr>
                <w:rFonts w:ascii="Times New Roman" w:eastAsia="Calibri" w:hAnsi="Times New Roman"/>
                <w:color w:val="000000"/>
                <w:lang w:val="uz-Cyrl-UZ"/>
              </w:rPr>
            </w:pPr>
            <w:r w:rsidRPr="00B56AE0">
              <w:rPr>
                <w:rFonts w:ascii="Times New Roman" w:eastAsia="Calibri" w:hAnsi="Times New Roman"/>
                <w:bCs/>
                <w:color w:val="000000"/>
                <w:lang w:val="en-US"/>
              </w:rPr>
              <w:t>-</w:t>
            </w:r>
          </w:p>
        </w:tc>
        <w:tc>
          <w:tcPr>
            <w:tcW w:w="1127" w:type="pct"/>
            <w:vAlign w:val="center"/>
          </w:tcPr>
          <w:p w14:paraId="07FC22B1" w14:textId="77777777" w:rsidR="00176BF5" w:rsidRPr="00B56AE0" w:rsidRDefault="00176BF5" w:rsidP="00B56AE0">
            <w:pPr>
              <w:tabs>
                <w:tab w:val="left" w:pos="9360"/>
              </w:tabs>
              <w:jc w:val="center"/>
              <w:rPr>
                <w:rFonts w:ascii="Times New Roman" w:eastAsia="Calibri" w:hAnsi="Times New Roman"/>
                <w:color w:val="000000"/>
                <w:lang w:val="uz-Cyrl-UZ"/>
              </w:rPr>
            </w:pPr>
            <w:r w:rsidRPr="00B56AE0">
              <w:rPr>
                <w:rFonts w:ascii="Times New Roman" w:eastAsia="Calibri" w:hAnsi="Times New Roman"/>
                <w:bCs/>
                <w:color w:val="000000"/>
                <w:lang w:val="uz-Cyrl-UZ"/>
              </w:rPr>
              <w:t>23</w:t>
            </w:r>
            <w:r w:rsidRPr="00B56AE0">
              <w:rPr>
                <w:rFonts w:ascii="Times New Roman" w:eastAsia="Calibri" w:hAnsi="Times New Roman"/>
                <w:bCs/>
                <w:color w:val="000000"/>
                <w:lang w:val="en-US"/>
              </w:rPr>
              <w:t>,</w:t>
            </w:r>
            <w:r w:rsidRPr="00B56AE0">
              <w:rPr>
                <w:rFonts w:ascii="Times New Roman" w:eastAsia="Calibri" w:hAnsi="Times New Roman"/>
                <w:bCs/>
                <w:color w:val="000000"/>
                <w:lang w:val="uz-Cyrl-UZ"/>
              </w:rPr>
              <w:t>6</w:t>
            </w:r>
          </w:p>
        </w:tc>
        <w:tc>
          <w:tcPr>
            <w:tcW w:w="882" w:type="pct"/>
            <w:vAlign w:val="center"/>
          </w:tcPr>
          <w:p w14:paraId="6ECB98DE" w14:textId="77777777" w:rsidR="00176BF5" w:rsidRPr="00B56AE0" w:rsidRDefault="00176BF5" w:rsidP="00B56AE0">
            <w:pPr>
              <w:tabs>
                <w:tab w:val="left" w:pos="9360"/>
              </w:tabs>
              <w:jc w:val="center"/>
              <w:rPr>
                <w:rFonts w:ascii="Times New Roman" w:eastAsia="Calibri" w:hAnsi="Times New Roman"/>
                <w:color w:val="000000"/>
                <w:lang w:val="uz-Cyrl-UZ"/>
              </w:rPr>
            </w:pPr>
            <w:r w:rsidRPr="00B56AE0">
              <w:rPr>
                <w:rFonts w:ascii="Times New Roman" w:eastAsia="Calibri" w:hAnsi="Times New Roman"/>
                <w:bCs/>
                <w:color w:val="000000"/>
                <w:lang w:val="uz-Cyrl-UZ"/>
              </w:rPr>
              <w:t>8</w:t>
            </w:r>
            <w:r w:rsidRPr="00B56AE0">
              <w:rPr>
                <w:rFonts w:ascii="Times New Roman" w:eastAsia="Calibri" w:hAnsi="Times New Roman"/>
                <w:bCs/>
                <w:color w:val="000000"/>
                <w:lang w:val="en-US"/>
              </w:rPr>
              <w:t>,</w:t>
            </w:r>
            <w:r w:rsidRPr="00B56AE0">
              <w:rPr>
                <w:rFonts w:ascii="Times New Roman" w:eastAsia="Calibri" w:hAnsi="Times New Roman"/>
                <w:bCs/>
                <w:color w:val="000000"/>
                <w:lang w:val="uz-Cyrl-UZ"/>
              </w:rPr>
              <w:t>9</w:t>
            </w:r>
          </w:p>
        </w:tc>
        <w:tc>
          <w:tcPr>
            <w:tcW w:w="738" w:type="pct"/>
          </w:tcPr>
          <w:p w14:paraId="13B4822C" w14:textId="77777777" w:rsidR="00176BF5" w:rsidRPr="00B56AE0" w:rsidRDefault="00176BF5" w:rsidP="00B56AE0">
            <w:pPr>
              <w:tabs>
                <w:tab w:val="left" w:pos="9360"/>
              </w:tabs>
              <w:jc w:val="center"/>
              <w:rPr>
                <w:rFonts w:ascii="Times New Roman" w:eastAsia="Calibri" w:hAnsi="Times New Roman"/>
                <w:bCs/>
                <w:color w:val="000000"/>
                <w:lang w:val="uz-Cyrl-UZ"/>
              </w:rPr>
            </w:pPr>
            <w:r w:rsidRPr="00B56AE0">
              <w:rPr>
                <w:rFonts w:ascii="Times New Roman" w:eastAsia="Calibri" w:hAnsi="Times New Roman"/>
                <w:bCs/>
                <w:color w:val="000000"/>
                <w:lang w:val="uz-Cyrl-UZ"/>
              </w:rPr>
              <w:t>38,8</w:t>
            </w:r>
          </w:p>
        </w:tc>
      </w:tr>
      <w:tr w:rsidR="00176BF5" w:rsidRPr="00B56AE0" w14:paraId="48C8274A" w14:textId="77777777" w:rsidTr="00DC67E2">
        <w:trPr>
          <w:trHeight w:val="344"/>
        </w:trPr>
        <w:tc>
          <w:tcPr>
            <w:tcW w:w="1515" w:type="pct"/>
            <w:gridSpan w:val="3"/>
            <w:vAlign w:val="center"/>
          </w:tcPr>
          <w:p w14:paraId="0CEAA405" w14:textId="084ECEF3" w:rsidR="00176BF5" w:rsidRPr="00B56AE0" w:rsidRDefault="00FD212D" w:rsidP="00B56AE0">
            <w:pPr>
              <w:tabs>
                <w:tab w:val="left" w:pos="9360"/>
              </w:tabs>
              <w:jc w:val="both"/>
              <w:rPr>
                <w:rFonts w:ascii="Times New Roman" w:eastAsia="Calibri" w:hAnsi="Times New Roman"/>
                <w:color w:val="000000"/>
                <w:lang w:val="uz-Cyrl-UZ"/>
              </w:rPr>
            </w:pPr>
            <w:r w:rsidRPr="00B56AE0">
              <w:rPr>
                <w:rFonts w:ascii="Times New Roman" w:hAnsi="Times New Roman"/>
                <w:lang w:val="en-US"/>
              </w:rPr>
              <w:t>Relative brightness</w:t>
            </w:r>
            <w:r w:rsidR="00176BF5" w:rsidRPr="00B56AE0">
              <w:rPr>
                <w:rFonts w:ascii="Times New Roman" w:eastAsia="Calibri" w:hAnsi="Times New Roman"/>
                <w:color w:val="000000"/>
                <w:lang w:val="uz-Cyrl-UZ"/>
              </w:rPr>
              <w:t>,</w:t>
            </w:r>
            <w:r w:rsidR="00676DE7">
              <w:rPr>
                <w:rFonts w:ascii="Times New Roman" w:eastAsia="Calibri" w:hAnsi="Times New Roman"/>
                <w:color w:val="000000"/>
                <w:lang w:val="en-US"/>
              </w:rPr>
              <w:t xml:space="preserve"> </w:t>
            </w:r>
            <w:r w:rsidR="00176BF5" w:rsidRPr="00B56AE0">
              <w:rPr>
                <w:rFonts w:ascii="Times New Roman" w:eastAsia="Calibri" w:hAnsi="Times New Roman"/>
                <w:color w:val="000000"/>
                <w:lang w:val="uz-Cyrl-UZ"/>
              </w:rPr>
              <w:t>θ (%)</w:t>
            </w:r>
          </w:p>
        </w:tc>
        <w:tc>
          <w:tcPr>
            <w:tcW w:w="738" w:type="pct"/>
            <w:vAlign w:val="center"/>
          </w:tcPr>
          <w:p w14:paraId="20A30E0A" w14:textId="77777777" w:rsidR="00176BF5" w:rsidRPr="00B56AE0" w:rsidRDefault="00176BF5" w:rsidP="00B56AE0">
            <w:pPr>
              <w:tabs>
                <w:tab w:val="left" w:pos="9360"/>
              </w:tabs>
              <w:jc w:val="center"/>
              <w:rPr>
                <w:rFonts w:ascii="Times New Roman" w:eastAsia="Calibri" w:hAnsi="Times New Roman"/>
                <w:color w:val="000000"/>
                <w:lang w:val="uz-Cyrl-UZ"/>
              </w:rPr>
            </w:pPr>
            <w:r w:rsidRPr="00B56AE0">
              <w:rPr>
                <w:rFonts w:ascii="Times New Roman" w:eastAsia="Calibri" w:hAnsi="Times New Roman"/>
                <w:bCs/>
                <w:color w:val="000000"/>
                <w:lang w:val="en-US"/>
              </w:rPr>
              <w:t>-</w:t>
            </w:r>
          </w:p>
        </w:tc>
        <w:tc>
          <w:tcPr>
            <w:tcW w:w="1127" w:type="pct"/>
            <w:vAlign w:val="center"/>
          </w:tcPr>
          <w:p w14:paraId="2A5E4E48" w14:textId="77777777" w:rsidR="00176BF5" w:rsidRPr="00B56AE0" w:rsidRDefault="00176BF5" w:rsidP="00B56AE0">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11</w:t>
            </w:r>
          </w:p>
        </w:tc>
        <w:tc>
          <w:tcPr>
            <w:tcW w:w="882" w:type="pct"/>
            <w:vAlign w:val="center"/>
          </w:tcPr>
          <w:p w14:paraId="7EEDDFEB" w14:textId="77777777" w:rsidR="00176BF5" w:rsidRPr="00B56AE0" w:rsidRDefault="00176BF5" w:rsidP="00B56AE0">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4</w:t>
            </w:r>
          </w:p>
        </w:tc>
        <w:tc>
          <w:tcPr>
            <w:tcW w:w="738" w:type="pct"/>
          </w:tcPr>
          <w:p w14:paraId="06B42A51" w14:textId="77777777" w:rsidR="00176BF5" w:rsidRPr="00B56AE0" w:rsidRDefault="00176BF5" w:rsidP="00B56AE0">
            <w:pPr>
              <w:tabs>
                <w:tab w:val="left" w:pos="9360"/>
              </w:tabs>
              <w:jc w:val="center"/>
              <w:rPr>
                <w:rFonts w:ascii="Times New Roman" w:eastAsia="Calibri" w:hAnsi="Times New Roman"/>
                <w:bCs/>
                <w:color w:val="000000"/>
                <w:lang w:val="uz-Cyrl-UZ"/>
              </w:rPr>
            </w:pPr>
            <w:r w:rsidRPr="00B56AE0">
              <w:rPr>
                <w:rFonts w:ascii="Times New Roman" w:eastAsia="Calibri" w:hAnsi="Times New Roman"/>
                <w:bCs/>
                <w:color w:val="000000"/>
                <w:lang w:val="uz-Cyrl-UZ"/>
              </w:rPr>
              <w:t>18</w:t>
            </w:r>
          </w:p>
        </w:tc>
      </w:tr>
    </w:tbl>
    <w:p w14:paraId="41980EC2" w14:textId="77777777" w:rsidR="00C92EF7" w:rsidRPr="00B56AE0" w:rsidRDefault="00C92EF7" w:rsidP="00B56AE0">
      <w:pPr>
        <w:spacing w:after="0" w:line="240" w:lineRule="auto"/>
        <w:jc w:val="both"/>
        <w:rPr>
          <w:rFonts w:ascii="Times New Roman" w:hAnsi="Times New Roman"/>
          <w:sz w:val="20"/>
          <w:szCs w:val="20"/>
          <w:lang w:val="en-US"/>
        </w:rPr>
      </w:pPr>
      <w:r w:rsidRPr="00B56AE0">
        <w:rPr>
          <w:rFonts w:ascii="Times New Roman" w:hAnsi="Times New Roman"/>
          <w:sz w:val="20"/>
          <w:szCs w:val="20"/>
          <w:lang w:val="en-US"/>
        </w:rPr>
        <w:tab/>
      </w:r>
    </w:p>
    <w:p w14:paraId="017B1042" w14:textId="77777777" w:rsidR="00C92EF7" w:rsidRPr="00B56AE0" w:rsidRDefault="000168B2" w:rsidP="00676DE7">
      <w:pPr>
        <w:spacing w:after="0" w:line="240" w:lineRule="auto"/>
        <w:jc w:val="center"/>
        <w:rPr>
          <w:rFonts w:ascii="Times New Roman" w:hAnsi="Times New Roman"/>
          <w:sz w:val="20"/>
          <w:szCs w:val="20"/>
          <w:lang w:val="en-US"/>
        </w:rPr>
      </w:pPr>
      <w:r w:rsidRPr="00B56AE0">
        <w:rPr>
          <w:rFonts w:ascii="Times New Roman" w:hAnsi="Times New Roman"/>
          <w:noProof/>
          <w:sz w:val="20"/>
          <w:szCs w:val="20"/>
          <w:lang w:eastAsia="ru-RU"/>
        </w:rPr>
        <w:drawing>
          <wp:inline distT="0" distB="0" distL="0" distR="0" wp14:anchorId="41A5ED8D" wp14:editId="7CB51801">
            <wp:extent cx="5044440" cy="2766060"/>
            <wp:effectExtent l="0" t="0" r="3810" b="1524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92B570A" w14:textId="52959965" w:rsidR="00C92EF7" w:rsidRPr="00676DE7" w:rsidRDefault="00F26178" w:rsidP="00676DE7">
      <w:pPr>
        <w:spacing w:before="120" w:after="120" w:line="240" w:lineRule="auto"/>
        <w:jc w:val="center"/>
        <w:rPr>
          <w:rFonts w:ascii="Times New Roman" w:hAnsi="Times New Roman"/>
          <w:sz w:val="18"/>
          <w:szCs w:val="18"/>
          <w:lang w:val="en-US"/>
        </w:rPr>
      </w:pPr>
      <w:r w:rsidRPr="00676DE7">
        <w:rPr>
          <w:rFonts w:ascii="Times New Roman" w:hAnsi="Times New Roman"/>
          <w:b/>
          <w:bCs/>
          <w:sz w:val="18"/>
          <w:szCs w:val="18"/>
          <w:lang w:val="en-US"/>
        </w:rPr>
        <w:t>FIGURE 1.</w:t>
      </w:r>
      <w:r w:rsidR="00C92EF7" w:rsidRPr="00676DE7">
        <w:rPr>
          <w:rFonts w:ascii="Times New Roman" w:hAnsi="Times New Roman"/>
          <w:b/>
          <w:bCs/>
          <w:sz w:val="18"/>
          <w:szCs w:val="18"/>
          <w:lang w:val="en-US"/>
        </w:rPr>
        <w:t xml:space="preserve"> </w:t>
      </w:r>
      <w:r w:rsidR="001D4EE0" w:rsidRPr="00676DE7">
        <w:rPr>
          <w:rFonts w:ascii="Times New Roman" w:hAnsi="Times New Roman"/>
          <w:sz w:val="18"/>
          <w:szCs w:val="18"/>
          <w:lang w:val="en-US"/>
        </w:rPr>
        <w:t>Histogram of changes in surface density of two-layer knitted fabrics</w:t>
      </w:r>
    </w:p>
    <w:p w14:paraId="3EB71B23" w14:textId="77777777" w:rsidR="001D4EE0" w:rsidRPr="00B56AE0" w:rsidRDefault="001D4EE0" w:rsidP="00676DE7">
      <w:pPr>
        <w:pStyle w:val="leading-8"/>
        <w:spacing w:before="0" w:beforeAutospacing="0" w:after="0" w:afterAutospacing="0"/>
        <w:ind w:firstLine="284"/>
        <w:jc w:val="both"/>
        <w:rPr>
          <w:sz w:val="20"/>
          <w:szCs w:val="20"/>
          <w:lang w:val="en-US"/>
        </w:rPr>
      </w:pPr>
      <w:r w:rsidRPr="00B56AE0">
        <w:rPr>
          <w:sz w:val="20"/>
          <w:szCs w:val="20"/>
          <w:lang w:val="en-US"/>
        </w:rPr>
        <w:t>Based on the comparison of the bulk density of two-layer knitted fabrics, it can be concluded that the surface density of the two-layer knitted fabric of option I is 383.0 g / m</w:t>
      </w:r>
      <w:r w:rsidRPr="00B56AE0">
        <w:rPr>
          <w:sz w:val="20"/>
          <w:szCs w:val="20"/>
          <w:vertAlign w:val="superscript"/>
          <w:lang w:val="en-US"/>
        </w:rPr>
        <w:t>2</w:t>
      </w:r>
      <w:r w:rsidRPr="00B56AE0">
        <w:rPr>
          <w:sz w:val="20"/>
          <w:szCs w:val="20"/>
          <w:lang w:val="en-US"/>
        </w:rPr>
        <w:t>, and the thickness. With a thickness of 1.8 mm, the bulk density was 212.7 mg / mm</w:t>
      </w:r>
      <w:r w:rsidRPr="00B56AE0">
        <w:rPr>
          <w:sz w:val="20"/>
          <w:szCs w:val="20"/>
          <w:vertAlign w:val="superscript"/>
          <w:lang w:val="en-US"/>
        </w:rPr>
        <w:t>3</w:t>
      </w:r>
      <w:r w:rsidRPr="00B56AE0">
        <w:rPr>
          <w:sz w:val="20"/>
          <w:szCs w:val="20"/>
          <w:lang w:val="en-US"/>
        </w:rPr>
        <w:t>. When comparing this option with other options, the surface density of the two-layer knitted fabric of option II was 472.6 g / m</w:t>
      </w:r>
      <w:r w:rsidRPr="00B56AE0">
        <w:rPr>
          <w:sz w:val="20"/>
          <w:szCs w:val="20"/>
          <w:vertAlign w:val="superscript"/>
          <w:lang w:val="en-US"/>
        </w:rPr>
        <w:t>2</w:t>
      </w:r>
      <w:r w:rsidRPr="00B56AE0">
        <w:rPr>
          <w:sz w:val="20"/>
          <w:szCs w:val="20"/>
          <w:lang w:val="en-US"/>
        </w:rPr>
        <w:t>, and the thickness was 2.0 mm, and the bulk density was 236.3 mg / sm</w:t>
      </w:r>
      <w:r w:rsidRPr="00B56AE0">
        <w:rPr>
          <w:sz w:val="20"/>
          <w:szCs w:val="20"/>
          <w:vertAlign w:val="superscript"/>
          <w:lang w:val="en-US"/>
        </w:rPr>
        <w:t>3</w:t>
      </w:r>
      <w:r w:rsidRPr="00B56AE0">
        <w:rPr>
          <w:sz w:val="20"/>
          <w:szCs w:val="20"/>
          <w:lang w:val="en-US"/>
        </w:rPr>
        <w:t>. With the surface density of the two-layer knitted fabric of option III was 465.5 g / m</w:t>
      </w:r>
      <w:r w:rsidRPr="00B56AE0">
        <w:rPr>
          <w:sz w:val="20"/>
          <w:szCs w:val="20"/>
          <w:vertAlign w:val="superscript"/>
          <w:lang w:val="en-US"/>
        </w:rPr>
        <w:t>2</w:t>
      </w:r>
      <w:r w:rsidRPr="00B56AE0">
        <w:rPr>
          <w:sz w:val="20"/>
          <w:szCs w:val="20"/>
          <w:lang w:val="en-US"/>
        </w:rPr>
        <w:t>, and the thickness was 2.1 mm, and the bulk density was 221.6 mg / sm</w:t>
      </w:r>
      <w:r w:rsidRPr="00B56AE0">
        <w:rPr>
          <w:sz w:val="20"/>
          <w:szCs w:val="20"/>
          <w:vertAlign w:val="superscript"/>
          <w:lang w:val="en-US"/>
        </w:rPr>
        <w:t>3</w:t>
      </w:r>
      <w:r w:rsidRPr="00B56AE0">
        <w:rPr>
          <w:sz w:val="20"/>
          <w:szCs w:val="20"/>
          <w:lang w:val="en-US"/>
        </w:rPr>
        <w:t>. The surface density of the two-layer knitted sample of variant IV was 440.2 g/m</w:t>
      </w:r>
      <w:r w:rsidRPr="00B56AE0">
        <w:rPr>
          <w:sz w:val="20"/>
          <w:szCs w:val="20"/>
          <w:vertAlign w:val="superscript"/>
          <w:lang w:val="en-US"/>
        </w:rPr>
        <w:t>2</w:t>
      </w:r>
      <w:r w:rsidRPr="00B56AE0">
        <w:rPr>
          <w:sz w:val="20"/>
          <w:szCs w:val="20"/>
          <w:lang w:val="en-US"/>
        </w:rPr>
        <w:t>, the thickness was 1.75 mm, and the bulk density was 251.5 mg/sm</w:t>
      </w:r>
      <w:r w:rsidRPr="00B56AE0">
        <w:rPr>
          <w:sz w:val="20"/>
          <w:szCs w:val="20"/>
          <w:vertAlign w:val="superscript"/>
          <w:lang w:val="en-US"/>
        </w:rPr>
        <w:t>3</w:t>
      </w:r>
      <w:r w:rsidRPr="00B56AE0">
        <w:rPr>
          <w:sz w:val="20"/>
          <w:szCs w:val="20"/>
          <w:lang w:val="en-US"/>
        </w:rPr>
        <w:t xml:space="preserve"> (Fig. 1-2).</w:t>
      </w:r>
    </w:p>
    <w:p w14:paraId="1198E05D" w14:textId="77777777" w:rsidR="00F26178" w:rsidRPr="00B56AE0" w:rsidRDefault="00220436" w:rsidP="00676DE7">
      <w:pPr>
        <w:spacing w:after="0" w:line="240" w:lineRule="auto"/>
        <w:jc w:val="center"/>
        <w:rPr>
          <w:rFonts w:ascii="Times New Roman" w:hAnsi="Times New Roman"/>
          <w:b/>
          <w:sz w:val="20"/>
          <w:szCs w:val="20"/>
          <w:lang w:val="en-US"/>
        </w:rPr>
      </w:pPr>
      <w:r w:rsidRPr="00B56AE0">
        <w:rPr>
          <w:rFonts w:ascii="Times New Roman" w:hAnsi="Times New Roman"/>
          <w:noProof/>
          <w:sz w:val="20"/>
          <w:szCs w:val="20"/>
          <w:lang w:eastAsia="ru-RU"/>
        </w:rPr>
        <w:drawing>
          <wp:inline distT="0" distB="0" distL="0" distR="0" wp14:anchorId="5E964ABE" wp14:editId="43A21E9D">
            <wp:extent cx="5516880" cy="3009900"/>
            <wp:effectExtent l="0" t="0" r="762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0E410AD" w14:textId="77777777" w:rsidR="00220436" w:rsidRPr="00676DE7" w:rsidRDefault="00F26178" w:rsidP="00676DE7">
      <w:pPr>
        <w:spacing w:before="120" w:after="120" w:line="240" w:lineRule="auto"/>
        <w:jc w:val="center"/>
        <w:rPr>
          <w:rFonts w:ascii="Times New Roman" w:hAnsi="Times New Roman"/>
          <w:sz w:val="18"/>
          <w:szCs w:val="18"/>
          <w:lang w:val="en-US"/>
        </w:rPr>
      </w:pPr>
      <w:r w:rsidRPr="00676DE7">
        <w:rPr>
          <w:rFonts w:ascii="Times New Roman" w:hAnsi="Times New Roman"/>
          <w:b/>
          <w:bCs/>
          <w:sz w:val="18"/>
          <w:szCs w:val="18"/>
          <w:lang w:val="en-US"/>
        </w:rPr>
        <w:t xml:space="preserve">FIGURE 2. </w:t>
      </w:r>
      <w:r w:rsidR="001D4EE0" w:rsidRPr="00676DE7">
        <w:rPr>
          <w:rFonts w:ascii="Times New Roman" w:hAnsi="Times New Roman"/>
          <w:sz w:val="18"/>
          <w:szCs w:val="18"/>
          <w:lang w:val="en-US"/>
        </w:rPr>
        <w:t>Histogram of changes in bulk density of two-layer knitted fabrics</w:t>
      </w:r>
      <w:r w:rsidR="0076438B" w:rsidRPr="00676DE7">
        <w:rPr>
          <w:rFonts w:ascii="Times New Roman" w:hAnsi="Times New Roman"/>
          <w:sz w:val="18"/>
          <w:szCs w:val="18"/>
          <w:lang w:val="en-US"/>
        </w:rPr>
        <w:t>.</w:t>
      </w:r>
    </w:p>
    <w:p w14:paraId="38607BDD" w14:textId="77777777" w:rsidR="005E13C9" w:rsidRPr="00B56AE0" w:rsidRDefault="005E13C9" w:rsidP="00676DE7">
      <w:pPr>
        <w:spacing w:after="0" w:line="240" w:lineRule="auto"/>
        <w:ind w:firstLine="284"/>
        <w:jc w:val="both"/>
        <w:rPr>
          <w:rFonts w:ascii="Times New Roman" w:hAnsi="Times New Roman"/>
          <w:sz w:val="20"/>
          <w:szCs w:val="20"/>
          <w:lang w:val="en-US"/>
        </w:rPr>
      </w:pPr>
      <w:r w:rsidRPr="00B56AE0">
        <w:rPr>
          <w:rFonts w:ascii="Times New Roman" w:hAnsi="Times New Roman"/>
          <w:sz w:val="20"/>
          <w:szCs w:val="20"/>
          <w:lang w:val="en-US"/>
        </w:rPr>
        <w:t>Based on the results of the technological analysis presented in Table 1, it was found that when comparing the two-layer knitted fabric samples by bulk density, the lowest bulk density was found in Sample 1 of the two-layer knitted fabric, which was obtained by knitting rows of knit stitches on both knit and purl needles.</w:t>
      </w:r>
    </w:p>
    <w:p w14:paraId="687C9DE8" w14:textId="77777777" w:rsidR="005E13C9" w:rsidRPr="00B56AE0" w:rsidRDefault="005E13C9" w:rsidP="00676DE7">
      <w:pPr>
        <w:spacing w:after="0" w:line="240" w:lineRule="auto"/>
        <w:ind w:firstLine="284"/>
        <w:jc w:val="both"/>
        <w:rPr>
          <w:rFonts w:ascii="Times New Roman" w:hAnsi="Times New Roman"/>
          <w:sz w:val="20"/>
          <w:szCs w:val="20"/>
          <w:lang w:val="en-US"/>
        </w:rPr>
      </w:pPr>
      <w:r w:rsidRPr="00B56AE0">
        <w:rPr>
          <w:rFonts w:ascii="Times New Roman" w:hAnsi="Times New Roman"/>
          <w:sz w:val="20"/>
          <w:szCs w:val="20"/>
          <w:lang w:val="en-US"/>
        </w:rPr>
        <w:t>The physical and mechanical properties of the resulting fabric samples were determined, and the results are presented in Table 2.</w:t>
      </w:r>
    </w:p>
    <w:p w14:paraId="0FC2B835" w14:textId="319F564D" w:rsidR="005E13C9" w:rsidRPr="00676DE7" w:rsidRDefault="00676DE7" w:rsidP="00676DE7">
      <w:pPr>
        <w:spacing w:before="120" w:after="120" w:line="240" w:lineRule="auto"/>
        <w:jc w:val="center"/>
        <w:rPr>
          <w:rFonts w:ascii="Times New Roman" w:hAnsi="Times New Roman"/>
          <w:sz w:val="18"/>
          <w:szCs w:val="18"/>
          <w:lang w:val="en-US"/>
        </w:rPr>
      </w:pPr>
      <w:r w:rsidRPr="00676DE7">
        <w:rPr>
          <w:rFonts w:ascii="Times New Roman" w:hAnsi="Times New Roman"/>
          <w:b/>
          <w:bCs/>
          <w:sz w:val="18"/>
          <w:szCs w:val="18"/>
          <w:lang w:val="en-US"/>
        </w:rPr>
        <w:t>T</w:t>
      </w:r>
      <w:r w:rsidR="00CC4820">
        <w:rPr>
          <w:rFonts w:ascii="Times New Roman" w:hAnsi="Times New Roman"/>
          <w:b/>
          <w:bCs/>
          <w:sz w:val="18"/>
          <w:szCs w:val="18"/>
          <w:lang w:val="en-US"/>
        </w:rPr>
        <w:t>ABLE</w:t>
      </w:r>
      <w:r w:rsidRPr="00676DE7">
        <w:rPr>
          <w:rFonts w:ascii="Times New Roman" w:hAnsi="Times New Roman"/>
          <w:b/>
          <w:bCs/>
          <w:sz w:val="18"/>
          <w:szCs w:val="18"/>
          <w:lang w:val="en-US"/>
        </w:rPr>
        <w:t xml:space="preserve"> 2.</w:t>
      </w:r>
      <w:r w:rsidRPr="00676DE7">
        <w:rPr>
          <w:rFonts w:ascii="Times New Roman" w:hAnsi="Times New Roman"/>
          <w:sz w:val="18"/>
          <w:szCs w:val="18"/>
          <w:lang w:val="en-US"/>
        </w:rPr>
        <w:t xml:space="preserve"> </w:t>
      </w:r>
      <w:r w:rsidR="005E13C9" w:rsidRPr="00676DE7">
        <w:rPr>
          <w:rFonts w:ascii="Times New Roman" w:hAnsi="Times New Roman"/>
          <w:sz w:val="18"/>
          <w:szCs w:val="18"/>
          <w:lang w:val="en-US"/>
        </w:rPr>
        <w:t xml:space="preserve">Physical and mechanical properties of two-layer knitted fabrics </w:t>
      </w:r>
    </w:p>
    <w:tbl>
      <w:tblPr>
        <w:tblStyle w:val="2"/>
        <w:tblW w:w="4971" w:type="pct"/>
        <w:jc w:val="center"/>
        <w:tblLayout w:type="fixed"/>
        <w:tblLook w:val="04A0" w:firstRow="1" w:lastRow="0" w:firstColumn="1" w:lastColumn="0" w:noHBand="0" w:noVBand="1"/>
      </w:tblPr>
      <w:tblGrid>
        <w:gridCol w:w="1161"/>
        <w:gridCol w:w="177"/>
        <w:gridCol w:w="1319"/>
        <w:gridCol w:w="1059"/>
        <w:gridCol w:w="1209"/>
        <w:gridCol w:w="1276"/>
        <w:gridCol w:w="1373"/>
        <w:gridCol w:w="1946"/>
      </w:tblGrid>
      <w:tr w:rsidR="005E13C9" w:rsidRPr="00B56AE0" w14:paraId="5871075F" w14:textId="77777777" w:rsidTr="00676DE7">
        <w:trPr>
          <w:trHeight w:val="224"/>
          <w:jc w:val="center"/>
        </w:trPr>
        <w:tc>
          <w:tcPr>
            <w:tcW w:w="1396" w:type="pct"/>
            <w:gridSpan w:val="3"/>
            <w:vMerge w:val="restart"/>
            <w:vAlign w:val="center"/>
          </w:tcPr>
          <w:p w14:paraId="6CE2F648"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hAnsi="Times New Roman"/>
                <w:lang w:val="en-US"/>
              </w:rPr>
              <w:t>Indicators</w:t>
            </w:r>
          </w:p>
        </w:tc>
        <w:tc>
          <w:tcPr>
            <w:tcW w:w="2582" w:type="pct"/>
            <w:gridSpan w:val="4"/>
            <w:vAlign w:val="center"/>
          </w:tcPr>
          <w:p w14:paraId="5A0F256F" w14:textId="77777777" w:rsidR="005E13C9" w:rsidRPr="00B56AE0" w:rsidRDefault="00F5445A" w:rsidP="00676DE7">
            <w:pPr>
              <w:tabs>
                <w:tab w:val="left" w:pos="9360"/>
              </w:tabs>
              <w:jc w:val="center"/>
              <w:rPr>
                <w:rFonts w:ascii="Times New Roman" w:eastAsia="Calibri" w:hAnsi="Times New Roman"/>
                <w:color w:val="000000"/>
                <w:lang w:val="uz-Cyrl-UZ"/>
              </w:rPr>
            </w:pPr>
            <w:r w:rsidRPr="00B56AE0">
              <w:rPr>
                <w:rFonts w:ascii="Times New Roman" w:hAnsi="Times New Roman"/>
                <w:lang w:val="en-US"/>
              </w:rPr>
              <w:t>Options</w:t>
            </w:r>
          </w:p>
        </w:tc>
        <w:tc>
          <w:tcPr>
            <w:tcW w:w="1022" w:type="pct"/>
            <w:vMerge w:val="restart"/>
            <w:vAlign w:val="center"/>
          </w:tcPr>
          <w:p w14:paraId="121C0824"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GOST</w:t>
            </w:r>
          </w:p>
        </w:tc>
      </w:tr>
      <w:tr w:rsidR="005E13C9" w:rsidRPr="00B56AE0" w14:paraId="2277B14F" w14:textId="77777777" w:rsidTr="00676DE7">
        <w:trPr>
          <w:trHeight w:val="204"/>
          <w:jc w:val="center"/>
        </w:trPr>
        <w:tc>
          <w:tcPr>
            <w:tcW w:w="1396" w:type="pct"/>
            <w:gridSpan w:val="3"/>
            <w:vMerge/>
            <w:vAlign w:val="center"/>
          </w:tcPr>
          <w:p w14:paraId="0334AD7E" w14:textId="77777777" w:rsidR="005E13C9" w:rsidRPr="00B56AE0" w:rsidRDefault="005E13C9" w:rsidP="00676DE7">
            <w:pPr>
              <w:tabs>
                <w:tab w:val="left" w:pos="9360"/>
              </w:tabs>
              <w:jc w:val="center"/>
              <w:rPr>
                <w:rFonts w:ascii="Times New Roman" w:eastAsia="Calibri" w:hAnsi="Times New Roman"/>
                <w:color w:val="000000"/>
                <w:lang w:val="uz-Cyrl-UZ"/>
              </w:rPr>
            </w:pPr>
          </w:p>
        </w:tc>
        <w:tc>
          <w:tcPr>
            <w:tcW w:w="556" w:type="pct"/>
            <w:vAlign w:val="center"/>
          </w:tcPr>
          <w:p w14:paraId="16F0766B"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spacing w:val="-1"/>
                <w:lang w:val="uz-Cyrl-UZ"/>
              </w:rPr>
              <w:t>I</w:t>
            </w:r>
          </w:p>
        </w:tc>
        <w:tc>
          <w:tcPr>
            <w:tcW w:w="635" w:type="pct"/>
            <w:vAlign w:val="center"/>
          </w:tcPr>
          <w:p w14:paraId="21FBB0D4"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spacing w:val="-1"/>
                <w:lang w:val="uz-Cyrl-UZ"/>
              </w:rPr>
              <w:t>II</w:t>
            </w:r>
          </w:p>
        </w:tc>
        <w:tc>
          <w:tcPr>
            <w:tcW w:w="670" w:type="pct"/>
            <w:vAlign w:val="center"/>
          </w:tcPr>
          <w:p w14:paraId="4FBB8A35"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spacing w:val="-1"/>
                <w:lang w:val="uz-Cyrl-UZ"/>
              </w:rPr>
              <w:t>III</w:t>
            </w:r>
          </w:p>
        </w:tc>
        <w:tc>
          <w:tcPr>
            <w:tcW w:w="721" w:type="pct"/>
            <w:vAlign w:val="center"/>
          </w:tcPr>
          <w:p w14:paraId="68B2013F" w14:textId="77777777" w:rsidR="005E13C9" w:rsidRPr="00B56AE0" w:rsidRDefault="005E13C9" w:rsidP="00676DE7">
            <w:pPr>
              <w:tabs>
                <w:tab w:val="left" w:pos="9360"/>
              </w:tabs>
              <w:jc w:val="center"/>
              <w:rPr>
                <w:rFonts w:ascii="Times New Roman" w:eastAsia="Calibri" w:hAnsi="Times New Roman"/>
                <w:color w:val="000000"/>
                <w:spacing w:val="-1"/>
                <w:lang w:val="en-US"/>
              </w:rPr>
            </w:pPr>
            <w:r w:rsidRPr="00B56AE0">
              <w:rPr>
                <w:rFonts w:ascii="Times New Roman" w:eastAsia="Calibri" w:hAnsi="Times New Roman"/>
                <w:color w:val="000000"/>
                <w:spacing w:val="-1"/>
                <w:lang w:val="en-US"/>
              </w:rPr>
              <w:t>IV</w:t>
            </w:r>
          </w:p>
        </w:tc>
        <w:tc>
          <w:tcPr>
            <w:tcW w:w="1022" w:type="pct"/>
            <w:vMerge/>
            <w:vAlign w:val="center"/>
          </w:tcPr>
          <w:p w14:paraId="0FE6C09B" w14:textId="77777777" w:rsidR="005E13C9" w:rsidRPr="00B56AE0" w:rsidRDefault="005E13C9" w:rsidP="00676DE7">
            <w:pPr>
              <w:tabs>
                <w:tab w:val="left" w:pos="9360"/>
              </w:tabs>
              <w:jc w:val="center"/>
              <w:rPr>
                <w:rFonts w:ascii="Times New Roman" w:eastAsia="Calibri" w:hAnsi="Times New Roman"/>
                <w:color w:val="000000"/>
                <w:spacing w:val="-1"/>
                <w:lang w:val="uz-Cyrl-UZ"/>
              </w:rPr>
            </w:pPr>
          </w:p>
        </w:tc>
      </w:tr>
      <w:tr w:rsidR="005E13C9" w:rsidRPr="00B56AE0" w14:paraId="36CCCE18" w14:textId="77777777" w:rsidTr="00676DE7">
        <w:trPr>
          <w:trHeight w:val="461"/>
          <w:jc w:val="center"/>
        </w:trPr>
        <w:tc>
          <w:tcPr>
            <w:tcW w:w="610" w:type="pct"/>
            <w:vMerge w:val="restart"/>
            <w:vAlign w:val="center"/>
          </w:tcPr>
          <w:p w14:paraId="64D9E39C" w14:textId="7E8CD8B0"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hAnsi="Times New Roman"/>
                <w:lang w:val="en-US"/>
              </w:rPr>
              <w:t xml:space="preserve">Type of yarn and linear density, </w:t>
            </w:r>
            <w:r w:rsidRPr="00B56AE0">
              <w:rPr>
                <w:rFonts w:ascii="Times New Roman" w:eastAsia="Calibri" w:hAnsi="Times New Roman"/>
                <w:color w:val="000000"/>
                <w:lang w:val="uz-Cyrl-UZ"/>
              </w:rPr>
              <w:t>teks</w:t>
            </w:r>
          </w:p>
        </w:tc>
        <w:tc>
          <w:tcPr>
            <w:tcW w:w="786" w:type="pct"/>
            <w:gridSpan w:val="2"/>
            <w:vAlign w:val="center"/>
          </w:tcPr>
          <w:p w14:paraId="15FDD58E"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hAnsi="Times New Roman"/>
                <w:lang w:val="en-US"/>
              </w:rPr>
              <w:t>Front layer</w:t>
            </w:r>
          </w:p>
        </w:tc>
        <w:tc>
          <w:tcPr>
            <w:tcW w:w="556" w:type="pct"/>
            <w:vAlign w:val="center"/>
          </w:tcPr>
          <w:p w14:paraId="45F6620E"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PAN 32,5</w:t>
            </w:r>
          </w:p>
          <w:p w14:paraId="181C9924"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teks x2</w:t>
            </w:r>
          </w:p>
        </w:tc>
        <w:tc>
          <w:tcPr>
            <w:tcW w:w="635" w:type="pct"/>
            <w:vAlign w:val="center"/>
          </w:tcPr>
          <w:p w14:paraId="1C2BBCB1"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PAN32,5</w:t>
            </w:r>
          </w:p>
          <w:p w14:paraId="54F29822"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teks x2</w:t>
            </w:r>
          </w:p>
        </w:tc>
        <w:tc>
          <w:tcPr>
            <w:tcW w:w="670" w:type="pct"/>
            <w:vAlign w:val="center"/>
          </w:tcPr>
          <w:p w14:paraId="79C33547"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PAN 32,5teks x2</w:t>
            </w:r>
          </w:p>
        </w:tc>
        <w:tc>
          <w:tcPr>
            <w:tcW w:w="721" w:type="pct"/>
            <w:vAlign w:val="center"/>
          </w:tcPr>
          <w:p w14:paraId="50DFD855"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PAN 32,5</w:t>
            </w:r>
          </w:p>
          <w:p w14:paraId="367B1251"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teks x2</w:t>
            </w:r>
          </w:p>
        </w:tc>
        <w:tc>
          <w:tcPr>
            <w:tcW w:w="1022" w:type="pct"/>
            <w:vAlign w:val="center"/>
          </w:tcPr>
          <w:p w14:paraId="2A7A744F" w14:textId="77777777" w:rsidR="005E13C9" w:rsidRPr="00B56AE0" w:rsidRDefault="005E13C9" w:rsidP="00676DE7">
            <w:pPr>
              <w:tabs>
                <w:tab w:val="left" w:pos="9360"/>
              </w:tabs>
              <w:jc w:val="center"/>
              <w:rPr>
                <w:rFonts w:ascii="Times New Roman" w:eastAsia="Calibri" w:hAnsi="Times New Roman"/>
                <w:color w:val="000000"/>
                <w:lang w:val="uz-Cyrl-UZ"/>
              </w:rPr>
            </w:pPr>
          </w:p>
        </w:tc>
      </w:tr>
      <w:tr w:rsidR="005E13C9" w:rsidRPr="00B56AE0" w14:paraId="27C23BB5" w14:textId="77777777" w:rsidTr="0089545A">
        <w:trPr>
          <w:trHeight w:val="459"/>
          <w:jc w:val="center"/>
        </w:trPr>
        <w:tc>
          <w:tcPr>
            <w:tcW w:w="610" w:type="pct"/>
            <w:vMerge/>
            <w:vAlign w:val="center"/>
          </w:tcPr>
          <w:p w14:paraId="6A0B4EED" w14:textId="77777777" w:rsidR="005E13C9" w:rsidRPr="00B56AE0" w:rsidRDefault="005E13C9" w:rsidP="00676DE7">
            <w:pPr>
              <w:tabs>
                <w:tab w:val="left" w:pos="9360"/>
              </w:tabs>
              <w:jc w:val="center"/>
              <w:rPr>
                <w:rFonts w:ascii="Times New Roman" w:eastAsia="Calibri" w:hAnsi="Times New Roman"/>
                <w:color w:val="000000"/>
                <w:lang w:val="uz-Cyrl-UZ"/>
              </w:rPr>
            </w:pPr>
          </w:p>
        </w:tc>
        <w:tc>
          <w:tcPr>
            <w:tcW w:w="786" w:type="pct"/>
            <w:gridSpan w:val="2"/>
            <w:vAlign w:val="center"/>
          </w:tcPr>
          <w:p w14:paraId="4EDFBCA1"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hAnsi="Times New Roman"/>
                <w:lang w:val="en-US"/>
              </w:rPr>
              <w:t>Back layer</w:t>
            </w:r>
          </w:p>
        </w:tc>
        <w:tc>
          <w:tcPr>
            <w:tcW w:w="556" w:type="pct"/>
            <w:vAlign w:val="center"/>
          </w:tcPr>
          <w:p w14:paraId="785440DB"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PAN 35teks x2</w:t>
            </w:r>
          </w:p>
        </w:tc>
        <w:tc>
          <w:tcPr>
            <w:tcW w:w="635" w:type="pct"/>
            <w:vAlign w:val="center"/>
          </w:tcPr>
          <w:p w14:paraId="5348FFA1"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PAN 35teks x2</w:t>
            </w:r>
          </w:p>
        </w:tc>
        <w:tc>
          <w:tcPr>
            <w:tcW w:w="670" w:type="pct"/>
            <w:vAlign w:val="center"/>
          </w:tcPr>
          <w:p w14:paraId="328396E2"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PAN 35</w:t>
            </w:r>
          </w:p>
          <w:p w14:paraId="7D403C4E"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teks x2</w:t>
            </w:r>
          </w:p>
        </w:tc>
        <w:tc>
          <w:tcPr>
            <w:tcW w:w="721" w:type="pct"/>
            <w:vAlign w:val="center"/>
          </w:tcPr>
          <w:p w14:paraId="2456853B"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PAN 35</w:t>
            </w:r>
          </w:p>
          <w:p w14:paraId="2641FCE1"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teks x2</w:t>
            </w:r>
          </w:p>
        </w:tc>
        <w:tc>
          <w:tcPr>
            <w:tcW w:w="1022" w:type="pct"/>
            <w:vAlign w:val="center"/>
          </w:tcPr>
          <w:p w14:paraId="4C8F126A" w14:textId="77777777" w:rsidR="005E13C9" w:rsidRPr="00B56AE0" w:rsidRDefault="005E13C9" w:rsidP="00676DE7">
            <w:pPr>
              <w:tabs>
                <w:tab w:val="left" w:pos="9360"/>
              </w:tabs>
              <w:jc w:val="center"/>
              <w:rPr>
                <w:rFonts w:ascii="Times New Roman" w:eastAsia="Calibri" w:hAnsi="Times New Roman"/>
                <w:color w:val="000000"/>
                <w:lang w:val="uz-Cyrl-UZ"/>
              </w:rPr>
            </w:pPr>
          </w:p>
        </w:tc>
      </w:tr>
      <w:tr w:rsidR="005E13C9" w:rsidRPr="00B56AE0" w14:paraId="39754178" w14:textId="77777777" w:rsidTr="0089545A">
        <w:trPr>
          <w:trHeight w:val="57"/>
          <w:jc w:val="center"/>
        </w:trPr>
        <w:tc>
          <w:tcPr>
            <w:tcW w:w="1396" w:type="pct"/>
            <w:gridSpan w:val="3"/>
            <w:vAlign w:val="center"/>
          </w:tcPr>
          <w:p w14:paraId="6179685E" w14:textId="34B4453B" w:rsidR="00446637" w:rsidRPr="00B56AE0" w:rsidRDefault="0089545A" w:rsidP="00676DE7">
            <w:pPr>
              <w:tabs>
                <w:tab w:val="left" w:pos="9360"/>
              </w:tabs>
              <w:jc w:val="center"/>
              <w:rPr>
                <w:rFonts w:ascii="Times New Roman" w:eastAsia="Calibri" w:hAnsi="Times New Roman"/>
                <w:color w:val="000000"/>
                <w:lang w:val="uz-Cyrl-UZ"/>
              </w:rPr>
            </w:pPr>
            <w:r>
              <w:rPr>
                <w:rFonts w:ascii="Times New Roman" w:hAnsi="Times New Roman"/>
                <w:lang w:val="en-US"/>
              </w:rPr>
              <w:t>A</w:t>
            </w:r>
            <w:r w:rsidR="00446637" w:rsidRPr="00B56AE0">
              <w:rPr>
                <w:rFonts w:ascii="Times New Roman" w:hAnsi="Times New Roman"/>
                <w:lang w:val="en-US"/>
              </w:rPr>
              <w:t>ir permeability</w:t>
            </w:r>
          </w:p>
          <w:p w14:paraId="09A5C148"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V, sm</w:t>
            </w:r>
            <w:r w:rsidRPr="00B56AE0">
              <w:rPr>
                <w:rFonts w:ascii="Times New Roman" w:eastAsia="Calibri" w:hAnsi="Times New Roman"/>
                <w:color w:val="000000"/>
                <w:vertAlign w:val="superscript"/>
                <w:lang w:val="uz-Cyrl-UZ"/>
              </w:rPr>
              <w:t>3</w:t>
            </w:r>
            <w:r w:rsidRPr="00B56AE0">
              <w:rPr>
                <w:rFonts w:ascii="Times New Roman" w:eastAsia="Calibri" w:hAnsi="Times New Roman"/>
                <w:color w:val="000000"/>
                <w:lang w:val="uz-Cyrl-UZ"/>
              </w:rPr>
              <w:t>/sm</w:t>
            </w:r>
            <w:r w:rsidRPr="00B56AE0">
              <w:rPr>
                <w:rFonts w:ascii="Times New Roman" w:eastAsia="Calibri" w:hAnsi="Times New Roman"/>
                <w:color w:val="000000"/>
                <w:vertAlign w:val="superscript"/>
                <w:lang w:val="uz-Cyrl-UZ"/>
              </w:rPr>
              <w:t>2</w:t>
            </w:r>
            <w:r w:rsidRPr="00B56AE0">
              <w:rPr>
                <w:rFonts w:ascii="Times New Roman" w:eastAsia="Calibri" w:hAnsi="Times New Roman"/>
                <w:color w:val="000000"/>
                <w:lang w:val="uz-Cyrl-UZ"/>
              </w:rPr>
              <w:sym w:font="Symbol" w:char="F0D7"/>
            </w:r>
            <w:r w:rsidRPr="00B56AE0">
              <w:rPr>
                <w:rFonts w:ascii="Times New Roman" w:eastAsia="Calibri" w:hAnsi="Times New Roman"/>
                <w:color w:val="000000"/>
                <w:lang w:val="uz-Cyrl-UZ"/>
              </w:rPr>
              <w:t>sek</w:t>
            </w:r>
          </w:p>
        </w:tc>
        <w:tc>
          <w:tcPr>
            <w:tcW w:w="556" w:type="pct"/>
            <w:vAlign w:val="center"/>
          </w:tcPr>
          <w:p w14:paraId="36F4A68C"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180,9</w:t>
            </w:r>
          </w:p>
        </w:tc>
        <w:tc>
          <w:tcPr>
            <w:tcW w:w="635" w:type="pct"/>
            <w:vAlign w:val="center"/>
          </w:tcPr>
          <w:p w14:paraId="62A615F5"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99,6</w:t>
            </w:r>
          </w:p>
        </w:tc>
        <w:tc>
          <w:tcPr>
            <w:tcW w:w="670" w:type="pct"/>
            <w:vAlign w:val="center"/>
          </w:tcPr>
          <w:p w14:paraId="18A554B0"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95,5</w:t>
            </w:r>
          </w:p>
        </w:tc>
        <w:tc>
          <w:tcPr>
            <w:tcW w:w="721" w:type="pct"/>
            <w:vAlign w:val="center"/>
          </w:tcPr>
          <w:p w14:paraId="19AEA102" w14:textId="77777777" w:rsidR="005E13C9" w:rsidRPr="00B56AE0" w:rsidRDefault="005E13C9" w:rsidP="00676DE7">
            <w:pPr>
              <w:contextualSpacing/>
              <w:jc w:val="center"/>
              <w:rPr>
                <w:rFonts w:ascii="Times New Roman" w:hAnsi="Times New Roman"/>
                <w:iCs/>
                <w:lang w:val="uz-Cyrl-UZ"/>
              </w:rPr>
            </w:pPr>
            <w:r w:rsidRPr="00B56AE0">
              <w:rPr>
                <w:rFonts w:ascii="Times New Roman" w:hAnsi="Times New Roman"/>
                <w:iCs/>
                <w:lang w:val="uz-Cyrl-UZ"/>
              </w:rPr>
              <w:t>98,2</w:t>
            </w:r>
          </w:p>
        </w:tc>
        <w:tc>
          <w:tcPr>
            <w:tcW w:w="1022" w:type="pct"/>
            <w:vAlign w:val="center"/>
          </w:tcPr>
          <w:p w14:paraId="5B637EA0" w14:textId="77777777" w:rsidR="005E13C9" w:rsidRPr="00B56AE0" w:rsidRDefault="005E13C9" w:rsidP="00676DE7">
            <w:pPr>
              <w:contextualSpacing/>
              <w:jc w:val="center"/>
              <w:rPr>
                <w:rFonts w:ascii="Times New Roman" w:hAnsi="Times New Roman"/>
              </w:rPr>
            </w:pPr>
            <w:r w:rsidRPr="00B56AE0">
              <w:rPr>
                <w:rFonts w:ascii="Times New Roman" w:hAnsi="Times New Roman"/>
                <w:iCs/>
                <w:lang w:val="uz-Cyrl-UZ"/>
              </w:rPr>
              <w:t>GOST</w:t>
            </w:r>
          </w:p>
          <w:p w14:paraId="12FDA31C" w14:textId="77777777" w:rsidR="005E13C9" w:rsidRPr="00B56AE0" w:rsidRDefault="005E13C9" w:rsidP="00676DE7">
            <w:pPr>
              <w:contextualSpacing/>
              <w:jc w:val="center"/>
              <w:rPr>
                <w:rFonts w:ascii="Times New Roman" w:hAnsi="Times New Roman"/>
                <w:iCs/>
                <w:lang w:val="en-US"/>
              </w:rPr>
            </w:pPr>
            <w:r w:rsidRPr="00B56AE0">
              <w:rPr>
                <w:rFonts w:ascii="Times New Roman" w:hAnsi="Times New Roman"/>
                <w:iCs/>
                <w:lang w:val="en-US"/>
              </w:rPr>
              <w:t>12088-77</w:t>
            </w:r>
          </w:p>
          <w:p w14:paraId="27671AA0" w14:textId="77777777" w:rsidR="005E13C9" w:rsidRPr="00B56AE0" w:rsidRDefault="005E13C9" w:rsidP="00676DE7">
            <w:pPr>
              <w:tabs>
                <w:tab w:val="left" w:pos="9360"/>
              </w:tabs>
              <w:jc w:val="center"/>
              <w:rPr>
                <w:rFonts w:ascii="Times New Roman" w:eastAsia="Calibri" w:hAnsi="Times New Roman"/>
                <w:bCs/>
                <w:color w:val="000000"/>
              </w:rPr>
            </w:pPr>
            <w:r w:rsidRPr="00B56AE0">
              <w:rPr>
                <w:rFonts w:ascii="Times New Roman" w:eastAsia="Calibri" w:hAnsi="Times New Roman"/>
                <w:bCs/>
                <w:iCs/>
              </w:rPr>
              <w:t>3</w:t>
            </w:r>
            <w:r w:rsidRPr="00B56AE0">
              <w:rPr>
                <w:rFonts w:ascii="Times New Roman" w:eastAsia="Calibri" w:hAnsi="Times New Roman"/>
                <w:bCs/>
                <w:iCs/>
                <w:lang w:val="en-US"/>
              </w:rPr>
              <w:t>0 -100</w:t>
            </w:r>
          </w:p>
        </w:tc>
      </w:tr>
      <w:tr w:rsidR="005E13C9" w:rsidRPr="00B56AE0" w14:paraId="33F99C5B" w14:textId="77777777" w:rsidTr="0089545A">
        <w:trPr>
          <w:trHeight w:val="35"/>
          <w:jc w:val="center"/>
        </w:trPr>
        <w:tc>
          <w:tcPr>
            <w:tcW w:w="1396" w:type="pct"/>
            <w:gridSpan w:val="3"/>
            <w:vAlign w:val="center"/>
          </w:tcPr>
          <w:p w14:paraId="625D6E29" w14:textId="77777777" w:rsidR="005E13C9" w:rsidRPr="00B56AE0" w:rsidRDefault="005E13C9" w:rsidP="00676DE7">
            <w:pPr>
              <w:jc w:val="center"/>
              <w:rPr>
                <w:rFonts w:ascii="Times New Roman" w:eastAsia="Calibri" w:hAnsi="Times New Roman"/>
                <w:color w:val="000000"/>
                <w:lang w:val="uz-Cyrl-UZ"/>
              </w:rPr>
            </w:pPr>
            <w:r w:rsidRPr="00B56AE0">
              <w:rPr>
                <w:rFonts w:ascii="Times New Roman" w:hAnsi="Times New Roman"/>
                <w:lang w:val="en-US"/>
              </w:rPr>
              <w:t>Heat retention</w:t>
            </w:r>
          </w:p>
        </w:tc>
        <w:tc>
          <w:tcPr>
            <w:tcW w:w="556" w:type="pct"/>
            <w:vAlign w:val="center"/>
          </w:tcPr>
          <w:p w14:paraId="3558055E" w14:textId="77777777" w:rsidR="005E13C9" w:rsidRPr="00B56AE0" w:rsidRDefault="005E13C9" w:rsidP="00676DE7">
            <w:pPr>
              <w:tabs>
                <w:tab w:val="left" w:pos="9360"/>
              </w:tabs>
              <w:jc w:val="center"/>
              <w:rPr>
                <w:rFonts w:ascii="Times New Roman" w:eastAsia="Calibri" w:hAnsi="Times New Roman"/>
                <w:bCs/>
                <w:color w:val="000000"/>
                <w:lang w:val="uz-Cyrl-UZ"/>
              </w:rPr>
            </w:pPr>
            <w:r w:rsidRPr="00B56AE0">
              <w:rPr>
                <w:rFonts w:ascii="Times New Roman" w:eastAsia="Calibri" w:hAnsi="Times New Roman"/>
                <w:bCs/>
                <w:color w:val="000000"/>
                <w:lang w:val="uz-Cyrl-UZ"/>
              </w:rPr>
              <w:t>26%</w:t>
            </w:r>
          </w:p>
        </w:tc>
        <w:tc>
          <w:tcPr>
            <w:tcW w:w="635" w:type="pct"/>
            <w:vAlign w:val="center"/>
          </w:tcPr>
          <w:p w14:paraId="0CD2C543" w14:textId="77777777" w:rsidR="005E13C9" w:rsidRPr="00B56AE0" w:rsidRDefault="005E13C9" w:rsidP="00676DE7">
            <w:pPr>
              <w:tabs>
                <w:tab w:val="left" w:pos="9360"/>
              </w:tabs>
              <w:jc w:val="center"/>
              <w:rPr>
                <w:rFonts w:ascii="Times New Roman" w:eastAsia="Calibri" w:hAnsi="Times New Roman"/>
                <w:bCs/>
                <w:color w:val="000000"/>
                <w:lang w:val="uz-Cyrl-UZ"/>
              </w:rPr>
            </w:pPr>
            <w:r w:rsidRPr="00B56AE0">
              <w:rPr>
                <w:rFonts w:ascii="Times New Roman" w:eastAsia="Calibri" w:hAnsi="Times New Roman"/>
                <w:bCs/>
                <w:color w:val="000000"/>
                <w:lang w:val="uz-Cyrl-UZ"/>
              </w:rPr>
              <w:t>37,5%</w:t>
            </w:r>
          </w:p>
        </w:tc>
        <w:tc>
          <w:tcPr>
            <w:tcW w:w="670" w:type="pct"/>
            <w:vAlign w:val="center"/>
          </w:tcPr>
          <w:p w14:paraId="0CE65437" w14:textId="77777777" w:rsidR="005E13C9" w:rsidRPr="00B56AE0" w:rsidRDefault="005E13C9" w:rsidP="00676DE7">
            <w:pPr>
              <w:tabs>
                <w:tab w:val="left" w:pos="9360"/>
              </w:tabs>
              <w:jc w:val="center"/>
              <w:rPr>
                <w:rFonts w:ascii="Times New Roman" w:eastAsia="Calibri" w:hAnsi="Times New Roman"/>
                <w:bCs/>
                <w:color w:val="000000"/>
                <w:lang w:val="uz-Cyrl-UZ"/>
              </w:rPr>
            </w:pPr>
            <w:r w:rsidRPr="00B56AE0">
              <w:rPr>
                <w:rFonts w:ascii="Times New Roman" w:eastAsia="Calibri" w:hAnsi="Times New Roman"/>
                <w:bCs/>
                <w:color w:val="000000"/>
                <w:lang w:val="uz-Cyrl-UZ"/>
              </w:rPr>
              <w:t>38%</w:t>
            </w:r>
          </w:p>
        </w:tc>
        <w:tc>
          <w:tcPr>
            <w:tcW w:w="721" w:type="pct"/>
            <w:vAlign w:val="center"/>
          </w:tcPr>
          <w:p w14:paraId="7B397048" w14:textId="77777777" w:rsidR="005E13C9" w:rsidRPr="00B56AE0" w:rsidRDefault="005E13C9" w:rsidP="00676DE7">
            <w:pPr>
              <w:contextualSpacing/>
              <w:jc w:val="center"/>
              <w:rPr>
                <w:rFonts w:ascii="Times New Roman" w:hAnsi="Times New Roman"/>
                <w:iCs/>
                <w:lang w:val="en-US"/>
              </w:rPr>
            </w:pPr>
            <w:r w:rsidRPr="00B56AE0">
              <w:rPr>
                <w:rFonts w:ascii="Times New Roman" w:hAnsi="Times New Roman"/>
                <w:iCs/>
                <w:lang w:val="en-US"/>
              </w:rPr>
              <w:t>28%</w:t>
            </w:r>
          </w:p>
        </w:tc>
        <w:tc>
          <w:tcPr>
            <w:tcW w:w="1022" w:type="pct"/>
            <w:vAlign w:val="center"/>
          </w:tcPr>
          <w:p w14:paraId="65958419" w14:textId="77777777" w:rsidR="005E13C9" w:rsidRPr="00B56AE0" w:rsidRDefault="005E13C9" w:rsidP="00676DE7">
            <w:pPr>
              <w:contextualSpacing/>
              <w:jc w:val="center"/>
              <w:rPr>
                <w:rFonts w:ascii="Times New Roman" w:hAnsi="Times New Roman"/>
                <w:iCs/>
                <w:lang w:val="uz-Cyrl-UZ"/>
              </w:rPr>
            </w:pPr>
          </w:p>
        </w:tc>
      </w:tr>
      <w:tr w:rsidR="005E13C9" w:rsidRPr="00B56AE0" w14:paraId="60A6CDD8" w14:textId="77777777" w:rsidTr="0089545A">
        <w:trPr>
          <w:trHeight w:val="35"/>
          <w:jc w:val="center"/>
        </w:trPr>
        <w:tc>
          <w:tcPr>
            <w:tcW w:w="1396" w:type="pct"/>
            <w:gridSpan w:val="3"/>
            <w:vAlign w:val="center"/>
          </w:tcPr>
          <w:p w14:paraId="09F030C5"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hAnsi="Times New Roman"/>
                <w:lang w:val="en-US"/>
              </w:rPr>
              <w:t>Abrasion resistance I, thousand cycles</w:t>
            </w:r>
          </w:p>
        </w:tc>
        <w:tc>
          <w:tcPr>
            <w:tcW w:w="556" w:type="pct"/>
            <w:vAlign w:val="center"/>
          </w:tcPr>
          <w:p w14:paraId="5E8BA3A5"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28500</w:t>
            </w:r>
          </w:p>
        </w:tc>
        <w:tc>
          <w:tcPr>
            <w:tcW w:w="635" w:type="pct"/>
            <w:vAlign w:val="center"/>
          </w:tcPr>
          <w:p w14:paraId="2E11E5FB"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35000</w:t>
            </w:r>
          </w:p>
        </w:tc>
        <w:tc>
          <w:tcPr>
            <w:tcW w:w="670" w:type="pct"/>
            <w:vAlign w:val="center"/>
          </w:tcPr>
          <w:p w14:paraId="7FB09D61"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36000</w:t>
            </w:r>
          </w:p>
        </w:tc>
        <w:tc>
          <w:tcPr>
            <w:tcW w:w="721" w:type="pct"/>
            <w:vAlign w:val="center"/>
          </w:tcPr>
          <w:p w14:paraId="35929237" w14:textId="77777777" w:rsidR="005E13C9" w:rsidRPr="00B56AE0" w:rsidRDefault="005E13C9" w:rsidP="00676DE7">
            <w:pPr>
              <w:contextualSpacing/>
              <w:jc w:val="center"/>
              <w:rPr>
                <w:rFonts w:ascii="Times New Roman" w:hAnsi="Times New Roman"/>
                <w:iCs/>
                <w:lang w:val="uz-Cyrl-UZ"/>
              </w:rPr>
            </w:pPr>
            <w:r w:rsidRPr="00B56AE0">
              <w:rPr>
                <w:rFonts w:ascii="Times New Roman" w:hAnsi="Times New Roman"/>
                <w:iCs/>
                <w:lang w:val="uz-Cyrl-UZ"/>
              </w:rPr>
              <w:t>32500</w:t>
            </w:r>
          </w:p>
        </w:tc>
        <w:tc>
          <w:tcPr>
            <w:tcW w:w="1022" w:type="pct"/>
            <w:vAlign w:val="center"/>
          </w:tcPr>
          <w:p w14:paraId="53002B1C" w14:textId="77777777" w:rsidR="005E13C9" w:rsidRPr="00B56AE0" w:rsidRDefault="005E13C9" w:rsidP="00676DE7">
            <w:pPr>
              <w:contextualSpacing/>
              <w:jc w:val="center"/>
              <w:rPr>
                <w:rFonts w:ascii="Times New Roman" w:hAnsi="Times New Roman"/>
              </w:rPr>
            </w:pPr>
            <w:r w:rsidRPr="00B56AE0">
              <w:rPr>
                <w:rFonts w:ascii="Times New Roman" w:hAnsi="Times New Roman"/>
                <w:iCs/>
                <w:lang w:val="uz-Cyrl-UZ"/>
              </w:rPr>
              <w:t>GOST</w:t>
            </w:r>
          </w:p>
          <w:p w14:paraId="4882B6ED" w14:textId="77777777" w:rsidR="005E13C9" w:rsidRPr="00B56AE0" w:rsidRDefault="005E13C9" w:rsidP="00676DE7">
            <w:pPr>
              <w:contextualSpacing/>
              <w:jc w:val="center"/>
              <w:rPr>
                <w:rFonts w:ascii="Times New Roman" w:hAnsi="Times New Roman"/>
                <w:iCs/>
                <w:lang w:val="en-US"/>
              </w:rPr>
            </w:pPr>
            <w:r w:rsidRPr="00B56AE0">
              <w:rPr>
                <w:rFonts w:ascii="Times New Roman" w:hAnsi="Times New Roman"/>
                <w:iCs/>
                <w:lang w:val="en-US"/>
              </w:rPr>
              <w:t>16486-93</w:t>
            </w:r>
          </w:p>
          <w:p w14:paraId="59B06F33" w14:textId="77777777" w:rsidR="005E13C9" w:rsidRPr="00B56AE0" w:rsidRDefault="005E13C9" w:rsidP="00676DE7">
            <w:pPr>
              <w:contextualSpacing/>
              <w:jc w:val="center"/>
              <w:rPr>
                <w:rFonts w:ascii="Times New Roman" w:hAnsi="Times New Roman"/>
                <w:color w:val="000000"/>
              </w:rPr>
            </w:pPr>
            <w:r w:rsidRPr="00B56AE0">
              <w:rPr>
                <w:rFonts w:ascii="Times New Roman" w:hAnsi="Times New Roman"/>
                <w:iCs/>
              </w:rPr>
              <w:t>30-60</w:t>
            </w:r>
          </w:p>
        </w:tc>
      </w:tr>
      <w:tr w:rsidR="005E13C9" w:rsidRPr="00B56AE0" w14:paraId="3B0815DB" w14:textId="77777777" w:rsidTr="0089545A">
        <w:trPr>
          <w:trHeight w:val="35"/>
          <w:jc w:val="center"/>
        </w:trPr>
        <w:tc>
          <w:tcPr>
            <w:tcW w:w="1396" w:type="pct"/>
            <w:gridSpan w:val="3"/>
            <w:vAlign w:val="center"/>
          </w:tcPr>
          <w:p w14:paraId="7A33BAE5"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hAnsi="Times New Roman"/>
                <w:lang w:val="en-US"/>
              </w:rPr>
              <w:t>pilling</w:t>
            </w:r>
          </w:p>
        </w:tc>
        <w:tc>
          <w:tcPr>
            <w:tcW w:w="556" w:type="pct"/>
            <w:vAlign w:val="center"/>
          </w:tcPr>
          <w:p w14:paraId="2D95E4D2"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w:t>
            </w:r>
          </w:p>
        </w:tc>
        <w:tc>
          <w:tcPr>
            <w:tcW w:w="635" w:type="pct"/>
            <w:vAlign w:val="center"/>
          </w:tcPr>
          <w:p w14:paraId="6A78090E"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w:t>
            </w:r>
          </w:p>
        </w:tc>
        <w:tc>
          <w:tcPr>
            <w:tcW w:w="670" w:type="pct"/>
            <w:vAlign w:val="center"/>
          </w:tcPr>
          <w:p w14:paraId="1A0043D7"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1</w:t>
            </w:r>
          </w:p>
        </w:tc>
        <w:tc>
          <w:tcPr>
            <w:tcW w:w="721" w:type="pct"/>
            <w:vAlign w:val="center"/>
          </w:tcPr>
          <w:p w14:paraId="41D93392" w14:textId="77777777" w:rsidR="005E13C9" w:rsidRPr="00B56AE0" w:rsidRDefault="005E13C9" w:rsidP="00676DE7">
            <w:pPr>
              <w:contextualSpacing/>
              <w:jc w:val="center"/>
              <w:rPr>
                <w:rFonts w:ascii="Times New Roman" w:hAnsi="Times New Roman"/>
                <w:iCs/>
                <w:lang w:val="uz-Cyrl-UZ"/>
              </w:rPr>
            </w:pPr>
            <w:r w:rsidRPr="00B56AE0">
              <w:rPr>
                <w:rFonts w:ascii="Times New Roman" w:hAnsi="Times New Roman"/>
                <w:iCs/>
                <w:lang w:val="uz-Cyrl-UZ"/>
              </w:rPr>
              <w:t>12</w:t>
            </w:r>
          </w:p>
        </w:tc>
        <w:tc>
          <w:tcPr>
            <w:tcW w:w="1022" w:type="pct"/>
            <w:vAlign w:val="center"/>
          </w:tcPr>
          <w:p w14:paraId="449C4B78" w14:textId="77777777" w:rsidR="005E13C9" w:rsidRPr="00B56AE0" w:rsidRDefault="005E13C9" w:rsidP="00676DE7">
            <w:pPr>
              <w:contextualSpacing/>
              <w:jc w:val="center"/>
              <w:rPr>
                <w:rFonts w:ascii="Times New Roman" w:hAnsi="Times New Roman"/>
                <w:iCs/>
                <w:lang w:val="uz-Cyrl-UZ"/>
              </w:rPr>
            </w:pPr>
          </w:p>
        </w:tc>
      </w:tr>
      <w:tr w:rsidR="005E13C9" w:rsidRPr="00B56AE0" w14:paraId="2210A47C" w14:textId="77777777" w:rsidTr="0089545A">
        <w:trPr>
          <w:trHeight w:val="35"/>
          <w:jc w:val="center"/>
        </w:trPr>
        <w:tc>
          <w:tcPr>
            <w:tcW w:w="703" w:type="pct"/>
            <w:gridSpan w:val="2"/>
            <w:vMerge w:val="restart"/>
            <w:vAlign w:val="center"/>
          </w:tcPr>
          <w:p w14:paraId="403B558A" w14:textId="4FC163B9" w:rsidR="005E13C9" w:rsidRPr="00B56AE0" w:rsidRDefault="005E13C9" w:rsidP="00676DE7">
            <w:pPr>
              <w:jc w:val="center"/>
              <w:rPr>
                <w:rFonts w:ascii="Times New Roman" w:hAnsi="Times New Roman"/>
                <w:lang w:val="en-US"/>
              </w:rPr>
            </w:pPr>
            <w:r w:rsidRPr="00B56AE0">
              <w:rPr>
                <w:rFonts w:ascii="Times New Roman" w:hAnsi="Times New Roman"/>
                <w:lang w:val="en-US"/>
              </w:rPr>
              <w:t>Introduction</w:t>
            </w:r>
            <w:r w:rsidR="00676DE7">
              <w:rPr>
                <w:rFonts w:ascii="Times New Roman" w:hAnsi="Times New Roman"/>
                <w:lang w:val="en-US"/>
              </w:rPr>
              <w:t>,</w:t>
            </w:r>
          </w:p>
          <w:p w14:paraId="3F4D66F3" w14:textId="1E8D80B3"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K</w:t>
            </w:r>
            <w:r w:rsidR="00676DE7">
              <w:rPr>
                <w:rFonts w:ascii="Times New Roman" w:eastAsia="Calibri" w:hAnsi="Times New Roman"/>
                <w:color w:val="000000"/>
                <w:lang w:val="en-US"/>
              </w:rPr>
              <w:t>,</w:t>
            </w:r>
            <w:r w:rsidRPr="00B56AE0">
              <w:rPr>
                <w:rFonts w:ascii="Times New Roman" w:eastAsia="Calibri" w:hAnsi="Times New Roman"/>
                <w:color w:val="000000"/>
                <w:lang w:val="uz-Cyrl-UZ"/>
              </w:rPr>
              <w:t xml:space="preserve"> %</w:t>
            </w:r>
          </w:p>
        </w:tc>
        <w:tc>
          <w:tcPr>
            <w:tcW w:w="693" w:type="pct"/>
            <w:vAlign w:val="center"/>
          </w:tcPr>
          <w:p w14:paraId="17734DA0"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hAnsi="Times New Roman"/>
                <w:lang w:val="en-US"/>
              </w:rPr>
              <w:t>Longitudinal</w:t>
            </w:r>
          </w:p>
        </w:tc>
        <w:tc>
          <w:tcPr>
            <w:tcW w:w="556" w:type="pct"/>
            <w:vAlign w:val="center"/>
          </w:tcPr>
          <w:p w14:paraId="3D75A255" w14:textId="77777777" w:rsidR="005E13C9" w:rsidRPr="00B56AE0" w:rsidRDefault="005E13C9" w:rsidP="00676DE7">
            <w:pPr>
              <w:tabs>
                <w:tab w:val="left" w:pos="9360"/>
              </w:tabs>
              <w:jc w:val="center"/>
              <w:rPr>
                <w:rFonts w:ascii="Times New Roman" w:eastAsia="Calibri" w:hAnsi="Times New Roman"/>
                <w:bCs/>
                <w:color w:val="000000"/>
              </w:rPr>
            </w:pPr>
            <w:r w:rsidRPr="00B56AE0">
              <w:rPr>
                <w:rFonts w:ascii="Times New Roman" w:eastAsia="Calibri" w:hAnsi="Times New Roman"/>
                <w:bCs/>
                <w:color w:val="000000"/>
              </w:rPr>
              <w:t>0</w:t>
            </w:r>
            <w:r w:rsidRPr="00B56AE0">
              <w:rPr>
                <w:rFonts w:ascii="Times New Roman" w:eastAsia="Calibri" w:hAnsi="Times New Roman"/>
                <w:bCs/>
                <w:color w:val="000000"/>
                <w:lang w:val="en-US"/>
              </w:rPr>
              <w:t>,</w:t>
            </w:r>
            <w:r w:rsidRPr="00B56AE0">
              <w:rPr>
                <w:rFonts w:ascii="Times New Roman" w:eastAsia="Calibri" w:hAnsi="Times New Roman"/>
                <w:bCs/>
                <w:color w:val="000000"/>
              </w:rPr>
              <w:t>8</w:t>
            </w:r>
          </w:p>
        </w:tc>
        <w:tc>
          <w:tcPr>
            <w:tcW w:w="635" w:type="pct"/>
            <w:vAlign w:val="center"/>
          </w:tcPr>
          <w:p w14:paraId="64E15AFD" w14:textId="77777777" w:rsidR="005E13C9" w:rsidRPr="00B56AE0" w:rsidRDefault="005E13C9" w:rsidP="00676DE7">
            <w:pPr>
              <w:tabs>
                <w:tab w:val="left" w:pos="9360"/>
              </w:tabs>
              <w:jc w:val="center"/>
              <w:rPr>
                <w:rFonts w:ascii="Times New Roman" w:eastAsia="Calibri" w:hAnsi="Times New Roman"/>
                <w:bCs/>
                <w:color w:val="000000"/>
                <w:lang w:val="en-US"/>
              </w:rPr>
            </w:pPr>
            <w:r w:rsidRPr="00B56AE0">
              <w:rPr>
                <w:rFonts w:ascii="Times New Roman" w:eastAsia="Calibri" w:hAnsi="Times New Roman"/>
                <w:bCs/>
                <w:color w:val="000000"/>
                <w:lang w:val="en-US"/>
              </w:rPr>
              <w:t>1,4</w:t>
            </w:r>
          </w:p>
        </w:tc>
        <w:tc>
          <w:tcPr>
            <w:tcW w:w="670" w:type="pct"/>
            <w:vAlign w:val="center"/>
          </w:tcPr>
          <w:p w14:paraId="346C7A05" w14:textId="77777777" w:rsidR="005E13C9" w:rsidRPr="00B56AE0" w:rsidRDefault="005E13C9" w:rsidP="00676DE7">
            <w:pPr>
              <w:tabs>
                <w:tab w:val="left" w:pos="9360"/>
              </w:tabs>
              <w:jc w:val="center"/>
              <w:rPr>
                <w:rFonts w:ascii="Times New Roman" w:eastAsia="Calibri" w:hAnsi="Times New Roman"/>
                <w:bCs/>
                <w:color w:val="000000"/>
                <w:lang w:val="en-US"/>
              </w:rPr>
            </w:pPr>
            <w:r w:rsidRPr="00B56AE0">
              <w:rPr>
                <w:rFonts w:ascii="Times New Roman" w:eastAsia="Calibri" w:hAnsi="Times New Roman"/>
                <w:bCs/>
                <w:color w:val="000000"/>
                <w:lang w:val="en-US"/>
              </w:rPr>
              <w:t>1,6</w:t>
            </w:r>
          </w:p>
        </w:tc>
        <w:tc>
          <w:tcPr>
            <w:tcW w:w="721" w:type="pct"/>
            <w:vAlign w:val="center"/>
          </w:tcPr>
          <w:p w14:paraId="4091F10D" w14:textId="77777777" w:rsidR="005E13C9" w:rsidRPr="00B56AE0" w:rsidRDefault="005E13C9" w:rsidP="00676DE7">
            <w:pPr>
              <w:contextualSpacing/>
              <w:jc w:val="center"/>
              <w:rPr>
                <w:rFonts w:ascii="Times New Roman" w:hAnsi="Times New Roman"/>
                <w:color w:val="000000"/>
                <w:lang w:val="en-US"/>
              </w:rPr>
            </w:pPr>
            <w:r w:rsidRPr="00B56AE0">
              <w:rPr>
                <w:rFonts w:ascii="Times New Roman" w:hAnsi="Times New Roman"/>
                <w:color w:val="000000"/>
                <w:lang w:val="en-US"/>
              </w:rPr>
              <w:t>1,2</w:t>
            </w:r>
          </w:p>
        </w:tc>
        <w:tc>
          <w:tcPr>
            <w:tcW w:w="1022" w:type="pct"/>
            <w:vAlign w:val="center"/>
          </w:tcPr>
          <w:p w14:paraId="39D95464" w14:textId="77777777" w:rsidR="005E13C9" w:rsidRPr="00B56AE0" w:rsidRDefault="005E13C9" w:rsidP="00676DE7">
            <w:pPr>
              <w:contextualSpacing/>
              <w:jc w:val="center"/>
              <w:rPr>
                <w:rFonts w:ascii="Times New Roman" w:eastAsia="Calibri" w:hAnsi="Times New Roman"/>
                <w:lang w:val="en-US"/>
              </w:rPr>
            </w:pPr>
            <w:r w:rsidRPr="00B56AE0">
              <w:rPr>
                <w:rFonts w:ascii="Times New Roman" w:eastAsia="Calibri" w:hAnsi="Times New Roman"/>
                <w:iCs/>
                <w:lang w:val="uz-Cyrl-UZ"/>
              </w:rPr>
              <w:t xml:space="preserve">GOST </w:t>
            </w:r>
            <w:r w:rsidRPr="00B56AE0">
              <w:rPr>
                <w:rFonts w:ascii="Times New Roman" w:eastAsia="Calibri" w:hAnsi="Times New Roman"/>
                <w:iCs/>
                <w:lang w:val="en-US"/>
              </w:rPr>
              <w:t>26667-85</w:t>
            </w:r>
          </w:p>
          <w:p w14:paraId="618763E8" w14:textId="77777777" w:rsidR="005E13C9" w:rsidRPr="00B56AE0" w:rsidRDefault="005E13C9" w:rsidP="00676DE7">
            <w:pPr>
              <w:contextualSpacing/>
              <w:jc w:val="center"/>
              <w:rPr>
                <w:rFonts w:ascii="Times New Roman" w:hAnsi="Times New Roman"/>
                <w:color w:val="000000"/>
                <w:lang w:val="uz-Cyrl-UZ"/>
              </w:rPr>
            </w:pPr>
            <w:r w:rsidRPr="00B56AE0">
              <w:rPr>
                <w:rFonts w:ascii="Times New Roman" w:hAnsi="Times New Roman"/>
                <w:lang w:val="en-US"/>
              </w:rPr>
              <w:t>Maximum</w:t>
            </w:r>
            <w:r w:rsidRPr="00B56AE0">
              <w:rPr>
                <w:rFonts w:ascii="Times New Roman" w:eastAsia="Calibri" w:hAnsi="Times New Roman"/>
                <w:bCs/>
                <w:lang w:val="uz-Cyrl-UZ"/>
              </w:rPr>
              <w:t xml:space="preserve"> 5</w:t>
            </w:r>
            <w:r w:rsidRPr="00B56AE0">
              <w:rPr>
                <w:rFonts w:ascii="Times New Roman" w:eastAsia="Calibri" w:hAnsi="Times New Roman"/>
                <w:bCs/>
                <w:lang w:val="en-US"/>
              </w:rPr>
              <w:t>-8%</w:t>
            </w:r>
          </w:p>
        </w:tc>
      </w:tr>
      <w:tr w:rsidR="005E13C9" w:rsidRPr="00B56AE0" w14:paraId="0E2F66DD" w14:textId="77777777" w:rsidTr="0089545A">
        <w:trPr>
          <w:trHeight w:val="35"/>
          <w:jc w:val="center"/>
        </w:trPr>
        <w:tc>
          <w:tcPr>
            <w:tcW w:w="703" w:type="pct"/>
            <w:gridSpan w:val="2"/>
            <w:vMerge/>
            <w:vAlign w:val="center"/>
          </w:tcPr>
          <w:p w14:paraId="7382DD6B" w14:textId="77777777" w:rsidR="005E13C9" w:rsidRPr="00B56AE0" w:rsidRDefault="005E13C9" w:rsidP="00676DE7">
            <w:pPr>
              <w:tabs>
                <w:tab w:val="left" w:pos="9360"/>
              </w:tabs>
              <w:jc w:val="center"/>
              <w:rPr>
                <w:rFonts w:ascii="Times New Roman" w:eastAsia="Calibri" w:hAnsi="Times New Roman"/>
                <w:color w:val="000000"/>
                <w:lang w:val="en-US"/>
              </w:rPr>
            </w:pPr>
          </w:p>
        </w:tc>
        <w:tc>
          <w:tcPr>
            <w:tcW w:w="693" w:type="pct"/>
            <w:vAlign w:val="center"/>
          </w:tcPr>
          <w:p w14:paraId="7E7550CC"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hAnsi="Times New Roman"/>
                <w:lang w:val="en-US"/>
              </w:rPr>
              <w:t>Transverse</w:t>
            </w:r>
          </w:p>
        </w:tc>
        <w:tc>
          <w:tcPr>
            <w:tcW w:w="556" w:type="pct"/>
            <w:vAlign w:val="center"/>
          </w:tcPr>
          <w:p w14:paraId="75A996EB" w14:textId="77777777" w:rsidR="005E13C9" w:rsidRPr="00B56AE0" w:rsidRDefault="005E13C9" w:rsidP="00676DE7">
            <w:pPr>
              <w:tabs>
                <w:tab w:val="left" w:pos="9360"/>
              </w:tabs>
              <w:jc w:val="center"/>
              <w:rPr>
                <w:rFonts w:ascii="Times New Roman" w:eastAsia="Calibri" w:hAnsi="Times New Roman"/>
                <w:bCs/>
                <w:color w:val="000000"/>
                <w:lang w:val="en-US"/>
              </w:rPr>
            </w:pPr>
            <w:r w:rsidRPr="00B56AE0">
              <w:rPr>
                <w:rFonts w:ascii="Times New Roman" w:eastAsia="Calibri" w:hAnsi="Times New Roman"/>
                <w:bCs/>
                <w:color w:val="000000"/>
                <w:lang w:val="en-US"/>
              </w:rPr>
              <w:t>1,5</w:t>
            </w:r>
          </w:p>
        </w:tc>
        <w:tc>
          <w:tcPr>
            <w:tcW w:w="635" w:type="pct"/>
            <w:vAlign w:val="center"/>
          </w:tcPr>
          <w:p w14:paraId="060FBC78" w14:textId="77777777" w:rsidR="005E13C9" w:rsidRPr="00B56AE0" w:rsidRDefault="005E13C9" w:rsidP="00676DE7">
            <w:pPr>
              <w:tabs>
                <w:tab w:val="left" w:pos="9360"/>
              </w:tabs>
              <w:jc w:val="center"/>
              <w:rPr>
                <w:rFonts w:ascii="Times New Roman" w:eastAsia="Calibri" w:hAnsi="Times New Roman"/>
                <w:bCs/>
                <w:color w:val="000000"/>
                <w:lang w:val="en-US"/>
              </w:rPr>
            </w:pPr>
            <w:r w:rsidRPr="00B56AE0">
              <w:rPr>
                <w:rFonts w:ascii="Times New Roman" w:eastAsia="Calibri" w:hAnsi="Times New Roman"/>
                <w:bCs/>
                <w:color w:val="000000"/>
                <w:lang w:val="en-US"/>
              </w:rPr>
              <w:t>2</w:t>
            </w:r>
          </w:p>
        </w:tc>
        <w:tc>
          <w:tcPr>
            <w:tcW w:w="670" w:type="pct"/>
            <w:vAlign w:val="center"/>
          </w:tcPr>
          <w:p w14:paraId="24BE0E41" w14:textId="77777777" w:rsidR="005E13C9" w:rsidRPr="00B56AE0" w:rsidRDefault="005E13C9" w:rsidP="00676DE7">
            <w:pPr>
              <w:tabs>
                <w:tab w:val="left" w:pos="9360"/>
              </w:tabs>
              <w:jc w:val="center"/>
              <w:rPr>
                <w:rFonts w:ascii="Times New Roman" w:eastAsia="Calibri" w:hAnsi="Times New Roman"/>
                <w:bCs/>
                <w:color w:val="000000"/>
                <w:lang w:val="en-US"/>
              </w:rPr>
            </w:pPr>
            <w:r w:rsidRPr="00B56AE0">
              <w:rPr>
                <w:rFonts w:ascii="Times New Roman" w:eastAsia="Calibri" w:hAnsi="Times New Roman"/>
                <w:bCs/>
                <w:color w:val="000000"/>
                <w:lang w:val="en-US"/>
              </w:rPr>
              <w:t>1,8</w:t>
            </w:r>
          </w:p>
        </w:tc>
        <w:tc>
          <w:tcPr>
            <w:tcW w:w="721" w:type="pct"/>
            <w:tcBorders>
              <w:bottom w:val="single" w:sz="4" w:space="0" w:color="auto"/>
            </w:tcBorders>
            <w:vAlign w:val="center"/>
          </w:tcPr>
          <w:p w14:paraId="2A35921B" w14:textId="77777777" w:rsidR="005E13C9" w:rsidRPr="00B56AE0" w:rsidRDefault="005E13C9" w:rsidP="00676DE7">
            <w:pPr>
              <w:contextualSpacing/>
              <w:jc w:val="center"/>
              <w:rPr>
                <w:rFonts w:ascii="Times New Roman" w:hAnsi="Times New Roman"/>
                <w:color w:val="000000"/>
                <w:lang w:val="en-US"/>
              </w:rPr>
            </w:pPr>
            <w:r w:rsidRPr="00B56AE0">
              <w:rPr>
                <w:rFonts w:ascii="Times New Roman" w:hAnsi="Times New Roman"/>
                <w:color w:val="000000"/>
                <w:lang w:val="en-US"/>
              </w:rPr>
              <w:t>2</w:t>
            </w:r>
          </w:p>
        </w:tc>
        <w:tc>
          <w:tcPr>
            <w:tcW w:w="1022" w:type="pct"/>
            <w:vAlign w:val="center"/>
          </w:tcPr>
          <w:p w14:paraId="6432DC04" w14:textId="77777777" w:rsidR="005E13C9" w:rsidRPr="00B56AE0" w:rsidRDefault="005E13C9" w:rsidP="00676DE7">
            <w:pPr>
              <w:contextualSpacing/>
              <w:jc w:val="center"/>
              <w:rPr>
                <w:rFonts w:ascii="Times New Roman" w:hAnsi="Times New Roman"/>
                <w:color w:val="000000"/>
                <w:lang w:val="uz-Cyrl-UZ"/>
              </w:rPr>
            </w:pPr>
            <w:r w:rsidRPr="00B56AE0">
              <w:rPr>
                <w:rFonts w:ascii="Times New Roman" w:hAnsi="Times New Roman"/>
                <w:lang w:val="en-US"/>
              </w:rPr>
              <w:t>Maximum</w:t>
            </w:r>
            <w:r w:rsidRPr="00B56AE0">
              <w:rPr>
                <w:rFonts w:ascii="Times New Roman" w:eastAsia="Calibri" w:hAnsi="Times New Roman"/>
                <w:bCs/>
              </w:rPr>
              <w:t xml:space="preserve"> 8</w:t>
            </w:r>
            <w:r w:rsidRPr="00B56AE0">
              <w:rPr>
                <w:rFonts w:ascii="Times New Roman" w:eastAsia="Calibri" w:hAnsi="Times New Roman"/>
                <w:bCs/>
                <w:lang w:val="uz-Cyrl-UZ"/>
              </w:rPr>
              <w:t>-1</w:t>
            </w:r>
            <w:r w:rsidRPr="00B56AE0">
              <w:rPr>
                <w:rFonts w:ascii="Times New Roman" w:eastAsia="Calibri" w:hAnsi="Times New Roman"/>
                <w:bCs/>
              </w:rPr>
              <w:t>0%</w:t>
            </w:r>
          </w:p>
        </w:tc>
      </w:tr>
      <w:tr w:rsidR="005E13C9" w:rsidRPr="00B56AE0" w14:paraId="133D0E11" w14:textId="77777777" w:rsidTr="0089545A">
        <w:trPr>
          <w:trHeight w:val="35"/>
          <w:jc w:val="center"/>
        </w:trPr>
        <w:tc>
          <w:tcPr>
            <w:tcW w:w="703" w:type="pct"/>
            <w:gridSpan w:val="2"/>
            <w:vMerge w:val="restart"/>
            <w:vAlign w:val="center"/>
          </w:tcPr>
          <w:p w14:paraId="4B89E4DB" w14:textId="6B17C2DE" w:rsidR="005E13C9" w:rsidRPr="00B56AE0" w:rsidRDefault="005E13C9" w:rsidP="00676DE7">
            <w:pPr>
              <w:tabs>
                <w:tab w:val="left" w:pos="9360"/>
              </w:tabs>
              <w:jc w:val="center"/>
              <w:rPr>
                <w:rFonts w:ascii="Times New Roman" w:eastAsia="Calibri" w:hAnsi="Times New Roman"/>
                <w:color w:val="000000"/>
              </w:rPr>
            </w:pPr>
            <w:r w:rsidRPr="00B56AE0">
              <w:rPr>
                <w:rFonts w:ascii="Times New Roman" w:hAnsi="Times New Roman"/>
                <w:lang w:val="en-US"/>
              </w:rPr>
              <w:t>Tearing strength</w:t>
            </w:r>
            <w:r w:rsidRPr="00B56AE0">
              <w:rPr>
                <w:rFonts w:ascii="Times New Roman" w:eastAsia="Calibri" w:hAnsi="Times New Roman"/>
                <w:color w:val="000000"/>
              </w:rPr>
              <w:t xml:space="preserve">, R, </w:t>
            </w:r>
            <w:r w:rsidRPr="00B56AE0">
              <w:rPr>
                <w:rFonts w:ascii="Times New Roman" w:eastAsia="Calibri" w:hAnsi="Times New Roman"/>
                <w:color w:val="000000"/>
                <w:lang w:val="en-US"/>
              </w:rPr>
              <w:t>N</w:t>
            </w:r>
          </w:p>
        </w:tc>
        <w:tc>
          <w:tcPr>
            <w:tcW w:w="693" w:type="pct"/>
            <w:vAlign w:val="center"/>
          </w:tcPr>
          <w:p w14:paraId="041D84B9"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hAnsi="Times New Roman"/>
                <w:lang w:val="en-US"/>
              </w:rPr>
              <w:t>Longitudinal</w:t>
            </w:r>
          </w:p>
        </w:tc>
        <w:tc>
          <w:tcPr>
            <w:tcW w:w="556" w:type="pct"/>
            <w:vAlign w:val="center"/>
          </w:tcPr>
          <w:p w14:paraId="7B79548B"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eastAsia="Calibri" w:hAnsi="Times New Roman"/>
                <w:bCs/>
                <w:color w:val="000000"/>
                <w:lang w:val="uz-Cyrl-UZ"/>
              </w:rPr>
              <w:t>289</w:t>
            </w:r>
            <w:r w:rsidRPr="00B56AE0">
              <w:rPr>
                <w:rFonts w:ascii="Times New Roman" w:eastAsia="Calibri" w:hAnsi="Times New Roman"/>
                <w:bCs/>
                <w:color w:val="000000"/>
              </w:rPr>
              <w:t>,</w:t>
            </w:r>
            <w:r w:rsidRPr="00B56AE0">
              <w:rPr>
                <w:rFonts w:ascii="Times New Roman" w:eastAsia="Calibri" w:hAnsi="Times New Roman"/>
                <w:bCs/>
                <w:color w:val="000000"/>
                <w:lang w:val="uz-Cyrl-UZ"/>
              </w:rPr>
              <w:t>76</w:t>
            </w:r>
          </w:p>
        </w:tc>
        <w:tc>
          <w:tcPr>
            <w:tcW w:w="635" w:type="pct"/>
            <w:vAlign w:val="center"/>
          </w:tcPr>
          <w:p w14:paraId="78AD4032" w14:textId="77777777" w:rsidR="005E13C9" w:rsidRPr="00B56AE0" w:rsidRDefault="005E13C9" w:rsidP="00676DE7">
            <w:pPr>
              <w:tabs>
                <w:tab w:val="left" w:pos="9360"/>
              </w:tabs>
              <w:jc w:val="center"/>
              <w:rPr>
                <w:rFonts w:ascii="Times New Roman" w:eastAsia="Calibri" w:hAnsi="Times New Roman"/>
                <w:color w:val="000000"/>
              </w:rPr>
            </w:pPr>
            <w:r w:rsidRPr="00B56AE0">
              <w:rPr>
                <w:rFonts w:ascii="Times New Roman" w:eastAsia="Calibri" w:hAnsi="Times New Roman"/>
                <w:bCs/>
                <w:color w:val="000000"/>
                <w:lang w:val="uz-Cyrl-UZ"/>
              </w:rPr>
              <w:t>354</w:t>
            </w:r>
            <w:r w:rsidRPr="00B56AE0">
              <w:rPr>
                <w:rFonts w:ascii="Times New Roman" w:eastAsia="Calibri" w:hAnsi="Times New Roman"/>
                <w:bCs/>
                <w:color w:val="000000"/>
              </w:rPr>
              <w:t>,</w:t>
            </w:r>
            <w:r w:rsidRPr="00B56AE0">
              <w:rPr>
                <w:rFonts w:ascii="Times New Roman" w:eastAsia="Calibri" w:hAnsi="Times New Roman"/>
                <w:bCs/>
                <w:color w:val="000000"/>
                <w:lang w:val="uz-Cyrl-UZ"/>
              </w:rPr>
              <w:t>66</w:t>
            </w:r>
          </w:p>
        </w:tc>
        <w:tc>
          <w:tcPr>
            <w:tcW w:w="670" w:type="pct"/>
            <w:vAlign w:val="center"/>
          </w:tcPr>
          <w:p w14:paraId="2984A6FE"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eastAsia="Calibri" w:hAnsi="Times New Roman"/>
                <w:bCs/>
                <w:color w:val="000000"/>
                <w:lang w:val="uz-Cyrl-UZ"/>
              </w:rPr>
              <w:t>452,66</w:t>
            </w:r>
            <w:r w:rsidRPr="00B56AE0">
              <w:rPr>
                <w:rFonts w:ascii="Times New Roman" w:eastAsia="Calibri" w:hAnsi="Times New Roman"/>
                <w:bCs/>
                <w:color w:val="000000"/>
              </w:rPr>
              <w:t>5</w:t>
            </w:r>
          </w:p>
        </w:tc>
        <w:tc>
          <w:tcPr>
            <w:tcW w:w="721" w:type="pct"/>
            <w:tcBorders>
              <w:bottom w:val="single" w:sz="4" w:space="0" w:color="auto"/>
            </w:tcBorders>
            <w:vAlign w:val="center"/>
          </w:tcPr>
          <w:p w14:paraId="6107163E" w14:textId="77777777" w:rsidR="005E13C9" w:rsidRPr="00B56AE0" w:rsidRDefault="005E13C9" w:rsidP="00676DE7">
            <w:pPr>
              <w:contextualSpacing/>
              <w:jc w:val="center"/>
              <w:rPr>
                <w:rFonts w:ascii="Times New Roman" w:hAnsi="Times New Roman"/>
                <w:color w:val="000000"/>
                <w:lang w:val="uz-Cyrl-UZ"/>
              </w:rPr>
            </w:pPr>
            <w:r w:rsidRPr="00B56AE0">
              <w:rPr>
                <w:rFonts w:ascii="Times New Roman" w:hAnsi="Times New Roman"/>
                <w:color w:val="000000"/>
                <w:lang w:val="uz-Cyrl-UZ"/>
              </w:rPr>
              <w:t>479,26</w:t>
            </w:r>
          </w:p>
        </w:tc>
        <w:tc>
          <w:tcPr>
            <w:tcW w:w="1022" w:type="pct"/>
            <w:vAlign w:val="center"/>
          </w:tcPr>
          <w:p w14:paraId="67ED3CA9" w14:textId="77777777" w:rsidR="005E13C9" w:rsidRPr="00B56AE0" w:rsidRDefault="005E13C9" w:rsidP="00676DE7">
            <w:pPr>
              <w:contextualSpacing/>
              <w:jc w:val="center"/>
              <w:rPr>
                <w:rFonts w:ascii="Times New Roman" w:hAnsi="Times New Roman"/>
                <w:color w:val="000000"/>
                <w:lang w:val="uz-Cyrl-UZ"/>
              </w:rPr>
            </w:pPr>
            <w:r w:rsidRPr="00B56AE0">
              <w:rPr>
                <w:rFonts w:ascii="Times New Roman" w:hAnsi="Times New Roman"/>
                <w:color w:val="000000"/>
                <w:lang w:val="uz-Cyrl-UZ"/>
              </w:rPr>
              <w:t>479,26</w:t>
            </w:r>
          </w:p>
        </w:tc>
      </w:tr>
      <w:tr w:rsidR="005E13C9" w:rsidRPr="00B56AE0" w14:paraId="586BAEF4" w14:textId="77777777" w:rsidTr="0089545A">
        <w:trPr>
          <w:trHeight w:val="35"/>
          <w:jc w:val="center"/>
        </w:trPr>
        <w:tc>
          <w:tcPr>
            <w:tcW w:w="703" w:type="pct"/>
            <w:gridSpan w:val="2"/>
            <w:vMerge/>
            <w:vAlign w:val="center"/>
          </w:tcPr>
          <w:p w14:paraId="28516085" w14:textId="77777777" w:rsidR="005E13C9" w:rsidRPr="00B56AE0" w:rsidRDefault="005E13C9" w:rsidP="00676DE7">
            <w:pPr>
              <w:tabs>
                <w:tab w:val="left" w:pos="9360"/>
              </w:tabs>
              <w:jc w:val="center"/>
              <w:rPr>
                <w:rFonts w:ascii="Times New Roman" w:eastAsia="Calibri" w:hAnsi="Times New Roman"/>
                <w:color w:val="000000"/>
                <w:lang w:val="uz-Cyrl-UZ"/>
              </w:rPr>
            </w:pPr>
          </w:p>
        </w:tc>
        <w:tc>
          <w:tcPr>
            <w:tcW w:w="693" w:type="pct"/>
            <w:vAlign w:val="center"/>
          </w:tcPr>
          <w:p w14:paraId="54F08696"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hAnsi="Times New Roman"/>
                <w:lang w:val="en-US"/>
              </w:rPr>
              <w:t>Transverse</w:t>
            </w:r>
          </w:p>
        </w:tc>
        <w:tc>
          <w:tcPr>
            <w:tcW w:w="556" w:type="pct"/>
            <w:vAlign w:val="center"/>
          </w:tcPr>
          <w:p w14:paraId="2A681225"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eastAsia="Calibri" w:hAnsi="Times New Roman"/>
                <w:bCs/>
                <w:color w:val="000000"/>
                <w:lang w:val="uz-Cyrl-UZ"/>
              </w:rPr>
              <w:t>415</w:t>
            </w:r>
            <w:r w:rsidRPr="00B56AE0">
              <w:rPr>
                <w:rFonts w:ascii="Times New Roman" w:eastAsia="Calibri" w:hAnsi="Times New Roman"/>
                <w:bCs/>
                <w:color w:val="000000"/>
                <w:lang w:val="en-US"/>
              </w:rPr>
              <w:t>,</w:t>
            </w:r>
            <w:r w:rsidRPr="00B56AE0">
              <w:rPr>
                <w:rFonts w:ascii="Times New Roman" w:eastAsia="Calibri" w:hAnsi="Times New Roman"/>
                <w:bCs/>
                <w:color w:val="000000"/>
                <w:lang w:val="uz-Cyrl-UZ"/>
              </w:rPr>
              <w:t>4</w:t>
            </w:r>
          </w:p>
        </w:tc>
        <w:tc>
          <w:tcPr>
            <w:tcW w:w="635" w:type="pct"/>
            <w:vAlign w:val="center"/>
          </w:tcPr>
          <w:p w14:paraId="758CCD43"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321,73</w:t>
            </w:r>
          </w:p>
        </w:tc>
        <w:tc>
          <w:tcPr>
            <w:tcW w:w="670" w:type="pct"/>
            <w:vAlign w:val="center"/>
          </w:tcPr>
          <w:p w14:paraId="35AB698B"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eastAsia="Calibri" w:hAnsi="Times New Roman"/>
                <w:bCs/>
                <w:color w:val="000000"/>
                <w:lang w:val="uz-Cyrl-UZ"/>
              </w:rPr>
              <w:t>363,43</w:t>
            </w:r>
            <w:r w:rsidRPr="00B56AE0">
              <w:rPr>
                <w:rFonts w:ascii="Times New Roman" w:eastAsia="Calibri" w:hAnsi="Times New Roman"/>
                <w:bCs/>
                <w:color w:val="000000"/>
                <w:lang w:val="en-US"/>
              </w:rPr>
              <w:t>5</w:t>
            </w:r>
          </w:p>
        </w:tc>
        <w:tc>
          <w:tcPr>
            <w:tcW w:w="721" w:type="pct"/>
            <w:tcBorders>
              <w:top w:val="single" w:sz="4" w:space="0" w:color="auto"/>
            </w:tcBorders>
            <w:vAlign w:val="center"/>
          </w:tcPr>
          <w:p w14:paraId="0BFCCA0C" w14:textId="77777777" w:rsidR="005E13C9" w:rsidRPr="00B56AE0" w:rsidRDefault="005E13C9" w:rsidP="00676DE7">
            <w:pPr>
              <w:tabs>
                <w:tab w:val="left" w:pos="9360"/>
              </w:tabs>
              <w:jc w:val="center"/>
              <w:rPr>
                <w:rFonts w:ascii="Times New Roman" w:eastAsia="Calibri" w:hAnsi="Times New Roman"/>
                <w:bCs/>
                <w:color w:val="000000"/>
                <w:lang w:val="uz-Cyrl-UZ"/>
              </w:rPr>
            </w:pPr>
            <w:r w:rsidRPr="00B56AE0">
              <w:rPr>
                <w:rFonts w:ascii="Times New Roman" w:eastAsia="Calibri" w:hAnsi="Times New Roman"/>
                <w:bCs/>
                <w:color w:val="000000"/>
                <w:lang w:val="uz-Cyrl-UZ"/>
              </w:rPr>
              <w:t>301,03</w:t>
            </w:r>
          </w:p>
        </w:tc>
        <w:tc>
          <w:tcPr>
            <w:tcW w:w="1022" w:type="pct"/>
            <w:vAlign w:val="center"/>
          </w:tcPr>
          <w:p w14:paraId="7BDFEBF2" w14:textId="77777777" w:rsidR="005E13C9" w:rsidRPr="00B56AE0" w:rsidRDefault="005E13C9" w:rsidP="00676DE7">
            <w:pPr>
              <w:tabs>
                <w:tab w:val="left" w:pos="9360"/>
              </w:tabs>
              <w:jc w:val="center"/>
              <w:rPr>
                <w:rFonts w:ascii="Times New Roman" w:eastAsia="Calibri" w:hAnsi="Times New Roman"/>
                <w:bCs/>
                <w:color w:val="000000"/>
                <w:lang w:val="uz-Cyrl-UZ"/>
              </w:rPr>
            </w:pPr>
            <w:r w:rsidRPr="00B56AE0">
              <w:rPr>
                <w:rFonts w:ascii="Times New Roman" w:eastAsia="Calibri" w:hAnsi="Times New Roman"/>
                <w:bCs/>
                <w:color w:val="000000"/>
                <w:lang w:val="uz-Cyrl-UZ"/>
              </w:rPr>
              <w:t>301,03</w:t>
            </w:r>
          </w:p>
        </w:tc>
      </w:tr>
      <w:tr w:rsidR="005E13C9" w:rsidRPr="00B56AE0" w14:paraId="25F54448" w14:textId="77777777" w:rsidTr="00676DE7">
        <w:trPr>
          <w:trHeight w:val="549"/>
          <w:jc w:val="center"/>
        </w:trPr>
        <w:tc>
          <w:tcPr>
            <w:tcW w:w="703" w:type="pct"/>
            <w:gridSpan w:val="2"/>
            <w:vMerge w:val="restart"/>
            <w:vAlign w:val="center"/>
          </w:tcPr>
          <w:p w14:paraId="3623B336" w14:textId="5AC4094E" w:rsidR="005E13C9" w:rsidRPr="00B56AE0" w:rsidRDefault="005E13C9" w:rsidP="00676DE7">
            <w:pPr>
              <w:tabs>
                <w:tab w:val="left" w:pos="9360"/>
              </w:tabs>
              <w:jc w:val="center"/>
              <w:rPr>
                <w:rFonts w:ascii="Times New Roman" w:eastAsia="Calibri" w:hAnsi="Times New Roman"/>
                <w:color w:val="000000"/>
              </w:rPr>
            </w:pPr>
            <w:r w:rsidRPr="00B56AE0">
              <w:rPr>
                <w:rFonts w:ascii="Times New Roman" w:hAnsi="Times New Roman"/>
                <w:lang w:val="en-US"/>
              </w:rPr>
              <w:t>Elongation at break</w:t>
            </w:r>
            <w:r w:rsidRPr="00B56AE0">
              <w:rPr>
                <w:rFonts w:ascii="Times New Roman" w:eastAsia="Calibri" w:hAnsi="Times New Roman"/>
                <w:color w:val="000000"/>
                <w:lang w:val="uz-Cyrl-UZ"/>
              </w:rPr>
              <w:t xml:space="preserve">, </w:t>
            </w:r>
            <w:r w:rsidRPr="00B56AE0">
              <w:rPr>
                <w:rFonts w:ascii="Times New Roman" w:eastAsia="Calibri" w:hAnsi="Times New Roman"/>
                <w:color w:val="000000"/>
                <w:lang w:val="en-US"/>
              </w:rPr>
              <w:t>L,</w:t>
            </w:r>
            <w:r w:rsidR="00676DE7">
              <w:rPr>
                <w:rFonts w:ascii="Times New Roman" w:eastAsia="Calibri" w:hAnsi="Times New Roman"/>
                <w:color w:val="000000"/>
                <w:lang w:val="en-US"/>
              </w:rPr>
              <w:t xml:space="preserve"> </w:t>
            </w:r>
            <w:r w:rsidRPr="00B56AE0">
              <w:rPr>
                <w:rFonts w:ascii="Times New Roman" w:eastAsia="Calibri" w:hAnsi="Times New Roman"/>
                <w:color w:val="000000"/>
              </w:rPr>
              <w:t>%</w:t>
            </w:r>
          </w:p>
        </w:tc>
        <w:tc>
          <w:tcPr>
            <w:tcW w:w="693" w:type="pct"/>
            <w:vAlign w:val="center"/>
          </w:tcPr>
          <w:p w14:paraId="129F0007"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hAnsi="Times New Roman"/>
                <w:lang w:val="en-US"/>
              </w:rPr>
              <w:t>Longitudinal</w:t>
            </w:r>
          </w:p>
        </w:tc>
        <w:tc>
          <w:tcPr>
            <w:tcW w:w="556" w:type="pct"/>
            <w:vAlign w:val="center"/>
          </w:tcPr>
          <w:p w14:paraId="78D0C51C"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14</w:t>
            </w:r>
          </w:p>
        </w:tc>
        <w:tc>
          <w:tcPr>
            <w:tcW w:w="635" w:type="pct"/>
            <w:vAlign w:val="center"/>
          </w:tcPr>
          <w:p w14:paraId="7C26C8B1"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13</w:t>
            </w:r>
          </w:p>
        </w:tc>
        <w:tc>
          <w:tcPr>
            <w:tcW w:w="670" w:type="pct"/>
            <w:vAlign w:val="center"/>
          </w:tcPr>
          <w:p w14:paraId="76EE2283"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17</w:t>
            </w:r>
          </w:p>
        </w:tc>
        <w:tc>
          <w:tcPr>
            <w:tcW w:w="721" w:type="pct"/>
            <w:vAlign w:val="center"/>
          </w:tcPr>
          <w:p w14:paraId="28AEF14E" w14:textId="099BA4C8" w:rsidR="005E13C9" w:rsidRPr="00B56AE0" w:rsidRDefault="005E13C9" w:rsidP="00676DE7">
            <w:pPr>
              <w:contextualSpacing/>
              <w:jc w:val="center"/>
              <w:rPr>
                <w:rFonts w:ascii="Times New Roman" w:hAnsi="Times New Roman"/>
                <w:lang w:val="uz-Cyrl-UZ"/>
              </w:rPr>
            </w:pPr>
            <w:r w:rsidRPr="00B56AE0">
              <w:rPr>
                <w:rFonts w:ascii="Times New Roman" w:hAnsi="Times New Roman"/>
                <w:lang w:val="uz-Cyrl-UZ"/>
              </w:rPr>
              <w:t>16</w:t>
            </w:r>
          </w:p>
        </w:tc>
        <w:tc>
          <w:tcPr>
            <w:tcW w:w="1022" w:type="pct"/>
            <w:vMerge w:val="restart"/>
            <w:vAlign w:val="center"/>
          </w:tcPr>
          <w:p w14:paraId="5A6BFE99" w14:textId="77777777" w:rsidR="005E13C9" w:rsidRPr="00B56AE0" w:rsidRDefault="004D56D8" w:rsidP="00676DE7">
            <w:pPr>
              <w:contextualSpacing/>
              <w:jc w:val="center"/>
              <w:rPr>
                <w:rFonts w:ascii="Times New Roman" w:hAnsi="Times New Roman"/>
                <w:iCs/>
                <w:lang w:val="uz-Cyrl-UZ"/>
              </w:rPr>
            </w:pPr>
            <w:hyperlink r:id="rId9" w:history="1">
              <w:r w:rsidR="005E13C9" w:rsidRPr="00B56AE0">
                <w:rPr>
                  <w:rFonts w:ascii="Times New Roman" w:hAnsi="Times New Roman"/>
                  <w:iCs/>
                  <w:lang w:val="uz-Cyrl-UZ"/>
                </w:rPr>
                <w:t>GOST 8847-85</w:t>
              </w:r>
            </w:hyperlink>
          </w:p>
          <w:p w14:paraId="7C13156F" w14:textId="330D2FF3" w:rsidR="005E13C9" w:rsidRPr="00B56AE0" w:rsidRDefault="005E13C9" w:rsidP="00676DE7">
            <w:pPr>
              <w:contextualSpacing/>
              <w:jc w:val="center"/>
              <w:rPr>
                <w:rFonts w:ascii="Times New Roman" w:hAnsi="Times New Roman"/>
                <w:iCs/>
                <w:lang w:val="uz-Cyrl-UZ"/>
              </w:rPr>
            </w:pPr>
            <w:r w:rsidRPr="00B56AE0">
              <w:rPr>
                <w:rFonts w:ascii="Times New Roman" w:hAnsi="Times New Roman"/>
                <w:iCs/>
                <w:lang w:val="uz-Cyrl-UZ"/>
              </w:rPr>
              <w:t>6 N</w:t>
            </w:r>
          </w:p>
          <w:p w14:paraId="08B5150D" w14:textId="7C61CA33" w:rsidR="005E13C9" w:rsidRPr="00B56AE0" w:rsidRDefault="005E13C9" w:rsidP="00676DE7">
            <w:pPr>
              <w:contextualSpacing/>
              <w:jc w:val="center"/>
              <w:rPr>
                <w:rFonts w:ascii="Times New Roman" w:eastAsia="Calibri" w:hAnsi="Times New Roman"/>
                <w:bCs/>
                <w:color w:val="000000"/>
                <w:lang w:val="en-US"/>
              </w:rPr>
            </w:pPr>
            <w:r w:rsidRPr="00B56AE0">
              <w:rPr>
                <w:rFonts w:ascii="Times New Roman" w:hAnsi="Times New Roman"/>
                <w:iCs/>
                <w:lang w:val="uz-Cyrl-UZ"/>
              </w:rPr>
              <w:t>40-100%</w:t>
            </w:r>
          </w:p>
        </w:tc>
      </w:tr>
      <w:tr w:rsidR="005E13C9" w:rsidRPr="00B56AE0" w14:paraId="31D9C1EE" w14:textId="77777777" w:rsidTr="00676DE7">
        <w:trPr>
          <w:trHeight w:val="133"/>
          <w:jc w:val="center"/>
        </w:trPr>
        <w:tc>
          <w:tcPr>
            <w:tcW w:w="703" w:type="pct"/>
            <w:gridSpan w:val="2"/>
            <w:vMerge/>
            <w:vAlign w:val="center"/>
          </w:tcPr>
          <w:p w14:paraId="4D493D3C" w14:textId="77777777" w:rsidR="005E13C9" w:rsidRPr="00B56AE0" w:rsidRDefault="005E13C9" w:rsidP="00676DE7">
            <w:pPr>
              <w:tabs>
                <w:tab w:val="left" w:pos="9360"/>
              </w:tabs>
              <w:jc w:val="center"/>
              <w:rPr>
                <w:rFonts w:ascii="Times New Roman" w:eastAsia="Calibri" w:hAnsi="Times New Roman"/>
                <w:color w:val="000000"/>
                <w:lang w:val="uz-Cyrl-UZ"/>
              </w:rPr>
            </w:pPr>
          </w:p>
        </w:tc>
        <w:tc>
          <w:tcPr>
            <w:tcW w:w="693" w:type="pct"/>
            <w:vAlign w:val="center"/>
          </w:tcPr>
          <w:p w14:paraId="0DBF1582"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hAnsi="Times New Roman"/>
                <w:lang w:val="en-US"/>
              </w:rPr>
              <w:t>Transverse</w:t>
            </w:r>
          </w:p>
        </w:tc>
        <w:tc>
          <w:tcPr>
            <w:tcW w:w="556" w:type="pct"/>
            <w:vAlign w:val="center"/>
          </w:tcPr>
          <w:p w14:paraId="76A8CAD4"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15</w:t>
            </w:r>
          </w:p>
        </w:tc>
        <w:tc>
          <w:tcPr>
            <w:tcW w:w="635" w:type="pct"/>
            <w:vAlign w:val="center"/>
          </w:tcPr>
          <w:p w14:paraId="447A2678"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22</w:t>
            </w:r>
          </w:p>
        </w:tc>
        <w:tc>
          <w:tcPr>
            <w:tcW w:w="670" w:type="pct"/>
            <w:vAlign w:val="center"/>
          </w:tcPr>
          <w:p w14:paraId="1D22A263"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18</w:t>
            </w:r>
          </w:p>
        </w:tc>
        <w:tc>
          <w:tcPr>
            <w:tcW w:w="721" w:type="pct"/>
            <w:vAlign w:val="center"/>
          </w:tcPr>
          <w:p w14:paraId="54BC6CCE" w14:textId="77777777" w:rsidR="005E13C9" w:rsidRPr="00B56AE0" w:rsidRDefault="005E13C9" w:rsidP="00676DE7">
            <w:pPr>
              <w:tabs>
                <w:tab w:val="left" w:pos="9360"/>
              </w:tabs>
              <w:jc w:val="center"/>
              <w:rPr>
                <w:rFonts w:ascii="Times New Roman" w:eastAsia="Calibri" w:hAnsi="Times New Roman"/>
                <w:bCs/>
                <w:color w:val="000000"/>
                <w:lang w:val="uz-Cyrl-UZ"/>
              </w:rPr>
            </w:pPr>
            <w:r w:rsidRPr="00B56AE0">
              <w:rPr>
                <w:rFonts w:ascii="Times New Roman" w:eastAsia="Calibri" w:hAnsi="Times New Roman"/>
                <w:bCs/>
                <w:color w:val="000000"/>
                <w:lang w:val="uz-Cyrl-UZ"/>
              </w:rPr>
              <w:t>20</w:t>
            </w:r>
          </w:p>
        </w:tc>
        <w:tc>
          <w:tcPr>
            <w:tcW w:w="1022" w:type="pct"/>
            <w:vMerge/>
            <w:vAlign w:val="center"/>
          </w:tcPr>
          <w:p w14:paraId="5BA7078E" w14:textId="77777777" w:rsidR="005E13C9" w:rsidRPr="00B56AE0" w:rsidRDefault="005E13C9" w:rsidP="00676DE7">
            <w:pPr>
              <w:tabs>
                <w:tab w:val="left" w:pos="9360"/>
              </w:tabs>
              <w:jc w:val="center"/>
              <w:rPr>
                <w:rFonts w:ascii="Times New Roman" w:eastAsia="Calibri" w:hAnsi="Times New Roman"/>
                <w:bCs/>
                <w:color w:val="000000"/>
                <w:lang w:val="en-US"/>
              </w:rPr>
            </w:pPr>
          </w:p>
        </w:tc>
      </w:tr>
      <w:tr w:rsidR="005E13C9" w:rsidRPr="00B56AE0" w14:paraId="4434CEDC" w14:textId="77777777" w:rsidTr="00676DE7">
        <w:trPr>
          <w:trHeight w:val="347"/>
          <w:jc w:val="center"/>
        </w:trPr>
        <w:tc>
          <w:tcPr>
            <w:tcW w:w="703" w:type="pct"/>
            <w:gridSpan w:val="2"/>
            <w:vMerge w:val="restart"/>
            <w:vAlign w:val="center"/>
          </w:tcPr>
          <w:p w14:paraId="154D1E14" w14:textId="0B9642CE" w:rsidR="005E13C9" w:rsidRPr="00B56AE0" w:rsidRDefault="005E13C9" w:rsidP="00676DE7">
            <w:pPr>
              <w:tabs>
                <w:tab w:val="left" w:pos="9360"/>
              </w:tabs>
              <w:jc w:val="center"/>
              <w:rPr>
                <w:rFonts w:ascii="Times New Roman" w:eastAsia="Calibri" w:hAnsi="Times New Roman"/>
                <w:color w:val="000000"/>
              </w:rPr>
            </w:pPr>
            <w:r w:rsidRPr="00B56AE0">
              <w:rPr>
                <w:rFonts w:ascii="Times New Roman" w:eastAsia="Calibri" w:hAnsi="Times New Roman"/>
                <w:color w:val="000000"/>
                <w:lang w:val="uz-Cyrl-UZ"/>
              </w:rPr>
              <w:t xml:space="preserve">Irreversible deformation, </w:t>
            </w:r>
            <w:r w:rsidRPr="00B56AE0">
              <w:rPr>
                <w:rFonts w:ascii="Times New Roman" w:eastAsia="Calibri" w:hAnsi="Times New Roman"/>
                <w:color w:val="000000"/>
                <w:lang w:val="en-US"/>
              </w:rPr>
              <w:sym w:font="Symbol" w:char="F065"/>
            </w:r>
            <w:r w:rsidR="00676DE7">
              <w:rPr>
                <w:rFonts w:ascii="Times New Roman" w:eastAsia="Calibri" w:hAnsi="Times New Roman"/>
                <w:color w:val="000000"/>
                <w:vertAlign w:val="subscript"/>
                <w:lang w:val="en-US"/>
              </w:rPr>
              <w:t>I</w:t>
            </w:r>
            <w:r w:rsidR="00676DE7">
              <w:rPr>
                <w:rFonts w:ascii="Times New Roman" w:eastAsia="Calibri" w:hAnsi="Times New Roman"/>
                <w:color w:val="000000"/>
                <w:lang w:val="en-US"/>
              </w:rPr>
              <w:t>,</w:t>
            </w:r>
            <w:r w:rsidRPr="00B56AE0">
              <w:rPr>
                <w:rFonts w:ascii="Times New Roman" w:eastAsia="Calibri" w:hAnsi="Times New Roman"/>
                <w:color w:val="000000"/>
              </w:rPr>
              <w:t xml:space="preserve"> %</w:t>
            </w:r>
          </w:p>
        </w:tc>
        <w:tc>
          <w:tcPr>
            <w:tcW w:w="693" w:type="pct"/>
            <w:vAlign w:val="center"/>
          </w:tcPr>
          <w:p w14:paraId="4A87ABEC"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hAnsi="Times New Roman"/>
                <w:lang w:val="en-US"/>
              </w:rPr>
              <w:t>Longitudinal</w:t>
            </w:r>
          </w:p>
        </w:tc>
        <w:tc>
          <w:tcPr>
            <w:tcW w:w="556" w:type="pct"/>
            <w:vAlign w:val="center"/>
          </w:tcPr>
          <w:p w14:paraId="51DB6196"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14</w:t>
            </w:r>
          </w:p>
        </w:tc>
        <w:tc>
          <w:tcPr>
            <w:tcW w:w="635" w:type="pct"/>
            <w:vAlign w:val="center"/>
          </w:tcPr>
          <w:p w14:paraId="683BA410"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14</w:t>
            </w:r>
          </w:p>
        </w:tc>
        <w:tc>
          <w:tcPr>
            <w:tcW w:w="670" w:type="pct"/>
            <w:vAlign w:val="center"/>
          </w:tcPr>
          <w:p w14:paraId="5311DB38"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8,3 (17,1)</w:t>
            </w:r>
          </w:p>
        </w:tc>
        <w:tc>
          <w:tcPr>
            <w:tcW w:w="721" w:type="pct"/>
            <w:vAlign w:val="center"/>
          </w:tcPr>
          <w:p w14:paraId="6F13D246" w14:textId="2B89A930" w:rsidR="005E13C9" w:rsidRPr="00B56AE0" w:rsidRDefault="005E13C9" w:rsidP="00676DE7">
            <w:pPr>
              <w:contextualSpacing/>
              <w:jc w:val="center"/>
              <w:rPr>
                <w:rFonts w:ascii="Times New Roman" w:hAnsi="Times New Roman"/>
                <w:iCs/>
                <w:lang w:val="uz-Cyrl-UZ"/>
              </w:rPr>
            </w:pPr>
            <w:r w:rsidRPr="00B56AE0">
              <w:rPr>
                <w:rFonts w:ascii="Times New Roman" w:hAnsi="Times New Roman"/>
                <w:iCs/>
                <w:lang w:val="uz-Cyrl-UZ"/>
              </w:rPr>
              <w:t>14</w:t>
            </w:r>
          </w:p>
        </w:tc>
        <w:tc>
          <w:tcPr>
            <w:tcW w:w="1022" w:type="pct"/>
            <w:vMerge w:val="restart"/>
            <w:vAlign w:val="center"/>
          </w:tcPr>
          <w:p w14:paraId="2BE5030D" w14:textId="77777777" w:rsidR="005E13C9" w:rsidRPr="00B56AE0" w:rsidRDefault="005E13C9" w:rsidP="00676DE7">
            <w:pPr>
              <w:contextualSpacing/>
              <w:jc w:val="center"/>
              <w:rPr>
                <w:rFonts w:ascii="Times New Roman" w:hAnsi="Times New Roman"/>
              </w:rPr>
            </w:pPr>
            <w:r w:rsidRPr="00B56AE0">
              <w:rPr>
                <w:rFonts w:ascii="Times New Roman" w:hAnsi="Times New Roman"/>
                <w:iCs/>
                <w:lang w:val="uz-Cyrl-UZ"/>
              </w:rPr>
              <w:t>GOST</w:t>
            </w:r>
          </w:p>
          <w:p w14:paraId="0BB2C418" w14:textId="77777777" w:rsidR="005E13C9" w:rsidRPr="00B56AE0" w:rsidRDefault="005E13C9" w:rsidP="00676DE7">
            <w:pPr>
              <w:contextualSpacing/>
              <w:jc w:val="center"/>
              <w:rPr>
                <w:rFonts w:ascii="Times New Roman" w:hAnsi="Times New Roman"/>
                <w:iCs/>
                <w:lang w:val="en-US"/>
              </w:rPr>
            </w:pPr>
            <w:r w:rsidRPr="00B56AE0">
              <w:rPr>
                <w:rFonts w:ascii="Times New Roman" w:hAnsi="Times New Roman"/>
                <w:iCs/>
                <w:lang w:val="en-US"/>
              </w:rPr>
              <w:t>28882-90</w:t>
            </w:r>
          </w:p>
          <w:p w14:paraId="6419934D" w14:textId="5B2C6077" w:rsidR="005E13C9" w:rsidRPr="00B56AE0" w:rsidRDefault="005E13C9" w:rsidP="00676DE7">
            <w:pPr>
              <w:tabs>
                <w:tab w:val="left" w:pos="9360"/>
              </w:tabs>
              <w:jc w:val="center"/>
              <w:rPr>
                <w:rFonts w:ascii="Times New Roman" w:eastAsia="Calibri" w:hAnsi="Times New Roman"/>
                <w:bCs/>
                <w:color w:val="000000"/>
                <w:lang w:val="en-US"/>
              </w:rPr>
            </w:pPr>
            <w:r w:rsidRPr="00B56AE0">
              <w:rPr>
                <w:rFonts w:ascii="Times New Roman" w:eastAsia="Calibri" w:hAnsi="Times New Roman"/>
                <w:bCs/>
                <w:lang w:val="en-US"/>
              </w:rPr>
              <w:t>15-20%</w:t>
            </w:r>
          </w:p>
        </w:tc>
      </w:tr>
      <w:tr w:rsidR="005E13C9" w:rsidRPr="00B56AE0" w14:paraId="71A7D882" w14:textId="77777777" w:rsidTr="0089545A">
        <w:trPr>
          <w:trHeight w:val="35"/>
          <w:jc w:val="center"/>
        </w:trPr>
        <w:tc>
          <w:tcPr>
            <w:tcW w:w="703" w:type="pct"/>
            <w:gridSpan w:val="2"/>
            <w:vMerge/>
            <w:vAlign w:val="center"/>
          </w:tcPr>
          <w:p w14:paraId="38F09840" w14:textId="77777777" w:rsidR="005E13C9" w:rsidRPr="00B56AE0" w:rsidRDefault="005E13C9" w:rsidP="00676DE7">
            <w:pPr>
              <w:tabs>
                <w:tab w:val="left" w:pos="9360"/>
              </w:tabs>
              <w:jc w:val="center"/>
              <w:rPr>
                <w:rFonts w:ascii="Times New Roman" w:eastAsia="Calibri" w:hAnsi="Times New Roman"/>
                <w:color w:val="000000"/>
                <w:lang w:val="uz-Cyrl-UZ"/>
              </w:rPr>
            </w:pPr>
          </w:p>
        </w:tc>
        <w:tc>
          <w:tcPr>
            <w:tcW w:w="693" w:type="pct"/>
            <w:vAlign w:val="center"/>
          </w:tcPr>
          <w:p w14:paraId="010DB049"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hAnsi="Times New Roman"/>
                <w:lang w:val="en-US"/>
              </w:rPr>
              <w:t>Transverse</w:t>
            </w:r>
          </w:p>
        </w:tc>
        <w:tc>
          <w:tcPr>
            <w:tcW w:w="556" w:type="pct"/>
            <w:vAlign w:val="center"/>
          </w:tcPr>
          <w:p w14:paraId="05309C9E"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15</w:t>
            </w:r>
          </w:p>
        </w:tc>
        <w:tc>
          <w:tcPr>
            <w:tcW w:w="635" w:type="pct"/>
            <w:vAlign w:val="center"/>
          </w:tcPr>
          <w:p w14:paraId="34F50070"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13</w:t>
            </w:r>
          </w:p>
        </w:tc>
        <w:tc>
          <w:tcPr>
            <w:tcW w:w="670" w:type="pct"/>
            <w:vAlign w:val="center"/>
          </w:tcPr>
          <w:p w14:paraId="361EA003"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16(0,19)</w:t>
            </w:r>
          </w:p>
        </w:tc>
        <w:tc>
          <w:tcPr>
            <w:tcW w:w="721" w:type="pct"/>
            <w:vAlign w:val="center"/>
          </w:tcPr>
          <w:p w14:paraId="4FED6D0A" w14:textId="77777777" w:rsidR="005E13C9" w:rsidRPr="00B56AE0" w:rsidRDefault="005E13C9" w:rsidP="00676DE7">
            <w:pPr>
              <w:tabs>
                <w:tab w:val="left" w:pos="9360"/>
              </w:tabs>
              <w:jc w:val="center"/>
              <w:rPr>
                <w:rFonts w:ascii="Times New Roman" w:eastAsia="Calibri" w:hAnsi="Times New Roman"/>
                <w:bCs/>
                <w:color w:val="000000"/>
              </w:rPr>
            </w:pPr>
            <w:r w:rsidRPr="00B56AE0">
              <w:rPr>
                <w:rFonts w:ascii="Times New Roman" w:eastAsia="Calibri" w:hAnsi="Times New Roman"/>
                <w:bCs/>
                <w:color w:val="000000"/>
              </w:rPr>
              <w:t>30</w:t>
            </w:r>
          </w:p>
        </w:tc>
        <w:tc>
          <w:tcPr>
            <w:tcW w:w="1022" w:type="pct"/>
            <w:vMerge/>
            <w:vAlign w:val="center"/>
          </w:tcPr>
          <w:p w14:paraId="627D07F9" w14:textId="77777777" w:rsidR="005E13C9" w:rsidRPr="00B56AE0" w:rsidRDefault="005E13C9" w:rsidP="00676DE7">
            <w:pPr>
              <w:tabs>
                <w:tab w:val="left" w:pos="9360"/>
              </w:tabs>
              <w:jc w:val="center"/>
              <w:rPr>
                <w:rFonts w:ascii="Times New Roman" w:eastAsia="Calibri" w:hAnsi="Times New Roman"/>
                <w:bCs/>
                <w:color w:val="000000"/>
                <w:lang w:val="en-US"/>
              </w:rPr>
            </w:pPr>
          </w:p>
        </w:tc>
      </w:tr>
      <w:tr w:rsidR="005E13C9" w:rsidRPr="00B56AE0" w14:paraId="1CE933E6" w14:textId="77777777" w:rsidTr="00676DE7">
        <w:trPr>
          <w:trHeight w:val="127"/>
          <w:jc w:val="center"/>
        </w:trPr>
        <w:tc>
          <w:tcPr>
            <w:tcW w:w="703" w:type="pct"/>
            <w:gridSpan w:val="2"/>
            <w:vMerge w:val="restart"/>
            <w:vAlign w:val="center"/>
          </w:tcPr>
          <w:p w14:paraId="18556A29" w14:textId="12430D07" w:rsidR="005E13C9" w:rsidRPr="00B56AE0" w:rsidRDefault="005E13C9" w:rsidP="00676DE7">
            <w:pPr>
              <w:tabs>
                <w:tab w:val="left" w:pos="9360"/>
              </w:tabs>
              <w:jc w:val="center"/>
              <w:rPr>
                <w:rFonts w:ascii="Times New Roman" w:eastAsia="Calibri" w:hAnsi="Times New Roman"/>
                <w:color w:val="000000"/>
                <w:lang w:val="en-US"/>
              </w:rPr>
            </w:pPr>
            <w:r w:rsidRPr="00B56AE0">
              <w:rPr>
                <w:rFonts w:ascii="Times New Roman" w:eastAsia="Calibri" w:hAnsi="Times New Roman"/>
                <w:color w:val="000000"/>
                <w:lang w:val="en-US"/>
              </w:rPr>
              <w:t>Bulky deformation</w:t>
            </w:r>
            <w:r w:rsidR="00676DE7">
              <w:rPr>
                <w:rFonts w:ascii="Times New Roman" w:eastAsia="Calibri" w:hAnsi="Times New Roman"/>
                <w:color w:val="000000"/>
                <w:lang w:val="en-US"/>
              </w:rPr>
              <w:t xml:space="preserve">, </w:t>
            </w:r>
            <w:r w:rsidRPr="00B56AE0">
              <w:rPr>
                <w:rFonts w:ascii="Times New Roman" w:eastAsia="Calibri" w:hAnsi="Times New Roman"/>
                <w:color w:val="000000"/>
                <w:lang w:val="en-US"/>
              </w:rPr>
              <w:sym w:font="Symbol" w:char="F065"/>
            </w:r>
            <w:r w:rsidRPr="00B56AE0">
              <w:rPr>
                <w:rFonts w:ascii="Times New Roman" w:eastAsia="Calibri" w:hAnsi="Times New Roman"/>
                <w:color w:val="000000"/>
                <w:vertAlign w:val="subscript"/>
                <w:lang w:val="en-US"/>
              </w:rPr>
              <w:t>b</w:t>
            </w:r>
            <w:r w:rsidRPr="00B56AE0">
              <w:rPr>
                <w:rFonts w:ascii="Times New Roman" w:eastAsia="Calibri" w:hAnsi="Times New Roman"/>
                <w:color w:val="000000"/>
                <w:lang w:val="en-US"/>
              </w:rPr>
              <w:t>,</w:t>
            </w:r>
            <w:r w:rsidRPr="00B56AE0">
              <w:rPr>
                <w:rFonts w:ascii="Times New Roman" w:eastAsia="Calibri" w:hAnsi="Times New Roman"/>
                <w:color w:val="000000"/>
              </w:rPr>
              <w:t xml:space="preserve"> %</w:t>
            </w:r>
          </w:p>
        </w:tc>
        <w:tc>
          <w:tcPr>
            <w:tcW w:w="693" w:type="pct"/>
            <w:vAlign w:val="center"/>
          </w:tcPr>
          <w:p w14:paraId="1FD66563"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hAnsi="Times New Roman"/>
                <w:lang w:val="en-US"/>
              </w:rPr>
              <w:t>Longitudinal</w:t>
            </w:r>
          </w:p>
        </w:tc>
        <w:tc>
          <w:tcPr>
            <w:tcW w:w="556" w:type="pct"/>
            <w:vAlign w:val="center"/>
          </w:tcPr>
          <w:p w14:paraId="7EFC4D2B" w14:textId="77777777" w:rsidR="005E13C9" w:rsidRPr="00B56AE0" w:rsidRDefault="005E13C9" w:rsidP="00676DE7">
            <w:pPr>
              <w:tabs>
                <w:tab w:val="left" w:pos="9360"/>
              </w:tabs>
              <w:jc w:val="center"/>
              <w:rPr>
                <w:rFonts w:ascii="Times New Roman" w:eastAsia="Calibri" w:hAnsi="Times New Roman"/>
                <w:bCs/>
                <w:color w:val="000000"/>
                <w:lang w:val="uz-Cyrl-UZ"/>
              </w:rPr>
            </w:pPr>
            <w:r w:rsidRPr="00B56AE0">
              <w:rPr>
                <w:rFonts w:ascii="Times New Roman" w:eastAsia="Calibri" w:hAnsi="Times New Roman"/>
                <w:bCs/>
                <w:color w:val="000000"/>
                <w:lang w:val="uz-Cyrl-UZ"/>
              </w:rPr>
              <w:t>43</w:t>
            </w:r>
          </w:p>
        </w:tc>
        <w:tc>
          <w:tcPr>
            <w:tcW w:w="635" w:type="pct"/>
            <w:vAlign w:val="center"/>
          </w:tcPr>
          <w:p w14:paraId="41164543" w14:textId="4E9706E1" w:rsidR="005E13C9" w:rsidRPr="00B56AE0" w:rsidRDefault="005E13C9" w:rsidP="00676DE7">
            <w:pPr>
              <w:tabs>
                <w:tab w:val="left" w:pos="9360"/>
              </w:tabs>
              <w:jc w:val="center"/>
              <w:rPr>
                <w:rFonts w:ascii="Times New Roman" w:eastAsia="Calibri" w:hAnsi="Times New Roman"/>
                <w:bCs/>
                <w:color w:val="000000"/>
                <w:lang w:val="uz-Cyrl-UZ"/>
              </w:rPr>
            </w:pPr>
            <w:r w:rsidRPr="00B56AE0">
              <w:rPr>
                <w:rFonts w:ascii="Times New Roman" w:eastAsia="Calibri" w:hAnsi="Times New Roman"/>
                <w:bCs/>
                <w:color w:val="000000"/>
                <w:lang w:val="uz-Cyrl-UZ"/>
              </w:rPr>
              <w:t>28</w:t>
            </w:r>
          </w:p>
        </w:tc>
        <w:tc>
          <w:tcPr>
            <w:tcW w:w="670" w:type="pct"/>
            <w:vAlign w:val="center"/>
          </w:tcPr>
          <w:p w14:paraId="0E6BFA81" w14:textId="77777777" w:rsidR="005E13C9" w:rsidRPr="00B56AE0" w:rsidRDefault="005E13C9" w:rsidP="00676DE7">
            <w:pPr>
              <w:tabs>
                <w:tab w:val="left" w:pos="9360"/>
              </w:tabs>
              <w:jc w:val="center"/>
              <w:rPr>
                <w:rFonts w:ascii="Times New Roman" w:eastAsia="Calibri" w:hAnsi="Times New Roman"/>
                <w:bCs/>
                <w:color w:val="000000"/>
              </w:rPr>
            </w:pPr>
            <w:r w:rsidRPr="00B56AE0">
              <w:rPr>
                <w:rFonts w:ascii="Times New Roman" w:eastAsia="Calibri" w:hAnsi="Times New Roman"/>
                <w:bCs/>
                <w:color w:val="000000"/>
              </w:rPr>
              <w:t>32,7(67,8)</w:t>
            </w:r>
          </w:p>
        </w:tc>
        <w:tc>
          <w:tcPr>
            <w:tcW w:w="721" w:type="pct"/>
            <w:vAlign w:val="center"/>
          </w:tcPr>
          <w:p w14:paraId="5F75CE33" w14:textId="77777777" w:rsidR="005E13C9" w:rsidRPr="00B56AE0" w:rsidRDefault="005E13C9" w:rsidP="00676DE7">
            <w:pPr>
              <w:tabs>
                <w:tab w:val="left" w:pos="9360"/>
              </w:tabs>
              <w:jc w:val="center"/>
              <w:rPr>
                <w:rFonts w:ascii="Times New Roman" w:eastAsia="Calibri" w:hAnsi="Times New Roman"/>
                <w:bCs/>
                <w:color w:val="000000"/>
              </w:rPr>
            </w:pPr>
            <w:r w:rsidRPr="00B56AE0">
              <w:rPr>
                <w:rFonts w:ascii="Times New Roman" w:eastAsia="Calibri" w:hAnsi="Times New Roman"/>
                <w:bCs/>
                <w:color w:val="000000"/>
              </w:rPr>
              <w:t>39</w:t>
            </w:r>
          </w:p>
        </w:tc>
        <w:tc>
          <w:tcPr>
            <w:tcW w:w="1022" w:type="pct"/>
            <w:vMerge/>
            <w:vAlign w:val="center"/>
          </w:tcPr>
          <w:p w14:paraId="4574623A" w14:textId="77777777" w:rsidR="005E13C9" w:rsidRPr="00B56AE0" w:rsidRDefault="005E13C9" w:rsidP="00676DE7">
            <w:pPr>
              <w:tabs>
                <w:tab w:val="left" w:pos="9360"/>
              </w:tabs>
              <w:jc w:val="center"/>
              <w:rPr>
                <w:rFonts w:ascii="Times New Roman" w:eastAsia="Calibri" w:hAnsi="Times New Roman"/>
                <w:bCs/>
                <w:color w:val="000000"/>
                <w:lang w:val="en-US"/>
              </w:rPr>
            </w:pPr>
          </w:p>
        </w:tc>
      </w:tr>
      <w:tr w:rsidR="005E13C9" w:rsidRPr="00B56AE0" w14:paraId="69FE28C4" w14:textId="77777777" w:rsidTr="0089545A">
        <w:trPr>
          <w:trHeight w:val="35"/>
          <w:jc w:val="center"/>
        </w:trPr>
        <w:tc>
          <w:tcPr>
            <w:tcW w:w="703" w:type="pct"/>
            <w:gridSpan w:val="2"/>
            <w:vMerge/>
            <w:vAlign w:val="center"/>
          </w:tcPr>
          <w:p w14:paraId="3978B674" w14:textId="77777777" w:rsidR="005E13C9" w:rsidRPr="00B56AE0" w:rsidRDefault="005E13C9" w:rsidP="00676DE7">
            <w:pPr>
              <w:tabs>
                <w:tab w:val="left" w:pos="9360"/>
              </w:tabs>
              <w:jc w:val="center"/>
              <w:rPr>
                <w:rFonts w:ascii="Times New Roman" w:eastAsia="Calibri" w:hAnsi="Times New Roman"/>
                <w:color w:val="000000"/>
                <w:lang w:val="uz-Cyrl-UZ"/>
              </w:rPr>
            </w:pPr>
          </w:p>
        </w:tc>
        <w:tc>
          <w:tcPr>
            <w:tcW w:w="693" w:type="pct"/>
            <w:vAlign w:val="center"/>
          </w:tcPr>
          <w:p w14:paraId="66FC46F2"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hAnsi="Times New Roman"/>
                <w:lang w:val="en-US"/>
              </w:rPr>
              <w:t>Transverse</w:t>
            </w:r>
          </w:p>
        </w:tc>
        <w:tc>
          <w:tcPr>
            <w:tcW w:w="556" w:type="pct"/>
            <w:vAlign w:val="center"/>
          </w:tcPr>
          <w:p w14:paraId="773AA4B3" w14:textId="77777777" w:rsidR="005E13C9" w:rsidRPr="00B56AE0" w:rsidRDefault="005E13C9" w:rsidP="00676DE7">
            <w:pPr>
              <w:tabs>
                <w:tab w:val="left" w:pos="9360"/>
              </w:tabs>
              <w:jc w:val="center"/>
              <w:rPr>
                <w:rFonts w:ascii="Times New Roman" w:eastAsia="Calibri" w:hAnsi="Times New Roman"/>
                <w:bCs/>
                <w:color w:val="000000"/>
                <w:lang w:val="uz-Cyrl-UZ"/>
              </w:rPr>
            </w:pPr>
            <w:r w:rsidRPr="00B56AE0">
              <w:rPr>
                <w:rFonts w:ascii="Times New Roman" w:eastAsia="Calibri" w:hAnsi="Times New Roman"/>
                <w:bCs/>
                <w:color w:val="000000"/>
                <w:lang w:val="uz-Cyrl-UZ"/>
              </w:rPr>
              <w:t>29</w:t>
            </w:r>
          </w:p>
        </w:tc>
        <w:tc>
          <w:tcPr>
            <w:tcW w:w="635" w:type="pct"/>
            <w:vAlign w:val="center"/>
          </w:tcPr>
          <w:p w14:paraId="27908214" w14:textId="12EFC56D" w:rsidR="005E13C9" w:rsidRPr="00B56AE0" w:rsidRDefault="005E13C9" w:rsidP="00676DE7">
            <w:pPr>
              <w:tabs>
                <w:tab w:val="left" w:pos="9360"/>
              </w:tabs>
              <w:jc w:val="center"/>
              <w:rPr>
                <w:rFonts w:ascii="Times New Roman" w:eastAsia="Calibri" w:hAnsi="Times New Roman"/>
                <w:bCs/>
                <w:color w:val="000000"/>
                <w:lang w:val="uz-Cyrl-UZ"/>
              </w:rPr>
            </w:pPr>
            <w:r w:rsidRPr="00B56AE0">
              <w:rPr>
                <w:rFonts w:ascii="Times New Roman" w:eastAsia="Calibri" w:hAnsi="Times New Roman"/>
                <w:bCs/>
                <w:color w:val="000000"/>
                <w:lang w:val="uz-Cyrl-UZ"/>
              </w:rPr>
              <w:t>49</w:t>
            </w:r>
          </w:p>
        </w:tc>
        <w:tc>
          <w:tcPr>
            <w:tcW w:w="670" w:type="pct"/>
            <w:vAlign w:val="center"/>
          </w:tcPr>
          <w:p w14:paraId="6DDAF1C2" w14:textId="77777777" w:rsidR="005E13C9" w:rsidRPr="00B56AE0" w:rsidRDefault="005E13C9" w:rsidP="00676DE7">
            <w:pPr>
              <w:tabs>
                <w:tab w:val="left" w:pos="9360"/>
              </w:tabs>
              <w:jc w:val="center"/>
              <w:rPr>
                <w:rFonts w:ascii="Times New Roman" w:eastAsia="Calibri" w:hAnsi="Times New Roman"/>
                <w:bCs/>
                <w:color w:val="000000"/>
              </w:rPr>
            </w:pPr>
            <w:r w:rsidRPr="00B56AE0">
              <w:rPr>
                <w:rFonts w:ascii="Times New Roman" w:eastAsia="Calibri" w:hAnsi="Times New Roman"/>
                <w:bCs/>
                <w:color w:val="000000"/>
              </w:rPr>
              <w:t>52,3(0,63)</w:t>
            </w:r>
          </w:p>
        </w:tc>
        <w:tc>
          <w:tcPr>
            <w:tcW w:w="721" w:type="pct"/>
            <w:vAlign w:val="center"/>
          </w:tcPr>
          <w:p w14:paraId="03799E09" w14:textId="77777777" w:rsidR="005E13C9" w:rsidRPr="00B56AE0" w:rsidRDefault="005E13C9" w:rsidP="00676DE7">
            <w:pPr>
              <w:tabs>
                <w:tab w:val="left" w:pos="9360"/>
              </w:tabs>
              <w:jc w:val="center"/>
              <w:rPr>
                <w:rFonts w:ascii="Times New Roman" w:eastAsia="Calibri" w:hAnsi="Times New Roman"/>
                <w:bCs/>
                <w:color w:val="000000"/>
              </w:rPr>
            </w:pPr>
            <w:r w:rsidRPr="00B56AE0">
              <w:rPr>
                <w:rFonts w:ascii="Times New Roman" w:eastAsia="Calibri" w:hAnsi="Times New Roman"/>
                <w:bCs/>
                <w:color w:val="000000"/>
              </w:rPr>
              <w:t>78</w:t>
            </w:r>
          </w:p>
        </w:tc>
        <w:tc>
          <w:tcPr>
            <w:tcW w:w="1022" w:type="pct"/>
            <w:vMerge/>
            <w:vAlign w:val="center"/>
          </w:tcPr>
          <w:p w14:paraId="6BB06ACD" w14:textId="77777777" w:rsidR="005E13C9" w:rsidRPr="00B56AE0" w:rsidRDefault="005E13C9" w:rsidP="00676DE7">
            <w:pPr>
              <w:tabs>
                <w:tab w:val="left" w:pos="9360"/>
              </w:tabs>
              <w:jc w:val="center"/>
              <w:rPr>
                <w:rFonts w:ascii="Times New Roman" w:eastAsia="Calibri" w:hAnsi="Times New Roman"/>
                <w:bCs/>
                <w:color w:val="000000"/>
                <w:lang w:val="en-US"/>
              </w:rPr>
            </w:pPr>
          </w:p>
        </w:tc>
      </w:tr>
      <w:tr w:rsidR="005E13C9" w:rsidRPr="00B56AE0" w14:paraId="3C7ED040" w14:textId="77777777" w:rsidTr="00676DE7">
        <w:trPr>
          <w:trHeight w:val="296"/>
          <w:jc w:val="center"/>
        </w:trPr>
        <w:tc>
          <w:tcPr>
            <w:tcW w:w="703" w:type="pct"/>
            <w:gridSpan w:val="2"/>
            <w:vMerge w:val="restart"/>
            <w:vAlign w:val="center"/>
          </w:tcPr>
          <w:p w14:paraId="566ECF6D" w14:textId="77777777" w:rsidR="005E13C9" w:rsidRPr="00B56AE0" w:rsidRDefault="005E13C9" w:rsidP="00676DE7">
            <w:pPr>
              <w:tabs>
                <w:tab w:val="left" w:pos="9360"/>
              </w:tabs>
              <w:jc w:val="center"/>
              <w:rPr>
                <w:rFonts w:ascii="Times New Roman" w:eastAsia="Calibri" w:hAnsi="Times New Roman"/>
                <w:color w:val="000000"/>
              </w:rPr>
            </w:pPr>
            <w:r w:rsidRPr="00B56AE0">
              <w:rPr>
                <w:rFonts w:ascii="Times New Roman" w:eastAsia="Calibri" w:hAnsi="Times New Roman"/>
                <w:color w:val="000000"/>
                <w:lang w:val="uz-Cyrl-UZ"/>
              </w:rPr>
              <w:t xml:space="preserve">Elastic deformation, </w:t>
            </w:r>
            <w:r w:rsidRPr="00B56AE0">
              <w:rPr>
                <w:rFonts w:ascii="Times New Roman" w:eastAsia="Calibri" w:hAnsi="Times New Roman"/>
                <w:color w:val="000000"/>
                <w:lang w:val="en-US"/>
              </w:rPr>
              <w:sym w:font="Symbol" w:char="F065"/>
            </w:r>
            <w:r w:rsidRPr="00B56AE0">
              <w:rPr>
                <w:rFonts w:ascii="Times New Roman" w:eastAsia="Calibri" w:hAnsi="Times New Roman"/>
                <w:color w:val="000000"/>
                <w:vertAlign w:val="subscript"/>
                <w:lang w:val="en-US"/>
              </w:rPr>
              <w:t>e ,</w:t>
            </w:r>
            <w:r w:rsidRPr="00B56AE0">
              <w:rPr>
                <w:rFonts w:ascii="Times New Roman" w:eastAsia="Calibri" w:hAnsi="Times New Roman"/>
                <w:color w:val="000000"/>
              </w:rPr>
              <w:t xml:space="preserve"> %</w:t>
            </w:r>
          </w:p>
        </w:tc>
        <w:tc>
          <w:tcPr>
            <w:tcW w:w="693" w:type="pct"/>
            <w:vAlign w:val="center"/>
          </w:tcPr>
          <w:p w14:paraId="74187BD6"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hAnsi="Times New Roman"/>
                <w:lang w:val="en-US"/>
              </w:rPr>
              <w:t>Longitudinal</w:t>
            </w:r>
          </w:p>
        </w:tc>
        <w:tc>
          <w:tcPr>
            <w:tcW w:w="556" w:type="pct"/>
            <w:vAlign w:val="center"/>
          </w:tcPr>
          <w:p w14:paraId="6A53A884"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16</w:t>
            </w:r>
          </w:p>
        </w:tc>
        <w:tc>
          <w:tcPr>
            <w:tcW w:w="635" w:type="pct"/>
            <w:vAlign w:val="center"/>
          </w:tcPr>
          <w:p w14:paraId="67EFBC65" w14:textId="1375985A"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11</w:t>
            </w:r>
          </w:p>
        </w:tc>
        <w:tc>
          <w:tcPr>
            <w:tcW w:w="670" w:type="pct"/>
            <w:vAlign w:val="center"/>
          </w:tcPr>
          <w:p w14:paraId="731B581D"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eastAsia="Calibri" w:hAnsi="Times New Roman"/>
                <w:bCs/>
                <w:color w:val="000000"/>
              </w:rPr>
              <w:t>7,3(15,1)</w:t>
            </w:r>
          </w:p>
        </w:tc>
        <w:tc>
          <w:tcPr>
            <w:tcW w:w="721" w:type="pct"/>
            <w:vAlign w:val="center"/>
          </w:tcPr>
          <w:p w14:paraId="7B10402D" w14:textId="77777777" w:rsidR="005E13C9" w:rsidRPr="00B56AE0" w:rsidRDefault="005E13C9" w:rsidP="00676DE7">
            <w:pPr>
              <w:tabs>
                <w:tab w:val="left" w:pos="9360"/>
              </w:tabs>
              <w:jc w:val="center"/>
              <w:rPr>
                <w:rFonts w:ascii="Times New Roman" w:eastAsia="Calibri" w:hAnsi="Times New Roman"/>
                <w:bCs/>
                <w:color w:val="000000"/>
              </w:rPr>
            </w:pPr>
            <w:r w:rsidRPr="00B56AE0">
              <w:rPr>
                <w:rFonts w:ascii="Times New Roman" w:eastAsia="Calibri" w:hAnsi="Times New Roman"/>
                <w:bCs/>
                <w:color w:val="000000"/>
              </w:rPr>
              <w:t>10</w:t>
            </w:r>
          </w:p>
        </w:tc>
        <w:tc>
          <w:tcPr>
            <w:tcW w:w="1022" w:type="pct"/>
            <w:vMerge/>
            <w:vAlign w:val="center"/>
          </w:tcPr>
          <w:p w14:paraId="397AF110" w14:textId="77777777" w:rsidR="005E13C9" w:rsidRPr="00B56AE0" w:rsidRDefault="005E13C9" w:rsidP="00676DE7">
            <w:pPr>
              <w:tabs>
                <w:tab w:val="left" w:pos="9360"/>
              </w:tabs>
              <w:jc w:val="center"/>
              <w:rPr>
                <w:rFonts w:ascii="Times New Roman" w:eastAsia="Calibri" w:hAnsi="Times New Roman"/>
                <w:bCs/>
                <w:color w:val="000000"/>
                <w:lang w:val="en-US"/>
              </w:rPr>
            </w:pPr>
          </w:p>
        </w:tc>
      </w:tr>
      <w:tr w:rsidR="005E13C9" w:rsidRPr="00B56AE0" w14:paraId="322EC10A" w14:textId="77777777" w:rsidTr="0089545A">
        <w:trPr>
          <w:trHeight w:val="35"/>
          <w:jc w:val="center"/>
        </w:trPr>
        <w:tc>
          <w:tcPr>
            <w:tcW w:w="703" w:type="pct"/>
            <w:gridSpan w:val="2"/>
            <w:vMerge/>
            <w:vAlign w:val="center"/>
          </w:tcPr>
          <w:p w14:paraId="6807EE21" w14:textId="77777777" w:rsidR="005E13C9" w:rsidRPr="00B56AE0" w:rsidRDefault="005E13C9" w:rsidP="00676DE7">
            <w:pPr>
              <w:tabs>
                <w:tab w:val="left" w:pos="9360"/>
              </w:tabs>
              <w:jc w:val="center"/>
              <w:rPr>
                <w:rFonts w:ascii="Times New Roman" w:eastAsia="Calibri" w:hAnsi="Times New Roman"/>
                <w:color w:val="000000"/>
                <w:lang w:val="uz-Cyrl-UZ"/>
              </w:rPr>
            </w:pPr>
          </w:p>
        </w:tc>
        <w:tc>
          <w:tcPr>
            <w:tcW w:w="693" w:type="pct"/>
            <w:vAlign w:val="center"/>
          </w:tcPr>
          <w:p w14:paraId="134761C0"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hAnsi="Times New Roman"/>
                <w:lang w:val="en-US"/>
              </w:rPr>
              <w:t>Transverse</w:t>
            </w:r>
          </w:p>
        </w:tc>
        <w:tc>
          <w:tcPr>
            <w:tcW w:w="556" w:type="pct"/>
            <w:vAlign w:val="center"/>
          </w:tcPr>
          <w:p w14:paraId="347DBC98"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16</w:t>
            </w:r>
          </w:p>
        </w:tc>
        <w:tc>
          <w:tcPr>
            <w:tcW w:w="635" w:type="pct"/>
            <w:vAlign w:val="center"/>
          </w:tcPr>
          <w:p w14:paraId="10B89B1F" w14:textId="21627F8D"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15</w:t>
            </w:r>
          </w:p>
        </w:tc>
        <w:tc>
          <w:tcPr>
            <w:tcW w:w="670" w:type="pct"/>
            <w:vAlign w:val="center"/>
          </w:tcPr>
          <w:p w14:paraId="1523BBF9" w14:textId="77777777" w:rsidR="005E13C9" w:rsidRPr="00B56AE0" w:rsidRDefault="005E13C9" w:rsidP="00676DE7">
            <w:pPr>
              <w:tabs>
                <w:tab w:val="left" w:pos="9360"/>
              </w:tabs>
              <w:jc w:val="center"/>
              <w:rPr>
                <w:rFonts w:ascii="Times New Roman" w:eastAsia="Calibri" w:hAnsi="Times New Roman"/>
                <w:color w:val="000000"/>
                <w:lang w:val="uz-Cyrl-UZ"/>
              </w:rPr>
            </w:pPr>
            <w:r w:rsidRPr="00B56AE0">
              <w:rPr>
                <w:rFonts w:ascii="Times New Roman" w:eastAsia="Calibri" w:hAnsi="Times New Roman"/>
                <w:color w:val="000000"/>
                <w:lang w:val="uz-Cyrl-UZ"/>
              </w:rPr>
              <w:t>15(0,18)</w:t>
            </w:r>
          </w:p>
        </w:tc>
        <w:tc>
          <w:tcPr>
            <w:tcW w:w="721" w:type="pct"/>
            <w:vAlign w:val="center"/>
          </w:tcPr>
          <w:p w14:paraId="16EEEC6B" w14:textId="507DA0C0" w:rsidR="005E13C9" w:rsidRPr="00B56AE0" w:rsidRDefault="005E13C9" w:rsidP="00676DE7">
            <w:pPr>
              <w:tabs>
                <w:tab w:val="left" w:pos="9360"/>
              </w:tabs>
              <w:jc w:val="center"/>
              <w:rPr>
                <w:rFonts w:ascii="Times New Roman" w:eastAsia="Calibri" w:hAnsi="Times New Roman"/>
                <w:bCs/>
                <w:color w:val="000000"/>
              </w:rPr>
            </w:pPr>
            <w:r w:rsidRPr="00B56AE0">
              <w:rPr>
                <w:rFonts w:ascii="Times New Roman" w:eastAsia="Calibri" w:hAnsi="Times New Roman"/>
                <w:bCs/>
                <w:color w:val="000000"/>
              </w:rPr>
              <w:t>30</w:t>
            </w:r>
          </w:p>
        </w:tc>
        <w:tc>
          <w:tcPr>
            <w:tcW w:w="1022" w:type="pct"/>
            <w:vMerge/>
            <w:vAlign w:val="center"/>
          </w:tcPr>
          <w:p w14:paraId="66F077BF" w14:textId="77777777" w:rsidR="005E13C9" w:rsidRPr="00B56AE0" w:rsidRDefault="005E13C9" w:rsidP="00676DE7">
            <w:pPr>
              <w:tabs>
                <w:tab w:val="left" w:pos="9360"/>
              </w:tabs>
              <w:jc w:val="center"/>
              <w:rPr>
                <w:rFonts w:ascii="Times New Roman" w:eastAsia="Calibri" w:hAnsi="Times New Roman"/>
                <w:bCs/>
                <w:color w:val="000000"/>
                <w:lang w:val="en-US"/>
              </w:rPr>
            </w:pPr>
          </w:p>
        </w:tc>
      </w:tr>
    </w:tbl>
    <w:p w14:paraId="197CFD8D" w14:textId="77777777" w:rsidR="00676DE7" w:rsidRDefault="00676DE7" w:rsidP="00676DE7">
      <w:pPr>
        <w:spacing w:after="0" w:line="240" w:lineRule="auto"/>
        <w:ind w:firstLine="284"/>
        <w:jc w:val="both"/>
        <w:rPr>
          <w:rFonts w:ascii="Times New Roman" w:hAnsi="Times New Roman"/>
          <w:sz w:val="20"/>
          <w:szCs w:val="20"/>
          <w:lang w:val="en-US"/>
        </w:rPr>
      </w:pPr>
    </w:p>
    <w:p w14:paraId="46B070A1" w14:textId="5463F363" w:rsidR="005E13C9" w:rsidRPr="00B56AE0" w:rsidRDefault="003013F6" w:rsidP="00676DE7">
      <w:pPr>
        <w:spacing w:after="0" w:line="240" w:lineRule="auto"/>
        <w:ind w:firstLine="284"/>
        <w:jc w:val="both"/>
        <w:rPr>
          <w:rFonts w:ascii="Times New Roman" w:hAnsi="Times New Roman"/>
          <w:sz w:val="20"/>
          <w:szCs w:val="20"/>
          <w:lang w:val="en-US"/>
        </w:rPr>
      </w:pPr>
      <w:r w:rsidRPr="00B56AE0">
        <w:rPr>
          <w:rFonts w:ascii="Times New Roman" w:hAnsi="Times New Roman"/>
          <w:sz w:val="20"/>
          <w:szCs w:val="20"/>
          <w:lang w:val="en-US"/>
        </w:rPr>
        <w:t>The air permeability of the two-layer knitted fabric samples changed from 180.9 to 95.5 cm³/cm² s due to changes in the knit structure, representing a 48% change in air permeability (Table 2). A comparison of the two-layer knitted fabric variants by heat retention revealed that Variant III had the highest heat retention capacity of all the other variants, at 38% (</w:t>
      </w:r>
      <w:r w:rsidR="008832AC" w:rsidRPr="00B56AE0">
        <w:rPr>
          <w:rFonts w:ascii="Times New Roman" w:hAnsi="Times New Roman"/>
          <w:sz w:val="20"/>
          <w:szCs w:val="20"/>
          <w:lang w:val="en-US"/>
        </w:rPr>
        <w:t>F</w:t>
      </w:r>
      <w:r w:rsidRPr="00B56AE0">
        <w:rPr>
          <w:rFonts w:ascii="Times New Roman" w:hAnsi="Times New Roman"/>
          <w:sz w:val="20"/>
          <w:szCs w:val="20"/>
          <w:lang w:val="en-US"/>
        </w:rPr>
        <w:t>ig</w:t>
      </w:r>
      <w:r w:rsidR="008832AC" w:rsidRPr="00B56AE0">
        <w:rPr>
          <w:rFonts w:ascii="Times New Roman" w:hAnsi="Times New Roman"/>
          <w:sz w:val="20"/>
          <w:szCs w:val="20"/>
          <w:lang w:val="en-US"/>
        </w:rPr>
        <w:t>.</w:t>
      </w:r>
      <w:r w:rsidRPr="00B56AE0">
        <w:rPr>
          <w:rFonts w:ascii="Times New Roman" w:hAnsi="Times New Roman"/>
          <w:sz w:val="20"/>
          <w:szCs w:val="20"/>
          <w:lang w:val="en-US"/>
        </w:rPr>
        <w:t xml:space="preserve"> </w:t>
      </w:r>
      <w:r w:rsidR="005E13C9" w:rsidRPr="00B56AE0">
        <w:rPr>
          <w:rFonts w:ascii="Times New Roman" w:hAnsi="Times New Roman"/>
          <w:sz w:val="20"/>
          <w:szCs w:val="20"/>
          <w:lang w:val="en-US"/>
        </w:rPr>
        <w:t>3</w:t>
      </w:r>
      <w:r w:rsidRPr="00B56AE0">
        <w:rPr>
          <w:rFonts w:ascii="Times New Roman" w:hAnsi="Times New Roman"/>
          <w:sz w:val="20"/>
          <w:szCs w:val="20"/>
          <w:lang w:val="en-US"/>
        </w:rPr>
        <w:t>).</w:t>
      </w:r>
    </w:p>
    <w:p w14:paraId="79DD9BB7" w14:textId="65A09ABA" w:rsidR="000C0190" w:rsidRDefault="003013F6" w:rsidP="00676DE7">
      <w:pPr>
        <w:spacing w:after="0" w:line="240" w:lineRule="auto"/>
        <w:ind w:firstLine="284"/>
        <w:jc w:val="both"/>
        <w:rPr>
          <w:rFonts w:ascii="Times New Roman" w:hAnsi="Times New Roman"/>
          <w:sz w:val="20"/>
          <w:szCs w:val="20"/>
          <w:lang w:val="en-US"/>
        </w:rPr>
      </w:pPr>
      <w:r w:rsidRPr="00B56AE0">
        <w:rPr>
          <w:rFonts w:ascii="Times New Roman" w:hAnsi="Times New Roman"/>
          <w:sz w:val="20"/>
          <w:szCs w:val="20"/>
          <w:lang w:val="en-US"/>
        </w:rPr>
        <w:t>Changes in the air permeability of knitted fabric depend on the weaving method, the porosity of the fabric, and the shape and ratio of the pores. The air permeability of the two-layer knitted fabrics changed as follows.</w:t>
      </w:r>
    </w:p>
    <w:p w14:paraId="5D5CD0DF" w14:textId="77777777" w:rsidR="00B56AE0" w:rsidRPr="00B56AE0" w:rsidRDefault="00B56AE0" w:rsidP="00676DE7">
      <w:pPr>
        <w:spacing w:after="0" w:line="240" w:lineRule="auto"/>
        <w:ind w:firstLine="284"/>
        <w:jc w:val="both"/>
        <w:rPr>
          <w:rFonts w:ascii="Times New Roman" w:hAnsi="Times New Roman"/>
          <w:sz w:val="20"/>
          <w:szCs w:val="20"/>
          <w:lang w:val="en-US"/>
        </w:rPr>
      </w:pPr>
    </w:p>
    <w:p w14:paraId="45ABA368" w14:textId="77777777" w:rsidR="000C0190" w:rsidRPr="00B56AE0" w:rsidRDefault="007A75F5" w:rsidP="00B56AE0">
      <w:pPr>
        <w:spacing w:after="0" w:line="240" w:lineRule="auto"/>
        <w:jc w:val="center"/>
        <w:rPr>
          <w:rFonts w:ascii="Times New Roman" w:hAnsi="Times New Roman"/>
          <w:sz w:val="20"/>
          <w:szCs w:val="20"/>
          <w:lang w:val="en-US"/>
        </w:rPr>
      </w:pPr>
      <w:r w:rsidRPr="00B56AE0">
        <w:rPr>
          <w:rFonts w:ascii="Times New Roman" w:hAnsi="Times New Roman"/>
          <w:noProof/>
          <w:sz w:val="20"/>
          <w:szCs w:val="20"/>
          <w:lang w:eastAsia="ru-RU"/>
        </w:rPr>
        <w:drawing>
          <wp:inline distT="0" distB="0" distL="0" distR="0" wp14:anchorId="0DD027FD" wp14:editId="5864DD49">
            <wp:extent cx="4623207" cy="1889049"/>
            <wp:effectExtent l="0" t="0" r="6350" b="1651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4A8A438" w14:textId="77777777" w:rsidR="001D4EE0" w:rsidRPr="00B56AE0" w:rsidRDefault="005E271B" w:rsidP="00B56AE0">
      <w:pPr>
        <w:spacing w:before="120" w:after="120" w:line="240" w:lineRule="auto"/>
        <w:jc w:val="center"/>
        <w:rPr>
          <w:rFonts w:ascii="Times New Roman" w:hAnsi="Times New Roman"/>
          <w:bCs/>
          <w:sz w:val="18"/>
          <w:szCs w:val="18"/>
          <w:lang w:val="en-US"/>
        </w:rPr>
      </w:pPr>
      <w:r w:rsidRPr="00B56AE0">
        <w:rPr>
          <w:rFonts w:ascii="Times New Roman" w:hAnsi="Times New Roman"/>
          <w:b/>
          <w:sz w:val="18"/>
          <w:szCs w:val="18"/>
          <w:lang w:val="en-US"/>
        </w:rPr>
        <w:t xml:space="preserve">FIGURE 3. </w:t>
      </w:r>
      <w:r w:rsidR="00DC67E2" w:rsidRPr="00B56AE0">
        <w:rPr>
          <w:rFonts w:ascii="Times New Roman" w:hAnsi="Times New Roman"/>
          <w:bCs/>
          <w:sz w:val="18"/>
          <w:szCs w:val="18"/>
          <w:lang w:val="en-US"/>
        </w:rPr>
        <w:t>Change in air permeability of two-layer knitted fabrics</w:t>
      </w:r>
      <w:r w:rsidR="0076438B" w:rsidRPr="00B56AE0">
        <w:rPr>
          <w:rFonts w:ascii="Times New Roman" w:hAnsi="Times New Roman"/>
          <w:bCs/>
          <w:sz w:val="18"/>
          <w:szCs w:val="18"/>
          <w:lang w:val="en-US"/>
        </w:rPr>
        <w:t>.</w:t>
      </w:r>
    </w:p>
    <w:p w14:paraId="34B0F793" w14:textId="77777777" w:rsidR="001D4EE0" w:rsidRPr="00B56AE0" w:rsidRDefault="001D4EE0" w:rsidP="00B56AE0">
      <w:pPr>
        <w:spacing w:after="0" w:line="240" w:lineRule="auto"/>
        <w:ind w:firstLine="284"/>
        <w:jc w:val="both"/>
        <w:rPr>
          <w:rFonts w:ascii="Times New Roman" w:hAnsi="Times New Roman"/>
          <w:sz w:val="20"/>
          <w:szCs w:val="20"/>
          <w:lang w:val="en-US"/>
        </w:rPr>
      </w:pPr>
      <w:r w:rsidRPr="00B56AE0">
        <w:rPr>
          <w:rFonts w:ascii="Times New Roman" w:hAnsi="Times New Roman"/>
          <w:sz w:val="20"/>
          <w:szCs w:val="20"/>
          <w:lang w:val="en-US"/>
        </w:rPr>
        <w:t>Among these variants of double-layer knitted fabric, the sample of variant III had the highest abrasion resistance, which amounted to 36 thousand circular cycles (Table 2).</w:t>
      </w:r>
    </w:p>
    <w:p w14:paraId="04168637" w14:textId="77777777" w:rsidR="00977A8A" w:rsidRPr="00B56AE0" w:rsidRDefault="001D4EE0" w:rsidP="00B56AE0">
      <w:pPr>
        <w:spacing w:after="0" w:line="240" w:lineRule="auto"/>
        <w:ind w:firstLine="284"/>
        <w:jc w:val="both"/>
        <w:rPr>
          <w:rFonts w:ascii="Times New Roman" w:hAnsi="Times New Roman"/>
          <w:sz w:val="20"/>
          <w:szCs w:val="20"/>
          <w:lang w:val="en-US"/>
        </w:rPr>
      </w:pPr>
      <w:r w:rsidRPr="00B56AE0">
        <w:rPr>
          <w:rFonts w:ascii="Times New Roman" w:hAnsi="Times New Roman"/>
          <w:sz w:val="20"/>
          <w:szCs w:val="20"/>
          <w:lang w:val="en-US"/>
        </w:rPr>
        <w:t>The deformation properties of knitted garments are important not only for determining the consumer properties of knitted garments but also for predicting the suitability of knitted fabrics for certain types of products. Minor deformation of knitted fabrics relative to the main fabric is important in the manufacturing process and in terms of raw material consumption. Therefore, it is important to determine the deformation after changes in linear dimensions during wet-heat treatment. Minor deformation of knitted fabrics complicates the preparation and cutting of garments, and the elongation of knitted fabrics is also important in the design of garments, requiring a study of their deformation upon elongation.</w:t>
      </w:r>
    </w:p>
    <w:p w14:paraId="6F27AE37" w14:textId="1195D938" w:rsidR="00D64B15" w:rsidRDefault="00D64B15" w:rsidP="00B56AE0">
      <w:pPr>
        <w:spacing w:after="0" w:line="240" w:lineRule="auto"/>
        <w:ind w:firstLine="284"/>
        <w:jc w:val="both"/>
        <w:rPr>
          <w:rFonts w:ascii="Times New Roman" w:hAnsi="Times New Roman"/>
          <w:sz w:val="20"/>
          <w:szCs w:val="20"/>
          <w:lang w:val="en-US"/>
        </w:rPr>
      </w:pPr>
      <w:r w:rsidRPr="00B56AE0">
        <w:rPr>
          <w:rFonts w:ascii="Times New Roman" w:hAnsi="Times New Roman"/>
          <w:sz w:val="20"/>
          <w:szCs w:val="20"/>
          <w:lang w:val="en-US"/>
        </w:rPr>
        <w:t>According to GOST 8847-85, five samples are cut from a spot sample, each representing a ring and a series of rings. The experiment is conducted using a WDW-5E tester. The sample is clamped in the upper clamp with a working length of 100 mm and in the lower clamp in horizontal and vertical positions [</w:t>
      </w:r>
      <w:r w:rsidR="004B40EE" w:rsidRPr="00B56AE0">
        <w:rPr>
          <w:rFonts w:ascii="Times New Roman" w:hAnsi="Times New Roman"/>
          <w:sz w:val="20"/>
          <w:szCs w:val="20"/>
          <w:lang w:val="en-US"/>
        </w:rPr>
        <w:t>9-1</w:t>
      </w:r>
      <w:r w:rsidR="0089545A">
        <w:rPr>
          <w:rFonts w:ascii="Times New Roman" w:hAnsi="Times New Roman"/>
          <w:sz w:val="20"/>
          <w:szCs w:val="20"/>
          <w:lang w:val="en-US"/>
        </w:rPr>
        <w:t>2</w:t>
      </w:r>
      <w:r w:rsidRPr="00B56AE0">
        <w:rPr>
          <w:rFonts w:ascii="Times New Roman" w:hAnsi="Times New Roman"/>
          <w:sz w:val="20"/>
          <w:szCs w:val="20"/>
          <w:lang w:val="en-US"/>
        </w:rPr>
        <w:t>].</w:t>
      </w:r>
    </w:p>
    <w:p w14:paraId="3913C9F9" w14:textId="77777777" w:rsidR="00B56AE0" w:rsidRPr="00B56AE0" w:rsidRDefault="00B56AE0" w:rsidP="00B56AE0">
      <w:pPr>
        <w:spacing w:after="0" w:line="240" w:lineRule="auto"/>
        <w:ind w:firstLine="708"/>
        <w:jc w:val="both"/>
        <w:rPr>
          <w:rFonts w:ascii="Times New Roman" w:hAnsi="Times New Roman"/>
          <w:sz w:val="20"/>
          <w:szCs w:val="20"/>
          <w:lang w:val="en-US"/>
        </w:rPr>
      </w:pPr>
    </w:p>
    <w:p w14:paraId="605363B2" w14:textId="77777777" w:rsidR="00F45FA4" w:rsidRPr="00B56AE0" w:rsidRDefault="00F5445A" w:rsidP="00B56AE0">
      <w:pPr>
        <w:spacing w:after="0" w:line="240" w:lineRule="auto"/>
        <w:jc w:val="center"/>
        <w:rPr>
          <w:rFonts w:ascii="Times New Roman" w:hAnsi="Times New Roman"/>
          <w:sz w:val="20"/>
          <w:szCs w:val="20"/>
          <w:lang w:val="en-US"/>
        </w:rPr>
      </w:pPr>
      <w:r w:rsidRPr="00B56AE0">
        <w:rPr>
          <w:rFonts w:ascii="Times New Roman" w:hAnsi="Times New Roman"/>
          <w:noProof/>
          <w:sz w:val="20"/>
          <w:szCs w:val="20"/>
          <w:lang w:eastAsia="ru-RU"/>
        </w:rPr>
        <w:drawing>
          <wp:inline distT="0" distB="0" distL="0" distR="0" wp14:anchorId="20B270DC" wp14:editId="79E34474">
            <wp:extent cx="5463540" cy="2644140"/>
            <wp:effectExtent l="0" t="0" r="3810" b="381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A249D45" w14:textId="77777777" w:rsidR="00F45FA4" w:rsidRPr="00B56AE0" w:rsidRDefault="0076438B" w:rsidP="00B56AE0">
      <w:pPr>
        <w:spacing w:before="120" w:after="120" w:line="240" w:lineRule="auto"/>
        <w:jc w:val="center"/>
        <w:rPr>
          <w:rFonts w:ascii="Times New Roman" w:hAnsi="Times New Roman"/>
          <w:bCs/>
          <w:sz w:val="18"/>
          <w:szCs w:val="18"/>
          <w:lang w:val="en-US"/>
        </w:rPr>
      </w:pPr>
      <w:r w:rsidRPr="00B56AE0">
        <w:rPr>
          <w:rFonts w:ascii="Times New Roman" w:hAnsi="Times New Roman"/>
          <w:b/>
          <w:sz w:val="18"/>
          <w:szCs w:val="18"/>
          <w:lang w:val="en-US"/>
        </w:rPr>
        <w:t>FIGURE 4</w:t>
      </w:r>
      <w:r w:rsidR="00F5445A" w:rsidRPr="00B56AE0">
        <w:rPr>
          <w:rFonts w:ascii="Times New Roman" w:hAnsi="Times New Roman"/>
          <w:b/>
          <w:sz w:val="18"/>
          <w:szCs w:val="18"/>
          <w:lang w:val="en-US"/>
        </w:rPr>
        <w:t xml:space="preserve">. </w:t>
      </w:r>
      <w:r w:rsidR="00F45FA4" w:rsidRPr="00B56AE0">
        <w:rPr>
          <w:rFonts w:ascii="Times New Roman" w:hAnsi="Times New Roman"/>
          <w:bCs/>
          <w:sz w:val="18"/>
          <w:szCs w:val="18"/>
          <w:lang w:val="en-US"/>
        </w:rPr>
        <w:t>Graphic representation of the change in the tensile strength of two-layer knitted fabrics</w:t>
      </w:r>
      <w:r w:rsidRPr="00B56AE0">
        <w:rPr>
          <w:rFonts w:ascii="Times New Roman" w:hAnsi="Times New Roman"/>
          <w:bCs/>
          <w:sz w:val="18"/>
          <w:szCs w:val="18"/>
          <w:lang w:val="en-US"/>
        </w:rPr>
        <w:t>.</w:t>
      </w:r>
    </w:p>
    <w:p w14:paraId="69B258B3" w14:textId="77777777" w:rsidR="00F45FA4" w:rsidRPr="00B56AE0" w:rsidRDefault="00F45FA4" w:rsidP="00B56AE0">
      <w:pPr>
        <w:spacing w:after="0" w:line="240" w:lineRule="auto"/>
        <w:ind w:firstLine="284"/>
        <w:jc w:val="both"/>
        <w:rPr>
          <w:rFonts w:ascii="Times New Roman" w:hAnsi="Times New Roman"/>
          <w:sz w:val="20"/>
          <w:szCs w:val="20"/>
          <w:lang w:val="en-US"/>
        </w:rPr>
      </w:pPr>
      <w:r w:rsidRPr="00B56AE0">
        <w:rPr>
          <w:rFonts w:ascii="Times New Roman" w:hAnsi="Times New Roman"/>
          <w:sz w:val="20"/>
          <w:szCs w:val="20"/>
          <w:lang w:val="en-US"/>
        </w:rPr>
        <w:t>The longitudinal tensile strength of the two-layer knitted fabric ranged from 479.26 to 289.76 N, with fabric Option 4 showing a 39.6% increase over fabric Option 1. The transverse tensile strength of the two-layer knitted fabric ranged from 415.4 to 301.03 N, with fabric Option 1 showing a 28% increase over fabric Option 1 (Table 2).</w:t>
      </w:r>
    </w:p>
    <w:p w14:paraId="7A01B5F2" w14:textId="77777777" w:rsidR="00F45FA4" w:rsidRPr="00B56AE0" w:rsidRDefault="00F5445A" w:rsidP="00B56AE0">
      <w:pPr>
        <w:spacing w:after="0" w:line="240" w:lineRule="auto"/>
        <w:jc w:val="center"/>
        <w:rPr>
          <w:rFonts w:ascii="Times New Roman" w:hAnsi="Times New Roman"/>
          <w:sz w:val="20"/>
          <w:szCs w:val="20"/>
          <w:lang w:val="en-US"/>
        </w:rPr>
      </w:pPr>
      <w:r w:rsidRPr="00B56AE0">
        <w:rPr>
          <w:rFonts w:ascii="Times New Roman" w:hAnsi="Times New Roman"/>
          <w:noProof/>
          <w:sz w:val="20"/>
          <w:szCs w:val="20"/>
          <w:lang w:eastAsia="ru-RU"/>
        </w:rPr>
        <w:drawing>
          <wp:inline distT="0" distB="0" distL="0" distR="0" wp14:anchorId="3D4C0DCB" wp14:editId="3D488EF4">
            <wp:extent cx="5204460" cy="2362200"/>
            <wp:effectExtent l="0" t="0" r="1524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EAE0CD6" w14:textId="77777777" w:rsidR="00F45FA4" w:rsidRPr="00B56AE0" w:rsidRDefault="0076438B" w:rsidP="00B56AE0">
      <w:pPr>
        <w:spacing w:before="120" w:after="120" w:line="240" w:lineRule="auto"/>
        <w:jc w:val="center"/>
        <w:rPr>
          <w:rFonts w:ascii="Times New Roman" w:hAnsi="Times New Roman"/>
          <w:sz w:val="18"/>
          <w:szCs w:val="18"/>
          <w:lang w:val="en-US"/>
        </w:rPr>
      </w:pPr>
      <w:r w:rsidRPr="00B56AE0">
        <w:rPr>
          <w:rFonts w:ascii="Times New Roman" w:hAnsi="Times New Roman"/>
          <w:b/>
          <w:sz w:val="18"/>
          <w:szCs w:val="18"/>
          <w:lang w:val="en-US"/>
        </w:rPr>
        <w:t>FIGURE 5.</w:t>
      </w:r>
      <w:r w:rsidR="00F45FA4" w:rsidRPr="00B56AE0">
        <w:rPr>
          <w:rFonts w:ascii="Times New Roman" w:hAnsi="Times New Roman"/>
          <w:sz w:val="18"/>
          <w:szCs w:val="18"/>
          <w:lang w:val="en-US"/>
        </w:rPr>
        <w:t xml:space="preserve"> Graphic representation of a two-layer knitted fabric by quality indicator – elongation at break</w:t>
      </w:r>
      <w:r w:rsidRPr="00B56AE0">
        <w:rPr>
          <w:rFonts w:ascii="Times New Roman" w:hAnsi="Times New Roman"/>
          <w:sz w:val="18"/>
          <w:szCs w:val="18"/>
          <w:lang w:val="en-US"/>
        </w:rPr>
        <w:t>.</w:t>
      </w:r>
    </w:p>
    <w:p w14:paraId="662F3466" w14:textId="77777777" w:rsidR="00977A8A" w:rsidRPr="00B56AE0" w:rsidRDefault="00977A8A" w:rsidP="00B56AE0">
      <w:pPr>
        <w:spacing w:before="240" w:after="240" w:line="240" w:lineRule="auto"/>
        <w:jc w:val="center"/>
        <w:rPr>
          <w:rFonts w:ascii="Times New Roman" w:hAnsi="Times New Roman"/>
          <w:b/>
          <w:sz w:val="24"/>
          <w:szCs w:val="20"/>
          <w:lang w:val="uz-Cyrl-UZ"/>
        </w:rPr>
      </w:pPr>
      <w:r w:rsidRPr="00B56AE0">
        <w:rPr>
          <w:rFonts w:ascii="Times New Roman" w:hAnsi="Times New Roman"/>
          <w:b/>
          <w:sz w:val="24"/>
          <w:szCs w:val="20"/>
          <w:lang w:val="uz-Cyrl-UZ"/>
        </w:rPr>
        <w:t>CONCLUSION</w:t>
      </w:r>
    </w:p>
    <w:p w14:paraId="3BFA11E9" w14:textId="1A745EC9" w:rsidR="00593CA7" w:rsidRPr="00B56AE0" w:rsidRDefault="00157A7D" w:rsidP="00B56AE0">
      <w:pPr>
        <w:spacing w:after="0" w:line="240" w:lineRule="auto"/>
        <w:ind w:firstLine="284"/>
        <w:jc w:val="both"/>
        <w:rPr>
          <w:rFonts w:ascii="Times New Roman" w:hAnsi="Times New Roman"/>
          <w:sz w:val="20"/>
          <w:szCs w:val="20"/>
          <w:lang w:val="en-US"/>
        </w:rPr>
      </w:pPr>
      <w:r w:rsidRPr="00B56AE0">
        <w:rPr>
          <w:rFonts w:ascii="Times New Roman" w:hAnsi="Times New Roman"/>
          <w:sz w:val="20"/>
          <w:szCs w:val="20"/>
          <w:lang w:val="en-US"/>
        </w:rPr>
        <w:t>When analyzing single-cycle deformation of the samples along the length, the total tensile strain in the first sample was 73%, of which the elastic deformation was 43% (58.9%), elastic - 16% (21.9%) and plastic - 14% (19.2%). In the second sample, the total strain was 48%, of which the elastic - 23% (47.9%), elastic - 11% (22.9%) and plastic - 14% (29.2%). The total strain of the sample of the third variant was 79%, of which the elastic - 64.4% (81.5%), elastic - 8.6% (10.9%) and plastic - 6% (7.6%). The total deformation of the fourth variant was 63%, of which elastic deformation was 37% (58.7%), elastic deformation was 12% (19.1%) and plast</w:t>
      </w:r>
      <w:r w:rsidR="00593CA7" w:rsidRPr="00B56AE0">
        <w:rPr>
          <w:rFonts w:ascii="Times New Roman" w:hAnsi="Times New Roman"/>
          <w:sz w:val="20"/>
          <w:szCs w:val="20"/>
          <w:lang w:val="en-US"/>
        </w:rPr>
        <w:t>ic deformation was 14% (19.1%).</w:t>
      </w:r>
    </w:p>
    <w:p w14:paraId="038DDDDB" w14:textId="77777777" w:rsidR="00995B70" w:rsidRPr="00B56AE0" w:rsidRDefault="00F45FA4" w:rsidP="00B56AE0">
      <w:pPr>
        <w:spacing w:after="0" w:line="240" w:lineRule="auto"/>
        <w:ind w:firstLine="284"/>
        <w:jc w:val="both"/>
        <w:rPr>
          <w:rFonts w:ascii="Times New Roman" w:hAnsi="Times New Roman"/>
          <w:sz w:val="20"/>
          <w:szCs w:val="20"/>
          <w:lang w:val="en-US"/>
        </w:rPr>
      </w:pPr>
      <w:r w:rsidRPr="00B56AE0">
        <w:rPr>
          <w:rFonts w:ascii="Times New Roman" w:hAnsi="Times New Roman"/>
          <w:sz w:val="20"/>
          <w:szCs w:val="20"/>
          <w:lang w:val="en-US"/>
        </w:rPr>
        <w:t>In conclusion, it can be noted that the physical and mechanical properties of the recommended options of double-layer knitted fabric have been studied, and these fabrics are recommended for the manufacture of outerwear for adults.</w:t>
      </w:r>
    </w:p>
    <w:p w14:paraId="59018534" w14:textId="76F23E9C" w:rsidR="006B01A3" w:rsidRPr="00CC4820" w:rsidRDefault="006B01A3" w:rsidP="00B56AE0">
      <w:pPr>
        <w:spacing w:before="240" w:after="240" w:line="240" w:lineRule="auto"/>
        <w:jc w:val="center"/>
        <w:rPr>
          <w:rFonts w:ascii="Times New Roman" w:hAnsi="Times New Roman"/>
          <w:b/>
          <w:sz w:val="24"/>
          <w:szCs w:val="20"/>
          <w:lang w:val="uz-Latn-UZ"/>
        </w:rPr>
      </w:pPr>
      <w:r w:rsidRPr="00B56AE0">
        <w:rPr>
          <w:rFonts w:ascii="Times New Roman" w:hAnsi="Times New Roman"/>
          <w:b/>
          <w:sz w:val="24"/>
          <w:szCs w:val="20"/>
          <w:lang w:val="uz-Cyrl-UZ"/>
        </w:rPr>
        <w:t>REF</w:t>
      </w:r>
      <w:r w:rsidR="00CC4820">
        <w:rPr>
          <w:rFonts w:ascii="Times New Roman" w:hAnsi="Times New Roman"/>
          <w:b/>
          <w:sz w:val="24"/>
          <w:szCs w:val="20"/>
          <w:lang w:val="uz-Latn-UZ"/>
        </w:rPr>
        <w:t>E</w:t>
      </w:r>
      <w:r w:rsidRPr="00B56AE0">
        <w:rPr>
          <w:rFonts w:ascii="Times New Roman" w:hAnsi="Times New Roman"/>
          <w:b/>
          <w:sz w:val="24"/>
          <w:szCs w:val="20"/>
          <w:lang w:val="uz-Cyrl-UZ"/>
        </w:rPr>
        <w:t>RENCE</w:t>
      </w:r>
      <w:r w:rsidR="00CC4820">
        <w:rPr>
          <w:rFonts w:ascii="Times New Roman" w:hAnsi="Times New Roman"/>
          <w:b/>
          <w:sz w:val="24"/>
          <w:szCs w:val="20"/>
          <w:lang w:val="uz-Latn-UZ"/>
        </w:rPr>
        <w:t>S</w:t>
      </w:r>
    </w:p>
    <w:p w14:paraId="04F9597E" w14:textId="644AA2E8" w:rsidR="0089545A" w:rsidRPr="00CC4820" w:rsidRDefault="00CE29F8" w:rsidP="0089545A">
      <w:pPr>
        <w:pStyle w:val="a6"/>
        <w:numPr>
          <w:ilvl w:val="0"/>
          <w:numId w:val="4"/>
        </w:numPr>
        <w:autoSpaceDE w:val="0"/>
        <w:autoSpaceDN w:val="0"/>
        <w:adjustRightInd w:val="0"/>
        <w:spacing w:after="0" w:line="240" w:lineRule="auto"/>
        <w:ind w:left="426" w:hanging="426"/>
        <w:jc w:val="both"/>
        <w:rPr>
          <w:rFonts w:ascii="Times New Roman" w:eastAsiaTheme="minorHAnsi" w:hAnsi="Times New Roman"/>
          <w:color w:val="000000" w:themeColor="text1"/>
          <w:sz w:val="20"/>
          <w:szCs w:val="20"/>
          <w:lang w:val="en-US"/>
        </w:rPr>
      </w:pPr>
      <w:proofErr w:type="spellStart"/>
      <w:r w:rsidRPr="00CC4820">
        <w:rPr>
          <w:rFonts w:ascii="Times New Roman" w:eastAsiaTheme="minorHAnsi" w:hAnsi="Times New Roman"/>
          <w:color w:val="000000" w:themeColor="text1"/>
          <w:sz w:val="20"/>
          <w:szCs w:val="20"/>
          <w:lang w:val="en-US"/>
        </w:rPr>
        <w:t>Sultanov</w:t>
      </w:r>
      <w:proofErr w:type="spellEnd"/>
      <w:r w:rsidRPr="00CC4820">
        <w:rPr>
          <w:rFonts w:ascii="Times New Roman" w:eastAsiaTheme="minorHAnsi" w:hAnsi="Times New Roman"/>
          <w:color w:val="000000" w:themeColor="text1"/>
          <w:sz w:val="20"/>
          <w:szCs w:val="20"/>
          <w:lang w:val="en-US"/>
        </w:rPr>
        <w:t xml:space="preserve">, K., &amp; </w:t>
      </w:r>
      <w:proofErr w:type="spellStart"/>
      <w:r w:rsidRPr="00CC4820">
        <w:rPr>
          <w:rFonts w:ascii="Times New Roman" w:eastAsiaTheme="minorHAnsi" w:hAnsi="Times New Roman"/>
          <w:color w:val="000000" w:themeColor="text1"/>
          <w:sz w:val="20"/>
          <w:szCs w:val="20"/>
          <w:lang w:val="en-US"/>
        </w:rPr>
        <w:t>Ismoilova</w:t>
      </w:r>
      <w:proofErr w:type="spellEnd"/>
      <w:r w:rsidRPr="00CC4820">
        <w:rPr>
          <w:rFonts w:ascii="Times New Roman" w:eastAsiaTheme="minorHAnsi" w:hAnsi="Times New Roman"/>
          <w:color w:val="000000" w:themeColor="text1"/>
          <w:sz w:val="20"/>
          <w:szCs w:val="20"/>
          <w:lang w:val="en-US"/>
        </w:rPr>
        <w:t xml:space="preserve">, S. (2022). Strength of the yarns at high velocities of their motion in technological processes of textile production. AIP Conference Proceedings, 2637, 030020. </w:t>
      </w:r>
      <w:hyperlink r:id="rId13" w:history="1">
        <w:r w:rsidRPr="00CC4820">
          <w:rPr>
            <w:rStyle w:val="a3"/>
            <w:rFonts w:ascii="Times New Roman" w:eastAsiaTheme="minorHAnsi" w:hAnsi="Times New Roman"/>
            <w:color w:val="000000" w:themeColor="text1"/>
            <w:sz w:val="20"/>
            <w:szCs w:val="20"/>
            <w:u w:val="none"/>
            <w:lang w:val="en-US"/>
          </w:rPr>
          <w:t>https://doi.org/10.1063/5.0118426</w:t>
        </w:r>
      </w:hyperlink>
      <w:r w:rsidRPr="00CC4820">
        <w:rPr>
          <w:rFonts w:ascii="Times New Roman" w:eastAsiaTheme="minorHAnsi" w:hAnsi="Times New Roman"/>
          <w:color w:val="000000" w:themeColor="text1"/>
          <w:sz w:val="20"/>
          <w:szCs w:val="20"/>
          <w:lang w:val="en-US"/>
        </w:rPr>
        <w:t xml:space="preserve"> </w:t>
      </w:r>
    </w:p>
    <w:p w14:paraId="6CEAF1E4" w14:textId="2D54ABFB" w:rsidR="0089545A" w:rsidRPr="00CC4820" w:rsidRDefault="00CE29F8" w:rsidP="0089545A">
      <w:pPr>
        <w:pStyle w:val="a6"/>
        <w:numPr>
          <w:ilvl w:val="0"/>
          <w:numId w:val="4"/>
        </w:numPr>
        <w:autoSpaceDE w:val="0"/>
        <w:autoSpaceDN w:val="0"/>
        <w:adjustRightInd w:val="0"/>
        <w:spacing w:after="0" w:line="240" w:lineRule="auto"/>
        <w:ind w:left="426" w:hanging="426"/>
        <w:jc w:val="both"/>
        <w:rPr>
          <w:rFonts w:ascii="Times New Roman" w:eastAsiaTheme="minorHAnsi" w:hAnsi="Times New Roman"/>
          <w:color w:val="000000" w:themeColor="text1"/>
          <w:sz w:val="20"/>
          <w:szCs w:val="20"/>
          <w:lang w:val="en-US"/>
        </w:rPr>
      </w:pPr>
      <w:proofErr w:type="spellStart"/>
      <w:r w:rsidRPr="00CC4820">
        <w:rPr>
          <w:rFonts w:ascii="Times New Roman" w:eastAsiaTheme="minorHAnsi" w:hAnsi="Times New Roman"/>
          <w:color w:val="000000" w:themeColor="text1"/>
          <w:sz w:val="20"/>
          <w:szCs w:val="20"/>
          <w:lang w:val="en-US"/>
        </w:rPr>
        <w:t>Ismoilova</w:t>
      </w:r>
      <w:proofErr w:type="spellEnd"/>
      <w:r w:rsidRPr="00CC4820">
        <w:rPr>
          <w:rFonts w:ascii="Times New Roman" w:eastAsiaTheme="minorHAnsi" w:hAnsi="Times New Roman"/>
          <w:color w:val="000000" w:themeColor="text1"/>
          <w:sz w:val="20"/>
          <w:szCs w:val="20"/>
          <w:lang w:val="en-US"/>
        </w:rPr>
        <w:t xml:space="preserve">, S. (2022). Deterministic method to calculate the strength of cotton yarns. AIP Conference Proceedings, 2637, 030018. </w:t>
      </w:r>
      <w:hyperlink r:id="rId14" w:history="1">
        <w:r w:rsidRPr="00CC4820">
          <w:rPr>
            <w:rStyle w:val="a3"/>
            <w:rFonts w:ascii="Times New Roman" w:eastAsiaTheme="minorHAnsi" w:hAnsi="Times New Roman"/>
            <w:color w:val="000000" w:themeColor="text1"/>
            <w:sz w:val="20"/>
            <w:szCs w:val="20"/>
            <w:u w:val="none"/>
            <w:lang w:val="en-US"/>
          </w:rPr>
          <w:t>https://doi.org/10.1063/5.0119210</w:t>
        </w:r>
      </w:hyperlink>
      <w:r w:rsidRPr="00CC4820">
        <w:rPr>
          <w:rFonts w:ascii="Times New Roman" w:eastAsiaTheme="minorHAnsi" w:hAnsi="Times New Roman"/>
          <w:color w:val="000000" w:themeColor="text1"/>
          <w:sz w:val="20"/>
          <w:szCs w:val="20"/>
          <w:lang w:val="en-US"/>
        </w:rPr>
        <w:t xml:space="preserve"> </w:t>
      </w:r>
    </w:p>
    <w:p w14:paraId="0C4E9DBC" w14:textId="1DF81ED7" w:rsidR="0089545A" w:rsidRPr="00CC4820" w:rsidRDefault="00CE29F8" w:rsidP="0089545A">
      <w:pPr>
        <w:pStyle w:val="a6"/>
        <w:numPr>
          <w:ilvl w:val="0"/>
          <w:numId w:val="4"/>
        </w:numPr>
        <w:autoSpaceDE w:val="0"/>
        <w:autoSpaceDN w:val="0"/>
        <w:adjustRightInd w:val="0"/>
        <w:spacing w:after="0" w:line="240" w:lineRule="auto"/>
        <w:ind w:left="426" w:hanging="426"/>
        <w:jc w:val="both"/>
        <w:rPr>
          <w:rFonts w:ascii="Times New Roman" w:eastAsiaTheme="minorHAnsi" w:hAnsi="Times New Roman"/>
          <w:color w:val="000000" w:themeColor="text1"/>
          <w:sz w:val="20"/>
          <w:szCs w:val="20"/>
          <w:lang w:val="en-US"/>
        </w:rPr>
      </w:pPr>
      <w:r w:rsidRPr="00CC4820">
        <w:rPr>
          <w:rFonts w:ascii="Times New Roman" w:eastAsiaTheme="minorHAnsi" w:hAnsi="Times New Roman"/>
          <w:color w:val="000000" w:themeColor="text1"/>
          <w:sz w:val="20"/>
          <w:szCs w:val="20"/>
          <w:lang w:val="en-US"/>
        </w:rPr>
        <w:t xml:space="preserve">Morton, W. E., &amp; </w:t>
      </w:r>
      <w:proofErr w:type="spellStart"/>
      <w:r w:rsidRPr="00CC4820">
        <w:rPr>
          <w:rFonts w:ascii="Times New Roman" w:eastAsiaTheme="minorHAnsi" w:hAnsi="Times New Roman"/>
          <w:color w:val="000000" w:themeColor="text1"/>
          <w:sz w:val="20"/>
          <w:szCs w:val="20"/>
          <w:lang w:val="en-US"/>
        </w:rPr>
        <w:t>Hearle</w:t>
      </w:r>
      <w:proofErr w:type="spellEnd"/>
      <w:r w:rsidRPr="00CC4820">
        <w:rPr>
          <w:rFonts w:ascii="Times New Roman" w:eastAsiaTheme="minorHAnsi" w:hAnsi="Times New Roman"/>
          <w:color w:val="000000" w:themeColor="text1"/>
          <w:sz w:val="20"/>
          <w:szCs w:val="20"/>
          <w:lang w:val="en-US"/>
        </w:rPr>
        <w:t xml:space="preserve">, J. W. S. (2008). Physical properties of textile </w:t>
      </w:r>
      <w:proofErr w:type="spellStart"/>
      <w:r w:rsidRPr="00CC4820">
        <w:rPr>
          <w:rFonts w:ascii="Times New Roman" w:eastAsiaTheme="minorHAnsi" w:hAnsi="Times New Roman"/>
          <w:color w:val="000000" w:themeColor="text1"/>
          <w:sz w:val="20"/>
          <w:szCs w:val="20"/>
          <w:lang w:val="en-US"/>
        </w:rPr>
        <w:t>fibres</w:t>
      </w:r>
      <w:proofErr w:type="spellEnd"/>
      <w:r w:rsidRPr="00CC4820">
        <w:rPr>
          <w:rFonts w:ascii="Times New Roman" w:eastAsiaTheme="minorHAnsi" w:hAnsi="Times New Roman"/>
          <w:color w:val="000000" w:themeColor="text1"/>
          <w:sz w:val="20"/>
          <w:szCs w:val="20"/>
          <w:lang w:val="en-US"/>
        </w:rPr>
        <w:t xml:space="preserve">. In Woodhead Publishing Limited eBooks. </w:t>
      </w:r>
      <w:hyperlink r:id="rId15" w:history="1">
        <w:r w:rsidRPr="00CC4820">
          <w:rPr>
            <w:rStyle w:val="a3"/>
            <w:rFonts w:ascii="Times New Roman" w:eastAsiaTheme="minorHAnsi" w:hAnsi="Times New Roman"/>
            <w:color w:val="000000" w:themeColor="text1"/>
            <w:sz w:val="20"/>
            <w:szCs w:val="20"/>
            <w:u w:val="none"/>
            <w:lang w:val="en-US"/>
          </w:rPr>
          <w:t>https://doi.org/10.1533/9781845694425</w:t>
        </w:r>
      </w:hyperlink>
      <w:r w:rsidRPr="00CC4820">
        <w:rPr>
          <w:rFonts w:ascii="Times New Roman" w:eastAsiaTheme="minorHAnsi" w:hAnsi="Times New Roman"/>
          <w:color w:val="000000" w:themeColor="text1"/>
          <w:sz w:val="20"/>
          <w:szCs w:val="20"/>
          <w:lang w:val="en-US"/>
        </w:rPr>
        <w:t xml:space="preserve"> </w:t>
      </w:r>
    </w:p>
    <w:p w14:paraId="3F05E9F9" w14:textId="11D51A0E" w:rsidR="0089545A" w:rsidRPr="00CC4820" w:rsidRDefault="00CE29F8" w:rsidP="0089545A">
      <w:pPr>
        <w:pStyle w:val="a6"/>
        <w:numPr>
          <w:ilvl w:val="0"/>
          <w:numId w:val="4"/>
        </w:numPr>
        <w:autoSpaceDE w:val="0"/>
        <w:autoSpaceDN w:val="0"/>
        <w:adjustRightInd w:val="0"/>
        <w:spacing w:after="0" w:line="240" w:lineRule="auto"/>
        <w:ind w:left="426" w:hanging="426"/>
        <w:jc w:val="both"/>
        <w:rPr>
          <w:rFonts w:ascii="Times New Roman" w:eastAsiaTheme="minorHAnsi" w:hAnsi="Times New Roman"/>
          <w:color w:val="000000" w:themeColor="text1"/>
          <w:sz w:val="20"/>
          <w:szCs w:val="20"/>
          <w:lang w:val="en-US"/>
        </w:rPr>
      </w:pPr>
      <w:proofErr w:type="spellStart"/>
      <w:r w:rsidRPr="00CC4820">
        <w:rPr>
          <w:rFonts w:ascii="Times New Roman" w:eastAsiaTheme="minorHAnsi" w:hAnsi="Times New Roman"/>
          <w:color w:val="000000" w:themeColor="text1"/>
          <w:sz w:val="20"/>
          <w:szCs w:val="20"/>
          <w:lang w:val="en-US"/>
        </w:rPr>
        <w:t>Bustonov</w:t>
      </w:r>
      <w:proofErr w:type="spellEnd"/>
      <w:r w:rsidRPr="00CC4820">
        <w:rPr>
          <w:rFonts w:ascii="Times New Roman" w:eastAsiaTheme="minorHAnsi" w:hAnsi="Times New Roman"/>
          <w:color w:val="000000" w:themeColor="text1"/>
          <w:sz w:val="20"/>
          <w:szCs w:val="20"/>
          <w:lang w:val="en-US"/>
        </w:rPr>
        <w:t xml:space="preserve">, M. M. (2024). Priority areas for increasing the competitiveness of small businesses. E3S Web of Conferences, 486, 01015. </w:t>
      </w:r>
      <w:hyperlink r:id="rId16" w:history="1">
        <w:r w:rsidRPr="00CC4820">
          <w:rPr>
            <w:rStyle w:val="a3"/>
            <w:rFonts w:ascii="Times New Roman" w:eastAsiaTheme="minorHAnsi" w:hAnsi="Times New Roman"/>
            <w:color w:val="000000" w:themeColor="text1"/>
            <w:sz w:val="20"/>
            <w:szCs w:val="20"/>
            <w:u w:val="none"/>
            <w:lang w:val="en-US"/>
          </w:rPr>
          <w:t>https://doi.org/10.1051/e3sconf/202448601015</w:t>
        </w:r>
      </w:hyperlink>
      <w:r w:rsidRPr="00CC4820">
        <w:rPr>
          <w:rFonts w:ascii="Times New Roman" w:eastAsiaTheme="minorHAnsi" w:hAnsi="Times New Roman"/>
          <w:color w:val="000000" w:themeColor="text1"/>
          <w:sz w:val="20"/>
          <w:szCs w:val="20"/>
          <w:lang w:val="en-US"/>
        </w:rPr>
        <w:t xml:space="preserve"> </w:t>
      </w:r>
    </w:p>
    <w:p w14:paraId="60EDC388" w14:textId="77777777" w:rsidR="0089545A" w:rsidRPr="00CC4820" w:rsidRDefault="0089545A" w:rsidP="0089545A">
      <w:pPr>
        <w:pStyle w:val="a6"/>
        <w:numPr>
          <w:ilvl w:val="0"/>
          <w:numId w:val="4"/>
        </w:numPr>
        <w:autoSpaceDE w:val="0"/>
        <w:autoSpaceDN w:val="0"/>
        <w:adjustRightInd w:val="0"/>
        <w:spacing w:after="0" w:line="240" w:lineRule="auto"/>
        <w:ind w:left="426" w:hanging="426"/>
        <w:jc w:val="both"/>
        <w:rPr>
          <w:rFonts w:ascii="Times New Roman" w:eastAsiaTheme="minorHAnsi" w:hAnsi="Times New Roman"/>
          <w:color w:val="000000" w:themeColor="text1"/>
          <w:sz w:val="20"/>
          <w:szCs w:val="20"/>
          <w:lang w:val="en-US"/>
        </w:rPr>
      </w:pPr>
      <w:proofErr w:type="spellStart"/>
      <w:r w:rsidRPr="00CC4820">
        <w:rPr>
          <w:rFonts w:ascii="Times New Roman" w:eastAsiaTheme="minorHAnsi" w:hAnsi="Times New Roman"/>
          <w:color w:val="000000" w:themeColor="text1"/>
          <w:sz w:val="20"/>
          <w:szCs w:val="20"/>
          <w:lang w:val="en-US"/>
        </w:rPr>
        <w:t>Hearle</w:t>
      </w:r>
      <w:proofErr w:type="spellEnd"/>
      <w:r w:rsidRPr="00CC4820">
        <w:rPr>
          <w:rFonts w:ascii="Times New Roman" w:eastAsiaTheme="minorHAnsi" w:hAnsi="Times New Roman"/>
          <w:color w:val="000000" w:themeColor="text1"/>
          <w:sz w:val="20"/>
          <w:szCs w:val="20"/>
          <w:lang w:val="en-US"/>
        </w:rPr>
        <w:t xml:space="preserve"> J.W.S., Lomas B., Cooke W.D. Atlas of </w:t>
      </w:r>
      <w:proofErr w:type="spellStart"/>
      <w:r w:rsidRPr="00CC4820">
        <w:rPr>
          <w:rFonts w:ascii="Times New Roman" w:eastAsiaTheme="minorHAnsi" w:hAnsi="Times New Roman"/>
          <w:color w:val="000000" w:themeColor="text1"/>
          <w:sz w:val="20"/>
          <w:szCs w:val="20"/>
          <w:lang w:val="en-US"/>
        </w:rPr>
        <w:t>Fibre</w:t>
      </w:r>
      <w:proofErr w:type="spellEnd"/>
      <w:r w:rsidRPr="00CC4820">
        <w:rPr>
          <w:rFonts w:ascii="Times New Roman" w:eastAsiaTheme="minorHAnsi" w:hAnsi="Times New Roman"/>
          <w:color w:val="000000" w:themeColor="text1"/>
          <w:sz w:val="20"/>
          <w:szCs w:val="20"/>
          <w:lang w:val="en-US"/>
        </w:rPr>
        <w:t xml:space="preserve"> Fracture and Damage to Textiles//Second edition. – Cambridge: Woodhead Publishing Limited, 2000. 460 p.</w:t>
      </w:r>
    </w:p>
    <w:p w14:paraId="1C731C96" w14:textId="3F895B6E" w:rsidR="0089545A" w:rsidRPr="00CC4820" w:rsidRDefault="00CE29F8" w:rsidP="0089545A">
      <w:pPr>
        <w:pStyle w:val="a6"/>
        <w:numPr>
          <w:ilvl w:val="0"/>
          <w:numId w:val="4"/>
        </w:numPr>
        <w:autoSpaceDE w:val="0"/>
        <w:autoSpaceDN w:val="0"/>
        <w:adjustRightInd w:val="0"/>
        <w:spacing w:after="0" w:line="240" w:lineRule="auto"/>
        <w:ind w:left="426" w:hanging="426"/>
        <w:jc w:val="both"/>
        <w:rPr>
          <w:rFonts w:ascii="Times New Roman" w:eastAsiaTheme="minorHAnsi" w:hAnsi="Times New Roman"/>
          <w:color w:val="000000" w:themeColor="text1"/>
          <w:sz w:val="20"/>
          <w:szCs w:val="20"/>
          <w:lang w:val="en-US"/>
        </w:rPr>
      </w:pPr>
      <w:r w:rsidRPr="00CC4820">
        <w:rPr>
          <w:rFonts w:ascii="Times New Roman" w:eastAsiaTheme="minorHAnsi" w:hAnsi="Times New Roman"/>
          <w:color w:val="000000" w:themeColor="text1"/>
          <w:sz w:val="20"/>
          <w:szCs w:val="20"/>
          <w:lang w:val="en-US"/>
        </w:rPr>
        <w:t xml:space="preserve">Morton, W. E., &amp; </w:t>
      </w:r>
      <w:proofErr w:type="spellStart"/>
      <w:r w:rsidRPr="00CC4820">
        <w:rPr>
          <w:rFonts w:ascii="Times New Roman" w:eastAsiaTheme="minorHAnsi" w:hAnsi="Times New Roman"/>
          <w:color w:val="000000" w:themeColor="text1"/>
          <w:sz w:val="20"/>
          <w:szCs w:val="20"/>
          <w:lang w:val="en-US"/>
        </w:rPr>
        <w:t>Hearle</w:t>
      </w:r>
      <w:proofErr w:type="spellEnd"/>
      <w:r w:rsidRPr="00CC4820">
        <w:rPr>
          <w:rFonts w:ascii="Times New Roman" w:eastAsiaTheme="minorHAnsi" w:hAnsi="Times New Roman"/>
          <w:color w:val="000000" w:themeColor="text1"/>
          <w:sz w:val="20"/>
          <w:szCs w:val="20"/>
          <w:lang w:val="en-US"/>
        </w:rPr>
        <w:t xml:space="preserve">, J. W. S. (2008). Physical properties of textile </w:t>
      </w:r>
      <w:proofErr w:type="spellStart"/>
      <w:r w:rsidRPr="00CC4820">
        <w:rPr>
          <w:rFonts w:ascii="Times New Roman" w:eastAsiaTheme="minorHAnsi" w:hAnsi="Times New Roman"/>
          <w:color w:val="000000" w:themeColor="text1"/>
          <w:sz w:val="20"/>
          <w:szCs w:val="20"/>
          <w:lang w:val="en-US"/>
        </w:rPr>
        <w:t>fibres</w:t>
      </w:r>
      <w:proofErr w:type="spellEnd"/>
      <w:r w:rsidRPr="00CC4820">
        <w:rPr>
          <w:rFonts w:ascii="Times New Roman" w:eastAsiaTheme="minorHAnsi" w:hAnsi="Times New Roman"/>
          <w:color w:val="000000" w:themeColor="text1"/>
          <w:sz w:val="20"/>
          <w:szCs w:val="20"/>
          <w:lang w:val="en-US"/>
        </w:rPr>
        <w:t xml:space="preserve"> (4th ed.). Woodhead Publishing. </w:t>
      </w:r>
    </w:p>
    <w:p w14:paraId="071C7AB7" w14:textId="41C4C0A1" w:rsidR="0089545A" w:rsidRPr="00CC4820" w:rsidRDefault="00F4303C" w:rsidP="0089545A">
      <w:pPr>
        <w:pStyle w:val="a6"/>
        <w:numPr>
          <w:ilvl w:val="0"/>
          <w:numId w:val="4"/>
        </w:numPr>
        <w:autoSpaceDE w:val="0"/>
        <w:autoSpaceDN w:val="0"/>
        <w:adjustRightInd w:val="0"/>
        <w:spacing w:after="0" w:line="240" w:lineRule="auto"/>
        <w:ind w:left="426" w:hanging="426"/>
        <w:jc w:val="both"/>
        <w:rPr>
          <w:rFonts w:ascii="Times New Roman" w:eastAsiaTheme="minorHAnsi" w:hAnsi="Times New Roman"/>
          <w:color w:val="000000" w:themeColor="text1"/>
          <w:sz w:val="20"/>
          <w:szCs w:val="20"/>
          <w:lang w:val="en-US"/>
        </w:rPr>
      </w:pPr>
      <w:proofErr w:type="spellStart"/>
      <w:r w:rsidRPr="00CC4820">
        <w:rPr>
          <w:rFonts w:ascii="Times New Roman" w:eastAsiaTheme="minorHAnsi" w:hAnsi="Times New Roman"/>
          <w:color w:val="000000" w:themeColor="text1"/>
          <w:sz w:val="20"/>
          <w:szCs w:val="20"/>
          <w:lang w:val="en-US"/>
        </w:rPr>
        <w:t>Buzov</w:t>
      </w:r>
      <w:proofErr w:type="spellEnd"/>
      <w:r w:rsidRPr="00CC4820">
        <w:rPr>
          <w:rFonts w:ascii="Times New Roman" w:eastAsiaTheme="minorHAnsi" w:hAnsi="Times New Roman"/>
          <w:color w:val="000000" w:themeColor="text1"/>
          <w:sz w:val="20"/>
          <w:szCs w:val="20"/>
          <w:lang w:val="en-US"/>
        </w:rPr>
        <w:t xml:space="preserve">, B. A., &amp; </w:t>
      </w:r>
      <w:proofErr w:type="spellStart"/>
      <w:r w:rsidRPr="00CC4820">
        <w:rPr>
          <w:rFonts w:ascii="Times New Roman" w:eastAsiaTheme="minorHAnsi" w:hAnsi="Times New Roman"/>
          <w:color w:val="000000" w:themeColor="text1"/>
          <w:sz w:val="20"/>
          <w:szCs w:val="20"/>
          <w:lang w:val="en-US"/>
        </w:rPr>
        <w:t>Alymenkova</w:t>
      </w:r>
      <w:proofErr w:type="spellEnd"/>
      <w:r w:rsidRPr="00CC4820">
        <w:rPr>
          <w:rFonts w:ascii="Times New Roman" w:eastAsiaTheme="minorHAnsi" w:hAnsi="Times New Roman"/>
          <w:color w:val="000000" w:themeColor="text1"/>
          <w:sz w:val="20"/>
          <w:szCs w:val="20"/>
          <w:lang w:val="en-US"/>
        </w:rPr>
        <w:t xml:space="preserve">, N. D. (2004). Material science in the production of light industry products (clothing production). Academy. </w:t>
      </w:r>
    </w:p>
    <w:p w14:paraId="6A9C783F" w14:textId="6C459D81" w:rsidR="0089545A" w:rsidRPr="00CC4820" w:rsidRDefault="00F4303C" w:rsidP="0089545A">
      <w:pPr>
        <w:pStyle w:val="a6"/>
        <w:numPr>
          <w:ilvl w:val="0"/>
          <w:numId w:val="4"/>
        </w:numPr>
        <w:autoSpaceDE w:val="0"/>
        <w:autoSpaceDN w:val="0"/>
        <w:adjustRightInd w:val="0"/>
        <w:spacing w:after="0" w:line="240" w:lineRule="auto"/>
        <w:ind w:left="426" w:hanging="426"/>
        <w:jc w:val="both"/>
        <w:rPr>
          <w:rFonts w:ascii="Times New Roman" w:eastAsiaTheme="minorHAnsi" w:hAnsi="Times New Roman"/>
          <w:color w:val="000000" w:themeColor="text1"/>
          <w:sz w:val="20"/>
          <w:szCs w:val="20"/>
          <w:lang w:val="en-US"/>
        </w:rPr>
      </w:pPr>
      <w:proofErr w:type="spellStart"/>
      <w:r w:rsidRPr="00CC4820">
        <w:rPr>
          <w:rFonts w:ascii="Times New Roman" w:eastAsiaTheme="minorHAnsi" w:hAnsi="Times New Roman"/>
          <w:color w:val="000000" w:themeColor="text1"/>
          <w:sz w:val="20"/>
          <w:szCs w:val="20"/>
          <w:lang w:val="en-US"/>
        </w:rPr>
        <w:t>Djumaniyazov</w:t>
      </w:r>
      <w:proofErr w:type="spellEnd"/>
      <w:r w:rsidRPr="00CC4820">
        <w:rPr>
          <w:rFonts w:ascii="Times New Roman" w:eastAsiaTheme="minorHAnsi" w:hAnsi="Times New Roman"/>
          <w:color w:val="000000" w:themeColor="text1"/>
          <w:sz w:val="20"/>
          <w:szCs w:val="20"/>
          <w:lang w:val="en-US"/>
        </w:rPr>
        <w:t xml:space="preserve">, K., </w:t>
      </w:r>
      <w:proofErr w:type="spellStart"/>
      <w:r w:rsidRPr="00CC4820">
        <w:rPr>
          <w:rFonts w:ascii="Times New Roman" w:eastAsiaTheme="minorHAnsi" w:hAnsi="Times New Roman"/>
          <w:color w:val="000000" w:themeColor="text1"/>
          <w:sz w:val="20"/>
          <w:szCs w:val="20"/>
          <w:lang w:val="en-US"/>
        </w:rPr>
        <w:t>Djumabaev</w:t>
      </w:r>
      <w:proofErr w:type="spellEnd"/>
      <w:r w:rsidRPr="00CC4820">
        <w:rPr>
          <w:rFonts w:ascii="Times New Roman" w:eastAsiaTheme="minorHAnsi" w:hAnsi="Times New Roman"/>
          <w:color w:val="000000" w:themeColor="text1"/>
          <w:sz w:val="20"/>
          <w:szCs w:val="20"/>
          <w:lang w:val="en-US"/>
        </w:rPr>
        <w:t xml:space="preserve">, G., </w:t>
      </w:r>
      <w:proofErr w:type="spellStart"/>
      <w:r w:rsidRPr="00CC4820">
        <w:rPr>
          <w:rFonts w:ascii="Times New Roman" w:eastAsiaTheme="minorHAnsi" w:hAnsi="Times New Roman"/>
          <w:color w:val="000000" w:themeColor="text1"/>
          <w:sz w:val="20"/>
          <w:szCs w:val="20"/>
          <w:lang w:val="en-US"/>
        </w:rPr>
        <w:t>Juraeva</w:t>
      </w:r>
      <w:proofErr w:type="spellEnd"/>
      <w:r w:rsidRPr="00CC4820">
        <w:rPr>
          <w:rFonts w:ascii="Times New Roman" w:eastAsiaTheme="minorHAnsi" w:hAnsi="Times New Roman"/>
          <w:color w:val="000000" w:themeColor="text1"/>
          <w:sz w:val="20"/>
          <w:szCs w:val="20"/>
          <w:lang w:val="en-US"/>
        </w:rPr>
        <w:t xml:space="preserve">, N., &amp; </w:t>
      </w:r>
      <w:proofErr w:type="spellStart"/>
      <w:r w:rsidRPr="00CC4820">
        <w:rPr>
          <w:rFonts w:ascii="Times New Roman" w:eastAsiaTheme="minorHAnsi" w:hAnsi="Times New Roman"/>
          <w:color w:val="000000" w:themeColor="text1"/>
          <w:sz w:val="20"/>
          <w:szCs w:val="20"/>
          <w:lang w:val="en-US"/>
        </w:rPr>
        <w:t>Xurramov</w:t>
      </w:r>
      <w:proofErr w:type="spellEnd"/>
      <w:r w:rsidRPr="00CC4820">
        <w:rPr>
          <w:rFonts w:ascii="Times New Roman" w:eastAsiaTheme="minorHAnsi" w:hAnsi="Times New Roman"/>
          <w:color w:val="000000" w:themeColor="text1"/>
          <w:sz w:val="20"/>
          <w:szCs w:val="20"/>
          <w:lang w:val="en-US"/>
        </w:rPr>
        <w:t xml:space="preserve">, A. (2021). Analysis of vibrations of the rings of the internal spinning machine. AIP Conference Proceedings, 2402, 070046. </w:t>
      </w:r>
      <w:hyperlink r:id="rId17" w:history="1">
        <w:r w:rsidRPr="00CC4820">
          <w:rPr>
            <w:rStyle w:val="a3"/>
            <w:rFonts w:ascii="Times New Roman" w:eastAsiaTheme="minorHAnsi" w:hAnsi="Times New Roman"/>
            <w:color w:val="000000" w:themeColor="text1"/>
            <w:sz w:val="20"/>
            <w:szCs w:val="20"/>
            <w:u w:val="none"/>
            <w:lang w:val="en-US"/>
          </w:rPr>
          <w:t>https://doi.org/10.1063/5.0072022</w:t>
        </w:r>
      </w:hyperlink>
      <w:r w:rsidRPr="00CC4820">
        <w:rPr>
          <w:rFonts w:ascii="Times New Roman" w:eastAsiaTheme="minorHAnsi" w:hAnsi="Times New Roman"/>
          <w:color w:val="000000" w:themeColor="text1"/>
          <w:sz w:val="20"/>
          <w:szCs w:val="20"/>
          <w:lang w:val="en-US"/>
        </w:rPr>
        <w:t xml:space="preserve"> </w:t>
      </w:r>
    </w:p>
    <w:p w14:paraId="0FBE0AD1" w14:textId="084ADDEF" w:rsidR="0089545A" w:rsidRPr="00CC4820" w:rsidRDefault="00F4303C" w:rsidP="0089545A">
      <w:pPr>
        <w:pStyle w:val="a6"/>
        <w:numPr>
          <w:ilvl w:val="0"/>
          <w:numId w:val="4"/>
        </w:numPr>
        <w:autoSpaceDE w:val="0"/>
        <w:autoSpaceDN w:val="0"/>
        <w:adjustRightInd w:val="0"/>
        <w:spacing w:after="0" w:line="240" w:lineRule="auto"/>
        <w:ind w:left="426" w:hanging="426"/>
        <w:jc w:val="both"/>
        <w:rPr>
          <w:rFonts w:ascii="Times New Roman" w:eastAsiaTheme="minorHAnsi" w:hAnsi="Times New Roman"/>
          <w:color w:val="000000" w:themeColor="text1"/>
          <w:sz w:val="20"/>
          <w:szCs w:val="20"/>
          <w:lang w:val="en-US"/>
        </w:rPr>
      </w:pPr>
      <w:r w:rsidRPr="00CC4820">
        <w:rPr>
          <w:rFonts w:ascii="Times New Roman" w:eastAsiaTheme="minorHAnsi" w:hAnsi="Times New Roman"/>
          <w:color w:val="000000" w:themeColor="text1"/>
          <w:sz w:val="20"/>
          <w:szCs w:val="20"/>
          <w:lang w:val="en-US"/>
        </w:rPr>
        <w:t xml:space="preserve">Van </w:t>
      </w:r>
      <w:proofErr w:type="spellStart"/>
      <w:r w:rsidRPr="00CC4820">
        <w:rPr>
          <w:rFonts w:ascii="Times New Roman" w:eastAsiaTheme="minorHAnsi" w:hAnsi="Times New Roman"/>
          <w:color w:val="000000" w:themeColor="text1"/>
          <w:sz w:val="20"/>
          <w:szCs w:val="20"/>
          <w:lang w:val="en-US"/>
        </w:rPr>
        <w:t>Langenhove</w:t>
      </w:r>
      <w:proofErr w:type="spellEnd"/>
      <w:r w:rsidRPr="00CC4820">
        <w:rPr>
          <w:rFonts w:ascii="Times New Roman" w:eastAsiaTheme="minorHAnsi" w:hAnsi="Times New Roman"/>
          <w:color w:val="000000" w:themeColor="text1"/>
          <w:sz w:val="20"/>
          <w:szCs w:val="20"/>
          <w:lang w:val="en-US"/>
        </w:rPr>
        <w:t xml:space="preserve">, L. (1997). Simulating the Mechanical Properties of a Yarn Based on the Properties and Arrangement of its Fibers Part I: The Finite Element Model. Textile Research Journal, 67(4), 263–268. </w:t>
      </w:r>
      <w:hyperlink r:id="rId18" w:history="1">
        <w:r w:rsidRPr="00CC4820">
          <w:rPr>
            <w:rStyle w:val="a3"/>
            <w:rFonts w:ascii="Times New Roman" w:eastAsiaTheme="minorHAnsi" w:hAnsi="Times New Roman"/>
            <w:color w:val="000000" w:themeColor="text1"/>
            <w:sz w:val="20"/>
            <w:szCs w:val="20"/>
            <w:u w:val="none"/>
            <w:lang w:val="en-US"/>
          </w:rPr>
          <w:t>https://doi.org/10.1177/004051759706700405</w:t>
        </w:r>
      </w:hyperlink>
      <w:r w:rsidRPr="00CC4820">
        <w:rPr>
          <w:rFonts w:ascii="Times New Roman" w:eastAsiaTheme="minorHAnsi" w:hAnsi="Times New Roman"/>
          <w:color w:val="000000" w:themeColor="text1"/>
          <w:sz w:val="20"/>
          <w:szCs w:val="20"/>
          <w:lang w:val="en-US"/>
        </w:rPr>
        <w:t xml:space="preserve"> </w:t>
      </w:r>
    </w:p>
    <w:p w14:paraId="08B1A60E" w14:textId="30D6F96F" w:rsidR="0089545A" w:rsidRPr="00CC4820" w:rsidRDefault="00F4303C" w:rsidP="0089545A">
      <w:pPr>
        <w:pStyle w:val="a6"/>
        <w:numPr>
          <w:ilvl w:val="0"/>
          <w:numId w:val="4"/>
        </w:numPr>
        <w:autoSpaceDE w:val="0"/>
        <w:autoSpaceDN w:val="0"/>
        <w:adjustRightInd w:val="0"/>
        <w:spacing w:after="0" w:line="240" w:lineRule="auto"/>
        <w:ind w:left="426" w:hanging="426"/>
        <w:jc w:val="both"/>
        <w:rPr>
          <w:rFonts w:ascii="Times New Roman" w:eastAsiaTheme="minorHAnsi" w:hAnsi="Times New Roman"/>
          <w:color w:val="000000" w:themeColor="text1"/>
          <w:sz w:val="20"/>
          <w:szCs w:val="20"/>
          <w:lang w:val="en-US"/>
        </w:rPr>
      </w:pPr>
      <w:r w:rsidRPr="00CC4820">
        <w:rPr>
          <w:rFonts w:ascii="Times New Roman" w:eastAsiaTheme="minorHAnsi" w:hAnsi="Times New Roman"/>
          <w:color w:val="000000" w:themeColor="text1"/>
          <w:sz w:val="20"/>
          <w:szCs w:val="20"/>
          <w:lang w:val="en-US"/>
        </w:rPr>
        <w:t xml:space="preserve">Van </w:t>
      </w:r>
      <w:proofErr w:type="spellStart"/>
      <w:r w:rsidRPr="00CC4820">
        <w:rPr>
          <w:rFonts w:ascii="Times New Roman" w:eastAsiaTheme="minorHAnsi" w:hAnsi="Times New Roman"/>
          <w:color w:val="000000" w:themeColor="text1"/>
          <w:sz w:val="20"/>
          <w:szCs w:val="20"/>
          <w:lang w:val="en-US"/>
        </w:rPr>
        <w:t>Langenhove</w:t>
      </w:r>
      <w:proofErr w:type="spellEnd"/>
      <w:r w:rsidRPr="00CC4820">
        <w:rPr>
          <w:rFonts w:ascii="Times New Roman" w:eastAsiaTheme="minorHAnsi" w:hAnsi="Times New Roman"/>
          <w:color w:val="000000" w:themeColor="text1"/>
          <w:sz w:val="20"/>
          <w:szCs w:val="20"/>
          <w:lang w:val="en-US"/>
        </w:rPr>
        <w:t xml:space="preserve">, L. (1997b). Simulating the Mechanical Properties of a Yarn Based on the Properties and Arrangement of its Fibers Part II: Results of Simulations. Textile Research Journal, 67(5), 342–347. </w:t>
      </w:r>
      <w:hyperlink r:id="rId19" w:history="1">
        <w:r w:rsidRPr="00CC4820">
          <w:rPr>
            <w:rStyle w:val="a3"/>
            <w:rFonts w:ascii="Times New Roman" w:eastAsiaTheme="minorHAnsi" w:hAnsi="Times New Roman"/>
            <w:color w:val="000000" w:themeColor="text1"/>
            <w:sz w:val="20"/>
            <w:szCs w:val="20"/>
            <w:u w:val="none"/>
            <w:lang w:val="en-US"/>
          </w:rPr>
          <w:t>https://doi.org/10.1177/004051759706700506</w:t>
        </w:r>
      </w:hyperlink>
      <w:r w:rsidRPr="00CC4820">
        <w:rPr>
          <w:rFonts w:ascii="Times New Roman" w:eastAsiaTheme="minorHAnsi" w:hAnsi="Times New Roman"/>
          <w:color w:val="000000" w:themeColor="text1"/>
          <w:sz w:val="20"/>
          <w:szCs w:val="20"/>
          <w:lang w:val="en-US"/>
        </w:rPr>
        <w:t xml:space="preserve"> </w:t>
      </w:r>
    </w:p>
    <w:p w14:paraId="178E4F94" w14:textId="7ACB247C" w:rsidR="0089545A" w:rsidRPr="00CC4820" w:rsidRDefault="00F4303C" w:rsidP="0089545A">
      <w:pPr>
        <w:pStyle w:val="a6"/>
        <w:numPr>
          <w:ilvl w:val="0"/>
          <w:numId w:val="4"/>
        </w:numPr>
        <w:autoSpaceDE w:val="0"/>
        <w:autoSpaceDN w:val="0"/>
        <w:adjustRightInd w:val="0"/>
        <w:spacing w:before="240" w:after="240" w:line="240" w:lineRule="auto"/>
        <w:ind w:left="426" w:hanging="426"/>
        <w:jc w:val="both"/>
        <w:rPr>
          <w:rFonts w:ascii="Times New Roman" w:hAnsi="Times New Roman"/>
          <w:b/>
          <w:noProof/>
          <w:color w:val="000000" w:themeColor="text1"/>
          <w:sz w:val="20"/>
          <w:szCs w:val="20"/>
          <w:lang w:val="en-US" w:eastAsia="ru-RU"/>
        </w:rPr>
      </w:pPr>
      <w:r w:rsidRPr="00CC4820">
        <w:rPr>
          <w:rFonts w:ascii="Times New Roman" w:eastAsiaTheme="minorHAnsi" w:hAnsi="Times New Roman"/>
          <w:color w:val="000000" w:themeColor="text1"/>
          <w:sz w:val="20"/>
          <w:szCs w:val="20"/>
          <w:lang w:val="en-US"/>
        </w:rPr>
        <w:t xml:space="preserve">Van </w:t>
      </w:r>
      <w:proofErr w:type="spellStart"/>
      <w:r w:rsidRPr="00CC4820">
        <w:rPr>
          <w:rFonts w:ascii="Times New Roman" w:eastAsiaTheme="minorHAnsi" w:hAnsi="Times New Roman"/>
          <w:color w:val="000000" w:themeColor="text1"/>
          <w:sz w:val="20"/>
          <w:szCs w:val="20"/>
          <w:lang w:val="en-US"/>
        </w:rPr>
        <w:t>Langenhove</w:t>
      </w:r>
      <w:proofErr w:type="spellEnd"/>
      <w:r w:rsidRPr="00CC4820">
        <w:rPr>
          <w:rFonts w:ascii="Times New Roman" w:eastAsiaTheme="minorHAnsi" w:hAnsi="Times New Roman"/>
          <w:color w:val="000000" w:themeColor="text1"/>
          <w:sz w:val="20"/>
          <w:szCs w:val="20"/>
          <w:lang w:val="en-US"/>
        </w:rPr>
        <w:t xml:space="preserve">, L. (1997c). Simulating the Mechanical Properties of a Yarn Based on the Properties and Arrangement of its Fibers: Part III: Practical Measurements. Textile Research Journal, 67(6), 406–412. </w:t>
      </w:r>
      <w:hyperlink r:id="rId20" w:history="1">
        <w:r w:rsidRPr="00CC4820">
          <w:rPr>
            <w:rStyle w:val="a3"/>
            <w:rFonts w:ascii="Times New Roman" w:eastAsiaTheme="minorHAnsi" w:hAnsi="Times New Roman"/>
            <w:color w:val="000000" w:themeColor="text1"/>
            <w:sz w:val="20"/>
            <w:szCs w:val="20"/>
            <w:u w:val="none"/>
            <w:lang w:val="en-US"/>
          </w:rPr>
          <w:t>https://doi.org/10.1177/004051759706700604</w:t>
        </w:r>
      </w:hyperlink>
      <w:r w:rsidRPr="00CC4820">
        <w:rPr>
          <w:rFonts w:ascii="Times New Roman" w:eastAsiaTheme="minorHAnsi" w:hAnsi="Times New Roman"/>
          <w:color w:val="000000" w:themeColor="text1"/>
          <w:sz w:val="20"/>
          <w:szCs w:val="20"/>
          <w:lang w:val="en-US"/>
        </w:rPr>
        <w:t xml:space="preserve"> </w:t>
      </w:r>
    </w:p>
    <w:p w14:paraId="2F0082C8" w14:textId="23ECF898" w:rsidR="00866B74" w:rsidRPr="00CC4820" w:rsidRDefault="00F4303C" w:rsidP="0089545A">
      <w:pPr>
        <w:pStyle w:val="a6"/>
        <w:numPr>
          <w:ilvl w:val="0"/>
          <w:numId w:val="4"/>
        </w:numPr>
        <w:autoSpaceDE w:val="0"/>
        <w:autoSpaceDN w:val="0"/>
        <w:adjustRightInd w:val="0"/>
        <w:spacing w:before="240" w:after="240" w:line="240" w:lineRule="auto"/>
        <w:ind w:left="426" w:hanging="426"/>
        <w:jc w:val="both"/>
        <w:rPr>
          <w:rFonts w:ascii="Times New Roman" w:hAnsi="Times New Roman"/>
          <w:b/>
          <w:noProof/>
          <w:color w:val="000000" w:themeColor="text1"/>
          <w:sz w:val="20"/>
          <w:szCs w:val="20"/>
          <w:lang w:val="en-US" w:eastAsia="ru-RU"/>
        </w:rPr>
      </w:pPr>
      <w:proofErr w:type="spellStart"/>
      <w:r w:rsidRPr="00CC4820">
        <w:rPr>
          <w:rFonts w:ascii="Times New Roman" w:hAnsi="Times New Roman"/>
          <w:color w:val="000000" w:themeColor="text1"/>
          <w:sz w:val="20"/>
          <w:szCs w:val="20"/>
          <w:shd w:val="clear" w:color="auto" w:fill="FFFFFF"/>
          <w:lang w:val="en-US"/>
        </w:rPr>
        <w:t>Sarybayeva</w:t>
      </w:r>
      <w:proofErr w:type="spellEnd"/>
      <w:r w:rsidRPr="00CC4820">
        <w:rPr>
          <w:rFonts w:ascii="Times New Roman" w:hAnsi="Times New Roman"/>
          <w:color w:val="000000" w:themeColor="text1"/>
          <w:sz w:val="20"/>
          <w:szCs w:val="20"/>
          <w:shd w:val="clear" w:color="auto" w:fill="FFFFFF"/>
          <w:lang w:val="en-US"/>
        </w:rPr>
        <w:t xml:space="preserve">, E. E., </w:t>
      </w:r>
      <w:proofErr w:type="spellStart"/>
      <w:r w:rsidRPr="00CC4820">
        <w:rPr>
          <w:rFonts w:ascii="Times New Roman" w:hAnsi="Times New Roman"/>
          <w:color w:val="000000" w:themeColor="text1"/>
          <w:sz w:val="20"/>
          <w:szCs w:val="20"/>
          <w:shd w:val="clear" w:color="auto" w:fill="FFFFFF"/>
          <w:lang w:val="en-US"/>
        </w:rPr>
        <w:t>Kuramysova</w:t>
      </w:r>
      <w:proofErr w:type="spellEnd"/>
      <w:r w:rsidRPr="00CC4820">
        <w:rPr>
          <w:rFonts w:ascii="Times New Roman" w:hAnsi="Times New Roman"/>
          <w:color w:val="000000" w:themeColor="text1"/>
          <w:sz w:val="20"/>
          <w:szCs w:val="20"/>
          <w:shd w:val="clear" w:color="auto" w:fill="FFFFFF"/>
          <w:lang w:val="en-US"/>
        </w:rPr>
        <w:t xml:space="preserve">, M. U., &amp; </w:t>
      </w:r>
      <w:proofErr w:type="spellStart"/>
      <w:r w:rsidRPr="00CC4820">
        <w:rPr>
          <w:rFonts w:ascii="Times New Roman" w:hAnsi="Times New Roman"/>
          <w:color w:val="000000" w:themeColor="text1"/>
          <w:sz w:val="20"/>
          <w:szCs w:val="20"/>
          <w:shd w:val="clear" w:color="auto" w:fill="FFFFFF"/>
          <w:lang w:val="en-US"/>
        </w:rPr>
        <w:t>Jurinskaya</w:t>
      </w:r>
      <w:proofErr w:type="spellEnd"/>
      <w:r w:rsidRPr="00CC4820">
        <w:rPr>
          <w:rFonts w:ascii="Times New Roman" w:hAnsi="Times New Roman"/>
          <w:color w:val="000000" w:themeColor="text1"/>
          <w:sz w:val="20"/>
          <w:szCs w:val="20"/>
          <w:shd w:val="clear" w:color="auto" w:fill="FFFFFF"/>
          <w:lang w:val="en-US"/>
        </w:rPr>
        <w:t xml:space="preserve">, I. M. (2024). Research of physical and mechanical properties of knitted fabrics of plush </w:t>
      </w:r>
      <w:proofErr w:type="spellStart"/>
      <w:r w:rsidRPr="00CC4820">
        <w:rPr>
          <w:rFonts w:ascii="Times New Roman" w:hAnsi="Times New Roman"/>
          <w:color w:val="000000" w:themeColor="text1"/>
          <w:sz w:val="20"/>
          <w:szCs w:val="20"/>
          <w:shd w:val="clear" w:color="auto" w:fill="FFFFFF"/>
          <w:lang w:val="en-US"/>
        </w:rPr>
        <w:t>interlooping</w:t>
      </w:r>
      <w:proofErr w:type="spellEnd"/>
      <w:r w:rsidRPr="00CC4820">
        <w:rPr>
          <w:rFonts w:ascii="Times New Roman" w:hAnsi="Times New Roman"/>
          <w:color w:val="000000" w:themeColor="text1"/>
          <w:sz w:val="20"/>
          <w:szCs w:val="20"/>
          <w:shd w:val="clear" w:color="auto" w:fill="FFFFFF"/>
          <w:lang w:val="en-US"/>
        </w:rPr>
        <w:t xml:space="preserve"> with reduced material consumption. The Journal of Almaty Technological University, 143(1), 203–210. </w:t>
      </w:r>
      <w:hyperlink r:id="rId21" w:history="1">
        <w:r w:rsidRPr="00CC4820">
          <w:rPr>
            <w:rStyle w:val="a3"/>
            <w:rFonts w:ascii="Times New Roman" w:hAnsi="Times New Roman"/>
            <w:color w:val="000000" w:themeColor="text1"/>
            <w:sz w:val="20"/>
            <w:szCs w:val="20"/>
            <w:u w:val="none"/>
            <w:shd w:val="clear" w:color="auto" w:fill="FFFFFF"/>
            <w:lang w:val="en-US"/>
          </w:rPr>
          <w:t>https://doi.org/10.48184/2304-568x-2024-1-203-210</w:t>
        </w:r>
      </w:hyperlink>
      <w:r w:rsidRPr="00CC4820">
        <w:rPr>
          <w:rFonts w:ascii="Times New Roman" w:hAnsi="Times New Roman"/>
          <w:color w:val="000000" w:themeColor="text1"/>
          <w:sz w:val="20"/>
          <w:szCs w:val="20"/>
          <w:shd w:val="clear" w:color="auto" w:fill="FFFFFF"/>
          <w:lang w:val="en-US"/>
        </w:rPr>
        <w:t xml:space="preserve"> </w:t>
      </w:r>
    </w:p>
    <w:sectPr w:rsidR="00866B74" w:rsidRPr="00CC4820" w:rsidSect="0079789E">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C81B9" w14:textId="77777777" w:rsidR="004D56D8" w:rsidRDefault="004D56D8" w:rsidP="00836658">
      <w:pPr>
        <w:spacing w:after="0" w:line="240" w:lineRule="auto"/>
      </w:pPr>
      <w:r>
        <w:separator/>
      </w:r>
    </w:p>
  </w:endnote>
  <w:endnote w:type="continuationSeparator" w:id="0">
    <w:p w14:paraId="22263D6C" w14:textId="77777777" w:rsidR="004D56D8" w:rsidRDefault="004D56D8" w:rsidP="00836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altName w:val="Cambria"/>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635BF" w14:textId="77777777" w:rsidR="004D56D8" w:rsidRDefault="004D56D8" w:rsidP="00836658">
      <w:pPr>
        <w:spacing w:after="0" w:line="240" w:lineRule="auto"/>
      </w:pPr>
      <w:r>
        <w:separator/>
      </w:r>
    </w:p>
  </w:footnote>
  <w:footnote w:type="continuationSeparator" w:id="0">
    <w:p w14:paraId="1D04AB32" w14:textId="77777777" w:rsidR="004D56D8" w:rsidRDefault="004D56D8" w:rsidP="008366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56B9B"/>
    <w:multiLevelType w:val="hybridMultilevel"/>
    <w:tmpl w:val="5790AA38"/>
    <w:lvl w:ilvl="0" w:tplc="B738570A">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3B2EFB"/>
    <w:multiLevelType w:val="hybridMultilevel"/>
    <w:tmpl w:val="D2F49872"/>
    <w:lvl w:ilvl="0" w:tplc="DF9E3CFA">
      <w:start w:val="1"/>
      <w:numFmt w:val="decimal"/>
      <w:lvlText w:val="%1."/>
      <w:lvlJc w:val="left"/>
      <w:pPr>
        <w:ind w:left="360" w:hanging="360"/>
      </w:pPr>
      <w:rPr>
        <w:rFonts w:hint="default"/>
        <w:color w:val="auto"/>
        <w:sz w:val="20"/>
        <w:szCs w:val="20"/>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409A098E"/>
    <w:multiLevelType w:val="hybridMultilevel"/>
    <w:tmpl w:val="81122B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B9A5A47"/>
    <w:multiLevelType w:val="hybridMultilevel"/>
    <w:tmpl w:val="1EF2797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6B09"/>
    <w:rsid w:val="00001119"/>
    <w:rsid w:val="000039ED"/>
    <w:rsid w:val="000168B2"/>
    <w:rsid w:val="00024275"/>
    <w:rsid w:val="0003601D"/>
    <w:rsid w:val="0004430B"/>
    <w:rsid w:val="00082F7F"/>
    <w:rsid w:val="000A6710"/>
    <w:rsid w:val="000B7DEE"/>
    <w:rsid w:val="000C0190"/>
    <w:rsid w:val="000D2DD0"/>
    <w:rsid w:val="00101A2D"/>
    <w:rsid w:val="00157A7D"/>
    <w:rsid w:val="00176BF5"/>
    <w:rsid w:val="00195F40"/>
    <w:rsid w:val="001D4EE0"/>
    <w:rsid w:val="00220436"/>
    <w:rsid w:val="00236BED"/>
    <w:rsid w:val="00237163"/>
    <w:rsid w:val="0027657E"/>
    <w:rsid w:val="00294F34"/>
    <w:rsid w:val="002D0B87"/>
    <w:rsid w:val="002F6509"/>
    <w:rsid w:val="003013F6"/>
    <w:rsid w:val="003143D5"/>
    <w:rsid w:val="00372C2C"/>
    <w:rsid w:val="003C09F1"/>
    <w:rsid w:val="003C6105"/>
    <w:rsid w:val="00446637"/>
    <w:rsid w:val="0045500A"/>
    <w:rsid w:val="004A008C"/>
    <w:rsid w:val="004A7AB0"/>
    <w:rsid w:val="004B40EE"/>
    <w:rsid w:val="004D3B41"/>
    <w:rsid w:val="004D56D8"/>
    <w:rsid w:val="004E10C1"/>
    <w:rsid w:val="004F2746"/>
    <w:rsid w:val="004F44BE"/>
    <w:rsid w:val="005249BD"/>
    <w:rsid w:val="00545C1E"/>
    <w:rsid w:val="0055398D"/>
    <w:rsid w:val="005614BC"/>
    <w:rsid w:val="00593CA7"/>
    <w:rsid w:val="005B1576"/>
    <w:rsid w:val="005E13C9"/>
    <w:rsid w:val="005E271B"/>
    <w:rsid w:val="005F6B09"/>
    <w:rsid w:val="00641E13"/>
    <w:rsid w:val="00676DE7"/>
    <w:rsid w:val="00681F91"/>
    <w:rsid w:val="00693AAB"/>
    <w:rsid w:val="006B01A3"/>
    <w:rsid w:val="006F43EA"/>
    <w:rsid w:val="007059BD"/>
    <w:rsid w:val="0072450B"/>
    <w:rsid w:val="00732918"/>
    <w:rsid w:val="00732CB4"/>
    <w:rsid w:val="0076438B"/>
    <w:rsid w:val="00764D90"/>
    <w:rsid w:val="0077662B"/>
    <w:rsid w:val="00781A82"/>
    <w:rsid w:val="00782C19"/>
    <w:rsid w:val="0079789E"/>
    <w:rsid w:val="007A75F5"/>
    <w:rsid w:val="007C7F0C"/>
    <w:rsid w:val="007F04B8"/>
    <w:rsid w:val="007F4D43"/>
    <w:rsid w:val="00836658"/>
    <w:rsid w:val="00866B74"/>
    <w:rsid w:val="008832AC"/>
    <w:rsid w:val="00886E37"/>
    <w:rsid w:val="0089545A"/>
    <w:rsid w:val="008B14F8"/>
    <w:rsid w:val="00902767"/>
    <w:rsid w:val="00927D80"/>
    <w:rsid w:val="00933751"/>
    <w:rsid w:val="0094611D"/>
    <w:rsid w:val="00977A8A"/>
    <w:rsid w:val="00995B70"/>
    <w:rsid w:val="009B1C3D"/>
    <w:rsid w:val="009D3779"/>
    <w:rsid w:val="009E14FD"/>
    <w:rsid w:val="00A05E9F"/>
    <w:rsid w:val="00A41049"/>
    <w:rsid w:val="00A61B0A"/>
    <w:rsid w:val="00A94647"/>
    <w:rsid w:val="00B56AE0"/>
    <w:rsid w:val="00B92F62"/>
    <w:rsid w:val="00BA44FC"/>
    <w:rsid w:val="00BA6895"/>
    <w:rsid w:val="00C11D11"/>
    <w:rsid w:val="00C36B10"/>
    <w:rsid w:val="00C37F97"/>
    <w:rsid w:val="00C639A9"/>
    <w:rsid w:val="00C66859"/>
    <w:rsid w:val="00C73BE5"/>
    <w:rsid w:val="00C92EF7"/>
    <w:rsid w:val="00C94B31"/>
    <w:rsid w:val="00C96B8C"/>
    <w:rsid w:val="00CB2392"/>
    <w:rsid w:val="00CC1AC3"/>
    <w:rsid w:val="00CC4820"/>
    <w:rsid w:val="00CE29F8"/>
    <w:rsid w:val="00D609F7"/>
    <w:rsid w:val="00D64B15"/>
    <w:rsid w:val="00DB02AB"/>
    <w:rsid w:val="00DC67E2"/>
    <w:rsid w:val="00E51E87"/>
    <w:rsid w:val="00E61C6F"/>
    <w:rsid w:val="00EA1F80"/>
    <w:rsid w:val="00EB6223"/>
    <w:rsid w:val="00F027B5"/>
    <w:rsid w:val="00F127E2"/>
    <w:rsid w:val="00F26178"/>
    <w:rsid w:val="00F4303C"/>
    <w:rsid w:val="00F45FA4"/>
    <w:rsid w:val="00F5445A"/>
    <w:rsid w:val="00FA2F97"/>
    <w:rsid w:val="00FD2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6AAD8"/>
  <w15:docId w15:val="{1708A1DC-1E85-4AF9-97DD-3DD276C7C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4BC"/>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14BC"/>
    <w:rPr>
      <w:color w:val="0000FF" w:themeColor="hyperlink"/>
      <w:u w:val="single"/>
    </w:rPr>
  </w:style>
  <w:style w:type="paragraph" w:styleId="a4">
    <w:name w:val="Normal (Web)"/>
    <w:basedOn w:val="a"/>
    <w:uiPriority w:val="99"/>
    <w:semiHidden/>
    <w:unhideWhenUsed/>
    <w:rsid w:val="005614BC"/>
    <w:pPr>
      <w:spacing w:before="100" w:beforeAutospacing="1" w:after="100" w:afterAutospacing="1" w:line="240" w:lineRule="auto"/>
    </w:pPr>
    <w:rPr>
      <w:rFonts w:ascii="Times New Roman" w:hAnsi="Times New Roman"/>
      <w:sz w:val="24"/>
      <w:szCs w:val="24"/>
      <w:lang w:eastAsia="ru-RU"/>
    </w:rPr>
  </w:style>
  <w:style w:type="paragraph" w:styleId="a5">
    <w:name w:val="No Spacing"/>
    <w:uiPriority w:val="1"/>
    <w:qFormat/>
    <w:rsid w:val="005614BC"/>
    <w:pPr>
      <w:spacing w:after="0" w:line="240" w:lineRule="auto"/>
    </w:pPr>
    <w:rPr>
      <w:rFonts w:ascii="Calibri" w:eastAsia="Times New Roman" w:hAnsi="Calibri" w:cs="Times New Roman"/>
    </w:rPr>
  </w:style>
  <w:style w:type="paragraph" w:styleId="a6">
    <w:name w:val="List Paragraph"/>
    <w:basedOn w:val="a"/>
    <w:uiPriority w:val="34"/>
    <w:qFormat/>
    <w:rsid w:val="005614BC"/>
    <w:pPr>
      <w:ind w:left="720"/>
      <w:contextualSpacing/>
    </w:pPr>
  </w:style>
  <w:style w:type="paragraph" w:customStyle="1" w:styleId="Abstract">
    <w:name w:val="Abstract"/>
    <w:uiPriority w:val="99"/>
    <w:rsid w:val="005614BC"/>
    <w:pPr>
      <w:spacing w:after="454" w:line="240" w:lineRule="auto"/>
      <w:ind w:left="1418"/>
      <w:jc w:val="both"/>
    </w:pPr>
    <w:rPr>
      <w:rFonts w:ascii="Times" w:eastAsia="Times New Roman" w:hAnsi="Times" w:cs="Times New Roman"/>
      <w:color w:val="000000"/>
      <w:sz w:val="20"/>
      <w:szCs w:val="20"/>
      <w:lang w:val="en-GB"/>
    </w:rPr>
  </w:style>
  <w:style w:type="table" w:styleId="a7">
    <w:name w:val="Table Grid"/>
    <w:basedOn w:val="a1"/>
    <w:uiPriority w:val="39"/>
    <w:rsid w:val="00561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Emphasis"/>
    <w:basedOn w:val="a0"/>
    <w:uiPriority w:val="20"/>
    <w:qFormat/>
    <w:rsid w:val="005614BC"/>
    <w:rPr>
      <w:i/>
      <w:iCs/>
    </w:rPr>
  </w:style>
  <w:style w:type="paragraph" w:styleId="a9">
    <w:name w:val="Balloon Text"/>
    <w:basedOn w:val="a"/>
    <w:link w:val="aa"/>
    <w:uiPriority w:val="99"/>
    <w:semiHidden/>
    <w:unhideWhenUsed/>
    <w:rsid w:val="005614B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614BC"/>
    <w:rPr>
      <w:rFonts w:ascii="Tahoma" w:eastAsia="Times New Roman" w:hAnsi="Tahoma" w:cs="Tahoma"/>
      <w:sz w:val="16"/>
      <w:szCs w:val="16"/>
    </w:rPr>
  </w:style>
  <w:style w:type="table" w:customStyle="1" w:styleId="1">
    <w:name w:val="Сетка таблицы1"/>
    <w:basedOn w:val="a1"/>
    <w:next w:val="a7"/>
    <w:uiPriority w:val="59"/>
    <w:rsid w:val="00176B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7"/>
    <w:uiPriority w:val="59"/>
    <w:rsid w:val="004550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43D5"/>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header"/>
    <w:basedOn w:val="a"/>
    <w:link w:val="ac"/>
    <w:uiPriority w:val="99"/>
    <w:unhideWhenUsed/>
    <w:rsid w:val="0083665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36658"/>
    <w:rPr>
      <w:rFonts w:ascii="Calibri" w:eastAsia="Times New Roman" w:hAnsi="Calibri" w:cs="Times New Roman"/>
    </w:rPr>
  </w:style>
  <w:style w:type="paragraph" w:styleId="ad">
    <w:name w:val="footer"/>
    <w:basedOn w:val="a"/>
    <w:link w:val="ae"/>
    <w:uiPriority w:val="99"/>
    <w:unhideWhenUsed/>
    <w:rsid w:val="0083665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36658"/>
    <w:rPr>
      <w:rFonts w:ascii="Calibri" w:eastAsia="Times New Roman" w:hAnsi="Calibri" w:cs="Times New Roman"/>
    </w:rPr>
  </w:style>
  <w:style w:type="paragraph" w:customStyle="1" w:styleId="leading-8">
    <w:name w:val="leading-8"/>
    <w:basedOn w:val="a"/>
    <w:rsid w:val="00C92EF7"/>
    <w:pPr>
      <w:spacing w:before="100" w:beforeAutospacing="1" w:after="100" w:afterAutospacing="1" w:line="240" w:lineRule="auto"/>
    </w:pPr>
    <w:rPr>
      <w:rFonts w:ascii="Times New Roman" w:hAnsi="Times New Roman"/>
      <w:sz w:val="24"/>
      <w:szCs w:val="24"/>
      <w:lang w:eastAsia="ru-RU"/>
    </w:rPr>
  </w:style>
  <w:style w:type="character" w:styleId="af">
    <w:name w:val="Unresolved Mention"/>
    <w:basedOn w:val="a0"/>
    <w:uiPriority w:val="99"/>
    <w:semiHidden/>
    <w:unhideWhenUsed/>
    <w:rsid w:val="00CE29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150092">
      <w:bodyDiv w:val="1"/>
      <w:marLeft w:val="0"/>
      <w:marRight w:val="0"/>
      <w:marTop w:val="0"/>
      <w:marBottom w:val="0"/>
      <w:divBdr>
        <w:top w:val="none" w:sz="0" w:space="0" w:color="auto"/>
        <w:left w:val="none" w:sz="0" w:space="0" w:color="auto"/>
        <w:bottom w:val="none" w:sz="0" w:space="0" w:color="auto"/>
        <w:right w:val="none" w:sz="0" w:space="0" w:color="auto"/>
      </w:divBdr>
    </w:div>
    <w:div w:id="1586260893">
      <w:bodyDiv w:val="1"/>
      <w:marLeft w:val="0"/>
      <w:marRight w:val="0"/>
      <w:marTop w:val="0"/>
      <w:marBottom w:val="0"/>
      <w:divBdr>
        <w:top w:val="none" w:sz="0" w:space="0" w:color="auto"/>
        <w:left w:val="none" w:sz="0" w:space="0" w:color="auto"/>
        <w:bottom w:val="none" w:sz="0" w:space="0" w:color="auto"/>
        <w:right w:val="none" w:sz="0" w:space="0" w:color="auto"/>
      </w:divBdr>
    </w:div>
    <w:div w:id="1925139593">
      <w:bodyDiv w:val="1"/>
      <w:marLeft w:val="0"/>
      <w:marRight w:val="0"/>
      <w:marTop w:val="0"/>
      <w:marBottom w:val="0"/>
      <w:divBdr>
        <w:top w:val="none" w:sz="0" w:space="0" w:color="auto"/>
        <w:left w:val="none" w:sz="0" w:space="0" w:color="auto"/>
        <w:bottom w:val="none" w:sz="0" w:space="0" w:color="auto"/>
        <w:right w:val="none" w:sz="0" w:space="0" w:color="auto"/>
      </w:divBdr>
    </w:div>
    <w:div w:id="211493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063/5.0118426" TargetMode="External"/><Relationship Id="rId18" Type="http://schemas.openxmlformats.org/officeDocument/2006/relationships/hyperlink" Target="https://doi.org/10.1177/004051759706700405" TargetMode="External"/><Relationship Id="rId3" Type="http://schemas.openxmlformats.org/officeDocument/2006/relationships/settings" Target="settings.xml"/><Relationship Id="rId21" Type="http://schemas.openxmlformats.org/officeDocument/2006/relationships/hyperlink" Target="https://doi.org/10.48184/2304-568x-2024-1-203-210" TargetMode="External"/><Relationship Id="rId7" Type="http://schemas.openxmlformats.org/officeDocument/2006/relationships/chart" Target="charts/chart1.xml"/><Relationship Id="rId12" Type="http://schemas.openxmlformats.org/officeDocument/2006/relationships/chart" Target="charts/chart5.xml"/><Relationship Id="rId17" Type="http://schemas.openxmlformats.org/officeDocument/2006/relationships/hyperlink" Target="https://doi.org/10.1063/5.0072022" TargetMode="External"/><Relationship Id="rId2" Type="http://schemas.openxmlformats.org/officeDocument/2006/relationships/styles" Target="styles.xml"/><Relationship Id="rId16" Type="http://schemas.openxmlformats.org/officeDocument/2006/relationships/hyperlink" Target="https://doi.org/10.1051/e3sconf/202448601015" TargetMode="External"/><Relationship Id="rId20" Type="http://schemas.openxmlformats.org/officeDocument/2006/relationships/hyperlink" Target="https://doi.org/10.1177/0040517597067006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hyperlink" Target="https://doi.org/10.1533/9781845694425" TargetMode="Externa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yperlink" Target="https://doi.org/10.1177/004051759706700506" TargetMode="External"/><Relationship Id="rId4" Type="http://schemas.openxmlformats.org/officeDocument/2006/relationships/webSettings" Target="webSettings.xml"/><Relationship Id="rId9" Type="http://schemas.openxmlformats.org/officeDocument/2006/relationships/hyperlink" Target="http://docs.cntd.ru/document/1200019736" TargetMode="External"/><Relationship Id="rId14" Type="http://schemas.openxmlformats.org/officeDocument/2006/relationships/hyperlink" Target="https://doi.org/10.1063/5.0119210"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tx>
            <c:strRef>
              <c:f>Лист1!$B$1</c:f>
              <c:strCache>
                <c:ptCount val="1"/>
                <c:pt idx="0">
                  <c:v>Knitting surface density</c:v>
                </c:pt>
              </c:strCache>
            </c:strRef>
          </c:tx>
          <c:spPr>
            <a:solidFill>
              <a:schemeClr val="accent4"/>
            </a:solidFill>
            <a:ln w="15875">
              <a:solidFill>
                <a:srgbClr val="002060"/>
              </a:solidFill>
            </a:ln>
            <a:effectLst/>
          </c:spPr>
          <c:invertIfNegative val="0"/>
          <c:dLbls>
            <c:dLbl>
              <c:idx val="0"/>
              <c:layout>
                <c:manualLayout>
                  <c:x val="0"/>
                  <c:y val="0.1012704353659828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DB3-4DC9-A46F-A8A9FFC6696F}"/>
                </c:ext>
              </c:extLst>
            </c:dLbl>
            <c:dLbl>
              <c:idx val="1"/>
              <c:layout>
                <c:manualLayout>
                  <c:x val="0"/>
                  <c:y val="9.73021197462424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DB3-4DC9-A46F-A8A9FFC6696F}"/>
                </c:ext>
              </c:extLst>
            </c:dLbl>
            <c:dLbl>
              <c:idx val="2"/>
              <c:layout>
                <c:manualLayout>
                  <c:x val="0"/>
                  <c:y val="0.1072495086096300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DB3-4DC9-A46F-A8A9FFC6696F}"/>
                </c:ext>
              </c:extLst>
            </c:dLbl>
            <c:dLbl>
              <c:idx val="3"/>
              <c:layout>
                <c:manualLayout>
                  <c:x val="1.1422505637102049E-16"/>
                  <c:y val="9.93133481633181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DB3-4DC9-A46F-A8A9FFC6696F}"/>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Лист1!$A$2:$A$5</c:f>
              <c:strCache>
                <c:ptCount val="4"/>
                <c:pt idx="0">
                  <c:v>first option</c:v>
                </c:pt>
                <c:pt idx="1">
                  <c:v>second option</c:v>
                </c:pt>
                <c:pt idx="2">
                  <c:v>third option</c:v>
                </c:pt>
                <c:pt idx="3">
                  <c:v>fourth option</c:v>
                </c:pt>
              </c:strCache>
            </c:strRef>
          </c:cat>
          <c:val>
            <c:numRef>
              <c:f>Лист1!$B$2:$B$5</c:f>
              <c:numCache>
                <c:formatCode>General</c:formatCode>
                <c:ptCount val="4"/>
                <c:pt idx="0">
                  <c:v>383</c:v>
                </c:pt>
                <c:pt idx="1">
                  <c:v>472.6</c:v>
                </c:pt>
                <c:pt idx="2">
                  <c:v>465.5</c:v>
                </c:pt>
                <c:pt idx="3">
                  <c:v>440.2</c:v>
                </c:pt>
              </c:numCache>
            </c:numRef>
          </c:val>
          <c:extLst>
            <c:ext xmlns:c16="http://schemas.microsoft.com/office/drawing/2014/chart" uri="{C3380CC4-5D6E-409C-BE32-E72D297353CC}">
              <c16:uniqueId val="{00000000-5DB3-4DC9-A46F-A8A9FFC6696F}"/>
            </c:ext>
          </c:extLst>
        </c:ser>
        <c:dLbls>
          <c:showLegendKey val="0"/>
          <c:showVal val="0"/>
          <c:showCatName val="0"/>
          <c:showSerName val="0"/>
          <c:showPercent val="0"/>
          <c:showBubbleSize val="0"/>
        </c:dLbls>
        <c:gapWidth val="169"/>
        <c:overlap val="-26"/>
        <c:axId val="446315664"/>
        <c:axId val="446315992"/>
      </c:barChart>
      <c:catAx>
        <c:axId val="446315664"/>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46315992"/>
        <c:crosses val="autoZero"/>
        <c:auto val="1"/>
        <c:lblAlgn val="ctr"/>
        <c:lblOffset val="100"/>
        <c:noMultiLvlLbl val="0"/>
      </c:catAx>
      <c:valAx>
        <c:axId val="446315992"/>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en-US" sz="900" b="1" i="0" u="none" strike="noStrike" baseline="0">
                    <a:effectLst/>
                  </a:rPr>
                  <a:t>Knitting surface density</a:t>
                </a:r>
                <a:r>
                  <a:rPr lang="uz-Latn-UZ" sz="900" b="1" i="0" u="none" strike="noStrike" baseline="0">
                    <a:effectLst/>
                  </a:rPr>
                  <a:t>, Ms (g/m</a:t>
                </a:r>
                <a:r>
                  <a:rPr lang="uz-Latn-UZ" sz="900" b="1" i="0" u="none" strike="noStrike" baseline="30000">
                    <a:effectLst/>
                  </a:rPr>
                  <a:t>2</a:t>
                </a:r>
                <a:r>
                  <a:rPr lang="uz-Latn-UZ" sz="900" b="1" i="0" u="none" strike="noStrike" baseline="0">
                    <a:effectLst/>
                  </a:rPr>
                  <a:t>)</a:t>
                </a:r>
                <a:endParaRPr lang="ru-RU"/>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46315664"/>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lineChart>
        <c:grouping val="standard"/>
        <c:varyColors val="0"/>
        <c:ser>
          <c:idx val="0"/>
          <c:order val="0"/>
          <c:tx>
            <c:strRef>
              <c:f>Лист1!$B$1</c:f>
              <c:strCache>
                <c:ptCount val="1"/>
                <c:pt idx="0">
                  <c:v>Bulk dwnsity</c:v>
                </c:pt>
              </c:strCache>
            </c:strRef>
          </c:tx>
          <c:spPr>
            <a:ln w="22225" cap="rnd">
              <a:solidFill>
                <a:schemeClr val="accent3"/>
              </a:solidFill>
              <a:round/>
            </a:ln>
            <a:effectLst/>
          </c:spPr>
          <c:marker>
            <c:symbol val="none"/>
          </c:marker>
          <c:dLbls>
            <c:dLbl>
              <c:idx val="0"/>
              <c:layout>
                <c:manualLayout>
                  <c:x val="0"/>
                  <c:y val="0.1012704353659828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8CA-4EB7-AE63-E97EE3FAE2D6}"/>
                </c:ext>
              </c:extLst>
            </c:dLbl>
            <c:dLbl>
              <c:idx val="1"/>
              <c:layout>
                <c:manualLayout>
                  <c:x val="0"/>
                  <c:y val="9.73021197462424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8CA-4EB7-AE63-E97EE3FAE2D6}"/>
                </c:ext>
              </c:extLst>
            </c:dLbl>
            <c:dLbl>
              <c:idx val="2"/>
              <c:layout>
                <c:manualLayout>
                  <c:x val="0"/>
                  <c:y val="0.1072495086096300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8CA-4EB7-AE63-E97EE3FAE2D6}"/>
                </c:ext>
              </c:extLst>
            </c:dLbl>
            <c:dLbl>
              <c:idx val="3"/>
              <c:layout>
                <c:manualLayout>
                  <c:x val="1.1422505637102049E-16"/>
                  <c:y val="9.93133481633181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8CA-4EB7-AE63-E97EE3FAE2D6}"/>
                </c:ext>
              </c:extLst>
            </c:dLbl>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Лист1!$A$2:$A$5</c:f>
              <c:strCache>
                <c:ptCount val="4"/>
                <c:pt idx="0">
                  <c:v>first option</c:v>
                </c:pt>
                <c:pt idx="1">
                  <c:v>second option</c:v>
                </c:pt>
                <c:pt idx="2">
                  <c:v>third option</c:v>
                </c:pt>
                <c:pt idx="3">
                  <c:v>fourth option</c:v>
                </c:pt>
              </c:strCache>
            </c:strRef>
          </c:cat>
          <c:val>
            <c:numRef>
              <c:f>Лист1!$B$2:$B$5</c:f>
              <c:numCache>
                <c:formatCode>General</c:formatCode>
                <c:ptCount val="4"/>
                <c:pt idx="0">
                  <c:v>212.7</c:v>
                </c:pt>
                <c:pt idx="1">
                  <c:v>236.3</c:v>
                </c:pt>
                <c:pt idx="2">
                  <c:v>221.6</c:v>
                </c:pt>
                <c:pt idx="3">
                  <c:v>251.5</c:v>
                </c:pt>
              </c:numCache>
            </c:numRef>
          </c:val>
          <c:smooth val="0"/>
          <c:extLst>
            <c:ext xmlns:c16="http://schemas.microsoft.com/office/drawing/2014/chart" uri="{C3380CC4-5D6E-409C-BE32-E72D297353CC}">
              <c16:uniqueId val="{00000004-E8CA-4EB7-AE63-E97EE3FAE2D6}"/>
            </c:ext>
          </c:extLst>
        </c:ser>
        <c:dLbls>
          <c:showLegendKey val="0"/>
          <c:showVal val="0"/>
          <c:showCatName val="0"/>
          <c:showSerName val="0"/>
          <c:showPercent val="0"/>
          <c:showBubbleSize val="0"/>
        </c:dLbls>
        <c:smooth val="0"/>
        <c:axId val="446315664"/>
        <c:axId val="446315992"/>
      </c:lineChart>
      <c:catAx>
        <c:axId val="446315664"/>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46315992"/>
        <c:crosses val="autoZero"/>
        <c:auto val="1"/>
        <c:lblAlgn val="ctr"/>
        <c:lblOffset val="100"/>
        <c:noMultiLvlLbl val="0"/>
      </c:catAx>
      <c:valAx>
        <c:axId val="446315992"/>
        <c:scaling>
          <c:orientation val="minMax"/>
        </c:scaling>
        <c:delete val="0"/>
        <c:axPos val="l"/>
        <c:majorGridlines>
          <c:spPr>
            <a:ln w="9525" cap="flat" cmpd="sng" algn="ctr">
              <a:solidFill>
                <a:schemeClr val="dk1">
                  <a:lumMod val="15000"/>
                  <a:lumOff val="85000"/>
                  <a:alpha val="54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en-US"/>
                  <a:t>Bulk density, </a:t>
                </a:r>
                <a:r>
                  <a:rPr lang="en-US" sz="900" b="1" i="0" u="none" strike="noStrike" cap="all" baseline="0">
                    <a:effectLst/>
                    <a:sym typeface="Symbol" panose="05050102010706020507" pitchFamily="18" charset="2"/>
                  </a:rPr>
                  <a:t></a:t>
                </a:r>
                <a:r>
                  <a:rPr lang="en-US"/>
                  <a:t> (mg/sm³)  </a:t>
                </a:r>
                <a:endParaRPr lang="ru-RU"/>
              </a:p>
            </c:rich>
          </c:tx>
          <c:layout>
            <c:manualLayout>
              <c:xMode val="edge"/>
              <c:yMode val="edge"/>
              <c:x val="2.3028209556706966E-2"/>
              <c:y val="0.1550070421869535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46315664"/>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cap="none" spc="2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r>
              <a:rPr lang="en-US" sz="1000" b="1"/>
              <a:t>air permeability, </a:t>
            </a:r>
          </a:p>
          <a:p>
            <a:pPr>
              <a:defRPr sz="1000" b="1"/>
            </a:pPr>
            <a:r>
              <a:rPr lang="uz-Cyrl-UZ" sz="1000" b="1" i="0" u="none" strike="noStrike" cap="none" baseline="0">
                <a:effectLst/>
              </a:rPr>
              <a:t>V, </a:t>
            </a:r>
            <a:r>
              <a:rPr lang="en-US" sz="1000" b="1" i="0" u="none" strike="noStrike" cap="none" baseline="0">
                <a:effectLst/>
              </a:rPr>
              <a:t>c</a:t>
            </a:r>
            <a:r>
              <a:rPr lang="uz-Cyrl-UZ" sz="1000" b="1" i="0" u="none" strike="noStrike" cap="none" baseline="0">
                <a:effectLst/>
              </a:rPr>
              <a:t>m</a:t>
            </a:r>
            <a:r>
              <a:rPr lang="uz-Cyrl-UZ" sz="1000" b="1" i="0" u="none" strike="noStrike" cap="none" baseline="30000">
                <a:effectLst/>
              </a:rPr>
              <a:t>3</a:t>
            </a:r>
            <a:r>
              <a:rPr lang="uz-Cyrl-UZ" sz="1000" b="1" i="0" u="none" strike="noStrike" cap="none" baseline="0">
                <a:effectLst/>
              </a:rPr>
              <a:t>/</a:t>
            </a:r>
            <a:r>
              <a:rPr lang="en-US" sz="1000" b="1" i="0" u="none" strike="noStrike" cap="none" baseline="0">
                <a:effectLst/>
              </a:rPr>
              <a:t>c</a:t>
            </a:r>
            <a:r>
              <a:rPr lang="uz-Cyrl-UZ" sz="1000" b="1" i="0" u="none" strike="noStrike" cap="none" baseline="0">
                <a:effectLst/>
              </a:rPr>
              <a:t>m</a:t>
            </a:r>
            <a:r>
              <a:rPr lang="uz-Cyrl-UZ" sz="1000" b="1" i="0" u="none" strike="noStrike" cap="none" baseline="30000">
                <a:effectLst/>
              </a:rPr>
              <a:t>2</a:t>
            </a:r>
            <a:r>
              <a:rPr lang="uz-Cyrl-UZ" sz="1000" b="1" i="0" u="none" strike="noStrike" cap="none" baseline="0">
                <a:effectLst/>
                <a:sym typeface="Symbol" panose="05050102010706020507" pitchFamily="18" charset="2"/>
              </a:rPr>
              <a:t></a:t>
            </a:r>
            <a:r>
              <a:rPr lang="en-US" sz="1000" b="1" i="0" u="none" strike="noStrike" cap="none" baseline="0">
                <a:effectLst/>
              </a:rPr>
              <a:t>sec.</a:t>
            </a:r>
            <a:r>
              <a:rPr lang="en-US" sz="1000" b="1"/>
              <a:t> </a:t>
            </a:r>
          </a:p>
        </c:rich>
      </c:tx>
      <c:layout>
        <c:manualLayout>
          <c:xMode val="edge"/>
          <c:yMode val="edge"/>
          <c:x val="0.73572251007484168"/>
          <c:y val="7.8031212484993992E-2"/>
        </c:manualLayout>
      </c:layout>
      <c:overlay val="0"/>
      <c:spPr>
        <a:noFill/>
        <a:ln>
          <a:noFill/>
        </a:ln>
        <a:effectLst/>
      </c:spPr>
      <c:txPr>
        <a:bodyPr rot="0" spcFirstLastPara="1" vertOverflow="ellipsis" vert="horz" wrap="square" anchor="ctr" anchorCtr="1"/>
        <a:lstStyle/>
        <a:p>
          <a:pPr>
            <a:defRPr sz="1000" b="1" i="0" u="none" strike="noStrike" kern="1200" cap="none" spc="2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0.24703602464199748"/>
          <c:y val="0.10793971131759791"/>
          <c:w val="0.36775869337576328"/>
          <c:h val="0.76686296565870438"/>
        </c:manualLayout>
      </c:layout>
      <c:doughnutChart>
        <c:varyColors val="1"/>
        <c:ser>
          <c:idx val="0"/>
          <c:order val="0"/>
          <c:tx>
            <c:strRef>
              <c:f>Лист1!$B$1</c:f>
              <c:strCache>
                <c:ptCount val="1"/>
                <c:pt idx="0">
                  <c:v>air permeability</c:v>
                </c:pt>
              </c:strCache>
            </c:strRef>
          </c:tx>
          <c:dPt>
            <c:idx val="0"/>
            <c:bubble3D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0-9FAB-4366-8775-B068F8ACBB46}"/>
              </c:ext>
            </c:extLst>
          </c:dPt>
          <c:dPt>
            <c:idx val="1"/>
            <c:bubble3D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1-9FAB-4366-8775-B068F8ACBB46}"/>
              </c:ext>
            </c:extLst>
          </c:dPt>
          <c:dPt>
            <c:idx val="2"/>
            <c:bubble3D val="0"/>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2-9FAB-4366-8775-B068F8ACBB46}"/>
              </c:ext>
            </c:extLst>
          </c:dPt>
          <c:dPt>
            <c:idx val="3"/>
            <c:bubble3D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3-9FAB-4366-8775-B068F8ACBB46}"/>
              </c:ext>
            </c:extLst>
          </c:dPt>
          <c:dLbls>
            <c:dLbl>
              <c:idx val="0"/>
              <c:layout>
                <c:manualLayout>
                  <c:x val="7.4841681059297643E-2"/>
                  <c:y val="-5.47919955383728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AB-4366-8775-B068F8ACBB46}"/>
                </c:ext>
              </c:extLst>
            </c:dLbl>
            <c:dLbl>
              <c:idx val="1"/>
              <c:layout>
                <c:manualLayout>
                  <c:x val="6.0449050086355732E-2"/>
                  <c:y val="0.1083504267848870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AB-4366-8775-B068F8ACBB46}"/>
                </c:ext>
              </c:extLst>
            </c:dLbl>
            <c:dLbl>
              <c:idx val="2"/>
              <c:layout>
                <c:manualLayout>
                  <c:x val="-6.6206102475532561E-2"/>
                  <c:y val="8.3240067680615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AB-4366-8775-B068F8ACBB46}"/>
                </c:ext>
              </c:extLst>
            </c:dLbl>
            <c:dLbl>
              <c:idx val="3"/>
              <c:layout>
                <c:manualLayout>
                  <c:x val="-6.6206102475532561E-2"/>
                  <c:y val="-8.07587601969921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FAB-4366-8775-B068F8ACBB46}"/>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Лист1!$A$2:$A$5</c:f>
              <c:strCache>
                <c:ptCount val="4"/>
                <c:pt idx="0">
                  <c:v>first option</c:v>
                </c:pt>
                <c:pt idx="1">
                  <c:v>second option</c:v>
                </c:pt>
                <c:pt idx="2">
                  <c:v>third option</c:v>
                </c:pt>
                <c:pt idx="3">
                  <c:v>fourth option</c:v>
                </c:pt>
              </c:strCache>
            </c:strRef>
          </c:cat>
          <c:val>
            <c:numRef>
              <c:f>Лист1!$B$2:$B$5</c:f>
              <c:numCache>
                <c:formatCode>General</c:formatCode>
                <c:ptCount val="4"/>
                <c:pt idx="0">
                  <c:v>180.9</c:v>
                </c:pt>
                <c:pt idx="1">
                  <c:v>99.6</c:v>
                </c:pt>
                <c:pt idx="2">
                  <c:v>95.5</c:v>
                </c:pt>
                <c:pt idx="3">
                  <c:v>98.2</c:v>
                </c:pt>
              </c:numCache>
            </c:numRef>
          </c:val>
          <c:extLst>
            <c:ext xmlns:c16="http://schemas.microsoft.com/office/drawing/2014/chart" uri="{C3380CC4-5D6E-409C-BE32-E72D297353CC}">
              <c16:uniqueId val="{00000004-9FAB-4366-8775-B068F8ACBB46}"/>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layout>
        <c:manualLayout>
          <c:xMode val="edge"/>
          <c:yMode val="edge"/>
          <c:x val="0.70998168622704549"/>
          <c:y val="0.34648788649317996"/>
          <c:w val="0.26512586185794135"/>
          <c:h val="0.4614352827745270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6483574268242"/>
          <c:y val="0.12247594791548601"/>
          <c:w val="0.85662469004845898"/>
          <c:h val="0.73054375823682494"/>
        </c:manualLayout>
      </c:layout>
      <c:barChart>
        <c:barDir val="col"/>
        <c:grouping val="clustered"/>
        <c:varyColors val="0"/>
        <c:ser>
          <c:idx val="0"/>
          <c:order val="0"/>
          <c:tx>
            <c:strRef>
              <c:f>Лист1!$B$1</c:f>
              <c:strCache>
                <c:ptCount val="1"/>
                <c:pt idx="0">
                  <c:v>Longitudinal</c:v>
                </c:pt>
              </c:strCache>
            </c:strRef>
          </c:tx>
          <c:spPr>
            <a:noFill/>
            <a:ln w="25400" cap="flat" cmpd="sng" algn="ctr">
              <a:solidFill>
                <a:schemeClr val="accent6"/>
              </a:solidFill>
              <a:miter lim="800000"/>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first option</c:v>
                </c:pt>
                <c:pt idx="1">
                  <c:v>second option</c:v>
                </c:pt>
                <c:pt idx="2">
                  <c:v>third option</c:v>
                </c:pt>
                <c:pt idx="3">
                  <c:v>fourth option</c:v>
                </c:pt>
              </c:strCache>
            </c:strRef>
          </c:cat>
          <c:val>
            <c:numRef>
              <c:f>Лист1!$B$2:$B$5</c:f>
              <c:numCache>
                <c:formatCode>General</c:formatCode>
                <c:ptCount val="4"/>
                <c:pt idx="0">
                  <c:v>289.76</c:v>
                </c:pt>
                <c:pt idx="1">
                  <c:v>354.66</c:v>
                </c:pt>
                <c:pt idx="2">
                  <c:v>452.66500000000002</c:v>
                </c:pt>
                <c:pt idx="3">
                  <c:v>479.26</c:v>
                </c:pt>
              </c:numCache>
            </c:numRef>
          </c:val>
          <c:extLst>
            <c:ext xmlns:c16="http://schemas.microsoft.com/office/drawing/2014/chart" uri="{C3380CC4-5D6E-409C-BE32-E72D297353CC}">
              <c16:uniqueId val="{00000004-46A6-4983-AE3C-4CA5EA3D2029}"/>
            </c:ext>
          </c:extLst>
        </c:ser>
        <c:ser>
          <c:idx val="1"/>
          <c:order val="1"/>
          <c:tx>
            <c:strRef>
              <c:f>Лист1!$C$1</c:f>
              <c:strCache>
                <c:ptCount val="1"/>
                <c:pt idx="0">
                  <c:v>Transverse</c:v>
                </c:pt>
              </c:strCache>
            </c:strRef>
          </c:tx>
          <c:spPr>
            <a:noFill/>
            <a:ln w="25400" cap="flat" cmpd="sng" algn="ctr">
              <a:solidFill>
                <a:schemeClr val="accent5"/>
              </a:solidFill>
              <a:miter lim="800000"/>
            </a:ln>
            <a:effectLst/>
          </c:spPr>
          <c:invertIfNegative val="0"/>
          <c:dLbls>
            <c:dLbl>
              <c:idx val="2"/>
              <c:layout>
                <c:manualLayout>
                  <c:x val="5.7570523891766357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6A6-4983-AE3C-4CA5EA3D2029}"/>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first option</c:v>
                </c:pt>
                <c:pt idx="1">
                  <c:v>second option</c:v>
                </c:pt>
                <c:pt idx="2">
                  <c:v>third option</c:v>
                </c:pt>
                <c:pt idx="3">
                  <c:v>fourth option</c:v>
                </c:pt>
              </c:strCache>
            </c:strRef>
          </c:cat>
          <c:val>
            <c:numRef>
              <c:f>Лист1!$C$2:$C$5</c:f>
              <c:numCache>
                <c:formatCode>General</c:formatCode>
                <c:ptCount val="4"/>
                <c:pt idx="0">
                  <c:v>415.4</c:v>
                </c:pt>
                <c:pt idx="1">
                  <c:v>321.73</c:v>
                </c:pt>
                <c:pt idx="2">
                  <c:v>363.435</c:v>
                </c:pt>
                <c:pt idx="3">
                  <c:v>301.02999999999997</c:v>
                </c:pt>
              </c:numCache>
            </c:numRef>
          </c:val>
          <c:extLst>
            <c:ext xmlns:c16="http://schemas.microsoft.com/office/drawing/2014/chart" uri="{C3380CC4-5D6E-409C-BE32-E72D297353CC}">
              <c16:uniqueId val="{00000005-46A6-4983-AE3C-4CA5EA3D2029}"/>
            </c:ext>
          </c:extLst>
        </c:ser>
        <c:dLbls>
          <c:dLblPos val="outEnd"/>
          <c:showLegendKey val="0"/>
          <c:showVal val="1"/>
          <c:showCatName val="0"/>
          <c:showSerName val="0"/>
          <c:showPercent val="0"/>
          <c:showBubbleSize val="0"/>
        </c:dLbls>
        <c:gapWidth val="164"/>
        <c:overlap val="-35"/>
        <c:axId val="446315664"/>
        <c:axId val="446315992"/>
      </c:barChart>
      <c:catAx>
        <c:axId val="4463156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ru-RU"/>
          </a:p>
        </c:txPr>
        <c:crossAx val="446315992"/>
        <c:crosses val="autoZero"/>
        <c:auto val="1"/>
        <c:lblAlgn val="ctr"/>
        <c:lblOffset val="100"/>
        <c:noMultiLvlLbl val="0"/>
      </c:catAx>
      <c:valAx>
        <c:axId val="44631599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r>
                  <a:rPr lang="en-US" b="1"/>
                  <a:t>Tearing strength</a:t>
                </a:r>
                <a:r>
                  <a:rPr lang="ru-RU" b="1"/>
                  <a:t>, R, </a:t>
                </a:r>
                <a:r>
                  <a:rPr lang="en-US" b="1"/>
                  <a:t>N</a:t>
                </a:r>
                <a:endParaRPr lang="ru-RU" b="1"/>
              </a:p>
            </c:rich>
          </c:tx>
          <c:layout>
            <c:manualLayout>
              <c:xMode val="edge"/>
              <c:yMode val="edge"/>
              <c:x val="1.3905774731526432E-2"/>
              <c:y val="0.23513682296910177"/>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ru-RU"/>
          </a:p>
        </c:txPr>
        <c:crossAx val="4463156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466662568527402E-2"/>
          <c:y val="6.6026410564225688E-2"/>
          <c:w val="0.88580631821306233"/>
          <c:h val="0.7079638154474388"/>
        </c:manualLayout>
      </c:layout>
      <c:barChart>
        <c:barDir val="col"/>
        <c:grouping val="clustered"/>
        <c:varyColors val="0"/>
        <c:ser>
          <c:idx val="0"/>
          <c:order val="0"/>
          <c:tx>
            <c:strRef>
              <c:f>Лист1!$B$1</c:f>
              <c:strCache>
                <c:ptCount val="1"/>
                <c:pt idx="0">
                  <c:v>Longitudinal</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Лист1!$A$2:$A$5</c:f>
              <c:strCache>
                <c:ptCount val="4"/>
                <c:pt idx="0">
                  <c:v>first option</c:v>
                </c:pt>
                <c:pt idx="1">
                  <c:v>second option</c:v>
                </c:pt>
                <c:pt idx="2">
                  <c:v>third option</c:v>
                </c:pt>
                <c:pt idx="3">
                  <c:v>fourth option</c:v>
                </c:pt>
              </c:strCache>
            </c:strRef>
          </c:cat>
          <c:val>
            <c:numRef>
              <c:f>Лист1!$B$2:$B$5</c:f>
              <c:numCache>
                <c:formatCode>General</c:formatCode>
                <c:ptCount val="4"/>
                <c:pt idx="0">
                  <c:v>14</c:v>
                </c:pt>
                <c:pt idx="1">
                  <c:v>13</c:v>
                </c:pt>
                <c:pt idx="2">
                  <c:v>17</c:v>
                </c:pt>
                <c:pt idx="3">
                  <c:v>16</c:v>
                </c:pt>
              </c:numCache>
            </c:numRef>
          </c:val>
          <c:extLst>
            <c:ext xmlns:c16="http://schemas.microsoft.com/office/drawing/2014/chart" uri="{C3380CC4-5D6E-409C-BE32-E72D297353CC}">
              <c16:uniqueId val="{00000000-569A-45DB-8D3B-F09DE73B487D}"/>
            </c:ext>
          </c:extLst>
        </c:ser>
        <c:ser>
          <c:idx val="1"/>
          <c:order val="1"/>
          <c:tx>
            <c:strRef>
              <c:f>Лист1!$C$1</c:f>
              <c:strCache>
                <c:ptCount val="1"/>
                <c:pt idx="0">
                  <c:v>Transverse</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Лист1!$A$2:$A$5</c:f>
              <c:strCache>
                <c:ptCount val="4"/>
                <c:pt idx="0">
                  <c:v>first option</c:v>
                </c:pt>
                <c:pt idx="1">
                  <c:v>second option</c:v>
                </c:pt>
                <c:pt idx="2">
                  <c:v>third option</c:v>
                </c:pt>
                <c:pt idx="3">
                  <c:v>fourth option</c:v>
                </c:pt>
              </c:strCache>
            </c:strRef>
          </c:cat>
          <c:val>
            <c:numRef>
              <c:f>Лист1!$C$2:$C$5</c:f>
              <c:numCache>
                <c:formatCode>General</c:formatCode>
                <c:ptCount val="4"/>
                <c:pt idx="0">
                  <c:v>15</c:v>
                </c:pt>
                <c:pt idx="1">
                  <c:v>22</c:v>
                </c:pt>
                <c:pt idx="2">
                  <c:v>18</c:v>
                </c:pt>
                <c:pt idx="3">
                  <c:v>20</c:v>
                </c:pt>
              </c:numCache>
            </c:numRef>
          </c:val>
          <c:extLst>
            <c:ext xmlns:c16="http://schemas.microsoft.com/office/drawing/2014/chart" uri="{C3380CC4-5D6E-409C-BE32-E72D297353CC}">
              <c16:uniqueId val="{00000001-569A-45DB-8D3B-F09DE73B487D}"/>
            </c:ext>
          </c:extLst>
        </c:ser>
        <c:dLbls>
          <c:dLblPos val="outEnd"/>
          <c:showLegendKey val="0"/>
          <c:showVal val="1"/>
          <c:showCatName val="0"/>
          <c:showSerName val="0"/>
          <c:showPercent val="0"/>
          <c:showBubbleSize val="0"/>
        </c:dLbls>
        <c:gapWidth val="444"/>
        <c:overlap val="-90"/>
        <c:axId val="446315664"/>
        <c:axId val="446315992"/>
      </c:barChart>
      <c:catAx>
        <c:axId val="4463156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46315992"/>
        <c:crosses val="autoZero"/>
        <c:auto val="1"/>
        <c:lblAlgn val="ctr"/>
        <c:lblOffset val="100"/>
        <c:noMultiLvlLbl val="0"/>
      </c:catAx>
      <c:valAx>
        <c:axId val="446315992"/>
        <c:scaling>
          <c:orientation val="minMax"/>
        </c:scaling>
        <c:delete val="1"/>
        <c:axPos val="l"/>
        <c:title>
          <c:tx>
            <c:rich>
              <a:bodyPr rot="-5400000" spcFirstLastPara="1" vertOverflow="ellipsis" vert="horz" wrap="square" anchor="ctr" anchorCtr="1"/>
              <a:lstStyle/>
              <a:p>
                <a:pPr>
                  <a:defRPr sz="9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i="0" u="none" strike="noStrike" cap="all" baseline="0">
                    <a:effectLst/>
                  </a:rPr>
                  <a:t>Elongation at break</a:t>
                </a:r>
                <a:r>
                  <a:rPr lang="uz-Cyrl-UZ" sz="900" b="1" i="0" u="none" strike="noStrike" cap="all" baseline="0">
                    <a:effectLst/>
                  </a:rPr>
                  <a:t>, </a:t>
                </a:r>
                <a:r>
                  <a:rPr lang="en-US" sz="900" b="1" i="0" u="none" strike="noStrike" cap="all" baseline="0">
                    <a:effectLst/>
                  </a:rPr>
                  <a:t>L,</a:t>
                </a:r>
                <a:r>
                  <a:rPr lang="ru-RU" sz="900" b="1" i="0" u="none" strike="noStrike" cap="all" baseline="0">
                    <a:effectLst/>
                  </a:rPr>
                  <a:t>%</a:t>
                </a:r>
                <a:endParaRPr lang="ru-RU" b="1"/>
              </a:p>
            </c:rich>
          </c:tx>
          <c:layout>
            <c:manualLayout>
              <c:xMode val="edge"/>
              <c:yMode val="edge"/>
              <c:x val="1.3533248017525134E-2"/>
              <c:y val="7.2109508209284065E-2"/>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crossAx val="446315664"/>
        <c:crosses val="autoZero"/>
        <c:crossBetween val="between"/>
      </c:valAx>
      <c:spPr>
        <a:noFill/>
        <a:ln>
          <a:noFill/>
        </a:ln>
        <a:effectLst/>
      </c:spPr>
    </c:plotArea>
    <c:legend>
      <c:legendPos val="r"/>
      <c:layout>
        <c:manualLayout>
          <c:xMode val="edge"/>
          <c:yMode val="edge"/>
          <c:x val="0.18116423918512775"/>
          <c:y val="0.88496185875925171"/>
          <c:w val="0.68642355586380721"/>
          <c:h val="9.442202077681467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2241</Words>
  <Characters>12780</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AVTECH</dc:creator>
  <cp:keywords/>
  <dc:description/>
  <cp:lastModifiedBy>User</cp:lastModifiedBy>
  <cp:revision>2</cp:revision>
  <dcterms:created xsi:type="dcterms:W3CDTF">2026-01-09T06:29:00Z</dcterms:created>
  <dcterms:modified xsi:type="dcterms:W3CDTF">2026-01-09T06:29:00Z</dcterms:modified>
</cp:coreProperties>
</file>