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E45C" w14:textId="2D6E8ECA" w:rsidR="00B03237" w:rsidRPr="00CB6096" w:rsidRDefault="00CB6096" w:rsidP="00CB6096">
      <w:pPr>
        <w:pStyle w:val="a3"/>
        <w:spacing w:before="1200" w:after="0" w:line="240" w:lineRule="auto"/>
        <w:rPr>
          <w:rFonts w:ascii="Times New Roman" w:hAnsi="Times New Roman"/>
          <w:sz w:val="36"/>
          <w:szCs w:val="36"/>
          <w:lang w:val="uz-Cyrl-UZ"/>
        </w:rPr>
      </w:pPr>
      <w:r w:rsidRPr="00CB6096">
        <w:rPr>
          <w:rFonts w:ascii="Times New Roman" w:hAnsi="Times New Roman"/>
          <w:kern w:val="0"/>
          <w:sz w:val="36"/>
          <w:szCs w:val="36"/>
          <w:lang w:val="uz-Cyrl-UZ" w:eastAsia="ru-RU"/>
        </w:rPr>
        <w:t xml:space="preserve">Theoretical Analysis </w:t>
      </w:r>
      <w:r>
        <w:rPr>
          <w:rFonts w:ascii="Times New Roman" w:hAnsi="Times New Roman"/>
          <w:kern w:val="0"/>
          <w:sz w:val="36"/>
          <w:szCs w:val="36"/>
          <w:lang w:eastAsia="ru-RU"/>
        </w:rPr>
        <w:t>o</w:t>
      </w:r>
      <w:r w:rsidRPr="00CB6096">
        <w:rPr>
          <w:rFonts w:ascii="Times New Roman" w:hAnsi="Times New Roman"/>
          <w:kern w:val="0"/>
          <w:sz w:val="36"/>
          <w:szCs w:val="36"/>
          <w:lang w:val="uz-Cyrl-UZ" w:eastAsia="ru-RU"/>
        </w:rPr>
        <w:t xml:space="preserve">f </w:t>
      </w:r>
      <w:r>
        <w:rPr>
          <w:rFonts w:ascii="Times New Roman" w:hAnsi="Times New Roman"/>
          <w:kern w:val="0"/>
          <w:sz w:val="36"/>
          <w:szCs w:val="36"/>
          <w:lang w:eastAsia="ru-RU"/>
        </w:rPr>
        <w:t>t</w:t>
      </w:r>
      <w:r w:rsidRPr="00CB6096">
        <w:rPr>
          <w:rFonts w:ascii="Times New Roman" w:hAnsi="Times New Roman"/>
          <w:kern w:val="0"/>
          <w:sz w:val="36"/>
          <w:szCs w:val="36"/>
          <w:lang w:val="uz-Cyrl-UZ" w:eastAsia="ru-RU"/>
        </w:rPr>
        <w:t xml:space="preserve">he Methodology </w:t>
      </w:r>
      <w:r>
        <w:rPr>
          <w:rFonts w:ascii="Times New Roman" w:hAnsi="Times New Roman"/>
          <w:kern w:val="0"/>
          <w:sz w:val="36"/>
          <w:szCs w:val="36"/>
          <w:lang w:eastAsia="ru-RU"/>
        </w:rPr>
        <w:t>f</w:t>
      </w:r>
      <w:r w:rsidRPr="00CB6096">
        <w:rPr>
          <w:rFonts w:ascii="Times New Roman" w:hAnsi="Times New Roman"/>
          <w:kern w:val="0"/>
          <w:sz w:val="36"/>
          <w:szCs w:val="36"/>
          <w:lang w:val="uz-Cyrl-UZ" w:eastAsia="ru-RU"/>
        </w:rPr>
        <w:t xml:space="preserve">or Determining </w:t>
      </w:r>
      <w:r>
        <w:rPr>
          <w:rFonts w:ascii="Times New Roman" w:hAnsi="Times New Roman"/>
          <w:kern w:val="0"/>
          <w:sz w:val="36"/>
          <w:szCs w:val="36"/>
          <w:lang w:eastAsia="ru-RU"/>
        </w:rPr>
        <w:t>t</w:t>
      </w:r>
      <w:r w:rsidRPr="00CB6096">
        <w:rPr>
          <w:rFonts w:ascii="Times New Roman" w:hAnsi="Times New Roman"/>
          <w:kern w:val="0"/>
          <w:sz w:val="36"/>
          <w:szCs w:val="36"/>
          <w:lang w:val="uz-Cyrl-UZ" w:eastAsia="ru-RU"/>
        </w:rPr>
        <w:t xml:space="preserve">he Physicochemical Properties </w:t>
      </w:r>
      <w:r>
        <w:rPr>
          <w:rFonts w:ascii="Times New Roman" w:hAnsi="Times New Roman"/>
          <w:kern w:val="0"/>
          <w:sz w:val="36"/>
          <w:szCs w:val="36"/>
          <w:lang w:eastAsia="ru-RU"/>
        </w:rPr>
        <w:t>a</w:t>
      </w:r>
      <w:r w:rsidRPr="00CB6096">
        <w:rPr>
          <w:rFonts w:ascii="Times New Roman" w:hAnsi="Times New Roman"/>
          <w:kern w:val="0"/>
          <w:sz w:val="36"/>
          <w:szCs w:val="36"/>
          <w:lang w:val="uz-Cyrl-UZ" w:eastAsia="ru-RU"/>
        </w:rPr>
        <w:t xml:space="preserve">nd </w:t>
      </w:r>
      <w:r>
        <w:rPr>
          <w:rFonts w:ascii="Times New Roman" w:hAnsi="Times New Roman"/>
          <w:kern w:val="0"/>
          <w:sz w:val="36"/>
          <w:szCs w:val="36"/>
          <w:lang w:eastAsia="ru-RU"/>
        </w:rPr>
        <w:t>t</w:t>
      </w:r>
      <w:r w:rsidRPr="00CB6096">
        <w:rPr>
          <w:rFonts w:ascii="Times New Roman" w:hAnsi="Times New Roman"/>
          <w:kern w:val="0"/>
          <w:sz w:val="36"/>
          <w:szCs w:val="36"/>
          <w:lang w:val="uz-Cyrl-UZ" w:eastAsia="ru-RU"/>
        </w:rPr>
        <w:t xml:space="preserve">he Experimental Results </w:t>
      </w:r>
      <w:r>
        <w:rPr>
          <w:rFonts w:ascii="Times New Roman" w:hAnsi="Times New Roman"/>
          <w:kern w:val="0"/>
          <w:sz w:val="36"/>
          <w:szCs w:val="36"/>
          <w:lang w:eastAsia="ru-RU"/>
        </w:rPr>
        <w:t>o</w:t>
      </w:r>
      <w:r w:rsidRPr="00CB6096">
        <w:rPr>
          <w:rFonts w:ascii="Times New Roman" w:hAnsi="Times New Roman"/>
          <w:kern w:val="0"/>
          <w:sz w:val="36"/>
          <w:szCs w:val="36"/>
          <w:lang w:val="uz-Cyrl-UZ" w:eastAsia="ru-RU"/>
        </w:rPr>
        <w:t>f Zeolites</w:t>
      </w:r>
    </w:p>
    <w:p w14:paraId="19D375B1" w14:textId="3E0A167D" w:rsidR="00660FC3" w:rsidRPr="00CB6096" w:rsidRDefault="00660FC3" w:rsidP="00CB6096">
      <w:pPr>
        <w:spacing w:before="360" w:after="360" w:line="240" w:lineRule="auto"/>
        <w:jc w:val="center"/>
        <w:rPr>
          <w:rFonts w:ascii="Times New Roman" w:hAnsi="Times New Roman"/>
          <w:sz w:val="28"/>
          <w:szCs w:val="28"/>
          <w:lang w:val="uz-Cyrl-UZ"/>
        </w:rPr>
      </w:pPr>
      <w:r w:rsidRPr="00CB6096">
        <w:rPr>
          <w:rFonts w:ascii="Times New Roman" w:hAnsi="Times New Roman"/>
          <w:bCs/>
          <w:sz w:val="28"/>
          <w:szCs w:val="28"/>
          <w:lang w:val="uz-Cyrl-UZ"/>
        </w:rPr>
        <w:t>Zebo Alimova</w:t>
      </w:r>
      <w:r w:rsidRPr="00CB6096">
        <w:rPr>
          <w:rFonts w:ascii="Times New Roman" w:hAnsi="Times New Roman"/>
          <w:sz w:val="28"/>
          <w:szCs w:val="28"/>
          <w:vertAlign w:val="superscript"/>
          <w:lang w:val="en-US"/>
        </w:rPr>
        <w:t>a)</w:t>
      </w:r>
      <w:r w:rsidRPr="00CB6096">
        <w:rPr>
          <w:rFonts w:ascii="Times New Roman" w:hAnsi="Times New Roman"/>
          <w:sz w:val="28"/>
          <w:szCs w:val="28"/>
          <w:lang w:val="en-US"/>
        </w:rPr>
        <w:t xml:space="preserve">, </w:t>
      </w:r>
      <w:r w:rsidRPr="00CB6096">
        <w:rPr>
          <w:rFonts w:ascii="Times New Roman" w:hAnsi="Times New Roman"/>
          <w:bCs/>
          <w:sz w:val="28"/>
          <w:szCs w:val="28"/>
          <w:lang w:val="uz-Cyrl-UZ"/>
        </w:rPr>
        <w:t>Maxamat Ibraxim Maxamadjanov</w:t>
      </w:r>
    </w:p>
    <w:p w14:paraId="7A1FF7C6" w14:textId="77E5364F" w:rsidR="00660FC3" w:rsidRDefault="00660FC3" w:rsidP="00CB6096">
      <w:pPr>
        <w:spacing w:after="0" w:line="240" w:lineRule="auto"/>
        <w:jc w:val="center"/>
        <w:rPr>
          <w:rFonts w:ascii="Times New Roman" w:hAnsi="Times New Roman"/>
          <w:i/>
          <w:sz w:val="20"/>
          <w:szCs w:val="20"/>
          <w:lang w:val="en-US"/>
        </w:rPr>
      </w:pPr>
      <w:r w:rsidRPr="00CB6096">
        <w:rPr>
          <w:rFonts w:ascii="Times New Roman" w:hAnsi="Times New Roman"/>
          <w:i/>
          <w:iCs/>
          <w:sz w:val="20"/>
          <w:szCs w:val="20"/>
          <w:lang w:val="uz-Cyrl-UZ"/>
        </w:rPr>
        <w:t>Tashkent State Transport University, Tashkent</w:t>
      </w:r>
      <w:r w:rsidRPr="00CB6096">
        <w:rPr>
          <w:rFonts w:ascii="Times New Roman" w:hAnsi="Times New Roman"/>
          <w:i/>
          <w:sz w:val="20"/>
          <w:szCs w:val="20"/>
          <w:lang w:val="en-US"/>
        </w:rPr>
        <w:t xml:space="preserve"> Uzbekistan</w:t>
      </w:r>
    </w:p>
    <w:p w14:paraId="2F61610C" w14:textId="77777777" w:rsidR="00CB6096" w:rsidRPr="00CB6096" w:rsidRDefault="00CB6096" w:rsidP="00CB6096">
      <w:pPr>
        <w:spacing w:after="0" w:line="240" w:lineRule="auto"/>
        <w:jc w:val="center"/>
        <w:rPr>
          <w:rFonts w:ascii="Times New Roman" w:hAnsi="Times New Roman"/>
          <w:i/>
          <w:color w:val="000000"/>
          <w:sz w:val="20"/>
          <w:szCs w:val="20"/>
          <w:lang w:val="uz-Cyrl-UZ"/>
        </w:rPr>
      </w:pPr>
    </w:p>
    <w:p w14:paraId="377153A7" w14:textId="240D8BE9" w:rsidR="00660FC3" w:rsidRPr="00CB6096" w:rsidRDefault="00660FC3" w:rsidP="00CB6096">
      <w:pPr>
        <w:spacing w:after="0" w:line="240" w:lineRule="auto"/>
        <w:jc w:val="center"/>
        <w:rPr>
          <w:rFonts w:ascii="Times New Roman" w:hAnsi="Times New Roman"/>
          <w:i/>
          <w:iCs/>
          <w:sz w:val="20"/>
          <w:szCs w:val="20"/>
          <w:lang w:val="uz-Cyrl-UZ"/>
        </w:rPr>
      </w:pPr>
      <w:proofErr w:type="gramStart"/>
      <w:r w:rsidRPr="00CB6096">
        <w:rPr>
          <w:rFonts w:ascii="Times New Roman" w:hAnsi="Times New Roman"/>
          <w:i/>
          <w:sz w:val="20"/>
          <w:szCs w:val="20"/>
          <w:vertAlign w:val="superscript"/>
          <w:lang w:val="en-US"/>
        </w:rPr>
        <w:t>a)</w:t>
      </w:r>
      <w:r w:rsidRPr="00CB6096">
        <w:rPr>
          <w:rFonts w:ascii="Times New Roman" w:hAnsi="Times New Roman"/>
          <w:i/>
          <w:sz w:val="20"/>
          <w:szCs w:val="20"/>
          <w:lang w:val="en-US"/>
        </w:rPr>
        <w:t>Corresponding</w:t>
      </w:r>
      <w:proofErr w:type="gramEnd"/>
      <w:r w:rsidRPr="00CB6096">
        <w:rPr>
          <w:rFonts w:ascii="Times New Roman" w:hAnsi="Times New Roman"/>
          <w:i/>
          <w:sz w:val="20"/>
          <w:szCs w:val="20"/>
          <w:lang w:val="en-US"/>
        </w:rPr>
        <w:t xml:space="preserve"> author:</w:t>
      </w:r>
      <w:r w:rsidRPr="00CB6096">
        <w:rPr>
          <w:rFonts w:ascii="Times New Roman" w:hAnsi="Times New Roman"/>
          <w:i/>
          <w:iCs/>
          <w:sz w:val="20"/>
          <w:szCs w:val="20"/>
          <w:lang w:val="uz-Cyrl-UZ"/>
        </w:rPr>
        <w:t xml:space="preserve"> zeboalimova7841@mail.ru</w:t>
      </w:r>
    </w:p>
    <w:p w14:paraId="7199C3B8" w14:textId="5124CEEB" w:rsidR="004433F0" w:rsidRPr="00CB6096" w:rsidRDefault="00604088" w:rsidP="00CB6096">
      <w:pPr>
        <w:pStyle w:val="AbstractTitle"/>
        <w:spacing w:before="360" w:after="360"/>
        <w:ind w:left="289" w:right="289"/>
        <w:jc w:val="both"/>
        <w:rPr>
          <w:b w:val="0"/>
          <w:bCs/>
          <w:sz w:val="18"/>
          <w:szCs w:val="18"/>
        </w:rPr>
      </w:pPr>
      <w:r w:rsidRPr="00CB6096">
        <w:rPr>
          <w:sz w:val="18"/>
          <w:szCs w:val="18"/>
        </w:rPr>
        <w:t>Abstract</w:t>
      </w:r>
      <w:r w:rsidR="00B03237" w:rsidRPr="00CB6096">
        <w:rPr>
          <w:sz w:val="18"/>
          <w:szCs w:val="18"/>
        </w:rPr>
        <w:t xml:space="preserve">: </w:t>
      </w:r>
      <w:r w:rsidR="004433F0" w:rsidRPr="00CB6096">
        <w:rPr>
          <w:b w:val="0"/>
          <w:bCs/>
          <w:sz w:val="18"/>
          <w:szCs w:val="18"/>
        </w:rPr>
        <w:t>Adsorption processes utilizing synthetic zeolites are extensively applied for the dehydration and purification of natural gas, owing to their high selectivity. Adsorptive drying enables the removal of moisture, hydrogen sulfide, hydrocarbons, and other contaminants that can negatively impact the efficiency of technological operations. Zeolites act as molecular sieves.</w:t>
      </w:r>
      <w:r w:rsidR="00CB6096" w:rsidRPr="00CB6096">
        <w:rPr>
          <w:b w:val="0"/>
          <w:bCs/>
          <w:sz w:val="18"/>
          <w:szCs w:val="18"/>
        </w:rPr>
        <w:t xml:space="preserve"> </w:t>
      </w:r>
      <w:r w:rsidR="004433F0" w:rsidRPr="00CB6096">
        <w:rPr>
          <w:b w:val="0"/>
          <w:bCs/>
          <w:sz w:val="18"/>
          <w:szCs w:val="18"/>
        </w:rPr>
        <w:t>This paper examines methods for determining the physicochemical and adsorption properties of zeolites employed in the desulfurization and drying of natural gas. A review of the literature indicates that the regeneration of molecular sieve adsorbents (zeolites) used for sulfur compound removal and the identification of their optimal applications remain highly relevant topics. Based on both literature data and experimental investigations, methodologies for assessing coke content, mechanical strength, specific surface area, porosity, and adsorption capacity of zeolites are described. The results of tests on regenerated zeolites with varying particle sizes are presented, along with comparative analyses relative to the original samples.</w:t>
      </w:r>
    </w:p>
    <w:p w14:paraId="32F64B2D" w14:textId="77777777" w:rsidR="005913C3" w:rsidRPr="00CB6096" w:rsidRDefault="005913C3" w:rsidP="00CB6096">
      <w:pPr>
        <w:pStyle w:val="AbstractText"/>
        <w:spacing w:before="360" w:after="360" w:line="240" w:lineRule="auto"/>
        <w:ind w:left="289" w:right="289"/>
        <w:jc w:val="both"/>
        <w:rPr>
          <w:rFonts w:ascii="Times New Roman" w:hAnsi="Times New Roman"/>
          <w:sz w:val="18"/>
          <w:szCs w:val="18"/>
          <w:lang w:val="en-US"/>
        </w:rPr>
      </w:pPr>
      <w:r w:rsidRPr="00CB6096">
        <w:rPr>
          <w:rFonts w:ascii="Times New Roman" w:hAnsi="Times New Roman"/>
          <w:b/>
          <w:sz w:val="18"/>
          <w:szCs w:val="18"/>
          <w:lang w:val="en-US"/>
        </w:rPr>
        <w:t>Keywords</w:t>
      </w:r>
      <w:r w:rsidR="00B03237" w:rsidRPr="00CB6096">
        <w:rPr>
          <w:rFonts w:ascii="Times New Roman" w:hAnsi="Times New Roman"/>
          <w:b/>
          <w:sz w:val="18"/>
          <w:szCs w:val="18"/>
          <w:lang w:val="en-US"/>
        </w:rPr>
        <w:t xml:space="preserve">: </w:t>
      </w:r>
      <w:r w:rsidR="002A7B4B" w:rsidRPr="00CB6096">
        <w:rPr>
          <w:rFonts w:ascii="Times New Roman" w:hAnsi="Times New Roman"/>
          <w:bCs/>
          <w:sz w:val="18"/>
          <w:szCs w:val="18"/>
          <w:lang w:val="en-US"/>
        </w:rPr>
        <w:t>zeolite, adsorption, regeneration, physicochemical characteristics, porosity, mechanical strength, bulk density, water absorption</w:t>
      </w:r>
      <w:r w:rsidR="00B03237" w:rsidRPr="00CB6096">
        <w:rPr>
          <w:rFonts w:ascii="Times New Roman" w:hAnsi="Times New Roman"/>
          <w:sz w:val="18"/>
          <w:szCs w:val="18"/>
          <w:lang w:val="en-US"/>
        </w:rPr>
        <w:t xml:space="preserve">. </w:t>
      </w:r>
    </w:p>
    <w:p w14:paraId="273D2137" w14:textId="77777777" w:rsidR="00B03237" w:rsidRPr="00CB6096" w:rsidRDefault="00990B50" w:rsidP="00CB6096">
      <w:pPr>
        <w:pStyle w:val="1"/>
        <w:spacing w:after="240" w:line="240" w:lineRule="auto"/>
        <w:jc w:val="center"/>
        <w:rPr>
          <w:rFonts w:ascii="Times New Roman" w:hAnsi="Times New Roman"/>
          <w:sz w:val="24"/>
          <w:szCs w:val="24"/>
        </w:rPr>
      </w:pPr>
      <w:r w:rsidRPr="00CB6096">
        <w:rPr>
          <w:rFonts w:ascii="Times New Roman" w:hAnsi="Times New Roman"/>
          <w:sz w:val="24"/>
          <w:szCs w:val="24"/>
        </w:rPr>
        <w:t>INTRODUCTION</w:t>
      </w:r>
    </w:p>
    <w:p w14:paraId="6F30042F" w14:textId="2089E2F2" w:rsidR="00B03237" w:rsidRPr="00CB6096" w:rsidRDefault="00705468" w:rsidP="00CB6096">
      <w:pPr>
        <w:spacing w:after="0" w:line="240" w:lineRule="auto"/>
        <w:ind w:firstLine="284"/>
        <w:jc w:val="both"/>
        <w:rPr>
          <w:rFonts w:ascii="Times New Roman" w:hAnsi="Times New Roman"/>
          <w:sz w:val="20"/>
          <w:szCs w:val="20"/>
          <w:lang w:val="en-US"/>
        </w:rPr>
      </w:pPr>
      <w:r w:rsidRPr="00CB6096">
        <w:rPr>
          <w:rStyle w:val="anegp0gi0b9av8jahpyh"/>
          <w:rFonts w:ascii="Times New Roman" w:hAnsi="Times New Roman"/>
          <w:sz w:val="20"/>
          <w:szCs w:val="20"/>
          <w:lang w:val="en-US"/>
        </w:rPr>
        <w:t>During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extraction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removes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moisture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its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composition,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which</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forms</w:t>
      </w:r>
      <w:r w:rsidRPr="00CB6096">
        <w:rPr>
          <w:rFonts w:ascii="Times New Roman" w:hAnsi="Times New Roman"/>
          <w:sz w:val="20"/>
          <w:szCs w:val="20"/>
          <w:lang w:val="en-US"/>
        </w:rPr>
        <w:t xml:space="preserve"> </w:t>
      </w:r>
      <w:proofErr w:type="spellStart"/>
      <w:r w:rsidRPr="00CB6096">
        <w:rPr>
          <w:rStyle w:val="anegp0gi0b9av8jahpyh"/>
          <w:rFonts w:ascii="Times New Roman" w:hAnsi="Times New Roman"/>
          <w:sz w:val="20"/>
          <w:szCs w:val="20"/>
          <w:lang w:val="en-US"/>
        </w:rPr>
        <w:t>crystallohydrates</w:t>
      </w:r>
      <w:proofErr w:type="spellEnd"/>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with</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molecules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low</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temperatures.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presence</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water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corrosion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processes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equipment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intensify,</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emergencies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may</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occur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due</w:t>
      </w:r>
      <w:r w:rsidRPr="00CB6096">
        <w:rPr>
          <w:rFonts w:ascii="Times New Roman" w:hAnsi="Times New Roman"/>
          <w:sz w:val="20"/>
          <w:szCs w:val="20"/>
          <w:lang w:val="en-US"/>
        </w:rPr>
        <w:t xml:space="preserve"> to </w:t>
      </w:r>
      <w:r w:rsidRPr="00CB6096">
        <w:rPr>
          <w:rStyle w:val="anegp0gi0b9av8jahpyh"/>
          <w:rFonts w:ascii="Times New Roman" w:hAnsi="Times New Roman"/>
          <w:sz w:val="20"/>
          <w:szCs w:val="20"/>
          <w:lang w:val="en-US"/>
        </w:rPr>
        <w:t>blockage</w:t>
      </w:r>
      <w:r w:rsidRPr="00CB6096">
        <w:rPr>
          <w:rFonts w:ascii="Times New Roman" w:hAnsi="Times New Roman"/>
          <w:sz w:val="20"/>
          <w:szCs w:val="20"/>
          <w:lang w:val="en-US"/>
        </w:rPr>
        <w:t xml:space="preserve"> of gas </w:t>
      </w:r>
      <w:r w:rsidRPr="00CB6096">
        <w:rPr>
          <w:rStyle w:val="anegp0gi0b9av8jahpyh"/>
          <w:rFonts w:ascii="Times New Roman" w:hAnsi="Times New Roman"/>
          <w:sz w:val="20"/>
          <w:szCs w:val="20"/>
          <w:lang w:val="en-US"/>
        </w:rPr>
        <w:t>pipelines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equipment</w:t>
      </w:r>
      <w:r w:rsidRPr="00CB6096">
        <w:rPr>
          <w:rFonts w:ascii="Times New Roman" w:hAnsi="Times New Roman"/>
          <w:sz w:val="20"/>
          <w:szCs w:val="20"/>
          <w:lang w:val="en-US"/>
        </w:rPr>
        <w:t xml:space="preserve"> of gas </w:t>
      </w:r>
      <w:r w:rsidRPr="00CB6096">
        <w:rPr>
          <w:rStyle w:val="anegp0gi0b9av8jahpyh"/>
          <w:rFonts w:ascii="Times New Roman" w:hAnsi="Times New Roman"/>
          <w:sz w:val="20"/>
          <w:szCs w:val="20"/>
          <w:lang w:val="en-US"/>
        </w:rPr>
        <w:t>processing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plants</w:t>
      </w:r>
      <w:r w:rsidRPr="00CB6096">
        <w:rPr>
          <w:rFonts w:ascii="Times New Roman" w:hAnsi="Times New Roman"/>
          <w:sz w:val="20"/>
          <w:szCs w:val="20"/>
          <w:lang w:val="en-US"/>
        </w:rPr>
        <w:t xml:space="preserve"> with </w:t>
      </w:r>
      <w:r w:rsidRPr="00CB6096">
        <w:rPr>
          <w:rStyle w:val="anegp0gi0b9av8jahpyh"/>
          <w:rFonts w:ascii="Times New Roman" w:hAnsi="Times New Roman"/>
          <w:sz w:val="20"/>
          <w:szCs w:val="20"/>
          <w:lang w:val="en-US"/>
        </w:rPr>
        <w:t>hydrates.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this </w:t>
      </w:r>
      <w:r w:rsidRPr="00CB6096">
        <w:rPr>
          <w:rStyle w:val="anegp0gi0b9av8jahpyh"/>
          <w:rFonts w:ascii="Times New Roman" w:hAnsi="Times New Roman"/>
          <w:sz w:val="20"/>
          <w:szCs w:val="20"/>
          <w:lang w:val="en-US"/>
        </w:rPr>
        <w:t>regard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the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removal</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moisture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from</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one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of</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necessary</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processes</w:t>
      </w:r>
      <w:r w:rsidRPr="00CB6096">
        <w:rPr>
          <w:rFonts w:ascii="Times New Roman" w:hAnsi="Times New Roman"/>
          <w:sz w:val="20"/>
          <w:szCs w:val="20"/>
          <w:lang w:val="en-US"/>
        </w:rPr>
        <w:t xml:space="preserve"> for </w:t>
      </w:r>
      <w:r w:rsidRPr="00CB6096">
        <w:rPr>
          <w:rStyle w:val="anegp0gi0b9av8jahpyh"/>
          <w:rFonts w:ascii="Times New Roman" w:hAnsi="Times New Roman"/>
          <w:sz w:val="20"/>
          <w:szCs w:val="20"/>
          <w:lang w:val="en-US"/>
        </w:rPr>
        <w:t>preparing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transportation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further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processing.</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moisture</w:t>
      </w:r>
      <w:r w:rsidRPr="00CB6096">
        <w:rPr>
          <w:rFonts w:ascii="Times New Roman" w:hAnsi="Times New Roman"/>
          <w:sz w:val="20"/>
          <w:szCs w:val="20"/>
          <w:lang w:val="en-US"/>
        </w:rPr>
        <w:t xml:space="preserve"> content of the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is </w:t>
      </w:r>
      <w:r w:rsidRPr="00CB6096">
        <w:rPr>
          <w:rStyle w:val="anegp0gi0b9av8jahpyh"/>
          <w:rFonts w:ascii="Times New Roman" w:hAnsi="Times New Roman"/>
          <w:sz w:val="20"/>
          <w:szCs w:val="20"/>
          <w:lang w:val="en-US"/>
        </w:rPr>
        <w:t>determined</w:t>
      </w:r>
      <w:r w:rsidRPr="00CB6096">
        <w:rPr>
          <w:rFonts w:ascii="Times New Roman" w:hAnsi="Times New Roman"/>
          <w:sz w:val="20"/>
          <w:szCs w:val="20"/>
          <w:lang w:val="en-US"/>
        </w:rPr>
        <w:t xml:space="preserve"> by the </w:t>
      </w:r>
      <w:r w:rsidRPr="00CB6096">
        <w:rPr>
          <w:rStyle w:val="anegp0gi0b9av8jahpyh"/>
          <w:rFonts w:ascii="Times New Roman" w:hAnsi="Times New Roman"/>
          <w:sz w:val="20"/>
          <w:szCs w:val="20"/>
          <w:lang w:val="en-US"/>
        </w:rPr>
        <w:t>dew</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point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temperature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is </w:t>
      </w:r>
      <w:r w:rsidRPr="00CB6096">
        <w:rPr>
          <w:rStyle w:val="anegp0gi0b9av8jahpyh"/>
          <w:rFonts w:ascii="Times New Roman" w:hAnsi="Times New Roman"/>
          <w:sz w:val="20"/>
          <w:szCs w:val="20"/>
          <w:lang w:val="en-US"/>
        </w:rPr>
        <w:t>regulated</w:t>
      </w:r>
      <w:r w:rsidRPr="00CB6096">
        <w:rPr>
          <w:rFonts w:ascii="Times New Roman" w:hAnsi="Times New Roman"/>
          <w:sz w:val="20"/>
          <w:szCs w:val="20"/>
          <w:lang w:val="en-US"/>
        </w:rPr>
        <w:t xml:space="preserve"> by </w:t>
      </w:r>
      <w:r w:rsidRPr="00CB6096">
        <w:rPr>
          <w:rStyle w:val="anegp0gi0b9av8jahpyh"/>
          <w:rFonts w:ascii="Times New Roman" w:hAnsi="Times New Roman"/>
          <w:sz w:val="20"/>
          <w:szCs w:val="20"/>
          <w:lang w:val="en-US"/>
        </w:rPr>
        <w:t>acceptable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standards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(industry</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standards).</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process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is</w:t>
      </w:r>
      <w:r w:rsidRPr="00CB6096">
        <w:rPr>
          <w:rFonts w:ascii="Times New Roman" w:hAnsi="Times New Roman"/>
          <w:sz w:val="20"/>
          <w:szCs w:val="20"/>
          <w:lang w:val="en-US"/>
        </w:rPr>
        <w:t xml:space="preserve"> an </w:t>
      </w:r>
      <w:r w:rsidRPr="00CB6096">
        <w:rPr>
          <w:rStyle w:val="anegp0gi0b9av8jahpyh"/>
          <w:rFonts w:ascii="Times New Roman" w:hAnsi="Times New Roman"/>
          <w:sz w:val="20"/>
          <w:szCs w:val="20"/>
          <w:lang w:val="en-US"/>
        </w:rPr>
        <w:t>important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indispensable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link</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process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their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preparation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transportation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via</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main</w:t>
      </w:r>
      <w:r w:rsidRPr="00CB6096">
        <w:rPr>
          <w:rFonts w:ascii="Times New Roman" w:hAnsi="Times New Roman"/>
          <w:sz w:val="20"/>
          <w:szCs w:val="20"/>
          <w:lang w:val="en-US"/>
        </w:rPr>
        <w:t xml:space="preserve"> gas </w:t>
      </w:r>
      <w:r w:rsidRPr="00CB6096">
        <w:rPr>
          <w:rStyle w:val="anegp0gi0b9av8jahpyh"/>
          <w:rFonts w:ascii="Times New Roman" w:hAnsi="Times New Roman"/>
          <w:sz w:val="20"/>
          <w:szCs w:val="20"/>
          <w:lang w:val="en-US"/>
        </w:rPr>
        <w:t>pipelines</w:t>
      </w:r>
      <w:r w:rsidR="0023184A">
        <w:rPr>
          <w:rStyle w:val="anegp0gi0b9av8jahpyh"/>
          <w:rFonts w:ascii="Times New Roman" w:hAnsi="Times New Roman"/>
          <w:sz w:val="20"/>
          <w:szCs w:val="20"/>
          <w:lang w:val="en-US"/>
        </w:rPr>
        <w:t xml:space="preserve"> [1-4]</w:t>
      </w:r>
      <w:r w:rsidRPr="00CB6096">
        <w:rPr>
          <w:rStyle w:val="anegp0gi0b9av8jahpyh"/>
          <w:rFonts w:ascii="Times New Roman" w:hAnsi="Times New Roman"/>
          <w:sz w:val="20"/>
          <w:szCs w:val="20"/>
          <w:lang w:val="en-US"/>
        </w:rPr>
        <w:t>.</w:t>
      </w:r>
    </w:p>
    <w:p w14:paraId="201D6AAC" w14:textId="77777777" w:rsidR="002A7B4B"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Adsorption processes using synthetic zeolites are widely employed for the dehydration and purification of natural gas due to their high selectivity. Zeolites function as molecular sieves. Their extensive application is explained by the fact that they can separate substances not only through adsorption selectivity but also based on differences in the size and shape of the absorbed molecules. To penetrate the adsorption cavity, the critical diameter of the adsorbate molecule must be smaller than the pore opening of the zeolite.</w:t>
      </w:r>
    </w:p>
    <w:p w14:paraId="23921C08" w14:textId="39C99404" w:rsidR="002A7B4B"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Among the available purification methods, adsorption treatment is considered the most efficient approach for removing H</w:t>
      </w:r>
      <w:r w:rsidR="00705468" w:rsidRPr="00CB6096">
        <w:rPr>
          <w:rFonts w:ascii="Times New Roman" w:hAnsi="Times New Roman"/>
          <w:sz w:val="20"/>
          <w:szCs w:val="20"/>
          <w:vertAlign w:val="subscript"/>
          <w:lang w:val="en-US"/>
        </w:rPr>
        <w:t>2</w:t>
      </w:r>
      <w:r w:rsidRPr="00CB6096">
        <w:rPr>
          <w:rFonts w:ascii="Times New Roman" w:hAnsi="Times New Roman"/>
          <w:sz w:val="20"/>
          <w:szCs w:val="20"/>
          <w:lang w:val="en-US"/>
        </w:rPr>
        <w:t>S, CO</w:t>
      </w:r>
      <w:r w:rsidR="00705468" w:rsidRPr="00CB6096">
        <w:rPr>
          <w:rFonts w:ascii="Times New Roman" w:hAnsi="Times New Roman"/>
          <w:sz w:val="20"/>
          <w:szCs w:val="20"/>
          <w:vertAlign w:val="subscript"/>
          <w:lang w:val="en-US"/>
        </w:rPr>
        <w:t>2</w:t>
      </w:r>
      <w:r w:rsidRPr="00CB6096">
        <w:rPr>
          <w:rFonts w:ascii="Times New Roman" w:hAnsi="Times New Roman"/>
          <w:sz w:val="20"/>
          <w:szCs w:val="20"/>
          <w:lang w:val="en-US"/>
        </w:rPr>
        <w:t>, and NO</w:t>
      </w:r>
      <w:r w:rsidR="00705468" w:rsidRPr="00CB6096">
        <w:rPr>
          <w:rFonts w:ascii="Times New Roman" w:hAnsi="Times New Roman"/>
          <w:sz w:val="20"/>
          <w:szCs w:val="20"/>
          <w:vertAlign w:val="subscript"/>
          <w:lang w:val="en-US"/>
        </w:rPr>
        <w:t>x</w:t>
      </w:r>
      <w:r w:rsidRPr="00CB6096">
        <w:rPr>
          <w:rFonts w:ascii="Times New Roman" w:hAnsi="Times New Roman"/>
          <w:sz w:val="20"/>
          <w:szCs w:val="20"/>
          <w:lang w:val="en-US"/>
        </w:rPr>
        <w:t xml:space="preserve"> from natural gas. Gas purification using zeolites has become widespread because of several advantages, including high environmental efficiency, deep dehydration capacity, low specific adsorbent consumption, and favorable operational performance of adsorption units [1</w:t>
      </w:r>
      <w:r w:rsidR="00705468" w:rsidRPr="00CB6096">
        <w:rPr>
          <w:rFonts w:ascii="Times New Roman" w:hAnsi="Times New Roman"/>
          <w:sz w:val="20"/>
          <w:szCs w:val="20"/>
          <w:lang w:val="en-US"/>
        </w:rPr>
        <w:t>,</w:t>
      </w:r>
      <w:r w:rsidR="0023184A">
        <w:rPr>
          <w:rFonts w:ascii="Times New Roman" w:hAnsi="Times New Roman"/>
          <w:sz w:val="20"/>
          <w:szCs w:val="20"/>
          <w:lang w:val="en-US"/>
        </w:rPr>
        <w:t xml:space="preserve"> </w:t>
      </w:r>
      <w:r w:rsidR="00705468" w:rsidRPr="00CB6096">
        <w:rPr>
          <w:rFonts w:ascii="Times New Roman" w:hAnsi="Times New Roman"/>
          <w:sz w:val="20"/>
          <w:szCs w:val="20"/>
          <w:lang w:val="en-US"/>
        </w:rPr>
        <w:t>2</w:t>
      </w:r>
      <w:r w:rsidRPr="00CB6096">
        <w:rPr>
          <w:rFonts w:ascii="Times New Roman" w:hAnsi="Times New Roman"/>
          <w:sz w:val="20"/>
          <w:szCs w:val="20"/>
          <w:lang w:val="en-US"/>
        </w:rPr>
        <w:t>].</w:t>
      </w:r>
    </w:p>
    <w:p w14:paraId="374A26B0" w14:textId="01267B9D" w:rsidR="00B03237"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 xml:space="preserve">According to the reviewed literature, zeolites used for desulfurization and dehydration of natural gas must possess a combination of strength, structural, and surface characteristics that meet industrial application requirements. The determination of these parameters is generally carried out following standards and sectoral guidelines. However, when developing zeolite regeneration technologies and evaluating their adsorption properties, </w:t>
      </w:r>
      <w:r w:rsidRPr="00CB6096">
        <w:rPr>
          <w:rFonts w:ascii="Times New Roman" w:hAnsi="Times New Roman"/>
          <w:sz w:val="20"/>
          <w:szCs w:val="20"/>
          <w:lang w:val="en-US"/>
        </w:rPr>
        <w:lastRenderedPageBreak/>
        <w:t>additional analytical methods, laboratory tests, and pilot-scale experiments are also employed to obtain a more comprehensive understanding of the mechanisms governing adsorption activity formation</w:t>
      </w:r>
      <w:r w:rsidR="0023184A">
        <w:rPr>
          <w:rFonts w:ascii="Times New Roman" w:hAnsi="Times New Roman"/>
          <w:sz w:val="20"/>
          <w:szCs w:val="20"/>
          <w:lang w:val="en-US"/>
        </w:rPr>
        <w:t xml:space="preserve"> [5-9</w:t>
      </w:r>
      <w:r w:rsidRPr="00CB6096">
        <w:rPr>
          <w:rFonts w:ascii="Times New Roman" w:hAnsi="Times New Roman"/>
          <w:sz w:val="20"/>
          <w:szCs w:val="20"/>
          <w:lang w:val="en-US"/>
        </w:rPr>
        <w:t>.</w:t>
      </w:r>
    </w:p>
    <w:p w14:paraId="32BB083A" w14:textId="77777777" w:rsidR="00B03237" w:rsidRPr="00CB6096" w:rsidRDefault="005913C3" w:rsidP="00CB6096">
      <w:pPr>
        <w:pStyle w:val="1"/>
        <w:spacing w:after="240" w:line="240" w:lineRule="auto"/>
        <w:jc w:val="center"/>
        <w:rPr>
          <w:rFonts w:ascii="Times New Roman" w:hAnsi="Times New Roman"/>
          <w:sz w:val="24"/>
          <w:szCs w:val="24"/>
        </w:rPr>
      </w:pPr>
      <w:r w:rsidRPr="00CB6096">
        <w:rPr>
          <w:rFonts w:ascii="Times New Roman" w:hAnsi="Times New Roman"/>
          <w:sz w:val="24"/>
          <w:szCs w:val="24"/>
        </w:rPr>
        <w:t>MATERIALS</w:t>
      </w:r>
      <w:r w:rsidR="00ED77B6" w:rsidRPr="00CB6096">
        <w:rPr>
          <w:rFonts w:ascii="Times New Roman" w:hAnsi="Times New Roman"/>
          <w:sz w:val="24"/>
          <w:szCs w:val="24"/>
        </w:rPr>
        <w:t xml:space="preserve"> </w:t>
      </w:r>
      <w:r w:rsidRPr="00CB6096">
        <w:rPr>
          <w:rFonts w:ascii="Times New Roman" w:hAnsi="Times New Roman"/>
          <w:sz w:val="24"/>
          <w:szCs w:val="24"/>
        </w:rPr>
        <w:t>AND</w:t>
      </w:r>
      <w:r w:rsidR="00ED77B6" w:rsidRPr="00CB6096">
        <w:rPr>
          <w:rFonts w:ascii="Times New Roman" w:hAnsi="Times New Roman"/>
          <w:sz w:val="24"/>
          <w:szCs w:val="24"/>
        </w:rPr>
        <w:t xml:space="preserve"> </w:t>
      </w:r>
      <w:r w:rsidRPr="00CB6096">
        <w:rPr>
          <w:rFonts w:ascii="Times New Roman" w:hAnsi="Times New Roman"/>
          <w:sz w:val="24"/>
          <w:szCs w:val="24"/>
        </w:rPr>
        <w:t>METHODS</w:t>
      </w:r>
    </w:p>
    <w:p w14:paraId="4C376E30" w14:textId="77777777" w:rsidR="00705468" w:rsidRPr="00CB6096" w:rsidRDefault="00705468" w:rsidP="00CB6096">
      <w:pPr>
        <w:spacing w:after="0" w:line="240" w:lineRule="auto"/>
        <w:ind w:firstLine="284"/>
        <w:jc w:val="both"/>
        <w:rPr>
          <w:rFonts w:ascii="Times New Roman" w:hAnsi="Times New Roman"/>
          <w:sz w:val="20"/>
          <w:szCs w:val="20"/>
          <w:shd w:val="clear" w:color="auto" w:fill="FFFFFF"/>
          <w:lang w:val="en-US"/>
        </w:rPr>
      </w:pPr>
      <w:r w:rsidRPr="00CB6096">
        <w:rPr>
          <w:rStyle w:val="anegp0gi0b9av8jahpyh"/>
          <w:rFonts w:ascii="Times New Roman" w:hAnsi="Times New Roman"/>
          <w:sz w:val="20"/>
          <w:szCs w:val="20"/>
          <w:lang w:val="en-US"/>
        </w:rPr>
        <w:t>To</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purify</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from</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mercaptans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industry</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most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effective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adsorbent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is</w:t>
      </w:r>
      <w:r w:rsidRPr="00CB6096">
        <w:rPr>
          <w:rFonts w:ascii="Times New Roman" w:hAnsi="Times New Roman"/>
          <w:sz w:val="20"/>
          <w:szCs w:val="20"/>
          <w:lang w:val="en-US"/>
        </w:rPr>
        <w:t xml:space="preserve"> </w:t>
      </w:r>
      <w:proofErr w:type="spellStart"/>
      <w:r w:rsidRPr="00CB6096">
        <w:rPr>
          <w:rStyle w:val="anegp0gi0b9av8jahpyh"/>
          <w:rFonts w:ascii="Times New Roman" w:hAnsi="Times New Roman"/>
          <w:sz w:val="20"/>
          <w:szCs w:val="20"/>
          <w:lang w:val="en-US"/>
        </w:rPr>
        <w:t>CaA</w:t>
      </w:r>
      <w:proofErr w:type="spellEnd"/>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zeolite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to</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absorb</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carbon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dioxide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from</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stream.</w:t>
      </w:r>
      <w:r w:rsidRPr="00CB6096">
        <w:rPr>
          <w:rFonts w:ascii="Times New Roman" w:hAnsi="Times New Roman"/>
          <w:sz w:val="20"/>
          <w:szCs w:val="20"/>
          <w:shd w:val="clear" w:color="auto" w:fill="FFFFFF"/>
          <w:lang w:val="en-US"/>
        </w:rPr>
        <w:t xml:space="preserve"> Zeolite-containing rocks were used as a natural adsorbent and experiments using a synthetic </w:t>
      </w:r>
      <w:proofErr w:type="spellStart"/>
      <w:r w:rsidRPr="00CB6096">
        <w:rPr>
          <w:rFonts w:ascii="Times New Roman" w:hAnsi="Times New Roman"/>
          <w:sz w:val="20"/>
          <w:szCs w:val="20"/>
          <w:shd w:val="clear" w:color="auto" w:fill="FFFFFF"/>
          <w:lang w:val="en-US"/>
        </w:rPr>
        <w:t>CaA</w:t>
      </w:r>
      <w:proofErr w:type="spellEnd"/>
      <w:r w:rsidRPr="00CB6096">
        <w:rPr>
          <w:rFonts w:ascii="Times New Roman" w:hAnsi="Times New Roman"/>
          <w:sz w:val="20"/>
          <w:szCs w:val="20"/>
          <w:shd w:val="clear" w:color="auto" w:fill="FFFFFF"/>
          <w:lang w:val="en-US"/>
        </w:rPr>
        <w:t xml:space="preserve"> zeolite were also carried for comparison. </w:t>
      </w:r>
      <w:r w:rsidRPr="00CB6096">
        <w:rPr>
          <w:rStyle w:val="anegp0gi0b9av8jahpyh"/>
          <w:rFonts w:ascii="Times New Roman" w:hAnsi="Times New Roman"/>
          <w:sz w:val="20"/>
          <w:szCs w:val="20"/>
          <w:lang w:val="en-US"/>
        </w:rPr>
        <w:t>As</w:t>
      </w:r>
      <w:r w:rsidRPr="00CB6096">
        <w:rPr>
          <w:rFonts w:ascii="Times New Roman" w:hAnsi="Times New Roman"/>
          <w:sz w:val="20"/>
          <w:szCs w:val="20"/>
          <w:lang w:val="en-US"/>
        </w:rPr>
        <w:t xml:space="preserve"> is </w:t>
      </w:r>
      <w:r w:rsidRPr="00CB6096">
        <w:rPr>
          <w:rStyle w:val="anegp0gi0b9av8jahpyh"/>
          <w:rFonts w:ascii="Times New Roman" w:hAnsi="Times New Roman"/>
          <w:sz w:val="20"/>
          <w:szCs w:val="20"/>
          <w:lang w:val="en-US"/>
        </w:rPr>
        <w:t>known,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zeolites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used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adsorption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cycles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desulfurization</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gases</w:t>
      </w:r>
      <w:r w:rsidRPr="00CB6096">
        <w:rPr>
          <w:rFonts w:ascii="Times New Roman" w:hAnsi="Times New Roman"/>
          <w:sz w:val="20"/>
          <w:szCs w:val="20"/>
          <w:lang w:val="en-US"/>
        </w:rPr>
        <w:t xml:space="preserve">, in </w:t>
      </w:r>
      <w:r w:rsidRPr="00CB6096">
        <w:rPr>
          <w:rStyle w:val="anegp0gi0b9av8jahpyh"/>
          <w:rFonts w:ascii="Times New Roman" w:hAnsi="Times New Roman"/>
          <w:sz w:val="20"/>
          <w:szCs w:val="20"/>
          <w:lang w:val="en-US"/>
        </w:rPr>
        <w:t>addition</w:t>
      </w:r>
      <w:r w:rsidRPr="00CB6096">
        <w:rPr>
          <w:rFonts w:ascii="Times New Roman" w:hAnsi="Times New Roman"/>
          <w:sz w:val="20"/>
          <w:szCs w:val="20"/>
          <w:lang w:val="en-US"/>
        </w:rPr>
        <w:t xml:space="preserve"> to the </w:t>
      </w:r>
      <w:r w:rsidRPr="00CB6096">
        <w:rPr>
          <w:rStyle w:val="anegp0gi0b9av8jahpyh"/>
          <w:rFonts w:ascii="Times New Roman" w:hAnsi="Times New Roman"/>
          <w:sz w:val="20"/>
          <w:szCs w:val="20"/>
          <w:lang w:val="en-US"/>
        </w:rPr>
        <w:t>main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pores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enclosed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cavities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crystal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lattices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have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so</w:t>
      </w:r>
      <w:r w:rsidRPr="00CB6096">
        <w:rPr>
          <w:rFonts w:ascii="Times New Roman" w:hAnsi="Times New Roman"/>
          <w:sz w:val="20"/>
          <w:szCs w:val="20"/>
          <w:lang w:val="en-US"/>
        </w:rPr>
        <w:t>-</w:t>
      </w:r>
      <w:r w:rsidRPr="00CB6096">
        <w:rPr>
          <w:rStyle w:val="anegp0gi0b9av8jahpyh"/>
          <w:rFonts w:ascii="Times New Roman" w:hAnsi="Times New Roman"/>
          <w:sz w:val="20"/>
          <w:szCs w:val="20"/>
          <w:lang w:val="en-US"/>
        </w:rPr>
        <w:t>called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transport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pores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(capillaries),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which</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play</w:t>
      </w:r>
      <w:r w:rsidRPr="00CB6096">
        <w:rPr>
          <w:rFonts w:ascii="Times New Roman" w:hAnsi="Times New Roman"/>
          <w:sz w:val="20"/>
          <w:szCs w:val="20"/>
          <w:lang w:val="en-US"/>
        </w:rPr>
        <w:t xml:space="preserve"> an </w:t>
      </w:r>
      <w:r w:rsidRPr="00CB6096">
        <w:rPr>
          <w:rStyle w:val="anegp0gi0b9av8jahpyh"/>
          <w:rFonts w:ascii="Times New Roman" w:hAnsi="Times New Roman"/>
          <w:sz w:val="20"/>
          <w:szCs w:val="20"/>
          <w:lang w:val="en-US"/>
        </w:rPr>
        <w:t>important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role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adsorption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processes.</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main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methods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are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processes</w:t>
      </w:r>
      <w:r w:rsidRPr="00CB6096">
        <w:rPr>
          <w:rFonts w:ascii="Times New Roman" w:hAnsi="Times New Roman"/>
          <w:sz w:val="20"/>
          <w:szCs w:val="20"/>
          <w:lang w:val="en-US"/>
        </w:rPr>
        <w:t xml:space="preserve"> carried out by </w:t>
      </w:r>
      <w:r w:rsidRPr="00CB6096">
        <w:rPr>
          <w:rStyle w:val="anegp0gi0b9av8jahpyh"/>
          <w:rFonts w:ascii="Times New Roman" w:hAnsi="Times New Roman"/>
          <w:sz w:val="20"/>
          <w:szCs w:val="20"/>
          <w:lang w:val="en-US"/>
        </w:rPr>
        <w:t>cooling,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absorption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and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adsorption.</w:t>
      </w:r>
      <w:r w:rsidRPr="00CB6096">
        <w:rPr>
          <w:rFonts w:ascii="Times New Roman" w:hAnsi="Times New Roman"/>
          <w:sz w:val="20"/>
          <w:szCs w:val="20"/>
          <w:lang w:val="en-US"/>
        </w:rPr>
        <w:t xml:space="preserve"> </w:t>
      </w:r>
      <w:proofErr w:type="spellStart"/>
      <w:r w:rsidRPr="00CB6096">
        <w:rPr>
          <w:rStyle w:val="anegp0gi0b9av8jahpyh"/>
          <w:rFonts w:ascii="Times New Roman" w:hAnsi="Times New Roman"/>
          <w:sz w:val="20"/>
          <w:szCs w:val="20"/>
          <w:lang w:val="en-US"/>
        </w:rPr>
        <w:t>Physico</w:t>
      </w:r>
      <w:proofErr w:type="spellEnd"/>
      <w:r w:rsidRPr="00CB6096">
        <w:rPr>
          <w:rStyle w:val="anegp0gi0b9av8jahpyh"/>
          <w:rFonts w:ascii="Times New Roman" w:hAnsi="Times New Roman"/>
          <w:sz w:val="20"/>
          <w:szCs w:val="20"/>
          <w:lang w:val="en-US"/>
        </w:rPr>
        <w:t>-chemical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method</w:t>
      </w:r>
      <w:r w:rsidRPr="00CB6096">
        <w:rPr>
          <w:rFonts w:ascii="Times New Roman" w:hAnsi="Times New Roman"/>
          <w:sz w:val="20"/>
          <w:szCs w:val="20"/>
          <w:lang w:val="en-US"/>
        </w:rPr>
        <w:t xml:space="preserve"> of the </w:t>
      </w:r>
      <w:r w:rsidRPr="00CB6096">
        <w:rPr>
          <w:rStyle w:val="anegp0gi0b9av8jahpyh"/>
          <w:rFonts w:ascii="Times New Roman" w:hAnsi="Times New Roman"/>
          <w:sz w:val="20"/>
          <w:szCs w:val="20"/>
          <w:lang w:val="en-US"/>
        </w:rPr>
        <w:t>process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based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the</w:t>
      </w:r>
      <w:r w:rsidRPr="00CB6096">
        <w:rPr>
          <w:rFonts w:ascii="Times New Roman" w:hAnsi="Times New Roman"/>
          <w:sz w:val="20"/>
          <w:szCs w:val="20"/>
          <w:lang w:val="en-US"/>
        </w:rPr>
        <w:t xml:space="preserve"> absorption of </w:t>
      </w:r>
      <w:r w:rsidRPr="00CB6096">
        <w:rPr>
          <w:rStyle w:val="anegp0gi0b9av8jahpyh"/>
          <w:rFonts w:ascii="Times New Roman" w:hAnsi="Times New Roman"/>
          <w:sz w:val="20"/>
          <w:szCs w:val="20"/>
          <w:lang w:val="en-US"/>
        </w:rPr>
        <w:t>moisture</w:t>
      </w:r>
      <w:r w:rsidRPr="00CB6096">
        <w:rPr>
          <w:rFonts w:ascii="Times New Roman" w:hAnsi="Times New Roman"/>
          <w:sz w:val="20"/>
          <w:szCs w:val="20"/>
          <w:lang w:val="en-US"/>
        </w:rPr>
        <w:t xml:space="preserve"> by </w:t>
      </w:r>
      <w:r w:rsidRPr="00CB6096">
        <w:rPr>
          <w:rStyle w:val="anegp0gi0b9av8jahpyh"/>
          <w:rFonts w:ascii="Times New Roman" w:hAnsi="Times New Roman"/>
          <w:sz w:val="20"/>
          <w:szCs w:val="20"/>
          <w:lang w:val="en-US"/>
        </w:rPr>
        <w:t>various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absorbers.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adsorption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methods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zeolites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synthetic)</w:t>
      </w:r>
      <w:r w:rsidRPr="00CB6096">
        <w:rPr>
          <w:rFonts w:ascii="Times New Roman" w:hAnsi="Times New Roman"/>
          <w:sz w:val="20"/>
          <w:szCs w:val="20"/>
          <w:lang w:val="en-US"/>
        </w:rPr>
        <w:t xml:space="preserve"> are </w:t>
      </w:r>
      <w:r w:rsidRPr="00CB6096">
        <w:rPr>
          <w:rStyle w:val="anegp0gi0b9av8jahpyh"/>
          <w:rFonts w:ascii="Times New Roman" w:hAnsi="Times New Roman"/>
          <w:sz w:val="20"/>
          <w:szCs w:val="20"/>
          <w:lang w:val="en-US"/>
        </w:rPr>
        <w:t>most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used.</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To</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study</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adsorption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activity</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samples</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adsorbents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for</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drying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natural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gas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we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investigated</w:t>
      </w:r>
      <w:r w:rsidRPr="00CB6096">
        <w:rPr>
          <w:rFonts w:ascii="Times New Roman" w:hAnsi="Times New Roman"/>
          <w:sz w:val="20"/>
          <w:szCs w:val="20"/>
          <w:lang w:val="en-US"/>
        </w:rPr>
        <w:t>:</w:t>
      </w:r>
    </w:p>
    <w:p w14:paraId="058B0E78" w14:textId="77777777" w:rsidR="00705468" w:rsidRPr="00CB6096" w:rsidRDefault="00705468" w:rsidP="00CB6096">
      <w:pPr>
        <w:pStyle w:val="ad"/>
        <w:numPr>
          <w:ilvl w:val="0"/>
          <w:numId w:val="5"/>
        </w:numPr>
        <w:tabs>
          <w:tab w:val="left" w:pos="426"/>
        </w:tabs>
        <w:spacing w:after="0" w:line="240" w:lineRule="auto"/>
        <w:ind w:left="0" w:firstLine="142"/>
        <w:rPr>
          <w:rFonts w:ascii="Times New Roman" w:hAnsi="Times New Roman"/>
          <w:sz w:val="20"/>
          <w:szCs w:val="20"/>
          <w:lang w:val="en-US"/>
        </w:rPr>
      </w:pPr>
      <w:r w:rsidRPr="00CB6096">
        <w:rPr>
          <w:rFonts w:ascii="Times New Roman" w:hAnsi="Times New Roman"/>
          <w:sz w:val="20"/>
          <w:szCs w:val="20"/>
          <w:lang w:val="en-US"/>
        </w:rPr>
        <w:t xml:space="preserve">the </w:t>
      </w:r>
      <w:r w:rsidRPr="00CB6096">
        <w:rPr>
          <w:rStyle w:val="anegp0gi0b9av8jahpyh"/>
          <w:rFonts w:ascii="Times New Roman" w:hAnsi="Times New Roman"/>
          <w:sz w:val="20"/>
          <w:szCs w:val="20"/>
          <w:lang w:val="en-US"/>
        </w:rPr>
        <w:t>method</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determining</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quantitative</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content</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coke</w:t>
      </w:r>
      <w:r w:rsidRPr="00CB6096">
        <w:rPr>
          <w:rFonts w:ascii="Times New Roman" w:hAnsi="Times New Roman"/>
          <w:sz w:val="20"/>
          <w:szCs w:val="20"/>
          <w:lang w:val="en-US"/>
        </w:rPr>
        <w:t>;</w:t>
      </w:r>
    </w:p>
    <w:p w14:paraId="42B6BBB4" w14:textId="77777777" w:rsidR="00990B50" w:rsidRPr="00CB6096" w:rsidRDefault="00705468" w:rsidP="00CB6096">
      <w:pPr>
        <w:pStyle w:val="ad"/>
        <w:numPr>
          <w:ilvl w:val="0"/>
          <w:numId w:val="5"/>
        </w:numPr>
        <w:tabs>
          <w:tab w:val="left" w:pos="426"/>
        </w:tabs>
        <w:spacing w:after="0" w:line="240" w:lineRule="auto"/>
        <w:ind w:left="0" w:firstLine="142"/>
        <w:rPr>
          <w:rStyle w:val="anegp0gi0b9av8jahpyh"/>
          <w:rFonts w:ascii="Times New Roman" w:hAnsi="Times New Roman"/>
          <w:sz w:val="20"/>
          <w:szCs w:val="20"/>
          <w:lang w:val="en-US"/>
        </w:rPr>
      </w:pPr>
      <w:r w:rsidRPr="00CB6096">
        <w:rPr>
          <w:rFonts w:ascii="Times New Roman" w:hAnsi="Times New Roman"/>
          <w:sz w:val="20"/>
          <w:szCs w:val="20"/>
          <w:lang w:val="en-US"/>
        </w:rPr>
        <w:t xml:space="preserve">the </w:t>
      </w:r>
      <w:r w:rsidRPr="00CB6096">
        <w:rPr>
          <w:rStyle w:val="anegp0gi0b9av8jahpyh"/>
          <w:rFonts w:ascii="Times New Roman" w:hAnsi="Times New Roman"/>
          <w:sz w:val="20"/>
          <w:szCs w:val="20"/>
          <w:lang w:val="en-US"/>
        </w:rPr>
        <w:t>method</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determining</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strength</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of</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crushing</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granules;</w:t>
      </w:r>
    </w:p>
    <w:p w14:paraId="774BC560" w14:textId="77777777" w:rsidR="00705468" w:rsidRPr="00CB6096" w:rsidRDefault="00705468" w:rsidP="00CB6096">
      <w:pPr>
        <w:pStyle w:val="ad"/>
        <w:numPr>
          <w:ilvl w:val="0"/>
          <w:numId w:val="5"/>
        </w:numPr>
        <w:tabs>
          <w:tab w:val="left" w:pos="426"/>
        </w:tabs>
        <w:spacing w:after="0" w:line="240" w:lineRule="auto"/>
        <w:ind w:left="0" w:firstLine="142"/>
        <w:rPr>
          <w:rFonts w:ascii="Times New Roman" w:hAnsi="Times New Roman"/>
          <w:sz w:val="20"/>
          <w:szCs w:val="20"/>
          <w:lang w:val="en-US"/>
        </w:rPr>
      </w:pPr>
      <w:r w:rsidRPr="00CB6096">
        <w:rPr>
          <w:rFonts w:ascii="Times New Roman" w:hAnsi="Times New Roman"/>
          <w:sz w:val="20"/>
          <w:szCs w:val="20"/>
          <w:lang w:val="en-US"/>
        </w:rPr>
        <w:t xml:space="preserve">the </w:t>
      </w:r>
      <w:r w:rsidRPr="00CB6096">
        <w:rPr>
          <w:rStyle w:val="anegp0gi0b9av8jahpyh"/>
          <w:rFonts w:ascii="Times New Roman" w:hAnsi="Times New Roman"/>
          <w:sz w:val="20"/>
          <w:szCs w:val="20"/>
          <w:lang w:val="en-US"/>
        </w:rPr>
        <w:t>method</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determining</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coefficient</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of</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abrasion</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resistance</w:t>
      </w:r>
      <w:r w:rsidR="00ED77B6" w:rsidRPr="00CB6096">
        <w:rPr>
          <w:rFonts w:ascii="Times New Roman" w:hAnsi="Times New Roman"/>
          <w:sz w:val="20"/>
          <w:szCs w:val="20"/>
          <w:lang w:val="en-US"/>
        </w:rPr>
        <w:t>;</w:t>
      </w:r>
    </w:p>
    <w:p w14:paraId="30DFDDAD" w14:textId="77777777" w:rsidR="00ED77B6" w:rsidRPr="00CB6096" w:rsidRDefault="00ED77B6" w:rsidP="00CB6096">
      <w:pPr>
        <w:pStyle w:val="ad"/>
        <w:numPr>
          <w:ilvl w:val="0"/>
          <w:numId w:val="5"/>
        </w:numPr>
        <w:tabs>
          <w:tab w:val="left" w:pos="426"/>
        </w:tabs>
        <w:spacing w:after="0" w:line="240" w:lineRule="auto"/>
        <w:ind w:left="0" w:firstLine="142"/>
        <w:rPr>
          <w:rStyle w:val="anegp0gi0b9av8jahpyh"/>
          <w:rFonts w:ascii="Times New Roman" w:hAnsi="Times New Roman"/>
          <w:sz w:val="20"/>
          <w:szCs w:val="20"/>
          <w:lang w:val="en-US"/>
        </w:rPr>
      </w:pPr>
      <w:r w:rsidRPr="00CB6096">
        <w:rPr>
          <w:rStyle w:val="anegp0gi0b9av8jahpyh"/>
          <w:rFonts w:ascii="Times New Roman" w:hAnsi="Times New Roman"/>
          <w:sz w:val="20"/>
          <w:szCs w:val="20"/>
          <w:lang w:val="en-US"/>
        </w:rPr>
        <w:t>the method</w:t>
      </w:r>
      <w:r w:rsidRPr="00CB6096">
        <w:rPr>
          <w:rFonts w:ascii="Times New Roman" w:hAnsi="Times New Roman"/>
          <w:sz w:val="20"/>
          <w:szCs w:val="20"/>
          <w:lang w:val="en-US"/>
        </w:rPr>
        <w:t xml:space="preserve"> for </w:t>
      </w:r>
      <w:r w:rsidRPr="00CB6096">
        <w:rPr>
          <w:rStyle w:val="anegp0gi0b9av8jahpyh"/>
          <w:rFonts w:ascii="Times New Roman" w:hAnsi="Times New Roman"/>
          <w:sz w:val="20"/>
          <w:szCs w:val="20"/>
          <w:lang w:val="en-US"/>
        </w:rPr>
        <w:t>determining</w:t>
      </w:r>
      <w:r w:rsidRPr="00CB6096">
        <w:rPr>
          <w:rFonts w:ascii="Times New Roman" w:hAnsi="Times New Roman"/>
          <w:sz w:val="20"/>
          <w:szCs w:val="20"/>
          <w:lang w:val="en-US"/>
        </w:rPr>
        <w:t xml:space="preserve"> the </w:t>
      </w:r>
      <w:r w:rsidRPr="00CB6096">
        <w:rPr>
          <w:rStyle w:val="anegp0gi0b9av8jahpyh"/>
          <w:rFonts w:ascii="Times New Roman" w:hAnsi="Times New Roman"/>
          <w:sz w:val="20"/>
          <w:szCs w:val="20"/>
          <w:lang w:val="en-US"/>
        </w:rPr>
        <w:t>total</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volume</w:t>
      </w:r>
      <w:r w:rsidRPr="00CB6096">
        <w:rPr>
          <w:rFonts w:ascii="Times New Roman" w:hAnsi="Times New Roman"/>
          <w:sz w:val="20"/>
          <w:szCs w:val="20"/>
          <w:lang w:val="en-US"/>
        </w:rPr>
        <w:t xml:space="preserve"> of </w:t>
      </w:r>
      <w:r w:rsidRPr="00CB6096">
        <w:rPr>
          <w:rStyle w:val="anegp0gi0b9av8jahpyh"/>
          <w:rFonts w:ascii="Times New Roman" w:hAnsi="Times New Roman"/>
          <w:sz w:val="20"/>
          <w:szCs w:val="20"/>
          <w:lang w:val="en-US"/>
        </w:rPr>
        <w:t>pores</w:t>
      </w:r>
      <w:r w:rsidRPr="00CB6096">
        <w:rPr>
          <w:rFonts w:ascii="Times New Roman" w:hAnsi="Times New Roman"/>
          <w:sz w:val="20"/>
          <w:szCs w:val="20"/>
          <w:lang w:val="en-US"/>
        </w:rPr>
        <w:t xml:space="preserve"> </w:t>
      </w:r>
      <w:r w:rsidRPr="00CB6096">
        <w:rPr>
          <w:rStyle w:val="anegp0gi0b9av8jahpyh"/>
          <w:rFonts w:ascii="Times New Roman" w:hAnsi="Times New Roman"/>
          <w:sz w:val="20"/>
          <w:szCs w:val="20"/>
          <w:lang w:val="en-US"/>
        </w:rPr>
        <w:t>by</w:t>
      </w:r>
      <w:r w:rsidRPr="00CB6096">
        <w:rPr>
          <w:rFonts w:ascii="Times New Roman" w:hAnsi="Times New Roman"/>
          <w:sz w:val="20"/>
          <w:szCs w:val="20"/>
          <w:lang w:val="en-US"/>
        </w:rPr>
        <w:t xml:space="preserve"> water </w:t>
      </w:r>
      <w:r w:rsidRPr="00CB6096">
        <w:rPr>
          <w:rStyle w:val="anegp0gi0b9av8jahpyh"/>
          <w:rFonts w:ascii="Times New Roman" w:hAnsi="Times New Roman"/>
          <w:sz w:val="20"/>
          <w:szCs w:val="20"/>
          <w:lang w:val="en-US"/>
        </w:rPr>
        <w:t>absorption</w:t>
      </w:r>
      <w:r w:rsidRPr="00CB6096">
        <w:rPr>
          <w:rFonts w:ascii="Times New Roman" w:hAnsi="Times New Roman"/>
          <w:sz w:val="20"/>
          <w:szCs w:val="20"/>
          <w:lang w:val="en-US"/>
        </w:rPr>
        <w:t>.</w:t>
      </w:r>
    </w:p>
    <w:p w14:paraId="1747FB9C" w14:textId="77777777" w:rsidR="00705468" w:rsidRPr="00CB6096" w:rsidRDefault="00705468" w:rsidP="00CB6096">
      <w:pPr>
        <w:spacing w:after="0" w:line="240" w:lineRule="auto"/>
        <w:rPr>
          <w:rFonts w:ascii="Times New Roman" w:hAnsi="Times New Roman"/>
          <w:sz w:val="20"/>
          <w:szCs w:val="20"/>
          <w:lang w:val="en-US" w:eastAsia="en-US"/>
        </w:rPr>
      </w:pPr>
    </w:p>
    <w:p w14:paraId="3F8C4745" w14:textId="77777777" w:rsidR="005913C3" w:rsidRPr="00CB6096" w:rsidRDefault="004433F0" w:rsidP="00CB6096">
      <w:pPr>
        <w:spacing w:after="0" w:line="240" w:lineRule="auto"/>
        <w:ind w:firstLine="284"/>
        <w:jc w:val="both"/>
        <w:rPr>
          <w:rFonts w:ascii="Times New Roman" w:hAnsi="Times New Roman"/>
          <w:sz w:val="20"/>
          <w:szCs w:val="20"/>
          <w:lang w:val="en-US" w:eastAsia="en-US"/>
        </w:rPr>
      </w:pPr>
      <w:r w:rsidRPr="00CB6096">
        <w:rPr>
          <w:rFonts w:ascii="Times New Roman" w:hAnsi="Times New Roman"/>
          <w:sz w:val="20"/>
          <w:szCs w:val="20"/>
          <w:lang w:val="en-US" w:eastAsia="en-US"/>
        </w:rPr>
        <w:t xml:space="preserve">1. </w:t>
      </w:r>
      <w:r w:rsidR="002A7B4B" w:rsidRPr="00CB6096">
        <w:rPr>
          <w:rFonts w:ascii="Times New Roman" w:hAnsi="Times New Roman"/>
          <w:sz w:val="20"/>
          <w:szCs w:val="20"/>
          <w:lang w:val="en-US" w:eastAsia="en-US"/>
        </w:rPr>
        <w:t>The carbon (coke) content is determined by a combustion-based analytical technique. This method relies on the complete oxidation of coke deposits, followed by the collection of combustion products — namely water vapor and carbon dioxide. The burning process is carried out in an air stream at a temperature range of 750–800 °C. To ensure full oxidation of carbon monoxide to carbon dioxide, the combustion gases are passed through a copper oxide tube heated to 350–400 °C</w:t>
      </w:r>
      <w:r w:rsidR="00524371" w:rsidRPr="00CB6096">
        <w:rPr>
          <w:rFonts w:ascii="Times New Roman" w:hAnsi="Times New Roman"/>
          <w:sz w:val="20"/>
          <w:szCs w:val="20"/>
          <w:lang w:val="en-US" w:eastAsia="en-US"/>
        </w:rPr>
        <w:t>.</w:t>
      </w:r>
    </w:p>
    <w:p w14:paraId="0396F35E" w14:textId="77777777" w:rsidR="00524371" w:rsidRPr="00CB6096" w:rsidRDefault="00524371" w:rsidP="00CB6096">
      <w:pPr>
        <w:spacing w:after="0" w:line="240" w:lineRule="auto"/>
        <w:jc w:val="center"/>
        <w:rPr>
          <w:rFonts w:ascii="Times New Roman" w:hAnsi="Times New Roman"/>
          <w:sz w:val="20"/>
          <w:szCs w:val="20"/>
          <w:lang w:val="en-US" w:eastAsia="en-US"/>
        </w:rPr>
      </w:pPr>
    </w:p>
    <w:p w14:paraId="510313B2" w14:textId="7D22E947" w:rsidR="00524371" w:rsidRPr="00CB6096" w:rsidRDefault="005450AE" w:rsidP="00CB6096">
      <w:pPr>
        <w:spacing w:after="0" w:line="240" w:lineRule="auto"/>
        <w:jc w:val="center"/>
        <w:rPr>
          <w:rFonts w:ascii="Times New Roman" w:hAnsi="Times New Roman"/>
          <w:sz w:val="20"/>
          <w:szCs w:val="20"/>
          <w:lang w:val="en-US" w:eastAsia="en-US"/>
        </w:rPr>
      </w:pPr>
      <w:r>
        <w:rPr>
          <w:rFonts w:ascii="Times New Roman" w:hAnsi="Times New Roman"/>
          <w:noProof/>
          <w:sz w:val="20"/>
          <w:szCs w:val="20"/>
        </w:rPr>
        <w:pict w14:anchorId="4902B2F2">
          <v:line id="Прямая соединительная линия 2" o:spid="_x0000_s1026" style="position:absolute;left:0;text-align:left;z-index:251659264;visibility:visible;mso-wrap-distance-top:-3e-5mm;mso-wrap-distance-bottom:-3e-5mm" from="213.65pt,6pt" to="24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">
            <v:stroke endarrow="block"/>
          </v:line>
        </w:pict>
      </w:r>
      <w:proofErr w:type="spellStart"/>
      <w:r w:rsidR="00524371" w:rsidRPr="00CB6096">
        <w:rPr>
          <w:rFonts w:ascii="Times New Roman" w:hAnsi="Times New Roman"/>
          <w:sz w:val="20"/>
          <w:szCs w:val="20"/>
          <w:lang w:val="en-US" w:eastAsia="en-US"/>
        </w:rPr>
        <w:t>CuO</w:t>
      </w:r>
      <w:proofErr w:type="spellEnd"/>
      <w:r w:rsidR="00524371" w:rsidRPr="00CB6096">
        <w:rPr>
          <w:rFonts w:ascii="Times New Roman" w:hAnsi="Times New Roman"/>
          <w:sz w:val="20"/>
          <w:szCs w:val="20"/>
          <w:lang w:val="en-US" w:eastAsia="en-US"/>
        </w:rPr>
        <w:t xml:space="preserve"> + CO</w:t>
      </w:r>
      <w:r w:rsidR="00D8321C" w:rsidRPr="00CB6096">
        <w:rPr>
          <w:rFonts w:ascii="Times New Roman" w:hAnsi="Times New Roman"/>
          <w:sz w:val="20"/>
          <w:szCs w:val="20"/>
          <w:lang w:val="uz-Cyrl-UZ" w:eastAsia="en-US"/>
        </w:rPr>
        <w:t xml:space="preserve"> </w:t>
      </w:r>
      <w:r w:rsidR="00524371" w:rsidRPr="00CB6096">
        <w:rPr>
          <w:rFonts w:ascii="Times New Roman" w:hAnsi="Times New Roman"/>
          <w:sz w:val="20"/>
          <w:szCs w:val="20"/>
          <w:lang w:val="en-US" w:eastAsia="en-US"/>
        </w:rPr>
        <w:t xml:space="preserve"> </w:t>
      </w:r>
      <w:r w:rsidR="00CB6096">
        <w:rPr>
          <w:rFonts w:ascii="Times New Roman" w:hAnsi="Times New Roman"/>
          <w:sz w:val="20"/>
          <w:szCs w:val="20"/>
          <w:lang w:val="en-US" w:eastAsia="en-US"/>
        </w:rPr>
        <w:t xml:space="preserve">      </w:t>
      </w:r>
      <w:r w:rsidR="00524371" w:rsidRPr="00CB6096">
        <w:rPr>
          <w:rFonts w:ascii="Times New Roman" w:hAnsi="Times New Roman"/>
          <w:sz w:val="20"/>
          <w:szCs w:val="20"/>
          <w:lang w:val="en-US" w:eastAsia="en-US"/>
        </w:rPr>
        <w:t xml:space="preserve">         </w:t>
      </w:r>
      <w:r w:rsidR="00D8321C" w:rsidRPr="00CB6096">
        <w:rPr>
          <w:rFonts w:ascii="Times New Roman" w:hAnsi="Times New Roman"/>
          <w:sz w:val="20"/>
          <w:szCs w:val="20"/>
          <w:lang w:val="uz-Cyrl-UZ" w:eastAsia="en-US"/>
        </w:rPr>
        <w:t xml:space="preserve"> </w:t>
      </w:r>
      <w:r w:rsidR="00524371" w:rsidRPr="00CB6096">
        <w:rPr>
          <w:rFonts w:ascii="Times New Roman" w:hAnsi="Times New Roman"/>
          <w:sz w:val="20"/>
          <w:szCs w:val="20"/>
          <w:lang w:val="en-US" w:eastAsia="en-US"/>
        </w:rPr>
        <w:t>CO</w:t>
      </w:r>
      <w:r w:rsidR="00524371" w:rsidRPr="00CB6096">
        <w:rPr>
          <w:rFonts w:ascii="Times New Roman" w:hAnsi="Times New Roman"/>
          <w:sz w:val="20"/>
          <w:szCs w:val="20"/>
          <w:vertAlign w:val="subscript"/>
          <w:lang w:val="en-US" w:eastAsia="en-US"/>
        </w:rPr>
        <w:t>2</w:t>
      </w:r>
      <w:r w:rsidR="00524371" w:rsidRPr="00CB6096">
        <w:rPr>
          <w:rFonts w:ascii="Times New Roman" w:hAnsi="Times New Roman"/>
          <w:sz w:val="20"/>
          <w:szCs w:val="20"/>
          <w:lang w:val="en-US" w:eastAsia="en-US"/>
        </w:rPr>
        <w:t xml:space="preserve"> + Cu</w:t>
      </w:r>
    </w:p>
    <w:p w14:paraId="7E17767E" w14:textId="3656DC9B" w:rsidR="00524371" w:rsidRPr="00CB6096" w:rsidRDefault="005450AE" w:rsidP="00CB6096">
      <w:pPr>
        <w:spacing w:after="0" w:line="240" w:lineRule="auto"/>
        <w:jc w:val="center"/>
        <w:rPr>
          <w:rFonts w:ascii="Times New Roman" w:hAnsi="Times New Roman"/>
          <w:sz w:val="20"/>
          <w:szCs w:val="20"/>
          <w:lang w:val="en-US" w:eastAsia="en-US"/>
        </w:rPr>
      </w:pPr>
      <w:r>
        <w:rPr>
          <w:rFonts w:ascii="Times New Roman" w:hAnsi="Times New Roman"/>
          <w:noProof/>
          <w:sz w:val="20"/>
          <w:szCs w:val="20"/>
        </w:rPr>
        <w:pict w14:anchorId="0797BC5E">
          <v:line id="_x0000_s1031" style="position:absolute;left:0;text-align:left;z-index:251661312;visibility:visible;mso-wrap-distance-top:-3e-5mm;mso-wrap-distance-bottom:-3e-5mm" from="221.6pt,5.9pt" to="248.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">
            <v:stroke endarrow="block"/>
          </v:line>
        </w:pict>
      </w:r>
      <w:r w:rsidR="00524371" w:rsidRPr="00CB6096">
        <w:rPr>
          <w:rFonts w:ascii="Times New Roman" w:hAnsi="Times New Roman"/>
          <w:sz w:val="20"/>
          <w:szCs w:val="20"/>
          <w:lang w:val="en-US" w:eastAsia="en-US"/>
        </w:rPr>
        <w:t>2Cu + O</w:t>
      </w:r>
      <w:r w:rsidR="00524371" w:rsidRPr="00CB6096">
        <w:rPr>
          <w:rFonts w:ascii="Times New Roman" w:hAnsi="Times New Roman"/>
          <w:sz w:val="20"/>
          <w:szCs w:val="20"/>
          <w:vertAlign w:val="subscript"/>
          <w:lang w:val="en-US" w:eastAsia="en-US"/>
        </w:rPr>
        <w:t>2</w:t>
      </w:r>
      <w:r w:rsidR="00D8321C" w:rsidRPr="00CB6096">
        <w:rPr>
          <w:rFonts w:ascii="Times New Roman" w:hAnsi="Times New Roman"/>
          <w:sz w:val="20"/>
          <w:szCs w:val="20"/>
          <w:vertAlign w:val="subscript"/>
          <w:lang w:val="uz-Cyrl-UZ" w:eastAsia="en-US"/>
        </w:rPr>
        <w:t xml:space="preserve">   </w:t>
      </w:r>
      <w:r w:rsidR="00524371" w:rsidRPr="00CB6096">
        <w:rPr>
          <w:rFonts w:ascii="Times New Roman" w:hAnsi="Times New Roman"/>
          <w:sz w:val="20"/>
          <w:szCs w:val="20"/>
          <w:lang w:val="en-US" w:eastAsia="en-US"/>
        </w:rPr>
        <w:t xml:space="preserve"> </w:t>
      </w:r>
      <w:r w:rsidR="00CB6096">
        <w:rPr>
          <w:rFonts w:ascii="Times New Roman" w:hAnsi="Times New Roman"/>
          <w:sz w:val="20"/>
          <w:szCs w:val="20"/>
          <w:lang w:val="en-US" w:eastAsia="en-US"/>
        </w:rPr>
        <w:t xml:space="preserve">      </w:t>
      </w:r>
      <w:r w:rsidR="00524371" w:rsidRPr="00CB6096">
        <w:rPr>
          <w:rFonts w:ascii="Times New Roman" w:hAnsi="Times New Roman"/>
          <w:sz w:val="20"/>
          <w:szCs w:val="20"/>
          <w:lang w:val="en-US" w:eastAsia="en-US"/>
        </w:rPr>
        <w:t xml:space="preserve">        </w:t>
      </w:r>
      <w:r w:rsidR="00D8321C" w:rsidRPr="00CB6096">
        <w:rPr>
          <w:rFonts w:ascii="Times New Roman" w:hAnsi="Times New Roman"/>
          <w:sz w:val="20"/>
          <w:szCs w:val="20"/>
          <w:lang w:val="uz-Cyrl-UZ" w:eastAsia="en-US"/>
        </w:rPr>
        <w:t xml:space="preserve"> </w:t>
      </w:r>
      <w:r w:rsidR="00524371" w:rsidRPr="00CB6096">
        <w:rPr>
          <w:rFonts w:ascii="Times New Roman" w:hAnsi="Times New Roman"/>
          <w:sz w:val="20"/>
          <w:szCs w:val="20"/>
          <w:lang w:val="en-US" w:eastAsia="en-US"/>
        </w:rPr>
        <w:t>2CuO</w:t>
      </w:r>
    </w:p>
    <w:p w14:paraId="6529B004" w14:textId="77777777" w:rsidR="00524371" w:rsidRPr="00CB6096" w:rsidRDefault="00524371" w:rsidP="00CB6096">
      <w:pPr>
        <w:spacing w:after="0" w:line="240" w:lineRule="auto"/>
        <w:jc w:val="both"/>
        <w:rPr>
          <w:rFonts w:ascii="Times New Roman" w:hAnsi="Times New Roman"/>
          <w:sz w:val="20"/>
          <w:szCs w:val="20"/>
          <w:lang w:val="en-US" w:eastAsia="en-US"/>
        </w:rPr>
      </w:pPr>
    </w:p>
    <w:p w14:paraId="0B526731" w14:textId="77777777" w:rsidR="002A7B4B" w:rsidRPr="00CB6096" w:rsidRDefault="002A7B4B" w:rsidP="00CB6096">
      <w:pPr>
        <w:spacing w:after="0" w:line="240" w:lineRule="auto"/>
        <w:ind w:firstLine="284"/>
        <w:jc w:val="both"/>
        <w:rPr>
          <w:rFonts w:ascii="Times New Roman" w:hAnsi="Times New Roman"/>
          <w:color w:val="000000" w:themeColor="text1"/>
          <w:sz w:val="20"/>
          <w:szCs w:val="20"/>
          <w:lang w:val="en-US"/>
        </w:rPr>
      </w:pPr>
      <w:r w:rsidRPr="00CB6096">
        <w:rPr>
          <w:rFonts w:ascii="Times New Roman" w:hAnsi="Times New Roman"/>
          <w:color w:val="000000" w:themeColor="text1"/>
          <w:sz w:val="20"/>
          <w:szCs w:val="20"/>
          <w:lang w:val="en-US"/>
        </w:rPr>
        <w:t xml:space="preserve">Water vapor is captured using phosphorus anhydride (or silica gel), while carbon dioxide is absorbed by </w:t>
      </w:r>
      <w:proofErr w:type="spellStart"/>
      <w:r w:rsidRPr="00CB6096">
        <w:rPr>
          <w:rFonts w:ascii="Times New Roman" w:hAnsi="Times New Roman"/>
          <w:color w:val="000000" w:themeColor="text1"/>
          <w:sz w:val="20"/>
          <w:szCs w:val="20"/>
          <w:lang w:val="en-US"/>
        </w:rPr>
        <w:t>Ascarite</w:t>
      </w:r>
      <w:proofErr w:type="spellEnd"/>
      <w:r w:rsidRPr="00CB6096">
        <w:rPr>
          <w:rFonts w:ascii="Times New Roman" w:hAnsi="Times New Roman"/>
          <w:color w:val="000000" w:themeColor="text1"/>
          <w:sz w:val="20"/>
          <w:szCs w:val="20"/>
          <w:lang w:val="en-US"/>
        </w:rPr>
        <w:t xml:space="preserve">. The increase in the mass of the </w:t>
      </w:r>
      <w:proofErr w:type="spellStart"/>
      <w:r w:rsidRPr="00CB6096">
        <w:rPr>
          <w:rFonts w:ascii="Times New Roman" w:hAnsi="Times New Roman"/>
          <w:color w:val="000000" w:themeColor="text1"/>
          <w:sz w:val="20"/>
          <w:szCs w:val="20"/>
          <w:lang w:val="en-US"/>
        </w:rPr>
        <w:t>Ascarite</w:t>
      </w:r>
      <w:proofErr w:type="spellEnd"/>
      <w:r w:rsidRPr="00CB6096">
        <w:rPr>
          <w:rFonts w:ascii="Times New Roman" w:hAnsi="Times New Roman"/>
          <w:color w:val="000000" w:themeColor="text1"/>
          <w:sz w:val="20"/>
          <w:szCs w:val="20"/>
          <w:lang w:val="en-US"/>
        </w:rPr>
        <w:t xml:space="preserve"> tube is used to determine the amount of coke deposited on the catalyst.</w:t>
      </w:r>
    </w:p>
    <w:p w14:paraId="734D7F31" w14:textId="77777777" w:rsidR="00524371"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color w:val="000000" w:themeColor="text1"/>
          <w:sz w:val="20"/>
          <w:szCs w:val="20"/>
          <w:lang w:val="en-US"/>
        </w:rPr>
        <w:t>The coke content X (%) is calculated according to the following formula:</w:t>
      </w:r>
    </w:p>
    <w:p w14:paraId="7F156412" w14:textId="20A5A32D" w:rsidR="00524371" w:rsidRPr="00CB6096" w:rsidRDefault="00524371" w:rsidP="00CB6096">
      <w:pPr>
        <w:spacing w:after="0" w:line="240" w:lineRule="auto"/>
        <w:jc w:val="center"/>
        <w:rPr>
          <w:rFonts w:ascii="Times New Roman" w:hAnsi="Times New Roman"/>
          <w:sz w:val="20"/>
          <w:szCs w:val="20"/>
          <w:lang w:val="en-US"/>
        </w:rPr>
      </w:pPr>
      <w:r w:rsidRPr="00CB6096">
        <w:rPr>
          <w:rFonts w:ascii="Times New Roman" w:hAnsi="Times New Roman"/>
          <w:sz w:val="20"/>
          <w:szCs w:val="20"/>
        </w:rPr>
        <w:t>Х</w:t>
      </w:r>
      <w:r w:rsidRPr="00CB6096">
        <w:rPr>
          <w:rFonts w:ascii="Times New Roman" w:hAnsi="Times New Roman"/>
          <w:sz w:val="20"/>
          <w:szCs w:val="20"/>
          <w:lang w:val="en-US"/>
        </w:rPr>
        <w:t xml:space="preserve"> = </w:t>
      </w:r>
      <m:oMath>
        <m:f>
          <m:fPr>
            <m:ctrlPr>
              <w:rPr>
                <w:rFonts w:ascii="Cambria Math" w:hAnsi="Times New Roman"/>
                <w:i/>
                <w:sz w:val="20"/>
                <w:szCs w:val="20"/>
              </w:rPr>
            </m:ctrlPr>
          </m:fPr>
          <m:num>
            <m:r>
              <w:rPr>
                <w:rFonts w:ascii="Cambria Math" w:hAnsi="Times New Roman"/>
                <w:sz w:val="20"/>
                <w:szCs w:val="20"/>
                <w:lang w:val="en-US"/>
              </w:rPr>
              <m:t>0,273</m:t>
            </m:r>
            <m:r>
              <w:rPr>
                <w:rFonts w:ascii="Cambria Math" w:hAnsi="Times New Roman"/>
                <w:sz w:val="20"/>
                <w:szCs w:val="20"/>
                <w:lang w:val="en-US"/>
              </w:rPr>
              <m:t> </m:t>
            </m:r>
            <m:r>
              <w:rPr>
                <w:rFonts w:ascii="Cambria Math" w:hAnsi="Cambria Math" w:cs="Cambria Math"/>
                <w:sz w:val="20"/>
                <w:szCs w:val="20"/>
                <w:lang w:val="en-US"/>
              </w:rPr>
              <m:t>⋅</m:t>
            </m:r>
            <m:r>
              <w:rPr>
                <w:rFonts w:ascii="Cambria Math" w:hAnsi="Times New Roman"/>
                <w:sz w:val="20"/>
                <w:szCs w:val="20"/>
                <w:lang w:val="en-US"/>
              </w:rPr>
              <m:t>100</m:t>
            </m:r>
            <m:r>
              <w:rPr>
                <w:rFonts w:ascii="Cambria Math" w:hAnsi="Times New Roman"/>
                <w:sz w:val="20"/>
                <w:szCs w:val="20"/>
                <w:lang w:val="en-US"/>
              </w:rPr>
              <m:t> </m:t>
            </m:r>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C</m:t>
                </m:r>
              </m:e>
              <m:sub>
                <m:r>
                  <w:rPr>
                    <w:rFonts w:ascii="Cambria Math" w:hAnsi="Times New Roman"/>
                    <w:sz w:val="20"/>
                    <w:szCs w:val="20"/>
                    <w:lang w:val="en-US"/>
                  </w:rPr>
                  <m:t>1</m:t>
                </m:r>
              </m:sub>
            </m:sSub>
          </m:num>
          <m:den>
            <m:sSub>
              <m:sSubPr>
                <m:ctrlPr>
                  <w:rPr>
                    <w:rFonts w:ascii="Cambria Math" w:hAnsi="Times New Roman"/>
                    <w:i/>
                    <w:sz w:val="20"/>
                    <w:szCs w:val="20"/>
                  </w:rPr>
                </m:ctrlPr>
              </m:sSubPr>
              <m:e>
                <m:r>
                  <w:rPr>
                    <w:rFonts w:ascii="Cambria Math" w:hAnsi="Times New Roman"/>
                    <w:sz w:val="20"/>
                    <w:szCs w:val="20"/>
                  </w:rPr>
                  <m:t>C</m:t>
                </m:r>
              </m:e>
              <m:sub>
                <m:r>
                  <w:rPr>
                    <w:rFonts w:ascii="Cambria Math" w:hAnsi="Times New Roman"/>
                    <w:sz w:val="20"/>
                    <w:szCs w:val="20"/>
                    <w:lang w:val="en-US"/>
                  </w:rPr>
                  <m:t>2</m:t>
                </m:r>
              </m:sub>
            </m:sSub>
            <m:ctrlPr>
              <w:rPr>
                <w:rFonts w:ascii="Cambria Math" w:hAnsi="Cambria Math"/>
                <w:i/>
                <w:sz w:val="20"/>
                <w:szCs w:val="20"/>
              </w:rPr>
            </m:ctrlPr>
          </m:den>
        </m:f>
      </m:oMath>
      <w:r w:rsidRPr="00CB6096">
        <w:rPr>
          <w:rFonts w:ascii="Times New Roman" w:hAnsi="Times New Roman"/>
          <w:sz w:val="20"/>
          <w:szCs w:val="20"/>
          <w:lang w:val="en-US"/>
        </w:rPr>
        <w:t xml:space="preserve"> = </w:t>
      </w:r>
      <m:oMath>
        <m:f>
          <m:fPr>
            <m:ctrlPr>
              <w:rPr>
                <w:rFonts w:ascii="Cambria Math" w:hAnsi="Times New Roman"/>
                <w:i/>
                <w:sz w:val="20"/>
                <w:szCs w:val="20"/>
              </w:rPr>
            </m:ctrlPr>
          </m:fPr>
          <m:num>
            <m:r>
              <w:rPr>
                <w:rFonts w:ascii="Cambria Math" w:hAnsi="Times New Roman"/>
                <w:sz w:val="20"/>
                <w:szCs w:val="20"/>
                <w:lang w:val="en-US"/>
              </w:rPr>
              <m:t>27,3</m:t>
            </m:r>
            <m:r>
              <w:rPr>
                <w:rFonts w:ascii="Cambria Math" w:hAnsi="Times New Roman"/>
                <w:sz w:val="20"/>
                <w:szCs w:val="20"/>
                <w:lang w:val="en-US"/>
              </w:rPr>
              <m:t> </m:t>
            </m:r>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C</m:t>
                </m:r>
              </m:e>
              <m:sub>
                <m:r>
                  <w:rPr>
                    <w:rFonts w:ascii="Cambria Math" w:hAnsi="Times New Roman"/>
                    <w:sz w:val="20"/>
                    <w:szCs w:val="20"/>
                    <w:lang w:val="en-US"/>
                  </w:rPr>
                  <m:t>1</m:t>
                </m:r>
              </m:sub>
            </m:sSub>
          </m:num>
          <m:den>
            <m:sSub>
              <m:sSubPr>
                <m:ctrlPr>
                  <w:rPr>
                    <w:rFonts w:ascii="Cambria Math" w:hAnsi="Times New Roman"/>
                    <w:i/>
                    <w:sz w:val="20"/>
                    <w:szCs w:val="20"/>
                  </w:rPr>
                </m:ctrlPr>
              </m:sSubPr>
              <m:e>
                <m:r>
                  <w:rPr>
                    <w:rFonts w:ascii="Cambria Math" w:hAnsi="Times New Roman"/>
                    <w:sz w:val="20"/>
                    <w:szCs w:val="20"/>
                  </w:rPr>
                  <m:t>C</m:t>
                </m:r>
              </m:e>
              <m:sub>
                <m:r>
                  <w:rPr>
                    <w:rFonts w:ascii="Cambria Math" w:hAnsi="Times New Roman"/>
                    <w:sz w:val="20"/>
                    <w:szCs w:val="20"/>
                    <w:lang w:val="en-US"/>
                  </w:rPr>
                  <m:t>2</m:t>
                </m:r>
              </m:sub>
            </m:sSub>
            <m:ctrlPr>
              <w:rPr>
                <w:rFonts w:ascii="Cambria Math" w:hAnsi="Cambria Math"/>
                <w:i/>
                <w:sz w:val="20"/>
                <w:szCs w:val="20"/>
              </w:rPr>
            </m:ctrlPr>
          </m:den>
        </m:f>
      </m:oMath>
    </w:p>
    <w:p w14:paraId="034F4CA5" w14:textId="42D0044B" w:rsidR="002A7B4B" w:rsidRPr="00CB6096" w:rsidRDefault="002A7B4B" w:rsidP="00CB6096">
      <w:pPr>
        <w:spacing w:after="0" w:line="240" w:lineRule="auto"/>
        <w:rPr>
          <w:rFonts w:ascii="Times New Roman" w:hAnsi="Times New Roman"/>
          <w:i/>
          <w:iCs/>
          <w:sz w:val="20"/>
          <w:szCs w:val="20"/>
          <w:lang w:val="en-US" w:eastAsia="en-US"/>
        </w:rPr>
      </w:pPr>
      <w:r w:rsidRPr="00CB6096">
        <w:rPr>
          <w:rFonts w:ascii="Times New Roman" w:hAnsi="Times New Roman"/>
          <w:i/>
          <w:iCs/>
          <w:sz w:val="20"/>
          <w:szCs w:val="20"/>
          <w:lang w:val="en-US"/>
        </w:rPr>
        <w:t>where:</w:t>
      </w:r>
      <w:r w:rsidR="00CB6096">
        <w:rPr>
          <w:rFonts w:ascii="Times New Roman" w:hAnsi="Times New Roman"/>
          <w:i/>
          <w:iCs/>
          <w:sz w:val="20"/>
          <w:szCs w:val="20"/>
          <w:lang w:val="en-US"/>
        </w:rPr>
        <w:t xml:space="preserve"> </w:t>
      </w:r>
      <w:r w:rsidRPr="00CB6096">
        <w:rPr>
          <w:rFonts w:ascii="Times New Roman" w:hAnsi="Times New Roman"/>
          <w:i/>
          <w:iCs/>
          <w:sz w:val="20"/>
          <w:szCs w:val="20"/>
          <w:lang w:val="en-US"/>
        </w:rPr>
        <w:t>C</w:t>
      </w:r>
      <w:r w:rsidR="00ED77B6" w:rsidRPr="00CB6096">
        <w:rPr>
          <w:rFonts w:ascii="Times New Roman" w:hAnsi="Times New Roman"/>
          <w:i/>
          <w:iCs/>
          <w:sz w:val="20"/>
          <w:szCs w:val="20"/>
          <w:vertAlign w:val="subscript"/>
          <w:lang w:val="en-US"/>
        </w:rPr>
        <w:t>1</w:t>
      </w:r>
      <w:r w:rsidRPr="00CB6096">
        <w:rPr>
          <w:rFonts w:ascii="Times New Roman" w:hAnsi="Times New Roman"/>
          <w:i/>
          <w:iCs/>
          <w:sz w:val="20"/>
          <w:szCs w:val="20"/>
          <w:lang w:val="en-US"/>
        </w:rPr>
        <w:t xml:space="preserve"> – mass gain of the </w:t>
      </w:r>
      <w:proofErr w:type="spellStart"/>
      <w:r w:rsidRPr="00CB6096">
        <w:rPr>
          <w:rFonts w:ascii="Times New Roman" w:hAnsi="Times New Roman"/>
          <w:i/>
          <w:iCs/>
          <w:sz w:val="20"/>
          <w:szCs w:val="20"/>
          <w:lang w:val="en-US"/>
        </w:rPr>
        <w:t>Ascarite</w:t>
      </w:r>
      <w:proofErr w:type="spellEnd"/>
      <w:r w:rsidRPr="00CB6096">
        <w:rPr>
          <w:rFonts w:ascii="Times New Roman" w:hAnsi="Times New Roman"/>
          <w:i/>
          <w:iCs/>
          <w:sz w:val="20"/>
          <w:szCs w:val="20"/>
          <w:lang w:val="en-US"/>
        </w:rPr>
        <w:t xml:space="preserve"> tube, g;</w:t>
      </w:r>
      <w:r w:rsidR="00CB6096">
        <w:rPr>
          <w:rFonts w:ascii="Times New Roman" w:hAnsi="Times New Roman"/>
          <w:i/>
          <w:iCs/>
          <w:sz w:val="20"/>
          <w:szCs w:val="20"/>
          <w:lang w:val="en-US"/>
        </w:rPr>
        <w:t xml:space="preserve"> </w:t>
      </w:r>
      <w:r w:rsidRPr="00CB6096">
        <w:rPr>
          <w:rFonts w:ascii="Times New Roman" w:hAnsi="Times New Roman"/>
          <w:i/>
          <w:iCs/>
          <w:sz w:val="20"/>
          <w:szCs w:val="20"/>
          <w:lang w:val="en-US"/>
        </w:rPr>
        <w:t>C</w:t>
      </w:r>
      <w:r w:rsidR="00ED77B6" w:rsidRPr="00CB6096">
        <w:rPr>
          <w:rFonts w:ascii="Times New Roman" w:hAnsi="Times New Roman"/>
          <w:i/>
          <w:iCs/>
          <w:sz w:val="20"/>
          <w:szCs w:val="20"/>
          <w:vertAlign w:val="subscript"/>
          <w:lang w:val="en-US"/>
        </w:rPr>
        <w:t>2</w:t>
      </w:r>
      <w:r w:rsidRPr="00CB6096">
        <w:rPr>
          <w:rFonts w:ascii="Times New Roman" w:hAnsi="Times New Roman"/>
          <w:i/>
          <w:iCs/>
          <w:sz w:val="20"/>
          <w:szCs w:val="20"/>
          <w:lang w:val="en-US"/>
        </w:rPr>
        <w:t xml:space="preserve"> – mass of the zeolite sample under investigation, g;</w:t>
      </w:r>
      <w:r w:rsidR="00CB6096">
        <w:rPr>
          <w:rFonts w:ascii="Times New Roman" w:hAnsi="Times New Roman"/>
          <w:i/>
          <w:iCs/>
          <w:sz w:val="20"/>
          <w:szCs w:val="20"/>
          <w:lang w:val="en-US"/>
        </w:rPr>
        <w:t xml:space="preserve"> </w:t>
      </w:r>
      <w:r w:rsidRPr="00CB6096">
        <w:rPr>
          <w:rFonts w:ascii="Times New Roman" w:hAnsi="Times New Roman"/>
          <w:i/>
          <w:iCs/>
          <w:sz w:val="20"/>
          <w:szCs w:val="20"/>
          <w:lang w:val="en-US"/>
        </w:rPr>
        <w:t>0.273 – conversion coefficient used to calculate the carbon content from the amount of carbon dioxide.</w:t>
      </w:r>
    </w:p>
    <w:p w14:paraId="143C08E5" w14:textId="77777777" w:rsidR="002A7B4B" w:rsidRPr="00CB6096" w:rsidRDefault="002A7B4B" w:rsidP="00CB6096">
      <w:pPr>
        <w:spacing w:after="0" w:line="240" w:lineRule="auto"/>
        <w:jc w:val="both"/>
        <w:rPr>
          <w:rFonts w:ascii="Times New Roman" w:hAnsi="Times New Roman"/>
          <w:sz w:val="20"/>
          <w:szCs w:val="20"/>
          <w:lang w:val="en-US" w:eastAsia="en-US"/>
        </w:rPr>
      </w:pPr>
    </w:p>
    <w:p w14:paraId="5E2E0073" w14:textId="77777777" w:rsidR="00524371" w:rsidRPr="00CB6096" w:rsidRDefault="004433F0" w:rsidP="00CB6096">
      <w:pPr>
        <w:spacing w:after="0" w:line="240" w:lineRule="auto"/>
        <w:ind w:firstLine="284"/>
        <w:jc w:val="both"/>
        <w:rPr>
          <w:rFonts w:ascii="Times New Roman" w:hAnsi="Times New Roman"/>
          <w:sz w:val="20"/>
          <w:szCs w:val="20"/>
          <w:lang w:val="en-US" w:eastAsia="en-US"/>
        </w:rPr>
      </w:pPr>
      <w:r w:rsidRPr="00CB6096">
        <w:rPr>
          <w:rFonts w:ascii="Times New Roman" w:hAnsi="Times New Roman"/>
          <w:sz w:val="20"/>
          <w:szCs w:val="20"/>
          <w:lang w:val="en-US" w:eastAsia="en-US"/>
        </w:rPr>
        <w:t xml:space="preserve">2. </w:t>
      </w:r>
      <w:r w:rsidR="002A7B4B" w:rsidRPr="00CB6096">
        <w:rPr>
          <w:rFonts w:ascii="Times New Roman" w:hAnsi="Times New Roman"/>
          <w:sz w:val="20"/>
          <w:szCs w:val="20"/>
          <w:lang w:val="en-US" w:eastAsia="en-US"/>
        </w:rPr>
        <w:t>The determination of the abrasion strength coefficient is carried out in accordance with GOST 16188–70. The method is based on the mechanical abrasion of a weighed portion of the zeolite sample, which is subjected to compression by a steel rod inside a rotating drum. By comparing the sample weight before and after the test, the percentage of the remaining non-dispersed fraction is determined, which characterizes the mechanical strength of the zeolite specimens</w:t>
      </w:r>
      <w:r w:rsidR="00524371" w:rsidRPr="00CB6096">
        <w:rPr>
          <w:rFonts w:ascii="Times New Roman" w:hAnsi="Times New Roman"/>
          <w:sz w:val="20"/>
          <w:szCs w:val="20"/>
          <w:lang w:val="en-US" w:eastAsia="en-US"/>
        </w:rPr>
        <w:t>.</w:t>
      </w:r>
    </w:p>
    <w:p w14:paraId="25D422A8" w14:textId="77777777" w:rsidR="002A7B4B" w:rsidRPr="00CB6096" w:rsidRDefault="004433F0" w:rsidP="00CB6096">
      <w:pPr>
        <w:spacing w:after="0" w:line="240" w:lineRule="auto"/>
        <w:ind w:firstLine="284"/>
        <w:jc w:val="both"/>
        <w:rPr>
          <w:rFonts w:ascii="Times New Roman" w:hAnsi="Times New Roman"/>
          <w:sz w:val="20"/>
          <w:szCs w:val="20"/>
          <w:lang w:val="en-US" w:eastAsia="en-US"/>
        </w:rPr>
      </w:pPr>
      <w:r w:rsidRPr="00CB6096">
        <w:rPr>
          <w:rFonts w:ascii="Times New Roman" w:hAnsi="Times New Roman"/>
          <w:sz w:val="20"/>
          <w:szCs w:val="20"/>
          <w:lang w:val="en-US" w:eastAsia="en-US"/>
        </w:rPr>
        <w:t xml:space="preserve">3. </w:t>
      </w:r>
      <w:r w:rsidR="002A7B4B" w:rsidRPr="00CB6096">
        <w:rPr>
          <w:rFonts w:ascii="Times New Roman" w:hAnsi="Times New Roman"/>
          <w:sz w:val="20"/>
          <w:szCs w:val="20"/>
          <w:lang w:val="en-US" w:eastAsia="en-US"/>
        </w:rPr>
        <w:t>The crushing strength of zeolite granules is determined using either a hydraulic or a mechanical press. The device represents a modified laboratory oil press equipped with a piston having a diameter of 58 mm. Compression and subsequent fracture of the granules occur between the piston and the pressing rod.</w:t>
      </w:r>
    </w:p>
    <w:p w14:paraId="56424991" w14:textId="77777777" w:rsidR="00524371" w:rsidRPr="00CB6096" w:rsidRDefault="002A7B4B" w:rsidP="00CB6096">
      <w:pPr>
        <w:spacing w:after="0" w:line="240" w:lineRule="auto"/>
        <w:ind w:firstLine="284"/>
        <w:jc w:val="both"/>
        <w:rPr>
          <w:rFonts w:ascii="Times New Roman" w:hAnsi="Times New Roman"/>
          <w:sz w:val="20"/>
          <w:szCs w:val="20"/>
          <w:lang w:val="en-US" w:eastAsia="en-US"/>
        </w:rPr>
      </w:pPr>
      <w:r w:rsidRPr="00CB6096">
        <w:rPr>
          <w:rFonts w:ascii="Times New Roman" w:hAnsi="Times New Roman"/>
          <w:sz w:val="20"/>
          <w:szCs w:val="20"/>
          <w:lang w:val="en-US" w:eastAsia="en-US"/>
        </w:rPr>
        <w:t xml:space="preserve">To measure the load applied to the granules, a standard precision manometer (class 0.2) with a pressure </w:t>
      </w:r>
      <w:proofErr w:type="gramStart"/>
      <w:r w:rsidRPr="00CB6096">
        <w:rPr>
          <w:rFonts w:ascii="Times New Roman" w:hAnsi="Times New Roman"/>
          <w:sz w:val="20"/>
          <w:szCs w:val="20"/>
          <w:lang w:val="en-US" w:eastAsia="en-US"/>
        </w:rPr>
        <w:t>range</w:t>
      </w:r>
      <w:proofErr w:type="gramEnd"/>
      <w:r w:rsidRPr="00CB6096">
        <w:rPr>
          <w:rFonts w:ascii="Times New Roman" w:hAnsi="Times New Roman"/>
          <w:sz w:val="20"/>
          <w:szCs w:val="20"/>
          <w:lang w:val="en-US" w:eastAsia="en-US"/>
        </w:rPr>
        <w:t xml:space="preserve"> up to 4 kg/cm² is mounted on the press’s pressure line. A sensor can also be connected to the manometer fitting to record the crushing force on a moving chart or tape</w:t>
      </w:r>
      <w:r w:rsidR="00524371" w:rsidRPr="00CB6096">
        <w:rPr>
          <w:rFonts w:ascii="Times New Roman" w:hAnsi="Times New Roman"/>
          <w:sz w:val="20"/>
          <w:szCs w:val="20"/>
          <w:lang w:val="en-US" w:eastAsia="en-US"/>
        </w:rPr>
        <w:t>.</w:t>
      </w:r>
    </w:p>
    <w:p w14:paraId="480D24E7" w14:textId="77777777" w:rsidR="002A7B4B"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According to this method, it is recommended to test 20–30 granules for each sample.</w:t>
      </w:r>
    </w:p>
    <w:p w14:paraId="3B4D9AF8" w14:textId="77777777" w:rsidR="00524371" w:rsidRPr="00CB6096" w:rsidRDefault="002A7B4B"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 xml:space="preserve">The specific crushing force, i.e., the load </w:t>
      </w:r>
      <w:r w:rsidRPr="00CB6096">
        <w:rPr>
          <w:rFonts w:ascii="Times New Roman" w:hAnsi="Times New Roman"/>
          <w:sz w:val="20"/>
          <w:szCs w:val="20"/>
        </w:rPr>
        <w:t>Р</w:t>
      </w:r>
      <w:proofErr w:type="spellStart"/>
      <w:r w:rsidRPr="00CB6096">
        <w:rPr>
          <w:rFonts w:ascii="Times New Roman" w:hAnsi="Times New Roman"/>
          <w:sz w:val="20"/>
          <w:szCs w:val="20"/>
          <w:vertAlign w:val="subscript"/>
          <w:lang w:val="en-US"/>
        </w:rPr>
        <w:t>i</w:t>
      </w:r>
      <w:proofErr w:type="spellEnd"/>
      <w:r w:rsidRPr="00CB6096">
        <w:rPr>
          <w:rFonts w:ascii="Times New Roman" w:hAnsi="Times New Roman"/>
          <w:sz w:val="20"/>
          <w:szCs w:val="20"/>
          <w:lang w:val="en-US"/>
        </w:rPr>
        <w:t xml:space="preserve"> (in kg per granule) corresponding to the destruction of a single granule, is calculated using the </w:t>
      </w:r>
      <w:proofErr w:type="spellStart"/>
      <w:r w:rsidRPr="00CB6096">
        <w:rPr>
          <w:rFonts w:ascii="Times New Roman" w:hAnsi="Times New Roman"/>
          <w:sz w:val="20"/>
          <w:szCs w:val="20"/>
          <w:lang w:val="en-US"/>
        </w:rPr>
        <w:t>followingformula</w:t>
      </w:r>
      <w:proofErr w:type="spellEnd"/>
      <w:r w:rsidRPr="00CB6096">
        <w:rPr>
          <w:rFonts w:ascii="Times New Roman" w:hAnsi="Times New Roman"/>
          <w:sz w:val="20"/>
          <w:szCs w:val="20"/>
          <w:lang w:val="en-US"/>
        </w:rPr>
        <w:t xml:space="preserve">: </w:t>
      </w:r>
    </w:p>
    <w:p w14:paraId="27797A00" w14:textId="77777777" w:rsidR="00524371" w:rsidRPr="00CB6096" w:rsidRDefault="00524371" w:rsidP="00CB6096">
      <w:pPr>
        <w:spacing w:after="0" w:line="240" w:lineRule="auto"/>
        <w:jc w:val="center"/>
        <w:rPr>
          <w:rFonts w:ascii="Times New Roman" w:hAnsi="Times New Roman"/>
          <w:sz w:val="20"/>
          <w:szCs w:val="20"/>
        </w:rPr>
      </w:pPr>
      <w:r w:rsidRPr="00CB6096">
        <w:rPr>
          <w:rFonts w:ascii="Times New Roman" w:hAnsi="Times New Roman"/>
          <w:sz w:val="20"/>
          <w:szCs w:val="20"/>
        </w:rPr>
        <w:t>Р</w:t>
      </w:r>
      <w:proofErr w:type="spellStart"/>
      <w:r w:rsidRPr="00CB6096">
        <w:rPr>
          <w:rFonts w:ascii="Times New Roman" w:hAnsi="Times New Roman"/>
          <w:sz w:val="20"/>
          <w:szCs w:val="20"/>
          <w:vertAlign w:val="subscript"/>
          <w:lang w:val="en-US"/>
        </w:rPr>
        <w:t>i</w:t>
      </w:r>
      <w:proofErr w:type="spellEnd"/>
      <w:r w:rsidRPr="00CB6096">
        <w:rPr>
          <w:rFonts w:ascii="Times New Roman" w:hAnsi="Times New Roman"/>
          <w:sz w:val="20"/>
          <w:szCs w:val="20"/>
        </w:rPr>
        <w:t xml:space="preserve"> =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lang w:val="en-US"/>
                  </w:rPr>
                  <m:t>piston</m:t>
                </m:r>
                <m:r>
                  <w:rPr>
                    <w:rFonts w:ascii="Cambria Math" w:hAnsi="Cambria Math"/>
                    <w:sz w:val="20"/>
                    <w:szCs w:val="20"/>
                  </w:rPr>
                  <m: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m:t>
                </m:r>
              </m:sub>
            </m:sSub>
          </m:num>
          <m:den>
            <m:r>
              <w:rPr>
                <w:rFonts w:ascii="Cambria Math" w:hAnsi="Cambria Math"/>
                <w:sz w:val="20"/>
                <w:szCs w:val="20"/>
              </w:rPr>
              <m:t>20</m:t>
            </m:r>
          </m:den>
        </m:f>
      </m:oMath>
    </w:p>
    <w:p w14:paraId="7A4A1F8C" w14:textId="77777777" w:rsidR="00475333" w:rsidRPr="00CB6096" w:rsidRDefault="00475333" w:rsidP="00CB6096">
      <w:pPr>
        <w:spacing w:after="0" w:line="240" w:lineRule="auto"/>
        <w:jc w:val="both"/>
        <w:rPr>
          <w:rFonts w:ascii="Times New Roman" w:hAnsi="Times New Roman"/>
          <w:i/>
          <w:iCs/>
          <w:sz w:val="20"/>
          <w:szCs w:val="20"/>
          <w:lang w:val="en-US" w:eastAsia="en-US"/>
        </w:rPr>
      </w:pPr>
      <w:r w:rsidRPr="00CB6096">
        <w:rPr>
          <w:rFonts w:ascii="Times New Roman" w:hAnsi="Times New Roman"/>
          <w:i/>
          <w:iCs/>
          <w:sz w:val="20"/>
          <w:szCs w:val="20"/>
          <w:lang w:val="en-US" w:eastAsia="en-US"/>
        </w:rPr>
        <w:t>where:</w:t>
      </w:r>
    </w:p>
    <w:p w14:paraId="08A93DFE" w14:textId="45337957" w:rsidR="00475333" w:rsidRPr="00CB6096" w:rsidRDefault="00475333" w:rsidP="00CB6096">
      <w:pPr>
        <w:spacing w:after="0" w:line="240" w:lineRule="auto"/>
        <w:jc w:val="both"/>
        <w:rPr>
          <w:rFonts w:ascii="Times New Roman" w:hAnsi="Times New Roman"/>
          <w:i/>
          <w:iCs/>
          <w:sz w:val="20"/>
          <w:szCs w:val="20"/>
          <w:lang w:val="en-US" w:eastAsia="en-US"/>
        </w:rPr>
      </w:pPr>
      <w:proofErr w:type="spellStart"/>
      <w:r w:rsidRPr="00CB6096">
        <w:rPr>
          <w:rFonts w:ascii="Times New Roman" w:hAnsi="Times New Roman"/>
          <w:i/>
          <w:iCs/>
          <w:sz w:val="20"/>
          <w:szCs w:val="20"/>
          <w:lang w:val="en-US" w:eastAsia="en-US"/>
        </w:rPr>
        <w:t>P</w:t>
      </w:r>
      <w:r w:rsidRPr="00CB6096">
        <w:rPr>
          <w:rFonts w:ascii="Times New Roman" w:hAnsi="Times New Roman"/>
          <w:i/>
          <w:iCs/>
          <w:sz w:val="20"/>
          <w:szCs w:val="20"/>
          <w:vertAlign w:val="subscript"/>
          <w:lang w:val="en-US" w:eastAsia="en-US"/>
        </w:rPr>
        <w:t>im</w:t>
      </w:r>
      <w:proofErr w:type="spellEnd"/>
      <w:r w:rsidRPr="00CB6096">
        <w:rPr>
          <w:rFonts w:ascii="Times New Roman" w:hAnsi="Times New Roman"/>
          <w:i/>
          <w:iCs/>
          <w:sz w:val="20"/>
          <w:szCs w:val="20"/>
          <w:lang w:val="en-US" w:eastAsia="en-US"/>
        </w:rPr>
        <w:t xml:space="preserve"> – pressure indicated on the manometer at the moment of granule failure, kg/</w:t>
      </w:r>
      <w:r w:rsidR="00B53F4E" w:rsidRPr="00CB6096">
        <w:rPr>
          <w:rFonts w:ascii="Times New Roman" w:hAnsi="Times New Roman"/>
          <w:i/>
          <w:iCs/>
          <w:sz w:val="20"/>
          <w:szCs w:val="20"/>
          <w:lang w:val="uz-Latn-UZ" w:eastAsia="en-US"/>
        </w:rPr>
        <w:t>sm</w:t>
      </w:r>
      <w:r w:rsidRPr="00CB6096">
        <w:rPr>
          <w:rFonts w:ascii="Times New Roman" w:hAnsi="Times New Roman"/>
          <w:i/>
          <w:iCs/>
          <w:sz w:val="20"/>
          <w:szCs w:val="20"/>
          <w:lang w:val="en-US" w:eastAsia="en-US"/>
        </w:rPr>
        <w:t>²;</w:t>
      </w:r>
    </w:p>
    <w:p w14:paraId="5FBBDDC3" w14:textId="68D694FF" w:rsidR="00475333" w:rsidRPr="00CB6096" w:rsidRDefault="00475333" w:rsidP="00CB6096">
      <w:pPr>
        <w:spacing w:after="0" w:line="240" w:lineRule="auto"/>
        <w:jc w:val="both"/>
        <w:rPr>
          <w:rFonts w:ascii="Times New Roman" w:hAnsi="Times New Roman"/>
          <w:i/>
          <w:iCs/>
          <w:sz w:val="20"/>
          <w:szCs w:val="20"/>
          <w:lang w:val="en-US" w:eastAsia="en-US"/>
        </w:rPr>
      </w:pPr>
      <w:proofErr w:type="spellStart"/>
      <w:r w:rsidRPr="00CB6096">
        <w:rPr>
          <w:rFonts w:ascii="Times New Roman" w:hAnsi="Times New Roman"/>
          <w:i/>
          <w:iCs/>
          <w:sz w:val="20"/>
          <w:szCs w:val="20"/>
          <w:lang w:val="en-US" w:eastAsia="en-US"/>
        </w:rPr>
        <w:t>S</w:t>
      </w:r>
      <w:r w:rsidRPr="00CB6096">
        <w:rPr>
          <w:rFonts w:ascii="Times New Roman" w:hAnsi="Times New Roman"/>
          <w:i/>
          <w:iCs/>
          <w:sz w:val="20"/>
          <w:szCs w:val="20"/>
          <w:vertAlign w:val="subscript"/>
          <w:lang w:val="en-US" w:eastAsia="en-US"/>
        </w:rPr>
        <w:t>p</w:t>
      </w:r>
      <w:proofErr w:type="spellEnd"/>
      <w:r w:rsidRPr="00CB6096">
        <w:rPr>
          <w:rFonts w:ascii="Times New Roman" w:hAnsi="Times New Roman"/>
          <w:i/>
          <w:iCs/>
          <w:sz w:val="20"/>
          <w:szCs w:val="20"/>
          <w:lang w:val="en-US" w:eastAsia="en-US"/>
        </w:rPr>
        <w:t xml:space="preserve"> – surface area of the piston, cm²;</w:t>
      </w:r>
    </w:p>
    <w:p w14:paraId="45376D49" w14:textId="77777777" w:rsidR="00475333" w:rsidRPr="00CB6096" w:rsidRDefault="00475333" w:rsidP="00CB6096">
      <w:pPr>
        <w:spacing w:after="0" w:line="240" w:lineRule="auto"/>
        <w:jc w:val="both"/>
        <w:rPr>
          <w:rFonts w:ascii="Times New Roman" w:hAnsi="Times New Roman"/>
          <w:sz w:val="20"/>
          <w:szCs w:val="20"/>
          <w:lang w:val="en-US" w:eastAsia="en-US"/>
        </w:rPr>
      </w:pPr>
      <w:r w:rsidRPr="00CB6096">
        <w:rPr>
          <w:rFonts w:ascii="Times New Roman" w:hAnsi="Times New Roman"/>
          <w:bCs/>
          <w:sz w:val="20"/>
          <w:szCs w:val="20"/>
          <w:lang w:val="en-US" w:eastAsia="en-US"/>
        </w:rPr>
        <w:t>20</w:t>
      </w:r>
      <w:r w:rsidRPr="00CB6096">
        <w:rPr>
          <w:rFonts w:ascii="Times New Roman" w:hAnsi="Times New Roman"/>
          <w:sz w:val="20"/>
          <w:szCs w:val="20"/>
          <w:lang w:val="en-US" w:eastAsia="en-US"/>
        </w:rPr>
        <w:t xml:space="preserve"> – number of granules tested.</w:t>
      </w:r>
    </w:p>
    <w:p w14:paraId="7A68757D" w14:textId="77777777" w:rsidR="00475333" w:rsidRPr="00CB6096" w:rsidRDefault="00475333" w:rsidP="00CB6096">
      <w:pPr>
        <w:spacing w:after="0" w:line="240" w:lineRule="auto"/>
        <w:jc w:val="both"/>
        <w:rPr>
          <w:rFonts w:ascii="Times New Roman" w:hAnsi="Times New Roman"/>
          <w:sz w:val="20"/>
          <w:szCs w:val="20"/>
          <w:lang w:val="en-US" w:eastAsia="en-US"/>
        </w:rPr>
      </w:pPr>
    </w:p>
    <w:p w14:paraId="147032CD" w14:textId="77777777" w:rsidR="00475333" w:rsidRPr="00CB6096" w:rsidRDefault="004433F0" w:rsidP="00CB6096">
      <w:pPr>
        <w:spacing w:after="0" w:line="240" w:lineRule="auto"/>
        <w:ind w:firstLine="284"/>
        <w:jc w:val="both"/>
        <w:rPr>
          <w:rFonts w:ascii="Times New Roman" w:hAnsi="Times New Roman"/>
          <w:sz w:val="20"/>
          <w:szCs w:val="20"/>
          <w:lang w:val="en-US" w:eastAsia="en-US"/>
        </w:rPr>
      </w:pPr>
      <w:r w:rsidRPr="00CB6096">
        <w:rPr>
          <w:rFonts w:ascii="Times New Roman" w:hAnsi="Times New Roman"/>
          <w:sz w:val="20"/>
          <w:szCs w:val="20"/>
          <w:lang w:val="en-US" w:eastAsia="en-US"/>
        </w:rPr>
        <w:t xml:space="preserve">4. </w:t>
      </w:r>
      <w:r w:rsidR="00475333" w:rsidRPr="00CB6096">
        <w:rPr>
          <w:rFonts w:ascii="Times New Roman" w:hAnsi="Times New Roman"/>
          <w:sz w:val="20"/>
          <w:szCs w:val="20"/>
          <w:lang w:val="en-US" w:eastAsia="en-US"/>
        </w:rPr>
        <w:t>The specific surface area can be determined using the volumetric method based on the volume of nitrogen adsorption corresponding to the formation of a monomolecular layer (aₘ) on the sample surface. This condition is typically achieved for porous materials when...</w:t>
      </w:r>
    </w:p>
    <w:p w14:paraId="1ACEDD78" w14:textId="77777777" w:rsidR="00524371" w:rsidRPr="00CB6096" w:rsidRDefault="00524371" w:rsidP="00CB6096">
      <w:pPr>
        <w:spacing w:after="0" w:line="240" w:lineRule="auto"/>
        <w:jc w:val="center"/>
        <w:rPr>
          <w:rFonts w:ascii="Times New Roman" w:hAnsi="Times New Roman"/>
          <w:sz w:val="20"/>
          <w:szCs w:val="20"/>
          <w:lang w:val="en-US" w:eastAsia="en-US"/>
        </w:rPr>
      </w:pPr>
      <w:r w:rsidRPr="00CB6096">
        <w:rPr>
          <w:rFonts w:ascii="Times New Roman" w:hAnsi="Times New Roman"/>
          <w:sz w:val="20"/>
          <w:szCs w:val="20"/>
          <w:lang w:eastAsia="en-US"/>
        </w:rPr>
        <w:t>Р</w:t>
      </w:r>
      <w:r w:rsidRPr="00CB6096">
        <w:rPr>
          <w:rFonts w:ascii="Times New Roman" w:hAnsi="Times New Roman"/>
          <w:sz w:val="20"/>
          <w:szCs w:val="20"/>
          <w:lang w:val="en-US" w:eastAsia="en-US"/>
        </w:rPr>
        <w:t>/</w:t>
      </w:r>
      <w:r w:rsidRPr="00CB6096">
        <w:rPr>
          <w:rFonts w:ascii="Times New Roman" w:hAnsi="Times New Roman"/>
          <w:sz w:val="20"/>
          <w:szCs w:val="20"/>
          <w:lang w:eastAsia="en-US"/>
        </w:rPr>
        <w:t>Р</w:t>
      </w:r>
      <w:r w:rsidRPr="00CB6096">
        <w:rPr>
          <w:rFonts w:ascii="Times New Roman" w:hAnsi="Times New Roman"/>
          <w:sz w:val="20"/>
          <w:szCs w:val="20"/>
          <w:vertAlign w:val="subscript"/>
          <w:lang w:val="en-US" w:eastAsia="en-US"/>
        </w:rPr>
        <w:t>s</w:t>
      </w:r>
      <w:r w:rsidRPr="00CB6096">
        <w:rPr>
          <w:rFonts w:ascii="Times New Roman" w:hAnsi="Times New Roman"/>
          <w:sz w:val="20"/>
          <w:szCs w:val="20"/>
          <w:lang w:val="en-US" w:eastAsia="en-US"/>
        </w:rPr>
        <w:t xml:space="preserve"> = 0,18 - 0,20.</w:t>
      </w:r>
    </w:p>
    <w:p w14:paraId="0D13081C" w14:textId="77777777" w:rsidR="00524371" w:rsidRPr="00CB6096" w:rsidRDefault="00475333" w:rsidP="00CB6096">
      <w:pPr>
        <w:pStyle w:val="21"/>
        <w:spacing w:after="0" w:line="240" w:lineRule="auto"/>
        <w:jc w:val="both"/>
        <w:rPr>
          <w:rFonts w:ascii="Times New Roman" w:hAnsi="Times New Roman"/>
          <w:sz w:val="20"/>
          <w:szCs w:val="20"/>
          <w:lang w:val="en-US"/>
        </w:rPr>
      </w:pPr>
      <w:r w:rsidRPr="00CB6096">
        <w:rPr>
          <w:rFonts w:ascii="Times New Roman" w:hAnsi="Times New Roman"/>
          <w:sz w:val="20"/>
          <w:szCs w:val="20"/>
          <w:lang w:val="en-US"/>
        </w:rPr>
        <w:t>The value of a</w:t>
      </w:r>
      <w:r w:rsidR="00ED77B6" w:rsidRPr="00CB6096">
        <w:rPr>
          <w:rFonts w:ascii="Times New Roman" w:hAnsi="Times New Roman"/>
          <w:sz w:val="20"/>
          <w:szCs w:val="20"/>
          <w:vertAlign w:val="subscript"/>
          <w:lang w:val="en-US"/>
        </w:rPr>
        <w:t>m</w:t>
      </w:r>
      <w:r w:rsidRPr="00CB6096">
        <w:rPr>
          <w:rFonts w:ascii="Times New Roman" w:hAnsi="Times New Roman"/>
          <w:sz w:val="20"/>
          <w:szCs w:val="20"/>
          <w:lang w:val="en-US"/>
        </w:rPr>
        <w:t xml:space="preserve"> (µmol/g) was calculated using the following equation:</w:t>
      </w:r>
    </w:p>
    <w:p w14:paraId="2E2AC089" w14:textId="77777777" w:rsidR="00475333" w:rsidRPr="00CB6096" w:rsidRDefault="00475333" w:rsidP="00CB6096">
      <w:pPr>
        <w:pStyle w:val="21"/>
        <w:spacing w:after="0" w:line="240" w:lineRule="auto"/>
        <w:jc w:val="both"/>
        <w:rPr>
          <w:rFonts w:ascii="Times New Roman" w:hAnsi="Times New Roman"/>
          <w:sz w:val="20"/>
          <w:szCs w:val="20"/>
          <w:lang w:val="en-US"/>
        </w:rPr>
      </w:pPr>
    </w:p>
    <w:p w14:paraId="3929219C" w14:textId="77777777" w:rsidR="00524371" w:rsidRPr="00CB6096" w:rsidRDefault="00524371" w:rsidP="00CB6096">
      <w:pPr>
        <w:pStyle w:val="21"/>
        <w:spacing w:after="0" w:line="240" w:lineRule="auto"/>
        <w:jc w:val="center"/>
        <w:rPr>
          <w:rFonts w:ascii="Times New Roman" w:hAnsi="Times New Roman"/>
          <w:sz w:val="20"/>
          <w:szCs w:val="20"/>
          <w:lang w:val="en-US"/>
        </w:rPr>
      </w:pPr>
      <w:r w:rsidRPr="00CB6096">
        <w:rPr>
          <w:rFonts w:ascii="Times New Roman" w:hAnsi="Times New Roman"/>
          <w:sz w:val="20"/>
          <w:szCs w:val="20"/>
        </w:rPr>
        <w:t>а</w:t>
      </w:r>
      <w:r w:rsidRPr="00CB6096">
        <w:rPr>
          <w:rFonts w:ascii="Times New Roman" w:hAnsi="Times New Roman"/>
          <w:sz w:val="20"/>
          <w:szCs w:val="20"/>
          <w:vertAlign w:val="subscript"/>
          <w:lang w:val="en-US"/>
        </w:rPr>
        <w:t>m</w:t>
      </w:r>
      <w:r w:rsidRPr="00CB6096">
        <w:rPr>
          <w:rFonts w:ascii="Times New Roman" w:hAnsi="Times New Roman"/>
          <w:sz w:val="20"/>
          <w:szCs w:val="20"/>
          <w:lang w:val="en-US"/>
        </w:rPr>
        <w:t xml:space="preserve"> = </w:t>
      </w:r>
      <m:oMath>
        <m:f>
          <m:fPr>
            <m:ctrlPr>
              <w:rPr>
                <w:rFonts w:ascii="Cambria Math" w:hAnsi="Cambria Math"/>
                <w:i/>
                <w:sz w:val="20"/>
                <w:szCs w:val="20"/>
              </w:rPr>
            </m:ctrlPr>
          </m:fPr>
          <m:num>
            <m:r>
              <w:rPr>
                <w:rFonts w:ascii="Cambria Math" w:hAnsi="Cambria Math"/>
                <w:sz w:val="20"/>
                <w:szCs w:val="20"/>
                <w:lang w:val="en-US"/>
              </w:rPr>
              <m:t>16,04</m:t>
            </m:r>
          </m:num>
          <m:den>
            <m:r>
              <w:rPr>
                <w:rFonts w:ascii="Cambria Math" w:hAnsi="Cambria Math"/>
                <w:sz w:val="20"/>
                <w:szCs w:val="20"/>
              </w:rPr>
              <m:t>m</m:t>
            </m:r>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K</m:t>
                </m:r>
              </m:sub>
            </m:sSub>
          </m:den>
        </m:f>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2</m:t>
            </m:r>
          </m:sub>
        </m:sSub>
        <m:r>
          <w:rPr>
            <w:rFonts w:ascii="Cambria Math" w:hAnsi="Cambria Math"/>
            <w:sz w:val="20"/>
            <w:szCs w:val="20"/>
            <w:lang w:val="en-US"/>
          </w:rPr>
          <m:t>+</m:t>
        </m:r>
        <m:f>
          <m:fPr>
            <m:ctrlPr>
              <w:rPr>
                <w:rFonts w:ascii="Cambria Math" w:hAnsi="Cambria Math"/>
                <w:i/>
                <w:sz w:val="20"/>
                <w:szCs w:val="20"/>
              </w:rPr>
            </m:ctrlPr>
          </m:fPr>
          <m:num>
            <m:r>
              <w:rPr>
                <w:rFonts w:ascii="Cambria Math" w:hAnsi="Cambria Math"/>
                <w:sz w:val="20"/>
                <w:szCs w:val="20"/>
              </w:rPr>
              <m:t>π</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lang w:val="en-US"/>
                  </w:rPr>
                  <m:t>2</m:t>
                </m:r>
              </m:sup>
            </m:sSup>
          </m:num>
          <m:den>
            <m:r>
              <w:rPr>
                <w:rFonts w:ascii="Cambria Math" w:hAnsi="Cambria Math"/>
                <w:sz w:val="20"/>
                <w:szCs w:val="20"/>
                <w:lang w:val="en-US"/>
              </w:rPr>
              <m:t>20</m:t>
            </m:r>
          </m:den>
        </m:f>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lang w:val="en-US"/>
              </w:rPr>
              <m:t>1</m:t>
            </m:r>
          </m:sub>
        </m:sSub>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lang w:val="en-US"/>
              </w:rPr>
              <m:t>1</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K</m:t>
                </m:r>
              </m:sub>
            </m:sSub>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a</m:t>
                </m:r>
              </m:sub>
            </m:sSub>
          </m:den>
        </m:f>
        <m:r>
          <w:rPr>
            <w:rFonts w:ascii="Cambria Math" w:hAnsi="Cambria Math"/>
            <w:sz w:val="20"/>
            <w:szCs w:val="20"/>
            <w:lang w:val="en-US"/>
          </w:rPr>
          <m:t>-1)}</m:t>
        </m:r>
      </m:oMath>
    </w:p>
    <w:p w14:paraId="34541C5C" w14:textId="02B58488"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where:</w:t>
      </w:r>
    </w:p>
    <w:p w14:paraId="19D0C3B9"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m – mass of the sample, g;</w:t>
      </w:r>
    </w:p>
    <w:p w14:paraId="78F162ED"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P</w:t>
      </w:r>
      <w:r w:rsidR="00ED77B6" w:rsidRPr="00CB6096">
        <w:rPr>
          <w:rFonts w:ascii="Times New Roman" w:hAnsi="Times New Roman"/>
          <w:i/>
          <w:iCs/>
          <w:sz w:val="20"/>
          <w:szCs w:val="20"/>
          <w:vertAlign w:val="subscript"/>
          <w:lang w:val="en-US"/>
        </w:rPr>
        <w:t>0</w:t>
      </w:r>
      <w:r w:rsidRPr="00CB6096">
        <w:rPr>
          <w:rFonts w:ascii="Times New Roman" w:hAnsi="Times New Roman"/>
          <w:i/>
          <w:iCs/>
          <w:sz w:val="20"/>
          <w:szCs w:val="20"/>
          <w:lang w:val="en-US"/>
        </w:rPr>
        <w:t xml:space="preserve"> – initial nitrogen pressure, mm Hg;</w:t>
      </w:r>
    </w:p>
    <w:p w14:paraId="5F6D0C51"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P</w:t>
      </w:r>
      <w:r w:rsidR="00ED77B6" w:rsidRPr="00CB6096">
        <w:rPr>
          <w:rFonts w:ascii="Times New Roman" w:hAnsi="Times New Roman"/>
          <w:i/>
          <w:iCs/>
          <w:sz w:val="20"/>
          <w:szCs w:val="20"/>
          <w:vertAlign w:val="subscript"/>
          <w:lang w:val="en-US"/>
        </w:rPr>
        <w:t>1</w:t>
      </w:r>
      <w:r w:rsidRPr="00CB6096">
        <w:rPr>
          <w:rFonts w:ascii="Times New Roman" w:hAnsi="Times New Roman"/>
          <w:i/>
          <w:iCs/>
          <w:sz w:val="20"/>
          <w:szCs w:val="20"/>
          <w:lang w:val="en-US"/>
        </w:rPr>
        <w:t xml:space="preserve"> – residual nitrogen pressure after adsorption, mm Hg;</w:t>
      </w:r>
    </w:p>
    <w:p w14:paraId="757E60C1"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V</w:t>
      </w:r>
      <w:r w:rsidR="00ED77B6" w:rsidRPr="00CB6096">
        <w:rPr>
          <w:rFonts w:ascii="Times New Roman" w:hAnsi="Times New Roman"/>
          <w:i/>
          <w:iCs/>
          <w:sz w:val="20"/>
          <w:szCs w:val="20"/>
          <w:vertAlign w:val="subscript"/>
          <w:lang w:val="en-US"/>
        </w:rPr>
        <w:t>1</w:t>
      </w:r>
      <w:r w:rsidRPr="00CB6096">
        <w:rPr>
          <w:rFonts w:ascii="Times New Roman" w:hAnsi="Times New Roman"/>
          <w:i/>
          <w:iCs/>
          <w:sz w:val="20"/>
          <w:szCs w:val="20"/>
          <w:lang w:val="en-US"/>
        </w:rPr>
        <w:t xml:space="preserve"> – volume of the ampoule containing the sample, cm³;</w:t>
      </w:r>
    </w:p>
    <w:p w14:paraId="0C52CA72"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V</w:t>
      </w:r>
      <w:r w:rsidR="00ED77B6" w:rsidRPr="00CB6096">
        <w:rPr>
          <w:rFonts w:ascii="Times New Roman" w:hAnsi="Times New Roman"/>
          <w:i/>
          <w:iCs/>
          <w:sz w:val="20"/>
          <w:szCs w:val="20"/>
          <w:vertAlign w:val="subscript"/>
          <w:lang w:val="en-US"/>
        </w:rPr>
        <w:t>2</w:t>
      </w:r>
      <w:r w:rsidRPr="00CB6096">
        <w:rPr>
          <w:rFonts w:ascii="Times New Roman" w:hAnsi="Times New Roman"/>
          <w:i/>
          <w:iCs/>
          <w:sz w:val="20"/>
          <w:szCs w:val="20"/>
          <w:lang w:val="en-US"/>
        </w:rPr>
        <w:t xml:space="preserve"> – remaining internal volume of the apparatus, cm³;</w:t>
      </w:r>
    </w:p>
    <w:p w14:paraId="5F2D347B" w14:textId="77777777" w:rsidR="00475333" w:rsidRPr="00CB6096" w:rsidRDefault="00475333" w:rsidP="00CB6096">
      <w:pPr>
        <w:spacing w:after="0" w:line="240" w:lineRule="auto"/>
        <w:jc w:val="both"/>
        <w:rPr>
          <w:rFonts w:ascii="Times New Roman" w:hAnsi="Times New Roman"/>
          <w:i/>
          <w:iCs/>
          <w:sz w:val="20"/>
          <w:szCs w:val="20"/>
          <w:lang w:val="en-US"/>
        </w:rPr>
      </w:pPr>
      <w:r w:rsidRPr="00CB6096">
        <w:rPr>
          <w:rFonts w:ascii="Times New Roman" w:hAnsi="Times New Roman"/>
          <w:i/>
          <w:iCs/>
          <w:sz w:val="20"/>
          <w:szCs w:val="20"/>
          <w:lang w:val="en-US"/>
        </w:rPr>
        <w:t>T</w:t>
      </w:r>
      <w:r w:rsidR="00ED77B6" w:rsidRPr="00CB6096">
        <w:rPr>
          <w:rFonts w:ascii="Times New Roman" w:hAnsi="Times New Roman"/>
          <w:i/>
          <w:iCs/>
          <w:sz w:val="20"/>
          <w:szCs w:val="20"/>
          <w:vertAlign w:val="subscript"/>
          <w:lang w:val="en-US"/>
        </w:rPr>
        <w:t>k</w:t>
      </w:r>
      <w:r w:rsidRPr="00CB6096">
        <w:rPr>
          <w:rFonts w:ascii="Times New Roman" w:hAnsi="Times New Roman"/>
          <w:i/>
          <w:iCs/>
          <w:sz w:val="20"/>
          <w:szCs w:val="20"/>
          <w:lang w:val="en-US"/>
        </w:rPr>
        <w:t xml:space="preserve"> – ambient (room) temperature, K;</w:t>
      </w:r>
    </w:p>
    <w:p w14:paraId="64432DF2" w14:textId="77777777" w:rsidR="00524371" w:rsidRPr="00CB6096" w:rsidRDefault="00475333" w:rsidP="00CB6096">
      <w:pPr>
        <w:spacing w:after="0" w:line="240" w:lineRule="auto"/>
        <w:jc w:val="both"/>
        <w:rPr>
          <w:rFonts w:ascii="Times New Roman" w:hAnsi="Times New Roman"/>
          <w:i/>
          <w:iCs/>
          <w:sz w:val="20"/>
          <w:szCs w:val="20"/>
          <w:lang w:val="en-US" w:eastAsia="en-US"/>
        </w:rPr>
      </w:pPr>
      <w:r w:rsidRPr="00CB6096">
        <w:rPr>
          <w:rFonts w:ascii="Times New Roman" w:hAnsi="Times New Roman"/>
          <w:i/>
          <w:iCs/>
          <w:sz w:val="20"/>
          <w:szCs w:val="20"/>
          <w:lang w:val="en-US"/>
        </w:rPr>
        <w:t>Tₐ – temperature of liquid nitrogen, K.</w:t>
      </w:r>
    </w:p>
    <w:p w14:paraId="00467FE6" w14:textId="77777777" w:rsidR="00E025C2" w:rsidRPr="00CB6096" w:rsidRDefault="00E025C2" w:rsidP="00CB6096">
      <w:pPr>
        <w:pStyle w:val="21"/>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After calculating the value of a</w:t>
      </w:r>
      <w:r w:rsidR="00ED77B6" w:rsidRPr="00CB6096">
        <w:rPr>
          <w:rFonts w:ascii="Times New Roman" w:hAnsi="Times New Roman"/>
          <w:sz w:val="20"/>
          <w:szCs w:val="20"/>
          <w:vertAlign w:val="subscript"/>
          <w:lang w:val="en-US"/>
        </w:rPr>
        <w:t>m</w:t>
      </w:r>
      <w:r w:rsidRPr="00CB6096">
        <w:rPr>
          <w:rFonts w:ascii="Times New Roman" w:hAnsi="Times New Roman"/>
          <w:sz w:val="20"/>
          <w:szCs w:val="20"/>
          <w:lang w:val="en-US"/>
        </w:rPr>
        <w:t>, the specific surface area of the sample is determined using the following equation:</w:t>
      </w:r>
    </w:p>
    <w:p w14:paraId="2BA54C02" w14:textId="1D68C477" w:rsidR="00524371" w:rsidRPr="00CB6096" w:rsidRDefault="00EF3498" w:rsidP="00EF3498">
      <w:pPr>
        <w:pStyle w:val="21"/>
        <w:spacing w:after="0" w:line="240" w:lineRule="auto"/>
        <w:jc w:val="center"/>
        <w:rPr>
          <w:rFonts w:ascii="Times New Roman" w:hAnsi="Times New Roman"/>
          <w:sz w:val="20"/>
          <w:szCs w:val="20"/>
          <w:lang w:val="en-US"/>
        </w:rPr>
      </w:pPr>
      <m:oMath>
        <m:r>
          <w:rPr>
            <w:rFonts w:ascii="Cambria Math" w:hAnsi="Times New Roman"/>
            <w:sz w:val="20"/>
            <w:szCs w:val="20"/>
          </w:rPr>
          <m:t>S</m:t>
        </m:r>
        <m:r>
          <w:rPr>
            <w:rFonts w:ascii="Cambria Math" w:hAnsi="Times New Roman"/>
            <w:sz w:val="20"/>
            <w:szCs w:val="20"/>
            <w:lang w:val="en-US"/>
          </w:rPr>
          <m:t>=</m:t>
        </m:r>
        <m:f>
          <m:fPr>
            <m:ctrlPr>
              <w:rPr>
                <w:rFonts w:ascii="Cambria Math" w:hAnsi="Times New Roman"/>
                <w:i/>
                <w:sz w:val="20"/>
                <w:szCs w:val="20"/>
              </w:rPr>
            </m:ctrlPr>
          </m:fPr>
          <m:num>
            <m:sSub>
              <m:sSubPr>
                <m:ctrlPr>
                  <w:rPr>
                    <w:rFonts w:ascii="Cambria Math" w:hAnsi="Times New Roman"/>
                    <w:i/>
                    <w:sz w:val="20"/>
                    <w:szCs w:val="20"/>
                  </w:rPr>
                </m:ctrlPr>
              </m:sSubPr>
              <m:e>
                <m:r>
                  <w:rPr>
                    <w:rFonts w:ascii="Cambria Math" w:hAnsi="Times New Roman"/>
                    <w:sz w:val="20"/>
                    <w:szCs w:val="20"/>
                  </w:rPr>
                  <m:t>a</m:t>
                </m:r>
              </m:e>
              <m:sub>
                <m:r>
                  <w:rPr>
                    <w:rFonts w:ascii="Cambria Math" w:hAnsi="Times New Roman"/>
                    <w:sz w:val="20"/>
                    <w:szCs w:val="20"/>
                  </w:rPr>
                  <m:t>m</m:t>
                </m:r>
              </m:sub>
            </m:sSub>
          </m:num>
          <m:den>
            <m:r>
              <w:rPr>
                <w:rFonts w:ascii="Cambria Math" w:hAnsi="Times New Roman"/>
                <w:sz w:val="20"/>
                <w:szCs w:val="20"/>
                <w:lang w:val="en-US"/>
              </w:rPr>
              <m:t>22400</m:t>
            </m:r>
          </m:den>
        </m:f>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N</m:t>
            </m:r>
          </m:e>
          <m:sub>
            <m:r>
              <w:rPr>
                <w:rFonts w:ascii="Cambria Math" w:hAnsi="Times New Roman"/>
                <w:sz w:val="20"/>
                <w:szCs w:val="20"/>
              </w:rPr>
              <m:t>A</m:t>
            </m:r>
          </m:sub>
        </m:sSub>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A</m:t>
            </m:r>
          </m:e>
          <m:sub>
            <m:r>
              <w:rPr>
                <w:rFonts w:ascii="Cambria Math" w:hAnsi="Times New Roman"/>
                <w:sz w:val="20"/>
                <w:szCs w:val="20"/>
              </w:rPr>
              <m:t>m</m:t>
            </m:r>
          </m:sub>
        </m:sSub>
      </m:oMath>
      <w:r>
        <w:rPr>
          <w:rFonts w:ascii="Times New Roman" w:hAnsi="Times New Roman"/>
          <w:sz w:val="20"/>
          <w:szCs w:val="20"/>
          <w:lang w:val="en-US"/>
        </w:rPr>
        <w:t xml:space="preserve"> </w:t>
      </w:r>
    </w:p>
    <w:p w14:paraId="2F11739A" w14:textId="4DAD0C16" w:rsidR="00524371" w:rsidRPr="00CB6096" w:rsidRDefault="00E025C2" w:rsidP="00CB6096">
      <w:pPr>
        <w:pStyle w:val="21"/>
        <w:spacing w:after="0" w:line="240" w:lineRule="auto"/>
        <w:rPr>
          <w:rFonts w:ascii="Times New Roman" w:hAnsi="Times New Roman"/>
          <w:i/>
          <w:iCs/>
          <w:sz w:val="20"/>
          <w:szCs w:val="20"/>
          <w:lang w:val="en-US"/>
        </w:rPr>
      </w:pPr>
      <w:r w:rsidRPr="00CB6096">
        <w:rPr>
          <w:rFonts w:ascii="Times New Roman" w:hAnsi="Times New Roman"/>
          <w:i/>
          <w:iCs/>
          <w:sz w:val="20"/>
          <w:szCs w:val="20"/>
          <w:lang w:val="en-US"/>
        </w:rPr>
        <w:t xml:space="preserve">where: </w:t>
      </w:r>
      <w:r w:rsidR="00524371" w:rsidRPr="00CB6096">
        <w:rPr>
          <w:rFonts w:ascii="Times New Roman" w:hAnsi="Times New Roman"/>
          <w:i/>
          <w:iCs/>
          <w:sz w:val="20"/>
          <w:szCs w:val="20"/>
          <w:lang w:val="en-US"/>
        </w:rPr>
        <w:t xml:space="preserve">0,09757 </w:t>
      </w:r>
      <w:r w:rsidRPr="00CB6096">
        <w:rPr>
          <w:rFonts w:ascii="Times New Roman" w:hAnsi="Times New Roman"/>
          <w:i/>
          <w:iCs/>
          <w:sz w:val="20"/>
          <w:szCs w:val="20"/>
          <w:lang w:val="en-US"/>
        </w:rPr>
        <w:t xml:space="preserve">a constant factor equal to the product of </w:t>
      </w:r>
      <w:r w:rsidR="00524371" w:rsidRPr="00CB6096">
        <w:rPr>
          <w:rFonts w:ascii="Times New Roman" w:hAnsi="Times New Roman"/>
          <w:i/>
          <w:iCs/>
          <w:sz w:val="20"/>
          <w:szCs w:val="20"/>
          <w:lang w:val="en-US"/>
        </w:rPr>
        <w:t>A</w:t>
      </w:r>
      <w:r w:rsidR="00524371" w:rsidRPr="00CB6096">
        <w:rPr>
          <w:rFonts w:ascii="Times New Roman" w:hAnsi="Times New Roman"/>
          <w:i/>
          <w:iCs/>
          <w:sz w:val="20"/>
          <w:szCs w:val="20"/>
          <w:vertAlign w:val="subscript"/>
          <w:lang w:val="en-US"/>
        </w:rPr>
        <w:t>m</w:t>
      </w:r>
      <w:r w:rsidR="00CB6096" w:rsidRPr="00CB6096">
        <w:rPr>
          <w:rFonts w:ascii="Times New Roman" w:hAnsi="Times New Roman"/>
          <w:i/>
          <w:iCs/>
          <w:sz w:val="20"/>
          <w:szCs w:val="20"/>
          <w:lang w:val="en-US"/>
        </w:rPr>
        <w:t xml:space="preserve">; </w:t>
      </w:r>
      <w:r w:rsidR="00524371" w:rsidRPr="00CB6096">
        <w:rPr>
          <w:rFonts w:ascii="Times New Roman" w:hAnsi="Times New Roman"/>
          <w:i/>
          <w:iCs/>
          <w:sz w:val="20"/>
          <w:szCs w:val="20"/>
          <w:lang w:val="en-US"/>
        </w:rPr>
        <w:t>N</w:t>
      </w:r>
      <w:r w:rsidR="00524371" w:rsidRPr="00CB6096">
        <w:rPr>
          <w:rFonts w:ascii="Times New Roman" w:hAnsi="Times New Roman"/>
          <w:i/>
          <w:iCs/>
          <w:sz w:val="20"/>
          <w:szCs w:val="20"/>
          <w:vertAlign w:val="subscript"/>
          <w:lang w:val="en-US"/>
        </w:rPr>
        <w:t>A</w:t>
      </w:r>
      <w:r w:rsidR="00524371" w:rsidRPr="00CB6096">
        <w:rPr>
          <w:rFonts w:ascii="Times New Roman" w:hAnsi="Times New Roman"/>
          <w:i/>
          <w:iCs/>
          <w:sz w:val="20"/>
          <w:szCs w:val="20"/>
          <w:lang w:val="en-US"/>
        </w:rPr>
        <w:t xml:space="preserve"> - </w:t>
      </w:r>
      <w:r w:rsidRPr="00CB6096">
        <w:rPr>
          <w:rFonts w:ascii="Times New Roman" w:hAnsi="Times New Roman"/>
          <w:i/>
          <w:iCs/>
          <w:sz w:val="20"/>
          <w:szCs w:val="20"/>
          <w:lang w:val="en-US"/>
        </w:rPr>
        <w:t>Avogadro’s number</w:t>
      </w:r>
      <w:r w:rsidR="00ED77B6" w:rsidRPr="00CB6096">
        <w:rPr>
          <w:rFonts w:ascii="Times New Roman" w:hAnsi="Times New Roman"/>
          <w:i/>
          <w:iCs/>
          <w:sz w:val="20"/>
          <w:szCs w:val="20"/>
          <w:lang w:val="uz-Latn-UZ"/>
        </w:rPr>
        <w:t xml:space="preserve">: </w:t>
      </w:r>
      <w:r w:rsidR="00524371" w:rsidRPr="00CB6096">
        <w:rPr>
          <w:rFonts w:ascii="Times New Roman" w:hAnsi="Times New Roman"/>
          <w:i/>
          <w:iCs/>
          <w:sz w:val="20"/>
          <w:szCs w:val="20"/>
          <w:lang w:val="en-US"/>
        </w:rPr>
        <w:t>6,023 ∙10</w:t>
      </w:r>
      <w:r w:rsidR="00524371" w:rsidRPr="00CB6096">
        <w:rPr>
          <w:rFonts w:ascii="Times New Roman" w:hAnsi="Times New Roman"/>
          <w:i/>
          <w:iCs/>
          <w:sz w:val="20"/>
          <w:szCs w:val="20"/>
          <w:vertAlign w:val="superscript"/>
          <w:lang w:val="en-US"/>
        </w:rPr>
        <w:t>23</w:t>
      </w:r>
      <w:r w:rsidR="00524371" w:rsidRPr="00CB6096">
        <w:rPr>
          <w:rFonts w:ascii="Times New Roman" w:hAnsi="Times New Roman"/>
          <w:i/>
          <w:iCs/>
          <w:sz w:val="20"/>
          <w:szCs w:val="20"/>
          <w:lang w:val="en-US"/>
        </w:rPr>
        <w:t>;</w:t>
      </w:r>
      <w:r w:rsidR="00CB6096" w:rsidRPr="00CB6096">
        <w:rPr>
          <w:rFonts w:ascii="Times New Roman" w:hAnsi="Times New Roman"/>
          <w:i/>
          <w:iCs/>
          <w:sz w:val="20"/>
          <w:szCs w:val="20"/>
          <w:lang w:val="en-US"/>
        </w:rPr>
        <w:t xml:space="preserve"> </w:t>
      </w:r>
      <w:r w:rsidR="00524371" w:rsidRPr="00CB6096">
        <w:rPr>
          <w:rFonts w:ascii="Times New Roman" w:hAnsi="Times New Roman"/>
          <w:i/>
          <w:iCs/>
          <w:sz w:val="20"/>
          <w:szCs w:val="20"/>
          <w:lang w:val="en-US"/>
        </w:rPr>
        <w:t>A</w:t>
      </w:r>
      <w:r w:rsidR="00524371" w:rsidRPr="00CB6096">
        <w:rPr>
          <w:rFonts w:ascii="Times New Roman" w:hAnsi="Times New Roman"/>
          <w:i/>
          <w:iCs/>
          <w:sz w:val="20"/>
          <w:szCs w:val="20"/>
          <w:vertAlign w:val="subscript"/>
          <w:lang w:val="en-US"/>
        </w:rPr>
        <w:t>m</w:t>
      </w:r>
      <w:r w:rsidR="00524371" w:rsidRPr="00CB6096">
        <w:rPr>
          <w:rFonts w:ascii="Times New Roman" w:hAnsi="Times New Roman"/>
          <w:i/>
          <w:iCs/>
          <w:sz w:val="20"/>
          <w:szCs w:val="20"/>
          <w:lang w:val="en-US"/>
        </w:rPr>
        <w:t xml:space="preserve"> - </w:t>
      </w:r>
      <w:r w:rsidRPr="00CB6096">
        <w:rPr>
          <w:rFonts w:ascii="Times New Roman" w:hAnsi="Times New Roman"/>
          <w:i/>
          <w:iCs/>
          <w:sz w:val="20"/>
          <w:szCs w:val="20"/>
          <w:lang w:val="en-US"/>
        </w:rPr>
        <w:t xml:space="preserve">surface area occupied by a single nitrogen molecule, </w:t>
      </w:r>
      <w:r w:rsidR="00524371" w:rsidRPr="00CB6096">
        <w:rPr>
          <w:rFonts w:ascii="Times New Roman" w:hAnsi="Times New Roman"/>
          <w:i/>
          <w:iCs/>
          <w:sz w:val="20"/>
          <w:szCs w:val="20"/>
          <w:lang w:val="en-US"/>
        </w:rPr>
        <w:t>16,2 · 10</w:t>
      </w:r>
      <w:r w:rsidR="00524371" w:rsidRPr="00CB6096">
        <w:rPr>
          <w:rFonts w:ascii="Times New Roman" w:hAnsi="Times New Roman"/>
          <w:i/>
          <w:iCs/>
          <w:sz w:val="20"/>
          <w:szCs w:val="20"/>
          <w:vertAlign w:val="superscript"/>
          <w:lang w:val="en-US"/>
        </w:rPr>
        <w:t xml:space="preserve">-20 </w:t>
      </w:r>
      <w:r w:rsidR="00287722" w:rsidRPr="00CB6096">
        <w:rPr>
          <w:rFonts w:ascii="Times New Roman" w:hAnsi="Times New Roman"/>
          <w:i/>
          <w:iCs/>
          <w:sz w:val="20"/>
          <w:szCs w:val="20"/>
          <w:lang w:val="en-US"/>
        </w:rPr>
        <w:t>m</w:t>
      </w:r>
      <w:r w:rsidR="00524371" w:rsidRPr="00CB6096">
        <w:rPr>
          <w:rFonts w:ascii="Times New Roman" w:hAnsi="Times New Roman"/>
          <w:i/>
          <w:iCs/>
          <w:sz w:val="20"/>
          <w:szCs w:val="20"/>
          <w:vertAlign w:val="superscript"/>
          <w:lang w:val="en-US"/>
        </w:rPr>
        <w:t>2</w:t>
      </w:r>
      <w:r w:rsidR="00524371" w:rsidRPr="00CB6096">
        <w:rPr>
          <w:rFonts w:ascii="Times New Roman" w:hAnsi="Times New Roman"/>
          <w:i/>
          <w:iCs/>
          <w:sz w:val="20"/>
          <w:szCs w:val="20"/>
          <w:lang w:val="en-US"/>
        </w:rPr>
        <w:t>.</w:t>
      </w:r>
    </w:p>
    <w:p w14:paraId="6F22FEA6" w14:textId="4A50502D" w:rsidR="00524371" w:rsidRPr="00CB6096" w:rsidRDefault="005450AE" w:rsidP="00CB6096">
      <w:pPr>
        <w:spacing w:after="0" w:line="240" w:lineRule="auto"/>
        <w:jc w:val="center"/>
        <w:rPr>
          <w:rFonts w:ascii="Times New Roman" w:hAnsi="Times New Roman"/>
          <w:sz w:val="20"/>
          <w:szCs w:val="20"/>
          <w:lang w:val="en-US" w:eastAsia="en-US"/>
        </w:rPr>
      </w:pPr>
      <m:oMath>
        <m:sSub>
          <m:sSubPr>
            <m:ctrlPr>
              <w:rPr>
                <w:rFonts w:ascii="Cambria Math" w:hAnsi="Cambria Math"/>
                <w:sz w:val="20"/>
                <w:szCs w:val="20"/>
                <w:lang w:val="en-US"/>
              </w:rPr>
            </m:ctrlPr>
          </m:sSubPr>
          <m:e>
            <m:r>
              <m:rPr>
                <m:sty m:val="p"/>
              </m:rPr>
              <w:rPr>
                <w:rFonts w:ascii="Cambria Math" w:hAnsi="Cambria Math"/>
                <w:sz w:val="20"/>
                <w:szCs w:val="20"/>
                <w:lang w:val="en-US"/>
              </w:rPr>
              <m:t>a</m:t>
            </m:r>
          </m:e>
          <m:sub>
            <m:r>
              <m:rPr>
                <m:sty m:val="p"/>
              </m:rPr>
              <w:rPr>
                <w:rFonts w:ascii="Cambria Math" w:hAnsi="Cambria Math"/>
                <w:sz w:val="20"/>
                <w:szCs w:val="20"/>
                <w:lang w:val="en-US"/>
              </w:rPr>
              <m:t>m</m:t>
            </m:r>
          </m:sub>
        </m:sSub>
        <m:r>
          <m:rPr>
            <m:sty m:val="p"/>
          </m:rPr>
          <w:rPr>
            <w:rFonts w:ascii="Cambria Math" w:hAnsi="Cambria Math"/>
            <w:sz w:val="20"/>
            <w:szCs w:val="20"/>
            <w:lang w:val="en-US"/>
          </w:rPr>
          <m:t>=</m:t>
        </m:r>
        <m:f>
          <m:fPr>
            <m:ctrlPr>
              <w:rPr>
                <w:rFonts w:ascii="Cambria Math" w:hAnsi="Cambria Math"/>
                <w:sz w:val="20"/>
                <w:szCs w:val="20"/>
                <w:lang w:val="en-US"/>
              </w:rPr>
            </m:ctrlPr>
          </m:fPr>
          <m:num>
            <m:r>
              <m:rPr>
                <m:sty m:val="p"/>
              </m:rPr>
              <w:rPr>
                <w:rFonts w:ascii="Cambria Math" w:hAnsi="Cambria Math"/>
                <w:sz w:val="20"/>
                <w:szCs w:val="20"/>
                <w:lang w:val="en-US"/>
              </w:rPr>
              <m:t>1</m:t>
            </m:r>
          </m:num>
          <m:den>
            <m:r>
              <m:rPr>
                <m:sty m:val="p"/>
              </m:rPr>
              <w:rPr>
                <w:rFonts w:ascii="Cambria Math" w:hAnsi="Cambria Math"/>
                <w:sz w:val="20"/>
                <w:szCs w:val="20"/>
                <w:lang w:val="en-US"/>
              </w:rPr>
              <m:t>slope and intercept</m:t>
            </m:r>
          </m:den>
        </m:f>
      </m:oMath>
      <w:r w:rsidR="00CB6096">
        <w:rPr>
          <w:rFonts w:ascii="Times New Roman" w:hAnsi="Times New Roman"/>
          <w:sz w:val="20"/>
          <w:szCs w:val="20"/>
          <w:lang w:val="en-US"/>
        </w:rPr>
        <w:t xml:space="preserve"> </w:t>
      </w:r>
    </w:p>
    <w:p w14:paraId="2C900A1C" w14:textId="77777777" w:rsidR="00E025C2" w:rsidRPr="00CB6096" w:rsidRDefault="00E025C2" w:rsidP="00CB6096">
      <w:pPr>
        <w:shd w:val="clear" w:color="auto" w:fill="FFFFFF"/>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total pore volume based on water absorption was determined in accordance with GOST 17219-71.</w:t>
      </w:r>
    </w:p>
    <w:p w14:paraId="2CE0ABEA" w14:textId="77777777" w:rsidR="00E025C2" w:rsidRPr="00CB6096" w:rsidRDefault="00E025C2" w:rsidP="00CB6096">
      <w:pPr>
        <w:shd w:val="clear" w:color="auto" w:fill="FFFFFF"/>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adsorbent sample was dried, weighed, and then impregnated with water by boiling for 15 minutes, which ensures almost complete removal of air from the pores. Water from the spaces between the grains was removed by vacuum filtration at a residual pressure of 8 kPa (60 ± 5 mm Hg) for 3 minutes.</w:t>
      </w:r>
    </w:p>
    <w:p w14:paraId="422FFE62" w14:textId="77777777" w:rsidR="00524371" w:rsidRPr="00CB6096" w:rsidRDefault="00E025C2" w:rsidP="00CB6096">
      <w:pPr>
        <w:shd w:val="clear" w:color="auto" w:fill="FFFFFF"/>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increase in the sample mass determines the mass, and therefore the volume of water that filled the pores of the material with a diameter greater than 0.35 nm. From this, the pore volume and their fraction in the total material volume are calculated using the following formula:</w:t>
      </w:r>
    </w:p>
    <w:p w14:paraId="72A333FA" w14:textId="77777777" w:rsidR="00524371" w:rsidRPr="00CB6096" w:rsidRDefault="00682B61" w:rsidP="00CB6096">
      <w:pPr>
        <w:shd w:val="clear" w:color="auto" w:fill="FFFFFF"/>
        <w:tabs>
          <w:tab w:val="left" w:leader="hyphen" w:pos="3298"/>
          <w:tab w:val="left" w:pos="4334"/>
        </w:tabs>
        <w:spacing w:after="0" w:line="240" w:lineRule="auto"/>
        <w:jc w:val="center"/>
        <w:rPr>
          <w:rFonts w:ascii="Times New Roman" w:hAnsi="Times New Roman"/>
          <w:sz w:val="20"/>
          <w:szCs w:val="20"/>
          <w:lang w:val="uz-Latn-UZ"/>
        </w:rPr>
      </w:pPr>
      <m:oMath>
        <m:r>
          <m:rPr>
            <m:sty m:val="p"/>
          </m:rPr>
          <w:rPr>
            <w:rFonts w:ascii="Cambria Math" w:hAnsi="Cambria Math"/>
            <w:spacing w:val="55"/>
            <w:sz w:val="20"/>
            <w:szCs w:val="20"/>
            <w:lang w:val="en-US"/>
          </w:rPr>
          <m:t>VΣ=</m:t>
        </m:r>
        <m:f>
          <m:fPr>
            <m:ctrlPr>
              <w:rPr>
                <w:rFonts w:ascii="Cambria Math" w:hAnsi="Cambria Math"/>
                <w:iCs/>
                <w:spacing w:val="55"/>
                <w:sz w:val="20"/>
                <w:szCs w:val="20"/>
                <w:lang w:val="en-US"/>
              </w:rPr>
            </m:ctrlPr>
          </m:fPr>
          <m:num>
            <m:sSub>
              <m:sSubPr>
                <m:ctrlPr>
                  <w:rPr>
                    <w:rFonts w:ascii="Cambria Math" w:hAnsi="Cambria Math"/>
                    <w:iCs/>
                    <w:spacing w:val="55"/>
                    <w:sz w:val="20"/>
                    <w:szCs w:val="20"/>
                    <w:lang w:val="en-US"/>
                  </w:rPr>
                </m:ctrlPr>
              </m:sSubPr>
              <m:e>
                <m:r>
                  <m:rPr>
                    <m:sty m:val="p"/>
                  </m:rPr>
                  <w:rPr>
                    <w:rFonts w:ascii="Cambria Math" w:hAnsi="Cambria Math"/>
                    <w:spacing w:val="55"/>
                    <w:sz w:val="20"/>
                    <w:szCs w:val="20"/>
                    <w:lang w:val="en-US"/>
                  </w:rPr>
                  <m:t>m</m:t>
                </m:r>
              </m:e>
              <m:sub>
                <m:r>
                  <m:rPr>
                    <m:sty m:val="p"/>
                  </m:rPr>
                  <w:rPr>
                    <w:rFonts w:ascii="Cambria Math" w:hAnsi="Cambria Math"/>
                    <w:spacing w:val="55"/>
                    <w:sz w:val="20"/>
                    <w:szCs w:val="20"/>
                    <w:lang w:val="en-US"/>
                  </w:rPr>
                  <m:t>2</m:t>
                </m:r>
              </m:sub>
            </m:sSub>
            <m:r>
              <m:rPr>
                <m:sty m:val="p"/>
              </m:rPr>
              <w:rPr>
                <w:rFonts w:ascii="Cambria Math" w:hAnsi="Cambria Math"/>
                <w:spacing w:val="55"/>
                <w:sz w:val="20"/>
                <w:szCs w:val="20"/>
                <w:lang w:val="en-US"/>
              </w:rPr>
              <m:t>-</m:t>
            </m:r>
            <m:sSub>
              <m:sSubPr>
                <m:ctrlPr>
                  <w:rPr>
                    <w:rFonts w:ascii="Cambria Math" w:hAnsi="Cambria Math"/>
                    <w:iCs/>
                    <w:spacing w:val="55"/>
                    <w:sz w:val="20"/>
                    <w:szCs w:val="20"/>
                    <w:lang w:val="en-US"/>
                  </w:rPr>
                </m:ctrlPr>
              </m:sSubPr>
              <m:e>
                <m:r>
                  <m:rPr>
                    <m:sty m:val="p"/>
                  </m:rPr>
                  <w:rPr>
                    <w:rFonts w:ascii="Cambria Math" w:hAnsi="Cambria Math"/>
                    <w:spacing w:val="55"/>
                    <w:sz w:val="20"/>
                    <w:szCs w:val="20"/>
                    <w:lang w:val="en-US"/>
                  </w:rPr>
                  <m:t>m</m:t>
                </m:r>
              </m:e>
              <m:sub>
                <m:r>
                  <m:rPr>
                    <m:sty m:val="p"/>
                  </m:rPr>
                  <w:rPr>
                    <w:rFonts w:ascii="Cambria Math" w:hAnsi="Cambria Math"/>
                    <w:spacing w:val="55"/>
                    <w:sz w:val="20"/>
                    <w:szCs w:val="20"/>
                    <w:lang w:val="en-US"/>
                  </w:rPr>
                  <m:t>1</m:t>
                </m:r>
              </m:sub>
            </m:sSub>
          </m:num>
          <m:den>
            <m:sSub>
              <m:sSubPr>
                <m:ctrlPr>
                  <w:rPr>
                    <w:rFonts w:ascii="Cambria Math" w:hAnsi="Cambria Math"/>
                    <w:iCs/>
                    <w:spacing w:val="55"/>
                    <w:sz w:val="20"/>
                    <w:szCs w:val="20"/>
                    <w:lang w:val="en-US"/>
                  </w:rPr>
                </m:ctrlPr>
              </m:sSubPr>
              <m:e>
                <m:r>
                  <m:rPr>
                    <m:sty m:val="p"/>
                  </m:rPr>
                  <w:rPr>
                    <w:rFonts w:ascii="Cambria Math" w:hAnsi="Cambria Math"/>
                    <w:spacing w:val="55"/>
                    <w:sz w:val="20"/>
                    <w:szCs w:val="20"/>
                    <w:lang w:val="en-US"/>
                  </w:rPr>
                  <m:t>ρ</m:t>
                </m:r>
              </m:e>
              <m:sub>
                <m:sSub>
                  <m:sSubPr>
                    <m:ctrlPr>
                      <w:rPr>
                        <w:rFonts w:ascii="Cambria Math" w:hAnsi="Cambria Math"/>
                        <w:iCs/>
                        <w:spacing w:val="55"/>
                        <w:sz w:val="20"/>
                        <w:szCs w:val="20"/>
                        <w:lang w:val="en-US"/>
                      </w:rPr>
                    </m:ctrlPr>
                  </m:sSubPr>
                  <m:e>
                    <m:r>
                      <m:rPr>
                        <m:sty m:val="p"/>
                      </m:rPr>
                      <w:rPr>
                        <w:rFonts w:ascii="Cambria Math" w:hAnsi="Cambria Math"/>
                        <w:spacing w:val="55"/>
                        <w:sz w:val="20"/>
                        <w:szCs w:val="20"/>
                        <w:lang w:val="en-US"/>
                      </w:rPr>
                      <m:t>Η</m:t>
                    </m:r>
                  </m:e>
                  <m:sub>
                    <m:r>
                      <m:rPr>
                        <m:sty m:val="p"/>
                      </m:rPr>
                      <w:rPr>
                        <w:rFonts w:ascii="Cambria Math" w:hAnsi="Cambria Math"/>
                        <w:spacing w:val="55"/>
                        <w:sz w:val="20"/>
                        <w:szCs w:val="20"/>
                        <w:lang w:val="en-US"/>
                      </w:rPr>
                      <m:t>2</m:t>
                    </m:r>
                  </m:sub>
                </m:sSub>
                <m:r>
                  <m:rPr>
                    <m:sty m:val="p"/>
                  </m:rPr>
                  <w:rPr>
                    <w:rFonts w:ascii="Cambria Math" w:hAnsi="Cambria Math"/>
                    <w:spacing w:val="55"/>
                    <w:sz w:val="20"/>
                    <w:szCs w:val="20"/>
                    <w:lang w:val="en-US"/>
                  </w:rPr>
                  <m:t>O</m:t>
                </m:r>
              </m:sub>
            </m:sSub>
            <m:r>
              <m:rPr>
                <m:sty m:val="p"/>
              </m:rPr>
              <w:rPr>
                <w:rFonts w:ascii="Cambria Math" w:hAnsi="Cambria Math"/>
                <w:spacing w:val="55"/>
                <w:sz w:val="20"/>
                <w:szCs w:val="20"/>
                <w:lang w:val="en-US"/>
              </w:rPr>
              <m:t>⋅</m:t>
            </m:r>
            <m:sSub>
              <m:sSubPr>
                <m:ctrlPr>
                  <w:rPr>
                    <w:rFonts w:ascii="Cambria Math" w:hAnsi="Cambria Math"/>
                    <w:iCs/>
                    <w:spacing w:val="55"/>
                    <w:sz w:val="20"/>
                    <w:szCs w:val="20"/>
                    <w:lang w:val="en-US"/>
                  </w:rPr>
                </m:ctrlPr>
              </m:sSubPr>
              <m:e>
                <m:r>
                  <m:rPr>
                    <m:sty m:val="p"/>
                  </m:rPr>
                  <w:rPr>
                    <w:rFonts w:ascii="Cambria Math" w:hAnsi="Cambria Math"/>
                    <w:spacing w:val="55"/>
                    <w:sz w:val="20"/>
                    <w:szCs w:val="20"/>
                    <w:lang w:val="en-US"/>
                  </w:rPr>
                  <m:t>m</m:t>
                </m:r>
              </m:e>
              <m:sub>
                <m:r>
                  <m:rPr>
                    <m:sty m:val="p"/>
                  </m:rPr>
                  <w:rPr>
                    <w:rFonts w:ascii="Cambria Math" w:hAnsi="Cambria Math"/>
                    <w:spacing w:val="55"/>
                    <w:sz w:val="20"/>
                    <w:szCs w:val="20"/>
                    <w:lang w:val="en-US"/>
                  </w:rPr>
                  <m:t>1</m:t>
                </m:r>
              </m:sub>
            </m:sSub>
          </m:den>
        </m:f>
        <m:r>
          <m:rPr>
            <m:sty m:val="p"/>
          </m:rPr>
          <w:rPr>
            <w:rFonts w:ascii="Cambria Math" w:hAnsi="Cambria Math"/>
            <w:spacing w:val="55"/>
            <w:sz w:val="20"/>
            <w:szCs w:val="20"/>
            <w:lang w:val="en-US"/>
          </w:rPr>
          <m:t xml:space="preserve">; </m:t>
        </m:r>
      </m:oMath>
      <w:r w:rsidR="00287722" w:rsidRPr="00CB6096">
        <w:rPr>
          <w:rFonts w:ascii="Times New Roman" w:hAnsi="Times New Roman"/>
          <w:sz w:val="20"/>
          <w:szCs w:val="20"/>
          <w:lang w:val="en-US"/>
        </w:rPr>
        <w:t>sm</w:t>
      </w:r>
      <w:r w:rsidR="00524371" w:rsidRPr="00CB6096">
        <w:rPr>
          <w:rFonts w:ascii="Times New Roman" w:hAnsi="Times New Roman"/>
          <w:sz w:val="20"/>
          <w:szCs w:val="20"/>
          <w:vertAlign w:val="superscript"/>
          <w:lang w:val="en-US"/>
        </w:rPr>
        <w:t>3</w:t>
      </w:r>
      <w:r w:rsidR="00524371" w:rsidRPr="00CB6096">
        <w:rPr>
          <w:rFonts w:ascii="Times New Roman" w:hAnsi="Times New Roman"/>
          <w:sz w:val="20"/>
          <w:szCs w:val="20"/>
          <w:lang w:val="en-US"/>
        </w:rPr>
        <w:t>/</w:t>
      </w:r>
      <w:r w:rsidR="00287722" w:rsidRPr="00CB6096">
        <w:rPr>
          <w:rFonts w:ascii="Times New Roman" w:hAnsi="Times New Roman"/>
          <w:sz w:val="20"/>
          <w:szCs w:val="20"/>
          <w:lang w:val="uz-Latn-UZ"/>
        </w:rPr>
        <w:t>g</w:t>
      </w:r>
    </w:p>
    <w:p w14:paraId="0701F07B" w14:textId="24924A0D" w:rsidR="00524371" w:rsidRPr="00CB6096" w:rsidRDefault="00CB6096" w:rsidP="00CB6096">
      <w:pPr>
        <w:shd w:val="clear" w:color="auto" w:fill="FFFFFF"/>
        <w:spacing w:after="0" w:line="240" w:lineRule="auto"/>
        <w:jc w:val="both"/>
        <w:rPr>
          <w:rFonts w:ascii="Times New Roman" w:hAnsi="Times New Roman"/>
          <w:i/>
          <w:iCs/>
          <w:spacing w:val="-6"/>
          <w:sz w:val="20"/>
          <w:szCs w:val="20"/>
          <w:lang w:val="en-US"/>
        </w:rPr>
      </w:pPr>
      <w:r w:rsidRPr="00CB6096">
        <w:rPr>
          <w:rFonts w:ascii="Times New Roman" w:hAnsi="Times New Roman"/>
          <w:i/>
          <w:iCs/>
          <w:spacing w:val="-3"/>
          <w:sz w:val="20"/>
          <w:szCs w:val="20"/>
          <w:lang w:val="en-US"/>
        </w:rPr>
        <w:t>w</w:t>
      </w:r>
      <w:r w:rsidR="00E025C2" w:rsidRPr="00CB6096">
        <w:rPr>
          <w:rFonts w:ascii="Times New Roman" w:hAnsi="Times New Roman"/>
          <w:i/>
          <w:iCs/>
          <w:spacing w:val="-3"/>
          <w:sz w:val="20"/>
          <w:szCs w:val="20"/>
          <w:lang w:val="en-US"/>
        </w:rPr>
        <w:t>here</w:t>
      </w:r>
      <w:r w:rsidR="00ED77B6" w:rsidRPr="00CB6096">
        <w:rPr>
          <w:rFonts w:ascii="Times New Roman" w:hAnsi="Times New Roman"/>
          <w:i/>
          <w:iCs/>
          <w:spacing w:val="-3"/>
          <w:sz w:val="20"/>
          <w:szCs w:val="20"/>
          <w:lang w:val="en-US"/>
        </w:rPr>
        <w:t xml:space="preserve">:  </w:t>
      </w:r>
      <w:r w:rsidR="00524371" w:rsidRPr="00CB6096">
        <w:rPr>
          <w:rFonts w:ascii="Times New Roman" w:hAnsi="Times New Roman"/>
          <w:i/>
          <w:iCs/>
          <w:spacing w:val="-3"/>
          <w:sz w:val="20"/>
          <w:szCs w:val="20"/>
          <w:lang w:val="en-US"/>
        </w:rPr>
        <w:t>m</w:t>
      </w:r>
      <w:r w:rsidR="00524371" w:rsidRPr="00CB6096">
        <w:rPr>
          <w:rFonts w:ascii="Times New Roman" w:hAnsi="Times New Roman"/>
          <w:i/>
          <w:iCs/>
          <w:spacing w:val="-3"/>
          <w:sz w:val="20"/>
          <w:szCs w:val="20"/>
          <w:vertAlign w:val="subscript"/>
          <w:lang w:val="en-US"/>
        </w:rPr>
        <w:t>1</w:t>
      </w:r>
      <w:r w:rsidR="00ED77B6" w:rsidRPr="00CB6096">
        <w:rPr>
          <w:rFonts w:ascii="Times New Roman" w:hAnsi="Times New Roman"/>
          <w:i/>
          <w:iCs/>
          <w:spacing w:val="-3"/>
          <w:sz w:val="20"/>
          <w:szCs w:val="20"/>
          <w:vertAlign w:val="subscript"/>
          <w:lang w:val="en-US"/>
        </w:rPr>
        <w:t xml:space="preserve"> </w:t>
      </w:r>
      <w:r w:rsidR="00287722" w:rsidRPr="00CB6096">
        <w:rPr>
          <w:rFonts w:ascii="Times New Roman" w:hAnsi="Times New Roman"/>
          <w:i/>
          <w:iCs/>
          <w:spacing w:val="-3"/>
          <w:sz w:val="20"/>
          <w:szCs w:val="20"/>
          <w:lang w:val="en-US"/>
        </w:rPr>
        <w:t>and</w:t>
      </w:r>
      <w:r w:rsidR="00ED77B6" w:rsidRPr="00CB6096">
        <w:rPr>
          <w:rFonts w:ascii="Times New Roman" w:hAnsi="Times New Roman"/>
          <w:i/>
          <w:iCs/>
          <w:spacing w:val="-3"/>
          <w:sz w:val="20"/>
          <w:szCs w:val="20"/>
          <w:lang w:val="en-US"/>
        </w:rPr>
        <w:t xml:space="preserve"> </w:t>
      </w:r>
      <w:r w:rsidR="00524371" w:rsidRPr="00CB6096">
        <w:rPr>
          <w:rFonts w:ascii="Times New Roman" w:hAnsi="Times New Roman"/>
          <w:i/>
          <w:iCs/>
          <w:spacing w:val="-3"/>
          <w:sz w:val="20"/>
          <w:szCs w:val="20"/>
          <w:lang w:val="en-US"/>
        </w:rPr>
        <w:t>m</w:t>
      </w:r>
      <w:r w:rsidR="00524371" w:rsidRPr="00CB6096">
        <w:rPr>
          <w:rFonts w:ascii="Times New Roman" w:hAnsi="Times New Roman"/>
          <w:i/>
          <w:iCs/>
          <w:spacing w:val="-3"/>
          <w:sz w:val="20"/>
          <w:szCs w:val="20"/>
          <w:vertAlign w:val="subscript"/>
          <w:lang w:val="en-US"/>
        </w:rPr>
        <w:t>2</w:t>
      </w:r>
      <w:r w:rsidR="00524371" w:rsidRPr="00CB6096">
        <w:rPr>
          <w:rFonts w:ascii="Times New Roman" w:hAnsi="Times New Roman"/>
          <w:i/>
          <w:iCs/>
          <w:spacing w:val="-3"/>
          <w:sz w:val="20"/>
          <w:szCs w:val="20"/>
          <w:lang w:val="en-US"/>
        </w:rPr>
        <w:t xml:space="preserve"> - </w:t>
      </w:r>
      <w:r w:rsidR="00E025C2" w:rsidRPr="00CB6096">
        <w:rPr>
          <w:rFonts w:ascii="Times New Roman" w:hAnsi="Times New Roman"/>
          <w:i/>
          <w:iCs/>
          <w:spacing w:val="-3"/>
          <w:sz w:val="20"/>
          <w:szCs w:val="20"/>
          <w:lang w:val="en-US"/>
        </w:rPr>
        <w:t>mass of the sample before and after water impregnation</w:t>
      </w:r>
      <w:r w:rsidR="00524371" w:rsidRPr="00CB6096">
        <w:rPr>
          <w:rFonts w:ascii="Times New Roman" w:hAnsi="Times New Roman"/>
          <w:i/>
          <w:iCs/>
          <w:spacing w:val="-3"/>
          <w:sz w:val="20"/>
          <w:szCs w:val="20"/>
          <w:lang w:val="en-US"/>
        </w:rPr>
        <w:t>;</w:t>
      </w:r>
      <w:r w:rsidRPr="00CB6096">
        <w:rPr>
          <w:rFonts w:ascii="Times New Roman" w:hAnsi="Times New Roman"/>
          <w:i/>
          <w:iCs/>
          <w:spacing w:val="-3"/>
          <w:sz w:val="20"/>
          <w:szCs w:val="20"/>
          <w:lang w:val="en-US"/>
        </w:rPr>
        <w:t xml:space="preserve"> </w:t>
      </w:r>
      <m:oMath>
        <m:sSub>
          <m:sSubPr>
            <m:ctrlPr>
              <w:rPr>
                <w:rFonts w:ascii="Cambria Math" w:hAnsi="Times New Roman"/>
                <w:i/>
                <w:iCs/>
                <w:sz w:val="20"/>
                <w:szCs w:val="20"/>
              </w:rPr>
            </m:ctrlPr>
          </m:sSubPr>
          <m:e>
            <m:r>
              <w:rPr>
                <w:rFonts w:ascii="Cambria Math" w:hAnsi="Times New Roman"/>
                <w:sz w:val="20"/>
                <w:szCs w:val="20"/>
              </w:rPr>
              <m:t>ρ</m:t>
            </m:r>
          </m:e>
          <m:sub>
            <m:sSub>
              <m:sSubPr>
                <m:ctrlPr>
                  <w:rPr>
                    <w:rFonts w:ascii="Cambria Math" w:hAnsi="Cambria Math"/>
                    <w:i/>
                    <w:iCs/>
                    <w:sz w:val="20"/>
                    <w:szCs w:val="20"/>
                  </w:rPr>
                </m:ctrlPr>
              </m:sSubPr>
              <m:e>
                <m:r>
                  <w:rPr>
                    <w:rFonts w:ascii="Cambria Math" w:hAnsi="Times New Roman"/>
                    <w:sz w:val="20"/>
                    <w:szCs w:val="20"/>
                  </w:rPr>
                  <m:t>Η</m:t>
                </m:r>
              </m:e>
              <m:sub>
                <m:r>
                  <w:rPr>
                    <w:rFonts w:ascii="Cambria Math" w:hAnsi="Times New Roman"/>
                    <w:sz w:val="20"/>
                    <w:szCs w:val="20"/>
                    <w:lang w:val="en-US"/>
                  </w:rPr>
                  <m:t>2</m:t>
                </m:r>
                <m:ctrlPr>
                  <w:rPr>
                    <w:rFonts w:ascii="Cambria Math" w:hAnsi="Times New Roman"/>
                    <w:i/>
                    <w:iCs/>
                    <w:sz w:val="20"/>
                    <w:szCs w:val="20"/>
                  </w:rPr>
                </m:ctrlPr>
              </m:sub>
            </m:sSub>
            <m:r>
              <w:rPr>
                <w:rFonts w:ascii="Cambria Math" w:hAnsi="Times New Roman"/>
                <w:sz w:val="20"/>
                <w:szCs w:val="20"/>
              </w:rPr>
              <m:t>O</m:t>
            </m:r>
          </m:sub>
        </m:sSub>
      </m:oMath>
      <w:r w:rsidR="00524371" w:rsidRPr="00CB6096">
        <w:rPr>
          <w:rFonts w:ascii="Times New Roman" w:hAnsi="Times New Roman"/>
          <w:i/>
          <w:iCs/>
          <w:spacing w:val="-6"/>
          <w:sz w:val="20"/>
          <w:szCs w:val="20"/>
          <w:lang w:val="en-US"/>
        </w:rPr>
        <w:t xml:space="preserve"> - </w:t>
      </w:r>
      <w:r w:rsidR="00E025C2" w:rsidRPr="00CB6096">
        <w:rPr>
          <w:rFonts w:ascii="Times New Roman" w:hAnsi="Times New Roman"/>
          <w:i/>
          <w:iCs/>
          <w:spacing w:val="-6"/>
          <w:sz w:val="20"/>
          <w:szCs w:val="20"/>
          <w:lang w:val="en-US"/>
        </w:rPr>
        <w:t>the density of water at the temperature of weighing the water-impregnated sample</w:t>
      </w:r>
    </w:p>
    <w:p w14:paraId="70735228" w14:textId="77777777" w:rsidR="00E025C2" w:rsidRPr="00CB6096" w:rsidRDefault="004433F0"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 xml:space="preserve">5. </w:t>
      </w:r>
      <w:r w:rsidR="00E025C2" w:rsidRPr="00CB6096">
        <w:rPr>
          <w:rFonts w:ascii="Times New Roman" w:hAnsi="Times New Roman"/>
          <w:sz w:val="20"/>
          <w:szCs w:val="20"/>
          <w:lang w:val="en-US"/>
        </w:rPr>
        <w:t>The bulk density of zeolites is determined according to the procedure described in GOST 16190-70.</w:t>
      </w:r>
    </w:p>
    <w:p w14:paraId="1323C092" w14:textId="77777777" w:rsidR="00524371" w:rsidRPr="00CB6096" w:rsidRDefault="00E025C2"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essence of the method lies in determining the mass of the sorbent occupying a defined volume under standardized compaction</w:t>
      </w:r>
      <w:r w:rsidR="00524371" w:rsidRPr="00CB6096">
        <w:rPr>
          <w:rFonts w:ascii="Times New Roman" w:hAnsi="Times New Roman"/>
          <w:sz w:val="20"/>
          <w:szCs w:val="20"/>
          <w:lang w:val="en-US"/>
        </w:rPr>
        <w:t>.</w:t>
      </w:r>
    </w:p>
    <w:p w14:paraId="5D9F5437" w14:textId="77777777" w:rsidR="00E025C2" w:rsidRPr="00CB6096" w:rsidRDefault="00E025C2" w:rsidP="00CB6096">
      <w:pPr>
        <w:spacing w:after="0" w:line="240" w:lineRule="auto"/>
        <w:ind w:firstLine="284"/>
        <w:jc w:val="both"/>
        <w:rPr>
          <w:rFonts w:ascii="Times New Roman" w:hAnsi="Times New Roman"/>
          <w:iCs/>
          <w:sz w:val="20"/>
          <w:szCs w:val="20"/>
          <w:lang w:val="en-US"/>
        </w:rPr>
      </w:pPr>
      <w:r w:rsidRPr="00CB6096">
        <w:rPr>
          <w:rFonts w:ascii="Times New Roman" w:hAnsi="Times New Roman"/>
          <w:sz w:val="20"/>
          <w:szCs w:val="20"/>
          <w:lang w:val="en-US"/>
        </w:rPr>
        <w:t xml:space="preserve">The crystallinity of fresh, spent, and regenerated zeolites was determined by X-ray diffraction using a DRON-2 diffractometer with a cobalt anticathode. The identification of diffraction peaks with interplanar spacings characteristic of the initial phases </w:t>
      </w:r>
      <w:r w:rsidRPr="00CB6096">
        <w:rPr>
          <w:rStyle w:val="ac"/>
          <w:rFonts w:ascii="Times New Roman" w:hAnsi="Times New Roman"/>
          <w:b w:val="0"/>
          <w:bCs w:val="0"/>
          <w:sz w:val="20"/>
          <w:szCs w:val="20"/>
          <w:lang w:val="en-US"/>
        </w:rPr>
        <w:t>Ca</w:t>
      </w:r>
      <w:r w:rsidR="00ED77B6" w:rsidRPr="00CB6096">
        <w:rPr>
          <w:rStyle w:val="ac"/>
          <w:rFonts w:ascii="Times New Roman" w:hAnsi="Times New Roman"/>
          <w:b w:val="0"/>
          <w:bCs w:val="0"/>
          <w:sz w:val="20"/>
          <w:szCs w:val="20"/>
          <w:vertAlign w:val="subscript"/>
          <w:lang w:val="en-US"/>
        </w:rPr>
        <w:t>6</w:t>
      </w:r>
      <w:r w:rsidRPr="00CB6096">
        <w:rPr>
          <w:rStyle w:val="ac"/>
          <w:rFonts w:ascii="Times New Roman" w:hAnsi="Times New Roman"/>
          <w:b w:val="0"/>
          <w:bCs w:val="0"/>
          <w:sz w:val="20"/>
          <w:szCs w:val="20"/>
          <w:lang w:val="en-US"/>
        </w:rPr>
        <w:t>(AlSiO</w:t>
      </w:r>
      <w:r w:rsidR="00ED77B6" w:rsidRPr="00CB6096">
        <w:rPr>
          <w:rStyle w:val="ac"/>
          <w:rFonts w:ascii="Times New Roman" w:hAnsi="Times New Roman"/>
          <w:b w:val="0"/>
          <w:bCs w:val="0"/>
          <w:sz w:val="20"/>
          <w:szCs w:val="20"/>
          <w:vertAlign w:val="subscript"/>
          <w:lang w:val="en-US"/>
        </w:rPr>
        <w:t>4</w:t>
      </w:r>
      <w:r w:rsidRPr="00CB6096">
        <w:rPr>
          <w:rStyle w:val="ac"/>
          <w:rFonts w:ascii="Times New Roman" w:hAnsi="Times New Roman"/>
          <w:b w:val="0"/>
          <w:bCs w:val="0"/>
          <w:sz w:val="20"/>
          <w:szCs w:val="20"/>
          <w:lang w:val="en-US"/>
        </w:rPr>
        <w:t>)</w:t>
      </w:r>
      <w:r w:rsidR="00ED77B6" w:rsidRPr="00CB6096">
        <w:rPr>
          <w:rStyle w:val="ac"/>
          <w:rFonts w:ascii="Times New Roman" w:hAnsi="Times New Roman"/>
          <w:b w:val="0"/>
          <w:bCs w:val="0"/>
          <w:sz w:val="20"/>
          <w:szCs w:val="20"/>
          <w:vertAlign w:val="subscript"/>
          <w:lang w:val="en-US"/>
        </w:rPr>
        <w:t>12</w:t>
      </w:r>
      <w:r w:rsidRPr="00CB6096">
        <w:rPr>
          <w:rStyle w:val="ac"/>
          <w:rFonts w:ascii="Times New Roman" w:hAnsi="Times New Roman"/>
          <w:b w:val="0"/>
          <w:bCs w:val="0"/>
          <w:sz w:val="20"/>
          <w:szCs w:val="20"/>
          <w:lang w:val="en-US"/>
        </w:rPr>
        <w:t>·30H</w:t>
      </w:r>
      <w:r w:rsidR="00ED77B6" w:rsidRPr="00CB6096">
        <w:rPr>
          <w:rStyle w:val="ac"/>
          <w:rFonts w:ascii="Times New Roman" w:hAnsi="Times New Roman"/>
          <w:b w:val="0"/>
          <w:bCs w:val="0"/>
          <w:sz w:val="20"/>
          <w:szCs w:val="20"/>
          <w:vertAlign w:val="subscript"/>
          <w:lang w:val="en-US"/>
        </w:rPr>
        <w:t>2</w:t>
      </w:r>
      <w:r w:rsidRPr="00CB6096">
        <w:rPr>
          <w:rStyle w:val="ac"/>
          <w:rFonts w:ascii="Times New Roman" w:hAnsi="Times New Roman"/>
          <w:b w:val="0"/>
          <w:bCs w:val="0"/>
          <w:sz w:val="20"/>
          <w:szCs w:val="20"/>
          <w:lang w:val="en-US"/>
        </w:rPr>
        <w:t>O</w:t>
      </w:r>
      <w:r w:rsidRPr="00CB6096">
        <w:rPr>
          <w:rFonts w:ascii="Times New Roman" w:hAnsi="Times New Roman"/>
          <w:sz w:val="20"/>
          <w:szCs w:val="20"/>
          <w:lang w:val="en-US"/>
        </w:rPr>
        <w:t xml:space="preserve"> and </w:t>
      </w:r>
      <w:r w:rsidRPr="00CB6096">
        <w:rPr>
          <w:rStyle w:val="ac"/>
          <w:rFonts w:ascii="Times New Roman" w:hAnsi="Times New Roman"/>
          <w:b w:val="0"/>
          <w:bCs w:val="0"/>
          <w:sz w:val="20"/>
          <w:szCs w:val="20"/>
          <w:lang w:val="en-US"/>
        </w:rPr>
        <w:t>Na</w:t>
      </w:r>
      <w:r w:rsidR="00ED77B6" w:rsidRPr="00CB6096">
        <w:rPr>
          <w:rStyle w:val="ac"/>
          <w:rFonts w:ascii="Times New Roman" w:hAnsi="Times New Roman"/>
          <w:b w:val="0"/>
          <w:bCs w:val="0"/>
          <w:sz w:val="20"/>
          <w:szCs w:val="20"/>
          <w:vertAlign w:val="subscript"/>
          <w:lang w:val="en-US"/>
        </w:rPr>
        <w:t xml:space="preserve">12 </w:t>
      </w:r>
      <w:r w:rsidRPr="00CB6096">
        <w:rPr>
          <w:rStyle w:val="ac"/>
          <w:rFonts w:ascii="Times New Roman" w:hAnsi="Times New Roman"/>
          <w:b w:val="0"/>
          <w:bCs w:val="0"/>
          <w:sz w:val="20"/>
          <w:szCs w:val="20"/>
          <w:lang w:val="en-US"/>
        </w:rPr>
        <w:t>(AlSiO</w:t>
      </w:r>
      <w:r w:rsidR="00ED77B6" w:rsidRPr="00CB6096">
        <w:rPr>
          <w:rStyle w:val="ac"/>
          <w:rFonts w:ascii="Times New Roman" w:hAnsi="Times New Roman"/>
          <w:b w:val="0"/>
          <w:bCs w:val="0"/>
          <w:sz w:val="20"/>
          <w:szCs w:val="20"/>
          <w:vertAlign w:val="subscript"/>
          <w:lang w:val="en-US"/>
        </w:rPr>
        <w:t>4</w:t>
      </w:r>
      <w:r w:rsidRPr="00CB6096">
        <w:rPr>
          <w:rStyle w:val="ac"/>
          <w:rFonts w:ascii="Times New Roman" w:hAnsi="Times New Roman"/>
          <w:b w:val="0"/>
          <w:bCs w:val="0"/>
          <w:sz w:val="20"/>
          <w:szCs w:val="20"/>
          <w:lang w:val="en-US"/>
        </w:rPr>
        <w:t>)</w:t>
      </w:r>
      <w:r w:rsidR="00ED77B6" w:rsidRPr="00CB6096">
        <w:rPr>
          <w:rStyle w:val="ac"/>
          <w:rFonts w:ascii="Times New Roman" w:hAnsi="Times New Roman"/>
          <w:b w:val="0"/>
          <w:bCs w:val="0"/>
          <w:sz w:val="20"/>
          <w:szCs w:val="20"/>
          <w:vertAlign w:val="subscript"/>
          <w:lang w:val="en-US"/>
        </w:rPr>
        <w:t>12</w:t>
      </w:r>
      <w:r w:rsidR="00ED77B6" w:rsidRPr="00CB6096">
        <w:rPr>
          <w:rStyle w:val="ac"/>
          <w:rFonts w:ascii="Times New Roman" w:hAnsi="Times New Roman"/>
          <w:b w:val="0"/>
          <w:bCs w:val="0"/>
          <w:sz w:val="20"/>
          <w:szCs w:val="20"/>
          <w:lang w:val="en-US"/>
        </w:rPr>
        <w:t xml:space="preserve"> </w:t>
      </w:r>
      <w:r w:rsidRPr="00CB6096">
        <w:rPr>
          <w:rStyle w:val="ac"/>
          <w:rFonts w:ascii="Times New Roman" w:hAnsi="Times New Roman"/>
          <w:b w:val="0"/>
          <w:bCs w:val="0"/>
          <w:sz w:val="20"/>
          <w:szCs w:val="20"/>
          <w:lang w:val="en-US"/>
        </w:rPr>
        <w:t>·27H</w:t>
      </w:r>
      <w:r w:rsidR="00ED77B6" w:rsidRPr="00CB6096">
        <w:rPr>
          <w:rStyle w:val="ac"/>
          <w:rFonts w:ascii="Times New Roman" w:hAnsi="Times New Roman"/>
          <w:b w:val="0"/>
          <w:bCs w:val="0"/>
          <w:sz w:val="20"/>
          <w:szCs w:val="20"/>
          <w:vertAlign w:val="subscript"/>
          <w:lang w:val="en-US"/>
        </w:rPr>
        <w:t>2</w:t>
      </w:r>
      <w:r w:rsidRPr="00CB6096">
        <w:rPr>
          <w:rStyle w:val="ac"/>
          <w:rFonts w:ascii="Times New Roman" w:hAnsi="Times New Roman"/>
          <w:b w:val="0"/>
          <w:bCs w:val="0"/>
          <w:sz w:val="20"/>
          <w:szCs w:val="20"/>
          <w:lang w:val="en-US"/>
        </w:rPr>
        <w:t>O</w:t>
      </w:r>
      <w:r w:rsidRPr="00CB6096">
        <w:rPr>
          <w:rFonts w:ascii="Times New Roman" w:hAnsi="Times New Roman"/>
          <w:sz w:val="20"/>
          <w:szCs w:val="20"/>
          <w:lang w:val="en-US"/>
        </w:rPr>
        <w:t xml:space="preserve"> was carried out according to </w:t>
      </w:r>
      <w:r w:rsidRPr="00CB6096">
        <w:rPr>
          <w:rStyle w:val="ac"/>
          <w:rFonts w:ascii="Times New Roman" w:hAnsi="Times New Roman"/>
          <w:b w:val="0"/>
          <w:bCs w:val="0"/>
          <w:sz w:val="20"/>
          <w:szCs w:val="20"/>
          <w:lang w:val="en-US"/>
        </w:rPr>
        <w:t>reference data</w:t>
      </w:r>
      <w:r w:rsidRPr="00CB6096">
        <w:rPr>
          <w:rFonts w:ascii="Times New Roman" w:hAnsi="Times New Roman"/>
          <w:b/>
          <w:bCs/>
          <w:sz w:val="20"/>
          <w:szCs w:val="20"/>
          <w:lang w:val="en-US"/>
        </w:rPr>
        <w:t>.</w:t>
      </w:r>
    </w:p>
    <w:p w14:paraId="446E9E24" w14:textId="77777777" w:rsidR="00E025C2" w:rsidRPr="00CB6096" w:rsidRDefault="004433F0" w:rsidP="00CB6096">
      <w:pPr>
        <w:spacing w:after="0" w:line="240" w:lineRule="auto"/>
        <w:ind w:firstLine="284"/>
        <w:jc w:val="both"/>
        <w:rPr>
          <w:rFonts w:ascii="Times New Roman" w:hAnsi="Times New Roman"/>
          <w:bCs/>
          <w:iCs/>
          <w:sz w:val="20"/>
          <w:szCs w:val="20"/>
          <w:lang w:val="en-US"/>
        </w:rPr>
      </w:pPr>
      <w:r w:rsidRPr="00CB6096">
        <w:rPr>
          <w:rFonts w:ascii="Times New Roman" w:hAnsi="Times New Roman"/>
          <w:bCs/>
          <w:iCs/>
          <w:sz w:val="20"/>
          <w:szCs w:val="20"/>
          <w:lang w:val="en-US"/>
        </w:rPr>
        <w:t xml:space="preserve">6. </w:t>
      </w:r>
      <w:r w:rsidR="00E025C2" w:rsidRPr="00CB6096">
        <w:rPr>
          <w:rFonts w:ascii="Times New Roman" w:hAnsi="Times New Roman"/>
          <w:bCs/>
          <w:iCs/>
          <w:sz w:val="20"/>
          <w:szCs w:val="20"/>
          <w:lang w:val="en-US"/>
        </w:rPr>
        <w:t>The adsorption characteristics of zeolites for H</w:t>
      </w:r>
      <w:r w:rsidR="00ED77B6" w:rsidRPr="00CB6096">
        <w:rPr>
          <w:rFonts w:ascii="Times New Roman" w:hAnsi="Times New Roman"/>
          <w:bCs/>
          <w:iCs/>
          <w:sz w:val="20"/>
          <w:szCs w:val="20"/>
          <w:vertAlign w:val="subscript"/>
          <w:lang w:val="en-US"/>
        </w:rPr>
        <w:t>2</w:t>
      </w:r>
      <w:r w:rsidR="00E025C2" w:rsidRPr="00CB6096">
        <w:rPr>
          <w:rFonts w:ascii="Times New Roman" w:hAnsi="Times New Roman"/>
          <w:bCs/>
          <w:iCs/>
          <w:sz w:val="20"/>
          <w:szCs w:val="20"/>
          <w:lang w:val="en-US"/>
        </w:rPr>
        <w:t>O were determined [3</w:t>
      </w:r>
      <w:r w:rsidR="00ED77B6" w:rsidRPr="00CB6096">
        <w:rPr>
          <w:rFonts w:ascii="Times New Roman" w:hAnsi="Times New Roman"/>
          <w:bCs/>
          <w:iCs/>
          <w:sz w:val="20"/>
          <w:szCs w:val="20"/>
          <w:lang w:val="en-US"/>
        </w:rPr>
        <w:t>,</w:t>
      </w:r>
      <w:r w:rsidR="00E025C2" w:rsidRPr="00CB6096">
        <w:rPr>
          <w:rFonts w:ascii="Times New Roman" w:hAnsi="Times New Roman"/>
          <w:bCs/>
          <w:iCs/>
          <w:sz w:val="20"/>
          <w:szCs w:val="20"/>
          <w:lang w:val="en-US"/>
        </w:rPr>
        <w:t>4] under the following conditions: adsorber diameter — 25 mm, zeolite bed height — 300 mm, volume of vapor–air mixture supplied for adsorption — 6 ± 0.25 dm³/min, moisture content in the mixture — 13–15 mg/dm³, adsorption temperature — 23 ± 3°C.</w:t>
      </w:r>
    </w:p>
    <w:p w14:paraId="62B5B4F3" w14:textId="77777777" w:rsidR="00E025C2" w:rsidRPr="00CB6096" w:rsidRDefault="00E025C2" w:rsidP="00CB6096">
      <w:pPr>
        <w:spacing w:after="0" w:line="240" w:lineRule="auto"/>
        <w:ind w:firstLine="284"/>
        <w:jc w:val="both"/>
        <w:rPr>
          <w:rFonts w:ascii="Times New Roman" w:hAnsi="Times New Roman"/>
          <w:bCs/>
          <w:iCs/>
          <w:sz w:val="20"/>
          <w:szCs w:val="20"/>
          <w:lang w:val="en-US"/>
        </w:rPr>
      </w:pPr>
      <w:r w:rsidRPr="00CB6096">
        <w:rPr>
          <w:rFonts w:ascii="Times New Roman" w:hAnsi="Times New Roman"/>
          <w:bCs/>
          <w:iCs/>
          <w:sz w:val="20"/>
          <w:szCs w:val="20"/>
          <w:lang w:val="en-US"/>
        </w:rPr>
        <w:t>The dynamic activity (Ad) was taken as the amount of water vapor adsorbed by the zeolite (mg/</w:t>
      </w:r>
      <w:r w:rsidR="00B53F4E" w:rsidRPr="00CB6096">
        <w:rPr>
          <w:rFonts w:ascii="Times New Roman" w:hAnsi="Times New Roman"/>
          <w:bCs/>
          <w:iCs/>
          <w:sz w:val="20"/>
          <w:szCs w:val="20"/>
          <w:lang w:val="en-US"/>
        </w:rPr>
        <w:t>s</w:t>
      </w:r>
      <w:r w:rsidRPr="00CB6096">
        <w:rPr>
          <w:rFonts w:ascii="Times New Roman" w:hAnsi="Times New Roman"/>
          <w:bCs/>
          <w:iCs/>
          <w:sz w:val="20"/>
          <w:szCs w:val="20"/>
          <w:lang w:val="en-US"/>
        </w:rPr>
        <w:t>m³) up to the breakthrough point and was calculated using the following formula:</w:t>
      </w:r>
    </w:p>
    <w:bookmarkStart w:id="0" w:name="bookmark0"/>
    <w:p w14:paraId="42660CFD" w14:textId="79194DAA" w:rsidR="00E00137" w:rsidRPr="00CB6096" w:rsidRDefault="005450AE" w:rsidP="00CB6096">
      <w:pPr>
        <w:spacing w:after="0" w:line="240" w:lineRule="auto"/>
        <w:jc w:val="right"/>
        <w:rPr>
          <w:rFonts w:ascii="Times New Roman" w:hAnsi="Times New Roman"/>
          <w:iCs/>
          <w:sz w:val="20"/>
          <w:szCs w:val="20"/>
          <w:u w:val="single"/>
          <w:lang w:val="en-US"/>
        </w:rPr>
      </w:pPr>
      <m:oMath>
        <m:sSub>
          <m:sSubPr>
            <m:ctrlPr>
              <w:rPr>
                <w:rFonts w:ascii="Cambria Math" w:hAnsi="Cambria Math"/>
                <w:iCs/>
                <w:noProof/>
                <w:sz w:val="20"/>
                <w:szCs w:val="20"/>
              </w:rPr>
            </m:ctrlPr>
          </m:sSubPr>
          <m:e>
            <m:r>
              <m:rPr>
                <m:sty m:val="p"/>
              </m:rPr>
              <w:rPr>
                <w:rFonts w:ascii="Cambria Math" w:hAnsi="Cambria Math"/>
                <w:noProof/>
                <w:sz w:val="20"/>
                <w:szCs w:val="20"/>
                <w:lang w:val="en-US"/>
              </w:rPr>
              <m:t>A</m:t>
            </m:r>
          </m:e>
          <m:sub>
            <m:r>
              <m:rPr>
                <m:sty m:val="p"/>
              </m:rPr>
              <w:rPr>
                <w:rFonts w:ascii="Cambria Math" w:hAnsi="Cambria Math"/>
                <w:noProof/>
                <w:sz w:val="20"/>
                <w:szCs w:val="20"/>
                <w:lang w:val="en-US"/>
              </w:rPr>
              <m:t>d</m:t>
            </m:r>
          </m:sub>
        </m:sSub>
        <m:r>
          <m:rPr>
            <m:sty m:val="p"/>
          </m:rPr>
          <w:rPr>
            <w:rFonts w:ascii="Cambria Math" w:hAnsi="Cambria Math"/>
            <w:noProof/>
            <w:sz w:val="20"/>
            <w:szCs w:val="20"/>
            <w:lang w:val="en-US"/>
          </w:rPr>
          <m:t>=</m:t>
        </m:r>
        <m:f>
          <m:fPr>
            <m:ctrlPr>
              <w:rPr>
                <w:rFonts w:ascii="Cambria Math" w:hAnsi="Cambria Math"/>
                <w:iCs/>
                <w:noProof/>
                <w:sz w:val="20"/>
                <w:szCs w:val="20"/>
              </w:rPr>
            </m:ctrlPr>
          </m:fPr>
          <m:num>
            <m:sSub>
              <m:sSubPr>
                <m:ctrlPr>
                  <w:rPr>
                    <w:rFonts w:ascii="Cambria Math" w:hAnsi="Cambria Math"/>
                    <w:iCs/>
                    <w:noProof/>
                    <w:sz w:val="20"/>
                    <w:szCs w:val="20"/>
                  </w:rPr>
                </m:ctrlPr>
              </m:sSubPr>
              <m:e>
                <m:r>
                  <m:rPr>
                    <m:sty m:val="p"/>
                  </m:rPr>
                  <w:rPr>
                    <w:rFonts w:ascii="Cambria Math" w:hAnsi="Cambria Math"/>
                    <w:noProof/>
                    <w:sz w:val="20"/>
                    <w:szCs w:val="20"/>
                    <w:lang w:val="en-US"/>
                  </w:rPr>
                  <m:t>m</m:t>
                </m:r>
              </m:e>
              <m:sub>
                <m:r>
                  <m:rPr>
                    <m:sty m:val="p"/>
                  </m:rPr>
                  <w:rPr>
                    <w:rFonts w:ascii="Cambria Math" w:hAnsi="Cambria Math"/>
                    <w:noProof/>
                    <w:sz w:val="20"/>
                    <w:szCs w:val="20"/>
                    <w:lang w:val="en-US"/>
                  </w:rPr>
                  <m:t>2</m:t>
                </m:r>
              </m:sub>
            </m:sSub>
            <m:r>
              <m:rPr>
                <m:sty m:val="p"/>
              </m:rPr>
              <w:rPr>
                <w:rFonts w:ascii="Cambria Math" w:hAnsi="Cambria Math"/>
                <w:noProof/>
                <w:sz w:val="20"/>
                <w:szCs w:val="20"/>
                <w:lang w:val="en-US"/>
              </w:rPr>
              <m:t>-</m:t>
            </m:r>
            <m:sSub>
              <m:sSubPr>
                <m:ctrlPr>
                  <w:rPr>
                    <w:rFonts w:ascii="Cambria Math" w:hAnsi="Cambria Math"/>
                    <w:iCs/>
                    <w:noProof/>
                    <w:sz w:val="20"/>
                    <w:szCs w:val="20"/>
                  </w:rPr>
                </m:ctrlPr>
              </m:sSubPr>
              <m:e>
                <m:r>
                  <m:rPr>
                    <m:sty m:val="p"/>
                  </m:rPr>
                  <w:rPr>
                    <w:rFonts w:ascii="Cambria Math" w:hAnsi="Cambria Math"/>
                    <w:noProof/>
                    <w:sz w:val="20"/>
                    <w:szCs w:val="20"/>
                    <w:lang w:val="en-US"/>
                  </w:rPr>
                  <m:t>m</m:t>
                </m:r>
              </m:e>
              <m:sub>
                <m:r>
                  <m:rPr>
                    <m:sty m:val="p"/>
                  </m:rPr>
                  <w:rPr>
                    <w:rFonts w:ascii="Cambria Math" w:hAnsi="Cambria Math"/>
                    <w:noProof/>
                    <w:sz w:val="20"/>
                    <w:szCs w:val="20"/>
                    <w:lang w:val="en-US"/>
                  </w:rPr>
                  <m:t>1</m:t>
                </m:r>
              </m:sub>
            </m:sSub>
          </m:num>
          <m:den>
            <m:r>
              <m:rPr>
                <m:sty m:val="p"/>
              </m:rPr>
              <w:rPr>
                <w:rFonts w:ascii="Cambria Math" w:hAnsi="Cambria Math"/>
                <w:noProof/>
                <w:sz w:val="20"/>
                <w:szCs w:val="20"/>
                <w:lang w:val="en-US"/>
              </w:rPr>
              <m:t>V</m:t>
            </m:r>
          </m:den>
        </m:f>
        <m:r>
          <m:rPr>
            <m:sty m:val="p"/>
          </m:rPr>
          <w:rPr>
            <w:rFonts w:ascii="Cambria Math" w:hAnsi="Cambria Math"/>
            <w:noProof/>
            <w:sz w:val="20"/>
            <w:szCs w:val="20"/>
            <w:lang w:val="en-US"/>
          </w:rPr>
          <m:t xml:space="preserve">        </m:t>
        </m:r>
      </m:oMath>
      <w:r w:rsidR="00CB6096">
        <w:rPr>
          <w:rFonts w:ascii="Times New Roman" w:hAnsi="Times New Roman"/>
          <w:iCs/>
          <w:sz w:val="20"/>
          <w:szCs w:val="20"/>
          <w:lang w:val="en-US"/>
        </w:rPr>
        <w:tab/>
      </w:r>
      <w:r w:rsidR="00CB6096">
        <w:rPr>
          <w:rFonts w:ascii="Times New Roman" w:hAnsi="Times New Roman"/>
          <w:iCs/>
          <w:sz w:val="20"/>
          <w:szCs w:val="20"/>
          <w:lang w:val="en-US"/>
        </w:rPr>
        <w:tab/>
      </w:r>
      <w:r w:rsidR="00CB6096">
        <w:rPr>
          <w:rFonts w:ascii="Times New Roman" w:hAnsi="Times New Roman"/>
          <w:iCs/>
          <w:sz w:val="20"/>
          <w:szCs w:val="20"/>
          <w:lang w:val="en-US"/>
        </w:rPr>
        <w:tab/>
      </w:r>
      <w:r w:rsidR="00CB6096">
        <w:rPr>
          <w:rFonts w:ascii="Times New Roman" w:hAnsi="Times New Roman"/>
          <w:iCs/>
          <w:sz w:val="20"/>
          <w:szCs w:val="20"/>
          <w:lang w:val="en-US"/>
        </w:rPr>
        <w:tab/>
      </w:r>
      <w:r w:rsidR="00CB6096">
        <w:rPr>
          <w:rFonts w:ascii="Times New Roman" w:hAnsi="Times New Roman"/>
          <w:iCs/>
          <w:sz w:val="20"/>
          <w:szCs w:val="20"/>
          <w:lang w:val="en-US"/>
        </w:rPr>
        <w:tab/>
      </w:r>
      <w:r w:rsidR="00E00137" w:rsidRPr="00CB6096">
        <w:rPr>
          <w:rFonts w:ascii="Times New Roman" w:hAnsi="Times New Roman"/>
          <w:iCs/>
          <w:sz w:val="20"/>
          <w:szCs w:val="20"/>
          <w:lang w:val="en-US"/>
        </w:rPr>
        <w:t>(6)</w:t>
      </w:r>
    </w:p>
    <w:bookmarkEnd w:id="0"/>
    <w:p w14:paraId="600D17A8" w14:textId="60403E59" w:rsidR="00E025C2" w:rsidRPr="00CB6096" w:rsidRDefault="00E025C2" w:rsidP="00CB6096">
      <w:pPr>
        <w:shd w:val="clear" w:color="auto" w:fill="FFFFFF"/>
        <w:spacing w:after="0" w:line="240" w:lineRule="auto"/>
        <w:rPr>
          <w:rFonts w:ascii="Times New Roman" w:hAnsi="Times New Roman"/>
          <w:i/>
          <w:iCs/>
          <w:sz w:val="20"/>
          <w:szCs w:val="20"/>
          <w:lang w:val="en-US"/>
        </w:rPr>
      </w:pPr>
      <w:r w:rsidRPr="00CB6096">
        <w:rPr>
          <w:rFonts w:ascii="Times New Roman" w:hAnsi="Times New Roman"/>
          <w:i/>
          <w:iCs/>
          <w:sz w:val="20"/>
          <w:szCs w:val="20"/>
          <w:lang w:val="en-US"/>
        </w:rPr>
        <w:t>where:</w:t>
      </w:r>
      <w:r w:rsidR="00CB6096" w:rsidRPr="00CB6096">
        <w:rPr>
          <w:rFonts w:ascii="Times New Roman" w:hAnsi="Times New Roman"/>
          <w:i/>
          <w:iCs/>
          <w:sz w:val="20"/>
          <w:szCs w:val="20"/>
          <w:lang w:val="en-US"/>
        </w:rPr>
        <w:t xml:space="preserve"> </w:t>
      </w:r>
      <w:r w:rsidRPr="00CB6096">
        <w:rPr>
          <w:rFonts w:ascii="Times New Roman" w:hAnsi="Times New Roman"/>
          <w:i/>
          <w:iCs/>
          <w:sz w:val="20"/>
          <w:szCs w:val="20"/>
          <w:lang w:val="en-US"/>
        </w:rPr>
        <w:t>V – volume of zeolite in the adsorber, cm³;</w:t>
      </w:r>
      <w:r w:rsidR="00CB6096" w:rsidRPr="00CB6096">
        <w:rPr>
          <w:rFonts w:ascii="Times New Roman" w:hAnsi="Times New Roman"/>
          <w:i/>
          <w:iCs/>
          <w:sz w:val="20"/>
          <w:szCs w:val="20"/>
          <w:lang w:val="en-US"/>
        </w:rPr>
        <w:t xml:space="preserve"> </w:t>
      </w:r>
      <w:r w:rsidRPr="00CB6096">
        <w:rPr>
          <w:rFonts w:ascii="Times New Roman" w:hAnsi="Times New Roman"/>
          <w:i/>
          <w:iCs/>
          <w:sz w:val="20"/>
          <w:szCs w:val="20"/>
          <w:lang w:val="en-US"/>
        </w:rPr>
        <w:t>m</w:t>
      </w:r>
      <w:r w:rsidR="00E00137" w:rsidRPr="00CB6096">
        <w:rPr>
          <w:rFonts w:ascii="Times New Roman" w:hAnsi="Times New Roman"/>
          <w:i/>
          <w:iCs/>
          <w:sz w:val="20"/>
          <w:szCs w:val="20"/>
          <w:vertAlign w:val="subscript"/>
          <w:lang w:val="en-US"/>
        </w:rPr>
        <w:t>1</w:t>
      </w:r>
      <w:r w:rsidRPr="00CB6096">
        <w:rPr>
          <w:rFonts w:ascii="Times New Roman" w:hAnsi="Times New Roman"/>
          <w:i/>
          <w:iCs/>
          <w:sz w:val="20"/>
          <w:szCs w:val="20"/>
          <w:lang w:val="en-US"/>
        </w:rPr>
        <w:t xml:space="preserve"> – mass of the zeolite before adsorption, g;</w:t>
      </w:r>
      <w:r w:rsidR="00CB6096" w:rsidRPr="00CB6096">
        <w:rPr>
          <w:rFonts w:ascii="Times New Roman" w:hAnsi="Times New Roman"/>
          <w:i/>
          <w:iCs/>
          <w:sz w:val="20"/>
          <w:szCs w:val="20"/>
          <w:lang w:val="en-US"/>
        </w:rPr>
        <w:t xml:space="preserve"> </w:t>
      </w:r>
      <w:r w:rsidRPr="00CB6096">
        <w:rPr>
          <w:rFonts w:ascii="Times New Roman" w:hAnsi="Times New Roman"/>
          <w:i/>
          <w:iCs/>
          <w:sz w:val="20"/>
          <w:szCs w:val="20"/>
          <w:lang w:val="en-US"/>
        </w:rPr>
        <w:t>m</w:t>
      </w:r>
      <w:r w:rsidR="00E00137" w:rsidRPr="00CB6096">
        <w:rPr>
          <w:rFonts w:ascii="Times New Roman" w:hAnsi="Times New Roman"/>
          <w:i/>
          <w:iCs/>
          <w:sz w:val="20"/>
          <w:szCs w:val="20"/>
          <w:vertAlign w:val="subscript"/>
          <w:lang w:val="en-US"/>
        </w:rPr>
        <w:t>2</w:t>
      </w:r>
      <w:r w:rsidRPr="00CB6096">
        <w:rPr>
          <w:rFonts w:ascii="Times New Roman" w:hAnsi="Times New Roman"/>
          <w:i/>
          <w:iCs/>
          <w:sz w:val="20"/>
          <w:szCs w:val="20"/>
          <w:lang w:val="en-US"/>
        </w:rPr>
        <w:t xml:space="preserve"> – mass of the zeolite after adsorption up to the breakthrough point, g.</w:t>
      </w:r>
    </w:p>
    <w:p w14:paraId="71516863" w14:textId="77777777" w:rsidR="00E025C2" w:rsidRPr="00CB6096" w:rsidRDefault="00E025C2"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breakthrough point was determined by the increase in the dew point temperature of the dehydrated vapor–air mixture, which was visually observed using a PTR-1 device by the clouding of a cooled polished plate, corresponding to the condensation temperature of water vapor.</w:t>
      </w:r>
    </w:p>
    <w:p w14:paraId="5B1E8E6E" w14:textId="77777777" w:rsidR="00E025C2" w:rsidRPr="00CB6096" w:rsidRDefault="00E025C2" w:rsidP="00CB6096">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equilibrium activity (</w:t>
      </w:r>
      <w:proofErr w:type="spellStart"/>
      <w:r w:rsidRPr="00CB6096">
        <w:rPr>
          <w:rFonts w:ascii="Times New Roman" w:hAnsi="Times New Roman"/>
          <w:sz w:val="20"/>
          <w:szCs w:val="20"/>
          <w:lang w:val="en-US"/>
        </w:rPr>
        <w:t>Ar</w:t>
      </w:r>
      <w:proofErr w:type="spellEnd"/>
      <w:r w:rsidRPr="00CB6096">
        <w:rPr>
          <w:rFonts w:ascii="Times New Roman" w:hAnsi="Times New Roman"/>
          <w:sz w:val="20"/>
          <w:szCs w:val="20"/>
          <w:lang w:val="en-US"/>
        </w:rPr>
        <w:t>) was calculated using the following formula:</w:t>
      </w:r>
    </w:p>
    <w:p w14:paraId="3E4B0487" w14:textId="77777777" w:rsidR="00FC7DA6" w:rsidRPr="00CB6096" w:rsidRDefault="00FC7DA6" w:rsidP="00CB6096">
      <w:pPr>
        <w:spacing w:after="0" w:line="240" w:lineRule="auto"/>
        <w:jc w:val="both"/>
        <w:rPr>
          <w:rFonts w:ascii="Times New Roman" w:hAnsi="Times New Roman"/>
          <w:sz w:val="20"/>
          <w:szCs w:val="20"/>
          <w:lang w:val="en-US"/>
        </w:rPr>
      </w:pPr>
    </w:p>
    <w:p w14:paraId="5EF97E77" w14:textId="56EAA832" w:rsidR="00511DA7" w:rsidRPr="00CB6096" w:rsidRDefault="005450AE" w:rsidP="00CB6096">
      <w:pPr>
        <w:spacing w:after="0" w:line="240" w:lineRule="auto"/>
        <w:jc w:val="right"/>
        <w:rPr>
          <w:rFonts w:ascii="Times New Roman" w:hAnsi="Times New Roman"/>
          <w:sz w:val="20"/>
          <w:szCs w:val="20"/>
          <w:lang w:val="en-US"/>
        </w:rPr>
      </w:pPr>
      <m:oMath>
        <m:sSub>
          <m:sSubPr>
            <m:ctrlPr>
              <w:rPr>
                <w:rFonts w:ascii="Cambria Math" w:hAnsi="Cambria Math"/>
                <w:i/>
                <w:noProof/>
                <w:sz w:val="20"/>
                <w:szCs w:val="20"/>
              </w:rPr>
            </m:ctrlPr>
          </m:sSubPr>
          <m:e>
            <m:r>
              <w:rPr>
                <w:rFonts w:ascii="Cambria Math" w:hAnsi="Cambria Math"/>
                <w:noProof/>
                <w:sz w:val="20"/>
                <w:szCs w:val="20"/>
                <w:lang w:val="en-US"/>
              </w:rPr>
              <m:t>A</m:t>
            </m:r>
          </m:e>
          <m:sub>
            <m:r>
              <w:rPr>
                <w:rFonts w:ascii="Cambria Math" w:hAnsi="Cambria Math"/>
                <w:noProof/>
                <w:sz w:val="20"/>
                <w:szCs w:val="20"/>
                <w:lang w:val="en-US"/>
              </w:rPr>
              <m:t>r</m:t>
            </m:r>
          </m:sub>
        </m:sSub>
        <m:r>
          <w:rPr>
            <w:rFonts w:ascii="Cambria Math" w:hAnsi="Cambria Math"/>
            <w:noProof/>
            <w:sz w:val="20"/>
            <w:szCs w:val="20"/>
            <w:lang w:val="en-US"/>
          </w:rPr>
          <m:t>=</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hAnsi="Cambria Math"/>
                    <w:noProof/>
                    <w:sz w:val="20"/>
                    <w:szCs w:val="20"/>
                  </w:rPr>
                  <m:t>m</m:t>
                </m:r>
              </m:e>
              <m:sub>
                <m:r>
                  <w:rPr>
                    <w:rFonts w:ascii="Cambria Math" w:hAnsi="Cambria Math"/>
                    <w:noProof/>
                    <w:sz w:val="20"/>
                    <w:szCs w:val="20"/>
                    <w:lang w:val="en-US"/>
                  </w:rPr>
                  <m:t>3</m:t>
                </m:r>
              </m:sub>
            </m:sSub>
            <m:r>
              <w:rPr>
                <w:rFonts w:ascii="Cambria Math" w:hAnsi="Cambria Math"/>
                <w:noProof/>
                <w:sz w:val="20"/>
                <w:szCs w:val="20"/>
                <w:lang w:val="en-US"/>
              </w:rPr>
              <m:t>-</m:t>
            </m:r>
            <m:sSub>
              <m:sSubPr>
                <m:ctrlPr>
                  <w:rPr>
                    <w:rFonts w:ascii="Cambria Math" w:hAnsi="Cambria Math"/>
                    <w:i/>
                    <w:noProof/>
                    <w:sz w:val="20"/>
                    <w:szCs w:val="20"/>
                  </w:rPr>
                </m:ctrlPr>
              </m:sSubPr>
              <m:e>
                <m:r>
                  <w:rPr>
                    <w:rFonts w:ascii="Cambria Math" w:hAnsi="Cambria Math"/>
                    <w:noProof/>
                    <w:sz w:val="20"/>
                    <w:szCs w:val="20"/>
                  </w:rPr>
                  <m:t>m</m:t>
                </m:r>
              </m:e>
              <m:sub>
                <m:r>
                  <w:rPr>
                    <w:rFonts w:ascii="Cambria Math" w:hAnsi="Cambria Math"/>
                    <w:noProof/>
                    <w:sz w:val="20"/>
                    <w:szCs w:val="20"/>
                    <w:lang w:val="en-US"/>
                  </w:rPr>
                  <m:t>1</m:t>
                </m:r>
              </m:sub>
            </m:sSub>
          </m:num>
          <m:den>
            <m:r>
              <w:rPr>
                <w:rFonts w:ascii="Cambria Math" w:hAnsi="Cambria Math"/>
                <w:noProof/>
                <w:sz w:val="20"/>
                <w:szCs w:val="20"/>
              </w:rPr>
              <m:t>V</m:t>
            </m:r>
          </m:den>
        </m:f>
      </m:oMath>
      <w:r w:rsidR="00CB6096" w:rsidRPr="0023184A">
        <w:rPr>
          <w:rFonts w:ascii="Times New Roman" w:hAnsi="Times New Roman"/>
          <w:sz w:val="20"/>
          <w:szCs w:val="20"/>
          <w:lang w:val="en-US"/>
        </w:rPr>
        <w:tab/>
      </w:r>
      <w:r w:rsidR="00CB6096" w:rsidRPr="0023184A">
        <w:rPr>
          <w:rFonts w:ascii="Times New Roman" w:hAnsi="Times New Roman"/>
          <w:sz w:val="20"/>
          <w:szCs w:val="20"/>
          <w:lang w:val="en-US"/>
        </w:rPr>
        <w:tab/>
      </w:r>
      <w:r w:rsidR="00CB6096" w:rsidRPr="0023184A">
        <w:rPr>
          <w:rFonts w:ascii="Times New Roman" w:hAnsi="Times New Roman"/>
          <w:sz w:val="20"/>
          <w:szCs w:val="20"/>
          <w:lang w:val="en-US"/>
        </w:rPr>
        <w:tab/>
      </w:r>
      <w:r w:rsidR="00CB6096" w:rsidRPr="0023184A">
        <w:rPr>
          <w:rFonts w:ascii="Times New Roman" w:hAnsi="Times New Roman"/>
          <w:sz w:val="20"/>
          <w:szCs w:val="20"/>
          <w:lang w:val="en-US"/>
        </w:rPr>
        <w:tab/>
      </w:r>
      <w:r w:rsidR="00CB6096" w:rsidRPr="0023184A">
        <w:rPr>
          <w:rFonts w:ascii="Times New Roman" w:hAnsi="Times New Roman"/>
          <w:sz w:val="20"/>
          <w:szCs w:val="20"/>
          <w:lang w:val="en-US"/>
        </w:rPr>
        <w:tab/>
      </w:r>
      <w:r w:rsidR="00CB6096" w:rsidRPr="0023184A">
        <w:rPr>
          <w:rFonts w:ascii="Times New Roman" w:hAnsi="Times New Roman"/>
          <w:sz w:val="20"/>
          <w:szCs w:val="20"/>
          <w:lang w:val="en-US"/>
        </w:rPr>
        <w:tab/>
      </w:r>
      <w:r w:rsidR="00CB6096">
        <w:rPr>
          <w:rFonts w:ascii="Times New Roman" w:hAnsi="Times New Roman"/>
          <w:sz w:val="20"/>
          <w:szCs w:val="20"/>
          <w:lang w:val="en-US"/>
        </w:rPr>
        <w:t xml:space="preserve"> (7)</w:t>
      </w:r>
    </w:p>
    <w:p w14:paraId="247589C0" w14:textId="77777777" w:rsidR="00524371" w:rsidRPr="00CB6096" w:rsidRDefault="00E025C2" w:rsidP="00CB6096">
      <w:pPr>
        <w:spacing w:after="0" w:line="240" w:lineRule="auto"/>
        <w:jc w:val="both"/>
        <w:rPr>
          <w:rFonts w:ascii="Times New Roman" w:hAnsi="Times New Roman"/>
          <w:sz w:val="20"/>
          <w:szCs w:val="20"/>
          <w:lang w:val="en-US" w:eastAsia="en-US"/>
        </w:rPr>
      </w:pPr>
      <w:r w:rsidRPr="00CB6096">
        <w:rPr>
          <w:rFonts w:ascii="Times New Roman" w:hAnsi="Times New Roman"/>
          <w:sz w:val="20"/>
          <w:szCs w:val="20"/>
          <w:lang w:val="en-US" w:eastAsia="en-US"/>
        </w:rPr>
        <w:t>where m</w:t>
      </w:r>
      <w:r w:rsidR="00E00137" w:rsidRPr="00CB6096">
        <w:rPr>
          <w:rFonts w:ascii="Times New Roman" w:hAnsi="Times New Roman"/>
          <w:sz w:val="20"/>
          <w:szCs w:val="20"/>
          <w:vertAlign w:val="subscript"/>
          <w:lang w:val="en-US" w:eastAsia="en-US"/>
        </w:rPr>
        <w:t>3</w:t>
      </w:r>
      <w:r w:rsidRPr="00CB6096">
        <w:rPr>
          <w:rFonts w:ascii="Times New Roman" w:hAnsi="Times New Roman"/>
          <w:sz w:val="20"/>
          <w:szCs w:val="20"/>
          <w:lang w:val="en-US" w:eastAsia="en-US"/>
        </w:rPr>
        <w:t xml:space="preserve"> – mass of the zeolite after complete saturation, g.</w:t>
      </w:r>
    </w:p>
    <w:p w14:paraId="4C326184" w14:textId="77777777" w:rsidR="00B03237" w:rsidRPr="00CB6096" w:rsidRDefault="002968B5" w:rsidP="00CB6096">
      <w:pPr>
        <w:pStyle w:val="1"/>
        <w:spacing w:after="240" w:line="240" w:lineRule="auto"/>
        <w:jc w:val="center"/>
        <w:rPr>
          <w:rFonts w:ascii="Times New Roman" w:hAnsi="Times New Roman"/>
          <w:sz w:val="24"/>
          <w:szCs w:val="24"/>
        </w:rPr>
      </w:pPr>
      <w:r w:rsidRPr="00CB6096">
        <w:rPr>
          <w:rFonts w:ascii="Times New Roman" w:hAnsi="Times New Roman"/>
          <w:sz w:val="24"/>
          <w:szCs w:val="24"/>
        </w:rPr>
        <w:t>RESULTS AND DISCUSSION</w:t>
      </w:r>
    </w:p>
    <w:p w14:paraId="43D3EBD4" w14:textId="77777777" w:rsidR="00E00137" w:rsidRPr="00CB6096" w:rsidRDefault="00366BE7" w:rsidP="00EF3498">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The obtained data on the physicochemical and adsorption properties of regenerated zeolite samples with diameters of 3.2 mm and 1.6 mm are presented in Tables 1.1 and 1.2.</w:t>
      </w:r>
    </w:p>
    <w:p w14:paraId="340B0CEB" w14:textId="77777777" w:rsidR="002968B5" w:rsidRPr="00CB6096" w:rsidRDefault="00366BE7" w:rsidP="00EF3498">
      <w:pPr>
        <w:spacing w:after="0" w:line="240" w:lineRule="auto"/>
        <w:ind w:firstLine="284"/>
        <w:jc w:val="both"/>
        <w:rPr>
          <w:rFonts w:ascii="Times New Roman" w:hAnsi="Times New Roman"/>
          <w:sz w:val="20"/>
          <w:szCs w:val="20"/>
          <w:lang w:val="en-US"/>
        </w:rPr>
      </w:pPr>
      <w:r w:rsidRPr="00CB6096">
        <w:rPr>
          <w:rFonts w:ascii="Times New Roman" w:hAnsi="Times New Roman"/>
          <w:sz w:val="20"/>
          <w:szCs w:val="20"/>
          <w:lang w:val="en-US"/>
        </w:rPr>
        <w:t xml:space="preserve">The results demonstrated that the adsorption, mechanical, and textural characteristics (pore volume, specific surface area) comply with the standard specifications for </w:t>
      </w:r>
      <w:proofErr w:type="spellStart"/>
      <w:r w:rsidRPr="00CB6096">
        <w:rPr>
          <w:rFonts w:ascii="Times New Roman" w:hAnsi="Times New Roman"/>
          <w:sz w:val="20"/>
          <w:szCs w:val="20"/>
          <w:lang w:val="en-US"/>
        </w:rPr>
        <w:t>CaA</w:t>
      </w:r>
      <w:proofErr w:type="spellEnd"/>
      <w:r w:rsidRPr="00CB6096">
        <w:rPr>
          <w:rFonts w:ascii="Times New Roman" w:hAnsi="Times New Roman"/>
          <w:sz w:val="20"/>
          <w:szCs w:val="20"/>
          <w:lang w:val="en-US"/>
        </w:rPr>
        <w:t xml:space="preserve"> zeolites</w:t>
      </w:r>
      <w:r w:rsidR="002968B5" w:rsidRPr="00CB6096">
        <w:rPr>
          <w:rFonts w:ascii="Times New Roman" w:hAnsi="Times New Roman"/>
          <w:sz w:val="20"/>
          <w:szCs w:val="20"/>
          <w:lang w:val="uz-Cyrl-UZ"/>
        </w:rPr>
        <w:t>.</w:t>
      </w:r>
    </w:p>
    <w:p w14:paraId="1C1A54F3" w14:textId="0829701F" w:rsidR="00511DA7" w:rsidRPr="00CB6096" w:rsidRDefault="00366BE7" w:rsidP="00CB6096">
      <w:pPr>
        <w:pStyle w:val="TableTitle"/>
        <w:spacing w:before="180" w:after="180"/>
        <w:jc w:val="center"/>
        <w:rPr>
          <w:rFonts w:ascii="Times New Roman" w:hAnsi="Times New Roman"/>
          <w:bCs w:val="0"/>
          <w:sz w:val="18"/>
          <w:szCs w:val="18"/>
        </w:rPr>
      </w:pPr>
      <w:r w:rsidRPr="00CB6096">
        <w:rPr>
          <w:rFonts w:ascii="Times New Roman" w:hAnsi="Times New Roman"/>
          <w:b/>
          <w:sz w:val="18"/>
          <w:szCs w:val="18"/>
        </w:rPr>
        <w:t>T</w:t>
      </w:r>
      <w:r w:rsidR="005450AE">
        <w:rPr>
          <w:rFonts w:ascii="Times New Roman" w:hAnsi="Times New Roman"/>
          <w:b/>
          <w:sz w:val="18"/>
          <w:szCs w:val="18"/>
        </w:rPr>
        <w:t>ABLE</w:t>
      </w:r>
      <w:r w:rsidRPr="00CB6096">
        <w:rPr>
          <w:rFonts w:ascii="Times New Roman" w:hAnsi="Times New Roman"/>
          <w:b/>
          <w:sz w:val="18"/>
          <w:szCs w:val="18"/>
        </w:rPr>
        <w:t xml:space="preserve"> 1. </w:t>
      </w:r>
      <w:r w:rsidRPr="00CB6096">
        <w:rPr>
          <w:rFonts w:ascii="Times New Roman" w:hAnsi="Times New Roman"/>
          <w:bCs w:val="0"/>
          <w:sz w:val="18"/>
          <w:szCs w:val="18"/>
        </w:rPr>
        <w:t>Physicochemical and Adsorption Properties of Zeolite (d = 1.6 mm) Regenerated at 530 °C</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88"/>
        <w:gridCol w:w="1590"/>
        <w:gridCol w:w="1579"/>
        <w:gridCol w:w="1816"/>
        <w:gridCol w:w="1545"/>
      </w:tblGrid>
      <w:tr w:rsidR="00511DA7" w:rsidRPr="00CB6096" w14:paraId="0AF4DA93" w14:textId="77777777" w:rsidTr="00EF3498">
        <w:trPr>
          <w:trHeight w:val="30"/>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3939A1C1" w14:textId="77777777" w:rsidR="00511DA7" w:rsidRPr="00CB6096" w:rsidRDefault="00366BE7" w:rsidP="00CB6096">
            <w:pPr>
              <w:pStyle w:val="Table"/>
              <w:rPr>
                <w:rFonts w:ascii="Times New Roman" w:hAnsi="Times New Roman"/>
                <w:sz w:val="20"/>
              </w:rPr>
            </w:pPr>
            <w:r w:rsidRPr="00CB6096">
              <w:rPr>
                <w:rFonts w:ascii="Times New Roman" w:hAnsi="Times New Roman"/>
                <w:sz w:val="20"/>
              </w:rPr>
              <w:t>Name of the parameters</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F3AC8"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Regenerated</w:t>
            </w:r>
            <w:proofErr w:type="spellEnd"/>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F0A69"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Fresh</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Arcema</w:t>
            </w:r>
            <w:proofErr w:type="spellEnd"/>
            <w:r w:rsidRPr="00CB6096">
              <w:rPr>
                <w:rFonts w:ascii="Times New Roman" w:hAnsi="Times New Roman"/>
                <w:sz w:val="20"/>
                <w:lang w:val="ru-RU"/>
              </w:rPr>
              <w:t>)</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F2C72" w14:textId="77777777" w:rsidR="00511DA7" w:rsidRPr="00CB6096" w:rsidRDefault="00366BE7" w:rsidP="00CB6096">
            <w:pPr>
              <w:pStyle w:val="Table"/>
              <w:rPr>
                <w:rFonts w:ascii="Times New Roman" w:hAnsi="Times New Roman"/>
                <w:sz w:val="20"/>
              </w:rPr>
            </w:pPr>
            <w:r w:rsidRPr="00CB6096">
              <w:rPr>
                <w:rFonts w:ascii="Times New Roman" w:hAnsi="Times New Roman"/>
                <w:sz w:val="20"/>
              </w:rPr>
              <w:t>Technical standards</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8E423"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Regenerated</w:t>
            </w:r>
          </w:p>
        </w:tc>
      </w:tr>
      <w:tr w:rsidR="00511DA7" w:rsidRPr="00CB6096" w14:paraId="6B8FAD3E" w14:textId="77777777" w:rsidTr="00EF3498">
        <w:trPr>
          <w:trHeight w:val="30"/>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6E71F44B"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 xml:space="preserve">Coke deposit content Expressed as carbon, </w:t>
            </w:r>
            <w:proofErr w:type="spellStart"/>
            <w:r w:rsidRPr="00CB6096">
              <w:rPr>
                <w:rFonts w:ascii="Times New Roman" w:hAnsi="Times New Roman"/>
                <w:sz w:val="20"/>
                <w:lang w:val="en-US"/>
              </w:rPr>
              <w:t>wt</w:t>
            </w:r>
            <w:proofErr w:type="spellEnd"/>
            <w:r w:rsidRPr="00CB6096">
              <w:rPr>
                <w:rFonts w:ascii="Times New Roman" w:hAnsi="Times New Roman"/>
                <w:sz w:val="20"/>
                <w:lang w:val="en-US"/>
              </w:rPr>
              <w:t> %</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5D89C"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99C8"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F87F1" w14:textId="77777777" w:rsidR="00511DA7" w:rsidRPr="00CB6096" w:rsidRDefault="00366BE7" w:rsidP="00CB6096">
            <w:pPr>
              <w:pStyle w:val="Table"/>
              <w:rPr>
                <w:rFonts w:ascii="Times New Roman" w:hAnsi="Times New Roman"/>
                <w:sz w:val="20"/>
                <w:lang w:val="uz-Cyrl-UZ"/>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EECCF"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r>
      <w:tr w:rsidR="00511DA7" w:rsidRPr="00CB6096" w14:paraId="78C7858E" w14:textId="77777777" w:rsidTr="00EF3498">
        <w:trPr>
          <w:trHeight w:val="35"/>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01F620E2"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Bulk</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density</w:t>
            </w:r>
            <w:proofErr w:type="spellEnd"/>
            <w:r w:rsidRPr="00CB6096">
              <w:rPr>
                <w:rFonts w:ascii="Times New Roman" w:hAnsi="Times New Roman"/>
                <w:sz w:val="20"/>
                <w:lang w:val="ru-RU"/>
              </w:rPr>
              <w:t>, g/cm³</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82D3B"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0,8</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C13F2"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0,77</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5D76C"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˃0,7</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62008"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0,8</w:t>
            </w:r>
          </w:p>
        </w:tc>
      </w:tr>
      <w:tr w:rsidR="00511DA7" w:rsidRPr="00CB6096" w14:paraId="3A255D7D" w14:textId="77777777" w:rsidTr="005450AE">
        <w:trPr>
          <w:trHeight w:val="296"/>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195B90B3"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Dynamic activity for water vapor, mg/cm³</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ADD18"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98</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0D927"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124</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79B89"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˃115</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6C5F6"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98</w:t>
            </w:r>
          </w:p>
        </w:tc>
      </w:tr>
      <w:tr w:rsidR="00511DA7" w:rsidRPr="00CB6096" w14:paraId="6EB05149" w14:textId="77777777" w:rsidTr="005450AE">
        <w:trPr>
          <w:trHeight w:val="458"/>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46804632"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Equilibrium activity for H₂O, mg/cm³</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1D870"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122</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90639"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137</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081C4"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˃120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EF37F"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122</w:t>
            </w:r>
          </w:p>
        </w:tc>
      </w:tr>
      <w:tr w:rsidR="00511DA7" w:rsidRPr="00CB6096" w14:paraId="1BDE1252" w14:textId="77777777" w:rsidTr="00EF3498">
        <w:trPr>
          <w:trHeight w:val="30"/>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7D2B4AFD"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Dew</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point</w:t>
            </w:r>
            <w:proofErr w:type="spellEnd"/>
            <w:r w:rsidRPr="00CB6096">
              <w:rPr>
                <w:rFonts w:ascii="Times New Roman" w:hAnsi="Times New Roman"/>
                <w:sz w:val="20"/>
                <w:lang w:val="ru-RU"/>
              </w:rPr>
              <w:t>, °C</w:t>
            </w:r>
            <w:r w:rsidR="00511DA7" w:rsidRPr="00CB6096">
              <w:rPr>
                <w:rFonts w:ascii="Times New Roman" w:hAnsi="Times New Roman"/>
                <w:sz w:val="20"/>
              </w:rPr>
              <w:t xml:space="preserve">, </w:t>
            </w:r>
            <w:r w:rsidR="00511DA7" w:rsidRPr="00CB6096">
              <w:rPr>
                <w:rStyle w:val="23"/>
                <w:rFonts w:eastAsia="Microsoft Sans Serif"/>
                <w:sz w:val="20"/>
                <w:szCs w:val="20"/>
              </w:rPr>
              <w:t>°С</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8B44A"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-50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92F68"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w:t>
            </w:r>
            <w:r w:rsidRPr="00CB6096">
              <w:rPr>
                <w:rFonts w:ascii="Times New Roman" w:hAnsi="Times New Roman"/>
                <w:sz w:val="20"/>
                <w:lang w:val="en-US"/>
              </w:rPr>
              <w:t>61</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C8F49" w14:textId="77777777" w:rsidR="00511DA7" w:rsidRPr="00CB6096" w:rsidRDefault="00366BE7" w:rsidP="00CB6096">
            <w:pPr>
              <w:pStyle w:val="Table"/>
              <w:rPr>
                <w:rFonts w:ascii="Times New Roman" w:hAnsi="Times New Roman"/>
                <w:sz w:val="20"/>
                <w:lang w:val="en-US" w:eastAsia="en-US"/>
              </w:rPr>
            </w:pPr>
            <w:r w:rsidRPr="00CB6096">
              <w:rPr>
                <w:rFonts w:ascii="Times New Roman" w:hAnsi="Times New Roman"/>
                <w:sz w:val="20"/>
              </w:rPr>
              <w:t>Not specified</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1B51E"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-50</w:t>
            </w:r>
          </w:p>
        </w:tc>
      </w:tr>
      <w:tr w:rsidR="00511DA7" w:rsidRPr="00CB6096" w14:paraId="29DE364E" w14:textId="77777777" w:rsidTr="005450AE">
        <w:trPr>
          <w:trHeight w:val="197"/>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3171A623"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Specific surface area by nitrogen, m²/g</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5817"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260</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36038"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347</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F138A" w14:textId="77777777" w:rsidR="00511DA7" w:rsidRPr="00CB6096" w:rsidRDefault="00366BE7" w:rsidP="00CB6096">
            <w:pPr>
              <w:pStyle w:val="Table"/>
              <w:rPr>
                <w:rFonts w:ascii="Times New Roman" w:hAnsi="Times New Roman"/>
                <w:sz w:val="20"/>
                <w:lang w:val="uz-Cyrl-UZ"/>
              </w:rPr>
            </w:pPr>
            <w:proofErr w:type="spellStart"/>
            <w:r w:rsidRPr="00CB6096">
              <w:rPr>
                <w:rFonts w:ascii="Times New Roman" w:hAnsi="Times New Roman"/>
                <w:sz w:val="20"/>
                <w:lang w:val="ru-RU"/>
              </w:rPr>
              <w:t>Not</w:t>
            </w:r>
            <w:proofErr w:type="spellEnd"/>
            <w:r w:rsidRPr="00CB6096">
              <w:rPr>
                <w:rFonts w:ascii="Times New Roman" w:hAnsi="Times New Roman"/>
                <w:sz w:val="20"/>
                <w:lang w:val="ru-RU"/>
              </w:rPr>
              <w:t xml:space="preserve"> </w:t>
            </w:r>
            <w:proofErr w:type="spellStart"/>
            <w:r w:rsidR="00467B22" w:rsidRPr="00CB6096">
              <w:rPr>
                <w:rFonts w:ascii="Times New Roman" w:hAnsi="Times New Roman"/>
                <w:sz w:val="20"/>
                <w:lang w:val="ru-RU"/>
              </w:rPr>
              <w:t>regulated</w:t>
            </w:r>
            <w:proofErr w:type="spellEnd"/>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D951C"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260</w:t>
            </w:r>
          </w:p>
        </w:tc>
      </w:tr>
      <w:tr w:rsidR="00511DA7" w:rsidRPr="00CB6096" w14:paraId="2BB3F0B1" w14:textId="77777777" w:rsidTr="00EF3498">
        <w:trPr>
          <w:trHeight w:val="78"/>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4CD60DBA"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Granule strength by generatrix length 5.5–6.0 mm, kg/granule</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965AC"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9,76</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E4DCE"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10,65</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B94E7"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˃1,5</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3D2E"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9,76</w:t>
            </w:r>
          </w:p>
        </w:tc>
      </w:tr>
      <w:tr w:rsidR="00511DA7" w:rsidRPr="00CB6096" w14:paraId="6CABC7DB" w14:textId="77777777" w:rsidTr="00EF3498">
        <w:trPr>
          <w:trHeight w:val="30"/>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31258E1E" w14:textId="77777777" w:rsidR="00511DA7" w:rsidRPr="00CB6096" w:rsidRDefault="00366BE7" w:rsidP="00CB6096">
            <w:pPr>
              <w:pStyle w:val="Table"/>
              <w:rPr>
                <w:rFonts w:ascii="Times New Roman" w:hAnsi="Times New Roman"/>
                <w:sz w:val="20"/>
              </w:rPr>
            </w:pPr>
            <w:proofErr w:type="spellStart"/>
            <w:r w:rsidRPr="00CB6096">
              <w:rPr>
                <w:rFonts w:ascii="Times New Roman" w:hAnsi="Times New Roman"/>
                <w:sz w:val="20"/>
                <w:lang w:val="ru-RU"/>
              </w:rPr>
              <w:t>Abrasion</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strength</w:t>
            </w:r>
            <w:proofErr w:type="spellEnd"/>
            <w:r w:rsidRPr="00CB6096">
              <w:rPr>
                <w:rFonts w:ascii="Times New Roman" w:hAnsi="Times New Roman"/>
                <w:sz w:val="20"/>
                <w:lang w:val="ru-RU"/>
              </w:rPr>
              <w:t xml:space="preserve">, % </w:t>
            </w:r>
            <w:proofErr w:type="spellStart"/>
            <w:r w:rsidRPr="00CB6096">
              <w:rPr>
                <w:rFonts w:ascii="Times New Roman" w:hAnsi="Times New Roman"/>
                <w:sz w:val="20"/>
                <w:lang w:val="ru-RU"/>
              </w:rPr>
              <w:t>min</w:t>
            </w:r>
            <w:proofErr w:type="spellEnd"/>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9EA3F"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C2217"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B6D4"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˂0,5</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6C121" w14:textId="77777777" w:rsidR="00511DA7" w:rsidRPr="00CB6096" w:rsidRDefault="00511DA7" w:rsidP="00CB6096">
            <w:pPr>
              <w:pStyle w:val="Table"/>
              <w:rPr>
                <w:rFonts w:ascii="Times New Roman" w:hAnsi="Times New Roman"/>
                <w:sz w:val="20"/>
              </w:rPr>
            </w:pPr>
            <w:r w:rsidRPr="00CB6096">
              <w:rPr>
                <w:rFonts w:ascii="Times New Roman" w:hAnsi="Times New Roman"/>
                <w:sz w:val="20"/>
              </w:rPr>
              <w:t>-</w:t>
            </w:r>
          </w:p>
        </w:tc>
      </w:tr>
      <w:tr w:rsidR="00511DA7" w:rsidRPr="00CB6096" w14:paraId="5D874F98" w14:textId="77777777" w:rsidTr="005450AE">
        <w:trPr>
          <w:trHeight w:val="269"/>
          <w:jc w:val="center"/>
        </w:trPr>
        <w:tc>
          <w:tcPr>
            <w:tcW w:w="1419" w:type="pct"/>
            <w:tcBorders>
              <w:top w:val="single" w:sz="4" w:space="0" w:color="000000"/>
              <w:left w:val="single" w:sz="4" w:space="0" w:color="000000"/>
              <w:bottom w:val="single" w:sz="4" w:space="0" w:color="000000"/>
              <w:right w:val="single" w:sz="4" w:space="0" w:color="000000"/>
            </w:tcBorders>
            <w:vAlign w:val="center"/>
          </w:tcPr>
          <w:p w14:paraId="151F1798" w14:textId="77777777" w:rsidR="00511DA7" w:rsidRPr="00CB6096" w:rsidRDefault="00366BE7" w:rsidP="00CB6096">
            <w:pPr>
              <w:pStyle w:val="Table"/>
              <w:rPr>
                <w:rFonts w:ascii="Times New Roman" w:hAnsi="Times New Roman"/>
                <w:sz w:val="20"/>
                <w:lang w:val="en-US"/>
              </w:rPr>
            </w:pPr>
            <w:r w:rsidRPr="00CB6096">
              <w:rPr>
                <w:rFonts w:ascii="Times New Roman" w:hAnsi="Times New Roman"/>
                <w:sz w:val="20"/>
                <w:lang w:val="en-US"/>
              </w:rPr>
              <w:t>Total porosity by water absorption, g/cm³</w:t>
            </w:r>
          </w:p>
        </w:tc>
        <w:tc>
          <w:tcPr>
            <w:tcW w:w="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8DF95"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0,33</w:t>
            </w:r>
          </w:p>
        </w:tc>
        <w:tc>
          <w:tcPr>
            <w:tcW w:w="8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64E43"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0,47</w:t>
            </w:r>
          </w:p>
        </w:tc>
        <w:tc>
          <w:tcPr>
            <w:tcW w:w="9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55933"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˃0,34</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BD2EA" w14:textId="77777777" w:rsidR="00511DA7" w:rsidRPr="00CB6096" w:rsidRDefault="00511DA7" w:rsidP="00CB6096">
            <w:pPr>
              <w:pStyle w:val="Table"/>
              <w:rPr>
                <w:rFonts w:ascii="Times New Roman" w:hAnsi="Times New Roman"/>
                <w:sz w:val="20"/>
                <w:lang w:val="ru-RU"/>
              </w:rPr>
            </w:pPr>
            <w:r w:rsidRPr="00CB6096">
              <w:rPr>
                <w:rFonts w:ascii="Times New Roman" w:hAnsi="Times New Roman"/>
                <w:sz w:val="20"/>
              </w:rPr>
              <w:t>0,33</w:t>
            </w:r>
          </w:p>
        </w:tc>
      </w:tr>
    </w:tbl>
    <w:p w14:paraId="2B056C56" w14:textId="1C11B7E8" w:rsidR="00511DA7" w:rsidRPr="00CB6096" w:rsidRDefault="00467B22" w:rsidP="00CB6096">
      <w:pPr>
        <w:pStyle w:val="TableTitle"/>
        <w:spacing w:before="180" w:after="180"/>
        <w:jc w:val="center"/>
        <w:rPr>
          <w:rFonts w:ascii="Times New Roman" w:hAnsi="Times New Roman"/>
          <w:bCs w:val="0"/>
          <w:sz w:val="18"/>
          <w:szCs w:val="18"/>
        </w:rPr>
      </w:pPr>
      <w:r w:rsidRPr="00CB6096">
        <w:rPr>
          <w:rFonts w:ascii="Times New Roman" w:hAnsi="Times New Roman"/>
          <w:b/>
          <w:sz w:val="18"/>
          <w:szCs w:val="18"/>
        </w:rPr>
        <w:t>T</w:t>
      </w:r>
      <w:r w:rsidR="005450AE">
        <w:rPr>
          <w:rFonts w:ascii="Times New Roman" w:hAnsi="Times New Roman"/>
          <w:b/>
          <w:sz w:val="18"/>
          <w:szCs w:val="18"/>
        </w:rPr>
        <w:t>ABLE</w:t>
      </w:r>
      <w:r w:rsidRPr="00CB6096">
        <w:rPr>
          <w:rFonts w:ascii="Times New Roman" w:hAnsi="Times New Roman"/>
          <w:b/>
          <w:sz w:val="18"/>
          <w:szCs w:val="18"/>
        </w:rPr>
        <w:t xml:space="preserve"> 2. </w:t>
      </w:r>
      <w:r w:rsidRPr="00CB6096">
        <w:rPr>
          <w:rFonts w:ascii="Times New Roman" w:hAnsi="Times New Roman"/>
          <w:bCs w:val="0"/>
          <w:sz w:val="18"/>
          <w:szCs w:val="18"/>
        </w:rPr>
        <w:t>Physicochemical and adsorption properties of zeolite (d = 3.2 mm) regenerated at 530 °</w:t>
      </w:r>
      <w:r w:rsidR="00D8321C" w:rsidRPr="00CB6096">
        <w:rPr>
          <w:rFonts w:ascii="Times New Roman" w:hAnsi="Times New Roman"/>
          <w:bCs w:val="0"/>
          <w:sz w:val="18"/>
          <w:szCs w:val="18"/>
        </w:rPr>
        <w:t>C</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93"/>
        <w:gridCol w:w="1419"/>
        <w:gridCol w:w="1805"/>
        <w:gridCol w:w="2177"/>
      </w:tblGrid>
      <w:tr w:rsidR="00467B22" w:rsidRPr="00CB6096" w14:paraId="2DA478A8"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0A19EB39"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Name of parameters</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61A43A"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Regenerated</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61996" w14:textId="77777777" w:rsidR="00467B22" w:rsidRPr="00CB6096" w:rsidRDefault="00467B22" w:rsidP="00CB6096">
            <w:pPr>
              <w:pStyle w:val="Table"/>
              <w:rPr>
                <w:rFonts w:ascii="Times New Roman" w:hAnsi="Times New Roman"/>
                <w:sz w:val="20"/>
                <w:lang w:val="en-US"/>
              </w:rPr>
            </w:pPr>
            <w:proofErr w:type="spellStart"/>
            <w:r w:rsidRPr="00CB6096">
              <w:rPr>
                <w:rFonts w:ascii="Times New Roman" w:hAnsi="Times New Roman"/>
                <w:sz w:val="20"/>
                <w:lang w:val="ru-RU"/>
              </w:rPr>
              <w:t>Fresh</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Arcema</w:t>
            </w:r>
            <w:proofErr w:type="spellEnd"/>
            <w:r w:rsidRPr="00CB6096">
              <w:rPr>
                <w:rFonts w:ascii="Times New Roman" w:hAnsi="Times New Roman"/>
                <w:sz w:val="20"/>
                <w:lang w:val="ru-RU"/>
              </w:rPr>
              <w:t>)</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08B80"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Technical standards</w:t>
            </w:r>
          </w:p>
        </w:tc>
      </w:tr>
      <w:tr w:rsidR="00467B22" w:rsidRPr="00CB6096" w14:paraId="17E7EAE3"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19B57FA1"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 xml:space="preserve">Coke deposit content expressed as carbon, </w:t>
            </w:r>
            <w:proofErr w:type="spellStart"/>
            <w:r w:rsidRPr="00CB6096">
              <w:rPr>
                <w:rFonts w:ascii="Times New Roman" w:hAnsi="Times New Roman"/>
                <w:sz w:val="20"/>
                <w:lang w:val="en-US"/>
              </w:rPr>
              <w:t>wt</w:t>
            </w:r>
            <w:proofErr w:type="spellEnd"/>
            <w:r w:rsidRPr="00CB6096">
              <w:rPr>
                <w:rFonts w:ascii="Times New Roman" w:hAnsi="Times New Roman"/>
                <w:sz w:val="20"/>
                <w:lang w:val="en-US"/>
              </w:rPr>
              <w:t> %</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DF89C" w14:textId="77777777" w:rsidR="00467B22" w:rsidRPr="00CB6096" w:rsidRDefault="00467B22" w:rsidP="00CB6096">
            <w:pPr>
              <w:pStyle w:val="Table"/>
              <w:rPr>
                <w:rFonts w:ascii="Times New Roman" w:hAnsi="Times New Roman"/>
                <w:sz w:val="20"/>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7708E" w14:textId="77777777" w:rsidR="00467B22" w:rsidRPr="00CB6096" w:rsidRDefault="00467B22" w:rsidP="00CB6096">
            <w:pPr>
              <w:pStyle w:val="Table"/>
              <w:rPr>
                <w:rFonts w:ascii="Times New Roman" w:hAnsi="Times New Roman"/>
                <w:sz w:val="20"/>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5E967" w14:textId="77777777" w:rsidR="00467B22" w:rsidRPr="00CB6096" w:rsidRDefault="00467B22" w:rsidP="00CB6096">
            <w:pPr>
              <w:pStyle w:val="Table"/>
              <w:rPr>
                <w:rFonts w:ascii="Times New Roman" w:hAnsi="Times New Roman"/>
                <w:sz w:val="20"/>
                <w:lang w:val="uz-Cyrl-UZ"/>
              </w:rPr>
            </w:pPr>
            <w:proofErr w:type="spellStart"/>
            <w:r w:rsidRPr="00CB6096">
              <w:rPr>
                <w:rFonts w:ascii="Times New Roman" w:hAnsi="Times New Roman"/>
                <w:sz w:val="20"/>
                <w:lang w:val="ru-RU"/>
              </w:rPr>
              <w:t>resid</w:t>
            </w:r>
            <w:proofErr w:type="spellEnd"/>
            <w:r w:rsidRPr="00CB6096">
              <w:rPr>
                <w:rFonts w:ascii="Times New Roman" w:hAnsi="Times New Roman"/>
                <w:sz w:val="20"/>
                <w:lang w:val="ru-RU"/>
              </w:rPr>
              <w:t>.</w:t>
            </w:r>
          </w:p>
        </w:tc>
      </w:tr>
      <w:tr w:rsidR="00467B22" w:rsidRPr="00CB6096" w14:paraId="4AEE48C8"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372AD178" w14:textId="77777777" w:rsidR="00467B22" w:rsidRPr="00CB6096" w:rsidRDefault="00467B22" w:rsidP="00CB6096">
            <w:pPr>
              <w:pStyle w:val="Table"/>
              <w:rPr>
                <w:rFonts w:ascii="Times New Roman" w:hAnsi="Times New Roman"/>
                <w:sz w:val="20"/>
                <w:lang w:val="uz-Cyrl-UZ"/>
              </w:rPr>
            </w:pPr>
            <w:proofErr w:type="spellStart"/>
            <w:r w:rsidRPr="00CB6096">
              <w:rPr>
                <w:rFonts w:ascii="Times New Roman" w:hAnsi="Times New Roman"/>
                <w:sz w:val="20"/>
                <w:lang w:val="ru-RU"/>
              </w:rPr>
              <w:t>Bulk</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density</w:t>
            </w:r>
            <w:proofErr w:type="spellEnd"/>
            <w:r w:rsidRPr="00CB6096">
              <w:rPr>
                <w:rFonts w:ascii="Times New Roman" w:hAnsi="Times New Roman"/>
                <w:sz w:val="20"/>
                <w:lang w:val="ru-RU"/>
              </w:rPr>
              <w:t>, g/cm³</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2BB9E"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0,7</w:t>
            </w:r>
            <w:r w:rsidRPr="00CB6096">
              <w:rPr>
                <w:rFonts w:ascii="Times New Roman" w:hAnsi="Times New Roman"/>
                <w:sz w:val="20"/>
                <w:lang w:val="en-US"/>
              </w:rPr>
              <w:t>8</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459C3"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0,71</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484FA"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˃0,7</w:t>
            </w:r>
          </w:p>
        </w:tc>
      </w:tr>
      <w:tr w:rsidR="00467B22" w:rsidRPr="00CB6096" w14:paraId="58340151"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326AF1F4"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Dynamic activity for water vapor, mg/cm³</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0FA8D"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lang w:val="en-US"/>
              </w:rPr>
              <w:t>105</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8D60E"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10</w:t>
            </w:r>
            <w:r w:rsidRPr="00CB6096">
              <w:rPr>
                <w:rFonts w:ascii="Times New Roman" w:hAnsi="Times New Roman"/>
                <w:sz w:val="20"/>
                <w:lang w:val="en-US"/>
              </w:rPr>
              <w:t>2</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8A0F7"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rPr>
              <w:t>˃115 for</w:t>
            </w:r>
            <w:r w:rsidRPr="00CB6096">
              <w:rPr>
                <w:rFonts w:ascii="Times New Roman" w:hAnsi="Times New Roman"/>
                <w:sz w:val="20"/>
                <w:lang w:val="en-US"/>
              </w:rPr>
              <w:t>d</w:t>
            </w:r>
            <w:r w:rsidRPr="00CB6096">
              <w:rPr>
                <w:rFonts w:ascii="Times New Roman" w:hAnsi="Times New Roman"/>
                <w:sz w:val="20"/>
              </w:rPr>
              <w:t xml:space="preserve"> =1,6</w:t>
            </w:r>
            <w:r w:rsidRPr="00CB6096">
              <w:rPr>
                <w:rFonts w:ascii="Times New Roman" w:hAnsi="Times New Roman"/>
                <w:sz w:val="20"/>
                <w:lang w:val="en-US"/>
              </w:rPr>
              <w:t>mm</w:t>
            </w:r>
          </w:p>
        </w:tc>
      </w:tr>
      <w:tr w:rsidR="00467B22" w:rsidRPr="00CB6096" w14:paraId="42E9FE7E"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5E23553E"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Equilibrium activity for H₂O, mg/cm³</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A1D0B"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lang w:val="en-US"/>
              </w:rPr>
              <w:t>125</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8E997"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127</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62159"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˃120</w:t>
            </w:r>
          </w:p>
        </w:tc>
      </w:tr>
      <w:tr w:rsidR="00467B22" w:rsidRPr="00CB6096" w14:paraId="786223E5"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25D4F33A"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Dew point, °C</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3CE89"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-57</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74F22"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w:t>
            </w:r>
            <w:r w:rsidRPr="00CB6096">
              <w:rPr>
                <w:rFonts w:ascii="Times New Roman" w:hAnsi="Times New Roman"/>
                <w:sz w:val="20"/>
                <w:lang w:val="en-US"/>
              </w:rPr>
              <w:t>52</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3C4D0"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Not specified</w:t>
            </w:r>
          </w:p>
        </w:tc>
      </w:tr>
      <w:tr w:rsidR="00467B22" w:rsidRPr="00CB6096" w14:paraId="761C0B69"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6807FB34"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Specific Surface Area by Nitrogen, m²/g</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CF334"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lang w:val="en-US"/>
              </w:rPr>
              <w:t>310</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AC849"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lang w:val="en-US"/>
              </w:rPr>
              <w:t>28</w:t>
            </w:r>
            <w:r w:rsidRPr="00CB6096">
              <w:rPr>
                <w:rFonts w:ascii="Times New Roman" w:hAnsi="Times New Roman"/>
                <w:sz w:val="20"/>
              </w:rPr>
              <w:t>0</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293C6" w14:textId="77777777" w:rsidR="00467B22" w:rsidRPr="00CB6096" w:rsidRDefault="00467B22" w:rsidP="00CB6096">
            <w:pPr>
              <w:pStyle w:val="Table"/>
              <w:rPr>
                <w:rFonts w:ascii="Times New Roman" w:hAnsi="Times New Roman"/>
                <w:sz w:val="20"/>
                <w:lang w:val="ru-RU"/>
              </w:rPr>
            </w:pPr>
            <w:proofErr w:type="spellStart"/>
            <w:r w:rsidRPr="00CB6096">
              <w:rPr>
                <w:rFonts w:ascii="Times New Roman" w:hAnsi="Times New Roman"/>
                <w:sz w:val="20"/>
                <w:lang w:val="ru-RU"/>
              </w:rPr>
              <w:t>Not</w:t>
            </w:r>
            <w:proofErr w:type="spellEnd"/>
            <w:r w:rsidRPr="00CB6096">
              <w:rPr>
                <w:rFonts w:ascii="Times New Roman" w:hAnsi="Times New Roman"/>
                <w:sz w:val="20"/>
                <w:lang w:val="ru-RU"/>
              </w:rPr>
              <w:t xml:space="preserve"> </w:t>
            </w:r>
            <w:proofErr w:type="spellStart"/>
            <w:r w:rsidRPr="00CB6096">
              <w:rPr>
                <w:rFonts w:ascii="Times New Roman" w:hAnsi="Times New Roman"/>
                <w:sz w:val="20"/>
                <w:lang w:val="ru-RU"/>
              </w:rPr>
              <w:t>regulated</w:t>
            </w:r>
            <w:proofErr w:type="spellEnd"/>
          </w:p>
        </w:tc>
      </w:tr>
      <w:tr w:rsidR="00467B22" w:rsidRPr="00CB6096" w14:paraId="58AA0852"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2CEEBE58"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Granule Strength by Generatrix Length 5.5–6.0 mm, kg/granule</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911E7"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9,76</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0C641"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9,76</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25E57"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˃1,5</w:t>
            </w:r>
          </w:p>
        </w:tc>
      </w:tr>
      <w:tr w:rsidR="00467B22" w:rsidRPr="00CB6096" w14:paraId="71347FF2"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0E0E0E07"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Abrasion Strength, % min</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CED05"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DC7C9"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6443C" w14:textId="77777777" w:rsidR="00467B22" w:rsidRPr="00CB6096" w:rsidRDefault="00467B22" w:rsidP="00CB6096">
            <w:pPr>
              <w:pStyle w:val="Table"/>
              <w:rPr>
                <w:rFonts w:ascii="Times New Roman" w:hAnsi="Times New Roman"/>
                <w:sz w:val="20"/>
              </w:rPr>
            </w:pPr>
            <w:r w:rsidRPr="00CB6096">
              <w:rPr>
                <w:rFonts w:ascii="Times New Roman" w:hAnsi="Times New Roman"/>
                <w:sz w:val="20"/>
              </w:rPr>
              <w:t>˂0,5</w:t>
            </w:r>
          </w:p>
        </w:tc>
      </w:tr>
      <w:tr w:rsidR="00467B22" w:rsidRPr="00CB6096" w14:paraId="759EC9E8" w14:textId="77777777" w:rsidTr="00EF3498">
        <w:trPr>
          <w:trHeight w:val="30"/>
          <w:jc w:val="center"/>
        </w:trPr>
        <w:tc>
          <w:tcPr>
            <w:tcW w:w="2094" w:type="pct"/>
            <w:tcBorders>
              <w:top w:val="single" w:sz="4" w:space="0" w:color="000000"/>
              <w:left w:val="single" w:sz="4" w:space="0" w:color="000000"/>
              <w:bottom w:val="single" w:sz="4" w:space="0" w:color="000000"/>
              <w:right w:val="single" w:sz="4" w:space="0" w:color="000000"/>
            </w:tcBorders>
            <w:vAlign w:val="center"/>
          </w:tcPr>
          <w:p w14:paraId="061D5211" w14:textId="77777777" w:rsidR="00467B22" w:rsidRPr="00CB6096" w:rsidRDefault="00467B22" w:rsidP="00CB6096">
            <w:pPr>
              <w:pStyle w:val="Table"/>
              <w:rPr>
                <w:rFonts w:ascii="Times New Roman" w:hAnsi="Times New Roman"/>
                <w:sz w:val="20"/>
                <w:lang w:val="en-US"/>
              </w:rPr>
            </w:pPr>
            <w:r w:rsidRPr="00CB6096">
              <w:rPr>
                <w:rFonts w:ascii="Times New Roman" w:hAnsi="Times New Roman"/>
                <w:sz w:val="20"/>
                <w:lang w:val="en-US"/>
              </w:rPr>
              <w:t>Total Porosity by Water Absorption, g/cm³</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20010"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0,35</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92DE5"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0,36</w:t>
            </w:r>
          </w:p>
        </w:tc>
        <w:tc>
          <w:tcPr>
            <w:tcW w:w="11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279FE" w14:textId="77777777" w:rsidR="00467B22" w:rsidRPr="00CB6096" w:rsidRDefault="00467B22" w:rsidP="00CB6096">
            <w:pPr>
              <w:pStyle w:val="Table"/>
              <w:rPr>
                <w:rFonts w:ascii="Times New Roman" w:hAnsi="Times New Roman"/>
                <w:sz w:val="20"/>
                <w:lang w:val="ru-RU"/>
              </w:rPr>
            </w:pPr>
            <w:r w:rsidRPr="00CB6096">
              <w:rPr>
                <w:rFonts w:ascii="Times New Roman" w:hAnsi="Times New Roman"/>
                <w:sz w:val="20"/>
              </w:rPr>
              <w:t>˃0,34</w:t>
            </w:r>
          </w:p>
        </w:tc>
      </w:tr>
    </w:tbl>
    <w:p w14:paraId="67B4B1CE" w14:textId="77777777" w:rsidR="00885C08" w:rsidRPr="00CB6096" w:rsidRDefault="00885C08" w:rsidP="00CB6096">
      <w:pPr>
        <w:pStyle w:val="TableTitle"/>
        <w:spacing w:before="0" w:after="0"/>
        <w:jc w:val="both"/>
        <w:rPr>
          <w:rFonts w:ascii="Times New Roman" w:hAnsi="Times New Roman"/>
          <w:sz w:val="20"/>
          <w:szCs w:val="20"/>
          <w:lang w:val="ru-RU"/>
        </w:rPr>
      </w:pPr>
    </w:p>
    <w:p w14:paraId="1A1614AA" w14:textId="77777777" w:rsidR="00885C08" w:rsidRPr="00CB6096" w:rsidRDefault="00885C08" w:rsidP="00CB6096">
      <w:pPr>
        <w:pStyle w:val="TableTitle"/>
        <w:spacing w:before="0" w:after="0"/>
        <w:ind w:firstLine="284"/>
        <w:jc w:val="both"/>
        <w:rPr>
          <w:rFonts w:ascii="Times New Roman" w:hAnsi="Times New Roman"/>
          <w:sz w:val="20"/>
          <w:szCs w:val="20"/>
        </w:rPr>
      </w:pPr>
      <w:r w:rsidRPr="00CB6096">
        <w:rPr>
          <w:rFonts w:ascii="Times New Roman" w:hAnsi="Times New Roman"/>
          <w:sz w:val="20"/>
          <w:szCs w:val="20"/>
        </w:rPr>
        <w:t xml:space="preserve">The concentration of </w:t>
      </w:r>
      <w:proofErr w:type="spellStart"/>
      <w:r w:rsidRPr="00CB6096">
        <w:rPr>
          <w:rFonts w:ascii="Times New Roman" w:hAnsi="Times New Roman"/>
          <w:sz w:val="20"/>
          <w:szCs w:val="20"/>
        </w:rPr>
        <w:t>aluminum</w:t>
      </w:r>
      <w:proofErr w:type="spellEnd"/>
      <w:r w:rsidRPr="00CB6096">
        <w:rPr>
          <w:rFonts w:ascii="Times New Roman" w:hAnsi="Times New Roman"/>
          <w:sz w:val="20"/>
          <w:szCs w:val="20"/>
        </w:rPr>
        <w:t xml:space="preserve"> (Al) serves as an indicator of piston wear, the presence of chromium (Cr) reflects wear of the chromium-plated piston rings, and the presence of lead (Pb) corresponds to bearing wear.</w:t>
      </w:r>
    </w:p>
    <w:p w14:paraId="576574D6" w14:textId="77777777" w:rsidR="00B03237" w:rsidRPr="00CB6096" w:rsidRDefault="00885C08" w:rsidP="00CB6096">
      <w:pPr>
        <w:pStyle w:val="1"/>
        <w:spacing w:after="240" w:line="240" w:lineRule="auto"/>
        <w:jc w:val="center"/>
        <w:rPr>
          <w:rFonts w:ascii="Times New Roman" w:hAnsi="Times New Roman"/>
          <w:sz w:val="24"/>
          <w:szCs w:val="24"/>
        </w:rPr>
      </w:pPr>
      <w:r w:rsidRPr="00CB6096">
        <w:rPr>
          <w:rFonts w:ascii="Times New Roman" w:hAnsi="Times New Roman"/>
          <w:sz w:val="24"/>
          <w:szCs w:val="24"/>
        </w:rPr>
        <w:t>CONCLUSION</w:t>
      </w:r>
    </w:p>
    <w:p w14:paraId="6A402888" w14:textId="77777777" w:rsidR="00384F03" w:rsidRPr="00CB6096" w:rsidRDefault="00467B22" w:rsidP="00CB6096">
      <w:pPr>
        <w:pStyle w:val="1"/>
        <w:spacing w:before="0" w:after="0" w:line="240" w:lineRule="auto"/>
        <w:ind w:firstLine="284"/>
        <w:jc w:val="both"/>
        <w:rPr>
          <w:rFonts w:ascii="Times New Roman" w:hAnsi="Times New Roman"/>
          <w:sz w:val="20"/>
          <w:szCs w:val="20"/>
        </w:rPr>
      </w:pPr>
      <w:r w:rsidRPr="00CB6096">
        <w:rPr>
          <w:rFonts w:ascii="Times New Roman" w:hAnsi="Times New Roman"/>
          <w:b w:val="0"/>
          <w:bCs w:val="0"/>
          <w:kern w:val="0"/>
          <w:sz w:val="20"/>
          <w:szCs w:val="20"/>
          <w:lang w:eastAsia="ru-RU"/>
        </w:rPr>
        <w:t xml:space="preserve">The conducted studies showed that regeneration of zeolites at 530 °C preserves their main physicochemical properties. </w:t>
      </w:r>
      <w:r w:rsidR="00E00137" w:rsidRPr="00CB6096">
        <w:rPr>
          <w:rStyle w:val="anegp0gi0b9av8jahpyh"/>
          <w:rFonts w:ascii="Times New Roman" w:hAnsi="Times New Roman"/>
          <w:b w:val="0"/>
          <w:sz w:val="20"/>
          <w:szCs w:val="20"/>
        </w:rPr>
        <w:t>Thus,</w:t>
      </w:r>
      <w:r w:rsidR="00E00137" w:rsidRPr="00CB6096">
        <w:rPr>
          <w:rFonts w:ascii="Times New Roman" w:hAnsi="Times New Roman"/>
          <w:b w:val="0"/>
          <w:sz w:val="20"/>
          <w:szCs w:val="20"/>
        </w:rPr>
        <w:t xml:space="preserve"> as </w:t>
      </w:r>
      <w:r w:rsidR="00E00137" w:rsidRPr="00CB6096">
        <w:rPr>
          <w:rStyle w:val="anegp0gi0b9av8jahpyh"/>
          <w:rFonts w:ascii="Times New Roman" w:hAnsi="Times New Roman"/>
          <w:b w:val="0"/>
          <w:sz w:val="20"/>
          <w:szCs w:val="20"/>
        </w:rPr>
        <w:t>a</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result</w:t>
      </w:r>
      <w:r w:rsidR="00E00137" w:rsidRPr="00CB6096">
        <w:rPr>
          <w:rFonts w:ascii="Times New Roman" w:hAnsi="Times New Roman"/>
          <w:b w:val="0"/>
          <w:sz w:val="20"/>
          <w:szCs w:val="20"/>
        </w:rPr>
        <w:t xml:space="preserve"> of the </w:t>
      </w:r>
      <w:r w:rsidR="00E00137" w:rsidRPr="00CB6096">
        <w:rPr>
          <w:rStyle w:val="anegp0gi0b9av8jahpyh"/>
          <w:rFonts w:ascii="Times New Roman" w:hAnsi="Times New Roman"/>
          <w:b w:val="0"/>
          <w:sz w:val="20"/>
          <w:szCs w:val="20"/>
        </w:rPr>
        <w:t>conducted</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research</w:t>
      </w:r>
      <w:r w:rsidR="00E00137" w:rsidRPr="00CB6096">
        <w:rPr>
          <w:rFonts w:ascii="Times New Roman" w:hAnsi="Times New Roman"/>
          <w:b w:val="0"/>
          <w:sz w:val="20"/>
          <w:szCs w:val="20"/>
        </w:rPr>
        <w:t xml:space="preserve">, it was </w:t>
      </w:r>
      <w:r w:rsidR="00E00137" w:rsidRPr="00CB6096">
        <w:rPr>
          <w:rStyle w:val="anegp0gi0b9av8jahpyh"/>
          <w:rFonts w:ascii="Times New Roman" w:hAnsi="Times New Roman"/>
          <w:b w:val="0"/>
          <w:sz w:val="20"/>
          <w:szCs w:val="20"/>
        </w:rPr>
        <w:t>found</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that</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natural</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zeolites</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are</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acceptable</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in</w:t>
      </w:r>
      <w:r w:rsidR="00E00137" w:rsidRPr="00CB6096">
        <w:rPr>
          <w:rFonts w:ascii="Times New Roman" w:hAnsi="Times New Roman"/>
          <w:b w:val="0"/>
          <w:sz w:val="20"/>
          <w:szCs w:val="20"/>
        </w:rPr>
        <w:t xml:space="preserve"> terms </w:t>
      </w:r>
      <w:r w:rsidR="00E00137" w:rsidRPr="00CB6096">
        <w:rPr>
          <w:rStyle w:val="anegp0gi0b9av8jahpyh"/>
          <w:rFonts w:ascii="Times New Roman" w:hAnsi="Times New Roman"/>
          <w:b w:val="0"/>
          <w:sz w:val="20"/>
          <w:szCs w:val="20"/>
        </w:rPr>
        <w:t>of</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adsorption</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capacity,</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mechanical</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strength,</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thermal</w:t>
      </w:r>
      <w:r w:rsidR="00E00137" w:rsidRPr="00CB6096">
        <w:rPr>
          <w:rFonts w:ascii="Times New Roman" w:hAnsi="Times New Roman"/>
          <w:b w:val="0"/>
          <w:sz w:val="20"/>
          <w:szCs w:val="20"/>
        </w:rPr>
        <w:t xml:space="preserve"> stability </w:t>
      </w:r>
      <w:r w:rsidR="00E00137" w:rsidRPr="00CB6096">
        <w:rPr>
          <w:rStyle w:val="anegp0gi0b9av8jahpyh"/>
          <w:rFonts w:ascii="Times New Roman" w:hAnsi="Times New Roman"/>
          <w:b w:val="0"/>
          <w:sz w:val="20"/>
          <w:szCs w:val="20"/>
        </w:rPr>
        <w:t>and</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acid</w:t>
      </w:r>
      <w:r w:rsidR="00E00137" w:rsidRPr="00CB6096">
        <w:rPr>
          <w:rFonts w:ascii="Times New Roman" w:hAnsi="Times New Roman"/>
          <w:b w:val="0"/>
          <w:sz w:val="20"/>
          <w:szCs w:val="20"/>
        </w:rPr>
        <w:t xml:space="preserve"> resistance in the </w:t>
      </w:r>
      <w:r w:rsidR="00E00137" w:rsidRPr="00CB6096">
        <w:rPr>
          <w:rStyle w:val="anegp0gi0b9av8jahpyh"/>
          <w:rFonts w:ascii="Times New Roman" w:hAnsi="Times New Roman"/>
          <w:b w:val="0"/>
          <w:sz w:val="20"/>
          <w:szCs w:val="20"/>
        </w:rPr>
        <w:t>processes</w:t>
      </w:r>
      <w:r w:rsidR="00E00137" w:rsidRPr="00CB6096">
        <w:rPr>
          <w:rFonts w:ascii="Times New Roman" w:hAnsi="Times New Roman"/>
          <w:b w:val="0"/>
          <w:sz w:val="20"/>
          <w:szCs w:val="20"/>
        </w:rPr>
        <w:t xml:space="preserve"> of </w:t>
      </w:r>
      <w:r w:rsidR="00E00137" w:rsidRPr="00CB6096">
        <w:rPr>
          <w:rStyle w:val="anegp0gi0b9av8jahpyh"/>
          <w:rFonts w:ascii="Times New Roman" w:hAnsi="Times New Roman"/>
          <w:b w:val="0"/>
          <w:sz w:val="20"/>
          <w:szCs w:val="20"/>
        </w:rPr>
        <w:t>desulfurization</w:t>
      </w:r>
      <w:r w:rsidR="00E00137" w:rsidRPr="00CB6096">
        <w:rPr>
          <w:rFonts w:ascii="Times New Roman" w:hAnsi="Times New Roman"/>
          <w:b w:val="0"/>
          <w:sz w:val="20"/>
          <w:szCs w:val="20"/>
        </w:rPr>
        <w:t xml:space="preserve"> of </w:t>
      </w:r>
      <w:proofErr w:type="spellStart"/>
      <w:proofErr w:type="gramStart"/>
      <w:r w:rsidR="00E00137" w:rsidRPr="00CB6096">
        <w:rPr>
          <w:rStyle w:val="anegp0gi0b9av8jahpyh"/>
          <w:rFonts w:ascii="Times New Roman" w:hAnsi="Times New Roman"/>
          <w:b w:val="0"/>
          <w:sz w:val="20"/>
          <w:szCs w:val="20"/>
        </w:rPr>
        <w:t>gases.After</w:t>
      </w:r>
      <w:proofErr w:type="spellEnd"/>
      <w:proofErr w:type="gramEnd"/>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regeneration</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zeolites</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can</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also</w:t>
      </w:r>
      <w:r w:rsidR="00E00137" w:rsidRPr="00CB6096">
        <w:rPr>
          <w:rFonts w:ascii="Times New Roman" w:hAnsi="Times New Roman"/>
          <w:b w:val="0"/>
          <w:sz w:val="20"/>
          <w:szCs w:val="20"/>
        </w:rPr>
        <w:t xml:space="preserve"> be </w:t>
      </w:r>
      <w:r w:rsidR="00E00137" w:rsidRPr="00CB6096">
        <w:rPr>
          <w:rStyle w:val="anegp0gi0b9av8jahpyh"/>
          <w:rFonts w:ascii="Times New Roman" w:hAnsi="Times New Roman"/>
          <w:b w:val="0"/>
          <w:sz w:val="20"/>
          <w:szCs w:val="20"/>
        </w:rPr>
        <w:t>effectively</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used</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for</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natural</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gas</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desulfurization</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and</w:t>
      </w:r>
      <w:r w:rsidR="00E00137" w:rsidRPr="00CB6096">
        <w:rPr>
          <w:rFonts w:ascii="Times New Roman" w:hAnsi="Times New Roman"/>
          <w:b w:val="0"/>
          <w:sz w:val="20"/>
          <w:szCs w:val="20"/>
        </w:rPr>
        <w:t xml:space="preserve"> </w:t>
      </w:r>
      <w:r w:rsidR="00E00137" w:rsidRPr="00CB6096">
        <w:rPr>
          <w:rStyle w:val="anegp0gi0b9av8jahpyh"/>
          <w:rFonts w:ascii="Times New Roman" w:hAnsi="Times New Roman"/>
          <w:b w:val="0"/>
          <w:sz w:val="20"/>
          <w:szCs w:val="20"/>
        </w:rPr>
        <w:t>drying</w:t>
      </w:r>
      <w:r w:rsidR="00E00137" w:rsidRPr="00CB6096">
        <w:rPr>
          <w:rFonts w:ascii="Times New Roman" w:hAnsi="Times New Roman"/>
          <w:b w:val="0"/>
          <w:sz w:val="20"/>
          <w:szCs w:val="20"/>
        </w:rPr>
        <w:t xml:space="preserve"> </w:t>
      </w:r>
      <w:proofErr w:type="spellStart"/>
      <w:r w:rsidR="00E00137" w:rsidRPr="00CB6096">
        <w:rPr>
          <w:rStyle w:val="anegp0gi0b9av8jahpyh"/>
          <w:rFonts w:ascii="Times New Roman" w:hAnsi="Times New Roman"/>
          <w:b w:val="0"/>
          <w:sz w:val="20"/>
          <w:szCs w:val="20"/>
        </w:rPr>
        <w:t>processes</w:t>
      </w:r>
      <w:r w:rsidR="00E00137" w:rsidRPr="00CB6096">
        <w:rPr>
          <w:rStyle w:val="anegp0gi0b9av8jahpyh"/>
          <w:rFonts w:ascii="Times New Roman" w:hAnsi="Times New Roman"/>
          <w:sz w:val="20"/>
          <w:szCs w:val="20"/>
        </w:rPr>
        <w:t>.</w:t>
      </w:r>
      <w:r w:rsidRPr="00CB6096">
        <w:rPr>
          <w:rFonts w:ascii="Times New Roman" w:hAnsi="Times New Roman"/>
          <w:b w:val="0"/>
          <w:bCs w:val="0"/>
          <w:kern w:val="0"/>
          <w:sz w:val="20"/>
          <w:szCs w:val="20"/>
          <w:lang w:eastAsia="ru-RU"/>
        </w:rPr>
        <w:t>The</w:t>
      </w:r>
      <w:proofErr w:type="spellEnd"/>
      <w:r w:rsidRPr="00CB6096">
        <w:rPr>
          <w:rFonts w:ascii="Times New Roman" w:hAnsi="Times New Roman"/>
          <w:b w:val="0"/>
          <w:bCs w:val="0"/>
          <w:kern w:val="0"/>
          <w:sz w:val="20"/>
          <w:szCs w:val="20"/>
          <w:lang w:eastAsia="ru-RU"/>
        </w:rPr>
        <w:t xml:space="preserve"> adsorption activity, mechanical strength, and porosity of the regenerated samples meet the requirements of the regulatory standards. After regeneration, the zeolites can be effectively used for sulfur removal and natural gas dehydration processes.</w:t>
      </w:r>
    </w:p>
    <w:p w14:paraId="3A5FCDBC" w14:textId="77777777" w:rsidR="00B03237" w:rsidRPr="00CB6096" w:rsidRDefault="00B03237" w:rsidP="00CB6096">
      <w:pPr>
        <w:pStyle w:val="1"/>
        <w:spacing w:after="240" w:line="240" w:lineRule="auto"/>
        <w:jc w:val="center"/>
        <w:rPr>
          <w:rFonts w:ascii="Times New Roman" w:hAnsi="Times New Roman"/>
          <w:sz w:val="24"/>
          <w:szCs w:val="24"/>
        </w:rPr>
      </w:pPr>
      <w:r w:rsidRPr="00CB6096">
        <w:rPr>
          <w:rFonts w:ascii="Times New Roman" w:hAnsi="Times New Roman"/>
          <w:sz w:val="24"/>
          <w:szCs w:val="24"/>
        </w:rPr>
        <w:t>REFERENCES</w:t>
      </w:r>
    </w:p>
    <w:p w14:paraId="08648775" w14:textId="0DA88B6D" w:rsidR="00E00137" w:rsidRPr="005450AE" w:rsidRDefault="00E00137"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Makhamadjanov</w:t>
      </w:r>
      <w:proofErr w:type="spellEnd"/>
      <w:r w:rsidRPr="005450AE">
        <w:rPr>
          <w:rFonts w:ascii="Times New Roman" w:hAnsi="Times New Roman"/>
          <w:color w:val="000000" w:themeColor="text1"/>
          <w:sz w:val="20"/>
          <w:szCs w:val="20"/>
          <w:shd w:val="clear" w:color="auto" w:fill="FFFFFF"/>
          <w:lang w:val="en-US"/>
        </w:rPr>
        <w:t xml:space="preserve">, M. I., </w:t>
      </w:r>
      <w:proofErr w:type="spellStart"/>
      <w:r w:rsidRPr="005450AE">
        <w:rPr>
          <w:rFonts w:ascii="Times New Roman" w:hAnsi="Times New Roman"/>
          <w:color w:val="000000" w:themeColor="text1"/>
          <w:sz w:val="20"/>
          <w:szCs w:val="20"/>
          <w:shd w:val="clear" w:color="auto" w:fill="FFFFFF"/>
          <w:lang w:val="en-US"/>
        </w:rPr>
        <w:t>Alimova</w:t>
      </w:r>
      <w:proofErr w:type="spellEnd"/>
      <w:r w:rsidRPr="005450AE">
        <w:rPr>
          <w:rFonts w:ascii="Times New Roman" w:hAnsi="Times New Roman"/>
          <w:color w:val="000000" w:themeColor="text1"/>
          <w:sz w:val="20"/>
          <w:szCs w:val="20"/>
          <w:shd w:val="clear" w:color="auto" w:fill="FFFFFF"/>
          <w:lang w:val="en-US"/>
        </w:rPr>
        <w:t xml:space="preserve">, Z. K., </w:t>
      </w:r>
      <w:proofErr w:type="spellStart"/>
      <w:r w:rsidRPr="005450AE">
        <w:rPr>
          <w:rFonts w:ascii="Times New Roman" w:hAnsi="Times New Roman"/>
          <w:color w:val="000000" w:themeColor="text1"/>
          <w:sz w:val="20"/>
          <w:szCs w:val="20"/>
          <w:shd w:val="clear" w:color="auto" w:fill="FFFFFF"/>
          <w:lang w:val="en-US"/>
        </w:rPr>
        <w:t>Akhmatjanov</w:t>
      </w:r>
      <w:proofErr w:type="spellEnd"/>
      <w:r w:rsidRPr="005450AE">
        <w:rPr>
          <w:rFonts w:ascii="Times New Roman" w:hAnsi="Times New Roman"/>
          <w:color w:val="000000" w:themeColor="text1"/>
          <w:sz w:val="20"/>
          <w:szCs w:val="20"/>
          <w:shd w:val="clear" w:color="auto" w:fill="FFFFFF"/>
          <w:lang w:val="en-US"/>
        </w:rPr>
        <w:t xml:space="preserve">, R. N., </w:t>
      </w:r>
      <w:proofErr w:type="spellStart"/>
      <w:r w:rsidRPr="005450AE">
        <w:rPr>
          <w:rFonts w:ascii="Times New Roman" w:hAnsi="Times New Roman"/>
          <w:color w:val="000000" w:themeColor="text1"/>
          <w:sz w:val="20"/>
          <w:szCs w:val="20"/>
          <w:shd w:val="clear" w:color="auto" w:fill="FFFFFF"/>
          <w:lang w:val="en-US"/>
        </w:rPr>
        <w:t>Magdiev</w:t>
      </w:r>
      <w:proofErr w:type="spellEnd"/>
      <w:r w:rsidRPr="005450AE">
        <w:rPr>
          <w:rFonts w:ascii="Times New Roman" w:hAnsi="Times New Roman"/>
          <w:color w:val="000000" w:themeColor="text1"/>
          <w:sz w:val="20"/>
          <w:szCs w:val="20"/>
          <w:shd w:val="clear" w:color="auto" w:fill="FFFFFF"/>
          <w:lang w:val="en-US"/>
        </w:rPr>
        <w:t>, K. I., &amp;</w:t>
      </w:r>
      <w:proofErr w:type="spellStart"/>
      <w:r w:rsidRPr="005450AE">
        <w:rPr>
          <w:rFonts w:ascii="Times New Roman" w:hAnsi="Times New Roman"/>
          <w:color w:val="000000" w:themeColor="text1"/>
          <w:sz w:val="20"/>
          <w:szCs w:val="20"/>
          <w:shd w:val="clear" w:color="auto" w:fill="FFFFFF"/>
          <w:lang w:val="en-US"/>
        </w:rPr>
        <w:t>Samataev</w:t>
      </w:r>
      <w:proofErr w:type="spellEnd"/>
      <w:r w:rsidRPr="005450AE">
        <w:rPr>
          <w:rFonts w:ascii="Times New Roman" w:hAnsi="Times New Roman"/>
          <w:color w:val="000000" w:themeColor="text1"/>
          <w:sz w:val="20"/>
          <w:szCs w:val="20"/>
          <w:shd w:val="clear" w:color="auto" w:fill="FFFFFF"/>
          <w:lang w:val="en-US"/>
        </w:rPr>
        <w:t xml:space="preserve">, T. (2024, March). Recovery of zeolite waste for reuse during cleaning natural </w:t>
      </w:r>
      <w:proofErr w:type="spellStart"/>
      <w:proofErr w:type="gramStart"/>
      <w:r w:rsidRPr="005450AE">
        <w:rPr>
          <w:rFonts w:ascii="Times New Roman" w:hAnsi="Times New Roman"/>
          <w:color w:val="000000" w:themeColor="text1"/>
          <w:sz w:val="20"/>
          <w:szCs w:val="20"/>
          <w:shd w:val="clear" w:color="auto" w:fill="FFFFFF"/>
          <w:lang w:val="en-US"/>
        </w:rPr>
        <w:t>gases.In</w:t>
      </w:r>
      <w:proofErr w:type="spellEnd"/>
      <w:proofErr w:type="gramEnd"/>
      <w:r w:rsidRPr="005450AE">
        <w:rPr>
          <w:rFonts w:ascii="Times New Roman" w:hAnsi="Times New Roman"/>
          <w:color w:val="000000" w:themeColor="text1"/>
          <w:sz w:val="20"/>
          <w:szCs w:val="20"/>
          <w:shd w:val="clear" w:color="auto" w:fill="FFFFFF"/>
          <w:lang w:val="en-US"/>
        </w:rPr>
        <w:t> </w:t>
      </w:r>
      <w:r w:rsidRPr="005450AE">
        <w:rPr>
          <w:rFonts w:ascii="Times New Roman" w:hAnsi="Times New Roman"/>
          <w:i/>
          <w:iCs/>
          <w:color w:val="000000" w:themeColor="text1"/>
          <w:sz w:val="20"/>
          <w:szCs w:val="20"/>
          <w:shd w:val="clear" w:color="auto" w:fill="FFFFFF"/>
          <w:lang w:val="en-US"/>
        </w:rPr>
        <w:t>AIP Conference Proceedings</w:t>
      </w:r>
      <w:r w:rsidRPr="005450AE">
        <w:rPr>
          <w:rFonts w:ascii="Times New Roman" w:hAnsi="Times New Roman"/>
          <w:color w:val="000000" w:themeColor="text1"/>
          <w:sz w:val="20"/>
          <w:szCs w:val="20"/>
          <w:shd w:val="clear" w:color="auto" w:fill="FFFFFF"/>
          <w:lang w:val="en-US"/>
        </w:rPr>
        <w:t> (Vol. 3045, No.1, p. 060032). AIP Publishing LLC.</w:t>
      </w:r>
      <w:hyperlink r:id="rId6" w:history="1">
        <w:r w:rsidRPr="005450AE">
          <w:rPr>
            <w:rStyle w:val="a5"/>
            <w:rFonts w:ascii="Times New Roman" w:hAnsi="Times New Roman"/>
            <w:color w:val="000000" w:themeColor="text1"/>
            <w:sz w:val="20"/>
            <w:szCs w:val="20"/>
            <w:u w:val="none"/>
            <w:shd w:val="clear" w:color="auto" w:fill="FFFFFF"/>
            <w:lang w:val="en-US"/>
          </w:rPr>
          <w:t>https://pubs.aip.org/aip/acp/article-abstract/3045/1/060032/3270733</w:t>
        </w:r>
      </w:hyperlink>
    </w:p>
    <w:p w14:paraId="13AD4509" w14:textId="64D655DA" w:rsidR="00E00137" w:rsidRPr="005450AE" w:rsidRDefault="00E00137"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Czuma</w:t>
      </w:r>
      <w:proofErr w:type="spellEnd"/>
      <w:r w:rsidRPr="005450AE">
        <w:rPr>
          <w:rFonts w:ascii="Times New Roman" w:hAnsi="Times New Roman"/>
          <w:color w:val="000000" w:themeColor="text1"/>
          <w:sz w:val="20"/>
          <w:szCs w:val="20"/>
          <w:shd w:val="clear" w:color="auto" w:fill="FFFFFF"/>
          <w:lang w:val="en-US"/>
        </w:rPr>
        <w:t xml:space="preserve">, N., </w:t>
      </w:r>
      <w:proofErr w:type="spellStart"/>
      <w:r w:rsidRPr="005450AE">
        <w:rPr>
          <w:rFonts w:ascii="Times New Roman" w:hAnsi="Times New Roman"/>
          <w:color w:val="000000" w:themeColor="text1"/>
          <w:sz w:val="20"/>
          <w:szCs w:val="20"/>
          <w:shd w:val="clear" w:color="auto" w:fill="FFFFFF"/>
          <w:lang w:val="en-US"/>
        </w:rPr>
        <w:t>Zarębska</w:t>
      </w:r>
      <w:proofErr w:type="spellEnd"/>
      <w:r w:rsidRPr="005450AE">
        <w:rPr>
          <w:rFonts w:ascii="Times New Roman" w:hAnsi="Times New Roman"/>
          <w:color w:val="000000" w:themeColor="text1"/>
          <w:sz w:val="20"/>
          <w:szCs w:val="20"/>
          <w:shd w:val="clear" w:color="auto" w:fill="FFFFFF"/>
          <w:lang w:val="en-US"/>
        </w:rPr>
        <w:t>, K., Baran, P., &amp;</w:t>
      </w:r>
      <w:proofErr w:type="spellStart"/>
      <w:r w:rsidRPr="005450AE">
        <w:rPr>
          <w:rFonts w:ascii="Times New Roman" w:hAnsi="Times New Roman"/>
          <w:color w:val="000000" w:themeColor="text1"/>
          <w:sz w:val="20"/>
          <w:szCs w:val="20"/>
          <w:shd w:val="clear" w:color="auto" w:fill="FFFFFF"/>
          <w:lang w:val="en-US"/>
        </w:rPr>
        <w:t>Gauden</w:t>
      </w:r>
      <w:proofErr w:type="spellEnd"/>
      <w:r w:rsidRPr="005450AE">
        <w:rPr>
          <w:rFonts w:ascii="Times New Roman" w:hAnsi="Times New Roman"/>
          <w:color w:val="000000" w:themeColor="text1"/>
          <w:sz w:val="20"/>
          <w:szCs w:val="20"/>
          <w:shd w:val="clear" w:color="auto" w:fill="FFFFFF"/>
          <w:lang w:val="en-US"/>
        </w:rPr>
        <w:t xml:space="preserve">, P. (2018). The use of mathematical models for modelling </w:t>
      </w:r>
      <w:proofErr w:type="spellStart"/>
      <w:r w:rsidRPr="005450AE">
        <w:rPr>
          <w:rFonts w:ascii="Times New Roman" w:hAnsi="Times New Roman"/>
          <w:color w:val="000000" w:themeColor="text1"/>
          <w:sz w:val="20"/>
          <w:szCs w:val="20"/>
          <w:shd w:val="clear" w:color="auto" w:fill="FFFFFF"/>
          <w:lang w:val="en-US"/>
        </w:rPr>
        <w:t>sulphur</w:t>
      </w:r>
      <w:proofErr w:type="spellEnd"/>
      <w:r w:rsidRPr="005450AE">
        <w:rPr>
          <w:rFonts w:ascii="Times New Roman" w:hAnsi="Times New Roman"/>
          <w:color w:val="000000" w:themeColor="text1"/>
          <w:sz w:val="20"/>
          <w:szCs w:val="20"/>
          <w:shd w:val="clear" w:color="auto" w:fill="FFFFFF"/>
          <w:lang w:val="en-US"/>
        </w:rPr>
        <w:t xml:space="preserve"> dioxide sorption on materials produced from fly ashes. </w:t>
      </w:r>
      <w:proofErr w:type="spellStart"/>
      <w:r w:rsidRPr="005450AE">
        <w:rPr>
          <w:rFonts w:ascii="Times New Roman" w:hAnsi="Times New Roman"/>
          <w:i/>
          <w:iCs/>
          <w:color w:val="000000" w:themeColor="text1"/>
          <w:sz w:val="20"/>
          <w:szCs w:val="20"/>
          <w:shd w:val="clear" w:color="auto" w:fill="FFFFFF"/>
          <w:lang w:val="en-US"/>
        </w:rPr>
        <w:t>Energetika</w:t>
      </w:r>
      <w:proofErr w:type="spellEnd"/>
      <w:r w:rsidRPr="005450AE">
        <w:rPr>
          <w:rFonts w:ascii="Times New Roman" w:hAnsi="Times New Roman"/>
          <w:color w:val="000000" w:themeColor="text1"/>
          <w:sz w:val="20"/>
          <w:szCs w:val="20"/>
          <w:shd w:val="clear" w:color="auto" w:fill="FFFFFF"/>
          <w:lang w:val="en-US"/>
        </w:rPr>
        <w:t>, </w:t>
      </w:r>
      <w:r w:rsidRPr="005450AE">
        <w:rPr>
          <w:rFonts w:ascii="Times New Roman" w:hAnsi="Times New Roman"/>
          <w:i/>
          <w:iCs/>
          <w:color w:val="000000" w:themeColor="text1"/>
          <w:sz w:val="20"/>
          <w:szCs w:val="20"/>
          <w:shd w:val="clear" w:color="auto" w:fill="FFFFFF"/>
          <w:lang w:val="en-US"/>
        </w:rPr>
        <w:t>64</w:t>
      </w:r>
      <w:r w:rsidRPr="005450AE">
        <w:rPr>
          <w:rFonts w:ascii="Times New Roman" w:hAnsi="Times New Roman"/>
          <w:color w:val="000000" w:themeColor="text1"/>
          <w:sz w:val="20"/>
          <w:szCs w:val="20"/>
          <w:shd w:val="clear" w:color="auto" w:fill="FFFFFF"/>
          <w:lang w:val="en-US"/>
        </w:rPr>
        <w:t>(2).</w:t>
      </w:r>
      <w:hyperlink r:id="rId7" w:history="1">
        <w:r w:rsidRPr="005450AE">
          <w:rPr>
            <w:rStyle w:val="a5"/>
            <w:rFonts w:ascii="Times New Roman" w:hAnsi="Times New Roman"/>
            <w:color w:val="000000" w:themeColor="text1"/>
            <w:sz w:val="20"/>
            <w:szCs w:val="20"/>
            <w:u w:val="none"/>
            <w:shd w:val="clear" w:color="auto" w:fill="FFFFFF"/>
            <w:lang w:val="en-US"/>
          </w:rPr>
          <w:t xml:space="preserve">http://www. </w:t>
        </w:r>
        <w:proofErr w:type="spellStart"/>
        <w:r w:rsidRPr="005450AE">
          <w:rPr>
            <w:rStyle w:val="a5"/>
            <w:rFonts w:ascii="Times New Roman" w:hAnsi="Times New Roman"/>
            <w:color w:val="000000" w:themeColor="text1"/>
            <w:sz w:val="20"/>
            <w:szCs w:val="20"/>
            <w:u w:val="none"/>
            <w:shd w:val="clear" w:color="auto" w:fill="FFFFFF"/>
            <w:lang w:val="en-US"/>
          </w:rPr>
          <w:t>lmaleidykla.lt</w:t>
        </w:r>
        <w:proofErr w:type="spellEnd"/>
        <w:r w:rsidRPr="005450AE">
          <w:rPr>
            <w:rStyle w:val="a5"/>
            <w:rFonts w:ascii="Times New Roman" w:hAnsi="Times New Roman"/>
            <w:color w:val="000000" w:themeColor="text1"/>
            <w:sz w:val="20"/>
            <w:szCs w:val="20"/>
            <w:u w:val="none"/>
            <w:shd w:val="clear" w:color="auto" w:fill="FFFFFF"/>
            <w:lang w:val="en-US"/>
          </w:rPr>
          <w:t>/</w:t>
        </w:r>
        <w:proofErr w:type="spellStart"/>
        <w:r w:rsidRPr="005450AE">
          <w:rPr>
            <w:rStyle w:val="a5"/>
            <w:rFonts w:ascii="Times New Roman" w:hAnsi="Times New Roman"/>
            <w:color w:val="000000" w:themeColor="text1"/>
            <w:sz w:val="20"/>
            <w:szCs w:val="20"/>
            <w:u w:val="none"/>
            <w:shd w:val="clear" w:color="auto" w:fill="FFFFFF"/>
            <w:lang w:val="en-US"/>
          </w:rPr>
          <w:t>ojs</w:t>
        </w:r>
        <w:proofErr w:type="spellEnd"/>
        <w:r w:rsidRPr="005450AE">
          <w:rPr>
            <w:rStyle w:val="a5"/>
            <w:rFonts w:ascii="Times New Roman" w:hAnsi="Times New Roman"/>
            <w:color w:val="000000" w:themeColor="text1"/>
            <w:sz w:val="20"/>
            <w:szCs w:val="20"/>
            <w:u w:val="none"/>
            <w:shd w:val="clear" w:color="auto" w:fill="FFFFFF"/>
            <w:lang w:val="en-US"/>
          </w:rPr>
          <w:t>/</w:t>
        </w:r>
        <w:proofErr w:type="spellStart"/>
        <w:r w:rsidRPr="005450AE">
          <w:rPr>
            <w:rStyle w:val="a5"/>
            <w:rFonts w:ascii="Times New Roman" w:hAnsi="Times New Roman"/>
            <w:color w:val="000000" w:themeColor="text1"/>
            <w:sz w:val="20"/>
            <w:szCs w:val="20"/>
            <w:u w:val="none"/>
            <w:shd w:val="clear" w:color="auto" w:fill="FFFFFF"/>
            <w:lang w:val="en-US"/>
          </w:rPr>
          <w:t>index.php</w:t>
        </w:r>
        <w:proofErr w:type="spellEnd"/>
        <w:r w:rsidRPr="005450AE">
          <w:rPr>
            <w:rStyle w:val="a5"/>
            <w:rFonts w:ascii="Times New Roman" w:hAnsi="Times New Roman"/>
            <w:color w:val="000000" w:themeColor="text1"/>
            <w:sz w:val="20"/>
            <w:szCs w:val="20"/>
            <w:u w:val="none"/>
            <w:shd w:val="clear" w:color="auto" w:fill="FFFFFF"/>
            <w:lang w:val="en-US"/>
          </w:rPr>
          <w:t>/</w:t>
        </w:r>
        <w:proofErr w:type="spellStart"/>
        <w:r w:rsidRPr="005450AE">
          <w:rPr>
            <w:rStyle w:val="a5"/>
            <w:rFonts w:ascii="Times New Roman" w:hAnsi="Times New Roman"/>
            <w:color w:val="000000" w:themeColor="text1"/>
            <w:sz w:val="20"/>
            <w:szCs w:val="20"/>
            <w:u w:val="none"/>
            <w:shd w:val="clear" w:color="auto" w:fill="FFFFFF"/>
            <w:lang w:val="en-US"/>
          </w:rPr>
          <w:t>energetika</w:t>
        </w:r>
        <w:proofErr w:type="spellEnd"/>
        <w:r w:rsidRPr="005450AE">
          <w:rPr>
            <w:rStyle w:val="a5"/>
            <w:rFonts w:ascii="Times New Roman" w:hAnsi="Times New Roman"/>
            <w:color w:val="000000" w:themeColor="text1"/>
            <w:sz w:val="20"/>
            <w:szCs w:val="20"/>
            <w:u w:val="none"/>
            <w:shd w:val="clear" w:color="auto" w:fill="FFFFFF"/>
            <w:lang w:val="en-US"/>
          </w:rPr>
          <w:t>/article/view/3784</w:t>
        </w:r>
      </w:hyperlink>
    </w:p>
    <w:p w14:paraId="793E2037" w14:textId="09217D73" w:rsidR="00E00137" w:rsidRPr="005450AE" w:rsidRDefault="00E00137"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r w:rsidRPr="005450AE">
        <w:rPr>
          <w:rFonts w:ascii="Times New Roman" w:hAnsi="Times New Roman"/>
          <w:color w:val="000000" w:themeColor="text1"/>
          <w:sz w:val="20"/>
          <w:szCs w:val="20"/>
          <w:shd w:val="clear" w:color="auto" w:fill="FFFFFF"/>
          <w:lang w:val="en-US"/>
        </w:rPr>
        <w:t xml:space="preserve">Karimova, K. (2024, June). Studying the dynamic characteristics of zeolites used in adsorption cycles for natural gas </w:t>
      </w:r>
      <w:proofErr w:type="spellStart"/>
      <w:r w:rsidRPr="005450AE">
        <w:rPr>
          <w:rFonts w:ascii="Times New Roman" w:hAnsi="Times New Roman"/>
          <w:color w:val="000000" w:themeColor="text1"/>
          <w:sz w:val="20"/>
          <w:szCs w:val="20"/>
          <w:shd w:val="clear" w:color="auto" w:fill="FFFFFF"/>
          <w:lang w:val="en-US"/>
        </w:rPr>
        <w:t>desulfuration</w:t>
      </w:r>
      <w:proofErr w:type="spellEnd"/>
      <w:r w:rsidRPr="005450AE">
        <w:rPr>
          <w:rFonts w:ascii="Times New Roman" w:hAnsi="Times New Roman"/>
          <w:color w:val="000000" w:themeColor="text1"/>
          <w:sz w:val="20"/>
          <w:szCs w:val="20"/>
          <w:shd w:val="clear" w:color="auto" w:fill="FFFFFF"/>
          <w:lang w:val="en-US"/>
        </w:rPr>
        <w:t>. In </w:t>
      </w:r>
      <w:r w:rsidRPr="005450AE">
        <w:rPr>
          <w:rFonts w:ascii="Times New Roman" w:hAnsi="Times New Roman"/>
          <w:i/>
          <w:iCs/>
          <w:color w:val="000000" w:themeColor="text1"/>
          <w:sz w:val="20"/>
          <w:szCs w:val="20"/>
          <w:shd w:val="clear" w:color="auto" w:fill="FFFFFF"/>
          <w:lang w:val="en-US"/>
        </w:rPr>
        <w:t>ICTEA: International Conference on Thermal Engineering</w:t>
      </w:r>
      <w:r w:rsidRPr="005450AE">
        <w:rPr>
          <w:rFonts w:ascii="Times New Roman" w:hAnsi="Times New Roman"/>
          <w:color w:val="000000" w:themeColor="text1"/>
          <w:sz w:val="20"/>
          <w:szCs w:val="20"/>
          <w:shd w:val="clear" w:color="auto" w:fill="FFFFFF"/>
          <w:lang w:val="en-US"/>
        </w:rPr>
        <w:t xml:space="preserve"> (Vol. 1, No. 1). </w:t>
      </w:r>
      <w:hyperlink r:id="rId8" w:history="1">
        <w:r w:rsidRPr="005450AE">
          <w:rPr>
            <w:rStyle w:val="a5"/>
            <w:rFonts w:ascii="Times New Roman" w:hAnsi="Times New Roman"/>
            <w:color w:val="000000" w:themeColor="text1"/>
            <w:sz w:val="20"/>
            <w:szCs w:val="20"/>
            <w:u w:val="none"/>
            <w:shd w:val="clear" w:color="auto" w:fill="FFFFFF"/>
            <w:lang w:val="en-US"/>
          </w:rPr>
          <w:t>https:// journals.library.torontomu.ca/</w:t>
        </w:r>
        <w:proofErr w:type="spellStart"/>
        <w:r w:rsidRPr="005450AE">
          <w:rPr>
            <w:rStyle w:val="a5"/>
            <w:rFonts w:ascii="Times New Roman" w:hAnsi="Times New Roman"/>
            <w:color w:val="000000" w:themeColor="text1"/>
            <w:sz w:val="20"/>
            <w:szCs w:val="20"/>
            <w:u w:val="none"/>
            <w:shd w:val="clear" w:color="auto" w:fill="FFFFFF"/>
            <w:lang w:val="en-US"/>
          </w:rPr>
          <w:t>index.php</w:t>
        </w:r>
        <w:proofErr w:type="spellEnd"/>
        <w:r w:rsidRPr="005450AE">
          <w:rPr>
            <w:rStyle w:val="a5"/>
            <w:rFonts w:ascii="Times New Roman" w:hAnsi="Times New Roman"/>
            <w:color w:val="000000" w:themeColor="text1"/>
            <w:sz w:val="20"/>
            <w:szCs w:val="20"/>
            <w:u w:val="none"/>
            <w:shd w:val="clear" w:color="auto" w:fill="FFFFFF"/>
            <w:lang w:val="en-US"/>
          </w:rPr>
          <w:t>/</w:t>
        </w:r>
        <w:proofErr w:type="spellStart"/>
        <w:r w:rsidRPr="005450AE">
          <w:rPr>
            <w:rStyle w:val="a5"/>
            <w:rFonts w:ascii="Times New Roman" w:hAnsi="Times New Roman"/>
            <w:color w:val="000000" w:themeColor="text1"/>
            <w:sz w:val="20"/>
            <w:szCs w:val="20"/>
            <w:u w:val="none"/>
            <w:shd w:val="clear" w:color="auto" w:fill="FFFFFF"/>
            <w:lang w:val="en-US"/>
          </w:rPr>
          <w:t>ictea</w:t>
        </w:r>
        <w:proofErr w:type="spellEnd"/>
        <w:r w:rsidRPr="005450AE">
          <w:rPr>
            <w:rStyle w:val="a5"/>
            <w:rFonts w:ascii="Times New Roman" w:hAnsi="Times New Roman"/>
            <w:color w:val="000000" w:themeColor="text1"/>
            <w:sz w:val="20"/>
            <w:szCs w:val="20"/>
            <w:u w:val="none"/>
            <w:shd w:val="clear" w:color="auto" w:fill="FFFFFF"/>
            <w:lang w:val="en-US"/>
          </w:rPr>
          <w:t>/article/view/2247</w:t>
        </w:r>
      </w:hyperlink>
    </w:p>
    <w:p w14:paraId="5F66D5CA" w14:textId="4AD5DA38" w:rsidR="00E00137" w:rsidRPr="005450AE" w:rsidRDefault="00E00137" w:rsidP="00CB6096">
      <w:pPr>
        <w:pStyle w:val="ad"/>
        <w:numPr>
          <w:ilvl w:val="0"/>
          <w:numId w:val="7"/>
        </w:numPr>
        <w:spacing w:after="0" w:line="240" w:lineRule="auto"/>
        <w:ind w:left="426" w:hanging="426"/>
        <w:jc w:val="both"/>
        <w:rPr>
          <w:rFonts w:ascii="Times New Roman" w:hAnsi="Times New Roman"/>
          <w:bCs/>
          <w:color w:val="000000" w:themeColor="text1"/>
          <w:sz w:val="20"/>
          <w:szCs w:val="20"/>
          <w:shd w:val="clear" w:color="auto" w:fill="FFFFFF"/>
          <w:lang w:val="uz-Cyrl-UZ"/>
        </w:rPr>
      </w:pPr>
      <w:r w:rsidRPr="005450AE">
        <w:rPr>
          <w:rFonts w:ascii="Times New Roman" w:hAnsi="Times New Roman"/>
          <w:bCs/>
          <w:color w:val="000000" w:themeColor="text1"/>
          <w:sz w:val="20"/>
          <w:szCs w:val="20"/>
          <w:shd w:val="clear" w:color="auto" w:fill="FFFFFF"/>
          <w:lang w:val="uz-Cyrl-UZ"/>
        </w:rPr>
        <w:t>Tishin,  A.  A.,  Laguntsov,  N.  I.,  &amp;  Kurchatov,  I.  М. (2015).  The  determination  of  zeolite  sorption properties. Physics Procedia, 72,122-125.</w:t>
      </w:r>
      <w:r w:rsidR="005450AE" w:rsidRPr="005450AE">
        <w:rPr>
          <w:color w:val="000000" w:themeColor="text1"/>
        </w:rPr>
        <w:fldChar w:fldCharType="begin"/>
      </w:r>
      <w:r w:rsidR="005450AE" w:rsidRPr="005450AE">
        <w:rPr>
          <w:color w:val="000000" w:themeColor="text1"/>
        </w:rPr>
        <w:instrText xml:space="preserve"> HYPERLINK "h</w:instrText>
      </w:r>
      <w:r w:rsidR="005450AE" w:rsidRPr="005450AE">
        <w:rPr>
          <w:color w:val="000000" w:themeColor="text1"/>
        </w:rPr>
        <w:instrText xml:space="preserve">ttps://www.sciencedirect.com/%20science/article/pii/S187538921501202X" </w:instrText>
      </w:r>
      <w:r w:rsidR="005450AE" w:rsidRPr="005450AE">
        <w:rPr>
          <w:color w:val="000000" w:themeColor="text1"/>
        </w:rPr>
        <w:fldChar w:fldCharType="separate"/>
      </w:r>
      <w:r w:rsidRPr="005450AE">
        <w:rPr>
          <w:rStyle w:val="a5"/>
          <w:rFonts w:ascii="Times New Roman" w:hAnsi="Times New Roman"/>
          <w:bCs/>
          <w:color w:val="000000" w:themeColor="text1"/>
          <w:sz w:val="20"/>
          <w:szCs w:val="20"/>
          <w:u w:val="none"/>
          <w:shd w:val="clear" w:color="auto" w:fill="FFFFFF"/>
          <w:lang w:val="uz-Cyrl-UZ"/>
        </w:rPr>
        <w:t>https://www.sciencedirect.com/science/article/pii/S187538921501202X</w:t>
      </w:r>
      <w:r w:rsidR="005450AE" w:rsidRPr="005450AE">
        <w:rPr>
          <w:rStyle w:val="a5"/>
          <w:rFonts w:ascii="Times New Roman" w:hAnsi="Times New Roman"/>
          <w:bCs/>
          <w:color w:val="000000" w:themeColor="text1"/>
          <w:sz w:val="20"/>
          <w:szCs w:val="20"/>
          <w:u w:val="none"/>
          <w:shd w:val="clear" w:color="auto" w:fill="FFFFFF"/>
          <w:lang w:val="uz-Cyrl-UZ"/>
        </w:rPr>
        <w:fldChar w:fldCharType="end"/>
      </w:r>
    </w:p>
    <w:p w14:paraId="0724914F" w14:textId="51CD44D1" w:rsidR="00E00137" w:rsidRPr="005450AE" w:rsidRDefault="00E00137"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Alimova</w:t>
      </w:r>
      <w:proofErr w:type="spellEnd"/>
      <w:r w:rsidRPr="005450AE">
        <w:rPr>
          <w:rFonts w:ascii="Times New Roman" w:hAnsi="Times New Roman"/>
          <w:color w:val="000000" w:themeColor="text1"/>
          <w:sz w:val="20"/>
          <w:szCs w:val="20"/>
          <w:shd w:val="clear" w:color="auto" w:fill="FFFFFF"/>
          <w:lang w:val="en-US"/>
        </w:rPr>
        <w:t xml:space="preserve">, Z. K., </w:t>
      </w:r>
      <w:proofErr w:type="spellStart"/>
      <w:r w:rsidRPr="005450AE">
        <w:rPr>
          <w:rFonts w:ascii="Times New Roman" w:hAnsi="Times New Roman"/>
          <w:color w:val="000000" w:themeColor="text1"/>
          <w:sz w:val="20"/>
          <w:szCs w:val="20"/>
          <w:shd w:val="clear" w:color="auto" w:fill="FFFFFF"/>
          <w:lang w:val="en-US"/>
        </w:rPr>
        <w:t>Makhamadjanov</w:t>
      </w:r>
      <w:proofErr w:type="spellEnd"/>
      <w:r w:rsidRPr="005450AE">
        <w:rPr>
          <w:rFonts w:ascii="Times New Roman" w:hAnsi="Times New Roman"/>
          <w:color w:val="000000" w:themeColor="text1"/>
          <w:sz w:val="20"/>
          <w:szCs w:val="20"/>
          <w:shd w:val="clear" w:color="auto" w:fill="FFFFFF"/>
          <w:lang w:val="en-US"/>
        </w:rPr>
        <w:t xml:space="preserve">, M. A., </w:t>
      </w:r>
      <w:proofErr w:type="spellStart"/>
      <w:r w:rsidRPr="005450AE">
        <w:rPr>
          <w:rFonts w:ascii="Times New Roman" w:hAnsi="Times New Roman"/>
          <w:color w:val="000000" w:themeColor="text1"/>
          <w:sz w:val="20"/>
          <w:szCs w:val="20"/>
          <w:shd w:val="clear" w:color="auto" w:fill="FFFFFF"/>
          <w:lang w:val="en-US"/>
        </w:rPr>
        <w:t>Akhmatjanov</w:t>
      </w:r>
      <w:proofErr w:type="spellEnd"/>
      <w:r w:rsidRPr="005450AE">
        <w:rPr>
          <w:rFonts w:ascii="Times New Roman" w:hAnsi="Times New Roman"/>
          <w:color w:val="000000" w:themeColor="text1"/>
          <w:sz w:val="20"/>
          <w:szCs w:val="20"/>
          <w:shd w:val="clear" w:color="auto" w:fill="FFFFFF"/>
          <w:lang w:val="en-US"/>
        </w:rPr>
        <w:t>, R. N., &amp;</w:t>
      </w:r>
      <w:proofErr w:type="spellStart"/>
      <w:r w:rsidRPr="005450AE">
        <w:rPr>
          <w:rFonts w:ascii="Times New Roman" w:hAnsi="Times New Roman"/>
          <w:color w:val="000000" w:themeColor="text1"/>
          <w:sz w:val="20"/>
          <w:szCs w:val="20"/>
          <w:shd w:val="clear" w:color="auto" w:fill="FFFFFF"/>
          <w:lang w:val="en-US"/>
        </w:rPr>
        <w:t>Magdiev</w:t>
      </w:r>
      <w:proofErr w:type="spellEnd"/>
      <w:r w:rsidRPr="005450AE">
        <w:rPr>
          <w:rFonts w:ascii="Times New Roman" w:hAnsi="Times New Roman"/>
          <w:color w:val="000000" w:themeColor="text1"/>
          <w:sz w:val="20"/>
          <w:szCs w:val="20"/>
          <w:shd w:val="clear" w:color="auto" w:fill="FFFFFF"/>
          <w:lang w:val="en-US"/>
        </w:rPr>
        <w:t xml:space="preserve">, K. I. (2025, July). Development of a process for regeneration of zeolites for natural gases </w:t>
      </w:r>
      <w:proofErr w:type="spellStart"/>
      <w:r w:rsidRPr="005450AE">
        <w:rPr>
          <w:rFonts w:ascii="Times New Roman" w:hAnsi="Times New Roman"/>
          <w:color w:val="000000" w:themeColor="text1"/>
          <w:sz w:val="20"/>
          <w:szCs w:val="20"/>
          <w:shd w:val="clear" w:color="auto" w:fill="FFFFFF"/>
          <w:lang w:val="en-US"/>
        </w:rPr>
        <w:t>desulfuring</w:t>
      </w:r>
      <w:proofErr w:type="spellEnd"/>
      <w:r w:rsidRPr="005450AE">
        <w:rPr>
          <w:rFonts w:ascii="Times New Roman" w:hAnsi="Times New Roman"/>
          <w:color w:val="000000" w:themeColor="text1"/>
          <w:sz w:val="20"/>
          <w:szCs w:val="20"/>
          <w:shd w:val="clear" w:color="auto" w:fill="FFFFFF"/>
          <w:lang w:val="en-US"/>
        </w:rPr>
        <w:t>. In </w:t>
      </w:r>
      <w:r w:rsidRPr="005450AE">
        <w:rPr>
          <w:rFonts w:ascii="Times New Roman" w:hAnsi="Times New Roman"/>
          <w:i/>
          <w:iCs/>
          <w:color w:val="000000" w:themeColor="text1"/>
          <w:sz w:val="20"/>
          <w:szCs w:val="20"/>
          <w:shd w:val="clear" w:color="auto" w:fill="FFFFFF"/>
          <w:lang w:val="en-US"/>
        </w:rPr>
        <w:t>AIP Conference Proceedings</w:t>
      </w:r>
      <w:r w:rsidRPr="005450AE">
        <w:rPr>
          <w:rFonts w:ascii="Times New Roman" w:hAnsi="Times New Roman"/>
          <w:color w:val="000000" w:themeColor="text1"/>
          <w:sz w:val="20"/>
          <w:szCs w:val="20"/>
          <w:shd w:val="clear" w:color="auto" w:fill="FFFFFF"/>
          <w:lang w:val="en-US"/>
        </w:rPr>
        <w:t> (Vol. 3304, No. 1, p. 030081). AIP Publishing LLC.</w:t>
      </w:r>
      <w:hyperlink r:id="rId9" w:history="1">
        <w:r w:rsidRPr="005450AE">
          <w:rPr>
            <w:rStyle w:val="a5"/>
            <w:rFonts w:ascii="Times New Roman" w:hAnsi="Times New Roman"/>
            <w:color w:val="000000" w:themeColor="text1"/>
            <w:sz w:val="20"/>
            <w:szCs w:val="20"/>
            <w:u w:val="none"/>
            <w:shd w:val="clear" w:color="auto" w:fill="FFFFFF"/>
            <w:lang w:val="en-US"/>
          </w:rPr>
          <w:t>https://pubs.aip.org/aip/acp/article-abstract/3304/1/030081/3354710</w:t>
        </w:r>
      </w:hyperlink>
    </w:p>
    <w:p w14:paraId="62649DB2" w14:textId="67B85C24" w:rsidR="00384F03" w:rsidRPr="005450AE" w:rsidRDefault="00E00137" w:rsidP="00CB6096">
      <w:pPr>
        <w:pStyle w:val="ad"/>
        <w:numPr>
          <w:ilvl w:val="0"/>
          <w:numId w:val="7"/>
        </w:numPr>
        <w:spacing w:after="0" w:line="240" w:lineRule="auto"/>
        <w:ind w:left="426" w:hanging="426"/>
        <w:jc w:val="both"/>
        <w:rPr>
          <w:rStyle w:val="a5"/>
          <w:rFonts w:ascii="Times New Roman" w:hAnsi="Times New Roman"/>
          <w:color w:val="000000" w:themeColor="text1"/>
          <w:sz w:val="20"/>
          <w:szCs w:val="20"/>
          <w:u w:val="none"/>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Fayzullaev</w:t>
      </w:r>
      <w:proofErr w:type="spellEnd"/>
      <w:r w:rsidRPr="005450AE">
        <w:rPr>
          <w:rFonts w:ascii="Times New Roman" w:hAnsi="Times New Roman"/>
          <w:color w:val="000000" w:themeColor="text1"/>
          <w:sz w:val="20"/>
          <w:szCs w:val="20"/>
          <w:shd w:val="clear" w:color="auto" w:fill="FFFFFF"/>
          <w:lang w:val="en-US"/>
        </w:rPr>
        <w:t>, N., &amp;</w:t>
      </w:r>
      <w:proofErr w:type="spellStart"/>
      <w:r w:rsidRPr="005450AE">
        <w:rPr>
          <w:rFonts w:ascii="Times New Roman" w:hAnsi="Times New Roman"/>
          <w:color w:val="000000" w:themeColor="text1"/>
          <w:sz w:val="20"/>
          <w:szCs w:val="20"/>
          <w:shd w:val="clear" w:color="auto" w:fill="FFFFFF"/>
          <w:lang w:val="en-US"/>
        </w:rPr>
        <w:t>Pardaeva</w:t>
      </w:r>
      <w:proofErr w:type="spellEnd"/>
      <w:r w:rsidRPr="005450AE">
        <w:rPr>
          <w:rFonts w:ascii="Times New Roman" w:hAnsi="Times New Roman"/>
          <w:color w:val="000000" w:themeColor="text1"/>
          <w:sz w:val="20"/>
          <w:szCs w:val="20"/>
          <w:shd w:val="clear" w:color="auto" w:fill="FFFFFF"/>
          <w:lang w:val="en-US"/>
        </w:rPr>
        <w:t xml:space="preserve">, S. B. (2024, March). Cleaning of natural gas from </w:t>
      </w:r>
      <w:proofErr w:type="spellStart"/>
      <w:r w:rsidRPr="005450AE">
        <w:rPr>
          <w:rFonts w:ascii="Times New Roman" w:hAnsi="Times New Roman"/>
          <w:color w:val="000000" w:themeColor="text1"/>
          <w:sz w:val="20"/>
          <w:szCs w:val="20"/>
          <w:shd w:val="clear" w:color="auto" w:fill="FFFFFF"/>
          <w:lang w:val="en-US"/>
        </w:rPr>
        <w:t>sulphur</w:t>
      </w:r>
      <w:proofErr w:type="spellEnd"/>
      <w:r w:rsidRPr="005450AE">
        <w:rPr>
          <w:rFonts w:ascii="Times New Roman" w:hAnsi="Times New Roman"/>
          <w:color w:val="000000" w:themeColor="text1"/>
          <w:sz w:val="20"/>
          <w:szCs w:val="20"/>
          <w:shd w:val="clear" w:color="auto" w:fill="FFFFFF"/>
          <w:lang w:val="en-US"/>
        </w:rPr>
        <w:t xml:space="preserve"> preservative compounds. In </w:t>
      </w:r>
      <w:r w:rsidRPr="005450AE">
        <w:rPr>
          <w:rFonts w:ascii="Times New Roman" w:hAnsi="Times New Roman"/>
          <w:i/>
          <w:iCs/>
          <w:color w:val="000000" w:themeColor="text1"/>
          <w:sz w:val="20"/>
          <w:szCs w:val="20"/>
          <w:shd w:val="clear" w:color="auto" w:fill="FFFFFF"/>
          <w:lang w:val="en-US"/>
        </w:rPr>
        <w:t>AIP Conference Proceedings</w:t>
      </w:r>
      <w:r w:rsidRPr="005450AE">
        <w:rPr>
          <w:rFonts w:ascii="Times New Roman" w:hAnsi="Times New Roman"/>
          <w:color w:val="000000" w:themeColor="text1"/>
          <w:sz w:val="20"/>
          <w:szCs w:val="20"/>
          <w:shd w:val="clear" w:color="auto" w:fill="FFFFFF"/>
          <w:lang w:val="en-US"/>
        </w:rPr>
        <w:t xml:space="preserve"> (Vol. 3045, No. 1, p. 060041). AIP Publishing </w:t>
      </w:r>
      <w:proofErr w:type="spellStart"/>
      <w:r w:rsidRPr="005450AE">
        <w:rPr>
          <w:rFonts w:ascii="Times New Roman" w:hAnsi="Times New Roman"/>
          <w:color w:val="000000" w:themeColor="text1"/>
          <w:sz w:val="20"/>
          <w:szCs w:val="20"/>
          <w:shd w:val="clear" w:color="auto" w:fill="FFFFFF"/>
          <w:lang w:val="en-US"/>
        </w:rPr>
        <w:t>LLC.</w:t>
      </w:r>
      <w:hyperlink r:id="rId10" w:history="1">
        <w:r w:rsidRPr="005450AE">
          <w:rPr>
            <w:rStyle w:val="a5"/>
            <w:rFonts w:ascii="Times New Roman" w:hAnsi="Times New Roman"/>
            <w:color w:val="000000" w:themeColor="text1"/>
            <w:sz w:val="20"/>
            <w:szCs w:val="20"/>
            <w:u w:val="none"/>
            <w:shd w:val="clear" w:color="auto" w:fill="FFFFFF"/>
            <w:lang w:val="en-US"/>
          </w:rPr>
          <w:t>https</w:t>
        </w:r>
        <w:proofErr w:type="spellEnd"/>
        <w:r w:rsidRPr="005450AE">
          <w:rPr>
            <w:rStyle w:val="a5"/>
            <w:rFonts w:ascii="Times New Roman" w:hAnsi="Times New Roman"/>
            <w:color w:val="000000" w:themeColor="text1"/>
            <w:sz w:val="20"/>
            <w:szCs w:val="20"/>
            <w:u w:val="none"/>
            <w:shd w:val="clear" w:color="auto" w:fill="FFFFFF"/>
            <w:lang w:val="en-US"/>
          </w:rPr>
          <w:t>://pubs.aip.org/</w:t>
        </w:r>
        <w:proofErr w:type="spellStart"/>
        <w:r w:rsidRPr="005450AE">
          <w:rPr>
            <w:rStyle w:val="a5"/>
            <w:rFonts w:ascii="Times New Roman" w:hAnsi="Times New Roman"/>
            <w:color w:val="000000" w:themeColor="text1"/>
            <w:sz w:val="20"/>
            <w:szCs w:val="20"/>
            <w:u w:val="none"/>
            <w:shd w:val="clear" w:color="auto" w:fill="FFFFFF"/>
            <w:lang w:val="en-US"/>
          </w:rPr>
          <w:t>aip</w:t>
        </w:r>
        <w:proofErr w:type="spellEnd"/>
        <w:r w:rsidRPr="005450AE">
          <w:rPr>
            <w:rStyle w:val="a5"/>
            <w:rFonts w:ascii="Times New Roman" w:hAnsi="Times New Roman"/>
            <w:color w:val="000000" w:themeColor="text1"/>
            <w:sz w:val="20"/>
            <w:szCs w:val="20"/>
            <w:u w:val="none"/>
            <w:shd w:val="clear" w:color="auto" w:fill="FFFFFF"/>
            <w:lang w:val="en-US"/>
          </w:rPr>
          <w:t xml:space="preserve">/ </w:t>
        </w:r>
        <w:proofErr w:type="spellStart"/>
        <w:r w:rsidRPr="005450AE">
          <w:rPr>
            <w:rStyle w:val="a5"/>
            <w:rFonts w:ascii="Times New Roman" w:hAnsi="Times New Roman"/>
            <w:color w:val="000000" w:themeColor="text1"/>
            <w:sz w:val="20"/>
            <w:szCs w:val="20"/>
            <w:u w:val="none"/>
            <w:shd w:val="clear" w:color="auto" w:fill="FFFFFF"/>
            <w:lang w:val="en-US"/>
          </w:rPr>
          <w:t>acp</w:t>
        </w:r>
        <w:proofErr w:type="spellEnd"/>
        <w:r w:rsidRPr="005450AE">
          <w:rPr>
            <w:rStyle w:val="a5"/>
            <w:rFonts w:ascii="Times New Roman" w:hAnsi="Times New Roman"/>
            <w:color w:val="000000" w:themeColor="text1"/>
            <w:sz w:val="20"/>
            <w:szCs w:val="20"/>
            <w:u w:val="none"/>
            <w:shd w:val="clear" w:color="auto" w:fill="FFFFFF"/>
            <w:lang w:val="en-US"/>
          </w:rPr>
          <w:t>/article-abstract/3045/1/060041/3270750</w:t>
        </w:r>
      </w:hyperlink>
    </w:p>
    <w:p w14:paraId="26B3C239" w14:textId="10518257" w:rsidR="0023184A" w:rsidRPr="005450AE" w:rsidRDefault="0023184A"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Kubaymurad</w:t>
      </w:r>
      <w:proofErr w:type="spellEnd"/>
      <w:r w:rsidRPr="005450AE">
        <w:rPr>
          <w:rFonts w:ascii="Times New Roman" w:hAnsi="Times New Roman"/>
          <w:color w:val="000000" w:themeColor="text1"/>
          <w:sz w:val="20"/>
          <w:szCs w:val="20"/>
          <w:shd w:val="clear" w:color="auto" w:fill="FFFFFF"/>
          <w:lang w:val="en-US"/>
        </w:rPr>
        <w:t xml:space="preserve">, I., Karimova, K., &amp; </w:t>
      </w:r>
      <w:proofErr w:type="spellStart"/>
      <w:r w:rsidRPr="005450AE">
        <w:rPr>
          <w:rFonts w:ascii="Times New Roman" w:hAnsi="Times New Roman"/>
          <w:color w:val="000000" w:themeColor="text1"/>
          <w:sz w:val="20"/>
          <w:szCs w:val="20"/>
          <w:shd w:val="clear" w:color="auto" w:fill="FFFFFF"/>
          <w:lang w:val="en-US"/>
        </w:rPr>
        <w:t>Korabayev</w:t>
      </w:r>
      <w:proofErr w:type="spellEnd"/>
      <w:r w:rsidRPr="005450AE">
        <w:rPr>
          <w:rFonts w:ascii="Times New Roman" w:hAnsi="Times New Roman"/>
          <w:color w:val="000000" w:themeColor="text1"/>
          <w:sz w:val="20"/>
          <w:szCs w:val="20"/>
          <w:shd w:val="clear" w:color="auto" w:fill="FFFFFF"/>
          <w:lang w:val="en-US"/>
        </w:rPr>
        <w:t xml:space="preserve">, S. (2024). Methodology for determining the </w:t>
      </w:r>
      <w:proofErr w:type="gramStart"/>
      <w:r w:rsidRPr="005450AE">
        <w:rPr>
          <w:rFonts w:ascii="Times New Roman" w:hAnsi="Times New Roman"/>
          <w:color w:val="000000" w:themeColor="text1"/>
          <w:sz w:val="20"/>
          <w:szCs w:val="20"/>
          <w:shd w:val="clear" w:color="auto" w:fill="FFFFFF"/>
          <w:lang w:val="en-US"/>
        </w:rPr>
        <w:t>amount</w:t>
      </w:r>
      <w:proofErr w:type="gramEnd"/>
      <w:r w:rsidRPr="005450AE">
        <w:rPr>
          <w:rFonts w:ascii="Times New Roman" w:hAnsi="Times New Roman"/>
          <w:color w:val="000000" w:themeColor="text1"/>
          <w:sz w:val="20"/>
          <w:szCs w:val="20"/>
          <w:shd w:val="clear" w:color="auto" w:fill="FFFFFF"/>
          <w:lang w:val="en-US"/>
        </w:rPr>
        <w:t xml:space="preserve"> of particles formed as a result of car brake mechanism (brake pads) corrosion depending on the change in the road cohesion coefficient. AIP Conference Proceedings, 3045, 030088. </w:t>
      </w:r>
      <w:hyperlink r:id="rId11" w:history="1">
        <w:r w:rsidRPr="005450AE">
          <w:rPr>
            <w:rStyle w:val="a5"/>
            <w:rFonts w:ascii="Times New Roman" w:hAnsi="Times New Roman"/>
            <w:color w:val="000000" w:themeColor="text1"/>
            <w:sz w:val="20"/>
            <w:szCs w:val="20"/>
            <w:u w:val="none"/>
            <w:shd w:val="clear" w:color="auto" w:fill="FFFFFF"/>
            <w:lang w:val="en-US"/>
          </w:rPr>
          <w:t>https://doi.org/10.1063/5.0197315</w:t>
        </w:r>
      </w:hyperlink>
      <w:r w:rsidRPr="005450AE">
        <w:rPr>
          <w:rFonts w:ascii="Times New Roman" w:hAnsi="Times New Roman"/>
          <w:color w:val="000000" w:themeColor="text1"/>
          <w:sz w:val="20"/>
          <w:szCs w:val="20"/>
          <w:shd w:val="clear" w:color="auto" w:fill="FFFFFF"/>
          <w:lang w:val="en-US"/>
        </w:rPr>
        <w:t xml:space="preserve"> </w:t>
      </w:r>
    </w:p>
    <w:p w14:paraId="2201EF84" w14:textId="148FF402" w:rsidR="0023184A" w:rsidRPr="005450AE" w:rsidRDefault="0023184A"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5450AE">
        <w:rPr>
          <w:rFonts w:ascii="Times New Roman" w:hAnsi="Times New Roman"/>
          <w:color w:val="000000" w:themeColor="text1"/>
          <w:sz w:val="20"/>
          <w:szCs w:val="20"/>
          <w:shd w:val="clear" w:color="auto" w:fill="FFFFFF"/>
          <w:lang w:val="en-US"/>
        </w:rPr>
        <w:t>Berthomieu</w:t>
      </w:r>
      <w:proofErr w:type="spellEnd"/>
      <w:r w:rsidRPr="005450AE">
        <w:rPr>
          <w:rFonts w:ascii="Times New Roman" w:hAnsi="Times New Roman"/>
          <w:color w:val="000000" w:themeColor="text1"/>
          <w:sz w:val="20"/>
          <w:szCs w:val="20"/>
          <w:shd w:val="clear" w:color="auto" w:fill="FFFFFF"/>
          <w:lang w:val="en-US"/>
        </w:rPr>
        <w:t xml:space="preserve">, D., </w:t>
      </w:r>
      <w:proofErr w:type="spellStart"/>
      <w:r w:rsidRPr="005450AE">
        <w:rPr>
          <w:rFonts w:ascii="Times New Roman" w:hAnsi="Times New Roman"/>
          <w:color w:val="000000" w:themeColor="text1"/>
          <w:sz w:val="20"/>
          <w:szCs w:val="20"/>
          <w:shd w:val="clear" w:color="auto" w:fill="FFFFFF"/>
          <w:lang w:val="en-US"/>
        </w:rPr>
        <w:t>Jardillier</w:t>
      </w:r>
      <w:proofErr w:type="spellEnd"/>
      <w:r w:rsidRPr="005450AE">
        <w:rPr>
          <w:rFonts w:ascii="Times New Roman" w:hAnsi="Times New Roman"/>
          <w:color w:val="000000" w:themeColor="text1"/>
          <w:sz w:val="20"/>
          <w:szCs w:val="20"/>
          <w:shd w:val="clear" w:color="auto" w:fill="FFFFFF"/>
          <w:lang w:val="en-US"/>
        </w:rPr>
        <w:t xml:space="preserve">, N., </w:t>
      </w:r>
      <w:proofErr w:type="spellStart"/>
      <w:r w:rsidRPr="005450AE">
        <w:rPr>
          <w:rFonts w:ascii="Times New Roman" w:hAnsi="Times New Roman"/>
          <w:color w:val="000000" w:themeColor="text1"/>
          <w:sz w:val="20"/>
          <w:szCs w:val="20"/>
          <w:shd w:val="clear" w:color="auto" w:fill="FFFFFF"/>
          <w:lang w:val="en-US"/>
        </w:rPr>
        <w:t>Delahay</w:t>
      </w:r>
      <w:proofErr w:type="spellEnd"/>
      <w:r w:rsidRPr="005450AE">
        <w:rPr>
          <w:rFonts w:ascii="Times New Roman" w:hAnsi="Times New Roman"/>
          <w:color w:val="000000" w:themeColor="text1"/>
          <w:sz w:val="20"/>
          <w:szCs w:val="20"/>
          <w:shd w:val="clear" w:color="auto" w:fill="FFFFFF"/>
          <w:lang w:val="en-US"/>
        </w:rPr>
        <w:t xml:space="preserve">, G., Coq, B., &amp; </w:t>
      </w:r>
      <w:proofErr w:type="spellStart"/>
      <w:r w:rsidRPr="005450AE">
        <w:rPr>
          <w:rFonts w:ascii="Times New Roman" w:hAnsi="Times New Roman"/>
          <w:color w:val="000000" w:themeColor="text1"/>
          <w:sz w:val="20"/>
          <w:szCs w:val="20"/>
          <w:shd w:val="clear" w:color="auto" w:fill="FFFFFF"/>
          <w:lang w:val="en-US"/>
        </w:rPr>
        <w:t>Goursot</w:t>
      </w:r>
      <w:proofErr w:type="spellEnd"/>
      <w:r w:rsidRPr="005450AE">
        <w:rPr>
          <w:rFonts w:ascii="Times New Roman" w:hAnsi="Times New Roman"/>
          <w:color w:val="000000" w:themeColor="text1"/>
          <w:sz w:val="20"/>
          <w:szCs w:val="20"/>
          <w:shd w:val="clear" w:color="auto" w:fill="FFFFFF"/>
          <w:lang w:val="en-US"/>
        </w:rPr>
        <w:t xml:space="preserve">, A. (2005). Experimental and theoretical approaches to the study of TMI-zeolite (TM=Fe, Co, Cu). Catalysis Today, 110(3–4), 294–302. </w:t>
      </w:r>
      <w:hyperlink r:id="rId12" w:history="1">
        <w:r w:rsidRPr="005450AE">
          <w:rPr>
            <w:rStyle w:val="a5"/>
            <w:rFonts w:ascii="Times New Roman" w:hAnsi="Times New Roman"/>
            <w:color w:val="000000" w:themeColor="text1"/>
            <w:sz w:val="20"/>
            <w:szCs w:val="20"/>
            <w:u w:val="none"/>
            <w:shd w:val="clear" w:color="auto" w:fill="FFFFFF"/>
            <w:lang w:val="en-US"/>
          </w:rPr>
          <w:t>https://doi.org/10.1016/j.cattod.2005.09.035</w:t>
        </w:r>
      </w:hyperlink>
      <w:r w:rsidRPr="005450AE">
        <w:rPr>
          <w:rFonts w:ascii="Times New Roman" w:hAnsi="Times New Roman"/>
          <w:color w:val="000000" w:themeColor="text1"/>
          <w:sz w:val="20"/>
          <w:szCs w:val="20"/>
          <w:shd w:val="clear" w:color="auto" w:fill="FFFFFF"/>
          <w:lang w:val="en-US"/>
        </w:rPr>
        <w:t xml:space="preserve"> </w:t>
      </w:r>
    </w:p>
    <w:p w14:paraId="7190C026" w14:textId="3FC5C68B" w:rsidR="0023184A" w:rsidRPr="005450AE" w:rsidRDefault="0023184A" w:rsidP="00CB6096">
      <w:pPr>
        <w:pStyle w:val="ad"/>
        <w:numPr>
          <w:ilvl w:val="0"/>
          <w:numId w:val="7"/>
        </w:numPr>
        <w:spacing w:after="0" w:line="240" w:lineRule="auto"/>
        <w:ind w:left="426" w:hanging="426"/>
        <w:jc w:val="both"/>
        <w:rPr>
          <w:rFonts w:ascii="Times New Roman" w:hAnsi="Times New Roman"/>
          <w:color w:val="000000" w:themeColor="text1"/>
          <w:sz w:val="20"/>
          <w:szCs w:val="20"/>
          <w:shd w:val="clear" w:color="auto" w:fill="FFFFFF"/>
          <w:lang w:val="en-US"/>
        </w:rPr>
      </w:pPr>
      <w:r w:rsidRPr="005450AE">
        <w:rPr>
          <w:rFonts w:ascii="Times New Roman" w:hAnsi="Times New Roman"/>
          <w:color w:val="000000" w:themeColor="text1"/>
          <w:sz w:val="20"/>
          <w:szCs w:val="20"/>
          <w:shd w:val="clear" w:color="auto" w:fill="FFFFFF"/>
          <w:lang w:val="en-US"/>
        </w:rPr>
        <w:t xml:space="preserve">Vasconcelos, A. A., Len, T., De </w:t>
      </w:r>
      <w:proofErr w:type="spellStart"/>
      <w:r w:rsidRPr="005450AE">
        <w:rPr>
          <w:rFonts w:ascii="Times New Roman" w:hAnsi="Times New Roman"/>
          <w:color w:val="000000" w:themeColor="text1"/>
          <w:sz w:val="20"/>
          <w:szCs w:val="20"/>
          <w:shd w:val="clear" w:color="auto" w:fill="FFFFFF"/>
          <w:lang w:val="en-US"/>
        </w:rPr>
        <w:t>Nazaré</w:t>
      </w:r>
      <w:proofErr w:type="spellEnd"/>
      <w:r w:rsidRPr="005450AE">
        <w:rPr>
          <w:rFonts w:ascii="Times New Roman" w:hAnsi="Times New Roman"/>
          <w:color w:val="000000" w:themeColor="text1"/>
          <w:sz w:val="20"/>
          <w:szCs w:val="20"/>
          <w:shd w:val="clear" w:color="auto" w:fill="FFFFFF"/>
          <w:lang w:val="en-US"/>
        </w:rPr>
        <w:t xml:space="preserve"> De Oliveira, A., Da Costa, A. a. F., Da Silva Souza, A. R., Da Costa, C. E. F., </w:t>
      </w:r>
      <w:proofErr w:type="spellStart"/>
      <w:r w:rsidRPr="005450AE">
        <w:rPr>
          <w:rFonts w:ascii="Times New Roman" w:hAnsi="Times New Roman"/>
          <w:color w:val="000000" w:themeColor="text1"/>
          <w:sz w:val="20"/>
          <w:szCs w:val="20"/>
          <w:shd w:val="clear" w:color="auto" w:fill="FFFFFF"/>
          <w:lang w:val="en-US"/>
        </w:rPr>
        <w:t>Luque</w:t>
      </w:r>
      <w:proofErr w:type="spellEnd"/>
      <w:r w:rsidRPr="005450AE">
        <w:rPr>
          <w:rFonts w:ascii="Times New Roman" w:hAnsi="Times New Roman"/>
          <w:color w:val="000000" w:themeColor="text1"/>
          <w:sz w:val="20"/>
          <w:szCs w:val="20"/>
          <w:shd w:val="clear" w:color="auto" w:fill="FFFFFF"/>
          <w:lang w:val="en-US"/>
        </w:rPr>
        <w:t xml:space="preserve">, R., Da Rocha Filho, G. N., Noronha, R. C. R., &amp; Nascimento, L. a. S. D. (2023). Zeolites: A Theoretical and Practical Approach with Uses in (Bio)Chemical Processes. Applied Sciences, 13(3), 1897. </w:t>
      </w:r>
      <w:hyperlink r:id="rId13" w:history="1">
        <w:r w:rsidRPr="005450AE">
          <w:rPr>
            <w:rStyle w:val="a5"/>
            <w:rFonts w:ascii="Times New Roman" w:hAnsi="Times New Roman"/>
            <w:color w:val="000000" w:themeColor="text1"/>
            <w:sz w:val="20"/>
            <w:szCs w:val="20"/>
            <w:u w:val="none"/>
            <w:shd w:val="clear" w:color="auto" w:fill="FFFFFF"/>
            <w:lang w:val="en-US"/>
          </w:rPr>
          <w:t>https://doi.org/10.3390/app13031897</w:t>
        </w:r>
      </w:hyperlink>
      <w:r w:rsidRPr="005450AE">
        <w:rPr>
          <w:rFonts w:ascii="Times New Roman" w:hAnsi="Times New Roman"/>
          <w:color w:val="000000" w:themeColor="text1"/>
          <w:sz w:val="20"/>
          <w:szCs w:val="20"/>
          <w:shd w:val="clear" w:color="auto" w:fill="FFFFFF"/>
          <w:lang w:val="en-US"/>
        </w:rPr>
        <w:t xml:space="preserve"> </w:t>
      </w:r>
    </w:p>
    <w:sectPr w:rsidR="0023184A" w:rsidRPr="005450AE" w:rsidSect="005450AE">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BC0"/>
    <w:multiLevelType w:val="hybridMultilevel"/>
    <w:tmpl w:val="D75C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4DE9"/>
    <w:multiLevelType w:val="hybridMultilevel"/>
    <w:tmpl w:val="315E5EEA"/>
    <w:lvl w:ilvl="0" w:tplc="FE467AFE">
      <w:start w:val="1"/>
      <w:numFmt w:val="decimal"/>
      <w:lvlText w:val="[%1]"/>
      <w:lvlJc w:val="left"/>
      <w:pPr>
        <w:ind w:left="1004" w:hanging="360"/>
      </w:pPr>
      <w:rPr>
        <w:rFonts w:hint="default"/>
        <w:sz w:val="21"/>
        <w:szCs w:val="2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FEB2A9A"/>
    <w:multiLevelType w:val="hybridMultilevel"/>
    <w:tmpl w:val="3E12C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C2EFE"/>
    <w:multiLevelType w:val="multilevel"/>
    <w:tmpl w:val="F298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0464C"/>
    <w:multiLevelType w:val="hybridMultilevel"/>
    <w:tmpl w:val="10749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363A83"/>
    <w:multiLevelType w:val="hybridMultilevel"/>
    <w:tmpl w:val="C40A2B0A"/>
    <w:lvl w:ilvl="0" w:tplc="649AB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5967BE"/>
    <w:multiLevelType w:val="hybridMultilevel"/>
    <w:tmpl w:val="70249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03237"/>
    <w:rsid w:val="00176BBB"/>
    <w:rsid w:val="00184164"/>
    <w:rsid w:val="00205AE5"/>
    <w:rsid w:val="0023184A"/>
    <w:rsid w:val="00261D6C"/>
    <w:rsid w:val="00287722"/>
    <w:rsid w:val="002968B5"/>
    <w:rsid w:val="002A21D2"/>
    <w:rsid w:val="002A7B4B"/>
    <w:rsid w:val="002C16FB"/>
    <w:rsid w:val="002E785C"/>
    <w:rsid w:val="00366BE7"/>
    <w:rsid w:val="00384F03"/>
    <w:rsid w:val="003B7978"/>
    <w:rsid w:val="003B79DF"/>
    <w:rsid w:val="003D32A6"/>
    <w:rsid w:val="003E70E8"/>
    <w:rsid w:val="004433F0"/>
    <w:rsid w:val="00467B22"/>
    <w:rsid w:val="00475333"/>
    <w:rsid w:val="00511DA7"/>
    <w:rsid w:val="00524371"/>
    <w:rsid w:val="005450AE"/>
    <w:rsid w:val="005858D5"/>
    <w:rsid w:val="005913C3"/>
    <w:rsid w:val="00594380"/>
    <w:rsid w:val="005C57FE"/>
    <w:rsid w:val="00604088"/>
    <w:rsid w:val="00616F7D"/>
    <w:rsid w:val="00626C52"/>
    <w:rsid w:val="00634868"/>
    <w:rsid w:val="00660FC3"/>
    <w:rsid w:val="00682B61"/>
    <w:rsid w:val="006F531C"/>
    <w:rsid w:val="00705468"/>
    <w:rsid w:val="00773B92"/>
    <w:rsid w:val="00781FD5"/>
    <w:rsid w:val="007C79E3"/>
    <w:rsid w:val="00814522"/>
    <w:rsid w:val="008613BF"/>
    <w:rsid w:val="00885C08"/>
    <w:rsid w:val="00895753"/>
    <w:rsid w:val="00951909"/>
    <w:rsid w:val="00990B50"/>
    <w:rsid w:val="009A3D5E"/>
    <w:rsid w:val="00A95C69"/>
    <w:rsid w:val="00B03237"/>
    <w:rsid w:val="00B1624B"/>
    <w:rsid w:val="00B53F4E"/>
    <w:rsid w:val="00B542BE"/>
    <w:rsid w:val="00BB7F2F"/>
    <w:rsid w:val="00C10D6C"/>
    <w:rsid w:val="00C12F3E"/>
    <w:rsid w:val="00C21C47"/>
    <w:rsid w:val="00C30A3E"/>
    <w:rsid w:val="00C36F75"/>
    <w:rsid w:val="00C42F8F"/>
    <w:rsid w:val="00C56C06"/>
    <w:rsid w:val="00CB6096"/>
    <w:rsid w:val="00D27BB8"/>
    <w:rsid w:val="00D57C57"/>
    <w:rsid w:val="00D8321C"/>
    <w:rsid w:val="00D93B40"/>
    <w:rsid w:val="00DB690C"/>
    <w:rsid w:val="00DF0D38"/>
    <w:rsid w:val="00DF7D29"/>
    <w:rsid w:val="00E00137"/>
    <w:rsid w:val="00E025C2"/>
    <w:rsid w:val="00E26214"/>
    <w:rsid w:val="00E349C2"/>
    <w:rsid w:val="00EB633A"/>
    <w:rsid w:val="00ED77B6"/>
    <w:rsid w:val="00EF3498"/>
    <w:rsid w:val="00FC7DA6"/>
    <w:rsid w:val="00FE6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AE5429E"/>
  <w15:docId w15:val="{69F86DB7-119E-46B5-AD65-D852C133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F3E"/>
    <w:pPr>
      <w:spacing w:after="200" w:line="276" w:lineRule="auto"/>
    </w:pPr>
    <w:rPr>
      <w:sz w:val="22"/>
      <w:szCs w:val="22"/>
      <w:lang w:val="ru-RU" w:eastAsia="ru-RU"/>
    </w:rPr>
  </w:style>
  <w:style w:type="paragraph" w:styleId="1">
    <w:name w:val="heading 1"/>
    <w:aliases w:val="Section"/>
    <w:basedOn w:val="a"/>
    <w:next w:val="a"/>
    <w:link w:val="10"/>
    <w:uiPriority w:val="9"/>
    <w:qFormat/>
    <w:rsid w:val="00B03237"/>
    <w:pPr>
      <w:keepNext/>
      <w:spacing w:before="240" w:after="60"/>
      <w:outlineLvl w:val="0"/>
    </w:pPr>
    <w:rPr>
      <w:rFonts w:ascii="Cambria" w:hAnsi="Cambria"/>
      <w:b/>
      <w:bCs/>
      <w:kern w:val="32"/>
      <w:sz w:val="32"/>
      <w:szCs w:val="32"/>
      <w:lang w:val="en-US" w:eastAsia="en-US"/>
    </w:rPr>
  </w:style>
  <w:style w:type="paragraph" w:styleId="4">
    <w:name w:val="heading 4"/>
    <w:basedOn w:val="a"/>
    <w:next w:val="a"/>
    <w:link w:val="40"/>
    <w:uiPriority w:val="9"/>
    <w:semiHidden/>
    <w:unhideWhenUsed/>
    <w:qFormat/>
    <w:rsid w:val="00D93B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 Знак"/>
    <w:link w:val="1"/>
    <w:uiPriority w:val="9"/>
    <w:rsid w:val="00B03237"/>
    <w:rPr>
      <w:rFonts w:ascii="Cambria" w:eastAsia="Times New Roman" w:hAnsi="Cambria" w:cs="Times New Roman"/>
      <w:b/>
      <w:bCs/>
      <w:kern w:val="32"/>
      <w:sz w:val="32"/>
      <w:szCs w:val="32"/>
      <w:lang w:val="en-US" w:eastAsia="en-US"/>
    </w:rPr>
  </w:style>
  <w:style w:type="paragraph" w:styleId="a3">
    <w:name w:val="Title"/>
    <w:basedOn w:val="a"/>
    <w:next w:val="a"/>
    <w:link w:val="a4"/>
    <w:uiPriority w:val="10"/>
    <w:qFormat/>
    <w:rsid w:val="00B03237"/>
    <w:pPr>
      <w:spacing w:before="240" w:after="60"/>
      <w:jc w:val="center"/>
      <w:outlineLvl w:val="0"/>
    </w:pPr>
    <w:rPr>
      <w:rFonts w:ascii="Cambria" w:hAnsi="Cambria"/>
      <w:b/>
      <w:bCs/>
      <w:kern w:val="28"/>
      <w:sz w:val="32"/>
      <w:szCs w:val="32"/>
      <w:lang w:val="en-US" w:eastAsia="en-US"/>
    </w:rPr>
  </w:style>
  <w:style w:type="character" w:customStyle="1" w:styleId="a4">
    <w:name w:val="Заголовок Знак"/>
    <w:link w:val="a3"/>
    <w:uiPriority w:val="10"/>
    <w:rsid w:val="00B03237"/>
    <w:rPr>
      <w:rFonts w:ascii="Cambria" w:eastAsia="Times New Roman" w:hAnsi="Cambria" w:cs="Times New Roman"/>
      <w:b/>
      <w:bCs/>
      <w:kern w:val="28"/>
      <w:sz w:val="32"/>
      <w:szCs w:val="32"/>
      <w:lang w:val="en-US" w:eastAsia="en-US"/>
    </w:rPr>
  </w:style>
  <w:style w:type="character" w:styleId="a5">
    <w:name w:val="Hyperlink"/>
    <w:uiPriority w:val="99"/>
    <w:unhideWhenUsed/>
    <w:rsid w:val="00B03237"/>
    <w:rPr>
      <w:rFonts w:cs="Times New Roman"/>
      <w:color w:val="0000FF"/>
      <w:u w:val="single"/>
    </w:rPr>
  </w:style>
  <w:style w:type="paragraph" w:customStyle="1" w:styleId="AbstractTitle">
    <w:name w:val="Abstract Title"/>
    <w:basedOn w:val="a"/>
    <w:rsid w:val="00B03237"/>
    <w:pPr>
      <w:spacing w:after="0" w:line="240" w:lineRule="auto"/>
      <w:jc w:val="center"/>
    </w:pPr>
    <w:rPr>
      <w:rFonts w:ascii="Times New Roman" w:hAnsi="Times New Roman"/>
      <w:b/>
      <w:sz w:val="24"/>
      <w:szCs w:val="20"/>
      <w:lang w:val="en-US" w:eastAsia="en-US"/>
    </w:rPr>
  </w:style>
  <w:style w:type="paragraph" w:customStyle="1" w:styleId="AbstractText">
    <w:name w:val="Abstract Text"/>
    <w:basedOn w:val="2"/>
    <w:rsid w:val="00B03237"/>
  </w:style>
  <w:style w:type="character" w:customStyle="1" w:styleId="a6">
    <w:name w:val="Основной текст_"/>
    <w:link w:val="3"/>
    <w:uiPriority w:val="99"/>
    <w:rsid w:val="00B03237"/>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6"/>
    <w:rsid w:val="00B03237"/>
    <w:pPr>
      <w:widowControl w:val="0"/>
      <w:shd w:val="clear" w:color="auto" w:fill="FFFFFF"/>
      <w:spacing w:before="240" w:after="0" w:line="336" w:lineRule="exact"/>
      <w:ind w:hanging="400"/>
      <w:jc w:val="both"/>
    </w:pPr>
    <w:rPr>
      <w:rFonts w:ascii="Times New Roman" w:hAnsi="Times New Roman"/>
      <w:sz w:val="26"/>
      <w:szCs w:val="26"/>
    </w:rPr>
  </w:style>
  <w:style w:type="paragraph" w:styleId="2">
    <w:name w:val="Body Text Indent 2"/>
    <w:basedOn w:val="a"/>
    <w:link w:val="20"/>
    <w:uiPriority w:val="99"/>
    <w:semiHidden/>
    <w:unhideWhenUsed/>
    <w:rsid w:val="00B03237"/>
    <w:pPr>
      <w:spacing w:after="120" w:line="480" w:lineRule="auto"/>
      <w:ind w:left="283"/>
    </w:pPr>
  </w:style>
  <w:style w:type="character" w:customStyle="1" w:styleId="20">
    <w:name w:val="Основной текст с отступом 2 Знак"/>
    <w:basedOn w:val="a0"/>
    <w:link w:val="2"/>
    <w:uiPriority w:val="99"/>
    <w:semiHidden/>
    <w:rsid w:val="00B03237"/>
  </w:style>
  <w:style w:type="character" w:customStyle="1" w:styleId="UnresolvedMention1">
    <w:name w:val="Unresolved Mention1"/>
    <w:basedOn w:val="a0"/>
    <w:uiPriority w:val="99"/>
    <w:semiHidden/>
    <w:unhideWhenUsed/>
    <w:rsid w:val="00604088"/>
    <w:rPr>
      <w:color w:val="605E5C"/>
      <w:shd w:val="clear" w:color="auto" w:fill="E1DFDD"/>
    </w:rPr>
  </w:style>
  <w:style w:type="paragraph" w:customStyle="1" w:styleId="TableTitle">
    <w:name w:val="Table Title"/>
    <w:basedOn w:val="a"/>
    <w:rsid w:val="005913C3"/>
    <w:pPr>
      <w:spacing w:before="120" w:after="120" w:line="240" w:lineRule="auto"/>
    </w:pPr>
    <w:rPr>
      <w:bCs/>
      <w:sz w:val="21"/>
      <w:lang w:val="en-GB" w:eastAsia="en-US"/>
    </w:rPr>
  </w:style>
  <w:style w:type="paragraph" w:customStyle="1" w:styleId="Table">
    <w:name w:val="Table"/>
    <w:basedOn w:val="a"/>
    <w:rsid w:val="005913C3"/>
    <w:pPr>
      <w:spacing w:after="0" w:line="240" w:lineRule="auto"/>
      <w:jc w:val="center"/>
    </w:pPr>
    <w:rPr>
      <w:rFonts w:eastAsia="Batang"/>
      <w:sz w:val="21"/>
      <w:szCs w:val="20"/>
      <w:lang w:val="en-GB" w:eastAsia="ko-KR"/>
    </w:rPr>
  </w:style>
  <w:style w:type="character" w:customStyle="1" w:styleId="a7">
    <w:name w:val="Другое_"/>
    <w:link w:val="a8"/>
    <w:uiPriority w:val="99"/>
    <w:rsid w:val="005913C3"/>
    <w:rPr>
      <w:sz w:val="28"/>
      <w:szCs w:val="28"/>
      <w:shd w:val="clear" w:color="auto" w:fill="FFFFFF"/>
    </w:rPr>
  </w:style>
  <w:style w:type="paragraph" w:customStyle="1" w:styleId="a8">
    <w:name w:val="Другое"/>
    <w:basedOn w:val="a"/>
    <w:link w:val="a7"/>
    <w:uiPriority w:val="99"/>
    <w:rsid w:val="005913C3"/>
    <w:pPr>
      <w:widowControl w:val="0"/>
      <w:shd w:val="clear" w:color="auto" w:fill="FFFFFF"/>
      <w:spacing w:after="0" w:line="360" w:lineRule="auto"/>
      <w:ind w:firstLine="400"/>
    </w:pPr>
    <w:rPr>
      <w:sz w:val="28"/>
      <w:szCs w:val="28"/>
      <w:lang w:val="en-US" w:eastAsia="en-US"/>
    </w:rPr>
  </w:style>
  <w:style w:type="paragraph" w:customStyle="1" w:styleId="11">
    <w:name w:val="Основной текст1"/>
    <w:basedOn w:val="a"/>
    <w:uiPriority w:val="99"/>
    <w:rsid w:val="002A21D2"/>
    <w:pPr>
      <w:widowControl w:val="0"/>
      <w:shd w:val="clear" w:color="auto" w:fill="FFFFFF"/>
      <w:spacing w:after="0" w:line="360" w:lineRule="auto"/>
      <w:ind w:firstLine="400"/>
    </w:pPr>
    <w:rPr>
      <w:rFonts w:ascii="Times New Roman" w:hAnsi="Times New Roman"/>
      <w:sz w:val="28"/>
      <w:szCs w:val="28"/>
      <w:lang w:val="en-US" w:eastAsia="en-US"/>
    </w:rPr>
  </w:style>
  <w:style w:type="paragraph" w:customStyle="1" w:styleId="Text">
    <w:name w:val="Text"/>
    <w:basedOn w:val="a"/>
    <w:link w:val="TextChar"/>
    <w:rsid w:val="00885C08"/>
    <w:pPr>
      <w:spacing w:after="0" w:line="240" w:lineRule="auto"/>
      <w:ind w:firstLine="284"/>
      <w:jc w:val="both"/>
    </w:pPr>
    <w:rPr>
      <w:szCs w:val="24"/>
      <w:lang w:val="en-GB" w:eastAsia="en-US"/>
    </w:rPr>
  </w:style>
  <w:style w:type="character" w:customStyle="1" w:styleId="TextChar">
    <w:name w:val="Text Char"/>
    <w:link w:val="Text"/>
    <w:rsid w:val="00885C08"/>
    <w:rPr>
      <w:sz w:val="22"/>
      <w:szCs w:val="24"/>
      <w:lang w:val="en-GB"/>
    </w:rPr>
  </w:style>
  <w:style w:type="character" w:customStyle="1" w:styleId="40">
    <w:name w:val="Заголовок 4 Знак"/>
    <w:basedOn w:val="a0"/>
    <w:link w:val="4"/>
    <w:uiPriority w:val="9"/>
    <w:semiHidden/>
    <w:rsid w:val="00D93B40"/>
    <w:rPr>
      <w:rFonts w:asciiTheme="majorHAnsi" w:eastAsiaTheme="majorEastAsia" w:hAnsiTheme="majorHAnsi" w:cstheme="majorBidi"/>
      <w:i/>
      <w:iCs/>
      <w:color w:val="2F5496" w:themeColor="accent1" w:themeShade="BF"/>
      <w:sz w:val="22"/>
      <w:szCs w:val="22"/>
      <w:lang w:val="ru-RU" w:eastAsia="ru-RU"/>
    </w:rPr>
  </w:style>
  <w:style w:type="paragraph" w:styleId="21">
    <w:name w:val="Body Text 2"/>
    <w:basedOn w:val="a"/>
    <w:link w:val="22"/>
    <w:uiPriority w:val="99"/>
    <w:unhideWhenUsed/>
    <w:rsid w:val="00524371"/>
    <w:pPr>
      <w:spacing w:after="120" w:line="480" w:lineRule="auto"/>
    </w:pPr>
  </w:style>
  <w:style w:type="character" w:customStyle="1" w:styleId="22">
    <w:name w:val="Основной текст 2 Знак"/>
    <w:basedOn w:val="a0"/>
    <w:link w:val="21"/>
    <w:uiPriority w:val="99"/>
    <w:rsid w:val="00524371"/>
    <w:rPr>
      <w:sz w:val="22"/>
      <w:szCs w:val="22"/>
      <w:lang w:val="ru-RU" w:eastAsia="ru-RU"/>
    </w:rPr>
  </w:style>
  <w:style w:type="character" w:customStyle="1" w:styleId="23">
    <w:name w:val="Основной текст (2)_"/>
    <w:basedOn w:val="a0"/>
    <w:link w:val="24"/>
    <w:uiPriority w:val="99"/>
    <w:rsid w:val="00511DA7"/>
    <w:rPr>
      <w:rFonts w:ascii="Times New Roman" w:hAnsi="Times New Roman"/>
      <w:sz w:val="28"/>
      <w:szCs w:val="28"/>
      <w:shd w:val="clear" w:color="auto" w:fill="FFFFFF"/>
    </w:rPr>
  </w:style>
  <w:style w:type="paragraph" w:customStyle="1" w:styleId="24">
    <w:name w:val="Основной текст (2)"/>
    <w:basedOn w:val="a"/>
    <w:link w:val="23"/>
    <w:uiPriority w:val="99"/>
    <w:rsid w:val="00511DA7"/>
    <w:pPr>
      <w:widowControl w:val="0"/>
      <w:shd w:val="clear" w:color="auto" w:fill="FFFFFF"/>
      <w:spacing w:before="540" w:after="0" w:line="317" w:lineRule="exact"/>
    </w:pPr>
    <w:rPr>
      <w:rFonts w:ascii="Times New Roman" w:hAnsi="Times New Roman"/>
      <w:sz w:val="28"/>
      <w:szCs w:val="28"/>
      <w:lang w:val="en-US" w:eastAsia="en-US"/>
    </w:rPr>
  </w:style>
  <w:style w:type="paragraph" w:styleId="a9">
    <w:name w:val="Balloon Text"/>
    <w:basedOn w:val="a"/>
    <w:link w:val="aa"/>
    <w:uiPriority w:val="99"/>
    <w:semiHidden/>
    <w:unhideWhenUsed/>
    <w:rsid w:val="00176B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6BBB"/>
    <w:rPr>
      <w:rFonts w:ascii="Tahoma" w:hAnsi="Tahoma" w:cs="Tahoma"/>
      <w:sz w:val="16"/>
      <w:szCs w:val="16"/>
      <w:lang w:val="ru-RU" w:eastAsia="ru-RU"/>
    </w:rPr>
  </w:style>
  <w:style w:type="paragraph" w:styleId="ab">
    <w:name w:val="Normal (Web)"/>
    <w:basedOn w:val="a"/>
    <w:uiPriority w:val="99"/>
    <w:semiHidden/>
    <w:unhideWhenUsed/>
    <w:rsid w:val="00475333"/>
    <w:pPr>
      <w:spacing w:before="100" w:beforeAutospacing="1" w:after="100" w:afterAutospacing="1" w:line="240" w:lineRule="auto"/>
    </w:pPr>
    <w:rPr>
      <w:rFonts w:ascii="Times New Roman" w:hAnsi="Times New Roman"/>
      <w:sz w:val="24"/>
      <w:szCs w:val="24"/>
      <w:lang w:val="en-US" w:eastAsia="en-US"/>
    </w:rPr>
  </w:style>
  <w:style w:type="character" w:styleId="ac">
    <w:name w:val="Strong"/>
    <w:basedOn w:val="a0"/>
    <w:uiPriority w:val="22"/>
    <w:qFormat/>
    <w:rsid w:val="00475333"/>
    <w:rPr>
      <w:b/>
      <w:bCs/>
    </w:rPr>
  </w:style>
  <w:style w:type="character" w:customStyle="1" w:styleId="katex-mathml">
    <w:name w:val="katex-mathml"/>
    <w:basedOn w:val="a0"/>
    <w:rsid w:val="00475333"/>
  </w:style>
  <w:style w:type="character" w:customStyle="1" w:styleId="mord">
    <w:name w:val="mord"/>
    <w:basedOn w:val="a0"/>
    <w:rsid w:val="00475333"/>
  </w:style>
  <w:style w:type="character" w:customStyle="1" w:styleId="vlist-s">
    <w:name w:val="vlist-s"/>
    <w:basedOn w:val="a0"/>
    <w:rsid w:val="00475333"/>
  </w:style>
  <w:style w:type="character" w:customStyle="1" w:styleId="12">
    <w:name w:val="Неразрешенное упоминание1"/>
    <w:basedOn w:val="a0"/>
    <w:uiPriority w:val="99"/>
    <w:semiHidden/>
    <w:unhideWhenUsed/>
    <w:rsid w:val="004433F0"/>
    <w:rPr>
      <w:color w:val="605E5C"/>
      <w:shd w:val="clear" w:color="auto" w:fill="E1DFDD"/>
    </w:rPr>
  </w:style>
  <w:style w:type="character" w:customStyle="1" w:styleId="anegp0gi0b9av8jahpyh">
    <w:name w:val="anegp0gi0b9av8jahpyh"/>
    <w:basedOn w:val="a0"/>
    <w:rsid w:val="00705468"/>
  </w:style>
  <w:style w:type="paragraph" w:styleId="ad">
    <w:name w:val="List Paragraph"/>
    <w:basedOn w:val="a"/>
    <w:uiPriority w:val="34"/>
    <w:qFormat/>
    <w:rsid w:val="00705468"/>
    <w:pPr>
      <w:ind w:left="720"/>
      <w:contextualSpacing/>
    </w:pPr>
  </w:style>
  <w:style w:type="character" w:styleId="ae">
    <w:name w:val="Unresolved Mention"/>
    <w:basedOn w:val="a0"/>
    <w:uiPriority w:val="99"/>
    <w:semiHidden/>
    <w:unhideWhenUsed/>
    <w:rsid w:val="0023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1735">
      <w:bodyDiv w:val="1"/>
      <w:marLeft w:val="0"/>
      <w:marRight w:val="0"/>
      <w:marTop w:val="0"/>
      <w:marBottom w:val="0"/>
      <w:divBdr>
        <w:top w:val="none" w:sz="0" w:space="0" w:color="auto"/>
        <w:left w:val="none" w:sz="0" w:space="0" w:color="auto"/>
        <w:bottom w:val="none" w:sz="0" w:space="0" w:color="auto"/>
        <w:right w:val="none" w:sz="0" w:space="0" w:color="auto"/>
      </w:divBdr>
      <w:divsChild>
        <w:div w:id="725756964">
          <w:marLeft w:val="0"/>
          <w:marRight w:val="0"/>
          <w:marTop w:val="0"/>
          <w:marBottom w:val="0"/>
          <w:divBdr>
            <w:top w:val="none" w:sz="0" w:space="0" w:color="auto"/>
            <w:left w:val="none" w:sz="0" w:space="0" w:color="auto"/>
            <w:bottom w:val="none" w:sz="0" w:space="0" w:color="auto"/>
            <w:right w:val="none" w:sz="0" w:space="0" w:color="auto"/>
          </w:divBdr>
          <w:divsChild>
            <w:div w:id="2083520716">
              <w:marLeft w:val="0"/>
              <w:marRight w:val="0"/>
              <w:marTop w:val="0"/>
              <w:marBottom w:val="0"/>
              <w:divBdr>
                <w:top w:val="none" w:sz="0" w:space="0" w:color="auto"/>
                <w:left w:val="none" w:sz="0" w:space="0" w:color="auto"/>
                <w:bottom w:val="none" w:sz="0" w:space="0" w:color="auto"/>
                <w:right w:val="none" w:sz="0" w:space="0" w:color="auto"/>
              </w:divBdr>
              <w:divsChild>
                <w:div w:id="1964770024">
                  <w:marLeft w:val="0"/>
                  <w:marRight w:val="0"/>
                  <w:marTop w:val="0"/>
                  <w:marBottom w:val="0"/>
                  <w:divBdr>
                    <w:top w:val="none" w:sz="0" w:space="0" w:color="auto"/>
                    <w:left w:val="none" w:sz="0" w:space="0" w:color="auto"/>
                    <w:bottom w:val="none" w:sz="0" w:space="0" w:color="auto"/>
                    <w:right w:val="none" w:sz="0" w:space="0" w:color="auto"/>
                  </w:divBdr>
                  <w:divsChild>
                    <w:div w:id="162017536">
                      <w:marLeft w:val="0"/>
                      <w:marRight w:val="0"/>
                      <w:marTop w:val="0"/>
                      <w:marBottom w:val="0"/>
                      <w:divBdr>
                        <w:top w:val="none" w:sz="0" w:space="0" w:color="auto"/>
                        <w:left w:val="none" w:sz="0" w:space="0" w:color="auto"/>
                        <w:bottom w:val="none" w:sz="0" w:space="0" w:color="auto"/>
                        <w:right w:val="none" w:sz="0" w:space="0" w:color="auto"/>
                      </w:divBdr>
                      <w:divsChild>
                        <w:div w:id="1644693378">
                          <w:marLeft w:val="0"/>
                          <w:marRight w:val="0"/>
                          <w:marTop w:val="0"/>
                          <w:marBottom w:val="0"/>
                          <w:divBdr>
                            <w:top w:val="none" w:sz="0" w:space="0" w:color="auto"/>
                            <w:left w:val="none" w:sz="0" w:space="0" w:color="auto"/>
                            <w:bottom w:val="none" w:sz="0" w:space="0" w:color="auto"/>
                            <w:right w:val="none" w:sz="0" w:space="0" w:color="auto"/>
                          </w:divBdr>
                          <w:divsChild>
                            <w:div w:id="19505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7067">
      <w:bodyDiv w:val="1"/>
      <w:marLeft w:val="0"/>
      <w:marRight w:val="0"/>
      <w:marTop w:val="0"/>
      <w:marBottom w:val="0"/>
      <w:divBdr>
        <w:top w:val="none" w:sz="0" w:space="0" w:color="auto"/>
        <w:left w:val="none" w:sz="0" w:space="0" w:color="auto"/>
        <w:bottom w:val="none" w:sz="0" w:space="0" w:color="auto"/>
        <w:right w:val="none" w:sz="0" w:space="0" w:color="auto"/>
      </w:divBdr>
      <w:divsChild>
        <w:div w:id="815495226">
          <w:marLeft w:val="0"/>
          <w:marRight w:val="0"/>
          <w:marTop w:val="0"/>
          <w:marBottom w:val="0"/>
          <w:divBdr>
            <w:top w:val="none" w:sz="0" w:space="0" w:color="auto"/>
            <w:left w:val="none" w:sz="0" w:space="0" w:color="auto"/>
            <w:bottom w:val="none" w:sz="0" w:space="0" w:color="auto"/>
            <w:right w:val="none" w:sz="0" w:space="0" w:color="auto"/>
          </w:divBdr>
          <w:divsChild>
            <w:div w:id="1099445253">
              <w:marLeft w:val="0"/>
              <w:marRight w:val="0"/>
              <w:marTop w:val="0"/>
              <w:marBottom w:val="0"/>
              <w:divBdr>
                <w:top w:val="none" w:sz="0" w:space="0" w:color="auto"/>
                <w:left w:val="none" w:sz="0" w:space="0" w:color="auto"/>
                <w:bottom w:val="none" w:sz="0" w:space="0" w:color="auto"/>
                <w:right w:val="none" w:sz="0" w:space="0" w:color="auto"/>
              </w:divBdr>
              <w:divsChild>
                <w:div w:id="1745486523">
                  <w:marLeft w:val="0"/>
                  <w:marRight w:val="0"/>
                  <w:marTop w:val="0"/>
                  <w:marBottom w:val="0"/>
                  <w:divBdr>
                    <w:top w:val="none" w:sz="0" w:space="0" w:color="auto"/>
                    <w:left w:val="none" w:sz="0" w:space="0" w:color="auto"/>
                    <w:bottom w:val="none" w:sz="0" w:space="0" w:color="auto"/>
                    <w:right w:val="none" w:sz="0" w:space="0" w:color="auto"/>
                  </w:divBdr>
                  <w:divsChild>
                    <w:div w:id="1072965521">
                      <w:marLeft w:val="0"/>
                      <w:marRight w:val="0"/>
                      <w:marTop w:val="0"/>
                      <w:marBottom w:val="0"/>
                      <w:divBdr>
                        <w:top w:val="none" w:sz="0" w:space="0" w:color="auto"/>
                        <w:left w:val="none" w:sz="0" w:space="0" w:color="auto"/>
                        <w:bottom w:val="none" w:sz="0" w:space="0" w:color="auto"/>
                        <w:right w:val="none" w:sz="0" w:space="0" w:color="auto"/>
                      </w:divBdr>
                      <w:divsChild>
                        <w:div w:id="1547183031">
                          <w:marLeft w:val="0"/>
                          <w:marRight w:val="0"/>
                          <w:marTop w:val="0"/>
                          <w:marBottom w:val="0"/>
                          <w:divBdr>
                            <w:top w:val="none" w:sz="0" w:space="0" w:color="auto"/>
                            <w:left w:val="none" w:sz="0" w:space="0" w:color="auto"/>
                            <w:bottom w:val="none" w:sz="0" w:space="0" w:color="auto"/>
                            <w:right w:val="none" w:sz="0" w:space="0" w:color="auto"/>
                          </w:divBdr>
                          <w:divsChild>
                            <w:div w:id="15147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2673">
      <w:bodyDiv w:val="1"/>
      <w:marLeft w:val="0"/>
      <w:marRight w:val="0"/>
      <w:marTop w:val="0"/>
      <w:marBottom w:val="0"/>
      <w:divBdr>
        <w:top w:val="none" w:sz="0" w:space="0" w:color="auto"/>
        <w:left w:val="none" w:sz="0" w:space="0" w:color="auto"/>
        <w:bottom w:val="none" w:sz="0" w:space="0" w:color="auto"/>
        <w:right w:val="none" w:sz="0" w:space="0" w:color="auto"/>
      </w:divBdr>
      <w:divsChild>
        <w:div w:id="2139955583">
          <w:marLeft w:val="-720"/>
          <w:marRight w:val="0"/>
          <w:marTop w:val="0"/>
          <w:marBottom w:val="0"/>
          <w:divBdr>
            <w:top w:val="none" w:sz="0" w:space="0" w:color="auto"/>
            <w:left w:val="none" w:sz="0" w:space="0" w:color="auto"/>
            <w:bottom w:val="none" w:sz="0" w:space="0" w:color="auto"/>
            <w:right w:val="none" w:sz="0" w:space="0" w:color="auto"/>
          </w:divBdr>
        </w:div>
      </w:divsChild>
    </w:div>
    <w:div w:id="168297129">
      <w:bodyDiv w:val="1"/>
      <w:marLeft w:val="0"/>
      <w:marRight w:val="0"/>
      <w:marTop w:val="0"/>
      <w:marBottom w:val="0"/>
      <w:divBdr>
        <w:top w:val="none" w:sz="0" w:space="0" w:color="auto"/>
        <w:left w:val="none" w:sz="0" w:space="0" w:color="auto"/>
        <w:bottom w:val="none" w:sz="0" w:space="0" w:color="auto"/>
        <w:right w:val="none" w:sz="0" w:space="0" w:color="auto"/>
      </w:divBdr>
    </w:div>
    <w:div w:id="363404058">
      <w:bodyDiv w:val="1"/>
      <w:marLeft w:val="0"/>
      <w:marRight w:val="0"/>
      <w:marTop w:val="0"/>
      <w:marBottom w:val="0"/>
      <w:divBdr>
        <w:top w:val="none" w:sz="0" w:space="0" w:color="auto"/>
        <w:left w:val="none" w:sz="0" w:space="0" w:color="auto"/>
        <w:bottom w:val="none" w:sz="0" w:space="0" w:color="auto"/>
        <w:right w:val="none" w:sz="0" w:space="0" w:color="auto"/>
      </w:divBdr>
    </w:div>
    <w:div w:id="403718894">
      <w:bodyDiv w:val="1"/>
      <w:marLeft w:val="0"/>
      <w:marRight w:val="0"/>
      <w:marTop w:val="0"/>
      <w:marBottom w:val="0"/>
      <w:divBdr>
        <w:top w:val="none" w:sz="0" w:space="0" w:color="auto"/>
        <w:left w:val="none" w:sz="0" w:space="0" w:color="auto"/>
        <w:bottom w:val="none" w:sz="0" w:space="0" w:color="auto"/>
        <w:right w:val="none" w:sz="0" w:space="0" w:color="auto"/>
      </w:divBdr>
    </w:div>
    <w:div w:id="415827242">
      <w:bodyDiv w:val="1"/>
      <w:marLeft w:val="0"/>
      <w:marRight w:val="0"/>
      <w:marTop w:val="0"/>
      <w:marBottom w:val="0"/>
      <w:divBdr>
        <w:top w:val="none" w:sz="0" w:space="0" w:color="auto"/>
        <w:left w:val="none" w:sz="0" w:space="0" w:color="auto"/>
        <w:bottom w:val="none" w:sz="0" w:space="0" w:color="auto"/>
        <w:right w:val="none" w:sz="0" w:space="0" w:color="auto"/>
      </w:divBdr>
    </w:div>
    <w:div w:id="476066573">
      <w:bodyDiv w:val="1"/>
      <w:marLeft w:val="0"/>
      <w:marRight w:val="0"/>
      <w:marTop w:val="0"/>
      <w:marBottom w:val="0"/>
      <w:divBdr>
        <w:top w:val="none" w:sz="0" w:space="0" w:color="auto"/>
        <w:left w:val="none" w:sz="0" w:space="0" w:color="auto"/>
        <w:bottom w:val="none" w:sz="0" w:space="0" w:color="auto"/>
        <w:right w:val="none" w:sz="0" w:space="0" w:color="auto"/>
      </w:divBdr>
    </w:div>
    <w:div w:id="481898187">
      <w:bodyDiv w:val="1"/>
      <w:marLeft w:val="0"/>
      <w:marRight w:val="0"/>
      <w:marTop w:val="0"/>
      <w:marBottom w:val="0"/>
      <w:divBdr>
        <w:top w:val="none" w:sz="0" w:space="0" w:color="auto"/>
        <w:left w:val="none" w:sz="0" w:space="0" w:color="auto"/>
        <w:bottom w:val="none" w:sz="0" w:space="0" w:color="auto"/>
        <w:right w:val="none" w:sz="0" w:space="0" w:color="auto"/>
      </w:divBdr>
    </w:div>
    <w:div w:id="560558690">
      <w:bodyDiv w:val="1"/>
      <w:marLeft w:val="0"/>
      <w:marRight w:val="0"/>
      <w:marTop w:val="0"/>
      <w:marBottom w:val="0"/>
      <w:divBdr>
        <w:top w:val="none" w:sz="0" w:space="0" w:color="auto"/>
        <w:left w:val="none" w:sz="0" w:space="0" w:color="auto"/>
        <w:bottom w:val="none" w:sz="0" w:space="0" w:color="auto"/>
        <w:right w:val="none" w:sz="0" w:space="0" w:color="auto"/>
      </w:divBdr>
    </w:div>
    <w:div w:id="663703193">
      <w:bodyDiv w:val="1"/>
      <w:marLeft w:val="0"/>
      <w:marRight w:val="0"/>
      <w:marTop w:val="0"/>
      <w:marBottom w:val="0"/>
      <w:divBdr>
        <w:top w:val="none" w:sz="0" w:space="0" w:color="auto"/>
        <w:left w:val="none" w:sz="0" w:space="0" w:color="auto"/>
        <w:bottom w:val="none" w:sz="0" w:space="0" w:color="auto"/>
        <w:right w:val="none" w:sz="0" w:space="0" w:color="auto"/>
      </w:divBdr>
    </w:div>
    <w:div w:id="721827894">
      <w:bodyDiv w:val="1"/>
      <w:marLeft w:val="0"/>
      <w:marRight w:val="0"/>
      <w:marTop w:val="0"/>
      <w:marBottom w:val="0"/>
      <w:divBdr>
        <w:top w:val="none" w:sz="0" w:space="0" w:color="auto"/>
        <w:left w:val="none" w:sz="0" w:space="0" w:color="auto"/>
        <w:bottom w:val="none" w:sz="0" w:space="0" w:color="auto"/>
        <w:right w:val="none" w:sz="0" w:space="0" w:color="auto"/>
      </w:divBdr>
    </w:div>
    <w:div w:id="801194463">
      <w:bodyDiv w:val="1"/>
      <w:marLeft w:val="0"/>
      <w:marRight w:val="0"/>
      <w:marTop w:val="0"/>
      <w:marBottom w:val="0"/>
      <w:divBdr>
        <w:top w:val="none" w:sz="0" w:space="0" w:color="auto"/>
        <w:left w:val="none" w:sz="0" w:space="0" w:color="auto"/>
        <w:bottom w:val="none" w:sz="0" w:space="0" w:color="auto"/>
        <w:right w:val="none" w:sz="0" w:space="0" w:color="auto"/>
      </w:divBdr>
    </w:div>
    <w:div w:id="862287736">
      <w:bodyDiv w:val="1"/>
      <w:marLeft w:val="0"/>
      <w:marRight w:val="0"/>
      <w:marTop w:val="0"/>
      <w:marBottom w:val="0"/>
      <w:divBdr>
        <w:top w:val="none" w:sz="0" w:space="0" w:color="auto"/>
        <w:left w:val="none" w:sz="0" w:space="0" w:color="auto"/>
        <w:bottom w:val="none" w:sz="0" w:space="0" w:color="auto"/>
        <w:right w:val="none" w:sz="0" w:space="0" w:color="auto"/>
      </w:divBdr>
    </w:div>
    <w:div w:id="904687088">
      <w:bodyDiv w:val="1"/>
      <w:marLeft w:val="0"/>
      <w:marRight w:val="0"/>
      <w:marTop w:val="0"/>
      <w:marBottom w:val="0"/>
      <w:divBdr>
        <w:top w:val="none" w:sz="0" w:space="0" w:color="auto"/>
        <w:left w:val="none" w:sz="0" w:space="0" w:color="auto"/>
        <w:bottom w:val="none" w:sz="0" w:space="0" w:color="auto"/>
        <w:right w:val="none" w:sz="0" w:space="0" w:color="auto"/>
      </w:divBdr>
    </w:div>
    <w:div w:id="1007563472">
      <w:bodyDiv w:val="1"/>
      <w:marLeft w:val="0"/>
      <w:marRight w:val="0"/>
      <w:marTop w:val="0"/>
      <w:marBottom w:val="0"/>
      <w:divBdr>
        <w:top w:val="none" w:sz="0" w:space="0" w:color="auto"/>
        <w:left w:val="none" w:sz="0" w:space="0" w:color="auto"/>
        <w:bottom w:val="none" w:sz="0" w:space="0" w:color="auto"/>
        <w:right w:val="none" w:sz="0" w:space="0" w:color="auto"/>
      </w:divBdr>
    </w:div>
    <w:div w:id="1022363697">
      <w:bodyDiv w:val="1"/>
      <w:marLeft w:val="0"/>
      <w:marRight w:val="0"/>
      <w:marTop w:val="0"/>
      <w:marBottom w:val="0"/>
      <w:divBdr>
        <w:top w:val="none" w:sz="0" w:space="0" w:color="auto"/>
        <w:left w:val="none" w:sz="0" w:space="0" w:color="auto"/>
        <w:bottom w:val="none" w:sz="0" w:space="0" w:color="auto"/>
        <w:right w:val="none" w:sz="0" w:space="0" w:color="auto"/>
      </w:divBdr>
      <w:divsChild>
        <w:div w:id="1713654204">
          <w:marLeft w:val="0"/>
          <w:marRight w:val="0"/>
          <w:marTop w:val="0"/>
          <w:marBottom w:val="0"/>
          <w:divBdr>
            <w:top w:val="none" w:sz="0" w:space="0" w:color="auto"/>
            <w:left w:val="none" w:sz="0" w:space="0" w:color="auto"/>
            <w:bottom w:val="none" w:sz="0" w:space="0" w:color="auto"/>
            <w:right w:val="none" w:sz="0" w:space="0" w:color="auto"/>
          </w:divBdr>
          <w:divsChild>
            <w:div w:id="1159733503">
              <w:marLeft w:val="0"/>
              <w:marRight w:val="0"/>
              <w:marTop w:val="0"/>
              <w:marBottom w:val="0"/>
              <w:divBdr>
                <w:top w:val="none" w:sz="0" w:space="0" w:color="auto"/>
                <w:left w:val="none" w:sz="0" w:space="0" w:color="auto"/>
                <w:bottom w:val="none" w:sz="0" w:space="0" w:color="auto"/>
                <w:right w:val="none" w:sz="0" w:space="0" w:color="auto"/>
              </w:divBdr>
              <w:divsChild>
                <w:div w:id="878132820">
                  <w:marLeft w:val="0"/>
                  <w:marRight w:val="0"/>
                  <w:marTop w:val="0"/>
                  <w:marBottom w:val="0"/>
                  <w:divBdr>
                    <w:top w:val="none" w:sz="0" w:space="0" w:color="auto"/>
                    <w:left w:val="none" w:sz="0" w:space="0" w:color="auto"/>
                    <w:bottom w:val="none" w:sz="0" w:space="0" w:color="auto"/>
                    <w:right w:val="none" w:sz="0" w:space="0" w:color="auto"/>
                  </w:divBdr>
                  <w:divsChild>
                    <w:div w:id="821585004">
                      <w:marLeft w:val="0"/>
                      <w:marRight w:val="0"/>
                      <w:marTop w:val="0"/>
                      <w:marBottom w:val="0"/>
                      <w:divBdr>
                        <w:top w:val="none" w:sz="0" w:space="0" w:color="auto"/>
                        <w:left w:val="none" w:sz="0" w:space="0" w:color="auto"/>
                        <w:bottom w:val="none" w:sz="0" w:space="0" w:color="auto"/>
                        <w:right w:val="none" w:sz="0" w:space="0" w:color="auto"/>
                      </w:divBdr>
                      <w:divsChild>
                        <w:div w:id="96171915">
                          <w:marLeft w:val="0"/>
                          <w:marRight w:val="0"/>
                          <w:marTop w:val="0"/>
                          <w:marBottom w:val="0"/>
                          <w:divBdr>
                            <w:top w:val="none" w:sz="0" w:space="0" w:color="auto"/>
                            <w:left w:val="none" w:sz="0" w:space="0" w:color="auto"/>
                            <w:bottom w:val="none" w:sz="0" w:space="0" w:color="auto"/>
                            <w:right w:val="none" w:sz="0" w:space="0" w:color="auto"/>
                          </w:divBdr>
                          <w:divsChild>
                            <w:div w:id="7463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29735">
      <w:bodyDiv w:val="1"/>
      <w:marLeft w:val="0"/>
      <w:marRight w:val="0"/>
      <w:marTop w:val="0"/>
      <w:marBottom w:val="0"/>
      <w:divBdr>
        <w:top w:val="none" w:sz="0" w:space="0" w:color="auto"/>
        <w:left w:val="none" w:sz="0" w:space="0" w:color="auto"/>
        <w:bottom w:val="none" w:sz="0" w:space="0" w:color="auto"/>
        <w:right w:val="none" w:sz="0" w:space="0" w:color="auto"/>
      </w:divBdr>
    </w:div>
    <w:div w:id="1122774123">
      <w:bodyDiv w:val="1"/>
      <w:marLeft w:val="0"/>
      <w:marRight w:val="0"/>
      <w:marTop w:val="0"/>
      <w:marBottom w:val="0"/>
      <w:divBdr>
        <w:top w:val="none" w:sz="0" w:space="0" w:color="auto"/>
        <w:left w:val="none" w:sz="0" w:space="0" w:color="auto"/>
        <w:bottom w:val="none" w:sz="0" w:space="0" w:color="auto"/>
        <w:right w:val="none" w:sz="0" w:space="0" w:color="auto"/>
      </w:divBdr>
    </w:div>
    <w:div w:id="1145584126">
      <w:bodyDiv w:val="1"/>
      <w:marLeft w:val="0"/>
      <w:marRight w:val="0"/>
      <w:marTop w:val="0"/>
      <w:marBottom w:val="0"/>
      <w:divBdr>
        <w:top w:val="none" w:sz="0" w:space="0" w:color="auto"/>
        <w:left w:val="none" w:sz="0" w:space="0" w:color="auto"/>
        <w:bottom w:val="none" w:sz="0" w:space="0" w:color="auto"/>
        <w:right w:val="none" w:sz="0" w:space="0" w:color="auto"/>
      </w:divBdr>
      <w:divsChild>
        <w:div w:id="1848472272">
          <w:marLeft w:val="-720"/>
          <w:marRight w:val="0"/>
          <w:marTop w:val="0"/>
          <w:marBottom w:val="0"/>
          <w:divBdr>
            <w:top w:val="none" w:sz="0" w:space="0" w:color="auto"/>
            <w:left w:val="none" w:sz="0" w:space="0" w:color="auto"/>
            <w:bottom w:val="none" w:sz="0" w:space="0" w:color="auto"/>
            <w:right w:val="none" w:sz="0" w:space="0" w:color="auto"/>
          </w:divBdr>
        </w:div>
      </w:divsChild>
    </w:div>
    <w:div w:id="1220172621">
      <w:bodyDiv w:val="1"/>
      <w:marLeft w:val="0"/>
      <w:marRight w:val="0"/>
      <w:marTop w:val="0"/>
      <w:marBottom w:val="0"/>
      <w:divBdr>
        <w:top w:val="none" w:sz="0" w:space="0" w:color="auto"/>
        <w:left w:val="none" w:sz="0" w:space="0" w:color="auto"/>
        <w:bottom w:val="none" w:sz="0" w:space="0" w:color="auto"/>
        <w:right w:val="none" w:sz="0" w:space="0" w:color="auto"/>
      </w:divBdr>
    </w:div>
    <w:div w:id="1265109312">
      <w:bodyDiv w:val="1"/>
      <w:marLeft w:val="0"/>
      <w:marRight w:val="0"/>
      <w:marTop w:val="0"/>
      <w:marBottom w:val="0"/>
      <w:divBdr>
        <w:top w:val="none" w:sz="0" w:space="0" w:color="auto"/>
        <w:left w:val="none" w:sz="0" w:space="0" w:color="auto"/>
        <w:bottom w:val="none" w:sz="0" w:space="0" w:color="auto"/>
        <w:right w:val="none" w:sz="0" w:space="0" w:color="auto"/>
      </w:divBdr>
    </w:div>
    <w:div w:id="1283808622">
      <w:bodyDiv w:val="1"/>
      <w:marLeft w:val="0"/>
      <w:marRight w:val="0"/>
      <w:marTop w:val="0"/>
      <w:marBottom w:val="0"/>
      <w:divBdr>
        <w:top w:val="none" w:sz="0" w:space="0" w:color="auto"/>
        <w:left w:val="none" w:sz="0" w:space="0" w:color="auto"/>
        <w:bottom w:val="none" w:sz="0" w:space="0" w:color="auto"/>
        <w:right w:val="none" w:sz="0" w:space="0" w:color="auto"/>
      </w:divBdr>
    </w:div>
    <w:div w:id="1312902653">
      <w:bodyDiv w:val="1"/>
      <w:marLeft w:val="0"/>
      <w:marRight w:val="0"/>
      <w:marTop w:val="0"/>
      <w:marBottom w:val="0"/>
      <w:divBdr>
        <w:top w:val="none" w:sz="0" w:space="0" w:color="auto"/>
        <w:left w:val="none" w:sz="0" w:space="0" w:color="auto"/>
        <w:bottom w:val="none" w:sz="0" w:space="0" w:color="auto"/>
        <w:right w:val="none" w:sz="0" w:space="0" w:color="auto"/>
      </w:divBdr>
    </w:div>
    <w:div w:id="1351224854">
      <w:bodyDiv w:val="1"/>
      <w:marLeft w:val="0"/>
      <w:marRight w:val="0"/>
      <w:marTop w:val="0"/>
      <w:marBottom w:val="0"/>
      <w:divBdr>
        <w:top w:val="none" w:sz="0" w:space="0" w:color="auto"/>
        <w:left w:val="none" w:sz="0" w:space="0" w:color="auto"/>
        <w:bottom w:val="none" w:sz="0" w:space="0" w:color="auto"/>
        <w:right w:val="none" w:sz="0" w:space="0" w:color="auto"/>
      </w:divBdr>
    </w:div>
    <w:div w:id="1351837023">
      <w:bodyDiv w:val="1"/>
      <w:marLeft w:val="0"/>
      <w:marRight w:val="0"/>
      <w:marTop w:val="0"/>
      <w:marBottom w:val="0"/>
      <w:divBdr>
        <w:top w:val="none" w:sz="0" w:space="0" w:color="auto"/>
        <w:left w:val="none" w:sz="0" w:space="0" w:color="auto"/>
        <w:bottom w:val="none" w:sz="0" w:space="0" w:color="auto"/>
        <w:right w:val="none" w:sz="0" w:space="0" w:color="auto"/>
      </w:divBdr>
    </w:div>
    <w:div w:id="1406492506">
      <w:bodyDiv w:val="1"/>
      <w:marLeft w:val="0"/>
      <w:marRight w:val="0"/>
      <w:marTop w:val="0"/>
      <w:marBottom w:val="0"/>
      <w:divBdr>
        <w:top w:val="none" w:sz="0" w:space="0" w:color="auto"/>
        <w:left w:val="none" w:sz="0" w:space="0" w:color="auto"/>
        <w:bottom w:val="none" w:sz="0" w:space="0" w:color="auto"/>
        <w:right w:val="none" w:sz="0" w:space="0" w:color="auto"/>
      </w:divBdr>
    </w:div>
    <w:div w:id="1410494117">
      <w:bodyDiv w:val="1"/>
      <w:marLeft w:val="0"/>
      <w:marRight w:val="0"/>
      <w:marTop w:val="0"/>
      <w:marBottom w:val="0"/>
      <w:divBdr>
        <w:top w:val="none" w:sz="0" w:space="0" w:color="auto"/>
        <w:left w:val="none" w:sz="0" w:space="0" w:color="auto"/>
        <w:bottom w:val="none" w:sz="0" w:space="0" w:color="auto"/>
        <w:right w:val="none" w:sz="0" w:space="0" w:color="auto"/>
      </w:divBdr>
    </w:div>
    <w:div w:id="1487697019">
      <w:bodyDiv w:val="1"/>
      <w:marLeft w:val="0"/>
      <w:marRight w:val="0"/>
      <w:marTop w:val="0"/>
      <w:marBottom w:val="0"/>
      <w:divBdr>
        <w:top w:val="none" w:sz="0" w:space="0" w:color="auto"/>
        <w:left w:val="none" w:sz="0" w:space="0" w:color="auto"/>
        <w:bottom w:val="none" w:sz="0" w:space="0" w:color="auto"/>
        <w:right w:val="none" w:sz="0" w:space="0" w:color="auto"/>
      </w:divBdr>
    </w:div>
    <w:div w:id="1493637594">
      <w:bodyDiv w:val="1"/>
      <w:marLeft w:val="0"/>
      <w:marRight w:val="0"/>
      <w:marTop w:val="0"/>
      <w:marBottom w:val="0"/>
      <w:divBdr>
        <w:top w:val="none" w:sz="0" w:space="0" w:color="auto"/>
        <w:left w:val="none" w:sz="0" w:space="0" w:color="auto"/>
        <w:bottom w:val="none" w:sz="0" w:space="0" w:color="auto"/>
        <w:right w:val="none" w:sz="0" w:space="0" w:color="auto"/>
      </w:divBdr>
    </w:div>
    <w:div w:id="1498883255">
      <w:bodyDiv w:val="1"/>
      <w:marLeft w:val="0"/>
      <w:marRight w:val="0"/>
      <w:marTop w:val="0"/>
      <w:marBottom w:val="0"/>
      <w:divBdr>
        <w:top w:val="none" w:sz="0" w:space="0" w:color="auto"/>
        <w:left w:val="none" w:sz="0" w:space="0" w:color="auto"/>
        <w:bottom w:val="none" w:sz="0" w:space="0" w:color="auto"/>
        <w:right w:val="none" w:sz="0" w:space="0" w:color="auto"/>
      </w:divBdr>
    </w:div>
    <w:div w:id="1615745059">
      <w:bodyDiv w:val="1"/>
      <w:marLeft w:val="0"/>
      <w:marRight w:val="0"/>
      <w:marTop w:val="0"/>
      <w:marBottom w:val="0"/>
      <w:divBdr>
        <w:top w:val="none" w:sz="0" w:space="0" w:color="auto"/>
        <w:left w:val="none" w:sz="0" w:space="0" w:color="auto"/>
        <w:bottom w:val="none" w:sz="0" w:space="0" w:color="auto"/>
        <w:right w:val="none" w:sz="0" w:space="0" w:color="auto"/>
      </w:divBdr>
    </w:div>
    <w:div w:id="1730347159">
      <w:bodyDiv w:val="1"/>
      <w:marLeft w:val="0"/>
      <w:marRight w:val="0"/>
      <w:marTop w:val="0"/>
      <w:marBottom w:val="0"/>
      <w:divBdr>
        <w:top w:val="none" w:sz="0" w:space="0" w:color="auto"/>
        <w:left w:val="none" w:sz="0" w:space="0" w:color="auto"/>
        <w:bottom w:val="none" w:sz="0" w:space="0" w:color="auto"/>
        <w:right w:val="none" w:sz="0" w:space="0" w:color="auto"/>
      </w:divBdr>
    </w:div>
    <w:div w:id="1760635590">
      <w:bodyDiv w:val="1"/>
      <w:marLeft w:val="0"/>
      <w:marRight w:val="0"/>
      <w:marTop w:val="0"/>
      <w:marBottom w:val="0"/>
      <w:divBdr>
        <w:top w:val="none" w:sz="0" w:space="0" w:color="auto"/>
        <w:left w:val="none" w:sz="0" w:space="0" w:color="auto"/>
        <w:bottom w:val="none" w:sz="0" w:space="0" w:color="auto"/>
        <w:right w:val="none" w:sz="0" w:space="0" w:color="auto"/>
      </w:divBdr>
    </w:div>
    <w:div w:id="1779133187">
      <w:bodyDiv w:val="1"/>
      <w:marLeft w:val="0"/>
      <w:marRight w:val="0"/>
      <w:marTop w:val="0"/>
      <w:marBottom w:val="0"/>
      <w:divBdr>
        <w:top w:val="none" w:sz="0" w:space="0" w:color="auto"/>
        <w:left w:val="none" w:sz="0" w:space="0" w:color="auto"/>
        <w:bottom w:val="none" w:sz="0" w:space="0" w:color="auto"/>
        <w:right w:val="none" w:sz="0" w:space="0" w:color="auto"/>
      </w:divBdr>
      <w:divsChild>
        <w:div w:id="6056667">
          <w:marLeft w:val="0"/>
          <w:marRight w:val="0"/>
          <w:marTop w:val="0"/>
          <w:marBottom w:val="0"/>
          <w:divBdr>
            <w:top w:val="none" w:sz="0" w:space="0" w:color="auto"/>
            <w:left w:val="none" w:sz="0" w:space="0" w:color="auto"/>
            <w:bottom w:val="none" w:sz="0" w:space="0" w:color="auto"/>
            <w:right w:val="none" w:sz="0" w:space="0" w:color="auto"/>
          </w:divBdr>
          <w:divsChild>
            <w:div w:id="145634261">
              <w:marLeft w:val="0"/>
              <w:marRight w:val="0"/>
              <w:marTop w:val="0"/>
              <w:marBottom w:val="0"/>
              <w:divBdr>
                <w:top w:val="none" w:sz="0" w:space="0" w:color="auto"/>
                <w:left w:val="none" w:sz="0" w:space="0" w:color="auto"/>
                <w:bottom w:val="none" w:sz="0" w:space="0" w:color="auto"/>
                <w:right w:val="none" w:sz="0" w:space="0" w:color="auto"/>
              </w:divBdr>
              <w:divsChild>
                <w:div w:id="1167479123">
                  <w:marLeft w:val="0"/>
                  <w:marRight w:val="0"/>
                  <w:marTop w:val="0"/>
                  <w:marBottom w:val="0"/>
                  <w:divBdr>
                    <w:top w:val="none" w:sz="0" w:space="0" w:color="auto"/>
                    <w:left w:val="none" w:sz="0" w:space="0" w:color="auto"/>
                    <w:bottom w:val="none" w:sz="0" w:space="0" w:color="auto"/>
                    <w:right w:val="none" w:sz="0" w:space="0" w:color="auto"/>
                  </w:divBdr>
                  <w:divsChild>
                    <w:div w:id="222525644">
                      <w:marLeft w:val="0"/>
                      <w:marRight w:val="0"/>
                      <w:marTop w:val="0"/>
                      <w:marBottom w:val="0"/>
                      <w:divBdr>
                        <w:top w:val="none" w:sz="0" w:space="0" w:color="auto"/>
                        <w:left w:val="none" w:sz="0" w:space="0" w:color="auto"/>
                        <w:bottom w:val="none" w:sz="0" w:space="0" w:color="auto"/>
                        <w:right w:val="none" w:sz="0" w:space="0" w:color="auto"/>
                      </w:divBdr>
                      <w:divsChild>
                        <w:div w:id="1110078669">
                          <w:marLeft w:val="0"/>
                          <w:marRight w:val="0"/>
                          <w:marTop w:val="0"/>
                          <w:marBottom w:val="0"/>
                          <w:divBdr>
                            <w:top w:val="none" w:sz="0" w:space="0" w:color="auto"/>
                            <w:left w:val="none" w:sz="0" w:space="0" w:color="auto"/>
                            <w:bottom w:val="none" w:sz="0" w:space="0" w:color="auto"/>
                            <w:right w:val="none" w:sz="0" w:space="0" w:color="auto"/>
                          </w:divBdr>
                          <w:divsChild>
                            <w:div w:id="20992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8486">
      <w:bodyDiv w:val="1"/>
      <w:marLeft w:val="0"/>
      <w:marRight w:val="0"/>
      <w:marTop w:val="0"/>
      <w:marBottom w:val="0"/>
      <w:divBdr>
        <w:top w:val="none" w:sz="0" w:space="0" w:color="auto"/>
        <w:left w:val="none" w:sz="0" w:space="0" w:color="auto"/>
        <w:bottom w:val="none" w:sz="0" w:space="0" w:color="auto"/>
        <w:right w:val="none" w:sz="0" w:space="0" w:color="auto"/>
      </w:divBdr>
    </w:div>
    <w:div w:id="1815298350">
      <w:bodyDiv w:val="1"/>
      <w:marLeft w:val="0"/>
      <w:marRight w:val="0"/>
      <w:marTop w:val="0"/>
      <w:marBottom w:val="0"/>
      <w:divBdr>
        <w:top w:val="none" w:sz="0" w:space="0" w:color="auto"/>
        <w:left w:val="none" w:sz="0" w:space="0" w:color="auto"/>
        <w:bottom w:val="none" w:sz="0" w:space="0" w:color="auto"/>
        <w:right w:val="none" w:sz="0" w:space="0" w:color="auto"/>
      </w:divBdr>
    </w:div>
    <w:div w:id="1931769525">
      <w:bodyDiv w:val="1"/>
      <w:marLeft w:val="0"/>
      <w:marRight w:val="0"/>
      <w:marTop w:val="0"/>
      <w:marBottom w:val="0"/>
      <w:divBdr>
        <w:top w:val="none" w:sz="0" w:space="0" w:color="auto"/>
        <w:left w:val="none" w:sz="0" w:space="0" w:color="auto"/>
        <w:bottom w:val="none" w:sz="0" w:space="0" w:color="auto"/>
        <w:right w:val="none" w:sz="0" w:space="0" w:color="auto"/>
      </w:divBdr>
    </w:div>
    <w:div w:id="1980258655">
      <w:bodyDiv w:val="1"/>
      <w:marLeft w:val="0"/>
      <w:marRight w:val="0"/>
      <w:marTop w:val="0"/>
      <w:marBottom w:val="0"/>
      <w:divBdr>
        <w:top w:val="none" w:sz="0" w:space="0" w:color="auto"/>
        <w:left w:val="none" w:sz="0" w:space="0" w:color="auto"/>
        <w:bottom w:val="none" w:sz="0" w:space="0" w:color="auto"/>
        <w:right w:val="none" w:sz="0" w:space="0" w:color="auto"/>
      </w:divBdr>
    </w:div>
    <w:div w:id="2002419245">
      <w:bodyDiv w:val="1"/>
      <w:marLeft w:val="0"/>
      <w:marRight w:val="0"/>
      <w:marTop w:val="0"/>
      <w:marBottom w:val="0"/>
      <w:divBdr>
        <w:top w:val="none" w:sz="0" w:space="0" w:color="auto"/>
        <w:left w:val="none" w:sz="0" w:space="0" w:color="auto"/>
        <w:bottom w:val="none" w:sz="0" w:space="0" w:color="auto"/>
        <w:right w:val="none" w:sz="0" w:space="0" w:color="auto"/>
      </w:divBdr>
    </w:div>
    <w:div w:id="2020886803">
      <w:bodyDiv w:val="1"/>
      <w:marLeft w:val="0"/>
      <w:marRight w:val="0"/>
      <w:marTop w:val="0"/>
      <w:marBottom w:val="0"/>
      <w:divBdr>
        <w:top w:val="none" w:sz="0" w:space="0" w:color="auto"/>
        <w:left w:val="none" w:sz="0" w:space="0" w:color="auto"/>
        <w:bottom w:val="none" w:sz="0" w:space="0" w:color="auto"/>
        <w:right w:val="none" w:sz="0" w:space="0" w:color="auto"/>
      </w:divBdr>
    </w:div>
    <w:div w:id="20830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library.torontomu.ca/index.php/ictea/article/view/2247" TargetMode="External"/><Relationship Id="rId13" Type="http://schemas.openxmlformats.org/officeDocument/2006/relationships/hyperlink" Target="https://doi.org/10.3390/app13031897" TargetMode="External"/><Relationship Id="rId3" Type="http://schemas.openxmlformats.org/officeDocument/2006/relationships/styles" Target="styles.xml"/><Relationship Id="rId7" Type="http://schemas.openxmlformats.org/officeDocument/2006/relationships/hyperlink" Target="http://www.lmaleidykla.lt/ojs/index.php/energetika/article/view/3784" TargetMode="External"/><Relationship Id="rId12" Type="http://schemas.openxmlformats.org/officeDocument/2006/relationships/hyperlink" Target="https://doi.org/10.1016/j.cattod.2005.09.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s.aip.org/aip/acp/article-abstract/3045/1/060032/3270733" TargetMode="External"/><Relationship Id="rId11" Type="http://schemas.openxmlformats.org/officeDocument/2006/relationships/hyperlink" Target="https://doi.org/10.1063/5.01973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s.aip.org/aip/acp/article-abstract/3045/1/060041/3270750" TargetMode="External"/><Relationship Id="rId4" Type="http://schemas.openxmlformats.org/officeDocument/2006/relationships/settings" Target="settings.xml"/><Relationship Id="rId9" Type="http://schemas.openxmlformats.org/officeDocument/2006/relationships/hyperlink" Target="https://pubs.aip.org/aip/acp/article-abstract/3304/1/030081/33547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E280C-4B77-4E08-B838-8CBFD4A2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2608</Words>
  <Characters>14870</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17444</CharactersWithSpaces>
  <SharedDoc>false</SharedDoc>
  <HLinks>
    <vt:vector size="12" baseType="variant">
      <vt:variant>
        <vt:i4>6225944</vt:i4>
      </vt:variant>
      <vt:variant>
        <vt:i4>3</vt:i4>
      </vt:variant>
      <vt:variant>
        <vt:i4>0</vt:i4>
      </vt:variant>
      <vt:variant>
        <vt:i4>5</vt:i4>
      </vt:variant>
      <vt:variant>
        <vt:lpwstr>https://orcid.org/0000-0003-3902-4846</vt:lpwstr>
      </vt:variant>
      <vt:variant>
        <vt:lpwstr/>
      </vt:variant>
      <vt:variant>
        <vt:i4>5636118</vt:i4>
      </vt:variant>
      <vt:variant>
        <vt:i4>0</vt:i4>
      </vt:variant>
      <vt:variant>
        <vt:i4>0</vt:i4>
      </vt:variant>
      <vt:variant>
        <vt:i4>5</vt:i4>
      </vt:variant>
      <vt:variant>
        <vt:lpwstr>https://orcid.org/0000-0002-6711-5318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User</cp:lastModifiedBy>
  <cp:revision>2</cp:revision>
  <dcterms:created xsi:type="dcterms:W3CDTF">2026-01-09T06:41:00Z</dcterms:created>
  <dcterms:modified xsi:type="dcterms:W3CDTF">2026-01-09T06:41:00Z</dcterms:modified>
</cp:coreProperties>
</file>