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5A4C2" w14:textId="62507C2C" w:rsidR="00040976" w:rsidRPr="00045444" w:rsidRDefault="00045444" w:rsidP="002B5DBB">
      <w:pPr>
        <w:spacing w:before="1200" w:after="0" w:line="240" w:lineRule="auto"/>
        <w:jc w:val="center"/>
        <w:rPr>
          <w:rFonts w:ascii="Times New Roman" w:hAnsi="Times New Roman" w:cs="Times New Roman"/>
          <w:b/>
          <w:sz w:val="36"/>
          <w:szCs w:val="36"/>
          <w:lang w:val="en-US"/>
        </w:rPr>
      </w:pPr>
      <w:r>
        <w:rPr>
          <w:rFonts w:ascii="Times New Roman" w:hAnsi="Times New Roman" w:cs="Times New Roman"/>
          <w:b/>
          <w:sz w:val="36"/>
          <w:szCs w:val="36"/>
          <w:lang w:val="en-US"/>
        </w:rPr>
        <w:t>The Impact o</w:t>
      </w:r>
      <w:r w:rsidRPr="00045444">
        <w:rPr>
          <w:rFonts w:ascii="Times New Roman" w:hAnsi="Times New Roman" w:cs="Times New Roman"/>
          <w:b/>
          <w:sz w:val="36"/>
          <w:szCs w:val="36"/>
          <w:lang w:val="en-US"/>
        </w:rPr>
        <w:t>f New Seed Comb Construction on the Working Camera Technological Process</w:t>
      </w:r>
    </w:p>
    <w:p w14:paraId="61E5BC89" w14:textId="47D47783" w:rsidR="00045444" w:rsidRDefault="00045444" w:rsidP="00045444">
      <w:pPr>
        <w:spacing w:before="360" w:after="360" w:line="240" w:lineRule="auto"/>
        <w:jc w:val="center"/>
        <w:rPr>
          <w:rFonts w:ascii="Times New Roman" w:hAnsi="Times New Roman" w:cs="Times New Roman"/>
          <w:sz w:val="28"/>
          <w:szCs w:val="20"/>
          <w:lang w:val="en-US"/>
        </w:rPr>
      </w:pPr>
      <w:proofErr w:type="spellStart"/>
      <w:r w:rsidRPr="00045444">
        <w:rPr>
          <w:rFonts w:ascii="Times New Roman" w:hAnsi="Times New Roman" w:cs="Times New Roman"/>
          <w:sz w:val="28"/>
          <w:szCs w:val="20"/>
          <w:lang w:val="en-US"/>
        </w:rPr>
        <w:t>A</w:t>
      </w:r>
      <w:r>
        <w:rPr>
          <w:rFonts w:ascii="Times New Roman" w:hAnsi="Times New Roman" w:cs="Times New Roman"/>
          <w:sz w:val="28"/>
          <w:szCs w:val="20"/>
          <w:lang w:val="en-US"/>
        </w:rPr>
        <w:t>bdunabi</w:t>
      </w:r>
      <w:proofErr w:type="spellEnd"/>
      <w:r w:rsidRPr="00045444">
        <w:rPr>
          <w:rFonts w:ascii="Times New Roman" w:hAnsi="Times New Roman" w:cs="Times New Roman"/>
          <w:sz w:val="28"/>
          <w:szCs w:val="20"/>
          <w:lang w:val="en-US"/>
        </w:rPr>
        <w:t xml:space="preserve"> </w:t>
      </w:r>
      <w:proofErr w:type="spellStart"/>
      <w:r w:rsidRPr="00045444">
        <w:rPr>
          <w:rFonts w:ascii="Times New Roman" w:hAnsi="Times New Roman" w:cs="Times New Roman"/>
          <w:sz w:val="28"/>
          <w:szCs w:val="20"/>
          <w:lang w:val="en-US"/>
        </w:rPr>
        <w:t>Mamasharipov</w:t>
      </w:r>
      <w:r w:rsidR="0027218E" w:rsidRPr="0027218E">
        <w:rPr>
          <w:rFonts w:ascii="Times New Roman" w:hAnsi="Times New Roman" w:cs="Times New Roman"/>
          <w:sz w:val="28"/>
          <w:szCs w:val="20"/>
          <w:vertAlign w:val="superscript"/>
          <w:lang w:val="en-US"/>
        </w:rPr>
        <w:t>a</w:t>
      </w:r>
      <w:proofErr w:type="spellEnd"/>
      <w:r w:rsidR="0027218E" w:rsidRPr="0027218E">
        <w:rPr>
          <w:rFonts w:ascii="Times New Roman" w:hAnsi="Times New Roman" w:cs="Times New Roman"/>
          <w:sz w:val="28"/>
          <w:szCs w:val="20"/>
          <w:vertAlign w:val="superscript"/>
          <w:lang w:val="en-US"/>
        </w:rPr>
        <w:t>)</w:t>
      </w:r>
    </w:p>
    <w:p w14:paraId="3D6E65ED" w14:textId="51FC82ED" w:rsidR="00E33495" w:rsidRPr="002B5DBB" w:rsidRDefault="00D738B3" w:rsidP="002B5DBB">
      <w:pPr>
        <w:spacing w:after="0" w:line="240" w:lineRule="auto"/>
        <w:jc w:val="center"/>
        <w:rPr>
          <w:rFonts w:ascii="Times New Roman" w:hAnsi="Times New Roman" w:cs="Times New Roman"/>
          <w:i/>
          <w:iCs/>
          <w:sz w:val="20"/>
          <w:szCs w:val="20"/>
          <w:lang w:val="en-US"/>
        </w:rPr>
      </w:pPr>
      <w:r w:rsidRPr="00D738B3">
        <w:rPr>
          <w:rFonts w:ascii="Times New Roman" w:hAnsi="Times New Roman" w:cs="Times New Roman"/>
          <w:i/>
          <w:iCs/>
          <w:sz w:val="20"/>
          <w:szCs w:val="20"/>
          <w:lang w:val="en-US"/>
        </w:rPr>
        <w:t>Andijan State Technical Institute</w:t>
      </w:r>
      <w:r w:rsidR="002B5DBB" w:rsidRPr="002B5DBB">
        <w:rPr>
          <w:rFonts w:ascii="Times New Roman" w:hAnsi="Times New Roman" w:cs="Times New Roman"/>
          <w:i/>
          <w:iCs/>
          <w:sz w:val="20"/>
          <w:szCs w:val="20"/>
          <w:lang w:val="en-US"/>
        </w:rPr>
        <w:t>, Andijan, Uzbekistan</w:t>
      </w:r>
    </w:p>
    <w:p w14:paraId="40D49E9A" w14:textId="77777777" w:rsidR="00E33495" w:rsidRPr="002B5DBB" w:rsidRDefault="00E33495" w:rsidP="002B5DBB">
      <w:pPr>
        <w:spacing w:after="0" w:line="240" w:lineRule="auto"/>
        <w:jc w:val="center"/>
        <w:rPr>
          <w:rFonts w:ascii="Times New Roman" w:hAnsi="Times New Roman" w:cs="Times New Roman"/>
          <w:i/>
          <w:iCs/>
          <w:sz w:val="20"/>
          <w:szCs w:val="20"/>
          <w:lang w:val="uz-Cyrl-UZ"/>
        </w:rPr>
      </w:pPr>
    </w:p>
    <w:p w14:paraId="457EBF97" w14:textId="755040F5" w:rsidR="00045444" w:rsidRPr="002B5DBB" w:rsidRDefault="0027218E" w:rsidP="002B5DBB">
      <w:pPr>
        <w:spacing w:after="0" w:line="240" w:lineRule="auto"/>
        <w:jc w:val="center"/>
        <w:rPr>
          <w:rStyle w:val="a3"/>
          <w:rFonts w:ascii="Times New Roman" w:hAnsi="Times New Roman" w:cs="Times New Roman"/>
          <w:i/>
          <w:iCs/>
          <w:color w:val="auto"/>
          <w:sz w:val="20"/>
          <w:szCs w:val="20"/>
          <w:u w:val="none"/>
          <w:lang w:val="en-US"/>
        </w:rPr>
      </w:pPr>
      <w:proofErr w:type="gramStart"/>
      <w:r w:rsidRPr="0027218E">
        <w:rPr>
          <w:rFonts w:ascii="Times New Roman" w:hAnsi="Times New Roman" w:cs="Times New Roman"/>
          <w:i/>
          <w:iCs/>
          <w:sz w:val="20"/>
          <w:szCs w:val="20"/>
          <w:vertAlign w:val="superscript"/>
          <w:lang w:val="en-US"/>
        </w:rPr>
        <w:t>a)</w:t>
      </w:r>
      <w:r w:rsidR="00045444" w:rsidRPr="002B5DBB">
        <w:rPr>
          <w:rFonts w:ascii="Times New Roman" w:hAnsi="Times New Roman" w:cs="Times New Roman"/>
          <w:i/>
          <w:iCs/>
          <w:sz w:val="20"/>
          <w:szCs w:val="20"/>
          <w:lang w:val="en-US"/>
        </w:rPr>
        <w:t>Corresponding</w:t>
      </w:r>
      <w:proofErr w:type="gramEnd"/>
      <w:r w:rsidR="00045444" w:rsidRPr="002B5DBB">
        <w:rPr>
          <w:rFonts w:ascii="Times New Roman" w:hAnsi="Times New Roman" w:cs="Times New Roman"/>
          <w:i/>
          <w:iCs/>
          <w:sz w:val="20"/>
          <w:szCs w:val="20"/>
          <w:lang w:val="en-US"/>
        </w:rPr>
        <w:t xml:space="preserve"> author: </w:t>
      </w:r>
      <w:r w:rsidR="00D738B3" w:rsidRPr="00D738B3">
        <w:rPr>
          <w:rFonts w:ascii="Times New Roman" w:hAnsi="Times New Roman" w:cs="Times New Roman"/>
          <w:i/>
          <w:iCs/>
          <w:sz w:val="20"/>
          <w:szCs w:val="20"/>
          <w:lang w:val="en-US"/>
        </w:rPr>
        <w:t>abdunabi.mamasharipov@gmail.com</w:t>
      </w:r>
    </w:p>
    <w:p w14:paraId="07CE67D1" w14:textId="5C250F7E" w:rsidR="00293FEC" w:rsidRPr="00E33495" w:rsidRDefault="00E33495" w:rsidP="00E33495">
      <w:pPr>
        <w:spacing w:before="360" w:after="360" w:line="240" w:lineRule="auto"/>
        <w:ind w:left="289" w:right="289"/>
        <w:jc w:val="both"/>
        <w:rPr>
          <w:rFonts w:ascii="Times New Roman" w:hAnsi="Times New Roman" w:cs="Times New Roman"/>
          <w:sz w:val="18"/>
          <w:szCs w:val="20"/>
          <w:lang w:val="en-US"/>
        </w:rPr>
      </w:pPr>
      <w:r w:rsidRPr="00E33495">
        <w:rPr>
          <w:rFonts w:ascii="Times New Roman" w:hAnsi="Times New Roman" w:cs="Times New Roman"/>
          <w:b/>
          <w:sz w:val="18"/>
          <w:szCs w:val="20"/>
          <w:lang w:val="en-US"/>
        </w:rPr>
        <w:t>Abstract.</w:t>
      </w:r>
      <w:r w:rsidR="00293FEC" w:rsidRPr="00E33495">
        <w:rPr>
          <w:rFonts w:ascii="Times New Roman" w:hAnsi="Times New Roman" w:cs="Times New Roman"/>
          <w:sz w:val="18"/>
          <w:szCs w:val="20"/>
          <w:lang w:val="en-US"/>
        </w:rPr>
        <w:t xml:space="preserve"> </w:t>
      </w:r>
      <w:r w:rsidRPr="00E33495">
        <w:rPr>
          <w:rFonts w:ascii="Times New Roman" w:hAnsi="Times New Roman" w:cs="Times New Roman"/>
          <w:sz w:val="18"/>
          <w:szCs w:val="20"/>
          <w:lang w:val="en-US"/>
        </w:rPr>
        <w:t>This article analyzes the updated models of the design of the seed comb in the working chamber of the fiber separation unit. During the research, in order to increase the seed exit rate, new seed combs of three different designs (rectilinear, elliptical, and rectangular) were developed, and their efficiency was tested experimentally at the cotton ginning plant of the “</w:t>
      </w:r>
      <w:proofErr w:type="spellStart"/>
      <w:r w:rsidRPr="00E33495">
        <w:rPr>
          <w:rFonts w:ascii="Times New Roman" w:hAnsi="Times New Roman" w:cs="Times New Roman"/>
          <w:sz w:val="18"/>
          <w:szCs w:val="20"/>
          <w:lang w:val="en-US"/>
        </w:rPr>
        <w:t>Alyortex</w:t>
      </w:r>
      <w:proofErr w:type="spellEnd"/>
      <w:r w:rsidRPr="00E33495">
        <w:rPr>
          <w:rFonts w:ascii="Times New Roman" w:hAnsi="Times New Roman" w:cs="Times New Roman"/>
          <w:sz w:val="18"/>
          <w:szCs w:val="20"/>
          <w:lang w:val="en-US"/>
        </w:rPr>
        <w:t>” textile cluster in the Andijan region. According to the experiments, it was found that the elliptical seed comb significantly increased the amount of seed exiting the working chamber, allowing the productivity of the machine to increase by 15–18%. The results obtained reveal the possibilities of increasing resource efficiency and reducing product costs in the cotton ginning industry.</w:t>
      </w:r>
    </w:p>
    <w:p w14:paraId="14717F64" w14:textId="2271EBFE" w:rsidR="00293FEC" w:rsidRPr="00E33495" w:rsidRDefault="00045444" w:rsidP="00E33495">
      <w:pPr>
        <w:spacing w:before="360" w:after="360" w:line="240" w:lineRule="auto"/>
        <w:ind w:left="289" w:right="289"/>
        <w:jc w:val="both"/>
        <w:rPr>
          <w:rFonts w:ascii="Times New Roman" w:hAnsi="Times New Roman" w:cs="Times New Roman"/>
          <w:sz w:val="18"/>
          <w:szCs w:val="20"/>
          <w:lang w:val="en-US"/>
        </w:rPr>
      </w:pPr>
      <w:r w:rsidRPr="00E33495">
        <w:rPr>
          <w:rFonts w:ascii="Times New Roman" w:hAnsi="Times New Roman" w:cs="Times New Roman"/>
          <w:b/>
          <w:sz w:val="18"/>
          <w:szCs w:val="20"/>
          <w:lang w:val="en-US"/>
        </w:rPr>
        <w:t>Key</w:t>
      </w:r>
      <w:r w:rsidR="00293FEC" w:rsidRPr="00E33495">
        <w:rPr>
          <w:rFonts w:ascii="Times New Roman" w:hAnsi="Times New Roman" w:cs="Times New Roman"/>
          <w:b/>
          <w:sz w:val="18"/>
          <w:szCs w:val="20"/>
          <w:lang w:val="en-US"/>
        </w:rPr>
        <w:t>words:</w:t>
      </w:r>
      <w:r w:rsidR="00293FEC" w:rsidRPr="00E33495">
        <w:rPr>
          <w:rFonts w:ascii="Times New Roman" w:hAnsi="Times New Roman" w:cs="Times New Roman"/>
          <w:sz w:val="18"/>
          <w:szCs w:val="20"/>
          <w:lang w:val="en-US"/>
        </w:rPr>
        <w:t xml:space="preserve"> </w:t>
      </w:r>
      <w:r w:rsidR="000D3BF7" w:rsidRPr="00E33495">
        <w:rPr>
          <w:rFonts w:ascii="Times New Roman" w:hAnsi="Times New Roman" w:cs="Times New Roman"/>
          <w:sz w:val="18"/>
          <w:szCs w:val="20"/>
          <w:lang w:val="en-US"/>
        </w:rPr>
        <w:t>fiber separator, working camera</w:t>
      </w:r>
      <w:r w:rsidR="00293FEC" w:rsidRPr="00E33495">
        <w:rPr>
          <w:rFonts w:ascii="Times New Roman" w:hAnsi="Times New Roman" w:cs="Times New Roman"/>
          <w:sz w:val="18"/>
          <w:szCs w:val="20"/>
          <w:lang w:val="en-US"/>
        </w:rPr>
        <w:t xml:space="preserve">, seed comb, </w:t>
      </w:r>
      <w:r w:rsidR="000D3BF7" w:rsidRPr="00E33495">
        <w:rPr>
          <w:rFonts w:ascii="Times New Roman" w:hAnsi="Times New Roman" w:cs="Times New Roman"/>
          <w:sz w:val="18"/>
          <w:szCs w:val="20"/>
          <w:lang w:val="en-US"/>
        </w:rPr>
        <w:t>commodity</w:t>
      </w:r>
      <w:r w:rsidR="00293FEC" w:rsidRPr="00E33495">
        <w:rPr>
          <w:rFonts w:ascii="Times New Roman" w:hAnsi="Times New Roman" w:cs="Times New Roman"/>
          <w:sz w:val="18"/>
          <w:szCs w:val="20"/>
          <w:lang w:val="en-US"/>
        </w:rPr>
        <w:t xml:space="preserve"> roller, </w:t>
      </w:r>
      <w:r w:rsidR="00034871" w:rsidRPr="00E33495">
        <w:rPr>
          <w:rFonts w:ascii="Times New Roman" w:hAnsi="Times New Roman" w:cs="Times New Roman"/>
          <w:sz w:val="18"/>
          <w:szCs w:val="20"/>
          <w:lang w:val="en-US"/>
        </w:rPr>
        <w:t>grid bar</w:t>
      </w:r>
      <w:r w:rsidR="00293FEC" w:rsidRPr="00E33495">
        <w:rPr>
          <w:rFonts w:ascii="Times New Roman" w:hAnsi="Times New Roman" w:cs="Times New Roman"/>
          <w:sz w:val="18"/>
          <w:szCs w:val="20"/>
          <w:lang w:val="en-US"/>
        </w:rPr>
        <w:t>, density, compressive strength.</w:t>
      </w:r>
    </w:p>
    <w:p w14:paraId="775ABB51" w14:textId="5BC5DDDA" w:rsidR="00045444" w:rsidRPr="00A85D40" w:rsidRDefault="00DF0D43" w:rsidP="00DF0D43">
      <w:pPr>
        <w:spacing w:before="240" w:after="240" w:line="240" w:lineRule="auto"/>
        <w:jc w:val="center"/>
        <w:rPr>
          <w:rFonts w:ascii="Times New Roman" w:hAnsi="Times New Roman" w:cs="Times New Roman"/>
          <w:b/>
          <w:sz w:val="24"/>
          <w:szCs w:val="20"/>
          <w:lang w:val="en-US"/>
        </w:rPr>
      </w:pPr>
      <w:r w:rsidRPr="00A85D40">
        <w:rPr>
          <w:rFonts w:ascii="Times New Roman" w:hAnsi="Times New Roman" w:cs="Times New Roman"/>
          <w:b/>
          <w:sz w:val="24"/>
          <w:szCs w:val="20"/>
          <w:lang w:val="en-US"/>
        </w:rPr>
        <w:t>INTRODUCTION</w:t>
      </w:r>
    </w:p>
    <w:p w14:paraId="29BD92E1" w14:textId="6ED1152C" w:rsidR="00463BD0" w:rsidRPr="00A85D40" w:rsidRDefault="006B364D" w:rsidP="00045444">
      <w:pPr>
        <w:spacing w:after="0" w:line="240" w:lineRule="auto"/>
        <w:ind w:firstLine="284"/>
        <w:jc w:val="both"/>
        <w:rPr>
          <w:rFonts w:ascii="Times New Roman" w:hAnsi="Times New Roman" w:cs="Times New Roman"/>
          <w:sz w:val="20"/>
          <w:szCs w:val="20"/>
          <w:lang w:val="en-US"/>
        </w:rPr>
      </w:pPr>
      <w:r w:rsidRPr="00A85D40">
        <w:rPr>
          <w:rFonts w:ascii="Times New Roman" w:hAnsi="Times New Roman" w:cs="Times New Roman"/>
          <w:sz w:val="20"/>
          <w:szCs w:val="20"/>
          <w:lang w:val="en-US"/>
        </w:rPr>
        <w:t xml:space="preserve">Ensuring the efficiency of cotton fiber production on a global scale, identifying factors that negatively affect product quality at all stages of cotton production, and creating resource-efficient technologies that reduce product costs remain important tasks in the field. As a result, the technological process at all stages of the initial processing of raw cotton was studied, and it was observed that the negative factors affecting the quality indicators of the products occur in the working camera of the ginning machine, that is, separating the cotton from the seed. In turn, the seed is separated from the fibers in the working camera in 72 seconds. But it takes 5-6 minutes for the seeds, whose fiber is completely separated, to come out of the camera. The reason for this is that the size of the slot for ejecting fully separated seeds from the </w:t>
      </w:r>
      <w:r w:rsidR="006A68FC" w:rsidRPr="00A85D40">
        <w:rPr>
          <w:rFonts w:ascii="Times New Roman" w:hAnsi="Times New Roman" w:cs="Times New Roman"/>
          <w:sz w:val="20"/>
          <w:szCs w:val="20"/>
          <w:lang w:val="en-US"/>
        </w:rPr>
        <w:t>camera</w:t>
      </w:r>
      <w:r w:rsidRPr="00A85D40">
        <w:rPr>
          <w:rFonts w:ascii="Times New Roman" w:hAnsi="Times New Roman" w:cs="Times New Roman"/>
          <w:sz w:val="20"/>
          <w:szCs w:val="20"/>
          <w:lang w:val="en-US"/>
        </w:rPr>
        <w:t xml:space="preserve"> is 18-21 mm, which is not sufficient.</w:t>
      </w:r>
    </w:p>
    <w:p w14:paraId="68B88E2A" w14:textId="1806DE4E" w:rsidR="006B364D" w:rsidRPr="00A85D40" w:rsidRDefault="006B364D" w:rsidP="00045444">
      <w:pPr>
        <w:spacing w:after="0" w:line="240" w:lineRule="auto"/>
        <w:ind w:firstLine="284"/>
        <w:jc w:val="both"/>
        <w:rPr>
          <w:rFonts w:ascii="Times New Roman" w:hAnsi="Times New Roman" w:cs="Times New Roman"/>
          <w:sz w:val="20"/>
          <w:szCs w:val="20"/>
          <w:lang w:val="en-US"/>
        </w:rPr>
      </w:pPr>
      <w:r w:rsidRPr="00A85D40">
        <w:rPr>
          <w:rFonts w:ascii="Times New Roman" w:hAnsi="Times New Roman" w:cs="Times New Roman"/>
          <w:sz w:val="20"/>
          <w:szCs w:val="20"/>
          <w:lang w:val="en-US"/>
        </w:rPr>
        <w:t xml:space="preserve">Therefore, in order to increase or maintain quality indicators, it is possible to maintain the initial quality indicators of fiber and seed by reducing the force acting on cotton, for this purpose, accelerating the technological process in the working </w:t>
      </w:r>
      <w:r w:rsidR="006A68FC" w:rsidRPr="00A85D40">
        <w:rPr>
          <w:rFonts w:ascii="Times New Roman" w:hAnsi="Times New Roman" w:cs="Times New Roman"/>
          <w:sz w:val="20"/>
          <w:szCs w:val="20"/>
          <w:lang w:val="en-US"/>
        </w:rPr>
        <w:t>camera</w:t>
      </w:r>
      <w:r w:rsidRPr="00A85D40">
        <w:rPr>
          <w:rFonts w:ascii="Times New Roman" w:hAnsi="Times New Roman" w:cs="Times New Roman"/>
          <w:sz w:val="20"/>
          <w:szCs w:val="20"/>
          <w:lang w:val="en-US"/>
        </w:rPr>
        <w:t xml:space="preserve">, reducing or softening the mechanical shocks acting on cotton, and revising and improving the shape and structure of the details in the equipment design. </w:t>
      </w:r>
      <w:r w:rsidR="00045444" w:rsidRPr="00A85D40">
        <w:rPr>
          <w:rFonts w:ascii="Times New Roman" w:hAnsi="Times New Roman" w:cs="Times New Roman"/>
          <w:sz w:val="20"/>
          <w:szCs w:val="20"/>
          <w:lang w:val="en-US"/>
        </w:rPr>
        <w:t>[1</w:t>
      </w:r>
      <w:r w:rsidR="00EC7B79">
        <w:rPr>
          <w:rFonts w:ascii="Times New Roman" w:hAnsi="Times New Roman" w:cs="Times New Roman"/>
          <w:sz w:val="20"/>
          <w:szCs w:val="20"/>
          <w:lang w:val="en-US"/>
        </w:rPr>
        <w:t>-</w:t>
      </w:r>
      <w:r w:rsidR="00045444" w:rsidRPr="00A85D40">
        <w:rPr>
          <w:rFonts w:ascii="Times New Roman" w:hAnsi="Times New Roman" w:cs="Times New Roman"/>
          <w:sz w:val="20"/>
          <w:szCs w:val="20"/>
          <w:lang w:val="en-US"/>
        </w:rPr>
        <w:t xml:space="preserve"> </w:t>
      </w:r>
      <w:r w:rsidRPr="00A85D40">
        <w:rPr>
          <w:rFonts w:ascii="Times New Roman" w:hAnsi="Times New Roman" w:cs="Times New Roman"/>
          <w:sz w:val="20"/>
          <w:szCs w:val="20"/>
          <w:lang w:val="en-US"/>
        </w:rPr>
        <w:t>4</w:t>
      </w:r>
      <w:r w:rsidRPr="00A85D40">
        <w:rPr>
          <w:rFonts w:ascii="Cambria Math" w:hAnsi="Cambria Math" w:cs="Cambria Math"/>
          <w:sz w:val="20"/>
          <w:szCs w:val="20"/>
          <w:lang w:val="en-US"/>
        </w:rPr>
        <w:t>⁆</w:t>
      </w:r>
    </w:p>
    <w:p w14:paraId="0B32C597" w14:textId="477D5655" w:rsidR="006B364D" w:rsidRPr="00A85D40" w:rsidRDefault="006B364D" w:rsidP="00045444">
      <w:pPr>
        <w:spacing w:after="0" w:line="240" w:lineRule="auto"/>
        <w:ind w:firstLine="284"/>
        <w:jc w:val="both"/>
        <w:rPr>
          <w:rFonts w:ascii="Times New Roman" w:hAnsi="Times New Roman" w:cs="Times New Roman"/>
          <w:sz w:val="20"/>
          <w:szCs w:val="20"/>
          <w:lang w:val="en-US"/>
        </w:rPr>
      </w:pPr>
      <w:r w:rsidRPr="00A85D40">
        <w:rPr>
          <w:rFonts w:ascii="Times New Roman" w:hAnsi="Times New Roman" w:cs="Times New Roman"/>
          <w:sz w:val="20"/>
          <w:szCs w:val="20"/>
          <w:lang w:val="en-US"/>
        </w:rPr>
        <w:t>One of these ways is to study and eliminate factors that negatively affect the process in the working c</w:t>
      </w:r>
      <w:r w:rsidR="00645851" w:rsidRPr="00A85D40">
        <w:rPr>
          <w:rFonts w:ascii="Times New Roman" w:hAnsi="Times New Roman" w:cs="Times New Roman"/>
          <w:sz w:val="20"/>
          <w:szCs w:val="20"/>
          <w:lang w:val="en-US"/>
        </w:rPr>
        <w:t>amera</w:t>
      </w:r>
      <w:r w:rsidRPr="00A85D40">
        <w:rPr>
          <w:rFonts w:ascii="Times New Roman" w:hAnsi="Times New Roman" w:cs="Times New Roman"/>
          <w:sz w:val="20"/>
          <w:szCs w:val="20"/>
          <w:lang w:val="en-US"/>
        </w:rPr>
        <w:t xml:space="preserve"> of the collection equipment. To do this, it is necessary to study the characteristics of the grains moving along the surfaces of the grate and grain combs in the working </w:t>
      </w:r>
      <w:r w:rsidR="006A68FC" w:rsidRPr="00A85D40">
        <w:rPr>
          <w:rFonts w:ascii="Times New Roman" w:hAnsi="Times New Roman" w:cs="Times New Roman"/>
          <w:sz w:val="20"/>
          <w:szCs w:val="20"/>
          <w:lang w:val="en-US"/>
        </w:rPr>
        <w:t>camera</w:t>
      </w:r>
      <w:r w:rsidRPr="00A85D40">
        <w:rPr>
          <w:rFonts w:ascii="Times New Roman" w:hAnsi="Times New Roman" w:cs="Times New Roman"/>
          <w:sz w:val="20"/>
          <w:szCs w:val="20"/>
          <w:lang w:val="en-US"/>
        </w:rPr>
        <w:t>, which ensure that the grains with completely s</w:t>
      </w:r>
      <w:r w:rsidR="00645851" w:rsidRPr="00A85D40">
        <w:rPr>
          <w:rFonts w:ascii="Times New Roman" w:hAnsi="Times New Roman" w:cs="Times New Roman"/>
          <w:sz w:val="20"/>
          <w:szCs w:val="20"/>
          <w:lang w:val="en-US"/>
        </w:rPr>
        <w:t>eparated fibers exit the camera</w:t>
      </w:r>
      <w:r w:rsidRPr="00A85D40">
        <w:rPr>
          <w:rFonts w:ascii="Times New Roman" w:hAnsi="Times New Roman" w:cs="Times New Roman"/>
          <w:sz w:val="20"/>
          <w:szCs w:val="20"/>
          <w:lang w:val="en-US"/>
        </w:rPr>
        <w:t>.</w:t>
      </w:r>
    </w:p>
    <w:p w14:paraId="77F3D131" w14:textId="77777777" w:rsidR="00645851" w:rsidRPr="00A85D40" w:rsidRDefault="00645851" w:rsidP="00045444">
      <w:pPr>
        <w:spacing w:after="0" w:line="240" w:lineRule="auto"/>
        <w:ind w:firstLine="284"/>
        <w:jc w:val="both"/>
        <w:rPr>
          <w:rFonts w:ascii="Times New Roman" w:hAnsi="Times New Roman" w:cs="Times New Roman"/>
          <w:sz w:val="20"/>
          <w:szCs w:val="20"/>
          <w:lang w:val="en-US"/>
        </w:rPr>
      </w:pPr>
      <w:r w:rsidRPr="00A85D40">
        <w:rPr>
          <w:rFonts w:ascii="Times New Roman" w:hAnsi="Times New Roman" w:cs="Times New Roman"/>
          <w:sz w:val="20"/>
          <w:szCs w:val="20"/>
          <w:lang w:val="en-US"/>
        </w:rPr>
        <w:t>During the ginning process, the grains, which are completely stripped of their fibers, are ejected from the raw material shaft and slide along the surface of the grate bars towards the grain comb, passing through the gap between the comb teeth and the grate and exiting the machine. The condition of the grain bundle during the passage through the gap plays a major role. That is, its density, hardness, fineness, the pressure exerted by the grain layers on each other, etc.</w:t>
      </w:r>
    </w:p>
    <w:p w14:paraId="5FAD4779" w14:textId="5A9ABE3D" w:rsidR="005831CD" w:rsidRPr="00A85D40" w:rsidRDefault="005831CD" w:rsidP="00045444">
      <w:pPr>
        <w:spacing w:after="0" w:line="240" w:lineRule="auto"/>
        <w:ind w:firstLine="284"/>
        <w:jc w:val="both"/>
        <w:rPr>
          <w:rFonts w:ascii="Times New Roman" w:hAnsi="Times New Roman" w:cs="Times New Roman"/>
          <w:sz w:val="20"/>
          <w:szCs w:val="20"/>
          <w:lang w:val="en-US"/>
        </w:rPr>
      </w:pPr>
      <w:r w:rsidRPr="00A85D40">
        <w:rPr>
          <w:rFonts w:ascii="Times New Roman" w:hAnsi="Times New Roman" w:cs="Times New Roman"/>
          <w:sz w:val="20"/>
          <w:szCs w:val="20"/>
          <w:lang w:val="en-US"/>
        </w:rPr>
        <w:t xml:space="preserve">A number of scientific research works have been carried out to maintain product quality and increase machine productivity in the fiber separation technological process. In the conducted scientific research works, the effect of changing the volume and shape of the working </w:t>
      </w:r>
      <w:r w:rsidR="006A68FC" w:rsidRPr="00A85D40">
        <w:rPr>
          <w:rFonts w:ascii="Times New Roman" w:hAnsi="Times New Roman" w:cs="Times New Roman"/>
          <w:sz w:val="20"/>
          <w:szCs w:val="20"/>
          <w:lang w:val="en-US"/>
        </w:rPr>
        <w:t>camera</w:t>
      </w:r>
      <w:r w:rsidRPr="00A85D40">
        <w:rPr>
          <w:rFonts w:ascii="Times New Roman" w:hAnsi="Times New Roman" w:cs="Times New Roman"/>
          <w:sz w:val="20"/>
          <w:szCs w:val="20"/>
          <w:lang w:val="en-US"/>
        </w:rPr>
        <w:t xml:space="preserve"> of the fiber separation machine on the machine's productivity and product quality was studied, and optimal parameters were proposed. In the conducted scientific research works, </w:t>
      </w:r>
      <w:r w:rsidRPr="00A85D40">
        <w:rPr>
          <w:rFonts w:ascii="Times New Roman" w:hAnsi="Times New Roman" w:cs="Times New Roman"/>
          <w:sz w:val="20"/>
          <w:szCs w:val="20"/>
          <w:lang w:val="en-US"/>
        </w:rPr>
        <w:lastRenderedPageBreak/>
        <w:t xml:space="preserve">accelerators were recommended to accelerate the rotation of the raw material shaft, and the machine's productivity was increased by reducing the density of the raw material shaft. In the research conducted by the researcher, it was recommended to install an air blower in the working </w:t>
      </w:r>
      <w:r w:rsidR="006A68FC" w:rsidRPr="00A85D40">
        <w:rPr>
          <w:rFonts w:ascii="Times New Roman" w:hAnsi="Times New Roman" w:cs="Times New Roman"/>
          <w:sz w:val="20"/>
          <w:szCs w:val="20"/>
          <w:lang w:val="en-US"/>
        </w:rPr>
        <w:t>camera</w:t>
      </w:r>
      <w:r w:rsidRPr="00A85D40">
        <w:rPr>
          <w:rFonts w:ascii="Times New Roman" w:hAnsi="Times New Roman" w:cs="Times New Roman"/>
          <w:sz w:val="20"/>
          <w:szCs w:val="20"/>
          <w:lang w:val="en-US"/>
        </w:rPr>
        <w:t xml:space="preserve">, and the machine's productivity was increased by increasing the ability of the saw teeth to catch the fiber and accelerating the exit of the fully separated fibers from the working </w:t>
      </w:r>
      <w:r w:rsidR="006A68FC" w:rsidRPr="00A85D40">
        <w:rPr>
          <w:rFonts w:ascii="Times New Roman" w:hAnsi="Times New Roman" w:cs="Times New Roman"/>
          <w:sz w:val="20"/>
          <w:szCs w:val="20"/>
          <w:lang w:val="en-US"/>
        </w:rPr>
        <w:t>camera</w:t>
      </w:r>
      <w:r w:rsidRPr="00A85D40">
        <w:rPr>
          <w:rFonts w:ascii="Times New Roman" w:hAnsi="Times New Roman" w:cs="Times New Roman"/>
          <w:sz w:val="20"/>
          <w:szCs w:val="20"/>
          <w:lang w:val="en-US"/>
        </w:rPr>
        <w:t xml:space="preserve">. However, placing excessive mechanisms in the working </w:t>
      </w:r>
      <w:r w:rsidR="006A68FC" w:rsidRPr="00A85D40">
        <w:rPr>
          <w:rFonts w:ascii="Times New Roman" w:hAnsi="Times New Roman" w:cs="Times New Roman"/>
          <w:sz w:val="20"/>
          <w:szCs w:val="20"/>
          <w:lang w:val="en-US"/>
        </w:rPr>
        <w:t>camera</w:t>
      </w:r>
      <w:r w:rsidRPr="00A85D40">
        <w:rPr>
          <w:rFonts w:ascii="Times New Roman" w:hAnsi="Times New Roman" w:cs="Times New Roman"/>
          <w:sz w:val="20"/>
          <w:szCs w:val="20"/>
          <w:lang w:val="en-US"/>
        </w:rPr>
        <w:t>, in turn, complicates the maintenance of the machine. As is known, the fully separate</w:t>
      </w:r>
      <w:r w:rsidR="006E1F5E" w:rsidRPr="00A85D40">
        <w:rPr>
          <w:rFonts w:ascii="Times New Roman" w:hAnsi="Times New Roman" w:cs="Times New Roman"/>
          <w:sz w:val="20"/>
          <w:szCs w:val="20"/>
          <w:lang w:val="en-US"/>
        </w:rPr>
        <w:t>d seeds exit the working camera</w:t>
      </w:r>
      <w:r w:rsidRPr="00A85D40">
        <w:rPr>
          <w:rFonts w:ascii="Times New Roman" w:hAnsi="Times New Roman" w:cs="Times New Roman"/>
          <w:sz w:val="20"/>
          <w:szCs w:val="20"/>
          <w:lang w:val="en-US"/>
        </w:rPr>
        <w:t xml:space="preserve"> of the fiber separation machine through the gap between the seed comb and the grate</w:t>
      </w:r>
      <w:r w:rsidR="00EC7B79">
        <w:rPr>
          <w:rFonts w:ascii="Times New Roman" w:hAnsi="Times New Roman" w:cs="Times New Roman"/>
          <w:sz w:val="20"/>
          <w:szCs w:val="20"/>
          <w:lang w:val="en-US"/>
        </w:rPr>
        <w:t xml:space="preserve"> [5-7]</w:t>
      </w:r>
      <w:r w:rsidRPr="00A85D40">
        <w:rPr>
          <w:rFonts w:ascii="Times New Roman" w:hAnsi="Times New Roman" w:cs="Times New Roman"/>
          <w:sz w:val="20"/>
          <w:szCs w:val="20"/>
          <w:lang w:val="en-US"/>
        </w:rPr>
        <w:t>.</w:t>
      </w:r>
    </w:p>
    <w:p w14:paraId="159BE4C5" w14:textId="77777777" w:rsidR="006E1F5E" w:rsidRPr="00A85D40" w:rsidRDefault="006E1F5E" w:rsidP="00045444">
      <w:pPr>
        <w:spacing w:after="0" w:line="240" w:lineRule="auto"/>
        <w:ind w:firstLine="284"/>
        <w:jc w:val="both"/>
        <w:rPr>
          <w:rFonts w:ascii="Times New Roman" w:hAnsi="Times New Roman" w:cs="Times New Roman"/>
          <w:sz w:val="20"/>
          <w:szCs w:val="20"/>
          <w:lang w:val="en-US"/>
        </w:rPr>
      </w:pPr>
      <w:r w:rsidRPr="00A85D40">
        <w:rPr>
          <w:rFonts w:ascii="Times New Roman" w:hAnsi="Times New Roman" w:cs="Times New Roman"/>
          <w:sz w:val="20"/>
          <w:szCs w:val="20"/>
          <w:lang w:val="en-US"/>
        </w:rPr>
        <w:t>[4] showed in their research that one of the most important parameters of the harvesting process is the time the seeds remain in the working camera.</w:t>
      </w:r>
    </w:p>
    <w:p w14:paraId="5839EF3A" w14:textId="77777777" w:rsidR="00DF0D43" w:rsidRPr="00A85D40" w:rsidRDefault="00DF0D43" w:rsidP="00DF0D43">
      <w:pPr>
        <w:spacing w:before="240" w:after="240" w:line="240" w:lineRule="auto"/>
        <w:jc w:val="center"/>
        <w:rPr>
          <w:rFonts w:ascii="Times New Roman" w:hAnsi="Times New Roman" w:cs="Times New Roman"/>
          <w:b/>
          <w:sz w:val="24"/>
          <w:szCs w:val="20"/>
          <w:lang w:val="en-US"/>
        </w:rPr>
      </w:pPr>
      <w:r w:rsidRPr="00A85D40">
        <w:rPr>
          <w:rFonts w:ascii="Times New Roman" w:hAnsi="Times New Roman" w:cs="Times New Roman"/>
          <w:b/>
          <w:sz w:val="24"/>
          <w:szCs w:val="20"/>
          <w:lang w:val="en-US"/>
        </w:rPr>
        <w:t>METHODS</w:t>
      </w:r>
    </w:p>
    <w:p w14:paraId="18A41E0E" w14:textId="13FCAC58" w:rsidR="006E1F5E" w:rsidRPr="00045444" w:rsidRDefault="006E1F5E" w:rsidP="00A85D40">
      <w:pPr>
        <w:spacing w:after="0" w:line="240" w:lineRule="auto"/>
        <w:ind w:firstLine="284"/>
        <w:jc w:val="both"/>
        <w:rPr>
          <w:rFonts w:ascii="Times New Roman" w:hAnsi="Times New Roman" w:cs="Times New Roman"/>
          <w:sz w:val="20"/>
          <w:szCs w:val="20"/>
          <w:lang w:val="en-US"/>
        </w:rPr>
      </w:pPr>
      <w:r w:rsidRPr="00045444">
        <w:rPr>
          <w:rFonts w:ascii="Times New Roman" w:hAnsi="Times New Roman" w:cs="Times New Roman"/>
          <w:sz w:val="20"/>
          <w:szCs w:val="20"/>
          <w:lang w:val="en-US"/>
        </w:rPr>
        <w:t>In the research work [</w:t>
      </w:r>
      <w:r w:rsidR="00EC7B79">
        <w:rPr>
          <w:rFonts w:ascii="Times New Roman" w:hAnsi="Times New Roman" w:cs="Times New Roman"/>
          <w:sz w:val="20"/>
          <w:szCs w:val="20"/>
          <w:lang w:val="en-US"/>
        </w:rPr>
        <w:t xml:space="preserve">1, </w:t>
      </w:r>
      <w:r w:rsidRPr="00045444">
        <w:rPr>
          <w:rFonts w:ascii="Times New Roman" w:hAnsi="Times New Roman" w:cs="Times New Roman"/>
          <w:sz w:val="20"/>
          <w:szCs w:val="20"/>
          <w:lang w:val="en-US"/>
        </w:rPr>
        <w:t>5] dedicated to the creation of a method for determining the dynamic and technological indicators of seeding at different densities of raw material, the importance of reducing the time of seed retention in the working camera was studied, and the effect on productivity was shown.</w:t>
      </w:r>
    </w:p>
    <w:p w14:paraId="6B21B34F" w14:textId="1BCFE949" w:rsidR="00847353" w:rsidRPr="00045444" w:rsidRDefault="00847353" w:rsidP="00A85D40">
      <w:pPr>
        <w:spacing w:after="0" w:line="240" w:lineRule="auto"/>
        <w:ind w:firstLine="284"/>
        <w:jc w:val="both"/>
        <w:rPr>
          <w:rFonts w:ascii="Times New Roman" w:hAnsi="Times New Roman" w:cs="Times New Roman"/>
          <w:sz w:val="20"/>
          <w:szCs w:val="20"/>
          <w:lang w:val="en-US"/>
        </w:rPr>
      </w:pPr>
      <w:r w:rsidRPr="00045444">
        <w:rPr>
          <w:rFonts w:ascii="Times New Roman" w:hAnsi="Times New Roman" w:cs="Times New Roman"/>
          <w:sz w:val="20"/>
          <w:szCs w:val="20"/>
          <w:lang w:val="en-US"/>
        </w:rPr>
        <w:t>The influence of cotton stretching unevenness on the density of the raw material [</w:t>
      </w:r>
      <w:r w:rsidR="00EC7B79">
        <w:rPr>
          <w:rFonts w:ascii="Times New Roman" w:hAnsi="Times New Roman" w:cs="Times New Roman"/>
          <w:sz w:val="20"/>
          <w:szCs w:val="20"/>
          <w:lang w:val="en-US"/>
        </w:rPr>
        <w:t xml:space="preserve">1, 3, </w:t>
      </w:r>
      <w:r w:rsidRPr="00045444">
        <w:rPr>
          <w:rFonts w:ascii="Times New Roman" w:hAnsi="Times New Roman" w:cs="Times New Roman"/>
          <w:sz w:val="20"/>
          <w:szCs w:val="20"/>
          <w:lang w:val="en-US"/>
        </w:rPr>
        <w:t>6] and the stability of th</w:t>
      </w:r>
      <w:r w:rsidR="00230ED2" w:rsidRPr="00045444">
        <w:rPr>
          <w:rFonts w:ascii="Times New Roman" w:hAnsi="Times New Roman" w:cs="Times New Roman"/>
          <w:sz w:val="20"/>
          <w:szCs w:val="20"/>
          <w:lang w:val="en-US"/>
        </w:rPr>
        <w:t>e operation by installing a flexible</w:t>
      </w:r>
      <w:r w:rsidRPr="00045444">
        <w:rPr>
          <w:rFonts w:ascii="Times New Roman" w:hAnsi="Times New Roman" w:cs="Times New Roman"/>
          <w:sz w:val="20"/>
          <w:szCs w:val="20"/>
          <w:lang w:val="en-US"/>
        </w:rPr>
        <w:t xml:space="preserve"> element that forcibly changes the density of the raw material were considered in theoretical and experimental studies.</w:t>
      </w:r>
    </w:p>
    <w:p w14:paraId="06E8CEB2" w14:textId="4F1992EA" w:rsidR="007B3C77" w:rsidRPr="00045444" w:rsidRDefault="0080782D" w:rsidP="00A85D40">
      <w:pPr>
        <w:spacing w:after="0" w:line="240" w:lineRule="auto"/>
        <w:ind w:firstLine="284"/>
        <w:jc w:val="both"/>
        <w:rPr>
          <w:rFonts w:ascii="Times New Roman" w:hAnsi="Times New Roman" w:cs="Times New Roman"/>
          <w:sz w:val="20"/>
          <w:szCs w:val="20"/>
          <w:lang w:val="en-US"/>
        </w:rPr>
      </w:pPr>
      <w:r w:rsidRPr="00045444">
        <w:rPr>
          <w:rFonts w:ascii="Times New Roman" w:hAnsi="Times New Roman" w:cs="Times New Roman"/>
          <w:sz w:val="20"/>
          <w:szCs w:val="20"/>
          <w:lang w:val="en-US"/>
        </w:rPr>
        <w:t>In order to speed up the extraction of fully separated seeds from the working camera, three versions of the seed comb construction were prepared and experiments were conducted at the “</w:t>
      </w:r>
      <w:proofErr w:type="spellStart"/>
      <w:r w:rsidRPr="00045444">
        <w:rPr>
          <w:rFonts w:ascii="Times New Roman" w:hAnsi="Times New Roman" w:cs="Times New Roman"/>
          <w:sz w:val="20"/>
          <w:szCs w:val="20"/>
          <w:lang w:val="en-US"/>
        </w:rPr>
        <w:t>Alyorteks</w:t>
      </w:r>
      <w:proofErr w:type="spellEnd"/>
      <w:r w:rsidRPr="00045444">
        <w:rPr>
          <w:rFonts w:ascii="Times New Roman" w:hAnsi="Times New Roman" w:cs="Times New Roman"/>
          <w:sz w:val="20"/>
          <w:szCs w:val="20"/>
          <w:lang w:val="en-US"/>
        </w:rPr>
        <w:t xml:space="preserve">” cotton ginning factory, </w:t>
      </w:r>
      <w:proofErr w:type="spellStart"/>
      <w:r w:rsidRPr="00045444">
        <w:rPr>
          <w:rFonts w:ascii="Times New Roman" w:hAnsi="Times New Roman" w:cs="Times New Roman"/>
          <w:sz w:val="20"/>
          <w:szCs w:val="20"/>
          <w:lang w:val="en-US"/>
        </w:rPr>
        <w:t>Jalakudu</w:t>
      </w:r>
      <w:r w:rsidR="005A5C0E" w:rsidRPr="00045444">
        <w:rPr>
          <w:rFonts w:ascii="Times New Roman" w:hAnsi="Times New Roman" w:cs="Times New Roman"/>
          <w:sz w:val="20"/>
          <w:szCs w:val="20"/>
          <w:lang w:val="en-US"/>
        </w:rPr>
        <w:t>k</w:t>
      </w:r>
      <w:proofErr w:type="spellEnd"/>
      <w:r w:rsidRPr="00045444">
        <w:rPr>
          <w:rFonts w:ascii="Times New Roman" w:hAnsi="Times New Roman" w:cs="Times New Roman"/>
          <w:sz w:val="20"/>
          <w:szCs w:val="20"/>
          <w:lang w:val="en-US"/>
        </w:rPr>
        <w:t xml:space="preserve"> district, Andijan region.</w:t>
      </w:r>
    </w:p>
    <w:p w14:paraId="2C4E32D8" w14:textId="77777777" w:rsidR="00673328" w:rsidRPr="00045444" w:rsidRDefault="00673328" w:rsidP="00A85D40">
      <w:pPr>
        <w:spacing w:after="0" w:line="240" w:lineRule="auto"/>
        <w:jc w:val="both"/>
        <w:rPr>
          <w:rFonts w:ascii="Times New Roman" w:hAnsi="Times New Roman" w:cs="Times New Roman"/>
          <w:sz w:val="20"/>
          <w:szCs w:val="20"/>
          <w:lang w:val="uz-Cyrl-UZ"/>
        </w:rPr>
      </w:pPr>
    </w:p>
    <w:p w14:paraId="4F015A71" w14:textId="1B82ABA0" w:rsidR="00673328" w:rsidRPr="00045444" w:rsidRDefault="00673328" w:rsidP="00A85D40">
      <w:pPr>
        <w:spacing w:after="0" w:line="240" w:lineRule="auto"/>
        <w:ind w:right="-142"/>
        <w:jc w:val="center"/>
        <w:rPr>
          <w:rFonts w:ascii="Times New Roman" w:hAnsi="Times New Roman" w:cs="Times New Roman"/>
          <w:sz w:val="20"/>
          <w:szCs w:val="20"/>
          <w:lang w:val="en-US"/>
        </w:rPr>
      </w:pPr>
      <w:r w:rsidRPr="00045444">
        <w:rPr>
          <w:rFonts w:ascii="Times New Roman" w:hAnsi="Times New Roman" w:cs="Times New Roman"/>
          <w:noProof/>
          <w:sz w:val="20"/>
          <w:szCs w:val="20"/>
          <w:lang w:eastAsia="ru-RU"/>
        </w:rPr>
        <w:drawing>
          <wp:inline distT="0" distB="0" distL="0" distR="0" wp14:anchorId="56D1F9DB" wp14:editId="506B1B71">
            <wp:extent cx="1557379" cy="2160414"/>
            <wp:effectExtent l="19050" t="0" r="4721" b="0"/>
            <wp:docPr id="698" name="Рисунок 331" descr="C:\Users\Khasanboy\Desktop\а вариан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hasanboy\Desktop\а вариант.jpg"/>
                    <pic:cNvPicPr>
                      <a:picLocks noChangeAspect="1" noChangeArrowheads="1"/>
                    </pic:cNvPicPr>
                  </pic:nvPicPr>
                  <pic:blipFill>
                    <a:blip r:embed="rId5" cstate="print"/>
                    <a:srcRect/>
                    <a:stretch>
                      <a:fillRect/>
                    </a:stretch>
                  </pic:blipFill>
                  <pic:spPr bwMode="auto">
                    <a:xfrm>
                      <a:off x="0" y="0"/>
                      <a:ext cx="1556708" cy="2159483"/>
                    </a:xfrm>
                    <a:prstGeom prst="rect">
                      <a:avLst/>
                    </a:prstGeom>
                    <a:noFill/>
                    <a:ln w="9525">
                      <a:noFill/>
                      <a:miter lim="800000"/>
                      <a:headEnd/>
                      <a:tailEnd/>
                    </a:ln>
                  </pic:spPr>
                </pic:pic>
              </a:graphicData>
            </a:graphic>
          </wp:inline>
        </w:drawing>
      </w:r>
      <w:r w:rsidRPr="00045444">
        <w:rPr>
          <w:rFonts w:ascii="Times New Roman" w:hAnsi="Times New Roman" w:cs="Times New Roman"/>
          <w:noProof/>
          <w:sz w:val="20"/>
          <w:szCs w:val="20"/>
          <w:lang w:eastAsia="ru-RU"/>
        </w:rPr>
        <w:drawing>
          <wp:inline distT="0" distB="0" distL="0" distR="0" wp14:anchorId="3808A740" wp14:editId="3F051CFD">
            <wp:extent cx="2163967" cy="1523771"/>
            <wp:effectExtent l="0" t="3810" r="4445" b="4445"/>
            <wp:docPr id="699" name="Рисунок 5" descr="C:\Users\Khasanboy\Desktop\б2вариан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hasanboy\Desktop\б2вариант.jpg"/>
                    <pic:cNvPicPr>
                      <a:picLocks noChangeAspect="1" noChangeArrowheads="1"/>
                    </pic:cNvPicPr>
                  </pic:nvPicPr>
                  <pic:blipFill>
                    <a:blip r:embed="rId6" cstate="print"/>
                    <a:srcRect t="18153"/>
                    <a:stretch>
                      <a:fillRect/>
                    </a:stretch>
                  </pic:blipFill>
                  <pic:spPr bwMode="auto">
                    <a:xfrm rot="16200000">
                      <a:off x="0" y="0"/>
                      <a:ext cx="2169615" cy="1527748"/>
                    </a:xfrm>
                    <a:prstGeom prst="rect">
                      <a:avLst/>
                    </a:prstGeom>
                    <a:noFill/>
                    <a:ln w="9525">
                      <a:noFill/>
                      <a:miter lim="800000"/>
                      <a:headEnd/>
                      <a:tailEnd/>
                    </a:ln>
                  </pic:spPr>
                </pic:pic>
              </a:graphicData>
            </a:graphic>
          </wp:inline>
        </w:drawing>
      </w:r>
      <w:r w:rsidRPr="00045444">
        <w:rPr>
          <w:rFonts w:ascii="Times New Roman" w:hAnsi="Times New Roman" w:cs="Times New Roman"/>
          <w:noProof/>
          <w:sz w:val="20"/>
          <w:szCs w:val="20"/>
          <w:lang w:eastAsia="ru-RU"/>
        </w:rPr>
        <w:drawing>
          <wp:inline distT="0" distB="0" distL="0" distR="0" wp14:anchorId="4235EE7A" wp14:editId="70BB2FE6">
            <wp:extent cx="1535374" cy="2160347"/>
            <wp:effectExtent l="0" t="0" r="8255" b="0"/>
            <wp:docPr id="700" name="Рисунок 6" descr="C:\Users\Khasanboy\Desktop\в 2варан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hasanboy\Desktop\в 2варант.jpg"/>
                    <pic:cNvPicPr>
                      <a:picLocks noChangeAspect="1" noChangeArrowheads="1"/>
                    </pic:cNvPicPr>
                  </pic:nvPicPr>
                  <pic:blipFill>
                    <a:blip r:embed="rId7" cstate="print"/>
                    <a:srcRect l="36636" t="21093" r="20458" b="23369"/>
                    <a:stretch>
                      <a:fillRect/>
                    </a:stretch>
                  </pic:blipFill>
                  <pic:spPr bwMode="auto">
                    <a:xfrm>
                      <a:off x="0" y="0"/>
                      <a:ext cx="1538331" cy="2164508"/>
                    </a:xfrm>
                    <a:prstGeom prst="rect">
                      <a:avLst/>
                    </a:prstGeom>
                    <a:noFill/>
                    <a:ln w="9525">
                      <a:noFill/>
                      <a:miter lim="800000"/>
                      <a:headEnd/>
                      <a:tailEnd/>
                    </a:ln>
                  </pic:spPr>
                </pic:pic>
              </a:graphicData>
            </a:graphic>
          </wp:inline>
        </w:drawing>
      </w:r>
    </w:p>
    <w:p w14:paraId="01F76FF4" w14:textId="176868A1" w:rsidR="00556DB4" w:rsidRPr="00045444" w:rsidRDefault="007F4548" w:rsidP="00A85D40">
      <w:pPr>
        <w:spacing w:after="0" w:line="240" w:lineRule="auto"/>
        <w:jc w:val="center"/>
        <w:rPr>
          <w:rFonts w:ascii="Times New Roman" w:hAnsi="Times New Roman" w:cs="Times New Roman"/>
          <w:sz w:val="20"/>
          <w:szCs w:val="20"/>
          <w:lang w:val="en-US"/>
        </w:rPr>
      </w:pPr>
      <w:r w:rsidRPr="00045444">
        <w:rPr>
          <w:rFonts w:ascii="Times New Roman" w:hAnsi="Times New Roman" w:cs="Times New Roman"/>
          <w:sz w:val="20"/>
          <w:szCs w:val="20"/>
          <w:lang w:val="en-US"/>
        </w:rPr>
        <w:t>a)</w:t>
      </w:r>
      <w:r w:rsidRPr="00045444">
        <w:rPr>
          <w:rFonts w:ascii="Times New Roman" w:hAnsi="Times New Roman" w:cs="Times New Roman"/>
          <w:sz w:val="20"/>
          <w:szCs w:val="20"/>
          <w:lang w:val="en-US"/>
        </w:rPr>
        <w:tab/>
      </w:r>
      <w:r w:rsidR="00A85D40">
        <w:rPr>
          <w:rFonts w:ascii="Times New Roman" w:hAnsi="Times New Roman" w:cs="Times New Roman"/>
          <w:sz w:val="20"/>
          <w:szCs w:val="20"/>
          <w:lang w:val="en-US"/>
        </w:rPr>
        <w:tab/>
      </w:r>
      <w:r w:rsidR="00A85D40">
        <w:rPr>
          <w:rFonts w:ascii="Times New Roman" w:hAnsi="Times New Roman" w:cs="Times New Roman"/>
          <w:sz w:val="20"/>
          <w:szCs w:val="20"/>
          <w:lang w:val="en-US"/>
        </w:rPr>
        <w:tab/>
      </w:r>
      <w:r w:rsidRPr="00045444">
        <w:rPr>
          <w:rFonts w:ascii="Times New Roman" w:hAnsi="Times New Roman" w:cs="Times New Roman"/>
          <w:sz w:val="20"/>
          <w:szCs w:val="20"/>
          <w:lang w:val="en-US"/>
        </w:rPr>
        <w:t>b)</w:t>
      </w:r>
      <w:r w:rsidR="001B3448" w:rsidRPr="00045444">
        <w:rPr>
          <w:rFonts w:ascii="Times New Roman" w:hAnsi="Times New Roman" w:cs="Times New Roman"/>
          <w:sz w:val="20"/>
          <w:szCs w:val="20"/>
          <w:lang w:val="en-US"/>
        </w:rPr>
        <w:tab/>
      </w:r>
      <w:r w:rsidR="00A85D40">
        <w:rPr>
          <w:rFonts w:ascii="Times New Roman" w:hAnsi="Times New Roman" w:cs="Times New Roman"/>
          <w:sz w:val="20"/>
          <w:szCs w:val="20"/>
          <w:lang w:val="en-US"/>
        </w:rPr>
        <w:tab/>
      </w:r>
      <w:r w:rsidR="00A85D40">
        <w:rPr>
          <w:rFonts w:ascii="Times New Roman" w:hAnsi="Times New Roman" w:cs="Times New Roman"/>
          <w:sz w:val="20"/>
          <w:szCs w:val="20"/>
          <w:lang w:val="en-US"/>
        </w:rPr>
        <w:tab/>
      </w:r>
      <w:r w:rsidR="00A85D40">
        <w:rPr>
          <w:rFonts w:ascii="Times New Roman" w:hAnsi="Times New Roman" w:cs="Times New Roman"/>
          <w:sz w:val="20"/>
          <w:szCs w:val="20"/>
          <w:lang w:val="en-US"/>
        </w:rPr>
        <w:tab/>
      </w:r>
      <w:r w:rsidR="001B3448" w:rsidRPr="00045444">
        <w:rPr>
          <w:rFonts w:ascii="Times New Roman" w:hAnsi="Times New Roman" w:cs="Times New Roman"/>
          <w:sz w:val="20"/>
          <w:szCs w:val="20"/>
          <w:lang w:val="en-US"/>
        </w:rPr>
        <w:t>c)</w:t>
      </w:r>
    </w:p>
    <w:p w14:paraId="0C8EA163" w14:textId="5E32452D" w:rsidR="007B3C77" w:rsidRPr="00A85D40" w:rsidRDefault="00A85D40" w:rsidP="00A85D40">
      <w:pPr>
        <w:spacing w:before="120" w:after="0" w:line="240" w:lineRule="auto"/>
        <w:jc w:val="center"/>
        <w:rPr>
          <w:rFonts w:ascii="Times New Roman" w:hAnsi="Times New Roman" w:cs="Times New Roman"/>
          <w:sz w:val="18"/>
          <w:szCs w:val="18"/>
          <w:lang w:val="en-US"/>
        </w:rPr>
      </w:pPr>
      <w:r w:rsidRPr="00A85D40">
        <w:rPr>
          <w:rFonts w:ascii="Times New Roman" w:hAnsi="Times New Roman" w:cs="Times New Roman"/>
          <w:b/>
          <w:sz w:val="18"/>
          <w:szCs w:val="18"/>
          <w:lang w:val="en-US"/>
        </w:rPr>
        <w:t xml:space="preserve">FIGURE </w:t>
      </w:r>
      <w:r w:rsidR="0059349C" w:rsidRPr="00A85D40">
        <w:rPr>
          <w:rFonts w:ascii="Times New Roman" w:hAnsi="Times New Roman" w:cs="Times New Roman"/>
          <w:b/>
          <w:sz w:val="18"/>
          <w:szCs w:val="18"/>
          <w:lang w:val="en-US"/>
        </w:rPr>
        <w:t>1.</w:t>
      </w:r>
      <w:r w:rsidR="0059349C" w:rsidRPr="00A85D40">
        <w:rPr>
          <w:rFonts w:ascii="Times New Roman" w:hAnsi="Times New Roman" w:cs="Times New Roman"/>
          <w:sz w:val="18"/>
          <w:szCs w:val="18"/>
          <w:lang w:val="en-US"/>
        </w:rPr>
        <w:t xml:space="preserve"> Improved seed comb constructions</w:t>
      </w:r>
      <w:r w:rsidRPr="00A85D40">
        <w:rPr>
          <w:rFonts w:ascii="Times New Roman" w:hAnsi="Times New Roman" w:cs="Times New Roman"/>
          <w:sz w:val="18"/>
          <w:szCs w:val="18"/>
          <w:lang w:val="en-US"/>
        </w:rPr>
        <w:t>: a) rectilinear, b) elliptical, and c) rectangular</w:t>
      </w:r>
    </w:p>
    <w:p w14:paraId="27A605C7" w14:textId="77777777" w:rsidR="00A85D40" w:rsidRDefault="00A85D40" w:rsidP="00A85D40">
      <w:pPr>
        <w:spacing w:after="0" w:line="240" w:lineRule="auto"/>
        <w:ind w:firstLine="284"/>
        <w:jc w:val="both"/>
        <w:rPr>
          <w:rFonts w:ascii="Times New Roman" w:hAnsi="Times New Roman" w:cs="Times New Roman"/>
          <w:sz w:val="20"/>
          <w:szCs w:val="20"/>
          <w:lang w:val="en-US"/>
        </w:rPr>
      </w:pPr>
    </w:p>
    <w:p w14:paraId="28987862" w14:textId="23536EB9" w:rsidR="0059349C" w:rsidRPr="00045444" w:rsidRDefault="0059349C" w:rsidP="00A85D40">
      <w:pPr>
        <w:spacing w:after="0" w:line="240" w:lineRule="auto"/>
        <w:ind w:firstLine="284"/>
        <w:jc w:val="both"/>
        <w:rPr>
          <w:rFonts w:ascii="Times New Roman" w:hAnsi="Times New Roman" w:cs="Times New Roman"/>
          <w:sz w:val="20"/>
          <w:szCs w:val="20"/>
          <w:lang w:val="en-US"/>
        </w:rPr>
      </w:pPr>
      <w:r w:rsidRPr="00045444">
        <w:rPr>
          <w:rFonts w:ascii="Times New Roman" w:hAnsi="Times New Roman" w:cs="Times New Roman"/>
          <w:sz w:val="20"/>
          <w:szCs w:val="20"/>
          <w:lang w:val="en-US"/>
        </w:rPr>
        <w:t>As can be seen from the figure, the new seed comb constructions prepared in variants 2 and 3 were designed with an additional spacing to allow the seeds with fully separated fibers to be removed from the working camera more quickly.</w:t>
      </w:r>
    </w:p>
    <w:p w14:paraId="419B5B5D" w14:textId="58974F9D" w:rsidR="00DF0D43" w:rsidRPr="00DF0D43" w:rsidRDefault="00DF0D43" w:rsidP="00DF0D43">
      <w:pPr>
        <w:spacing w:before="240" w:after="240" w:line="240" w:lineRule="auto"/>
        <w:jc w:val="center"/>
        <w:rPr>
          <w:rFonts w:ascii="Times New Roman" w:hAnsi="Times New Roman" w:cs="Times New Roman"/>
          <w:b/>
          <w:sz w:val="24"/>
          <w:szCs w:val="20"/>
          <w:lang w:val="en-US"/>
        </w:rPr>
      </w:pPr>
      <w:r w:rsidRPr="00DF0D43">
        <w:rPr>
          <w:rFonts w:ascii="Times New Roman" w:hAnsi="Times New Roman" w:cs="Times New Roman"/>
          <w:b/>
          <w:sz w:val="24"/>
          <w:szCs w:val="20"/>
          <w:lang w:val="en-US"/>
        </w:rPr>
        <w:t>RESULTS AND DISCUSION</w:t>
      </w:r>
    </w:p>
    <w:p w14:paraId="52CB8513" w14:textId="2624ED96" w:rsidR="0059349C" w:rsidRPr="00045444" w:rsidRDefault="006A68FC" w:rsidP="00A85D40">
      <w:pPr>
        <w:spacing w:after="0" w:line="240" w:lineRule="auto"/>
        <w:ind w:firstLine="284"/>
        <w:jc w:val="both"/>
        <w:rPr>
          <w:rFonts w:ascii="Times New Roman" w:hAnsi="Times New Roman" w:cs="Times New Roman"/>
          <w:sz w:val="20"/>
          <w:szCs w:val="20"/>
          <w:lang w:val="en-US"/>
        </w:rPr>
      </w:pPr>
      <w:r w:rsidRPr="00045444">
        <w:rPr>
          <w:rFonts w:ascii="Times New Roman" w:hAnsi="Times New Roman" w:cs="Times New Roman"/>
          <w:sz w:val="20"/>
          <w:szCs w:val="20"/>
          <w:lang w:val="en-US"/>
        </w:rPr>
        <w:t xml:space="preserve">The newly designed comb was installed on the fiber sorting machine, and after the machine started working normally, the seeds coming out of the working camera were weighed for 5 minutes, and the effect of the newly designed comb on the amount of seeds coming out of the working camera and their fullness was determined. The experiments were conducted in triplicate on cotton of the An-36 selection </w:t>
      </w:r>
      <w:r w:rsidR="00185570" w:rsidRPr="00045444">
        <w:rPr>
          <w:rFonts w:ascii="Times New Roman" w:hAnsi="Times New Roman" w:cs="Times New Roman"/>
          <w:sz w:val="20"/>
          <w:szCs w:val="20"/>
          <w:lang w:val="en-US"/>
        </w:rPr>
        <w:t>sort</w:t>
      </w:r>
      <w:r w:rsidRPr="00045444">
        <w:rPr>
          <w:rFonts w:ascii="Times New Roman" w:hAnsi="Times New Roman" w:cs="Times New Roman"/>
          <w:sz w:val="20"/>
          <w:szCs w:val="20"/>
          <w:lang w:val="en-US"/>
        </w:rPr>
        <w:t xml:space="preserve">, </w:t>
      </w:r>
      <w:r w:rsidR="00185570" w:rsidRPr="00045444">
        <w:rPr>
          <w:rFonts w:ascii="Times New Roman" w:hAnsi="Times New Roman" w:cs="Times New Roman"/>
          <w:sz w:val="20"/>
          <w:szCs w:val="20"/>
          <w:lang w:val="en-US"/>
        </w:rPr>
        <w:t>sort</w:t>
      </w:r>
      <w:r w:rsidRPr="00045444">
        <w:rPr>
          <w:rFonts w:ascii="Times New Roman" w:hAnsi="Times New Roman" w:cs="Times New Roman"/>
          <w:sz w:val="20"/>
          <w:szCs w:val="20"/>
          <w:lang w:val="en-US"/>
        </w:rPr>
        <w:t xml:space="preserve"> 1, </w:t>
      </w:r>
      <w:r w:rsidR="00185570" w:rsidRPr="00045444">
        <w:rPr>
          <w:rFonts w:ascii="Times New Roman" w:hAnsi="Times New Roman" w:cs="Times New Roman"/>
          <w:sz w:val="20"/>
          <w:szCs w:val="20"/>
          <w:lang w:val="en-US"/>
        </w:rPr>
        <w:t>class</w:t>
      </w:r>
      <w:r w:rsidRPr="00045444">
        <w:rPr>
          <w:rFonts w:ascii="Times New Roman" w:hAnsi="Times New Roman" w:cs="Times New Roman"/>
          <w:sz w:val="20"/>
          <w:szCs w:val="20"/>
          <w:lang w:val="en-US"/>
        </w:rPr>
        <w:t xml:space="preserve"> 2, and </w:t>
      </w:r>
      <w:r w:rsidR="00185570" w:rsidRPr="00045444">
        <w:rPr>
          <w:rFonts w:ascii="Times New Roman" w:hAnsi="Times New Roman" w:cs="Times New Roman"/>
          <w:sz w:val="20"/>
          <w:szCs w:val="20"/>
          <w:lang w:val="en-US"/>
        </w:rPr>
        <w:t xml:space="preserve">sort </w:t>
      </w:r>
      <w:r w:rsidRPr="00045444">
        <w:rPr>
          <w:rFonts w:ascii="Times New Roman" w:hAnsi="Times New Roman" w:cs="Times New Roman"/>
          <w:sz w:val="20"/>
          <w:szCs w:val="20"/>
          <w:lang w:val="en-US"/>
        </w:rPr>
        <w:t xml:space="preserve">4, </w:t>
      </w:r>
      <w:r w:rsidR="00185570" w:rsidRPr="00045444">
        <w:rPr>
          <w:rFonts w:ascii="Times New Roman" w:hAnsi="Times New Roman" w:cs="Times New Roman"/>
          <w:sz w:val="20"/>
          <w:szCs w:val="20"/>
          <w:lang w:val="en-US"/>
        </w:rPr>
        <w:t>class</w:t>
      </w:r>
      <w:r w:rsidRPr="00045444">
        <w:rPr>
          <w:rFonts w:ascii="Times New Roman" w:hAnsi="Times New Roman" w:cs="Times New Roman"/>
          <w:sz w:val="20"/>
          <w:szCs w:val="20"/>
          <w:lang w:val="en-US"/>
        </w:rPr>
        <w:t xml:space="preserve"> 1.</w:t>
      </w:r>
    </w:p>
    <w:p w14:paraId="71BB6529" w14:textId="49250F9B" w:rsidR="00185570" w:rsidRDefault="00185570" w:rsidP="00A85D40">
      <w:pPr>
        <w:spacing w:after="0" w:line="240" w:lineRule="auto"/>
        <w:ind w:firstLine="284"/>
        <w:jc w:val="both"/>
        <w:rPr>
          <w:rFonts w:ascii="Times New Roman" w:hAnsi="Times New Roman" w:cs="Times New Roman"/>
          <w:sz w:val="20"/>
          <w:szCs w:val="20"/>
          <w:lang w:val="en-US"/>
        </w:rPr>
      </w:pPr>
      <w:r w:rsidRPr="00045444">
        <w:rPr>
          <w:rFonts w:ascii="Times New Roman" w:hAnsi="Times New Roman" w:cs="Times New Roman"/>
          <w:sz w:val="20"/>
          <w:szCs w:val="20"/>
          <w:lang w:val="en-US"/>
        </w:rPr>
        <w:t>The obtained results are included in the table below.</w:t>
      </w:r>
    </w:p>
    <w:p w14:paraId="05DA5528" w14:textId="77777777" w:rsidR="00A85D40" w:rsidRPr="00045444" w:rsidRDefault="00A85D40" w:rsidP="00A85D40">
      <w:pPr>
        <w:spacing w:after="0" w:line="240" w:lineRule="auto"/>
        <w:ind w:firstLine="284"/>
        <w:jc w:val="both"/>
        <w:rPr>
          <w:rFonts w:ascii="Times New Roman" w:hAnsi="Times New Roman" w:cs="Times New Roman"/>
          <w:sz w:val="20"/>
          <w:szCs w:val="20"/>
          <w:lang w:val="en-US"/>
        </w:rPr>
      </w:pPr>
    </w:p>
    <w:p w14:paraId="79A191C9" w14:textId="77777777" w:rsidR="0027218E" w:rsidRDefault="0027218E" w:rsidP="002B5DBB">
      <w:pPr>
        <w:spacing w:before="120" w:after="120" w:line="240" w:lineRule="auto"/>
        <w:jc w:val="center"/>
        <w:rPr>
          <w:rFonts w:ascii="Times New Roman" w:hAnsi="Times New Roman" w:cs="Times New Roman"/>
          <w:b/>
          <w:sz w:val="18"/>
          <w:szCs w:val="20"/>
          <w:lang w:val="en-US"/>
        </w:rPr>
      </w:pPr>
    </w:p>
    <w:p w14:paraId="58190ED4" w14:textId="77777777" w:rsidR="0027218E" w:rsidRDefault="0027218E" w:rsidP="002B5DBB">
      <w:pPr>
        <w:spacing w:before="120" w:after="120" w:line="240" w:lineRule="auto"/>
        <w:jc w:val="center"/>
        <w:rPr>
          <w:rFonts w:ascii="Times New Roman" w:hAnsi="Times New Roman" w:cs="Times New Roman"/>
          <w:b/>
          <w:sz w:val="18"/>
          <w:szCs w:val="20"/>
          <w:lang w:val="en-US"/>
        </w:rPr>
      </w:pPr>
    </w:p>
    <w:p w14:paraId="5DA31842" w14:textId="4662D1D7" w:rsidR="0059349C" w:rsidRPr="00A85D40" w:rsidRDefault="00A85D40" w:rsidP="002B5DBB">
      <w:pPr>
        <w:spacing w:before="120" w:after="120" w:line="240" w:lineRule="auto"/>
        <w:jc w:val="center"/>
        <w:rPr>
          <w:rFonts w:ascii="Times New Roman" w:hAnsi="Times New Roman" w:cs="Times New Roman"/>
          <w:sz w:val="18"/>
          <w:szCs w:val="20"/>
          <w:lang w:val="en-US"/>
        </w:rPr>
      </w:pPr>
      <w:r w:rsidRPr="00A85D40">
        <w:rPr>
          <w:rFonts w:ascii="Times New Roman" w:hAnsi="Times New Roman" w:cs="Times New Roman"/>
          <w:b/>
          <w:sz w:val="18"/>
          <w:szCs w:val="20"/>
          <w:lang w:val="en-US"/>
        </w:rPr>
        <w:t>TABLE 1.</w:t>
      </w:r>
      <w:r w:rsidRPr="00A85D40">
        <w:rPr>
          <w:rFonts w:ascii="Times New Roman" w:hAnsi="Times New Roman" w:cs="Times New Roman"/>
          <w:sz w:val="18"/>
          <w:szCs w:val="20"/>
          <w:lang w:val="en-US"/>
        </w:rPr>
        <w:t xml:space="preserve"> Obtained results</w:t>
      </w:r>
    </w:p>
    <w:tbl>
      <w:tblPr>
        <w:tblStyle w:val="a6"/>
        <w:tblW w:w="9034"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1292"/>
        <w:gridCol w:w="703"/>
        <w:gridCol w:w="776"/>
        <w:gridCol w:w="814"/>
        <w:gridCol w:w="763"/>
        <w:gridCol w:w="524"/>
        <w:gridCol w:w="947"/>
        <w:gridCol w:w="654"/>
        <w:gridCol w:w="629"/>
        <w:gridCol w:w="690"/>
      </w:tblGrid>
      <w:tr w:rsidR="00D4531C" w:rsidRPr="00A85D40" w14:paraId="3E6E8BFF" w14:textId="77777777" w:rsidTr="002D4735">
        <w:trPr>
          <w:jc w:val="center"/>
        </w:trPr>
        <w:tc>
          <w:tcPr>
            <w:tcW w:w="1242" w:type="dxa"/>
            <w:vAlign w:val="center"/>
          </w:tcPr>
          <w:p w14:paraId="2FE9B077" w14:textId="19844064" w:rsidR="006D0042" w:rsidRPr="002D4735" w:rsidRDefault="006D0042" w:rsidP="002D4735">
            <w:pPr>
              <w:ind w:right="-110"/>
              <w:rPr>
                <w:rFonts w:ascii="Times New Roman" w:hAnsi="Times New Roman" w:cs="Times New Roman"/>
                <w:sz w:val="20"/>
                <w:szCs w:val="20"/>
                <w:lang w:val="uz-Cyrl-UZ"/>
              </w:rPr>
            </w:pPr>
            <w:r w:rsidRPr="002D4735">
              <w:rPr>
                <w:rFonts w:ascii="Times New Roman" w:hAnsi="Times New Roman" w:cs="Times New Roman"/>
                <w:sz w:val="20"/>
                <w:szCs w:val="20"/>
                <w:lang w:val="uz-Cyrl-UZ"/>
              </w:rPr>
              <w:t>5 min</w:t>
            </w:r>
          </w:p>
        </w:tc>
        <w:tc>
          <w:tcPr>
            <w:tcW w:w="1292" w:type="dxa"/>
            <w:vAlign w:val="center"/>
          </w:tcPr>
          <w:p w14:paraId="332387D8" w14:textId="4BAEEB93" w:rsidR="006D0042" w:rsidRPr="002D4735" w:rsidRDefault="006D0042" w:rsidP="00A85D40">
            <w:pPr>
              <w:ind w:right="-110"/>
              <w:jc w:val="center"/>
              <w:rPr>
                <w:rFonts w:ascii="Times New Roman" w:hAnsi="Times New Roman" w:cs="Times New Roman"/>
                <w:sz w:val="20"/>
                <w:szCs w:val="20"/>
                <w:lang w:val="uz-Cyrl-UZ"/>
              </w:rPr>
            </w:pPr>
            <w:r w:rsidRPr="002D4735">
              <w:rPr>
                <w:rFonts w:ascii="Times New Roman" w:hAnsi="Times New Roman" w:cs="Times New Roman"/>
                <w:sz w:val="20"/>
                <w:szCs w:val="20"/>
                <w:lang w:val="uz-Cyrl-UZ"/>
              </w:rPr>
              <w:t>Unit of measurement</w:t>
            </w:r>
          </w:p>
        </w:tc>
        <w:tc>
          <w:tcPr>
            <w:tcW w:w="2293" w:type="dxa"/>
            <w:gridSpan w:val="3"/>
            <w:vAlign w:val="center"/>
          </w:tcPr>
          <w:p w14:paraId="751F464D" w14:textId="77777777" w:rsidR="006D0042" w:rsidRPr="002D4735" w:rsidRDefault="006D0042" w:rsidP="00A85D40">
            <w:pPr>
              <w:ind w:right="-110"/>
              <w:jc w:val="center"/>
              <w:rPr>
                <w:rFonts w:ascii="Times New Roman" w:hAnsi="Times New Roman" w:cs="Times New Roman"/>
                <w:sz w:val="20"/>
                <w:szCs w:val="20"/>
                <w:lang w:val="uz-Cyrl-UZ"/>
              </w:rPr>
            </w:pPr>
            <w:r w:rsidRPr="002D4735">
              <w:rPr>
                <w:rFonts w:ascii="Times New Roman" w:hAnsi="Times New Roman" w:cs="Times New Roman"/>
                <w:sz w:val="20"/>
                <w:szCs w:val="20"/>
                <w:lang w:val="uz-Cyrl-UZ"/>
              </w:rPr>
              <w:t>α=0</w:t>
            </w:r>
            <w:r w:rsidRPr="002D4735">
              <w:rPr>
                <w:rFonts w:ascii="Times New Roman" w:hAnsi="Times New Roman" w:cs="Times New Roman"/>
                <w:sz w:val="20"/>
                <w:szCs w:val="20"/>
                <w:vertAlign w:val="superscript"/>
                <w:lang w:val="uz-Cyrl-UZ"/>
              </w:rPr>
              <w:t>0</w:t>
            </w:r>
          </w:p>
        </w:tc>
        <w:tc>
          <w:tcPr>
            <w:tcW w:w="2234" w:type="dxa"/>
            <w:gridSpan w:val="3"/>
            <w:vAlign w:val="center"/>
          </w:tcPr>
          <w:p w14:paraId="4BD8FA33" w14:textId="77777777" w:rsidR="006D0042" w:rsidRPr="002D4735" w:rsidRDefault="006D0042" w:rsidP="00A85D40">
            <w:pPr>
              <w:ind w:right="-110"/>
              <w:jc w:val="center"/>
              <w:rPr>
                <w:rFonts w:ascii="Times New Roman" w:hAnsi="Times New Roman" w:cs="Times New Roman"/>
                <w:sz w:val="20"/>
                <w:szCs w:val="20"/>
                <w:lang w:val="uz-Cyrl-UZ"/>
              </w:rPr>
            </w:pPr>
            <w:r w:rsidRPr="002D4735">
              <w:rPr>
                <w:rFonts w:ascii="Times New Roman" w:hAnsi="Times New Roman" w:cs="Times New Roman"/>
                <w:sz w:val="20"/>
                <w:szCs w:val="20"/>
                <w:lang w:val="uz-Cyrl-UZ"/>
              </w:rPr>
              <w:t>α=15</w:t>
            </w:r>
            <w:r w:rsidRPr="002D4735">
              <w:rPr>
                <w:rFonts w:ascii="Times New Roman" w:hAnsi="Times New Roman" w:cs="Times New Roman"/>
                <w:sz w:val="20"/>
                <w:szCs w:val="20"/>
                <w:vertAlign w:val="superscript"/>
                <w:lang w:val="uz-Cyrl-UZ"/>
              </w:rPr>
              <w:t>0</w:t>
            </w:r>
          </w:p>
        </w:tc>
        <w:tc>
          <w:tcPr>
            <w:tcW w:w="1973" w:type="dxa"/>
            <w:gridSpan w:val="3"/>
            <w:vAlign w:val="center"/>
          </w:tcPr>
          <w:p w14:paraId="5E0344AD" w14:textId="77777777" w:rsidR="006D0042" w:rsidRPr="002D4735" w:rsidRDefault="006D0042" w:rsidP="00A85D40">
            <w:pPr>
              <w:ind w:right="-110"/>
              <w:jc w:val="center"/>
              <w:rPr>
                <w:rFonts w:ascii="Times New Roman" w:hAnsi="Times New Roman" w:cs="Times New Roman"/>
                <w:sz w:val="20"/>
                <w:szCs w:val="20"/>
                <w:vertAlign w:val="superscript"/>
                <w:lang w:val="uz-Cyrl-UZ"/>
              </w:rPr>
            </w:pPr>
            <w:r w:rsidRPr="002D4735">
              <w:rPr>
                <w:rFonts w:ascii="Times New Roman" w:hAnsi="Times New Roman" w:cs="Times New Roman"/>
                <w:sz w:val="20"/>
                <w:szCs w:val="20"/>
                <w:lang w:val="uz-Cyrl-UZ"/>
              </w:rPr>
              <w:t>α=30</w:t>
            </w:r>
            <w:r w:rsidRPr="002D4735">
              <w:rPr>
                <w:rFonts w:ascii="Times New Roman" w:hAnsi="Times New Roman" w:cs="Times New Roman"/>
                <w:sz w:val="20"/>
                <w:szCs w:val="20"/>
                <w:vertAlign w:val="superscript"/>
                <w:lang w:val="uz-Cyrl-UZ"/>
              </w:rPr>
              <w:t>0</w:t>
            </w:r>
          </w:p>
        </w:tc>
      </w:tr>
      <w:tr w:rsidR="00A85D40" w:rsidRPr="00A85D40" w14:paraId="681F32BD" w14:textId="77777777" w:rsidTr="002D4735">
        <w:trPr>
          <w:cantSplit/>
          <w:trHeight w:val="1550"/>
          <w:jc w:val="center"/>
        </w:trPr>
        <w:tc>
          <w:tcPr>
            <w:tcW w:w="1242" w:type="dxa"/>
            <w:tcBorders>
              <w:bottom w:val="single" w:sz="4" w:space="0" w:color="auto"/>
            </w:tcBorders>
            <w:vAlign w:val="center"/>
          </w:tcPr>
          <w:p w14:paraId="31FD85BC" w14:textId="6C17D3B9" w:rsidR="006D0042" w:rsidRPr="002D4735" w:rsidRDefault="00D4531C" w:rsidP="002D4735">
            <w:pPr>
              <w:ind w:right="-110"/>
              <w:rPr>
                <w:rFonts w:ascii="Times New Roman" w:hAnsi="Times New Roman" w:cs="Times New Roman"/>
                <w:sz w:val="20"/>
                <w:szCs w:val="20"/>
                <w:lang w:val="en-AU"/>
              </w:rPr>
            </w:pPr>
            <w:r w:rsidRPr="002D4735">
              <w:rPr>
                <w:rFonts w:ascii="Times New Roman" w:hAnsi="Times New Roman" w:cs="Times New Roman"/>
                <w:sz w:val="20"/>
                <w:szCs w:val="20"/>
                <w:lang w:val="uz-Cyrl-UZ"/>
              </w:rPr>
              <w:t xml:space="preserve">The form of </w:t>
            </w:r>
            <w:r w:rsidR="00C7190F" w:rsidRPr="002D4735">
              <w:rPr>
                <w:rFonts w:ascii="Times New Roman" w:hAnsi="Times New Roman" w:cs="Times New Roman"/>
                <w:sz w:val="20"/>
                <w:szCs w:val="20"/>
                <w:lang w:val="en-AU"/>
              </w:rPr>
              <w:t>gr</w:t>
            </w:r>
            <w:r w:rsidR="00034871" w:rsidRPr="002D4735">
              <w:rPr>
                <w:rFonts w:ascii="Times New Roman" w:hAnsi="Times New Roman" w:cs="Times New Roman"/>
                <w:sz w:val="20"/>
                <w:szCs w:val="20"/>
                <w:lang w:val="en-AU"/>
              </w:rPr>
              <w:t>id</w:t>
            </w:r>
            <w:r w:rsidR="00C7190F" w:rsidRPr="002D4735">
              <w:rPr>
                <w:rFonts w:ascii="Times New Roman" w:hAnsi="Times New Roman" w:cs="Times New Roman"/>
                <w:sz w:val="20"/>
                <w:szCs w:val="20"/>
                <w:lang w:val="en-AU"/>
              </w:rPr>
              <w:t xml:space="preserve"> bars</w:t>
            </w:r>
          </w:p>
        </w:tc>
        <w:tc>
          <w:tcPr>
            <w:tcW w:w="1292" w:type="dxa"/>
            <w:tcBorders>
              <w:bottom w:val="single" w:sz="4" w:space="0" w:color="auto"/>
            </w:tcBorders>
            <w:vAlign w:val="center"/>
          </w:tcPr>
          <w:p w14:paraId="66005DCD" w14:textId="77777777" w:rsidR="006D0042" w:rsidRPr="002D4735" w:rsidRDefault="006D0042" w:rsidP="00A85D40">
            <w:pPr>
              <w:ind w:right="-110"/>
              <w:jc w:val="center"/>
              <w:outlineLvl w:val="0"/>
              <w:rPr>
                <w:rFonts w:ascii="Times New Roman" w:hAnsi="Times New Roman" w:cs="Times New Roman"/>
                <w:sz w:val="20"/>
                <w:szCs w:val="20"/>
                <w:lang w:val="uz-Cyrl-UZ"/>
              </w:rPr>
            </w:pPr>
          </w:p>
        </w:tc>
        <w:tc>
          <w:tcPr>
            <w:tcW w:w="703" w:type="dxa"/>
            <w:tcBorders>
              <w:bottom w:val="single" w:sz="4" w:space="0" w:color="auto"/>
            </w:tcBorders>
            <w:textDirection w:val="btLr"/>
            <w:vAlign w:val="center"/>
          </w:tcPr>
          <w:p w14:paraId="371B7FE1" w14:textId="15AEA113" w:rsidR="006D0042" w:rsidRPr="002D4735" w:rsidRDefault="0030200E" w:rsidP="00A85D40">
            <w:pPr>
              <w:ind w:left="113" w:right="-110"/>
              <w:jc w:val="center"/>
              <w:rPr>
                <w:rFonts w:ascii="Times New Roman" w:hAnsi="Times New Roman" w:cs="Times New Roman"/>
                <w:sz w:val="20"/>
                <w:szCs w:val="20"/>
                <w:lang w:val="en-AU"/>
              </w:rPr>
            </w:pPr>
            <w:r w:rsidRPr="002D4735">
              <w:rPr>
                <w:rFonts w:ascii="Times New Roman" w:hAnsi="Times New Roman" w:cs="Times New Roman"/>
                <w:sz w:val="20"/>
                <w:szCs w:val="20"/>
                <w:lang w:val="en-AU"/>
              </w:rPr>
              <w:t>straight</w:t>
            </w:r>
          </w:p>
        </w:tc>
        <w:tc>
          <w:tcPr>
            <w:tcW w:w="776" w:type="dxa"/>
            <w:tcBorders>
              <w:bottom w:val="single" w:sz="4" w:space="0" w:color="auto"/>
            </w:tcBorders>
            <w:textDirection w:val="btLr"/>
            <w:vAlign w:val="center"/>
          </w:tcPr>
          <w:p w14:paraId="35059EA0" w14:textId="59F27BD2" w:rsidR="006D0042" w:rsidRPr="002D4735" w:rsidRDefault="0030200E" w:rsidP="00A85D40">
            <w:pPr>
              <w:ind w:left="113" w:right="-110"/>
              <w:jc w:val="center"/>
              <w:rPr>
                <w:rFonts w:ascii="Times New Roman" w:hAnsi="Times New Roman" w:cs="Times New Roman"/>
                <w:sz w:val="20"/>
                <w:szCs w:val="20"/>
                <w:lang w:val="en-AU"/>
              </w:rPr>
            </w:pPr>
            <w:r w:rsidRPr="002D4735">
              <w:rPr>
                <w:rFonts w:ascii="Times New Roman" w:hAnsi="Times New Roman" w:cs="Times New Roman"/>
                <w:sz w:val="20"/>
                <w:szCs w:val="20"/>
                <w:lang w:val="en-AU"/>
              </w:rPr>
              <w:t>ellipse</w:t>
            </w:r>
          </w:p>
        </w:tc>
        <w:tc>
          <w:tcPr>
            <w:tcW w:w="814" w:type="dxa"/>
            <w:tcBorders>
              <w:bottom w:val="single" w:sz="4" w:space="0" w:color="auto"/>
            </w:tcBorders>
            <w:textDirection w:val="btLr"/>
            <w:vAlign w:val="center"/>
          </w:tcPr>
          <w:p w14:paraId="33A32955" w14:textId="0D4D975B" w:rsidR="006D0042" w:rsidRPr="002D4735" w:rsidRDefault="00D4531C" w:rsidP="00A85D40">
            <w:pPr>
              <w:ind w:left="113" w:right="-110"/>
              <w:jc w:val="center"/>
              <w:rPr>
                <w:rFonts w:ascii="Times New Roman" w:hAnsi="Times New Roman" w:cs="Times New Roman"/>
                <w:sz w:val="20"/>
                <w:szCs w:val="20"/>
                <w:lang w:val="en-AU"/>
              </w:rPr>
            </w:pPr>
            <w:r w:rsidRPr="002D4735">
              <w:rPr>
                <w:rFonts w:ascii="Times New Roman" w:hAnsi="Times New Roman" w:cs="Times New Roman"/>
                <w:sz w:val="20"/>
                <w:szCs w:val="20"/>
                <w:lang w:val="en-AU"/>
              </w:rPr>
              <w:t>quadrangular</w:t>
            </w:r>
          </w:p>
        </w:tc>
        <w:tc>
          <w:tcPr>
            <w:tcW w:w="763" w:type="dxa"/>
            <w:tcBorders>
              <w:bottom w:val="single" w:sz="4" w:space="0" w:color="auto"/>
            </w:tcBorders>
            <w:textDirection w:val="btLr"/>
            <w:vAlign w:val="center"/>
          </w:tcPr>
          <w:p w14:paraId="1575671E" w14:textId="005A7BED" w:rsidR="006D0042" w:rsidRPr="002D4735" w:rsidRDefault="00D4531C" w:rsidP="00A85D40">
            <w:pPr>
              <w:ind w:left="113" w:right="-110"/>
              <w:jc w:val="center"/>
              <w:rPr>
                <w:rFonts w:ascii="Times New Roman" w:hAnsi="Times New Roman" w:cs="Times New Roman"/>
                <w:sz w:val="20"/>
                <w:szCs w:val="20"/>
                <w:lang w:val="en-AU"/>
              </w:rPr>
            </w:pPr>
            <w:r w:rsidRPr="002D4735">
              <w:rPr>
                <w:rFonts w:ascii="Times New Roman" w:hAnsi="Times New Roman" w:cs="Times New Roman"/>
                <w:sz w:val="20"/>
                <w:szCs w:val="20"/>
                <w:lang w:val="en-AU"/>
              </w:rPr>
              <w:t>straight</w:t>
            </w:r>
          </w:p>
        </w:tc>
        <w:tc>
          <w:tcPr>
            <w:tcW w:w="524" w:type="dxa"/>
            <w:tcBorders>
              <w:bottom w:val="single" w:sz="4" w:space="0" w:color="auto"/>
            </w:tcBorders>
            <w:textDirection w:val="btLr"/>
            <w:vAlign w:val="center"/>
          </w:tcPr>
          <w:p w14:paraId="54019714" w14:textId="1D0E09FF" w:rsidR="006D0042" w:rsidRPr="002D4735" w:rsidRDefault="00D4531C" w:rsidP="00A85D40">
            <w:pPr>
              <w:ind w:left="113" w:right="-110"/>
              <w:jc w:val="center"/>
              <w:rPr>
                <w:rFonts w:ascii="Times New Roman" w:hAnsi="Times New Roman" w:cs="Times New Roman"/>
                <w:sz w:val="20"/>
                <w:szCs w:val="20"/>
                <w:lang w:val="en-AU"/>
              </w:rPr>
            </w:pPr>
            <w:r w:rsidRPr="002D4735">
              <w:rPr>
                <w:rFonts w:ascii="Times New Roman" w:hAnsi="Times New Roman" w:cs="Times New Roman"/>
                <w:sz w:val="20"/>
                <w:szCs w:val="20"/>
                <w:lang w:val="en-AU"/>
              </w:rPr>
              <w:t>ellipse</w:t>
            </w:r>
          </w:p>
        </w:tc>
        <w:tc>
          <w:tcPr>
            <w:tcW w:w="947" w:type="dxa"/>
            <w:tcBorders>
              <w:bottom w:val="single" w:sz="4" w:space="0" w:color="auto"/>
            </w:tcBorders>
            <w:textDirection w:val="btLr"/>
            <w:vAlign w:val="center"/>
          </w:tcPr>
          <w:p w14:paraId="5C0DC869" w14:textId="21E22A0D" w:rsidR="006D0042" w:rsidRPr="002D4735" w:rsidRDefault="00D4531C" w:rsidP="00A85D40">
            <w:pPr>
              <w:ind w:left="113" w:right="-110"/>
              <w:jc w:val="center"/>
              <w:rPr>
                <w:rFonts w:ascii="Times New Roman" w:hAnsi="Times New Roman" w:cs="Times New Roman"/>
                <w:sz w:val="20"/>
                <w:szCs w:val="20"/>
                <w:lang w:val="en-AU"/>
              </w:rPr>
            </w:pPr>
            <w:r w:rsidRPr="002D4735">
              <w:rPr>
                <w:rFonts w:ascii="Times New Roman" w:hAnsi="Times New Roman" w:cs="Times New Roman"/>
                <w:sz w:val="20"/>
                <w:szCs w:val="20"/>
                <w:lang w:val="en-AU"/>
              </w:rPr>
              <w:t>quadrangular</w:t>
            </w:r>
          </w:p>
        </w:tc>
        <w:tc>
          <w:tcPr>
            <w:tcW w:w="654" w:type="dxa"/>
            <w:tcBorders>
              <w:bottom w:val="single" w:sz="4" w:space="0" w:color="auto"/>
            </w:tcBorders>
            <w:textDirection w:val="btLr"/>
            <w:vAlign w:val="center"/>
          </w:tcPr>
          <w:p w14:paraId="17CE3E70" w14:textId="154961C1" w:rsidR="006D0042" w:rsidRPr="002D4735" w:rsidRDefault="00D4531C" w:rsidP="00A85D40">
            <w:pPr>
              <w:ind w:left="113" w:right="-110"/>
              <w:jc w:val="center"/>
              <w:rPr>
                <w:rFonts w:ascii="Times New Roman" w:hAnsi="Times New Roman" w:cs="Times New Roman"/>
                <w:sz w:val="20"/>
                <w:szCs w:val="20"/>
                <w:lang w:val="en-AU"/>
              </w:rPr>
            </w:pPr>
            <w:r w:rsidRPr="002D4735">
              <w:rPr>
                <w:rFonts w:ascii="Times New Roman" w:hAnsi="Times New Roman" w:cs="Times New Roman"/>
                <w:sz w:val="20"/>
                <w:szCs w:val="20"/>
                <w:lang w:val="en-AU"/>
              </w:rPr>
              <w:t>straight</w:t>
            </w:r>
          </w:p>
        </w:tc>
        <w:tc>
          <w:tcPr>
            <w:tcW w:w="629" w:type="dxa"/>
            <w:tcBorders>
              <w:bottom w:val="single" w:sz="4" w:space="0" w:color="auto"/>
            </w:tcBorders>
            <w:textDirection w:val="btLr"/>
            <w:vAlign w:val="center"/>
          </w:tcPr>
          <w:p w14:paraId="5E3DFD71" w14:textId="516FD0AA" w:rsidR="006D0042" w:rsidRPr="002D4735" w:rsidRDefault="00D4531C" w:rsidP="00A85D40">
            <w:pPr>
              <w:ind w:left="113" w:right="-110"/>
              <w:jc w:val="center"/>
              <w:rPr>
                <w:rFonts w:ascii="Times New Roman" w:hAnsi="Times New Roman" w:cs="Times New Roman"/>
                <w:sz w:val="20"/>
                <w:szCs w:val="20"/>
                <w:lang w:val="en-AU"/>
              </w:rPr>
            </w:pPr>
            <w:r w:rsidRPr="002D4735">
              <w:rPr>
                <w:rFonts w:ascii="Times New Roman" w:hAnsi="Times New Roman" w:cs="Times New Roman"/>
                <w:sz w:val="20"/>
                <w:szCs w:val="20"/>
                <w:lang w:val="en-AU"/>
              </w:rPr>
              <w:t>ellipse</w:t>
            </w:r>
          </w:p>
        </w:tc>
        <w:tc>
          <w:tcPr>
            <w:tcW w:w="690" w:type="dxa"/>
            <w:tcBorders>
              <w:bottom w:val="single" w:sz="4" w:space="0" w:color="auto"/>
            </w:tcBorders>
            <w:textDirection w:val="btLr"/>
            <w:vAlign w:val="center"/>
          </w:tcPr>
          <w:p w14:paraId="0B30BF15" w14:textId="6C8AA088" w:rsidR="006D0042" w:rsidRPr="002D4735" w:rsidRDefault="00D4531C" w:rsidP="00A85D40">
            <w:pPr>
              <w:ind w:left="113" w:right="-110"/>
              <w:jc w:val="center"/>
              <w:rPr>
                <w:rFonts w:ascii="Times New Roman" w:hAnsi="Times New Roman" w:cs="Times New Roman"/>
                <w:sz w:val="20"/>
                <w:szCs w:val="20"/>
                <w:lang w:val="en-AU"/>
              </w:rPr>
            </w:pPr>
            <w:r w:rsidRPr="002D4735">
              <w:rPr>
                <w:rFonts w:ascii="Times New Roman" w:hAnsi="Times New Roman" w:cs="Times New Roman"/>
                <w:sz w:val="20"/>
                <w:szCs w:val="20"/>
                <w:lang w:val="en-AU"/>
              </w:rPr>
              <w:t>quadrangular</w:t>
            </w:r>
          </w:p>
        </w:tc>
      </w:tr>
      <w:tr w:rsidR="00A85D40" w:rsidRPr="00A85D40" w14:paraId="02D60507" w14:textId="77777777" w:rsidTr="002D4735">
        <w:trPr>
          <w:jc w:val="center"/>
        </w:trPr>
        <w:tc>
          <w:tcPr>
            <w:tcW w:w="1242" w:type="dxa"/>
            <w:tcBorders>
              <w:top w:val="single" w:sz="4" w:space="0" w:color="auto"/>
              <w:bottom w:val="nil"/>
            </w:tcBorders>
            <w:vAlign w:val="center"/>
          </w:tcPr>
          <w:p w14:paraId="0FEA59A6" w14:textId="1363565B" w:rsidR="006D0042" w:rsidRPr="002D4735" w:rsidRDefault="00D4531C" w:rsidP="002D4735">
            <w:pPr>
              <w:ind w:right="-110"/>
              <w:rPr>
                <w:rFonts w:ascii="Times New Roman" w:hAnsi="Times New Roman" w:cs="Times New Roman"/>
                <w:sz w:val="20"/>
                <w:szCs w:val="20"/>
                <w:lang w:val="uz-Cyrl-UZ"/>
              </w:rPr>
            </w:pPr>
            <w:r w:rsidRPr="002D4735">
              <w:rPr>
                <w:rFonts w:ascii="Times New Roman" w:hAnsi="Times New Roman" w:cs="Times New Roman"/>
                <w:sz w:val="20"/>
                <w:szCs w:val="20"/>
                <w:lang w:val="uz-Cyrl-UZ"/>
              </w:rPr>
              <w:t>Number of saws</w:t>
            </w:r>
          </w:p>
        </w:tc>
        <w:tc>
          <w:tcPr>
            <w:tcW w:w="1292" w:type="dxa"/>
            <w:tcBorders>
              <w:top w:val="single" w:sz="4" w:space="0" w:color="auto"/>
              <w:bottom w:val="nil"/>
            </w:tcBorders>
            <w:vAlign w:val="center"/>
          </w:tcPr>
          <w:p w14:paraId="2C7DF8BE" w14:textId="3879A045" w:rsidR="006D0042" w:rsidRPr="00A85D40" w:rsidRDefault="00D4531C" w:rsidP="00A85D40">
            <w:pPr>
              <w:ind w:right="-110"/>
              <w:jc w:val="center"/>
              <w:rPr>
                <w:rFonts w:ascii="Times New Roman" w:hAnsi="Times New Roman" w:cs="Times New Roman"/>
                <w:b w:val="0"/>
                <w:sz w:val="20"/>
                <w:szCs w:val="20"/>
                <w:lang w:val="en-AU"/>
              </w:rPr>
            </w:pPr>
            <w:r w:rsidRPr="00A85D40">
              <w:rPr>
                <w:rFonts w:ascii="Times New Roman" w:hAnsi="Times New Roman" w:cs="Times New Roman"/>
                <w:b w:val="0"/>
                <w:sz w:val="20"/>
                <w:szCs w:val="20"/>
                <w:lang w:val="en-AU"/>
              </w:rPr>
              <w:t>number</w:t>
            </w:r>
          </w:p>
        </w:tc>
        <w:tc>
          <w:tcPr>
            <w:tcW w:w="703" w:type="dxa"/>
            <w:tcBorders>
              <w:top w:val="single" w:sz="4" w:space="0" w:color="auto"/>
              <w:bottom w:val="nil"/>
            </w:tcBorders>
            <w:vAlign w:val="center"/>
          </w:tcPr>
          <w:p w14:paraId="77BC56C7" w14:textId="77777777" w:rsidR="006D0042" w:rsidRPr="00A85D40" w:rsidRDefault="006D0042" w:rsidP="00A85D40">
            <w:pPr>
              <w:ind w:right="-110"/>
              <w:jc w:val="center"/>
              <w:rPr>
                <w:rFonts w:ascii="Times New Roman" w:hAnsi="Times New Roman" w:cs="Times New Roman"/>
                <w:b w:val="0"/>
                <w:sz w:val="20"/>
                <w:szCs w:val="20"/>
                <w:lang w:val="uz-Cyrl-UZ"/>
              </w:rPr>
            </w:pPr>
            <w:r w:rsidRPr="00A85D40">
              <w:rPr>
                <w:rFonts w:ascii="Times New Roman" w:hAnsi="Times New Roman" w:cs="Times New Roman"/>
                <w:b w:val="0"/>
                <w:sz w:val="20"/>
                <w:szCs w:val="20"/>
                <w:lang w:val="uz-Cyrl-UZ"/>
              </w:rPr>
              <w:t>44</w:t>
            </w:r>
          </w:p>
        </w:tc>
        <w:tc>
          <w:tcPr>
            <w:tcW w:w="776" w:type="dxa"/>
            <w:tcBorders>
              <w:top w:val="single" w:sz="4" w:space="0" w:color="auto"/>
              <w:bottom w:val="nil"/>
            </w:tcBorders>
            <w:vAlign w:val="center"/>
          </w:tcPr>
          <w:p w14:paraId="0F5A149F" w14:textId="77777777" w:rsidR="006D0042" w:rsidRPr="00A85D40" w:rsidRDefault="006D0042" w:rsidP="00A85D40">
            <w:pPr>
              <w:ind w:right="-110"/>
              <w:jc w:val="center"/>
              <w:rPr>
                <w:rFonts w:ascii="Times New Roman" w:hAnsi="Times New Roman" w:cs="Times New Roman"/>
                <w:b w:val="0"/>
                <w:sz w:val="20"/>
                <w:szCs w:val="20"/>
                <w:lang w:val="uz-Cyrl-UZ"/>
              </w:rPr>
            </w:pPr>
            <w:r w:rsidRPr="00A85D40">
              <w:rPr>
                <w:rFonts w:ascii="Times New Roman" w:hAnsi="Times New Roman" w:cs="Times New Roman"/>
                <w:b w:val="0"/>
                <w:sz w:val="20"/>
                <w:szCs w:val="20"/>
                <w:lang w:val="uz-Cyrl-UZ"/>
              </w:rPr>
              <w:t>43</w:t>
            </w:r>
          </w:p>
        </w:tc>
        <w:tc>
          <w:tcPr>
            <w:tcW w:w="814" w:type="dxa"/>
            <w:tcBorders>
              <w:top w:val="single" w:sz="4" w:space="0" w:color="auto"/>
              <w:bottom w:val="nil"/>
            </w:tcBorders>
            <w:vAlign w:val="center"/>
          </w:tcPr>
          <w:p w14:paraId="0DD5C2D9" w14:textId="77777777" w:rsidR="006D0042" w:rsidRPr="00A85D40" w:rsidRDefault="006D0042" w:rsidP="00A85D40">
            <w:pPr>
              <w:ind w:right="-110"/>
              <w:jc w:val="center"/>
              <w:rPr>
                <w:rFonts w:ascii="Times New Roman" w:hAnsi="Times New Roman" w:cs="Times New Roman"/>
                <w:b w:val="0"/>
                <w:sz w:val="20"/>
                <w:szCs w:val="20"/>
                <w:lang w:val="uz-Cyrl-UZ"/>
              </w:rPr>
            </w:pPr>
            <w:r w:rsidRPr="00A85D40">
              <w:rPr>
                <w:rFonts w:ascii="Times New Roman" w:hAnsi="Times New Roman" w:cs="Times New Roman"/>
                <w:b w:val="0"/>
                <w:sz w:val="20"/>
                <w:szCs w:val="20"/>
                <w:lang w:val="uz-Cyrl-UZ"/>
              </w:rPr>
              <w:t>43</w:t>
            </w:r>
          </w:p>
        </w:tc>
        <w:tc>
          <w:tcPr>
            <w:tcW w:w="763" w:type="dxa"/>
            <w:tcBorders>
              <w:top w:val="single" w:sz="4" w:space="0" w:color="auto"/>
              <w:bottom w:val="nil"/>
            </w:tcBorders>
            <w:vAlign w:val="center"/>
          </w:tcPr>
          <w:p w14:paraId="5CA0C351" w14:textId="77777777" w:rsidR="006D0042" w:rsidRPr="00A85D40" w:rsidRDefault="006D0042" w:rsidP="00A85D40">
            <w:pPr>
              <w:ind w:right="-110"/>
              <w:jc w:val="center"/>
              <w:rPr>
                <w:rFonts w:ascii="Times New Roman" w:hAnsi="Times New Roman" w:cs="Times New Roman"/>
                <w:b w:val="0"/>
                <w:sz w:val="20"/>
                <w:szCs w:val="20"/>
                <w:lang w:val="uz-Cyrl-UZ"/>
              </w:rPr>
            </w:pPr>
            <w:r w:rsidRPr="00A85D40">
              <w:rPr>
                <w:rFonts w:ascii="Times New Roman" w:hAnsi="Times New Roman" w:cs="Times New Roman"/>
                <w:b w:val="0"/>
                <w:sz w:val="20"/>
                <w:szCs w:val="20"/>
                <w:lang w:val="uz-Cyrl-UZ"/>
              </w:rPr>
              <w:t>44</w:t>
            </w:r>
          </w:p>
        </w:tc>
        <w:tc>
          <w:tcPr>
            <w:tcW w:w="524" w:type="dxa"/>
            <w:tcBorders>
              <w:top w:val="single" w:sz="4" w:space="0" w:color="auto"/>
              <w:bottom w:val="nil"/>
            </w:tcBorders>
            <w:vAlign w:val="center"/>
          </w:tcPr>
          <w:p w14:paraId="1E71D504" w14:textId="77777777" w:rsidR="006D0042" w:rsidRPr="00A85D40" w:rsidRDefault="006D0042" w:rsidP="00A85D40">
            <w:pPr>
              <w:ind w:right="-110"/>
              <w:jc w:val="center"/>
              <w:rPr>
                <w:rFonts w:ascii="Times New Roman" w:hAnsi="Times New Roman" w:cs="Times New Roman"/>
                <w:b w:val="0"/>
                <w:sz w:val="20"/>
                <w:szCs w:val="20"/>
                <w:lang w:val="uz-Cyrl-UZ"/>
              </w:rPr>
            </w:pPr>
            <w:r w:rsidRPr="00A85D40">
              <w:rPr>
                <w:rFonts w:ascii="Times New Roman" w:hAnsi="Times New Roman" w:cs="Times New Roman"/>
                <w:b w:val="0"/>
                <w:sz w:val="20"/>
                <w:szCs w:val="20"/>
                <w:lang w:val="uz-Cyrl-UZ"/>
              </w:rPr>
              <w:t>43</w:t>
            </w:r>
          </w:p>
        </w:tc>
        <w:tc>
          <w:tcPr>
            <w:tcW w:w="947" w:type="dxa"/>
            <w:tcBorders>
              <w:top w:val="single" w:sz="4" w:space="0" w:color="auto"/>
              <w:bottom w:val="nil"/>
            </w:tcBorders>
            <w:vAlign w:val="center"/>
          </w:tcPr>
          <w:p w14:paraId="1005C516" w14:textId="77777777" w:rsidR="006D0042" w:rsidRPr="00A85D40" w:rsidRDefault="006D0042" w:rsidP="00A85D40">
            <w:pPr>
              <w:ind w:right="-110"/>
              <w:jc w:val="center"/>
              <w:rPr>
                <w:rFonts w:ascii="Times New Roman" w:hAnsi="Times New Roman" w:cs="Times New Roman"/>
                <w:b w:val="0"/>
                <w:sz w:val="20"/>
                <w:szCs w:val="20"/>
                <w:lang w:val="uz-Cyrl-UZ"/>
              </w:rPr>
            </w:pPr>
            <w:r w:rsidRPr="00A85D40">
              <w:rPr>
                <w:rFonts w:ascii="Times New Roman" w:hAnsi="Times New Roman" w:cs="Times New Roman"/>
                <w:b w:val="0"/>
                <w:sz w:val="20"/>
                <w:szCs w:val="20"/>
                <w:lang w:val="uz-Cyrl-UZ"/>
              </w:rPr>
              <w:t>43</w:t>
            </w:r>
          </w:p>
        </w:tc>
        <w:tc>
          <w:tcPr>
            <w:tcW w:w="654" w:type="dxa"/>
            <w:tcBorders>
              <w:top w:val="single" w:sz="4" w:space="0" w:color="auto"/>
              <w:bottom w:val="nil"/>
            </w:tcBorders>
            <w:vAlign w:val="center"/>
          </w:tcPr>
          <w:p w14:paraId="48668D2C" w14:textId="77777777" w:rsidR="006D0042" w:rsidRPr="00A85D40" w:rsidRDefault="006D0042" w:rsidP="00A85D40">
            <w:pPr>
              <w:ind w:right="-110"/>
              <w:jc w:val="center"/>
              <w:rPr>
                <w:rFonts w:ascii="Times New Roman" w:hAnsi="Times New Roman" w:cs="Times New Roman"/>
                <w:b w:val="0"/>
                <w:sz w:val="20"/>
                <w:szCs w:val="20"/>
                <w:lang w:val="uz-Cyrl-UZ"/>
              </w:rPr>
            </w:pPr>
            <w:r w:rsidRPr="00A85D40">
              <w:rPr>
                <w:rFonts w:ascii="Times New Roman" w:hAnsi="Times New Roman" w:cs="Times New Roman"/>
                <w:b w:val="0"/>
                <w:sz w:val="20"/>
                <w:szCs w:val="20"/>
                <w:lang w:val="uz-Cyrl-UZ"/>
              </w:rPr>
              <w:t>44</w:t>
            </w:r>
          </w:p>
        </w:tc>
        <w:tc>
          <w:tcPr>
            <w:tcW w:w="629" w:type="dxa"/>
            <w:tcBorders>
              <w:top w:val="single" w:sz="4" w:space="0" w:color="auto"/>
              <w:bottom w:val="nil"/>
            </w:tcBorders>
            <w:vAlign w:val="center"/>
          </w:tcPr>
          <w:p w14:paraId="2142A2F5" w14:textId="77777777" w:rsidR="006D0042" w:rsidRPr="00A85D40" w:rsidRDefault="006D0042" w:rsidP="00A85D40">
            <w:pPr>
              <w:ind w:right="-110"/>
              <w:jc w:val="center"/>
              <w:rPr>
                <w:rFonts w:ascii="Times New Roman" w:hAnsi="Times New Roman" w:cs="Times New Roman"/>
                <w:b w:val="0"/>
                <w:sz w:val="20"/>
                <w:szCs w:val="20"/>
                <w:lang w:val="uz-Cyrl-UZ"/>
              </w:rPr>
            </w:pPr>
            <w:r w:rsidRPr="00A85D40">
              <w:rPr>
                <w:rFonts w:ascii="Times New Roman" w:hAnsi="Times New Roman" w:cs="Times New Roman"/>
                <w:b w:val="0"/>
                <w:sz w:val="20"/>
                <w:szCs w:val="20"/>
                <w:lang w:val="uz-Cyrl-UZ"/>
              </w:rPr>
              <w:t>43</w:t>
            </w:r>
          </w:p>
        </w:tc>
        <w:tc>
          <w:tcPr>
            <w:tcW w:w="690" w:type="dxa"/>
            <w:tcBorders>
              <w:top w:val="single" w:sz="4" w:space="0" w:color="auto"/>
              <w:bottom w:val="nil"/>
            </w:tcBorders>
            <w:vAlign w:val="center"/>
          </w:tcPr>
          <w:p w14:paraId="14725FE8" w14:textId="77777777" w:rsidR="006D0042" w:rsidRPr="00A85D40" w:rsidRDefault="006D0042" w:rsidP="00A85D40">
            <w:pPr>
              <w:ind w:right="-110"/>
              <w:jc w:val="center"/>
              <w:rPr>
                <w:rFonts w:ascii="Times New Roman" w:hAnsi="Times New Roman" w:cs="Times New Roman"/>
                <w:b w:val="0"/>
                <w:sz w:val="20"/>
                <w:szCs w:val="20"/>
                <w:lang w:val="uz-Cyrl-UZ"/>
              </w:rPr>
            </w:pPr>
            <w:r w:rsidRPr="00A85D40">
              <w:rPr>
                <w:rFonts w:ascii="Times New Roman" w:hAnsi="Times New Roman" w:cs="Times New Roman"/>
                <w:b w:val="0"/>
                <w:sz w:val="20"/>
                <w:szCs w:val="20"/>
                <w:lang w:val="uz-Cyrl-UZ"/>
              </w:rPr>
              <w:t>43</w:t>
            </w:r>
          </w:p>
        </w:tc>
      </w:tr>
      <w:tr w:rsidR="00A85D40" w:rsidRPr="00A85D40" w14:paraId="5545C45E" w14:textId="77777777" w:rsidTr="002D4735">
        <w:trPr>
          <w:jc w:val="center"/>
        </w:trPr>
        <w:tc>
          <w:tcPr>
            <w:tcW w:w="1242" w:type="dxa"/>
            <w:tcBorders>
              <w:top w:val="nil"/>
            </w:tcBorders>
            <w:vAlign w:val="center"/>
          </w:tcPr>
          <w:p w14:paraId="678B846E" w14:textId="07065607" w:rsidR="006D0042" w:rsidRPr="002D4735" w:rsidRDefault="00D4531C" w:rsidP="002D4735">
            <w:pPr>
              <w:ind w:right="-110"/>
              <w:rPr>
                <w:rFonts w:ascii="Times New Roman" w:hAnsi="Times New Roman" w:cs="Times New Roman"/>
                <w:sz w:val="20"/>
                <w:szCs w:val="20"/>
                <w:lang w:val="en-AU"/>
              </w:rPr>
            </w:pPr>
            <w:r w:rsidRPr="002D4735">
              <w:rPr>
                <w:rFonts w:ascii="Times New Roman" w:hAnsi="Times New Roman" w:cs="Times New Roman"/>
                <w:sz w:val="20"/>
                <w:szCs w:val="20"/>
                <w:lang w:val="en-AU"/>
              </w:rPr>
              <w:t>Seed mass</w:t>
            </w:r>
          </w:p>
        </w:tc>
        <w:tc>
          <w:tcPr>
            <w:tcW w:w="1292" w:type="dxa"/>
            <w:tcBorders>
              <w:top w:val="nil"/>
            </w:tcBorders>
            <w:vAlign w:val="center"/>
          </w:tcPr>
          <w:p w14:paraId="6E645437" w14:textId="37CBFA72" w:rsidR="006D0042" w:rsidRPr="00A85D40" w:rsidRDefault="00D4531C" w:rsidP="00A85D40">
            <w:pPr>
              <w:ind w:right="-110"/>
              <w:jc w:val="center"/>
              <w:rPr>
                <w:rFonts w:ascii="Times New Roman" w:hAnsi="Times New Roman" w:cs="Times New Roman"/>
                <w:b w:val="0"/>
                <w:sz w:val="20"/>
                <w:szCs w:val="20"/>
                <w:lang w:val="uz-Cyrl-UZ"/>
              </w:rPr>
            </w:pPr>
            <w:r w:rsidRPr="00A85D40">
              <w:rPr>
                <w:rFonts w:ascii="Times New Roman" w:hAnsi="Times New Roman" w:cs="Times New Roman"/>
                <w:b w:val="0"/>
                <w:sz w:val="20"/>
                <w:szCs w:val="20"/>
                <w:lang w:val="uz-Cyrl-UZ"/>
              </w:rPr>
              <w:t>Kg</w:t>
            </w:r>
          </w:p>
        </w:tc>
        <w:tc>
          <w:tcPr>
            <w:tcW w:w="703" w:type="dxa"/>
            <w:tcBorders>
              <w:top w:val="nil"/>
            </w:tcBorders>
            <w:vAlign w:val="center"/>
          </w:tcPr>
          <w:p w14:paraId="19FFB42D"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58,5</w:t>
            </w:r>
          </w:p>
        </w:tc>
        <w:tc>
          <w:tcPr>
            <w:tcW w:w="776" w:type="dxa"/>
            <w:tcBorders>
              <w:top w:val="nil"/>
            </w:tcBorders>
            <w:vAlign w:val="center"/>
          </w:tcPr>
          <w:p w14:paraId="01AFCEEF"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65,5</w:t>
            </w:r>
          </w:p>
        </w:tc>
        <w:tc>
          <w:tcPr>
            <w:tcW w:w="814" w:type="dxa"/>
            <w:tcBorders>
              <w:top w:val="nil"/>
            </w:tcBorders>
            <w:vAlign w:val="center"/>
          </w:tcPr>
          <w:p w14:paraId="50A25D39"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69</w:t>
            </w:r>
          </w:p>
        </w:tc>
        <w:tc>
          <w:tcPr>
            <w:tcW w:w="763" w:type="dxa"/>
            <w:tcBorders>
              <w:top w:val="nil"/>
            </w:tcBorders>
            <w:vAlign w:val="center"/>
          </w:tcPr>
          <w:p w14:paraId="7FDF2899"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60</w:t>
            </w:r>
          </w:p>
        </w:tc>
        <w:tc>
          <w:tcPr>
            <w:tcW w:w="524" w:type="dxa"/>
            <w:tcBorders>
              <w:top w:val="nil"/>
            </w:tcBorders>
            <w:vAlign w:val="center"/>
          </w:tcPr>
          <w:p w14:paraId="2F258512"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66</w:t>
            </w:r>
          </w:p>
        </w:tc>
        <w:tc>
          <w:tcPr>
            <w:tcW w:w="947" w:type="dxa"/>
            <w:tcBorders>
              <w:top w:val="nil"/>
            </w:tcBorders>
            <w:vAlign w:val="center"/>
          </w:tcPr>
          <w:p w14:paraId="4D6ED762"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70</w:t>
            </w:r>
          </w:p>
        </w:tc>
        <w:tc>
          <w:tcPr>
            <w:tcW w:w="654" w:type="dxa"/>
            <w:tcBorders>
              <w:top w:val="nil"/>
            </w:tcBorders>
            <w:vAlign w:val="center"/>
          </w:tcPr>
          <w:p w14:paraId="3049AE42"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61</w:t>
            </w:r>
          </w:p>
        </w:tc>
        <w:tc>
          <w:tcPr>
            <w:tcW w:w="629" w:type="dxa"/>
            <w:tcBorders>
              <w:top w:val="nil"/>
            </w:tcBorders>
            <w:vAlign w:val="center"/>
          </w:tcPr>
          <w:p w14:paraId="15AEE3C9"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68</w:t>
            </w:r>
          </w:p>
        </w:tc>
        <w:tc>
          <w:tcPr>
            <w:tcW w:w="690" w:type="dxa"/>
            <w:tcBorders>
              <w:top w:val="nil"/>
            </w:tcBorders>
            <w:vAlign w:val="center"/>
          </w:tcPr>
          <w:p w14:paraId="71654645"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71</w:t>
            </w:r>
          </w:p>
        </w:tc>
      </w:tr>
      <w:tr w:rsidR="00A85D40" w:rsidRPr="00A85D40" w14:paraId="2EADB1DB" w14:textId="77777777" w:rsidTr="002D4735">
        <w:trPr>
          <w:jc w:val="center"/>
        </w:trPr>
        <w:tc>
          <w:tcPr>
            <w:tcW w:w="1242" w:type="dxa"/>
            <w:vAlign w:val="center"/>
          </w:tcPr>
          <w:p w14:paraId="708B3B5D" w14:textId="60054FC2" w:rsidR="006D0042" w:rsidRPr="002D4735" w:rsidRDefault="00733CDC" w:rsidP="002D4735">
            <w:pPr>
              <w:ind w:right="-110"/>
              <w:rPr>
                <w:rFonts w:ascii="Times New Roman" w:hAnsi="Times New Roman" w:cs="Times New Roman"/>
                <w:sz w:val="20"/>
                <w:szCs w:val="20"/>
                <w:lang w:val="uz-Cyrl-UZ"/>
              </w:rPr>
            </w:pPr>
            <w:r w:rsidRPr="002D4735">
              <w:rPr>
                <w:rFonts w:ascii="Times New Roman" w:hAnsi="Times New Roman" w:cs="Times New Roman"/>
                <w:sz w:val="20"/>
                <w:szCs w:val="20"/>
                <w:lang w:val="uz-Cyrl-UZ"/>
              </w:rPr>
              <w:t>For 1 saw</w:t>
            </w:r>
          </w:p>
        </w:tc>
        <w:tc>
          <w:tcPr>
            <w:tcW w:w="1292" w:type="dxa"/>
            <w:vAlign w:val="center"/>
          </w:tcPr>
          <w:p w14:paraId="28714A3C" w14:textId="77777777" w:rsidR="006D0042" w:rsidRPr="00A85D40" w:rsidRDefault="006D0042" w:rsidP="00A85D40">
            <w:pPr>
              <w:ind w:right="-110"/>
              <w:jc w:val="center"/>
              <w:rPr>
                <w:rFonts w:ascii="Times New Roman" w:hAnsi="Times New Roman" w:cs="Times New Roman"/>
                <w:b w:val="0"/>
                <w:sz w:val="20"/>
                <w:szCs w:val="20"/>
                <w:lang w:val="uz-Cyrl-UZ"/>
              </w:rPr>
            </w:pPr>
          </w:p>
        </w:tc>
        <w:tc>
          <w:tcPr>
            <w:tcW w:w="703" w:type="dxa"/>
            <w:vAlign w:val="center"/>
          </w:tcPr>
          <w:p w14:paraId="1D39A58F"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1,33</w:t>
            </w:r>
          </w:p>
        </w:tc>
        <w:tc>
          <w:tcPr>
            <w:tcW w:w="776" w:type="dxa"/>
            <w:vAlign w:val="center"/>
          </w:tcPr>
          <w:p w14:paraId="4791168C"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1,52</w:t>
            </w:r>
          </w:p>
        </w:tc>
        <w:tc>
          <w:tcPr>
            <w:tcW w:w="814" w:type="dxa"/>
            <w:vAlign w:val="center"/>
          </w:tcPr>
          <w:p w14:paraId="241ACA29"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1,6</w:t>
            </w:r>
          </w:p>
        </w:tc>
        <w:tc>
          <w:tcPr>
            <w:tcW w:w="763" w:type="dxa"/>
            <w:vAlign w:val="center"/>
          </w:tcPr>
          <w:p w14:paraId="32CA3D72"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1,36</w:t>
            </w:r>
          </w:p>
        </w:tc>
        <w:tc>
          <w:tcPr>
            <w:tcW w:w="524" w:type="dxa"/>
            <w:vAlign w:val="center"/>
          </w:tcPr>
          <w:p w14:paraId="13A3FAE2"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1,53</w:t>
            </w:r>
          </w:p>
        </w:tc>
        <w:tc>
          <w:tcPr>
            <w:tcW w:w="947" w:type="dxa"/>
            <w:vAlign w:val="center"/>
          </w:tcPr>
          <w:p w14:paraId="14DC79FC"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1,62</w:t>
            </w:r>
          </w:p>
        </w:tc>
        <w:tc>
          <w:tcPr>
            <w:tcW w:w="654" w:type="dxa"/>
            <w:vAlign w:val="center"/>
          </w:tcPr>
          <w:p w14:paraId="69406FC4"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1,38</w:t>
            </w:r>
          </w:p>
        </w:tc>
        <w:tc>
          <w:tcPr>
            <w:tcW w:w="629" w:type="dxa"/>
            <w:vAlign w:val="center"/>
          </w:tcPr>
          <w:p w14:paraId="680CAD62"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1,58</w:t>
            </w:r>
          </w:p>
        </w:tc>
        <w:tc>
          <w:tcPr>
            <w:tcW w:w="690" w:type="dxa"/>
            <w:vAlign w:val="center"/>
          </w:tcPr>
          <w:p w14:paraId="49647A1E"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1,65</w:t>
            </w:r>
          </w:p>
        </w:tc>
      </w:tr>
      <w:tr w:rsidR="00A85D40" w:rsidRPr="00A85D40" w14:paraId="7D6D766D" w14:textId="77777777" w:rsidTr="002D4735">
        <w:trPr>
          <w:jc w:val="center"/>
        </w:trPr>
        <w:tc>
          <w:tcPr>
            <w:tcW w:w="1242" w:type="dxa"/>
            <w:vAlign w:val="center"/>
          </w:tcPr>
          <w:p w14:paraId="33616FE2" w14:textId="68AF21A6" w:rsidR="006D0042" w:rsidRPr="002D4735" w:rsidRDefault="00082AE4" w:rsidP="002D4735">
            <w:pPr>
              <w:ind w:right="-110"/>
              <w:rPr>
                <w:rFonts w:ascii="Times New Roman" w:hAnsi="Times New Roman" w:cs="Times New Roman"/>
                <w:sz w:val="20"/>
                <w:szCs w:val="20"/>
                <w:lang w:val="uz-Cyrl-UZ"/>
              </w:rPr>
            </w:pPr>
            <w:r w:rsidRPr="002D4735">
              <w:rPr>
                <w:rFonts w:ascii="Times New Roman" w:hAnsi="Times New Roman" w:cs="Times New Roman"/>
                <w:sz w:val="20"/>
                <w:szCs w:val="20"/>
                <w:lang w:val="uz-Cyrl-UZ"/>
              </w:rPr>
              <w:t>1s for 1 sa</w:t>
            </w:r>
          </w:p>
        </w:tc>
        <w:tc>
          <w:tcPr>
            <w:tcW w:w="1292" w:type="dxa"/>
            <w:vAlign w:val="center"/>
          </w:tcPr>
          <w:p w14:paraId="3C0DFC8E" w14:textId="4ABF2151" w:rsidR="006D0042" w:rsidRPr="00A85D40" w:rsidRDefault="00D4531C" w:rsidP="00A85D40">
            <w:pPr>
              <w:ind w:right="-110"/>
              <w:jc w:val="center"/>
              <w:rPr>
                <w:rFonts w:ascii="Times New Roman" w:hAnsi="Times New Roman" w:cs="Times New Roman"/>
                <w:b w:val="0"/>
                <w:sz w:val="20"/>
                <w:szCs w:val="20"/>
                <w:lang w:val="uz-Cyrl-UZ"/>
              </w:rPr>
            </w:pPr>
            <w:r w:rsidRPr="00A85D40">
              <w:rPr>
                <w:rFonts w:ascii="Times New Roman" w:hAnsi="Times New Roman" w:cs="Times New Roman"/>
                <w:b w:val="0"/>
                <w:sz w:val="20"/>
                <w:szCs w:val="20"/>
                <w:lang w:val="uz-Cyrl-UZ"/>
              </w:rPr>
              <w:t>Kg</w:t>
            </w:r>
          </w:p>
        </w:tc>
        <w:tc>
          <w:tcPr>
            <w:tcW w:w="703" w:type="dxa"/>
            <w:vAlign w:val="center"/>
          </w:tcPr>
          <w:p w14:paraId="7F9EAA0D"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15,9</w:t>
            </w:r>
          </w:p>
        </w:tc>
        <w:tc>
          <w:tcPr>
            <w:tcW w:w="776" w:type="dxa"/>
            <w:vAlign w:val="center"/>
          </w:tcPr>
          <w:p w14:paraId="04EEA618"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18,3</w:t>
            </w:r>
          </w:p>
        </w:tc>
        <w:tc>
          <w:tcPr>
            <w:tcW w:w="814" w:type="dxa"/>
            <w:vAlign w:val="center"/>
          </w:tcPr>
          <w:p w14:paraId="52669373"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19,1</w:t>
            </w:r>
          </w:p>
        </w:tc>
        <w:tc>
          <w:tcPr>
            <w:tcW w:w="763" w:type="dxa"/>
            <w:vAlign w:val="center"/>
          </w:tcPr>
          <w:p w14:paraId="44338D7A"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16,37</w:t>
            </w:r>
          </w:p>
        </w:tc>
        <w:tc>
          <w:tcPr>
            <w:tcW w:w="524" w:type="dxa"/>
            <w:vAlign w:val="center"/>
          </w:tcPr>
          <w:p w14:paraId="08C74DFA"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18,5</w:t>
            </w:r>
          </w:p>
        </w:tc>
        <w:tc>
          <w:tcPr>
            <w:tcW w:w="947" w:type="dxa"/>
            <w:vAlign w:val="center"/>
          </w:tcPr>
          <w:p w14:paraId="61071C53"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19,5</w:t>
            </w:r>
          </w:p>
        </w:tc>
        <w:tc>
          <w:tcPr>
            <w:tcW w:w="654" w:type="dxa"/>
            <w:vAlign w:val="center"/>
          </w:tcPr>
          <w:p w14:paraId="68D6984E"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16,5</w:t>
            </w:r>
          </w:p>
        </w:tc>
        <w:tc>
          <w:tcPr>
            <w:tcW w:w="629" w:type="dxa"/>
            <w:vAlign w:val="center"/>
          </w:tcPr>
          <w:p w14:paraId="0B9DE7B8"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18,9</w:t>
            </w:r>
          </w:p>
        </w:tc>
        <w:tc>
          <w:tcPr>
            <w:tcW w:w="690" w:type="dxa"/>
            <w:vAlign w:val="center"/>
          </w:tcPr>
          <w:p w14:paraId="43CF293A"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19,8</w:t>
            </w:r>
          </w:p>
        </w:tc>
      </w:tr>
      <w:tr w:rsidR="00A85D40" w:rsidRPr="00A85D40" w14:paraId="3963D296" w14:textId="77777777" w:rsidTr="002D4735">
        <w:trPr>
          <w:jc w:val="center"/>
        </w:trPr>
        <w:tc>
          <w:tcPr>
            <w:tcW w:w="1242" w:type="dxa"/>
            <w:vAlign w:val="center"/>
          </w:tcPr>
          <w:p w14:paraId="6B652410" w14:textId="17C87C47" w:rsidR="006D0042" w:rsidRPr="002D4735" w:rsidRDefault="00733CDC" w:rsidP="002D4735">
            <w:pPr>
              <w:ind w:right="-110"/>
              <w:rPr>
                <w:rFonts w:ascii="Times New Roman" w:hAnsi="Times New Roman" w:cs="Times New Roman"/>
                <w:i/>
                <w:sz w:val="20"/>
                <w:szCs w:val="20"/>
                <w:lang w:val="uz-Cyrl-UZ"/>
              </w:rPr>
            </w:pPr>
            <w:r w:rsidRPr="002D4735">
              <w:rPr>
                <w:rFonts w:ascii="Times New Roman" w:hAnsi="Times New Roman" w:cs="Times New Roman"/>
                <w:sz w:val="20"/>
                <w:szCs w:val="20"/>
                <w:lang w:val="uz-Cyrl-UZ"/>
              </w:rPr>
              <w:t>Machine productivity in 1 hour</w:t>
            </w:r>
          </w:p>
        </w:tc>
        <w:tc>
          <w:tcPr>
            <w:tcW w:w="1292" w:type="dxa"/>
            <w:vAlign w:val="center"/>
          </w:tcPr>
          <w:p w14:paraId="22256C61" w14:textId="51B2FE1E" w:rsidR="006D0042" w:rsidRPr="00A85D40" w:rsidRDefault="00D4531C" w:rsidP="00A85D40">
            <w:pPr>
              <w:ind w:right="-110"/>
              <w:jc w:val="center"/>
              <w:rPr>
                <w:rFonts w:ascii="Times New Roman" w:hAnsi="Times New Roman" w:cs="Times New Roman"/>
                <w:b w:val="0"/>
                <w:sz w:val="20"/>
                <w:szCs w:val="20"/>
                <w:lang w:val="uz-Cyrl-UZ"/>
              </w:rPr>
            </w:pPr>
            <w:r w:rsidRPr="00A85D40">
              <w:rPr>
                <w:rFonts w:ascii="Times New Roman" w:hAnsi="Times New Roman" w:cs="Times New Roman"/>
                <w:b w:val="0"/>
                <w:sz w:val="20"/>
                <w:szCs w:val="20"/>
                <w:lang w:val="uz-Cyrl-UZ"/>
              </w:rPr>
              <w:t>Kg</w:t>
            </w:r>
          </w:p>
        </w:tc>
        <w:tc>
          <w:tcPr>
            <w:tcW w:w="703" w:type="dxa"/>
            <w:vAlign w:val="center"/>
          </w:tcPr>
          <w:p w14:paraId="10BB94BE"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2080</w:t>
            </w:r>
          </w:p>
        </w:tc>
        <w:tc>
          <w:tcPr>
            <w:tcW w:w="776" w:type="dxa"/>
            <w:vAlign w:val="center"/>
          </w:tcPr>
          <w:p w14:paraId="0745E5CA"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2380</w:t>
            </w:r>
          </w:p>
        </w:tc>
        <w:tc>
          <w:tcPr>
            <w:tcW w:w="814" w:type="dxa"/>
            <w:vAlign w:val="center"/>
          </w:tcPr>
          <w:p w14:paraId="1F8D22AB"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2490</w:t>
            </w:r>
          </w:p>
        </w:tc>
        <w:tc>
          <w:tcPr>
            <w:tcW w:w="763" w:type="dxa"/>
            <w:vAlign w:val="center"/>
          </w:tcPr>
          <w:p w14:paraId="0477BB03"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2130</w:t>
            </w:r>
          </w:p>
        </w:tc>
        <w:tc>
          <w:tcPr>
            <w:tcW w:w="524" w:type="dxa"/>
            <w:vAlign w:val="center"/>
          </w:tcPr>
          <w:p w14:paraId="004E211C"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2410</w:t>
            </w:r>
          </w:p>
        </w:tc>
        <w:tc>
          <w:tcPr>
            <w:tcW w:w="947" w:type="dxa"/>
            <w:vAlign w:val="center"/>
          </w:tcPr>
          <w:p w14:paraId="5058D96E"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2542</w:t>
            </w:r>
          </w:p>
        </w:tc>
        <w:tc>
          <w:tcPr>
            <w:tcW w:w="654" w:type="dxa"/>
            <w:vAlign w:val="center"/>
          </w:tcPr>
          <w:p w14:paraId="7B9A3BE2"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2145</w:t>
            </w:r>
          </w:p>
        </w:tc>
        <w:tc>
          <w:tcPr>
            <w:tcW w:w="629" w:type="dxa"/>
            <w:vAlign w:val="center"/>
          </w:tcPr>
          <w:p w14:paraId="66F83D0B"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2456</w:t>
            </w:r>
          </w:p>
        </w:tc>
        <w:tc>
          <w:tcPr>
            <w:tcW w:w="690" w:type="dxa"/>
            <w:vAlign w:val="center"/>
          </w:tcPr>
          <w:p w14:paraId="5C4AB738"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2570</w:t>
            </w:r>
          </w:p>
        </w:tc>
      </w:tr>
      <w:tr w:rsidR="00A85D40" w:rsidRPr="00A85D40" w14:paraId="5BA75281" w14:textId="77777777" w:rsidTr="002D4735">
        <w:trPr>
          <w:jc w:val="center"/>
        </w:trPr>
        <w:tc>
          <w:tcPr>
            <w:tcW w:w="1242" w:type="dxa"/>
            <w:vAlign w:val="center"/>
          </w:tcPr>
          <w:p w14:paraId="459285E8" w14:textId="281CD799" w:rsidR="006D0042" w:rsidRPr="002D4735" w:rsidRDefault="00733CDC" w:rsidP="002D4735">
            <w:pPr>
              <w:ind w:right="-110"/>
              <w:rPr>
                <w:rFonts w:ascii="Times New Roman" w:hAnsi="Times New Roman" w:cs="Times New Roman"/>
                <w:i/>
                <w:sz w:val="20"/>
                <w:szCs w:val="20"/>
                <w:lang w:val="uz-Cyrl-UZ"/>
              </w:rPr>
            </w:pPr>
            <w:r w:rsidRPr="002D4735">
              <w:rPr>
                <w:rFonts w:ascii="Times New Roman" w:hAnsi="Times New Roman" w:cs="Times New Roman"/>
                <w:sz w:val="20"/>
                <w:szCs w:val="20"/>
                <w:lang w:val="uz-Cyrl-UZ"/>
              </w:rPr>
              <w:t>Machine productivity of fiber in 1 hour</w:t>
            </w:r>
          </w:p>
        </w:tc>
        <w:tc>
          <w:tcPr>
            <w:tcW w:w="1292" w:type="dxa"/>
            <w:vAlign w:val="center"/>
          </w:tcPr>
          <w:p w14:paraId="2127DEB7" w14:textId="61F1FD4A" w:rsidR="006D0042" w:rsidRPr="00A85D40" w:rsidRDefault="00D4531C" w:rsidP="00A85D40">
            <w:pPr>
              <w:ind w:right="-110"/>
              <w:jc w:val="center"/>
              <w:rPr>
                <w:rFonts w:ascii="Times New Roman" w:hAnsi="Times New Roman" w:cs="Times New Roman"/>
                <w:b w:val="0"/>
                <w:sz w:val="20"/>
                <w:szCs w:val="20"/>
                <w:lang w:val="uz-Cyrl-UZ"/>
              </w:rPr>
            </w:pPr>
            <w:r w:rsidRPr="00A85D40">
              <w:rPr>
                <w:rFonts w:ascii="Times New Roman" w:hAnsi="Times New Roman" w:cs="Times New Roman"/>
                <w:b w:val="0"/>
                <w:sz w:val="20"/>
                <w:szCs w:val="20"/>
                <w:lang w:val="uz-Cyrl-UZ"/>
              </w:rPr>
              <w:t>Kg</w:t>
            </w:r>
          </w:p>
        </w:tc>
        <w:tc>
          <w:tcPr>
            <w:tcW w:w="703" w:type="dxa"/>
            <w:vAlign w:val="center"/>
          </w:tcPr>
          <w:p w14:paraId="1197C642"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1040</w:t>
            </w:r>
          </w:p>
        </w:tc>
        <w:tc>
          <w:tcPr>
            <w:tcW w:w="776" w:type="dxa"/>
            <w:vAlign w:val="center"/>
          </w:tcPr>
          <w:p w14:paraId="069D992A"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1190</w:t>
            </w:r>
          </w:p>
        </w:tc>
        <w:tc>
          <w:tcPr>
            <w:tcW w:w="814" w:type="dxa"/>
            <w:vAlign w:val="center"/>
          </w:tcPr>
          <w:p w14:paraId="670982CC"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1245</w:t>
            </w:r>
          </w:p>
        </w:tc>
        <w:tc>
          <w:tcPr>
            <w:tcW w:w="763" w:type="dxa"/>
            <w:vAlign w:val="center"/>
          </w:tcPr>
          <w:p w14:paraId="72EBC232"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1065</w:t>
            </w:r>
          </w:p>
        </w:tc>
        <w:tc>
          <w:tcPr>
            <w:tcW w:w="524" w:type="dxa"/>
            <w:vAlign w:val="center"/>
          </w:tcPr>
          <w:p w14:paraId="5985DC31"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1205</w:t>
            </w:r>
          </w:p>
        </w:tc>
        <w:tc>
          <w:tcPr>
            <w:tcW w:w="947" w:type="dxa"/>
            <w:vAlign w:val="center"/>
          </w:tcPr>
          <w:p w14:paraId="7F5D3085"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1271</w:t>
            </w:r>
          </w:p>
        </w:tc>
        <w:tc>
          <w:tcPr>
            <w:tcW w:w="654" w:type="dxa"/>
            <w:vAlign w:val="center"/>
          </w:tcPr>
          <w:p w14:paraId="351B4DA9"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1072</w:t>
            </w:r>
          </w:p>
        </w:tc>
        <w:tc>
          <w:tcPr>
            <w:tcW w:w="629" w:type="dxa"/>
            <w:vAlign w:val="center"/>
          </w:tcPr>
          <w:p w14:paraId="737F233C"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1228</w:t>
            </w:r>
          </w:p>
        </w:tc>
        <w:tc>
          <w:tcPr>
            <w:tcW w:w="690" w:type="dxa"/>
            <w:vAlign w:val="center"/>
          </w:tcPr>
          <w:p w14:paraId="6F77A2A4"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1285</w:t>
            </w:r>
          </w:p>
        </w:tc>
      </w:tr>
      <w:tr w:rsidR="00A85D40" w:rsidRPr="00A85D40" w14:paraId="19AD0C4F" w14:textId="77777777" w:rsidTr="002D4735">
        <w:trPr>
          <w:jc w:val="center"/>
        </w:trPr>
        <w:tc>
          <w:tcPr>
            <w:tcW w:w="1242" w:type="dxa"/>
            <w:vAlign w:val="center"/>
          </w:tcPr>
          <w:p w14:paraId="3D15127A" w14:textId="5E97384A" w:rsidR="006D0042" w:rsidRPr="002D4735" w:rsidRDefault="002B734D" w:rsidP="002D4735">
            <w:pPr>
              <w:ind w:right="-110"/>
              <w:rPr>
                <w:rFonts w:ascii="Times New Roman" w:hAnsi="Times New Roman" w:cs="Times New Roman"/>
                <w:i/>
                <w:sz w:val="20"/>
                <w:szCs w:val="20"/>
                <w:lang w:val="uz-Cyrl-UZ"/>
              </w:rPr>
            </w:pPr>
            <w:r w:rsidRPr="002D4735">
              <w:rPr>
                <w:rFonts w:ascii="Times New Roman" w:hAnsi="Times New Roman" w:cs="Times New Roman"/>
                <w:sz w:val="20"/>
                <w:szCs w:val="20"/>
                <w:lang w:val="uz-Cyrl-UZ"/>
              </w:rPr>
              <w:t>Machine productivity in cotton per hour</w:t>
            </w:r>
          </w:p>
        </w:tc>
        <w:tc>
          <w:tcPr>
            <w:tcW w:w="1292" w:type="dxa"/>
            <w:vAlign w:val="center"/>
          </w:tcPr>
          <w:p w14:paraId="6C72B692" w14:textId="7B4496C2" w:rsidR="006D0042" w:rsidRPr="00A85D40" w:rsidRDefault="00CC6C42" w:rsidP="00A85D40">
            <w:pPr>
              <w:ind w:right="-110"/>
              <w:jc w:val="center"/>
              <w:rPr>
                <w:rFonts w:ascii="Times New Roman" w:hAnsi="Times New Roman" w:cs="Times New Roman"/>
                <w:b w:val="0"/>
                <w:sz w:val="20"/>
                <w:szCs w:val="20"/>
                <w:lang w:val="en-AU"/>
              </w:rPr>
            </w:pPr>
            <w:r w:rsidRPr="00A85D40">
              <w:rPr>
                <w:rFonts w:ascii="Times New Roman" w:hAnsi="Times New Roman" w:cs="Times New Roman"/>
                <w:b w:val="0"/>
                <w:sz w:val="20"/>
                <w:szCs w:val="20"/>
                <w:lang w:val="en-AU"/>
              </w:rPr>
              <w:t>Kg</w:t>
            </w:r>
          </w:p>
        </w:tc>
        <w:tc>
          <w:tcPr>
            <w:tcW w:w="703" w:type="dxa"/>
            <w:vAlign w:val="center"/>
          </w:tcPr>
          <w:p w14:paraId="07D30098"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3120</w:t>
            </w:r>
          </w:p>
        </w:tc>
        <w:tc>
          <w:tcPr>
            <w:tcW w:w="776" w:type="dxa"/>
            <w:vAlign w:val="center"/>
          </w:tcPr>
          <w:p w14:paraId="44CA7CF1"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3570</w:t>
            </w:r>
          </w:p>
        </w:tc>
        <w:tc>
          <w:tcPr>
            <w:tcW w:w="814" w:type="dxa"/>
            <w:vAlign w:val="center"/>
          </w:tcPr>
          <w:p w14:paraId="27280C75"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3735</w:t>
            </w:r>
          </w:p>
        </w:tc>
        <w:tc>
          <w:tcPr>
            <w:tcW w:w="763" w:type="dxa"/>
            <w:vAlign w:val="center"/>
          </w:tcPr>
          <w:p w14:paraId="4672B55A"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3195</w:t>
            </w:r>
          </w:p>
        </w:tc>
        <w:tc>
          <w:tcPr>
            <w:tcW w:w="524" w:type="dxa"/>
            <w:vAlign w:val="center"/>
          </w:tcPr>
          <w:p w14:paraId="39A41729"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3615</w:t>
            </w:r>
          </w:p>
        </w:tc>
        <w:tc>
          <w:tcPr>
            <w:tcW w:w="947" w:type="dxa"/>
            <w:vAlign w:val="center"/>
          </w:tcPr>
          <w:p w14:paraId="67195516"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3813</w:t>
            </w:r>
          </w:p>
        </w:tc>
        <w:tc>
          <w:tcPr>
            <w:tcW w:w="654" w:type="dxa"/>
            <w:vAlign w:val="center"/>
          </w:tcPr>
          <w:p w14:paraId="51E21AFC"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3217</w:t>
            </w:r>
          </w:p>
        </w:tc>
        <w:tc>
          <w:tcPr>
            <w:tcW w:w="629" w:type="dxa"/>
            <w:vAlign w:val="center"/>
          </w:tcPr>
          <w:p w14:paraId="6A322843"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3684</w:t>
            </w:r>
          </w:p>
        </w:tc>
        <w:tc>
          <w:tcPr>
            <w:tcW w:w="690" w:type="dxa"/>
            <w:vAlign w:val="center"/>
          </w:tcPr>
          <w:p w14:paraId="213F6FB4"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3855</w:t>
            </w:r>
          </w:p>
        </w:tc>
      </w:tr>
      <w:tr w:rsidR="00A85D40" w:rsidRPr="00A85D40" w14:paraId="60DE7E89" w14:textId="77777777" w:rsidTr="002D4735">
        <w:trPr>
          <w:jc w:val="center"/>
        </w:trPr>
        <w:tc>
          <w:tcPr>
            <w:tcW w:w="1242" w:type="dxa"/>
            <w:vAlign w:val="center"/>
          </w:tcPr>
          <w:p w14:paraId="1EBDE3DB" w14:textId="443B0CFE" w:rsidR="006D0042" w:rsidRPr="002D4735" w:rsidRDefault="00733CDC" w:rsidP="002D4735">
            <w:pPr>
              <w:ind w:right="-110"/>
              <w:rPr>
                <w:rFonts w:ascii="Times New Roman" w:hAnsi="Times New Roman" w:cs="Times New Roman"/>
                <w:sz w:val="20"/>
                <w:szCs w:val="20"/>
                <w:lang w:val="uz-Cyrl-UZ"/>
              </w:rPr>
            </w:pPr>
            <w:r w:rsidRPr="002D4735">
              <w:rPr>
                <w:rFonts w:ascii="Times New Roman" w:hAnsi="Times New Roman" w:cs="Times New Roman"/>
                <w:sz w:val="20"/>
                <w:szCs w:val="20"/>
                <w:lang w:val="uz-Cyrl-UZ"/>
              </w:rPr>
              <w:t>Difference</w:t>
            </w:r>
          </w:p>
        </w:tc>
        <w:tc>
          <w:tcPr>
            <w:tcW w:w="1292" w:type="dxa"/>
            <w:vAlign w:val="center"/>
          </w:tcPr>
          <w:p w14:paraId="75DB0207" w14:textId="77777777" w:rsidR="006D0042" w:rsidRPr="00A85D40" w:rsidRDefault="006D0042" w:rsidP="00A85D40">
            <w:pPr>
              <w:ind w:right="-110"/>
              <w:jc w:val="center"/>
              <w:rPr>
                <w:rFonts w:ascii="Times New Roman" w:hAnsi="Times New Roman" w:cs="Times New Roman"/>
                <w:b w:val="0"/>
                <w:sz w:val="20"/>
                <w:szCs w:val="20"/>
                <w:lang w:val="uz-Cyrl-UZ"/>
              </w:rPr>
            </w:pPr>
            <w:r w:rsidRPr="00A85D40">
              <w:rPr>
                <w:rFonts w:ascii="Times New Roman" w:hAnsi="Times New Roman" w:cs="Times New Roman"/>
                <w:b w:val="0"/>
                <w:sz w:val="20"/>
                <w:szCs w:val="20"/>
                <w:lang w:val="uz-Cyrl-UZ"/>
              </w:rPr>
              <w:t>%</w:t>
            </w:r>
          </w:p>
        </w:tc>
        <w:tc>
          <w:tcPr>
            <w:tcW w:w="703" w:type="dxa"/>
            <w:vAlign w:val="center"/>
          </w:tcPr>
          <w:p w14:paraId="6DE9AC98" w14:textId="77777777" w:rsidR="006D0042" w:rsidRPr="00A85D40" w:rsidRDefault="006D0042" w:rsidP="00A85D40">
            <w:pPr>
              <w:ind w:right="-110"/>
              <w:jc w:val="center"/>
              <w:rPr>
                <w:rFonts w:ascii="Times New Roman" w:hAnsi="Times New Roman" w:cs="Times New Roman"/>
                <w:b w:val="0"/>
                <w:sz w:val="20"/>
                <w:szCs w:val="20"/>
              </w:rPr>
            </w:pPr>
          </w:p>
        </w:tc>
        <w:tc>
          <w:tcPr>
            <w:tcW w:w="776" w:type="dxa"/>
            <w:vAlign w:val="center"/>
          </w:tcPr>
          <w:p w14:paraId="388F2C58"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14,4</w:t>
            </w:r>
          </w:p>
        </w:tc>
        <w:tc>
          <w:tcPr>
            <w:tcW w:w="814" w:type="dxa"/>
            <w:vAlign w:val="center"/>
          </w:tcPr>
          <w:p w14:paraId="67A4FFD0"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19,7</w:t>
            </w:r>
          </w:p>
        </w:tc>
        <w:tc>
          <w:tcPr>
            <w:tcW w:w="763" w:type="dxa"/>
            <w:vAlign w:val="center"/>
          </w:tcPr>
          <w:p w14:paraId="3FF6B238" w14:textId="77777777" w:rsidR="006D0042" w:rsidRPr="00A85D40" w:rsidRDefault="006D0042" w:rsidP="00A85D40">
            <w:pPr>
              <w:ind w:right="-110"/>
              <w:jc w:val="center"/>
              <w:rPr>
                <w:rFonts w:ascii="Times New Roman" w:hAnsi="Times New Roman" w:cs="Times New Roman"/>
                <w:b w:val="0"/>
                <w:sz w:val="20"/>
                <w:szCs w:val="20"/>
              </w:rPr>
            </w:pPr>
          </w:p>
        </w:tc>
        <w:tc>
          <w:tcPr>
            <w:tcW w:w="524" w:type="dxa"/>
            <w:vAlign w:val="center"/>
          </w:tcPr>
          <w:p w14:paraId="761FD825"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13</w:t>
            </w:r>
          </w:p>
        </w:tc>
        <w:tc>
          <w:tcPr>
            <w:tcW w:w="947" w:type="dxa"/>
            <w:vAlign w:val="center"/>
          </w:tcPr>
          <w:p w14:paraId="3EB4006C"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19,3</w:t>
            </w:r>
          </w:p>
        </w:tc>
        <w:tc>
          <w:tcPr>
            <w:tcW w:w="654" w:type="dxa"/>
            <w:vAlign w:val="center"/>
          </w:tcPr>
          <w:p w14:paraId="1A81082D" w14:textId="77777777" w:rsidR="006D0042" w:rsidRPr="00A85D40" w:rsidRDefault="006D0042" w:rsidP="00A85D40">
            <w:pPr>
              <w:ind w:right="-110"/>
              <w:jc w:val="center"/>
              <w:rPr>
                <w:rFonts w:ascii="Times New Roman" w:hAnsi="Times New Roman" w:cs="Times New Roman"/>
                <w:b w:val="0"/>
                <w:sz w:val="20"/>
                <w:szCs w:val="20"/>
              </w:rPr>
            </w:pPr>
          </w:p>
        </w:tc>
        <w:tc>
          <w:tcPr>
            <w:tcW w:w="629" w:type="dxa"/>
            <w:vAlign w:val="center"/>
          </w:tcPr>
          <w:p w14:paraId="63237120"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14,5</w:t>
            </w:r>
          </w:p>
        </w:tc>
        <w:tc>
          <w:tcPr>
            <w:tcW w:w="690" w:type="dxa"/>
            <w:vAlign w:val="center"/>
          </w:tcPr>
          <w:p w14:paraId="61B7BD1A" w14:textId="77777777" w:rsidR="006D0042" w:rsidRPr="00A85D40" w:rsidRDefault="006D0042" w:rsidP="00A85D40">
            <w:pPr>
              <w:ind w:right="-110"/>
              <w:jc w:val="center"/>
              <w:rPr>
                <w:rFonts w:ascii="Times New Roman" w:hAnsi="Times New Roman" w:cs="Times New Roman"/>
                <w:b w:val="0"/>
                <w:sz w:val="20"/>
                <w:szCs w:val="20"/>
              </w:rPr>
            </w:pPr>
            <w:r w:rsidRPr="00A85D40">
              <w:rPr>
                <w:rFonts w:ascii="Times New Roman" w:hAnsi="Times New Roman" w:cs="Times New Roman"/>
                <w:b w:val="0"/>
                <w:sz w:val="20"/>
                <w:szCs w:val="20"/>
              </w:rPr>
              <w:t>19,8</w:t>
            </w:r>
          </w:p>
        </w:tc>
      </w:tr>
    </w:tbl>
    <w:p w14:paraId="2E7F9928" w14:textId="77777777" w:rsidR="00082AE4" w:rsidRPr="00045444" w:rsidRDefault="00082AE4" w:rsidP="00045444">
      <w:pPr>
        <w:spacing w:after="0" w:line="240" w:lineRule="auto"/>
        <w:ind w:firstLine="709"/>
        <w:jc w:val="right"/>
        <w:rPr>
          <w:rFonts w:ascii="Times New Roman" w:hAnsi="Times New Roman" w:cs="Times New Roman"/>
          <w:sz w:val="20"/>
          <w:szCs w:val="20"/>
          <w:lang w:val="en-US"/>
        </w:rPr>
      </w:pPr>
    </w:p>
    <w:p w14:paraId="03535B7E" w14:textId="656A219D" w:rsidR="006D0042" w:rsidRPr="002D4735" w:rsidRDefault="002D4735" w:rsidP="002B5DBB">
      <w:pPr>
        <w:spacing w:before="120" w:after="120" w:line="240" w:lineRule="auto"/>
        <w:jc w:val="center"/>
        <w:rPr>
          <w:rFonts w:ascii="Times New Roman" w:hAnsi="Times New Roman" w:cs="Times New Roman"/>
          <w:sz w:val="18"/>
          <w:szCs w:val="18"/>
          <w:lang w:val="en-US"/>
        </w:rPr>
      </w:pPr>
      <w:r w:rsidRPr="002D4735">
        <w:rPr>
          <w:rFonts w:ascii="Times New Roman" w:hAnsi="Times New Roman" w:cs="Times New Roman"/>
          <w:b/>
          <w:sz w:val="18"/>
          <w:szCs w:val="18"/>
          <w:lang w:val="en-US"/>
        </w:rPr>
        <w:t>TABLE 2.</w:t>
      </w:r>
      <w:r w:rsidRPr="002D4735">
        <w:rPr>
          <w:rFonts w:ascii="Times New Roman" w:hAnsi="Times New Roman" w:cs="Times New Roman"/>
          <w:sz w:val="18"/>
          <w:szCs w:val="18"/>
          <w:lang w:val="en-US"/>
        </w:rPr>
        <w:t xml:space="preserve"> </w:t>
      </w:r>
      <w:r w:rsidRPr="002B5DBB">
        <w:rPr>
          <w:rFonts w:ascii="Times New Roman" w:hAnsi="Times New Roman" w:cs="Times New Roman"/>
          <w:sz w:val="18"/>
          <w:szCs w:val="20"/>
          <w:lang w:val="en-US"/>
        </w:rPr>
        <w:t>Obtained</w:t>
      </w:r>
      <w:r w:rsidRPr="002D4735">
        <w:rPr>
          <w:rFonts w:ascii="Times New Roman" w:hAnsi="Times New Roman" w:cs="Times New Roman"/>
          <w:sz w:val="18"/>
          <w:szCs w:val="18"/>
          <w:lang w:val="en-US"/>
        </w:rPr>
        <w:t xml:space="preserve"> results</w:t>
      </w:r>
    </w:p>
    <w:tbl>
      <w:tblPr>
        <w:tblStyle w:val="a6"/>
        <w:tblW w:w="8791"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09"/>
        <w:gridCol w:w="1372"/>
        <w:gridCol w:w="631"/>
        <w:gridCol w:w="525"/>
        <w:gridCol w:w="755"/>
        <w:gridCol w:w="632"/>
        <w:gridCol w:w="526"/>
        <w:gridCol w:w="742"/>
        <w:gridCol w:w="632"/>
        <w:gridCol w:w="526"/>
        <w:gridCol w:w="741"/>
      </w:tblGrid>
      <w:tr w:rsidR="002B7F37" w:rsidRPr="002D4735" w14:paraId="1B97F2E2" w14:textId="77777777" w:rsidTr="002B5DBB">
        <w:trPr>
          <w:trHeight w:val="259"/>
          <w:jc w:val="center"/>
        </w:trPr>
        <w:tc>
          <w:tcPr>
            <w:tcW w:w="1709" w:type="dxa"/>
            <w:vAlign w:val="center"/>
          </w:tcPr>
          <w:p w14:paraId="488754B3" w14:textId="0C4A34CB" w:rsidR="00082AE4" w:rsidRPr="002D4735" w:rsidRDefault="00082AE4" w:rsidP="002B5DBB">
            <w:pPr>
              <w:rPr>
                <w:rFonts w:ascii="Times New Roman" w:hAnsi="Times New Roman" w:cs="Times New Roman"/>
                <w:sz w:val="20"/>
                <w:szCs w:val="20"/>
                <w:lang w:val="uz-Cyrl-UZ"/>
              </w:rPr>
            </w:pPr>
            <w:r w:rsidRPr="002D4735">
              <w:rPr>
                <w:rFonts w:ascii="Times New Roman" w:hAnsi="Times New Roman" w:cs="Times New Roman"/>
                <w:sz w:val="20"/>
                <w:szCs w:val="20"/>
                <w:lang w:val="uz-Cyrl-UZ"/>
              </w:rPr>
              <w:t>5 min</w:t>
            </w:r>
          </w:p>
        </w:tc>
        <w:tc>
          <w:tcPr>
            <w:tcW w:w="1372" w:type="dxa"/>
            <w:vAlign w:val="center"/>
          </w:tcPr>
          <w:p w14:paraId="0AC92209" w14:textId="15E2AF46" w:rsidR="00082AE4" w:rsidRPr="002D4735" w:rsidRDefault="00082AE4" w:rsidP="002B5DBB">
            <w:pPr>
              <w:jc w:val="center"/>
              <w:rPr>
                <w:rFonts w:ascii="Times New Roman" w:hAnsi="Times New Roman" w:cs="Times New Roman"/>
                <w:sz w:val="20"/>
                <w:szCs w:val="20"/>
                <w:lang w:val="uz-Cyrl-UZ"/>
              </w:rPr>
            </w:pPr>
            <w:r w:rsidRPr="002D4735">
              <w:rPr>
                <w:rFonts w:ascii="Times New Roman" w:hAnsi="Times New Roman" w:cs="Times New Roman"/>
                <w:sz w:val="20"/>
                <w:szCs w:val="20"/>
                <w:lang w:val="uz-Cyrl-UZ"/>
              </w:rPr>
              <w:t>Unit of measurement</w:t>
            </w:r>
          </w:p>
        </w:tc>
        <w:tc>
          <w:tcPr>
            <w:tcW w:w="1911" w:type="dxa"/>
            <w:gridSpan w:val="3"/>
            <w:vAlign w:val="center"/>
          </w:tcPr>
          <w:p w14:paraId="612B5FED" w14:textId="77777777" w:rsidR="00082AE4" w:rsidRPr="002D4735" w:rsidRDefault="00082AE4" w:rsidP="002B5DBB">
            <w:pPr>
              <w:ind w:left="-142" w:right="-110"/>
              <w:jc w:val="center"/>
              <w:rPr>
                <w:rFonts w:ascii="Times New Roman" w:hAnsi="Times New Roman" w:cs="Times New Roman"/>
                <w:sz w:val="20"/>
                <w:szCs w:val="20"/>
                <w:lang w:val="uz-Cyrl-UZ"/>
              </w:rPr>
            </w:pPr>
            <w:r w:rsidRPr="002D4735">
              <w:rPr>
                <w:rFonts w:ascii="Times New Roman" w:hAnsi="Times New Roman" w:cs="Times New Roman"/>
                <w:sz w:val="20"/>
                <w:szCs w:val="20"/>
                <w:lang w:val="uz-Cyrl-UZ"/>
              </w:rPr>
              <w:t>α=0</w:t>
            </w:r>
            <w:r w:rsidRPr="002D4735">
              <w:rPr>
                <w:rFonts w:ascii="Times New Roman" w:hAnsi="Times New Roman" w:cs="Times New Roman"/>
                <w:sz w:val="20"/>
                <w:szCs w:val="20"/>
                <w:vertAlign w:val="superscript"/>
                <w:lang w:val="uz-Cyrl-UZ"/>
              </w:rPr>
              <w:t>0</w:t>
            </w:r>
          </w:p>
        </w:tc>
        <w:tc>
          <w:tcPr>
            <w:tcW w:w="1900" w:type="dxa"/>
            <w:gridSpan w:val="3"/>
            <w:vAlign w:val="center"/>
          </w:tcPr>
          <w:p w14:paraId="580BEAD3" w14:textId="77777777" w:rsidR="00082AE4" w:rsidRPr="002D4735" w:rsidRDefault="00082AE4" w:rsidP="002B5DBB">
            <w:pPr>
              <w:ind w:left="-142" w:right="-110"/>
              <w:jc w:val="center"/>
              <w:rPr>
                <w:rFonts w:ascii="Times New Roman" w:hAnsi="Times New Roman" w:cs="Times New Roman"/>
                <w:sz w:val="20"/>
                <w:szCs w:val="20"/>
                <w:lang w:val="uz-Cyrl-UZ"/>
              </w:rPr>
            </w:pPr>
            <w:r w:rsidRPr="002D4735">
              <w:rPr>
                <w:rFonts w:ascii="Times New Roman" w:hAnsi="Times New Roman" w:cs="Times New Roman"/>
                <w:sz w:val="20"/>
                <w:szCs w:val="20"/>
                <w:lang w:val="uz-Cyrl-UZ"/>
              </w:rPr>
              <w:t>α=15</w:t>
            </w:r>
            <w:r w:rsidRPr="002D4735">
              <w:rPr>
                <w:rFonts w:ascii="Times New Roman" w:hAnsi="Times New Roman" w:cs="Times New Roman"/>
                <w:sz w:val="20"/>
                <w:szCs w:val="20"/>
                <w:vertAlign w:val="superscript"/>
                <w:lang w:val="uz-Cyrl-UZ"/>
              </w:rPr>
              <w:t>0</w:t>
            </w:r>
          </w:p>
        </w:tc>
        <w:tc>
          <w:tcPr>
            <w:tcW w:w="1899" w:type="dxa"/>
            <w:gridSpan w:val="3"/>
            <w:vAlign w:val="center"/>
          </w:tcPr>
          <w:p w14:paraId="5C3C97C9" w14:textId="77777777" w:rsidR="00082AE4" w:rsidRPr="002D4735" w:rsidRDefault="00082AE4" w:rsidP="002B5DBB">
            <w:pPr>
              <w:ind w:left="-142" w:right="-110"/>
              <w:jc w:val="center"/>
              <w:rPr>
                <w:rFonts w:ascii="Times New Roman" w:hAnsi="Times New Roman" w:cs="Times New Roman"/>
                <w:sz w:val="20"/>
                <w:szCs w:val="20"/>
                <w:vertAlign w:val="superscript"/>
                <w:lang w:val="uz-Cyrl-UZ"/>
              </w:rPr>
            </w:pPr>
            <w:r w:rsidRPr="002D4735">
              <w:rPr>
                <w:rFonts w:ascii="Times New Roman" w:hAnsi="Times New Roman" w:cs="Times New Roman"/>
                <w:sz w:val="20"/>
                <w:szCs w:val="20"/>
                <w:lang w:val="uz-Cyrl-UZ"/>
              </w:rPr>
              <w:t>α=30</w:t>
            </w:r>
            <w:r w:rsidRPr="002D4735">
              <w:rPr>
                <w:rFonts w:ascii="Times New Roman" w:hAnsi="Times New Roman" w:cs="Times New Roman"/>
                <w:sz w:val="20"/>
                <w:szCs w:val="20"/>
                <w:vertAlign w:val="superscript"/>
                <w:lang w:val="uz-Cyrl-UZ"/>
              </w:rPr>
              <w:t>0</w:t>
            </w:r>
          </w:p>
        </w:tc>
      </w:tr>
      <w:tr w:rsidR="002D4735" w:rsidRPr="002D4735" w14:paraId="18F97286" w14:textId="77777777" w:rsidTr="002B5DBB">
        <w:trPr>
          <w:cantSplit/>
          <w:trHeight w:val="1654"/>
          <w:jc w:val="center"/>
        </w:trPr>
        <w:tc>
          <w:tcPr>
            <w:tcW w:w="1709" w:type="dxa"/>
            <w:tcBorders>
              <w:bottom w:val="single" w:sz="4" w:space="0" w:color="auto"/>
            </w:tcBorders>
            <w:vAlign w:val="center"/>
          </w:tcPr>
          <w:p w14:paraId="2F4D7B0E" w14:textId="3335C410" w:rsidR="00082AE4" w:rsidRPr="002D4735" w:rsidRDefault="002B7F37" w:rsidP="002B5DBB">
            <w:pPr>
              <w:rPr>
                <w:rFonts w:ascii="Times New Roman" w:hAnsi="Times New Roman" w:cs="Times New Roman"/>
                <w:sz w:val="20"/>
                <w:szCs w:val="20"/>
                <w:lang w:val="en-AU"/>
              </w:rPr>
            </w:pPr>
            <w:r w:rsidRPr="002D4735">
              <w:rPr>
                <w:rFonts w:ascii="Times New Roman" w:hAnsi="Times New Roman" w:cs="Times New Roman"/>
                <w:sz w:val="20"/>
                <w:szCs w:val="20"/>
                <w:lang w:val="uz-Cyrl-UZ"/>
              </w:rPr>
              <w:t xml:space="preserve">The form of </w:t>
            </w:r>
            <w:r w:rsidR="00034871" w:rsidRPr="002D4735">
              <w:rPr>
                <w:rFonts w:ascii="Times New Roman" w:hAnsi="Times New Roman" w:cs="Times New Roman"/>
                <w:sz w:val="20"/>
                <w:szCs w:val="20"/>
                <w:lang w:val="en-AU"/>
              </w:rPr>
              <w:t>grid bars</w:t>
            </w:r>
          </w:p>
        </w:tc>
        <w:tc>
          <w:tcPr>
            <w:tcW w:w="1372" w:type="dxa"/>
            <w:tcBorders>
              <w:bottom w:val="single" w:sz="4" w:space="0" w:color="auto"/>
            </w:tcBorders>
            <w:vAlign w:val="center"/>
          </w:tcPr>
          <w:p w14:paraId="4A768F58" w14:textId="77777777" w:rsidR="00082AE4" w:rsidRPr="002D4735" w:rsidRDefault="00082AE4" w:rsidP="002B5DBB">
            <w:pPr>
              <w:ind w:left="-142" w:right="-110"/>
              <w:jc w:val="center"/>
              <w:outlineLvl w:val="0"/>
              <w:rPr>
                <w:rFonts w:ascii="Times New Roman" w:hAnsi="Times New Roman" w:cs="Times New Roman"/>
                <w:sz w:val="20"/>
                <w:szCs w:val="20"/>
                <w:lang w:val="uz-Cyrl-UZ"/>
              </w:rPr>
            </w:pPr>
          </w:p>
        </w:tc>
        <w:tc>
          <w:tcPr>
            <w:tcW w:w="631" w:type="dxa"/>
            <w:tcBorders>
              <w:bottom w:val="single" w:sz="4" w:space="0" w:color="auto"/>
            </w:tcBorders>
            <w:textDirection w:val="btLr"/>
            <w:vAlign w:val="center"/>
          </w:tcPr>
          <w:p w14:paraId="4165F2D8" w14:textId="575D12D1" w:rsidR="00082AE4" w:rsidRPr="002D4735" w:rsidRDefault="00082AE4" w:rsidP="002B5DBB">
            <w:pPr>
              <w:ind w:left="-142" w:right="-110"/>
              <w:jc w:val="center"/>
              <w:rPr>
                <w:rFonts w:ascii="Times New Roman" w:hAnsi="Times New Roman" w:cs="Times New Roman"/>
                <w:sz w:val="20"/>
                <w:szCs w:val="20"/>
                <w:lang w:val="uz-Cyrl-UZ"/>
              </w:rPr>
            </w:pPr>
            <w:r w:rsidRPr="002D4735">
              <w:rPr>
                <w:rFonts w:ascii="Times New Roman" w:hAnsi="Times New Roman" w:cs="Times New Roman"/>
                <w:sz w:val="20"/>
                <w:szCs w:val="20"/>
                <w:lang w:val="en-AU"/>
              </w:rPr>
              <w:t>straight</w:t>
            </w:r>
          </w:p>
        </w:tc>
        <w:tc>
          <w:tcPr>
            <w:tcW w:w="525" w:type="dxa"/>
            <w:tcBorders>
              <w:bottom w:val="single" w:sz="4" w:space="0" w:color="auto"/>
            </w:tcBorders>
            <w:textDirection w:val="btLr"/>
            <w:vAlign w:val="center"/>
          </w:tcPr>
          <w:p w14:paraId="7F221411" w14:textId="28211D7F" w:rsidR="00082AE4" w:rsidRPr="002D4735" w:rsidRDefault="002B7F37" w:rsidP="002B5DBB">
            <w:pPr>
              <w:ind w:left="-142" w:right="-110"/>
              <w:jc w:val="center"/>
              <w:rPr>
                <w:rFonts w:ascii="Times New Roman" w:hAnsi="Times New Roman" w:cs="Times New Roman"/>
                <w:sz w:val="20"/>
                <w:szCs w:val="20"/>
                <w:lang w:val="uz-Cyrl-UZ"/>
              </w:rPr>
            </w:pPr>
            <w:r w:rsidRPr="002D4735">
              <w:rPr>
                <w:rFonts w:ascii="Times New Roman" w:hAnsi="Times New Roman" w:cs="Times New Roman"/>
                <w:sz w:val="20"/>
                <w:szCs w:val="20"/>
                <w:lang w:val="en-AU"/>
              </w:rPr>
              <w:t>ellipse</w:t>
            </w:r>
          </w:p>
        </w:tc>
        <w:tc>
          <w:tcPr>
            <w:tcW w:w="755" w:type="dxa"/>
            <w:tcBorders>
              <w:bottom w:val="single" w:sz="4" w:space="0" w:color="auto"/>
            </w:tcBorders>
            <w:textDirection w:val="btLr"/>
            <w:vAlign w:val="center"/>
          </w:tcPr>
          <w:p w14:paraId="5968DAF1" w14:textId="11DE75D2" w:rsidR="00082AE4" w:rsidRPr="002D4735" w:rsidRDefault="002B7F37" w:rsidP="002B5DBB">
            <w:pPr>
              <w:ind w:left="-142" w:right="-110"/>
              <w:jc w:val="center"/>
              <w:rPr>
                <w:rFonts w:ascii="Times New Roman" w:hAnsi="Times New Roman" w:cs="Times New Roman"/>
                <w:sz w:val="20"/>
                <w:szCs w:val="20"/>
                <w:lang w:val="uz-Cyrl-UZ"/>
              </w:rPr>
            </w:pPr>
            <w:r w:rsidRPr="002D4735">
              <w:rPr>
                <w:rFonts w:ascii="Times New Roman" w:hAnsi="Times New Roman" w:cs="Times New Roman"/>
                <w:sz w:val="20"/>
                <w:szCs w:val="20"/>
                <w:lang w:val="en-AU"/>
              </w:rPr>
              <w:t>quadrangular</w:t>
            </w:r>
          </w:p>
        </w:tc>
        <w:tc>
          <w:tcPr>
            <w:tcW w:w="632" w:type="dxa"/>
            <w:tcBorders>
              <w:bottom w:val="single" w:sz="4" w:space="0" w:color="auto"/>
            </w:tcBorders>
            <w:textDirection w:val="btLr"/>
            <w:vAlign w:val="center"/>
          </w:tcPr>
          <w:p w14:paraId="26A438AD" w14:textId="3499680E" w:rsidR="00082AE4" w:rsidRPr="002D4735" w:rsidRDefault="002B7F37" w:rsidP="002B5DBB">
            <w:pPr>
              <w:ind w:left="-142" w:right="-110"/>
              <w:jc w:val="center"/>
              <w:rPr>
                <w:rFonts w:ascii="Times New Roman" w:hAnsi="Times New Roman" w:cs="Times New Roman"/>
                <w:sz w:val="20"/>
                <w:szCs w:val="20"/>
                <w:lang w:val="uz-Cyrl-UZ"/>
              </w:rPr>
            </w:pPr>
            <w:r w:rsidRPr="002D4735">
              <w:rPr>
                <w:rFonts w:ascii="Times New Roman" w:hAnsi="Times New Roman" w:cs="Times New Roman"/>
                <w:sz w:val="20"/>
                <w:szCs w:val="20"/>
                <w:lang w:val="en-AU"/>
              </w:rPr>
              <w:t>straight</w:t>
            </w:r>
          </w:p>
        </w:tc>
        <w:tc>
          <w:tcPr>
            <w:tcW w:w="526" w:type="dxa"/>
            <w:tcBorders>
              <w:bottom w:val="single" w:sz="4" w:space="0" w:color="auto"/>
            </w:tcBorders>
            <w:textDirection w:val="btLr"/>
            <w:vAlign w:val="center"/>
          </w:tcPr>
          <w:p w14:paraId="051F189F" w14:textId="4402AD5D" w:rsidR="00082AE4" w:rsidRPr="002D4735" w:rsidRDefault="002B7F37" w:rsidP="002B5DBB">
            <w:pPr>
              <w:ind w:left="-142" w:right="-110"/>
              <w:jc w:val="center"/>
              <w:rPr>
                <w:rFonts w:ascii="Times New Roman" w:hAnsi="Times New Roman" w:cs="Times New Roman"/>
                <w:sz w:val="20"/>
                <w:szCs w:val="20"/>
                <w:lang w:val="uz-Cyrl-UZ"/>
              </w:rPr>
            </w:pPr>
            <w:r w:rsidRPr="002D4735">
              <w:rPr>
                <w:rFonts w:ascii="Times New Roman" w:hAnsi="Times New Roman" w:cs="Times New Roman"/>
                <w:sz w:val="20"/>
                <w:szCs w:val="20"/>
                <w:lang w:val="en-AU"/>
              </w:rPr>
              <w:t>ellipse</w:t>
            </w:r>
          </w:p>
        </w:tc>
        <w:tc>
          <w:tcPr>
            <w:tcW w:w="742" w:type="dxa"/>
            <w:tcBorders>
              <w:bottom w:val="single" w:sz="4" w:space="0" w:color="auto"/>
            </w:tcBorders>
            <w:textDirection w:val="btLr"/>
            <w:vAlign w:val="center"/>
          </w:tcPr>
          <w:p w14:paraId="15004216" w14:textId="288410E2" w:rsidR="00082AE4" w:rsidRPr="002D4735" w:rsidRDefault="002B7F37" w:rsidP="002B5DBB">
            <w:pPr>
              <w:ind w:left="-142" w:right="-110"/>
              <w:jc w:val="center"/>
              <w:rPr>
                <w:rFonts w:ascii="Times New Roman" w:hAnsi="Times New Roman" w:cs="Times New Roman"/>
                <w:sz w:val="20"/>
                <w:szCs w:val="20"/>
                <w:lang w:val="uz-Cyrl-UZ"/>
              </w:rPr>
            </w:pPr>
            <w:r w:rsidRPr="002D4735">
              <w:rPr>
                <w:rFonts w:ascii="Times New Roman" w:hAnsi="Times New Roman" w:cs="Times New Roman"/>
                <w:sz w:val="20"/>
                <w:szCs w:val="20"/>
                <w:lang w:val="en-AU"/>
              </w:rPr>
              <w:t>quadrangular</w:t>
            </w:r>
          </w:p>
        </w:tc>
        <w:tc>
          <w:tcPr>
            <w:tcW w:w="632" w:type="dxa"/>
            <w:tcBorders>
              <w:bottom w:val="single" w:sz="4" w:space="0" w:color="auto"/>
            </w:tcBorders>
            <w:textDirection w:val="btLr"/>
            <w:vAlign w:val="center"/>
          </w:tcPr>
          <w:p w14:paraId="45F413EB" w14:textId="3BC7A783" w:rsidR="00082AE4" w:rsidRPr="002D4735" w:rsidRDefault="002B7F37" w:rsidP="002B5DBB">
            <w:pPr>
              <w:ind w:left="-142" w:right="-110"/>
              <w:jc w:val="center"/>
              <w:rPr>
                <w:rFonts w:ascii="Times New Roman" w:hAnsi="Times New Roman" w:cs="Times New Roman"/>
                <w:sz w:val="20"/>
                <w:szCs w:val="20"/>
                <w:lang w:val="uz-Cyrl-UZ"/>
              </w:rPr>
            </w:pPr>
            <w:r w:rsidRPr="002D4735">
              <w:rPr>
                <w:rFonts w:ascii="Times New Roman" w:hAnsi="Times New Roman" w:cs="Times New Roman"/>
                <w:sz w:val="20"/>
                <w:szCs w:val="20"/>
                <w:lang w:val="en-AU"/>
              </w:rPr>
              <w:t>straight</w:t>
            </w:r>
          </w:p>
        </w:tc>
        <w:tc>
          <w:tcPr>
            <w:tcW w:w="526" w:type="dxa"/>
            <w:tcBorders>
              <w:bottom w:val="single" w:sz="4" w:space="0" w:color="auto"/>
            </w:tcBorders>
            <w:textDirection w:val="btLr"/>
            <w:vAlign w:val="center"/>
          </w:tcPr>
          <w:p w14:paraId="3FACF49D" w14:textId="61123048" w:rsidR="00082AE4" w:rsidRPr="002D4735" w:rsidRDefault="002B7F37" w:rsidP="002B5DBB">
            <w:pPr>
              <w:ind w:left="-142" w:right="-110"/>
              <w:jc w:val="center"/>
              <w:rPr>
                <w:rFonts w:ascii="Times New Roman" w:hAnsi="Times New Roman" w:cs="Times New Roman"/>
                <w:sz w:val="20"/>
                <w:szCs w:val="20"/>
                <w:lang w:val="uz-Cyrl-UZ"/>
              </w:rPr>
            </w:pPr>
            <w:r w:rsidRPr="002D4735">
              <w:rPr>
                <w:rFonts w:ascii="Times New Roman" w:hAnsi="Times New Roman" w:cs="Times New Roman"/>
                <w:sz w:val="20"/>
                <w:szCs w:val="20"/>
                <w:lang w:val="en-AU"/>
              </w:rPr>
              <w:t>ellipse</w:t>
            </w:r>
          </w:p>
        </w:tc>
        <w:tc>
          <w:tcPr>
            <w:tcW w:w="741" w:type="dxa"/>
            <w:tcBorders>
              <w:bottom w:val="single" w:sz="4" w:space="0" w:color="auto"/>
            </w:tcBorders>
            <w:textDirection w:val="btLr"/>
            <w:vAlign w:val="center"/>
          </w:tcPr>
          <w:p w14:paraId="6931077F" w14:textId="588FA267" w:rsidR="00082AE4" w:rsidRPr="002D4735" w:rsidRDefault="002B7F37" w:rsidP="002B5DBB">
            <w:pPr>
              <w:ind w:left="-142" w:right="-110"/>
              <w:jc w:val="center"/>
              <w:rPr>
                <w:rFonts w:ascii="Times New Roman" w:hAnsi="Times New Roman" w:cs="Times New Roman"/>
                <w:sz w:val="20"/>
                <w:szCs w:val="20"/>
                <w:lang w:val="uz-Cyrl-UZ"/>
              </w:rPr>
            </w:pPr>
            <w:r w:rsidRPr="002D4735">
              <w:rPr>
                <w:rFonts w:ascii="Times New Roman" w:hAnsi="Times New Roman" w:cs="Times New Roman"/>
                <w:sz w:val="20"/>
                <w:szCs w:val="20"/>
                <w:lang w:val="en-AU"/>
              </w:rPr>
              <w:t>quadrangular</w:t>
            </w:r>
          </w:p>
        </w:tc>
      </w:tr>
      <w:tr w:rsidR="002D4735" w:rsidRPr="002D4735" w14:paraId="5EE2F540" w14:textId="77777777" w:rsidTr="002B5DBB">
        <w:trPr>
          <w:jc w:val="center"/>
        </w:trPr>
        <w:tc>
          <w:tcPr>
            <w:tcW w:w="1709" w:type="dxa"/>
            <w:tcBorders>
              <w:top w:val="single" w:sz="4" w:space="0" w:color="auto"/>
              <w:bottom w:val="nil"/>
            </w:tcBorders>
            <w:vAlign w:val="center"/>
          </w:tcPr>
          <w:p w14:paraId="34AB3AEC" w14:textId="0FD9C4C3" w:rsidR="00082AE4" w:rsidRPr="002D4735" w:rsidRDefault="002B7F37" w:rsidP="002B5DBB">
            <w:pPr>
              <w:rPr>
                <w:rFonts w:ascii="Times New Roman" w:hAnsi="Times New Roman" w:cs="Times New Roman"/>
                <w:sz w:val="20"/>
                <w:szCs w:val="20"/>
                <w:lang w:val="uz-Cyrl-UZ"/>
              </w:rPr>
            </w:pPr>
            <w:r w:rsidRPr="002D4735">
              <w:rPr>
                <w:rFonts w:ascii="Times New Roman" w:hAnsi="Times New Roman" w:cs="Times New Roman"/>
                <w:sz w:val="20"/>
                <w:szCs w:val="20"/>
                <w:lang w:val="uz-Cyrl-UZ"/>
              </w:rPr>
              <w:t>Number of saws</w:t>
            </w:r>
          </w:p>
        </w:tc>
        <w:tc>
          <w:tcPr>
            <w:tcW w:w="1372" w:type="dxa"/>
            <w:tcBorders>
              <w:top w:val="single" w:sz="4" w:space="0" w:color="auto"/>
              <w:bottom w:val="nil"/>
            </w:tcBorders>
            <w:vAlign w:val="center"/>
          </w:tcPr>
          <w:p w14:paraId="28004B13" w14:textId="4464106D" w:rsidR="00082AE4" w:rsidRPr="002D4735" w:rsidRDefault="00CC6C42" w:rsidP="002B5DBB">
            <w:pPr>
              <w:ind w:left="-142" w:right="-110"/>
              <w:jc w:val="center"/>
              <w:rPr>
                <w:rFonts w:ascii="Times New Roman" w:hAnsi="Times New Roman" w:cs="Times New Roman"/>
                <w:b w:val="0"/>
                <w:sz w:val="20"/>
                <w:szCs w:val="20"/>
                <w:lang w:val="en-AU"/>
              </w:rPr>
            </w:pPr>
            <w:r w:rsidRPr="002D4735">
              <w:rPr>
                <w:rFonts w:ascii="Times New Roman" w:hAnsi="Times New Roman" w:cs="Times New Roman"/>
                <w:b w:val="0"/>
                <w:sz w:val="20"/>
                <w:szCs w:val="20"/>
                <w:lang w:val="en-AU"/>
              </w:rPr>
              <w:t>number</w:t>
            </w:r>
          </w:p>
        </w:tc>
        <w:tc>
          <w:tcPr>
            <w:tcW w:w="631" w:type="dxa"/>
            <w:tcBorders>
              <w:top w:val="single" w:sz="4" w:space="0" w:color="auto"/>
              <w:bottom w:val="nil"/>
            </w:tcBorders>
            <w:vAlign w:val="center"/>
          </w:tcPr>
          <w:p w14:paraId="2E4CDB7D" w14:textId="77777777" w:rsidR="00082AE4" w:rsidRPr="002D4735" w:rsidRDefault="00082AE4" w:rsidP="002B5DBB">
            <w:pPr>
              <w:ind w:left="-142" w:right="-110"/>
              <w:jc w:val="center"/>
              <w:rPr>
                <w:rFonts w:ascii="Times New Roman" w:hAnsi="Times New Roman" w:cs="Times New Roman"/>
                <w:b w:val="0"/>
                <w:sz w:val="20"/>
                <w:szCs w:val="20"/>
                <w:lang w:val="uz-Cyrl-UZ"/>
              </w:rPr>
            </w:pPr>
            <w:r w:rsidRPr="002D4735">
              <w:rPr>
                <w:rFonts w:ascii="Times New Roman" w:hAnsi="Times New Roman" w:cs="Times New Roman"/>
                <w:b w:val="0"/>
                <w:sz w:val="20"/>
                <w:szCs w:val="20"/>
                <w:lang w:val="uz-Cyrl-UZ"/>
              </w:rPr>
              <w:t>44</w:t>
            </w:r>
          </w:p>
        </w:tc>
        <w:tc>
          <w:tcPr>
            <w:tcW w:w="525" w:type="dxa"/>
            <w:tcBorders>
              <w:top w:val="single" w:sz="4" w:space="0" w:color="auto"/>
              <w:bottom w:val="nil"/>
            </w:tcBorders>
            <w:vAlign w:val="center"/>
          </w:tcPr>
          <w:p w14:paraId="558D1E1B" w14:textId="77777777" w:rsidR="00082AE4" w:rsidRPr="002D4735" w:rsidRDefault="00082AE4" w:rsidP="002B5DBB">
            <w:pPr>
              <w:ind w:left="-142" w:right="-110"/>
              <w:jc w:val="center"/>
              <w:rPr>
                <w:rFonts w:ascii="Times New Roman" w:hAnsi="Times New Roman" w:cs="Times New Roman"/>
                <w:b w:val="0"/>
                <w:sz w:val="20"/>
                <w:szCs w:val="20"/>
                <w:lang w:val="uz-Cyrl-UZ"/>
              </w:rPr>
            </w:pPr>
            <w:r w:rsidRPr="002D4735">
              <w:rPr>
                <w:rFonts w:ascii="Times New Roman" w:hAnsi="Times New Roman" w:cs="Times New Roman"/>
                <w:b w:val="0"/>
                <w:sz w:val="20"/>
                <w:szCs w:val="20"/>
                <w:lang w:val="uz-Cyrl-UZ"/>
              </w:rPr>
              <w:t>43</w:t>
            </w:r>
          </w:p>
        </w:tc>
        <w:tc>
          <w:tcPr>
            <w:tcW w:w="755" w:type="dxa"/>
            <w:tcBorders>
              <w:top w:val="single" w:sz="4" w:space="0" w:color="auto"/>
              <w:bottom w:val="nil"/>
            </w:tcBorders>
            <w:vAlign w:val="center"/>
          </w:tcPr>
          <w:p w14:paraId="21C8C787" w14:textId="77777777" w:rsidR="00082AE4" w:rsidRPr="002D4735" w:rsidRDefault="00082AE4" w:rsidP="002B5DBB">
            <w:pPr>
              <w:ind w:left="-142" w:right="-110"/>
              <w:jc w:val="center"/>
              <w:rPr>
                <w:rFonts w:ascii="Times New Roman" w:hAnsi="Times New Roman" w:cs="Times New Roman"/>
                <w:b w:val="0"/>
                <w:sz w:val="20"/>
                <w:szCs w:val="20"/>
                <w:lang w:val="uz-Cyrl-UZ"/>
              </w:rPr>
            </w:pPr>
            <w:r w:rsidRPr="002D4735">
              <w:rPr>
                <w:rFonts w:ascii="Times New Roman" w:hAnsi="Times New Roman" w:cs="Times New Roman"/>
                <w:b w:val="0"/>
                <w:sz w:val="20"/>
                <w:szCs w:val="20"/>
                <w:lang w:val="uz-Cyrl-UZ"/>
              </w:rPr>
              <w:t>43</w:t>
            </w:r>
          </w:p>
        </w:tc>
        <w:tc>
          <w:tcPr>
            <w:tcW w:w="632" w:type="dxa"/>
            <w:tcBorders>
              <w:top w:val="single" w:sz="4" w:space="0" w:color="auto"/>
              <w:bottom w:val="nil"/>
            </w:tcBorders>
            <w:vAlign w:val="center"/>
          </w:tcPr>
          <w:p w14:paraId="2E9B5817" w14:textId="77777777" w:rsidR="00082AE4" w:rsidRPr="002D4735" w:rsidRDefault="00082AE4" w:rsidP="002B5DBB">
            <w:pPr>
              <w:ind w:left="-142" w:right="-110"/>
              <w:jc w:val="center"/>
              <w:rPr>
                <w:rFonts w:ascii="Times New Roman" w:hAnsi="Times New Roman" w:cs="Times New Roman"/>
                <w:b w:val="0"/>
                <w:sz w:val="20"/>
                <w:szCs w:val="20"/>
                <w:lang w:val="uz-Cyrl-UZ"/>
              </w:rPr>
            </w:pPr>
            <w:r w:rsidRPr="002D4735">
              <w:rPr>
                <w:rFonts w:ascii="Times New Roman" w:hAnsi="Times New Roman" w:cs="Times New Roman"/>
                <w:b w:val="0"/>
                <w:sz w:val="20"/>
                <w:szCs w:val="20"/>
                <w:lang w:val="uz-Cyrl-UZ"/>
              </w:rPr>
              <w:t>44</w:t>
            </w:r>
          </w:p>
        </w:tc>
        <w:tc>
          <w:tcPr>
            <w:tcW w:w="526" w:type="dxa"/>
            <w:tcBorders>
              <w:top w:val="single" w:sz="4" w:space="0" w:color="auto"/>
              <w:bottom w:val="nil"/>
            </w:tcBorders>
            <w:vAlign w:val="center"/>
          </w:tcPr>
          <w:p w14:paraId="188F403A" w14:textId="77777777" w:rsidR="00082AE4" w:rsidRPr="002D4735" w:rsidRDefault="00082AE4" w:rsidP="002B5DBB">
            <w:pPr>
              <w:ind w:left="-142" w:right="-110"/>
              <w:jc w:val="center"/>
              <w:rPr>
                <w:rFonts w:ascii="Times New Roman" w:hAnsi="Times New Roman" w:cs="Times New Roman"/>
                <w:b w:val="0"/>
                <w:sz w:val="20"/>
                <w:szCs w:val="20"/>
                <w:lang w:val="uz-Cyrl-UZ"/>
              </w:rPr>
            </w:pPr>
            <w:r w:rsidRPr="002D4735">
              <w:rPr>
                <w:rFonts w:ascii="Times New Roman" w:hAnsi="Times New Roman" w:cs="Times New Roman"/>
                <w:b w:val="0"/>
                <w:sz w:val="20"/>
                <w:szCs w:val="20"/>
                <w:lang w:val="uz-Cyrl-UZ"/>
              </w:rPr>
              <w:t>43</w:t>
            </w:r>
          </w:p>
        </w:tc>
        <w:tc>
          <w:tcPr>
            <w:tcW w:w="742" w:type="dxa"/>
            <w:tcBorders>
              <w:top w:val="single" w:sz="4" w:space="0" w:color="auto"/>
              <w:bottom w:val="nil"/>
            </w:tcBorders>
            <w:vAlign w:val="center"/>
          </w:tcPr>
          <w:p w14:paraId="4A9FAAB1" w14:textId="77777777" w:rsidR="00082AE4" w:rsidRPr="002D4735" w:rsidRDefault="00082AE4" w:rsidP="002B5DBB">
            <w:pPr>
              <w:ind w:left="-142" w:right="-110"/>
              <w:jc w:val="center"/>
              <w:rPr>
                <w:rFonts w:ascii="Times New Roman" w:hAnsi="Times New Roman" w:cs="Times New Roman"/>
                <w:b w:val="0"/>
                <w:sz w:val="20"/>
                <w:szCs w:val="20"/>
                <w:lang w:val="uz-Cyrl-UZ"/>
              </w:rPr>
            </w:pPr>
            <w:r w:rsidRPr="002D4735">
              <w:rPr>
                <w:rFonts w:ascii="Times New Roman" w:hAnsi="Times New Roman" w:cs="Times New Roman"/>
                <w:b w:val="0"/>
                <w:sz w:val="20"/>
                <w:szCs w:val="20"/>
                <w:lang w:val="uz-Cyrl-UZ"/>
              </w:rPr>
              <w:t>43</w:t>
            </w:r>
          </w:p>
        </w:tc>
        <w:tc>
          <w:tcPr>
            <w:tcW w:w="632" w:type="dxa"/>
            <w:tcBorders>
              <w:top w:val="single" w:sz="4" w:space="0" w:color="auto"/>
              <w:bottom w:val="nil"/>
            </w:tcBorders>
            <w:vAlign w:val="center"/>
          </w:tcPr>
          <w:p w14:paraId="6A6415ED" w14:textId="77777777" w:rsidR="00082AE4" w:rsidRPr="002D4735" w:rsidRDefault="00082AE4" w:rsidP="002B5DBB">
            <w:pPr>
              <w:ind w:left="-142" w:right="-110"/>
              <w:jc w:val="center"/>
              <w:rPr>
                <w:rFonts w:ascii="Times New Roman" w:hAnsi="Times New Roman" w:cs="Times New Roman"/>
                <w:b w:val="0"/>
                <w:sz w:val="20"/>
                <w:szCs w:val="20"/>
                <w:lang w:val="uz-Cyrl-UZ"/>
              </w:rPr>
            </w:pPr>
            <w:r w:rsidRPr="002D4735">
              <w:rPr>
                <w:rFonts w:ascii="Times New Roman" w:hAnsi="Times New Roman" w:cs="Times New Roman"/>
                <w:b w:val="0"/>
                <w:sz w:val="20"/>
                <w:szCs w:val="20"/>
                <w:lang w:val="uz-Cyrl-UZ"/>
              </w:rPr>
              <w:t>44</w:t>
            </w:r>
          </w:p>
        </w:tc>
        <w:tc>
          <w:tcPr>
            <w:tcW w:w="526" w:type="dxa"/>
            <w:tcBorders>
              <w:top w:val="single" w:sz="4" w:space="0" w:color="auto"/>
              <w:bottom w:val="nil"/>
            </w:tcBorders>
            <w:vAlign w:val="center"/>
          </w:tcPr>
          <w:p w14:paraId="1CAA05D5" w14:textId="77777777" w:rsidR="00082AE4" w:rsidRPr="002D4735" w:rsidRDefault="00082AE4" w:rsidP="002B5DBB">
            <w:pPr>
              <w:ind w:left="-142" w:right="-110"/>
              <w:jc w:val="center"/>
              <w:rPr>
                <w:rFonts w:ascii="Times New Roman" w:hAnsi="Times New Roman" w:cs="Times New Roman"/>
                <w:b w:val="0"/>
                <w:sz w:val="20"/>
                <w:szCs w:val="20"/>
                <w:lang w:val="uz-Cyrl-UZ"/>
              </w:rPr>
            </w:pPr>
            <w:r w:rsidRPr="002D4735">
              <w:rPr>
                <w:rFonts w:ascii="Times New Roman" w:hAnsi="Times New Roman" w:cs="Times New Roman"/>
                <w:b w:val="0"/>
                <w:sz w:val="20"/>
                <w:szCs w:val="20"/>
                <w:lang w:val="uz-Cyrl-UZ"/>
              </w:rPr>
              <w:t>43</w:t>
            </w:r>
          </w:p>
        </w:tc>
        <w:tc>
          <w:tcPr>
            <w:tcW w:w="741" w:type="dxa"/>
            <w:tcBorders>
              <w:top w:val="single" w:sz="4" w:space="0" w:color="auto"/>
              <w:bottom w:val="nil"/>
            </w:tcBorders>
            <w:vAlign w:val="center"/>
          </w:tcPr>
          <w:p w14:paraId="41AE82F6" w14:textId="77777777" w:rsidR="00082AE4" w:rsidRPr="002D4735" w:rsidRDefault="00082AE4" w:rsidP="002B5DBB">
            <w:pPr>
              <w:ind w:left="-142" w:right="-110"/>
              <w:jc w:val="center"/>
              <w:rPr>
                <w:rFonts w:ascii="Times New Roman" w:hAnsi="Times New Roman" w:cs="Times New Roman"/>
                <w:b w:val="0"/>
                <w:sz w:val="20"/>
                <w:szCs w:val="20"/>
                <w:lang w:val="uz-Cyrl-UZ"/>
              </w:rPr>
            </w:pPr>
            <w:r w:rsidRPr="002D4735">
              <w:rPr>
                <w:rFonts w:ascii="Times New Roman" w:hAnsi="Times New Roman" w:cs="Times New Roman"/>
                <w:b w:val="0"/>
                <w:sz w:val="20"/>
                <w:szCs w:val="20"/>
                <w:lang w:val="uz-Cyrl-UZ"/>
              </w:rPr>
              <w:t>43</w:t>
            </w:r>
          </w:p>
        </w:tc>
      </w:tr>
      <w:tr w:rsidR="002D4735" w:rsidRPr="002D4735" w14:paraId="734C645D" w14:textId="77777777" w:rsidTr="002B5DBB">
        <w:trPr>
          <w:jc w:val="center"/>
        </w:trPr>
        <w:tc>
          <w:tcPr>
            <w:tcW w:w="1709" w:type="dxa"/>
            <w:tcBorders>
              <w:top w:val="nil"/>
            </w:tcBorders>
            <w:vAlign w:val="center"/>
          </w:tcPr>
          <w:p w14:paraId="43E788F1" w14:textId="64616E1E" w:rsidR="00082AE4" w:rsidRPr="002D4735" w:rsidRDefault="002B7F37" w:rsidP="002B5DBB">
            <w:pPr>
              <w:rPr>
                <w:rFonts w:ascii="Times New Roman" w:hAnsi="Times New Roman" w:cs="Times New Roman"/>
                <w:sz w:val="20"/>
                <w:szCs w:val="20"/>
                <w:lang w:val="en-AU"/>
              </w:rPr>
            </w:pPr>
            <w:r w:rsidRPr="002D4735">
              <w:rPr>
                <w:rFonts w:ascii="Times New Roman" w:hAnsi="Times New Roman" w:cs="Times New Roman"/>
                <w:sz w:val="20"/>
                <w:szCs w:val="20"/>
                <w:lang w:val="en-AU"/>
              </w:rPr>
              <w:t>Seed mass</w:t>
            </w:r>
          </w:p>
        </w:tc>
        <w:tc>
          <w:tcPr>
            <w:tcW w:w="1372" w:type="dxa"/>
            <w:tcBorders>
              <w:top w:val="nil"/>
            </w:tcBorders>
            <w:vAlign w:val="center"/>
          </w:tcPr>
          <w:p w14:paraId="247D6696" w14:textId="3D105A41" w:rsidR="00082AE4" w:rsidRPr="002D4735" w:rsidRDefault="00CC6C42" w:rsidP="002B5DBB">
            <w:pPr>
              <w:ind w:left="-142" w:right="-110"/>
              <w:jc w:val="center"/>
              <w:rPr>
                <w:rFonts w:ascii="Times New Roman" w:hAnsi="Times New Roman" w:cs="Times New Roman"/>
                <w:b w:val="0"/>
                <w:sz w:val="20"/>
                <w:szCs w:val="20"/>
                <w:lang w:val="uz-Cyrl-UZ"/>
              </w:rPr>
            </w:pPr>
            <w:r w:rsidRPr="002D4735">
              <w:rPr>
                <w:rFonts w:ascii="Times New Roman" w:hAnsi="Times New Roman" w:cs="Times New Roman"/>
                <w:b w:val="0"/>
                <w:sz w:val="20"/>
                <w:szCs w:val="20"/>
                <w:lang w:val="en-AU"/>
              </w:rPr>
              <w:t>Kg</w:t>
            </w:r>
          </w:p>
        </w:tc>
        <w:tc>
          <w:tcPr>
            <w:tcW w:w="631" w:type="dxa"/>
            <w:tcBorders>
              <w:top w:val="nil"/>
            </w:tcBorders>
            <w:vAlign w:val="center"/>
          </w:tcPr>
          <w:p w14:paraId="79D54495"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30,4</w:t>
            </w:r>
          </w:p>
        </w:tc>
        <w:tc>
          <w:tcPr>
            <w:tcW w:w="525" w:type="dxa"/>
            <w:tcBorders>
              <w:top w:val="nil"/>
            </w:tcBorders>
            <w:vAlign w:val="center"/>
          </w:tcPr>
          <w:p w14:paraId="05B4FBE6"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34,6</w:t>
            </w:r>
          </w:p>
        </w:tc>
        <w:tc>
          <w:tcPr>
            <w:tcW w:w="755" w:type="dxa"/>
            <w:tcBorders>
              <w:top w:val="nil"/>
            </w:tcBorders>
            <w:vAlign w:val="center"/>
          </w:tcPr>
          <w:p w14:paraId="0B304C19"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36,4</w:t>
            </w:r>
          </w:p>
        </w:tc>
        <w:tc>
          <w:tcPr>
            <w:tcW w:w="632" w:type="dxa"/>
            <w:tcBorders>
              <w:top w:val="nil"/>
            </w:tcBorders>
            <w:vAlign w:val="center"/>
          </w:tcPr>
          <w:p w14:paraId="56E40EA2"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31</w:t>
            </w:r>
          </w:p>
        </w:tc>
        <w:tc>
          <w:tcPr>
            <w:tcW w:w="526" w:type="dxa"/>
            <w:tcBorders>
              <w:top w:val="nil"/>
            </w:tcBorders>
            <w:vAlign w:val="center"/>
          </w:tcPr>
          <w:p w14:paraId="0612357F"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35</w:t>
            </w:r>
          </w:p>
        </w:tc>
        <w:tc>
          <w:tcPr>
            <w:tcW w:w="742" w:type="dxa"/>
            <w:tcBorders>
              <w:top w:val="nil"/>
            </w:tcBorders>
            <w:vAlign w:val="center"/>
          </w:tcPr>
          <w:p w14:paraId="039AF80C"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39</w:t>
            </w:r>
          </w:p>
        </w:tc>
        <w:tc>
          <w:tcPr>
            <w:tcW w:w="632" w:type="dxa"/>
            <w:tcBorders>
              <w:top w:val="nil"/>
            </w:tcBorders>
            <w:vAlign w:val="center"/>
          </w:tcPr>
          <w:p w14:paraId="6B2A8C98"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31,7</w:t>
            </w:r>
          </w:p>
        </w:tc>
        <w:tc>
          <w:tcPr>
            <w:tcW w:w="526" w:type="dxa"/>
            <w:tcBorders>
              <w:top w:val="nil"/>
            </w:tcBorders>
            <w:vAlign w:val="center"/>
          </w:tcPr>
          <w:p w14:paraId="5A6091D0"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36</w:t>
            </w:r>
          </w:p>
        </w:tc>
        <w:tc>
          <w:tcPr>
            <w:tcW w:w="741" w:type="dxa"/>
            <w:tcBorders>
              <w:top w:val="nil"/>
            </w:tcBorders>
            <w:vAlign w:val="center"/>
          </w:tcPr>
          <w:p w14:paraId="45C6B64C"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40</w:t>
            </w:r>
          </w:p>
        </w:tc>
      </w:tr>
      <w:tr w:rsidR="002D4735" w:rsidRPr="002D4735" w14:paraId="07A1A406" w14:textId="77777777" w:rsidTr="002B5DBB">
        <w:trPr>
          <w:jc w:val="center"/>
        </w:trPr>
        <w:tc>
          <w:tcPr>
            <w:tcW w:w="1709" w:type="dxa"/>
            <w:vAlign w:val="center"/>
          </w:tcPr>
          <w:p w14:paraId="54B32D0F" w14:textId="33CA3CDB" w:rsidR="00082AE4" w:rsidRPr="002D4735" w:rsidRDefault="002B7F37" w:rsidP="002B5DBB">
            <w:pPr>
              <w:rPr>
                <w:rFonts w:ascii="Times New Roman" w:hAnsi="Times New Roman" w:cs="Times New Roman"/>
                <w:sz w:val="20"/>
                <w:szCs w:val="20"/>
                <w:lang w:val="uz-Cyrl-UZ"/>
              </w:rPr>
            </w:pPr>
            <w:r w:rsidRPr="002D4735">
              <w:rPr>
                <w:rFonts w:ascii="Times New Roman" w:hAnsi="Times New Roman" w:cs="Times New Roman"/>
                <w:sz w:val="20"/>
                <w:szCs w:val="20"/>
                <w:lang w:val="uz-Cyrl-UZ"/>
              </w:rPr>
              <w:t>For 1 saw</w:t>
            </w:r>
          </w:p>
        </w:tc>
        <w:tc>
          <w:tcPr>
            <w:tcW w:w="1372" w:type="dxa"/>
            <w:vAlign w:val="center"/>
          </w:tcPr>
          <w:p w14:paraId="78D47A3A" w14:textId="77777777" w:rsidR="00082AE4" w:rsidRPr="002D4735" w:rsidRDefault="00082AE4" w:rsidP="002B5DBB">
            <w:pPr>
              <w:ind w:left="-142" w:right="-110"/>
              <w:jc w:val="center"/>
              <w:rPr>
                <w:rFonts w:ascii="Times New Roman" w:hAnsi="Times New Roman" w:cs="Times New Roman"/>
                <w:b w:val="0"/>
                <w:sz w:val="20"/>
                <w:szCs w:val="20"/>
                <w:lang w:val="uz-Cyrl-UZ"/>
              </w:rPr>
            </w:pPr>
          </w:p>
        </w:tc>
        <w:tc>
          <w:tcPr>
            <w:tcW w:w="631" w:type="dxa"/>
            <w:vAlign w:val="center"/>
          </w:tcPr>
          <w:p w14:paraId="0A6204DA"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0,69</w:t>
            </w:r>
          </w:p>
        </w:tc>
        <w:tc>
          <w:tcPr>
            <w:tcW w:w="525" w:type="dxa"/>
            <w:vAlign w:val="center"/>
          </w:tcPr>
          <w:p w14:paraId="6D60C362"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0,80</w:t>
            </w:r>
          </w:p>
        </w:tc>
        <w:tc>
          <w:tcPr>
            <w:tcW w:w="755" w:type="dxa"/>
            <w:vAlign w:val="center"/>
          </w:tcPr>
          <w:p w14:paraId="34347C8A"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0,85</w:t>
            </w:r>
          </w:p>
        </w:tc>
        <w:tc>
          <w:tcPr>
            <w:tcW w:w="632" w:type="dxa"/>
            <w:vAlign w:val="center"/>
          </w:tcPr>
          <w:p w14:paraId="5C9A9060"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0,7</w:t>
            </w:r>
          </w:p>
        </w:tc>
        <w:tc>
          <w:tcPr>
            <w:tcW w:w="526" w:type="dxa"/>
            <w:vAlign w:val="center"/>
          </w:tcPr>
          <w:p w14:paraId="30A18F56"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0,81</w:t>
            </w:r>
          </w:p>
        </w:tc>
        <w:tc>
          <w:tcPr>
            <w:tcW w:w="742" w:type="dxa"/>
            <w:vAlign w:val="center"/>
          </w:tcPr>
          <w:p w14:paraId="4104B5A0"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0,91</w:t>
            </w:r>
          </w:p>
        </w:tc>
        <w:tc>
          <w:tcPr>
            <w:tcW w:w="632" w:type="dxa"/>
            <w:vAlign w:val="center"/>
          </w:tcPr>
          <w:p w14:paraId="6CB89DBA"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0,72</w:t>
            </w:r>
          </w:p>
        </w:tc>
        <w:tc>
          <w:tcPr>
            <w:tcW w:w="526" w:type="dxa"/>
            <w:vAlign w:val="center"/>
          </w:tcPr>
          <w:p w14:paraId="0187EA46"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0,84</w:t>
            </w:r>
          </w:p>
        </w:tc>
        <w:tc>
          <w:tcPr>
            <w:tcW w:w="741" w:type="dxa"/>
            <w:vAlign w:val="center"/>
          </w:tcPr>
          <w:p w14:paraId="56334317"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0,93</w:t>
            </w:r>
          </w:p>
        </w:tc>
      </w:tr>
      <w:tr w:rsidR="002D4735" w:rsidRPr="002D4735" w14:paraId="663ADA62" w14:textId="77777777" w:rsidTr="002B5DBB">
        <w:trPr>
          <w:jc w:val="center"/>
        </w:trPr>
        <w:tc>
          <w:tcPr>
            <w:tcW w:w="1709" w:type="dxa"/>
            <w:vAlign w:val="center"/>
          </w:tcPr>
          <w:p w14:paraId="2445F225" w14:textId="57375DEE" w:rsidR="00082AE4" w:rsidRPr="002D4735" w:rsidRDefault="00B75A7A" w:rsidP="002B5DBB">
            <w:pPr>
              <w:rPr>
                <w:rFonts w:ascii="Times New Roman" w:hAnsi="Times New Roman" w:cs="Times New Roman"/>
                <w:sz w:val="20"/>
                <w:szCs w:val="20"/>
                <w:lang w:val="uz-Cyrl-UZ"/>
              </w:rPr>
            </w:pPr>
            <w:r w:rsidRPr="002D4735">
              <w:rPr>
                <w:rFonts w:ascii="Times New Roman" w:hAnsi="Times New Roman" w:cs="Times New Roman"/>
                <w:sz w:val="20"/>
                <w:szCs w:val="20"/>
                <w:lang w:val="uz-Cyrl-UZ"/>
              </w:rPr>
              <w:t>In relation to 1 saw</w:t>
            </w:r>
          </w:p>
        </w:tc>
        <w:tc>
          <w:tcPr>
            <w:tcW w:w="1372" w:type="dxa"/>
            <w:vAlign w:val="center"/>
          </w:tcPr>
          <w:p w14:paraId="2A673715" w14:textId="759E68FA" w:rsidR="00082AE4" w:rsidRPr="002D4735" w:rsidRDefault="00CC6C42" w:rsidP="002B5DBB">
            <w:pPr>
              <w:ind w:left="-142" w:right="-110"/>
              <w:jc w:val="center"/>
              <w:rPr>
                <w:rFonts w:ascii="Times New Roman" w:hAnsi="Times New Roman" w:cs="Times New Roman"/>
                <w:b w:val="0"/>
                <w:sz w:val="20"/>
                <w:szCs w:val="20"/>
                <w:lang w:val="uz-Cyrl-UZ"/>
              </w:rPr>
            </w:pPr>
            <w:r w:rsidRPr="002D4735">
              <w:rPr>
                <w:rFonts w:ascii="Times New Roman" w:hAnsi="Times New Roman" w:cs="Times New Roman"/>
                <w:b w:val="0"/>
                <w:sz w:val="20"/>
                <w:szCs w:val="20"/>
                <w:lang w:val="en-AU"/>
              </w:rPr>
              <w:t>Kg</w:t>
            </w:r>
          </w:p>
        </w:tc>
        <w:tc>
          <w:tcPr>
            <w:tcW w:w="631" w:type="dxa"/>
            <w:vAlign w:val="center"/>
          </w:tcPr>
          <w:p w14:paraId="54B8D899"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8,28</w:t>
            </w:r>
          </w:p>
        </w:tc>
        <w:tc>
          <w:tcPr>
            <w:tcW w:w="525" w:type="dxa"/>
            <w:vAlign w:val="center"/>
          </w:tcPr>
          <w:p w14:paraId="525A59B8"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9,6</w:t>
            </w:r>
          </w:p>
        </w:tc>
        <w:tc>
          <w:tcPr>
            <w:tcW w:w="755" w:type="dxa"/>
            <w:vAlign w:val="center"/>
          </w:tcPr>
          <w:p w14:paraId="6F30D683"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10,2</w:t>
            </w:r>
          </w:p>
        </w:tc>
        <w:tc>
          <w:tcPr>
            <w:tcW w:w="632" w:type="dxa"/>
            <w:vAlign w:val="center"/>
          </w:tcPr>
          <w:p w14:paraId="3FA2444B"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8,4</w:t>
            </w:r>
          </w:p>
        </w:tc>
        <w:tc>
          <w:tcPr>
            <w:tcW w:w="526" w:type="dxa"/>
            <w:vAlign w:val="center"/>
          </w:tcPr>
          <w:p w14:paraId="4F22CFE1"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9,72</w:t>
            </w:r>
          </w:p>
        </w:tc>
        <w:tc>
          <w:tcPr>
            <w:tcW w:w="742" w:type="dxa"/>
            <w:vAlign w:val="center"/>
          </w:tcPr>
          <w:p w14:paraId="058DD464"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10,9</w:t>
            </w:r>
          </w:p>
        </w:tc>
        <w:tc>
          <w:tcPr>
            <w:tcW w:w="632" w:type="dxa"/>
            <w:vAlign w:val="center"/>
          </w:tcPr>
          <w:p w14:paraId="2D19B827"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8,64</w:t>
            </w:r>
          </w:p>
        </w:tc>
        <w:tc>
          <w:tcPr>
            <w:tcW w:w="526" w:type="dxa"/>
            <w:vAlign w:val="center"/>
          </w:tcPr>
          <w:p w14:paraId="4EBA7002"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10,08</w:t>
            </w:r>
          </w:p>
        </w:tc>
        <w:tc>
          <w:tcPr>
            <w:tcW w:w="741" w:type="dxa"/>
            <w:vAlign w:val="center"/>
          </w:tcPr>
          <w:p w14:paraId="6167CD46"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11,16</w:t>
            </w:r>
          </w:p>
        </w:tc>
      </w:tr>
      <w:tr w:rsidR="002D4735" w:rsidRPr="002D4735" w14:paraId="649B3792" w14:textId="77777777" w:rsidTr="002B5DBB">
        <w:trPr>
          <w:jc w:val="center"/>
        </w:trPr>
        <w:tc>
          <w:tcPr>
            <w:tcW w:w="1709" w:type="dxa"/>
            <w:vAlign w:val="center"/>
          </w:tcPr>
          <w:p w14:paraId="7AD8C747" w14:textId="2E41A48B" w:rsidR="00082AE4" w:rsidRPr="002D4735" w:rsidRDefault="00B75A7A" w:rsidP="002B5DBB">
            <w:pPr>
              <w:rPr>
                <w:rFonts w:ascii="Times New Roman" w:hAnsi="Times New Roman" w:cs="Times New Roman"/>
                <w:i/>
                <w:sz w:val="20"/>
                <w:szCs w:val="20"/>
                <w:lang w:val="uz-Cyrl-UZ"/>
              </w:rPr>
            </w:pPr>
            <w:r w:rsidRPr="002D4735">
              <w:rPr>
                <w:rFonts w:ascii="Times New Roman" w:hAnsi="Times New Roman" w:cs="Times New Roman"/>
                <w:sz w:val="20"/>
                <w:szCs w:val="20"/>
                <w:lang w:val="uz-Cyrl-UZ"/>
              </w:rPr>
              <w:t>Machine productivity in 1 hour</w:t>
            </w:r>
          </w:p>
        </w:tc>
        <w:tc>
          <w:tcPr>
            <w:tcW w:w="1372" w:type="dxa"/>
            <w:vAlign w:val="center"/>
          </w:tcPr>
          <w:p w14:paraId="6961DB49" w14:textId="5AD92185" w:rsidR="00082AE4" w:rsidRPr="002D4735" w:rsidRDefault="00CC6C42" w:rsidP="002B5DBB">
            <w:pPr>
              <w:ind w:left="-142" w:right="-110"/>
              <w:jc w:val="center"/>
              <w:rPr>
                <w:rFonts w:ascii="Times New Roman" w:hAnsi="Times New Roman" w:cs="Times New Roman"/>
                <w:b w:val="0"/>
                <w:sz w:val="20"/>
                <w:szCs w:val="20"/>
                <w:lang w:val="uz-Cyrl-UZ"/>
              </w:rPr>
            </w:pPr>
            <w:r w:rsidRPr="002D4735">
              <w:rPr>
                <w:rFonts w:ascii="Times New Roman" w:hAnsi="Times New Roman" w:cs="Times New Roman"/>
                <w:b w:val="0"/>
                <w:sz w:val="20"/>
                <w:szCs w:val="20"/>
                <w:lang w:val="en-AU"/>
              </w:rPr>
              <w:t>Kg</w:t>
            </w:r>
          </w:p>
        </w:tc>
        <w:tc>
          <w:tcPr>
            <w:tcW w:w="631" w:type="dxa"/>
            <w:vAlign w:val="center"/>
          </w:tcPr>
          <w:p w14:paraId="6A268052"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1076</w:t>
            </w:r>
          </w:p>
        </w:tc>
        <w:tc>
          <w:tcPr>
            <w:tcW w:w="525" w:type="dxa"/>
            <w:vAlign w:val="center"/>
          </w:tcPr>
          <w:p w14:paraId="6215ACD8"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1287</w:t>
            </w:r>
          </w:p>
        </w:tc>
        <w:tc>
          <w:tcPr>
            <w:tcW w:w="755" w:type="dxa"/>
            <w:vAlign w:val="center"/>
          </w:tcPr>
          <w:p w14:paraId="7494B940"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1326</w:t>
            </w:r>
          </w:p>
        </w:tc>
        <w:tc>
          <w:tcPr>
            <w:tcW w:w="632" w:type="dxa"/>
            <w:vAlign w:val="center"/>
          </w:tcPr>
          <w:p w14:paraId="0893C3D7"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1092</w:t>
            </w:r>
          </w:p>
        </w:tc>
        <w:tc>
          <w:tcPr>
            <w:tcW w:w="526" w:type="dxa"/>
            <w:vAlign w:val="center"/>
          </w:tcPr>
          <w:p w14:paraId="27CCBEB0"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1263</w:t>
            </w:r>
          </w:p>
        </w:tc>
        <w:tc>
          <w:tcPr>
            <w:tcW w:w="742" w:type="dxa"/>
            <w:vAlign w:val="center"/>
          </w:tcPr>
          <w:p w14:paraId="74BC2686"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1417</w:t>
            </w:r>
          </w:p>
        </w:tc>
        <w:tc>
          <w:tcPr>
            <w:tcW w:w="632" w:type="dxa"/>
            <w:vAlign w:val="center"/>
          </w:tcPr>
          <w:p w14:paraId="711ED28C"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1123</w:t>
            </w:r>
          </w:p>
        </w:tc>
        <w:tc>
          <w:tcPr>
            <w:tcW w:w="526" w:type="dxa"/>
            <w:vAlign w:val="center"/>
          </w:tcPr>
          <w:p w14:paraId="4680260B"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1310</w:t>
            </w:r>
          </w:p>
        </w:tc>
        <w:tc>
          <w:tcPr>
            <w:tcW w:w="741" w:type="dxa"/>
            <w:vAlign w:val="center"/>
          </w:tcPr>
          <w:p w14:paraId="3D403E1A"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1451</w:t>
            </w:r>
          </w:p>
        </w:tc>
      </w:tr>
      <w:tr w:rsidR="002D4735" w:rsidRPr="002D4735" w14:paraId="6BCAB0B4" w14:textId="77777777" w:rsidTr="002B5DBB">
        <w:trPr>
          <w:jc w:val="center"/>
        </w:trPr>
        <w:tc>
          <w:tcPr>
            <w:tcW w:w="1709" w:type="dxa"/>
            <w:vAlign w:val="center"/>
          </w:tcPr>
          <w:p w14:paraId="31AFCADC" w14:textId="460197BF" w:rsidR="00082AE4" w:rsidRPr="002D4735" w:rsidRDefault="002B734D" w:rsidP="002B5DBB">
            <w:pPr>
              <w:rPr>
                <w:rFonts w:ascii="Times New Roman" w:hAnsi="Times New Roman" w:cs="Times New Roman"/>
                <w:i/>
                <w:sz w:val="20"/>
                <w:szCs w:val="20"/>
                <w:lang w:val="uz-Cyrl-UZ"/>
              </w:rPr>
            </w:pPr>
            <w:r w:rsidRPr="002D4735">
              <w:rPr>
                <w:rFonts w:ascii="Times New Roman" w:hAnsi="Times New Roman" w:cs="Times New Roman"/>
                <w:sz w:val="20"/>
                <w:szCs w:val="20"/>
                <w:lang w:val="uz-Cyrl-UZ"/>
              </w:rPr>
              <w:t>1 hour of fiber mass production</w:t>
            </w:r>
          </w:p>
        </w:tc>
        <w:tc>
          <w:tcPr>
            <w:tcW w:w="1372" w:type="dxa"/>
            <w:vAlign w:val="center"/>
          </w:tcPr>
          <w:p w14:paraId="40062633" w14:textId="15217A18" w:rsidR="00082AE4" w:rsidRPr="002D4735" w:rsidRDefault="00CC6C42" w:rsidP="002B5DBB">
            <w:pPr>
              <w:ind w:left="-142" w:right="-110"/>
              <w:jc w:val="center"/>
              <w:rPr>
                <w:rFonts w:ascii="Times New Roman" w:hAnsi="Times New Roman" w:cs="Times New Roman"/>
                <w:b w:val="0"/>
                <w:sz w:val="20"/>
                <w:szCs w:val="20"/>
                <w:lang w:val="uz-Cyrl-UZ"/>
              </w:rPr>
            </w:pPr>
            <w:r w:rsidRPr="002D4735">
              <w:rPr>
                <w:rFonts w:ascii="Times New Roman" w:hAnsi="Times New Roman" w:cs="Times New Roman"/>
                <w:b w:val="0"/>
                <w:sz w:val="20"/>
                <w:szCs w:val="20"/>
                <w:lang w:val="en-AU"/>
              </w:rPr>
              <w:t>Kg</w:t>
            </w:r>
          </w:p>
        </w:tc>
        <w:tc>
          <w:tcPr>
            <w:tcW w:w="631" w:type="dxa"/>
            <w:vAlign w:val="center"/>
          </w:tcPr>
          <w:p w14:paraId="46F448EB"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538</w:t>
            </w:r>
          </w:p>
        </w:tc>
        <w:tc>
          <w:tcPr>
            <w:tcW w:w="525" w:type="dxa"/>
            <w:vAlign w:val="center"/>
          </w:tcPr>
          <w:p w14:paraId="249E49C5"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643</w:t>
            </w:r>
          </w:p>
        </w:tc>
        <w:tc>
          <w:tcPr>
            <w:tcW w:w="755" w:type="dxa"/>
            <w:vAlign w:val="center"/>
          </w:tcPr>
          <w:p w14:paraId="6780E1B5"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662</w:t>
            </w:r>
          </w:p>
        </w:tc>
        <w:tc>
          <w:tcPr>
            <w:tcW w:w="632" w:type="dxa"/>
            <w:vAlign w:val="center"/>
          </w:tcPr>
          <w:p w14:paraId="565FC01C"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546</w:t>
            </w:r>
          </w:p>
        </w:tc>
        <w:tc>
          <w:tcPr>
            <w:tcW w:w="526" w:type="dxa"/>
            <w:vAlign w:val="center"/>
          </w:tcPr>
          <w:p w14:paraId="3259C678"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631</w:t>
            </w:r>
          </w:p>
        </w:tc>
        <w:tc>
          <w:tcPr>
            <w:tcW w:w="742" w:type="dxa"/>
            <w:vAlign w:val="center"/>
          </w:tcPr>
          <w:p w14:paraId="391FAA55"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708</w:t>
            </w:r>
          </w:p>
        </w:tc>
        <w:tc>
          <w:tcPr>
            <w:tcW w:w="632" w:type="dxa"/>
            <w:vAlign w:val="center"/>
          </w:tcPr>
          <w:p w14:paraId="0ED65653"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561</w:t>
            </w:r>
          </w:p>
        </w:tc>
        <w:tc>
          <w:tcPr>
            <w:tcW w:w="526" w:type="dxa"/>
            <w:vAlign w:val="center"/>
          </w:tcPr>
          <w:p w14:paraId="4FBA60A7"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655</w:t>
            </w:r>
          </w:p>
        </w:tc>
        <w:tc>
          <w:tcPr>
            <w:tcW w:w="741" w:type="dxa"/>
            <w:vAlign w:val="center"/>
          </w:tcPr>
          <w:p w14:paraId="3C1AD0D8"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745</w:t>
            </w:r>
          </w:p>
        </w:tc>
      </w:tr>
      <w:tr w:rsidR="002D4735" w:rsidRPr="002D4735" w14:paraId="413AA11F" w14:textId="77777777" w:rsidTr="002B5DBB">
        <w:trPr>
          <w:jc w:val="center"/>
        </w:trPr>
        <w:tc>
          <w:tcPr>
            <w:tcW w:w="1709" w:type="dxa"/>
            <w:vAlign w:val="center"/>
          </w:tcPr>
          <w:p w14:paraId="59E9D91C" w14:textId="5D41006E" w:rsidR="00082AE4" w:rsidRPr="002D4735" w:rsidRDefault="002B734D" w:rsidP="002B5DBB">
            <w:pPr>
              <w:rPr>
                <w:rFonts w:ascii="Times New Roman" w:hAnsi="Times New Roman" w:cs="Times New Roman"/>
                <w:i/>
                <w:sz w:val="20"/>
                <w:szCs w:val="20"/>
                <w:lang w:val="uz-Cyrl-UZ"/>
              </w:rPr>
            </w:pPr>
            <w:r w:rsidRPr="002D4735">
              <w:rPr>
                <w:rFonts w:ascii="Times New Roman" w:hAnsi="Times New Roman" w:cs="Times New Roman"/>
                <w:sz w:val="20"/>
                <w:szCs w:val="20"/>
                <w:lang w:val="uz-Cyrl-UZ"/>
              </w:rPr>
              <w:t>Machine productivity in cotton per hour</w:t>
            </w:r>
          </w:p>
        </w:tc>
        <w:tc>
          <w:tcPr>
            <w:tcW w:w="1372" w:type="dxa"/>
            <w:vAlign w:val="center"/>
          </w:tcPr>
          <w:p w14:paraId="7B3ADA6A" w14:textId="30189089" w:rsidR="00082AE4" w:rsidRPr="002D4735" w:rsidRDefault="00CC6C42" w:rsidP="002B5DBB">
            <w:pPr>
              <w:ind w:left="-142" w:right="-110"/>
              <w:jc w:val="center"/>
              <w:rPr>
                <w:rFonts w:ascii="Times New Roman" w:hAnsi="Times New Roman" w:cs="Times New Roman"/>
                <w:b w:val="0"/>
                <w:sz w:val="20"/>
                <w:szCs w:val="20"/>
                <w:lang w:val="uz-Cyrl-UZ"/>
              </w:rPr>
            </w:pPr>
            <w:r w:rsidRPr="002D4735">
              <w:rPr>
                <w:rFonts w:ascii="Times New Roman" w:hAnsi="Times New Roman" w:cs="Times New Roman"/>
                <w:b w:val="0"/>
                <w:sz w:val="20"/>
                <w:szCs w:val="20"/>
                <w:lang w:val="en-AU"/>
              </w:rPr>
              <w:t>Kg</w:t>
            </w:r>
          </w:p>
        </w:tc>
        <w:tc>
          <w:tcPr>
            <w:tcW w:w="631" w:type="dxa"/>
            <w:vAlign w:val="center"/>
          </w:tcPr>
          <w:p w14:paraId="1BDA0D25"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1614</w:t>
            </w:r>
          </w:p>
        </w:tc>
        <w:tc>
          <w:tcPr>
            <w:tcW w:w="525" w:type="dxa"/>
            <w:vAlign w:val="center"/>
          </w:tcPr>
          <w:p w14:paraId="17370901"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1930</w:t>
            </w:r>
          </w:p>
        </w:tc>
        <w:tc>
          <w:tcPr>
            <w:tcW w:w="755" w:type="dxa"/>
            <w:vAlign w:val="center"/>
          </w:tcPr>
          <w:p w14:paraId="3561268F"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1988</w:t>
            </w:r>
          </w:p>
        </w:tc>
        <w:tc>
          <w:tcPr>
            <w:tcW w:w="632" w:type="dxa"/>
            <w:vAlign w:val="center"/>
          </w:tcPr>
          <w:p w14:paraId="6B110274"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1638</w:t>
            </w:r>
          </w:p>
        </w:tc>
        <w:tc>
          <w:tcPr>
            <w:tcW w:w="526" w:type="dxa"/>
            <w:vAlign w:val="center"/>
          </w:tcPr>
          <w:p w14:paraId="0698196D"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1894</w:t>
            </w:r>
          </w:p>
        </w:tc>
        <w:tc>
          <w:tcPr>
            <w:tcW w:w="742" w:type="dxa"/>
            <w:vAlign w:val="center"/>
          </w:tcPr>
          <w:p w14:paraId="141412B0"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2125</w:t>
            </w:r>
          </w:p>
        </w:tc>
        <w:tc>
          <w:tcPr>
            <w:tcW w:w="632" w:type="dxa"/>
            <w:vAlign w:val="center"/>
          </w:tcPr>
          <w:p w14:paraId="611DA43B"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1684</w:t>
            </w:r>
          </w:p>
        </w:tc>
        <w:tc>
          <w:tcPr>
            <w:tcW w:w="526" w:type="dxa"/>
            <w:vAlign w:val="center"/>
          </w:tcPr>
          <w:p w14:paraId="49325169"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1965</w:t>
            </w:r>
          </w:p>
        </w:tc>
        <w:tc>
          <w:tcPr>
            <w:tcW w:w="741" w:type="dxa"/>
            <w:vAlign w:val="center"/>
          </w:tcPr>
          <w:p w14:paraId="2A6A0B27" w14:textId="77777777" w:rsidR="00082AE4" w:rsidRPr="002D4735" w:rsidRDefault="00082AE4" w:rsidP="002B5DBB">
            <w:pPr>
              <w:ind w:left="-142" w:right="-110"/>
              <w:jc w:val="center"/>
              <w:rPr>
                <w:rFonts w:ascii="Times New Roman" w:hAnsi="Times New Roman" w:cs="Times New Roman"/>
                <w:b w:val="0"/>
                <w:sz w:val="20"/>
                <w:szCs w:val="20"/>
              </w:rPr>
            </w:pPr>
            <w:r w:rsidRPr="002D4735">
              <w:rPr>
                <w:rFonts w:ascii="Times New Roman" w:hAnsi="Times New Roman" w:cs="Times New Roman"/>
                <w:b w:val="0"/>
                <w:sz w:val="20"/>
                <w:szCs w:val="20"/>
              </w:rPr>
              <w:t>2196</w:t>
            </w:r>
          </w:p>
        </w:tc>
      </w:tr>
      <w:tr w:rsidR="002D4735" w:rsidRPr="002D4735" w14:paraId="04A2AE1D" w14:textId="77777777" w:rsidTr="002B5DBB">
        <w:trPr>
          <w:jc w:val="center"/>
        </w:trPr>
        <w:tc>
          <w:tcPr>
            <w:tcW w:w="1709" w:type="dxa"/>
            <w:vAlign w:val="center"/>
          </w:tcPr>
          <w:p w14:paraId="014406D2" w14:textId="726B4D68" w:rsidR="00082AE4" w:rsidRPr="002D4735" w:rsidRDefault="002B734D" w:rsidP="002B5DBB">
            <w:pPr>
              <w:rPr>
                <w:rFonts w:ascii="Times New Roman" w:hAnsi="Times New Roman" w:cs="Times New Roman"/>
                <w:sz w:val="20"/>
                <w:szCs w:val="20"/>
                <w:lang w:val="en-AU"/>
              </w:rPr>
            </w:pPr>
            <w:r w:rsidRPr="002D4735">
              <w:rPr>
                <w:rFonts w:ascii="Times New Roman" w:hAnsi="Times New Roman" w:cs="Times New Roman"/>
                <w:sz w:val="20"/>
                <w:szCs w:val="20"/>
                <w:lang w:val="en-AU"/>
              </w:rPr>
              <w:t>Difference</w:t>
            </w:r>
          </w:p>
        </w:tc>
        <w:tc>
          <w:tcPr>
            <w:tcW w:w="1372" w:type="dxa"/>
            <w:vAlign w:val="center"/>
          </w:tcPr>
          <w:p w14:paraId="29C650A0" w14:textId="77777777" w:rsidR="00082AE4" w:rsidRPr="002D4735" w:rsidRDefault="00082AE4" w:rsidP="002B5DBB">
            <w:pPr>
              <w:ind w:left="-142" w:right="-110"/>
              <w:jc w:val="center"/>
              <w:rPr>
                <w:rFonts w:ascii="Times New Roman" w:hAnsi="Times New Roman" w:cs="Times New Roman"/>
                <w:b w:val="0"/>
                <w:sz w:val="20"/>
                <w:szCs w:val="20"/>
                <w:lang w:val="uz-Cyrl-UZ"/>
              </w:rPr>
            </w:pPr>
            <w:r w:rsidRPr="002D4735">
              <w:rPr>
                <w:rFonts w:ascii="Times New Roman" w:hAnsi="Times New Roman" w:cs="Times New Roman"/>
                <w:b w:val="0"/>
                <w:sz w:val="20"/>
                <w:szCs w:val="20"/>
                <w:lang w:val="uz-Cyrl-UZ"/>
              </w:rPr>
              <w:t>%</w:t>
            </w:r>
          </w:p>
        </w:tc>
        <w:tc>
          <w:tcPr>
            <w:tcW w:w="631" w:type="dxa"/>
            <w:vAlign w:val="center"/>
          </w:tcPr>
          <w:p w14:paraId="380FD5A8" w14:textId="77777777" w:rsidR="00082AE4" w:rsidRPr="002D4735" w:rsidRDefault="00082AE4" w:rsidP="002B5DBB">
            <w:pPr>
              <w:ind w:left="-142" w:right="-110"/>
              <w:jc w:val="center"/>
              <w:rPr>
                <w:rFonts w:ascii="Times New Roman" w:hAnsi="Times New Roman" w:cs="Times New Roman"/>
                <w:b w:val="0"/>
                <w:sz w:val="20"/>
                <w:szCs w:val="20"/>
              </w:rPr>
            </w:pPr>
          </w:p>
        </w:tc>
        <w:tc>
          <w:tcPr>
            <w:tcW w:w="525" w:type="dxa"/>
            <w:vAlign w:val="center"/>
          </w:tcPr>
          <w:p w14:paraId="5284509B" w14:textId="77777777" w:rsidR="00082AE4" w:rsidRPr="002D4735" w:rsidRDefault="00082AE4" w:rsidP="002B5DBB">
            <w:pPr>
              <w:ind w:left="-142" w:right="-110"/>
              <w:jc w:val="center"/>
              <w:rPr>
                <w:rFonts w:ascii="Times New Roman" w:hAnsi="Times New Roman" w:cs="Times New Roman"/>
                <w:b w:val="0"/>
                <w:sz w:val="20"/>
                <w:szCs w:val="20"/>
              </w:rPr>
            </w:pPr>
          </w:p>
        </w:tc>
        <w:tc>
          <w:tcPr>
            <w:tcW w:w="755" w:type="dxa"/>
            <w:vAlign w:val="center"/>
          </w:tcPr>
          <w:p w14:paraId="39151FE1" w14:textId="77777777" w:rsidR="00082AE4" w:rsidRPr="002D4735" w:rsidRDefault="00082AE4" w:rsidP="002B5DBB">
            <w:pPr>
              <w:ind w:left="-142" w:right="-110"/>
              <w:jc w:val="center"/>
              <w:rPr>
                <w:rFonts w:ascii="Times New Roman" w:hAnsi="Times New Roman" w:cs="Times New Roman"/>
                <w:b w:val="0"/>
                <w:sz w:val="20"/>
                <w:szCs w:val="20"/>
              </w:rPr>
            </w:pPr>
          </w:p>
        </w:tc>
        <w:tc>
          <w:tcPr>
            <w:tcW w:w="632" w:type="dxa"/>
            <w:vAlign w:val="center"/>
          </w:tcPr>
          <w:p w14:paraId="7A74BED8" w14:textId="77777777" w:rsidR="00082AE4" w:rsidRPr="002D4735" w:rsidRDefault="00082AE4" w:rsidP="002B5DBB">
            <w:pPr>
              <w:ind w:left="-142" w:right="-110"/>
              <w:jc w:val="center"/>
              <w:rPr>
                <w:rFonts w:ascii="Times New Roman" w:hAnsi="Times New Roman" w:cs="Times New Roman"/>
                <w:b w:val="0"/>
                <w:sz w:val="20"/>
                <w:szCs w:val="20"/>
              </w:rPr>
            </w:pPr>
          </w:p>
        </w:tc>
        <w:tc>
          <w:tcPr>
            <w:tcW w:w="526" w:type="dxa"/>
            <w:vAlign w:val="center"/>
          </w:tcPr>
          <w:p w14:paraId="6BCA68F1" w14:textId="77777777" w:rsidR="00082AE4" w:rsidRPr="002D4735" w:rsidRDefault="00082AE4" w:rsidP="002B5DBB">
            <w:pPr>
              <w:ind w:left="-142" w:right="-110"/>
              <w:jc w:val="center"/>
              <w:rPr>
                <w:rFonts w:ascii="Times New Roman" w:hAnsi="Times New Roman" w:cs="Times New Roman"/>
                <w:b w:val="0"/>
                <w:sz w:val="20"/>
                <w:szCs w:val="20"/>
              </w:rPr>
            </w:pPr>
          </w:p>
        </w:tc>
        <w:tc>
          <w:tcPr>
            <w:tcW w:w="742" w:type="dxa"/>
            <w:vAlign w:val="center"/>
          </w:tcPr>
          <w:p w14:paraId="4F28C4C9" w14:textId="77777777" w:rsidR="00082AE4" w:rsidRPr="002D4735" w:rsidRDefault="00082AE4" w:rsidP="002B5DBB">
            <w:pPr>
              <w:ind w:left="-142" w:right="-110"/>
              <w:jc w:val="center"/>
              <w:rPr>
                <w:rFonts w:ascii="Times New Roman" w:hAnsi="Times New Roman" w:cs="Times New Roman"/>
                <w:b w:val="0"/>
                <w:sz w:val="20"/>
                <w:szCs w:val="20"/>
              </w:rPr>
            </w:pPr>
          </w:p>
        </w:tc>
        <w:tc>
          <w:tcPr>
            <w:tcW w:w="632" w:type="dxa"/>
            <w:vAlign w:val="center"/>
          </w:tcPr>
          <w:p w14:paraId="6A1227C3" w14:textId="77777777" w:rsidR="00082AE4" w:rsidRPr="002D4735" w:rsidRDefault="00082AE4" w:rsidP="002B5DBB">
            <w:pPr>
              <w:ind w:left="-142" w:right="-110"/>
              <w:jc w:val="center"/>
              <w:rPr>
                <w:rFonts w:ascii="Times New Roman" w:hAnsi="Times New Roman" w:cs="Times New Roman"/>
                <w:b w:val="0"/>
                <w:sz w:val="20"/>
                <w:szCs w:val="20"/>
              </w:rPr>
            </w:pPr>
          </w:p>
        </w:tc>
        <w:tc>
          <w:tcPr>
            <w:tcW w:w="526" w:type="dxa"/>
            <w:vAlign w:val="center"/>
          </w:tcPr>
          <w:p w14:paraId="558C4E63" w14:textId="77777777" w:rsidR="00082AE4" w:rsidRPr="002D4735" w:rsidRDefault="00082AE4" w:rsidP="002B5DBB">
            <w:pPr>
              <w:ind w:left="-142" w:right="-110"/>
              <w:jc w:val="center"/>
              <w:rPr>
                <w:rFonts w:ascii="Times New Roman" w:hAnsi="Times New Roman" w:cs="Times New Roman"/>
                <w:b w:val="0"/>
                <w:sz w:val="20"/>
                <w:szCs w:val="20"/>
              </w:rPr>
            </w:pPr>
          </w:p>
        </w:tc>
        <w:tc>
          <w:tcPr>
            <w:tcW w:w="741" w:type="dxa"/>
            <w:vAlign w:val="center"/>
          </w:tcPr>
          <w:p w14:paraId="02A8110C" w14:textId="77777777" w:rsidR="00082AE4" w:rsidRPr="002D4735" w:rsidRDefault="00082AE4" w:rsidP="002B5DBB">
            <w:pPr>
              <w:ind w:left="-142" w:right="-110"/>
              <w:jc w:val="center"/>
              <w:rPr>
                <w:rFonts w:ascii="Times New Roman" w:hAnsi="Times New Roman" w:cs="Times New Roman"/>
                <w:b w:val="0"/>
                <w:sz w:val="20"/>
                <w:szCs w:val="20"/>
              </w:rPr>
            </w:pPr>
          </w:p>
        </w:tc>
      </w:tr>
    </w:tbl>
    <w:p w14:paraId="1F31DE86" w14:textId="77777777" w:rsidR="006745D2" w:rsidRPr="00045444" w:rsidRDefault="006745D2" w:rsidP="00045444">
      <w:pPr>
        <w:spacing w:after="0" w:line="240" w:lineRule="auto"/>
        <w:ind w:firstLine="709"/>
        <w:jc w:val="both"/>
        <w:rPr>
          <w:rFonts w:ascii="Times New Roman" w:hAnsi="Times New Roman" w:cs="Times New Roman"/>
          <w:sz w:val="20"/>
          <w:szCs w:val="20"/>
          <w:lang w:val="en-US"/>
        </w:rPr>
      </w:pPr>
    </w:p>
    <w:p w14:paraId="190DF3DC" w14:textId="018C1556" w:rsidR="00082AE4" w:rsidRDefault="006745D2" w:rsidP="002D4735">
      <w:pPr>
        <w:spacing w:after="0" w:line="240" w:lineRule="auto"/>
        <w:ind w:firstLine="284"/>
        <w:jc w:val="both"/>
        <w:rPr>
          <w:rFonts w:ascii="Times New Roman" w:hAnsi="Times New Roman" w:cs="Times New Roman"/>
          <w:sz w:val="20"/>
          <w:szCs w:val="20"/>
          <w:lang w:val="en-US"/>
        </w:rPr>
      </w:pPr>
      <w:r w:rsidRPr="00045444">
        <w:rPr>
          <w:rFonts w:ascii="Times New Roman" w:hAnsi="Times New Roman" w:cs="Times New Roman"/>
          <w:sz w:val="20"/>
          <w:szCs w:val="20"/>
          <w:lang w:val="en-US"/>
        </w:rPr>
        <w:t xml:space="preserve">The results of the experiments are shown in the form of a histogram in Figure 2. The histogram in Figure 2 shows that in the technological process of separating fiber from </w:t>
      </w:r>
      <w:r w:rsidR="00951260" w:rsidRPr="00045444">
        <w:rPr>
          <w:rFonts w:ascii="Times New Roman" w:hAnsi="Times New Roman" w:cs="Times New Roman"/>
          <w:sz w:val="20"/>
          <w:szCs w:val="20"/>
          <w:lang w:val="en-US"/>
        </w:rPr>
        <w:t>sort</w:t>
      </w:r>
      <w:r w:rsidRPr="00045444">
        <w:rPr>
          <w:rFonts w:ascii="Times New Roman" w:hAnsi="Times New Roman" w:cs="Times New Roman"/>
          <w:sz w:val="20"/>
          <w:szCs w:val="20"/>
          <w:lang w:val="en-US"/>
        </w:rPr>
        <w:t xml:space="preserve"> 1 and </w:t>
      </w:r>
      <w:r w:rsidR="00951260" w:rsidRPr="00045444">
        <w:rPr>
          <w:rFonts w:ascii="Times New Roman" w:hAnsi="Times New Roman" w:cs="Times New Roman"/>
          <w:sz w:val="20"/>
          <w:szCs w:val="20"/>
          <w:lang w:val="en-US"/>
        </w:rPr>
        <w:t>class</w:t>
      </w:r>
      <w:r w:rsidRPr="00045444">
        <w:rPr>
          <w:rFonts w:ascii="Times New Roman" w:hAnsi="Times New Roman" w:cs="Times New Roman"/>
          <w:sz w:val="20"/>
          <w:szCs w:val="20"/>
          <w:lang w:val="en-US"/>
        </w:rPr>
        <w:t xml:space="preserve"> 2 cotton, in option 1, the amount of seeds coming out of the working c</w:t>
      </w:r>
      <w:r w:rsidR="00951260" w:rsidRPr="00045444">
        <w:rPr>
          <w:rFonts w:ascii="Times New Roman" w:hAnsi="Times New Roman" w:cs="Times New Roman"/>
          <w:sz w:val="20"/>
          <w:szCs w:val="20"/>
          <w:lang w:val="en-US"/>
        </w:rPr>
        <w:t>amera</w:t>
      </w:r>
      <w:r w:rsidRPr="00045444">
        <w:rPr>
          <w:rFonts w:ascii="Times New Roman" w:hAnsi="Times New Roman" w:cs="Times New Roman"/>
          <w:sz w:val="20"/>
          <w:szCs w:val="20"/>
          <w:lang w:val="en-US"/>
        </w:rPr>
        <w:t xml:space="preserve"> in 5 minutes from the comb used at the </w:t>
      </w:r>
      <w:r w:rsidR="0085630C" w:rsidRPr="00045444">
        <w:rPr>
          <w:rFonts w:ascii="Times New Roman" w:hAnsi="Times New Roman" w:cs="Times New Roman"/>
          <w:sz w:val="20"/>
          <w:szCs w:val="20"/>
          <w:lang w:val="en-US"/>
        </w:rPr>
        <w:t>factory</w:t>
      </w:r>
      <w:r w:rsidRPr="00045444">
        <w:rPr>
          <w:rFonts w:ascii="Times New Roman" w:hAnsi="Times New Roman" w:cs="Times New Roman"/>
          <w:sz w:val="20"/>
          <w:szCs w:val="20"/>
          <w:lang w:val="en-US"/>
        </w:rPr>
        <w:t xml:space="preserve"> was 34.6 kg, and in options 2 and 3, the amount of seeds coming out of the working c</w:t>
      </w:r>
      <w:r w:rsidR="0085630C" w:rsidRPr="00045444">
        <w:rPr>
          <w:rFonts w:ascii="Times New Roman" w:hAnsi="Times New Roman" w:cs="Times New Roman"/>
          <w:sz w:val="20"/>
          <w:szCs w:val="20"/>
          <w:lang w:val="en-US"/>
        </w:rPr>
        <w:t>amera</w:t>
      </w:r>
      <w:r w:rsidRPr="00045444">
        <w:rPr>
          <w:rFonts w:ascii="Times New Roman" w:hAnsi="Times New Roman" w:cs="Times New Roman"/>
          <w:sz w:val="20"/>
          <w:szCs w:val="20"/>
          <w:lang w:val="en-US"/>
        </w:rPr>
        <w:t xml:space="preserve"> was 39.1 kg and 41.2 kg, respectively. Similarly, the experiments conducted on </w:t>
      </w:r>
      <w:r w:rsidR="0085630C" w:rsidRPr="00045444">
        <w:rPr>
          <w:rFonts w:ascii="Times New Roman" w:hAnsi="Times New Roman" w:cs="Times New Roman"/>
          <w:sz w:val="20"/>
          <w:szCs w:val="20"/>
          <w:lang w:val="en-US"/>
        </w:rPr>
        <w:t xml:space="preserve">sort </w:t>
      </w:r>
      <w:r w:rsidRPr="00045444">
        <w:rPr>
          <w:rFonts w:ascii="Times New Roman" w:hAnsi="Times New Roman" w:cs="Times New Roman"/>
          <w:sz w:val="20"/>
          <w:szCs w:val="20"/>
          <w:lang w:val="en-US"/>
        </w:rPr>
        <w:t xml:space="preserve">4 cottons of </w:t>
      </w:r>
      <w:r w:rsidR="0085630C" w:rsidRPr="00045444">
        <w:rPr>
          <w:rFonts w:ascii="Times New Roman" w:hAnsi="Times New Roman" w:cs="Times New Roman"/>
          <w:sz w:val="20"/>
          <w:szCs w:val="20"/>
          <w:lang w:val="en-US"/>
        </w:rPr>
        <w:t>class</w:t>
      </w:r>
      <w:r w:rsidRPr="00045444">
        <w:rPr>
          <w:rFonts w:ascii="Times New Roman" w:hAnsi="Times New Roman" w:cs="Times New Roman"/>
          <w:sz w:val="20"/>
          <w:szCs w:val="20"/>
          <w:lang w:val="en-US"/>
        </w:rPr>
        <w:t xml:space="preserve"> 1 showed that the amount of seeds coming out of the working c</w:t>
      </w:r>
      <w:r w:rsidR="0085630C" w:rsidRPr="00045444">
        <w:rPr>
          <w:rFonts w:ascii="Times New Roman" w:hAnsi="Times New Roman" w:cs="Times New Roman"/>
          <w:sz w:val="20"/>
          <w:szCs w:val="20"/>
          <w:lang w:val="en-US"/>
        </w:rPr>
        <w:t>amera</w:t>
      </w:r>
      <w:r w:rsidRPr="00045444">
        <w:rPr>
          <w:rFonts w:ascii="Times New Roman" w:hAnsi="Times New Roman" w:cs="Times New Roman"/>
          <w:sz w:val="20"/>
          <w:szCs w:val="20"/>
          <w:lang w:val="en-US"/>
        </w:rPr>
        <w:t xml:space="preserve"> in 5 minutes was 30.4 kg in option 1, 34.6 kg in option 2, and 36.4 kg in option 3.</w:t>
      </w:r>
    </w:p>
    <w:p w14:paraId="3816B375" w14:textId="77777777" w:rsidR="007236E2" w:rsidRDefault="007236E2" w:rsidP="002D4735">
      <w:pPr>
        <w:spacing w:after="0" w:line="240" w:lineRule="auto"/>
        <w:ind w:firstLine="284"/>
        <w:jc w:val="both"/>
        <w:rPr>
          <w:rFonts w:ascii="Times New Roman" w:hAnsi="Times New Roman" w:cs="Times New Roman"/>
          <w:sz w:val="20"/>
          <w:szCs w:val="20"/>
          <w:lang w:val="en-US"/>
        </w:rPr>
      </w:pPr>
    </w:p>
    <w:p w14:paraId="77ACB786" w14:textId="4E444DE7" w:rsidR="007236E2" w:rsidRDefault="007236E2" w:rsidP="007236E2">
      <w:pPr>
        <w:spacing w:after="0" w:line="240" w:lineRule="auto"/>
        <w:jc w:val="center"/>
        <w:rPr>
          <w:rFonts w:ascii="Times New Roman" w:hAnsi="Times New Roman" w:cs="Times New Roman"/>
          <w:sz w:val="20"/>
          <w:szCs w:val="20"/>
          <w:lang w:val="en-US"/>
        </w:rPr>
      </w:pPr>
      <w:r>
        <w:rPr>
          <w:noProof/>
          <w:lang w:eastAsia="ru-RU"/>
        </w:rPr>
        <w:drawing>
          <wp:inline distT="0" distB="0" distL="0" distR="0" wp14:anchorId="2D6D642C" wp14:editId="032CFC80">
            <wp:extent cx="3936339" cy="2935245"/>
            <wp:effectExtent l="0" t="0" r="7620" b="0"/>
            <wp:docPr id="672" name="Рисунок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BEBA8EAE-BF5A-486C-A8C5-ECC9F3942E4B}">
                          <a14:imgProps xmlns:a14="http://schemas.microsoft.com/office/drawing/2010/main">
                            <a14:imgLayer r:embed="rId9">
                              <a14:imgEffect>
                                <a14:sharpenSoften amount="25000"/>
                              </a14:imgEffect>
                            </a14:imgLayer>
                          </a14:imgProps>
                        </a:ext>
                      </a:extLst>
                    </a:blip>
                    <a:srcRect l="25464" t="23195" r="24714" b="10722"/>
                    <a:stretch/>
                  </pic:blipFill>
                  <pic:spPr bwMode="auto">
                    <a:xfrm>
                      <a:off x="0" y="0"/>
                      <a:ext cx="3947157" cy="2943312"/>
                    </a:xfrm>
                    <a:prstGeom prst="rect">
                      <a:avLst/>
                    </a:prstGeom>
                    <a:ln>
                      <a:noFill/>
                    </a:ln>
                    <a:extLst>
                      <a:ext uri="{53640926-AAD7-44D8-BBD7-CCE9431645EC}">
                        <a14:shadowObscured xmlns:a14="http://schemas.microsoft.com/office/drawing/2010/main"/>
                      </a:ext>
                    </a:extLst>
                  </pic:spPr>
                </pic:pic>
              </a:graphicData>
            </a:graphic>
          </wp:inline>
        </w:drawing>
      </w:r>
    </w:p>
    <w:p w14:paraId="76AED81E" w14:textId="03828D99" w:rsidR="0030707B" w:rsidRPr="002D4735" w:rsidRDefault="002D4735" w:rsidP="002D4735">
      <w:pPr>
        <w:spacing w:before="120" w:after="0" w:line="240" w:lineRule="auto"/>
        <w:jc w:val="center"/>
        <w:rPr>
          <w:rFonts w:ascii="Times New Roman" w:hAnsi="Times New Roman" w:cs="Times New Roman"/>
          <w:sz w:val="18"/>
          <w:szCs w:val="20"/>
          <w:lang w:val="en-US"/>
        </w:rPr>
      </w:pPr>
      <w:r w:rsidRPr="002D4735">
        <w:rPr>
          <w:rFonts w:ascii="Times New Roman" w:hAnsi="Times New Roman" w:cs="Times New Roman"/>
          <w:b/>
          <w:sz w:val="18"/>
          <w:szCs w:val="20"/>
          <w:lang w:val="en-US"/>
        </w:rPr>
        <w:t>FIGURE 2.</w:t>
      </w:r>
      <w:r w:rsidRPr="002D4735">
        <w:rPr>
          <w:rFonts w:ascii="Times New Roman" w:hAnsi="Times New Roman" w:cs="Times New Roman"/>
          <w:sz w:val="18"/>
          <w:szCs w:val="20"/>
          <w:lang w:val="en-US"/>
        </w:rPr>
        <w:t xml:space="preserve"> </w:t>
      </w:r>
      <w:r w:rsidR="0030707B" w:rsidRPr="002D4735">
        <w:rPr>
          <w:rFonts w:ascii="Times New Roman" w:hAnsi="Times New Roman" w:cs="Times New Roman"/>
          <w:sz w:val="18"/>
          <w:szCs w:val="20"/>
          <w:lang w:val="en-US"/>
        </w:rPr>
        <w:t>Histogram of the dependence of the amount of seed coming out of the working camera on the construction of the seed comb</w:t>
      </w:r>
    </w:p>
    <w:p w14:paraId="347A71B7" w14:textId="77777777" w:rsidR="002D4735" w:rsidRPr="00045444" w:rsidRDefault="002D4735" w:rsidP="002D4735">
      <w:pPr>
        <w:spacing w:after="0" w:line="240" w:lineRule="auto"/>
        <w:jc w:val="center"/>
        <w:rPr>
          <w:rFonts w:ascii="Times New Roman" w:hAnsi="Times New Roman" w:cs="Times New Roman"/>
          <w:sz w:val="20"/>
          <w:szCs w:val="20"/>
          <w:lang w:val="en-US"/>
        </w:rPr>
      </w:pPr>
    </w:p>
    <w:p w14:paraId="089D4DC8" w14:textId="4EE522F8" w:rsidR="0030707B" w:rsidRPr="002D4735" w:rsidRDefault="0030707B" w:rsidP="002D4735">
      <w:pPr>
        <w:spacing w:after="0" w:line="240" w:lineRule="auto"/>
        <w:ind w:firstLine="284"/>
        <w:jc w:val="both"/>
        <w:rPr>
          <w:rFonts w:ascii="Times New Roman" w:hAnsi="Times New Roman" w:cs="Times New Roman"/>
          <w:sz w:val="20"/>
          <w:szCs w:val="20"/>
          <w:lang w:val="en-US"/>
        </w:rPr>
      </w:pPr>
      <w:r w:rsidRPr="002D4735">
        <w:rPr>
          <w:rFonts w:ascii="Times New Roman" w:hAnsi="Times New Roman" w:cs="Times New Roman"/>
          <w:sz w:val="20"/>
          <w:szCs w:val="20"/>
          <w:lang w:val="en-US"/>
        </w:rPr>
        <w:t xml:space="preserve">During the experiments, when using seed combs with </w:t>
      </w:r>
      <w:r w:rsidR="002D3F68" w:rsidRPr="002D4735">
        <w:rPr>
          <w:rFonts w:ascii="Times New Roman" w:hAnsi="Times New Roman" w:cs="Times New Roman"/>
          <w:sz w:val="20"/>
          <w:szCs w:val="20"/>
          <w:lang w:val="en-AU"/>
        </w:rPr>
        <w:t>quadrangular</w:t>
      </w:r>
      <w:r w:rsidRPr="002D4735">
        <w:rPr>
          <w:rFonts w:ascii="Times New Roman" w:hAnsi="Times New Roman" w:cs="Times New Roman"/>
          <w:sz w:val="20"/>
          <w:szCs w:val="20"/>
          <w:lang w:val="en-US"/>
        </w:rPr>
        <w:t xml:space="preserve"> and </w:t>
      </w:r>
      <w:r w:rsidR="002D3F68" w:rsidRPr="002D4735">
        <w:rPr>
          <w:rFonts w:ascii="Times New Roman" w:hAnsi="Times New Roman" w:cs="Times New Roman"/>
          <w:sz w:val="20"/>
          <w:szCs w:val="20"/>
          <w:lang w:val="en-US"/>
        </w:rPr>
        <w:t>ellipse</w:t>
      </w:r>
      <w:r w:rsidRPr="002D4735">
        <w:rPr>
          <w:rFonts w:ascii="Times New Roman" w:hAnsi="Times New Roman" w:cs="Times New Roman"/>
          <w:sz w:val="20"/>
          <w:szCs w:val="20"/>
          <w:lang w:val="en-US"/>
        </w:rPr>
        <w:t xml:space="preserve">-shaped teeth, it became clear that the oval-shaped seed comb was less durable than the square-shaped seed comb. That is, the dimensions of the 18-21 mm distances between the two side teeth of the seed comb changed due to the inclination of the teeth. Changing the spacing did not give the expected result. Because theoretically, the seeds passing through the </w:t>
      </w:r>
      <w:r w:rsidR="00AE194C" w:rsidRPr="002D4735">
        <w:rPr>
          <w:rFonts w:ascii="Times New Roman" w:hAnsi="Times New Roman" w:cs="Times New Roman"/>
          <w:sz w:val="20"/>
          <w:szCs w:val="20"/>
          <w:lang w:val="en-AU"/>
        </w:rPr>
        <w:t>quadrangular</w:t>
      </w:r>
      <w:r w:rsidR="00AE194C" w:rsidRPr="002D4735">
        <w:rPr>
          <w:rFonts w:ascii="Times New Roman" w:hAnsi="Times New Roman" w:cs="Times New Roman"/>
          <w:sz w:val="20"/>
          <w:szCs w:val="20"/>
          <w:lang w:val="en-US"/>
        </w:rPr>
        <w:t xml:space="preserve"> </w:t>
      </w:r>
      <w:r w:rsidRPr="002D4735">
        <w:rPr>
          <w:rFonts w:ascii="Times New Roman" w:hAnsi="Times New Roman" w:cs="Times New Roman"/>
          <w:sz w:val="20"/>
          <w:szCs w:val="20"/>
          <w:lang w:val="en-US"/>
        </w:rPr>
        <w:t xml:space="preserve">-shaped seed comb would encounter resistance from the walls of the </w:t>
      </w:r>
      <w:r w:rsidR="00AE194C" w:rsidRPr="002D4735">
        <w:rPr>
          <w:rFonts w:ascii="Times New Roman" w:hAnsi="Times New Roman" w:cs="Times New Roman"/>
          <w:sz w:val="20"/>
          <w:szCs w:val="20"/>
          <w:lang w:val="en-AU"/>
        </w:rPr>
        <w:t>quadrangular</w:t>
      </w:r>
      <w:r w:rsidRPr="002D4735">
        <w:rPr>
          <w:rFonts w:ascii="Times New Roman" w:hAnsi="Times New Roman" w:cs="Times New Roman"/>
          <w:sz w:val="20"/>
          <w:szCs w:val="20"/>
          <w:lang w:val="en-US"/>
        </w:rPr>
        <w:t xml:space="preserve"> in their subsequent movement. In the </w:t>
      </w:r>
      <w:r w:rsidR="00AE194C" w:rsidRPr="002D4735">
        <w:rPr>
          <w:rFonts w:ascii="Times New Roman" w:hAnsi="Times New Roman" w:cs="Times New Roman"/>
          <w:sz w:val="20"/>
          <w:szCs w:val="20"/>
          <w:lang w:val="en-US"/>
        </w:rPr>
        <w:t>ellipse</w:t>
      </w:r>
      <w:r w:rsidRPr="002D4735">
        <w:rPr>
          <w:rFonts w:ascii="Times New Roman" w:hAnsi="Times New Roman" w:cs="Times New Roman"/>
          <w:sz w:val="20"/>
          <w:szCs w:val="20"/>
          <w:lang w:val="en-US"/>
        </w:rPr>
        <w:t>-shaped form, the seeds passing through the gap are free from the above shortcomings. Because if we determine the shape surfaces:</w:t>
      </w:r>
    </w:p>
    <w:p w14:paraId="477B6101" w14:textId="1F1BF387" w:rsidR="00AE194C" w:rsidRPr="002D4735" w:rsidRDefault="00AE194C" w:rsidP="002D4735">
      <w:pPr>
        <w:spacing w:after="0" w:line="240" w:lineRule="auto"/>
        <w:ind w:firstLine="284"/>
        <w:jc w:val="both"/>
        <w:rPr>
          <w:rFonts w:ascii="Times New Roman" w:hAnsi="Times New Roman" w:cs="Times New Roman"/>
          <w:sz w:val="20"/>
          <w:szCs w:val="20"/>
          <w:lang w:val="en-US"/>
        </w:rPr>
      </w:pPr>
      <w:r w:rsidRPr="002D4735">
        <w:rPr>
          <w:rFonts w:ascii="Times New Roman" w:hAnsi="Times New Roman" w:cs="Times New Roman"/>
          <w:sz w:val="20"/>
          <w:szCs w:val="20"/>
          <w:lang w:val="en-AU"/>
        </w:rPr>
        <w:t>Quadrangular</w:t>
      </w:r>
      <w:r w:rsidRPr="002D4735">
        <w:rPr>
          <w:rFonts w:ascii="Times New Roman" w:hAnsi="Times New Roman" w:cs="Times New Roman"/>
          <w:sz w:val="20"/>
          <w:szCs w:val="20"/>
          <w:lang w:val="en-US"/>
        </w:rPr>
        <w:t xml:space="preserve"> seed comb surface</w:t>
      </w:r>
    </w:p>
    <w:p w14:paraId="3670793B" w14:textId="77777777" w:rsidR="00AE194C" w:rsidRPr="002D4735" w:rsidRDefault="0027218E" w:rsidP="002D4735">
      <w:pPr>
        <w:spacing w:after="0" w:line="240" w:lineRule="auto"/>
        <w:ind w:firstLine="284"/>
        <w:jc w:val="both"/>
        <w:rPr>
          <w:rFonts w:ascii="Times New Roman" w:eastAsiaTheme="minorEastAsia" w:hAnsi="Times New Roman" w:cs="Times New Roman"/>
          <w:i/>
          <w:sz w:val="20"/>
          <w:szCs w:val="20"/>
          <w:lang w:val="en-AU"/>
        </w:rPr>
      </w:pP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S</m:t>
            </m:r>
          </m:e>
          <m:sub>
            <m:r>
              <w:rPr>
                <w:rFonts w:ascii="Cambria Math" w:hAnsi="Cambria Math" w:cs="Times New Roman"/>
                <w:sz w:val="20"/>
                <w:szCs w:val="20"/>
                <w:lang w:val="en-AU"/>
              </w:rPr>
              <m:t>1</m:t>
            </m:r>
          </m:sub>
        </m:sSub>
        <m:r>
          <w:rPr>
            <w:rFonts w:ascii="Cambria Math" w:hAnsi="Cambria Math" w:cs="Times New Roman"/>
            <w:sz w:val="20"/>
            <w:szCs w:val="20"/>
            <w:lang w:val="en-AU"/>
          </w:rPr>
          <m:t>=</m:t>
        </m:r>
        <m:r>
          <w:rPr>
            <w:rFonts w:ascii="Cambria Math" w:hAnsi="Cambria Math" w:cs="Times New Roman"/>
            <w:sz w:val="20"/>
            <w:szCs w:val="20"/>
            <w:lang w:val="en-US"/>
          </w:rPr>
          <m:t>l</m:t>
        </m:r>
        <m:r>
          <w:rPr>
            <w:rFonts w:ascii="Cambria Math" w:hAnsi="Cambria Math" w:cs="Times New Roman"/>
            <w:sz w:val="20"/>
            <w:szCs w:val="20"/>
            <w:lang w:val="en-AU"/>
          </w:rPr>
          <m:t>×h</m:t>
        </m:r>
      </m:oMath>
      <w:r w:rsidR="00AE194C" w:rsidRPr="002D4735">
        <w:rPr>
          <w:rFonts w:ascii="Times New Roman" w:eastAsiaTheme="minorEastAsia" w:hAnsi="Times New Roman" w:cs="Times New Roman"/>
          <w:i/>
          <w:sz w:val="20"/>
          <w:szCs w:val="20"/>
          <w:lang w:val="en-AU"/>
        </w:rPr>
        <w:t xml:space="preserve"> </w:t>
      </w:r>
    </w:p>
    <w:p w14:paraId="0E5A3A05" w14:textId="24B14D95" w:rsidR="00AE194C" w:rsidRPr="002D4735" w:rsidRDefault="00D96B22" w:rsidP="002D4735">
      <w:pPr>
        <w:spacing w:after="0" w:line="240" w:lineRule="auto"/>
        <w:ind w:firstLine="284"/>
        <w:jc w:val="both"/>
        <w:rPr>
          <w:rFonts w:ascii="Times New Roman" w:hAnsi="Times New Roman" w:cs="Times New Roman"/>
          <w:sz w:val="20"/>
          <w:szCs w:val="20"/>
          <w:lang w:val="en-US"/>
        </w:rPr>
      </w:pPr>
      <w:r w:rsidRPr="002D4735">
        <w:rPr>
          <w:rFonts w:ascii="Times New Roman" w:hAnsi="Times New Roman" w:cs="Times New Roman"/>
          <w:sz w:val="20"/>
          <w:szCs w:val="20"/>
          <w:lang w:val="en-US"/>
        </w:rPr>
        <w:t>Here: l is the intermediate length of the new tooth, mm (18-21).</w:t>
      </w:r>
    </w:p>
    <w:p w14:paraId="40FA15E2" w14:textId="3A85E548" w:rsidR="000C18FC" w:rsidRPr="002D4735" w:rsidRDefault="000C18FC" w:rsidP="002D4735">
      <w:pPr>
        <w:spacing w:after="0" w:line="240" w:lineRule="auto"/>
        <w:ind w:firstLine="284"/>
        <w:jc w:val="both"/>
        <w:rPr>
          <w:rFonts w:ascii="Times New Roman" w:hAnsi="Times New Roman" w:cs="Times New Roman"/>
          <w:sz w:val="20"/>
          <w:szCs w:val="20"/>
          <w:lang w:val="en-US"/>
        </w:rPr>
      </w:pPr>
      <w:r w:rsidRPr="002D4735">
        <w:rPr>
          <w:rFonts w:ascii="Times New Roman" w:hAnsi="Times New Roman" w:cs="Times New Roman"/>
          <w:sz w:val="20"/>
          <w:szCs w:val="20"/>
          <w:lang w:val="en-US"/>
        </w:rPr>
        <w:t xml:space="preserve">h is the depth of the </w:t>
      </w:r>
      <w:r w:rsidRPr="002D4735">
        <w:rPr>
          <w:rFonts w:ascii="Times New Roman" w:hAnsi="Times New Roman" w:cs="Times New Roman"/>
          <w:sz w:val="20"/>
          <w:szCs w:val="20"/>
          <w:lang w:val="en-AU"/>
        </w:rPr>
        <w:t>Quadrangular</w:t>
      </w:r>
      <w:r w:rsidRPr="002D4735">
        <w:rPr>
          <w:rFonts w:ascii="Times New Roman" w:hAnsi="Times New Roman" w:cs="Times New Roman"/>
          <w:sz w:val="20"/>
          <w:szCs w:val="20"/>
          <w:lang w:val="en-US"/>
        </w:rPr>
        <w:t>, mm 50mm</w:t>
      </w:r>
    </w:p>
    <w:p w14:paraId="7DD9FDD2" w14:textId="52FBFF60" w:rsidR="00B51886" w:rsidRPr="002D4735" w:rsidRDefault="0027218E" w:rsidP="002D4735">
      <w:pPr>
        <w:spacing w:after="0" w:line="240" w:lineRule="auto"/>
        <w:ind w:firstLine="284"/>
        <w:jc w:val="both"/>
        <w:rPr>
          <w:rFonts w:ascii="Times New Roman" w:eastAsiaTheme="minorEastAsia" w:hAnsi="Times New Roman" w:cs="Times New Roman"/>
          <w:i/>
          <w:sz w:val="20"/>
          <w:szCs w:val="20"/>
          <w:vertAlign w:val="superscript"/>
          <w:lang w:val="uz-Cyrl-UZ"/>
        </w:rPr>
      </w:pPr>
      <m:oMath>
        <m:sSub>
          <m:sSubPr>
            <m:ctrlPr>
              <w:rPr>
                <w:rFonts w:ascii="Cambria Math" w:hAnsi="Cambria Math" w:cs="Times New Roman"/>
                <w:i/>
                <w:sz w:val="20"/>
                <w:szCs w:val="20"/>
                <w:lang w:val="en-US"/>
              </w:rPr>
            </m:ctrlPr>
          </m:sSubPr>
          <m:e>
            <m:r>
              <w:rPr>
                <w:rFonts w:ascii="Cambria Math" w:hAnsi="Cambria Math" w:cs="Times New Roman"/>
                <w:sz w:val="20"/>
                <w:szCs w:val="20"/>
                <w:lang w:val="uz-Cyrl-UZ"/>
              </w:rPr>
              <m:t>S</m:t>
            </m:r>
          </m:e>
          <m:sub>
            <m:r>
              <w:rPr>
                <w:rFonts w:ascii="Cambria Math" w:hAnsi="Cambria Math" w:cs="Times New Roman"/>
                <w:sz w:val="20"/>
                <w:szCs w:val="20"/>
                <w:lang w:val="uz-Cyrl-UZ"/>
              </w:rPr>
              <m:t>1</m:t>
            </m:r>
          </m:sub>
        </m:sSub>
        <m:r>
          <w:rPr>
            <w:rFonts w:ascii="Cambria Math" w:hAnsi="Cambria Math" w:cs="Times New Roman"/>
            <w:sz w:val="20"/>
            <w:szCs w:val="20"/>
            <w:lang w:val="uz-Cyrl-UZ"/>
          </w:rPr>
          <m:t>=18,5×50=925</m:t>
        </m:r>
      </m:oMath>
      <w:r w:rsidR="008B3351" w:rsidRPr="002D4735">
        <w:rPr>
          <w:rFonts w:ascii="Times New Roman" w:eastAsiaTheme="minorEastAsia" w:hAnsi="Times New Roman" w:cs="Times New Roman"/>
          <w:i/>
          <w:sz w:val="20"/>
          <w:szCs w:val="20"/>
          <w:lang w:val="en-AU"/>
        </w:rPr>
        <w:t>mm</w:t>
      </w:r>
      <w:r w:rsidR="00B51886" w:rsidRPr="002D4735">
        <w:rPr>
          <w:rFonts w:ascii="Times New Roman" w:eastAsiaTheme="minorEastAsia" w:hAnsi="Times New Roman" w:cs="Times New Roman"/>
          <w:i/>
          <w:sz w:val="20"/>
          <w:szCs w:val="20"/>
          <w:vertAlign w:val="superscript"/>
          <w:lang w:val="uz-Cyrl-UZ"/>
        </w:rPr>
        <w:t>2</w:t>
      </w:r>
    </w:p>
    <w:p w14:paraId="3DB9DC7D" w14:textId="4218A474" w:rsidR="000C18FC" w:rsidRPr="002D4735" w:rsidRDefault="004E5D70" w:rsidP="002D4735">
      <w:pPr>
        <w:spacing w:after="0" w:line="240" w:lineRule="auto"/>
        <w:ind w:firstLine="284"/>
        <w:jc w:val="both"/>
        <w:rPr>
          <w:rFonts w:ascii="Times New Roman" w:hAnsi="Times New Roman" w:cs="Times New Roman"/>
          <w:sz w:val="20"/>
          <w:szCs w:val="20"/>
          <w:lang w:val="en-US"/>
        </w:rPr>
      </w:pPr>
      <w:r w:rsidRPr="002D4735">
        <w:rPr>
          <w:rFonts w:ascii="Times New Roman" w:hAnsi="Times New Roman" w:cs="Times New Roman"/>
          <w:sz w:val="20"/>
          <w:szCs w:val="20"/>
          <w:lang w:val="en-US"/>
        </w:rPr>
        <w:t>Ellipse seed comb surface</w:t>
      </w:r>
    </w:p>
    <w:p w14:paraId="64C13D54" w14:textId="3B06B1BC" w:rsidR="008B3351" w:rsidRPr="002D4735" w:rsidRDefault="0027218E" w:rsidP="002D4735">
      <w:pPr>
        <w:spacing w:after="0" w:line="240" w:lineRule="auto"/>
        <w:ind w:firstLine="284"/>
        <w:jc w:val="both"/>
        <w:rPr>
          <w:rFonts w:ascii="Times New Roman" w:eastAsiaTheme="minorEastAsia" w:hAnsi="Times New Roman" w:cs="Times New Roman"/>
          <w:i/>
          <w:sz w:val="20"/>
          <w:szCs w:val="20"/>
          <w:lang w:val="en-AU"/>
        </w:rPr>
      </w:pP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S</m:t>
            </m:r>
          </m:e>
          <m:sub>
            <m:r>
              <w:rPr>
                <w:rFonts w:ascii="Cambria Math" w:hAnsi="Cambria Math" w:cs="Times New Roman"/>
                <w:sz w:val="20"/>
                <w:szCs w:val="20"/>
                <w:lang w:val="en-AU"/>
              </w:rPr>
              <m:t>2</m:t>
            </m:r>
          </m:sub>
        </m:sSub>
        <m:r>
          <w:rPr>
            <w:rFonts w:ascii="Cambria Math" w:hAnsi="Cambria Math" w:cs="Times New Roman"/>
            <w:sz w:val="20"/>
            <w:szCs w:val="20"/>
            <w:lang w:val="en-AU"/>
          </w:rPr>
          <m:t>=</m:t>
        </m:r>
        <m:r>
          <w:rPr>
            <w:rFonts w:ascii="Cambria Math" w:hAnsi="Cambria Math" w:cs="Times New Roman"/>
            <w:sz w:val="20"/>
            <w:szCs w:val="20"/>
          </w:rPr>
          <m:t>π</m:t>
        </m:r>
        <m:r>
          <w:rPr>
            <w:rFonts w:ascii="Cambria Math" w:hAnsi="Cambria Math" w:cs="Times New Roman"/>
            <w:sz w:val="20"/>
            <w:szCs w:val="20"/>
            <w:lang w:val="en-AU"/>
          </w:rPr>
          <m:t>×</m:t>
        </m:r>
        <m:r>
          <w:rPr>
            <w:rFonts w:ascii="Cambria Math" w:hAnsi="Cambria Math" w:cs="Times New Roman"/>
            <w:sz w:val="20"/>
            <w:szCs w:val="20"/>
            <w:lang w:val="en-US"/>
          </w:rPr>
          <m:t>a</m:t>
        </m:r>
        <m:r>
          <w:rPr>
            <w:rFonts w:ascii="Cambria Math" w:hAnsi="Cambria Math" w:cs="Times New Roman"/>
            <w:sz w:val="20"/>
            <w:szCs w:val="20"/>
            <w:lang w:val="en-AU"/>
          </w:rPr>
          <m:t>×</m:t>
        </m:r>
        <m:r>
          <w:rPr>
            <w:rFonts w:ascii="Cambria Math" w:hAnsi="Cambria Math" w:cs="Times New Roman"/>
            <w:sz w:val="20"/>
            <w:szCs w:val="20"/>
          </w:rPr>
          <m:t>b</m:t>
        </m:r>
        <m:r>
          <w:rPr>
            <w:rFonts w:ascii="Cambria Math" w:hAnsi="Cambria Math" w:cs="Times New Roman"/>
            <w:sz w:val="20"/>
            <w:szCs w:val="20"/>
            <w:lang w:val="en-AU"/>
          </w:rPr>
          <m:t>=3,14×35×25=2747,5</m:t>
        </m:r>
      </m:oMath>
      <w:r w:rsidR="008B3351" w:rsidRPr="002D4735">
        <w:rPr>
          <w:rFonts w:ascii="Times New Roman" w:eastAsiaTheme="minorEastAsia" w:hAnsi="Times New Roman" w:cs="Times New Roman"/>
          <w:i/>
          <w:sz w:val="20"/>
          <w:szCs w:val="20"/>
          <w:lang w:val="en-AU"/>
        </w:rPr>
        <w:t>mm</w:t>
      </w:r>
      <w:r w:rsidR="008B3351" w:rsidRPr="002D4735">
        <w:rPr>
          <w:rFonts w:ascii="Times New Roman" w:eastAsiaTheme="minorEastAsia" w:hAnsi="Times New Roman" w:cs="Times New Roman"/>
          <w:i/>
          <w:sz w:val="20"/>
          <w:szCs w:val="20"/>
          <w:vertAlign w:val="superscript"/>
          <w:lang w:val="en-AU"/>
        </w:rPr>
        <w:t>2</w:t>
      </w:r>
      <w:r w:rsidR="008B3351" w:rsidRPr="002D4735">
        <w:rPr>
          <w:rFonts w:ascii="Times New Roman" w:eastAsiaTheme="minorEastAsia" w:hAnsi="Times New Roman" w:cs="Times New Roman"/>
          <w:i/>
          <w:sz w:val="20"/>
          <w:szCs w:val="20"/>
          <w:lang w:val="en-AU"/>
        </w:rPr>
        <w:t xml:space="preserve"> </w:t>
      </w:r>
    </w:p>
    <w:p w14:paraId="4669D29A" w14:textId="6621D4DA" w:rsidR="008B3351" w:rsidRPr="002D4735" w:rsidRDefault="00C7190F" w:rsidP="002D4735">
      <w:pPr>
        <w:spacing w:after="0" w:line="240" w:lineRule="auto"/>
        <w:ind w:firstLine="284"/>
        <w:jc w:val="both"/>
        <w:rPr>
          <w:rFonts w:ascii="Times New Roman" w:hAnsi="Times New Roman" w:cs="Times New Roman"/>
          <w:sz w:val="20"/>
          <w:szCs w:val="20"/>
          <w:lang w:val="en-US"/>
        </w:rPr>
      </w:pPr>
      <w:r w:rsidRPr="002D4735">
        <w:rPr>
          <w:rFonts w:ascii="Times New Roman" w:hAnsi="Times New Roman" w:cs="Times New Roman"/>
          <w:sz w:val="20"/>
          <w:szCs w:val="20"/>
          <w:lang w:val="en-US"/>
        </w:rPr>
        <w:t>Here: a - the length of the large pole, 35mm</w:t>
      </w:r>
    </w:p>
    <w:p w14:paraId="3AEFAE80" w14:textId="0CFE2495" w:rsidR="00105E94" w:rsidRPr="002D4735" w:rsidRDefault="00105E94" w:rsidP="002D4735">
      <w:pPr>
        <w:spacing w:after="0" w:line="240" w:lineRule="auto"/>
        <w:ind w:firstLine="284"/>
        <w:jc w:val="both"/>
        <w:rPr>
          <w:rFonts w:ascii="Times New Roman" w:hAnsi="Times New Roman" w:cs="Times New Roman"/>
          <w:sz w:val="20"/>
          <w:szCs w:val="20"/>
          <w:lang w:val="en-US"/>
        </w:rPr>
      </w:pPr>
      <w:r w:rsidRPr="002D4735">
        <w:rPr>
          <w:rFonts w:ascii="Times New Roman" w:hAnsi="Times New Roman" w:cs="Times New Roman"/>
          <w:sz w:val="20"/>
          <w:szCs w:val="20"/>
          <w:lang w:val="en-US"/>
        </w:rPr>
        <w:t>b - small pole length, 25mm</w:t>
      </w:r>
    </w:p>
    <w:p w14:paraId="666BB271" w14:textId="34DF5EC8" w:rsidR="00F263AD" w:rsidRPr="00045444" w:rsidRDefault="00F263AD" w:rsidP="002D4735">
      <w:pPr>
        <w:spacing w:after="0" w:line="240" w:lineRule="auto"/>
        <w:ind w:firstLine="284"/>
        <w:jc w:val="both"/>
        <w:rPr>
          <w:rFonts w:ascii="Times New Roman" w:hAnsi="Times New Roman" w:cs="Times New Roman"/>
          <w:sz w:val="20"/>
          <w:szCs w:val="20"/>
          <w:lang w:val="en-US"/>
        </w:rPr>
      </w:pPr>
      <w:r w:rsidRPr="00045444">
        <w:rPr>
          <w:rFonts w:ascii="Times New Roman" w:hAnsi="Times New Roman" w:cs="Times New Roman"/>
          <w:sz w:val="20"/>
          <w:szCs w:val="20"/>
          <w:lang w:val="en-US"/>
        </w:rPr>
        <w:t>According to calculations, the difference in surface area is approximately 3 times. That is, the ellipse-shaped comb is 2.5-3 times larger than the quadrangular one. Taking this into account, the amount of fibers removed from the working camera increases accordingly.</w:t>
      </w:r>
    </w:p>
    <w:p w14:paraId="7843E3A9" w14:textId="010C0B31" w:rsidR="00F263AD" w:rsidRPr="00045444" w:rsidRDefault="00F263AD" w:rsidP="002D4735">
      <w:pPr>
        <w:spacing w:after="0" w:line="240" w:lineRule="auto"/>
        <w:ind w:firstLine="284"/>
        <w:jc w:val="both"/>
        <w:rPr>
          <w:rFonts w:ascii="Times New Roman" w:hAnsi="Times New Roman" w:cs="Times New Roman"/>
          <w:sz w:val="20"/>
          <w:szCs w:val="20"/>
          <w:lang w:val="en-US"/>
        </w:rPr>
      </w:pPr>
      <w:r w:rsidRPr="00045444">
        <w:rPr>
          <w:rFonts w:ascii="Times New Roman" w:hAnsi="Times New Roman" w:cs="Times New Roman"/>
          <w:sz w:val="20"/>
          <w:szCs w:val="20"/>
          <w:lang w:val="en-US"/>
        </w:rPr>
        <w:t>It can be seen that when using a seed comb with an ellipse shape, the output of fiber-removed seeds from the working chamber is much more than that of a quadrangular construction.</w:t>
      </w:r>
    </w:p>
    <w:p w14:paraId="0DCA728C" w14:textId="14E3F029" w:rsidR="00105E94" w:rsidRPr="00045444" w:rsidRDefault="00206650" w:rsidP="002D4735">
      <w:pPr>
        <w:spacing w:after="0" w:line="240" w:lineRule="auto"/>
        <w:ind w:firstLine="284"/>
        <w:jc w:val="both"/>
        <w:rPr>
          <w:rFonts w:ascii="Times New Roman" w:hAnsi="Times New Roman" w:cs="Times New Roman"/>
          <w:sz w:val="20"/>
          <w:szCs w:val="20"/>
          <w:lang w:val="en-US"/>
        </w:rPr>
      </w:pPr>
      <w:r w:rsidRPr="00045444">
        <w:rPr>
          <w:rFonts w:ascii="Times New Roman" w:hAnsi="Times New Roman" w:cs="Times New Roman"/>
          <w:sz w:val="20"/>
          <w:szCs w:val="20"/>
          <w:lang w:val="en-US"/>
        </w:rPr>
        <w:t>We get the results of the above experiment, taking into account the movement of the ginned seeds along the teeth of the seed comb and the friction between the seeds.</w:t>
      </w:r>
    </w:p>
    <w:p w14:paraId="388B13B4" w14:textId="77777777" w:rsidR="0027218E" w:rsidRDefault="0027218E" w:rsidP="00DF0D43">
      <w:pPr>
        <w:spacing w:before="240" w:after="240" w:line="240" w:lineRule="auto"/>
        <w:jc w:val="center"/>
        <w:rPr>
          <w:rFonts w:ascii="Times New Roman" w:hAnsi="Times New Roman" w:cs="Times New Roman"/>
          <w:b/>
          <w:sz w:val="24"/>
          <w:szCs w:val="20"/>
          <w:lang w:val="en-US"/>
        </w:rPr>
      </w:pPr>
    </w:p>
    <w:p w14:paraId="50DCCEC9" w14:textId="545AC02B" w:rsidR="00DF0D43" w:rsidRPr="00DF0D43" w:rsidRDefault="00DF0D43" w:rsidP="00DF0D43">
      <w:pPr>
        <w:spacing w:before="240" w:after="240" w:line="240" w:lineRule="auto"/>
        <w:jc w:val="center"/>
        <w:rPr>
          <w:rFonts w:ascii="Times New Roman" w:hAnsi="Times New Roman" w:cs="Times New Roman"/>
          <w:b/>
          <w:sz w:val="24"/>
          <w:szCs w:val="20"/>
          <w:lang w:val="en-US"/>
        </w:rPr>
      </w:pPr>
      <w:r w:rsidRPr="00DF0D43">
        <w:rPr>
          <w:rFonts w:ascii="Times New Roman" w:hAnsi="Times New Roman" w:cs="Times New Roman"/>
          <w:b/>
          <w:sz w:val="24"/>
          <w:szCs w:val="20"/>
          <w:lang w:val="en-US"/>
        </w:rPr>
        <w:t>CONCLUSION</w:t>
      </w:r>
    </w:p>
    <w:p w14:paraId="07810334" w14:textId="41F5CB1D" w:rsidR="00206650" w:rsidRPr="00045444" w:rsidRDefault="00206650" w:rsidP="002D4735">
      <w:pPr>
        <w:spacing w:after="0" w:line="240" w:lineRule="auto"/>
        <w:ind w:firstLine="284"/>
        <w:jc w:val="both"/>
        <w:rPr>
          <w:rFonts w:ascii="Times New Roman" w:hAnsi="Times New Roman" w:cs="Times New Roman"/>
          <w:sz w:val="20"/>
          <w:szCs w:val="20"/>
          <w:lang w:val="en-US"/>
        </w:rPr>
      </w:pPr>
      <w:r w:rsidRPr="00045444">
        <w:rPr>
          <w:rFonts w:ascii="Times New Roman" w:hAnsi="Times New Roman" w:cs="Times New Roman"/>
          <w:sz w:val="20"/>
          <w:szCs w:val="20"/>
          <w:lang w:val="en-US"/>
        </w:rPr>
        <w:t xml:space="preserve">Experiments conducted at </w:t>
      </w:r>
      <w:r w:rsidR="0080782D" w:rsidRPr="00045444">
        <w:rPr>
          <w:rFonts w:ascii="Times New Roman" w:hAnsi="Times New Roman" w:cs="Times New Roman"/>
          <w:sz w:val="20"/>
          <w:szCs w:val="20"/>
          <w:lang w:val="en-US"/>
        </w:rPr>
        <w:t>“So</w:t>
      </w:r>
      <w:r w:rsidRPr="00045444">
        <w:rPr>
          <w:rFonts w:ascii="Times New Roman" w:hAnsi="Times New Roman" w:cs="Times New Roman"/>
          <w:sz w:val="20"/>
          <w:szCs w:val="20"/>
          <w:lang w:val="en-US"/>
        </w:rPr>
        <w:t xml:space="preserve"> cotton ginning factory of the “</w:t>
      </w:r>
      <w:proofErr w:type="spellStart"/>
      <w:r w:rsidRPr="00045444">
        <w:rPr>
          <w:rFonts w:ascii="Times New Roman" w:hAnsi="Times New Roman" w:cs="Times New Roman"/>
          <w:sz w:val="20"/>
          <w:szCs w:val="20"/>
          <w:lang w:val="en-US"/>
        </w:rPr>
        <w:t>Alyortex</w:t>
      </w:r>
      <w:proofErr w:type="spellEnd"/>
      <w:r w:rsidRPr="00045444">
        <w:rPr>
          <w:rFonts w:ascii="Times New Roman" w:hAnsi="Times New Roman" w:cs="Times New Roman"/>
          <w:sz w:val="20"/>
          <w:szCs w:val="20"/>
          <w:lang w:val="en-US"/>
        </w:rPr>
        <w:t>” cluster in the Andijan region show that when using a new construction of the ginning comb, the amount of ginning coming out of the working camera increases by 15-18% compared to the amount of ginning coming out of the existing construction of the ginning comb, which in turn leads to an increase in the efficiency of the ginning machine by 15-18% for cotton. As a result, the economic efficiency of the factory increases.</w:t>
      </w:r>
    </w:p>
    <w:p w14:paraId="011E6753" w14:textId="2C6894C4" w:rsidR="00D607EE" w:rsidRPr="00DF0D43" w:rsidRDefault="00DF0D43" w:rsidP="00DF0D43">
      <w:pPr>
        <w:spacing w:before="240" w:after="240" w:line="240" w:lineRule="auto"/>
        <w:jc w:val="center"/>
        <w:rPr>
          <w:rFonts w:ascii="Times New Roman" w:hAnsi="Times New Roman" w:cs="Times New Roman"/>
          <w:b/>
          <w:sz w:val="24"/>
          <w:szCs w:val="20"/>
          <w:lang w:val="en-US"/>
        </w:rPr>
      </w:pPr>
      <w:r>
        <w:rPr>
          <w:rFonts w:ascii="Times New Roman" w:hAnsi="Times New Roman" w:cs="Times New Roman"/>
          <w:b/>
          <w:sz w:val="24"/>
          <w:szCs w:val="20"/>
          <w:lang w:val="en-US"/>
        </w:rPr>
        <w:t>REFERENCES</w:t>
      </w:r>
    </w:p>
    <w:p w14:paraId="71E26957" w14:textId="4DAA69D2" w:rsidR="002B5DBB" w:rsidRPr="0027218E" w:rsidRDefault="0075717B" w:rsidP="00EC7B79">
      <w:pPr>
        <w:pStyle w:val="a7"/>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proofErr w:type="spellStart"/>
      <w:r w:rsidRPr="0027218E">
        <w:rPr>
          <w:rFonts w:ascii="Times New Roman" w:hAnsi="Times New Roman" w:cs="Times New Roman"/>
          <w:color w:val="000000" w:themeColor="text1"/>
          <w:sz w:val="20"/>
          <w:szCs w:val="20"/>
          <w:lang w:val="en-US"/>
        </w:rPr>
        <w:t>Mamasharipov</w:t>
      </w:r>
      <w:proofErr w:type="spellEnd"/>
      <w:r w:rsidRPr="0027218E">
        <w:rPr>
          <w:rFonts w:ascii="Times New Roman" w:hAnsi="Times New Roman" w:cs="Times New Roman"/>
          <w:color w:val="000000" w:themeColor="text1"/>
          <w:sz w:val="20"/>
          <w:szCs w:val="20"/>
          <w:lang w:val="en-US"/>
        </w:rPr>
        <w:t xml:space="preserve">, A. (2025). Design changes effect of the seed comb on the seed total hairiness. AIP Conference Proceedings, 3304, 030075. </w:t>
      </w:r>
      <w:hyperlink r:id="rId10" w:history="1">
        <w:r w:rsidRPr="0027218E">
          <w:rPr>
            <w:rStyle w:val="a3"/>
            <w:rFonts w:ascii="Times New Roman" w:hAnsi="Times New Roman" w:cs="Times New Roman"/>
            <w:color w:val="000000" w:themeColor="text1"/>
            <w:sz w:val="20"/>
            <w:szCs w:val="20"/>
            <w:u w:val="none"/>
            <w:lang w:val="en-US"/>
          </w:rPr>
          <w:t>https://doi.org/10.1063/5.0270069</w:t>
        </w:r>
      </w:hyperlink>
      <w:r w:rsidRPr="0027218E">
        <w:rPr>
          <w:rFonts w:ascii="Times New Roman" w:hAnsi="Times New Roman" w:cs="Times New Roman"/>
          <w:color w:val="000000" w:themeColor="text1"/>
          <w:sz w:val="20"/>
          <w:szCs w:val="20"/>
          <w:lang w:val="en-US"/>
        </w:rPr>
        <w:t xml:space="preserve"> </w:t>
      </w:r>
    </w:p>
    <w:p w14:paraId="38E4BCAC" w14:textId="3613F488" w:rsidR="002B5DBB" w:rsidRPr="0027218E" w:rsidRDefault="002B5DBB" w:rsidP="00EC7B79">
      <w:pPr>
        <w:pStyle w:val="a7"/>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proofErr w:type="spellStart"/>
      <w:r w:rsidRPr="0027218E">
        <w:rPr>
          <w:rFonts w:ascii="Times New Roman" w:hAnsi="Times New Roman" w:cs="Times New Roman"/>
          <w:color w:val="000000" w:themeColor="text1"/>
          <w:sz w:val="20"/>
          <w:szCs w:val="20"/>
          <w:lang w:val="en-US"/>
        </w:rPr>
        <w:t>Mamasharipov</w:t>
      </w:r>
      <w:proofErr w:type="spellEnd"/>
      <w:r w:rsidRPr="0027218E">
        <w:rPr>
          <w:rFonts w:ascii="Times New Roman" w:hAnsi="Times New Roman" w:cs="Times New Roman"/>
          <w:color w:val="000000" w:themeColor="text1"/>
          <w:sz w:val="20"/>
          <w:szCs w:val="20"/>
          <w:lang w:val="en-US"/>
        </w:rPr>
        <w:t xml:space="preserve">, A., </w:t>
      </w:r>
      <w:proofErr w:type="spellStart"/>
      <w:r w:rsidRPr="0027218E">
        <w:rPr>
          <w:rFonts w:ascii="Times New Roman" w:hAnsi="Times New Roman" w:cs="Times New Roman"/>
          <w:color w:val="000000" w:themeColor="text1"/>
          <w:sz w:val="20"/>
          <w:szCs w:val="20"/>
          <w:lang w:val="en-US"/>
        </w:rPr>
        <w:t>Esanova</w:t>
      </w:r>
      <w:proofErr w:type="spellEnd"/>
      <w:r w:rsidRPr="0027218E">
        <w:rPr>
          <w:rFonts w:ascii="Times New Roman" w:hAnsi="Times New Roman" w:cs="Times New Roman"/>
          <w:color w:val="000000" w:themeColor="text1"/>
          <w:sz w:val="20"/>
          <w:szCs w:val="20"/>
          <w:lang w:val="en-US"/>
        </w:rPr>
        <w:t xml:space="preserve">, S., </w:t>
      </w:r>
      <w:proofErr w:type="spellStart"/>
      <w:r w:rsidRPr="0027218E">
        <w:rPr>
          <w:rFonts w:ascii="Times New Roman" w:hAnsi="Times New Roman" w:cs="Times New Roman"/>
          <w:color w:val="000000" w:themeColor="text1"/>
          <w:sz w:val="20"/>
          <w:szCs w:val="20"/>
          <w:lang w:val="en-US"/>
        </w:rPr>
        <w:t>Satvoldiyev</w:t>
      </w:r>
      <w:proofErr w:type="spellEnd"/>
      <w:r w:rsidRPr="0027218E">
        <w:rPr>
          <w:rFonts w:ascii="Times New Roman" w:hAnsi="Times New Roman" w:cs="Times New Roman"/>
          <w:color w:val="000000" w:themeColor="text1"/>
          <w:sz w:val="20"/>
          <w:szCs w:val="20"/>
          <w:lang w:val="en-US"/>
        </w:rPr>
        <w:t xml:space="preserve">, A., </w:t>
      </w:r>
      <w:proofErr w:type="spellStart"/>
      <w:r w:rsidRPr="0027218E">
        <w:rPr>
          <w:rFonts w:ascii="Times New Roman" w:hAnsi="Times New Roman" w:cs="Times New Roman"/>
          <w:color w:val="000000" w:themeColor="text1"/>
          <w:sz w:val="20"/>
          <w:szCs w:val="20"/>
          <w:lang w:val="en-US"/>
        </w:rPr>
        <w:t>Mamasharipov</w:t>
      </w:r>
      <w:proofErr w:type="spellEnd"/>
      <w:r w:rsidRPr="0027218E">
        <w:rPr>
          <w:rFonts w:ascii="Times New Roman" w:hAnsi="Times New Roman" w:cs="Times New Roman"/>
          <w:color w:val="000000" w:themeColor="text1"/>
          <w:sz w:val="20"/>
          <w:szCs w:val="20"/>
          <w:lang w:val="en-US"/>
        </w:rPr>
        <w:t xml:space="preserve">, S., &amp; </w:t>
      </w:r>
      <w:proofErr w:type="spellStart"/>
      <w:r w:rsidRPr="0027218E">
        <w:rPr>
          <w:rFonts w:ascii="Times New Roman" w:hAnsi="Times New Roman" w:cs="Times New Roman"/>
          <w:color w:val="000000" w:themeColor="text1"/>
          <w:sz w:val="20"/>
          <w:szCs w:val="20"/>
          <w:lang w:val="en-US"/>
        </w:rPr>
        <w:t>Kasimova</w:t>
      </w:r>
      <w:proofErr w:type="spellEnd"/>
      <w:r w:rsidRPr="0027218E">
        <w:rPr>
          <w:rFonts w:ascii="Times New Roman" w:hAnsi="Times New Roman" w:cs="Times New Roman"/>
          <w:color w:val="000000" w:themeColor="text1"/>
          <w:sz w:val="20"/>
          <w:szCs w:val="20"/>
          <w:lang w:val="en-US"/>
        </w:rPr>
        <w:t xml:space="preserve">, D. (2024). A study of the effect of changes in seed comb construction on the quality of cotton seed. BIO Web of Conferences, 105, 03004. </w:t>
      </w:r>
      <w:hyperlink r:id="rId11" w:history="1">
        <w:r w:rsidRPr="0027218E">
          <w:rPr>
            <w:rStyle w:val="a3"/>
            <w:rFonts w:ascii="Times New Roman" w:hAnsi="Times New Roman" w:cs="Times New Roman"/>
            <w:color w:val="000000" w:themeColor="text1"/>
            <w:sz w:val="20"/>
            <w:szCs w:val="20"/>
            <w:u w:val="none"/>
            <w:lang w:val="en-US"/>
          </w:rPr>
          <w:t>https://doi.org/10.1051/bioconf/202410503004</w:t>
        </w:r>
      </w:hyperlink>
    </w:p>
    <w:p w14:paraId="3698DE0C" w14:textId="6B88F6D4" w:rsidR="00EC7B79" w:rsidRPr="0027218E" w:rsidRDefault="00EC7B79" w:rsidP="00EC7B79">
      <w:pPr>
        <w:pStyle w:val="a7"/>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proofErr w:type="spellStart"/>
      <w:r w:rsidRPr="0027218E">
        <w:rPr>
          <w:rFonts w:ascii="Times New Roman" w:hAnsi="Times New Roman" w:cs="Times New Roman"/>
          <w:color w:val="000000" w:themeColor="text1"/>
          <w:sz w:val="20"/>
          <w:szCs w:val="20"/>
          <w:lang w:val="en-US"/>
        </w:rPr>
        <w:t>Miroshnichenko</w:t>
      </w:r>
      <w:proofErr w:type="spellEnd"/>
      <w:r w:rsidRPr="0027218E">
        <w:rPr>
          <w:rFonts w:ascii="Times New Roman" w:hAnsi="Times New Roman" w:cs="Times New Roman"/>
          <w:color w:val="000000" w:themeColor="text1"/>
          <w:sz w:val="20"/>
          <w:szCs w:val="20"/>
          <w:lang w:val="en-US"/>
        </w:rPr>
        <w:t xml:space="preserve">, G. I. (1972). Fundamentals of designing machines for primary processing of cotton. Mechanical engineering, 335. </w:t>
      </w:r>
    </w:p>
    <w:p w14:paraId="516FFA93" w14:textId="06D19468" w:rsidR="002B5DBB" w:rsidRPr="0027218E" w:rsidRDefault="0075717B" w:rsidP="00EC7B79">
      <w:pPr>
        <w:pStyle w:val="a7"/>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proofErr w:type="spellStart"/>
      <w:r w:rsidRPr="0027218E">
        <w:rPr>
          <w:rFonts w:ascii="Times New Roman" w:hAnsi="Times New Roman" w:cs="Times New Roman"/>
          <w:color w:val="000000" w:themeColor="text1"/>
          <w:sz w:val="20"/>
          <w:szCs w:val="20"/>
          <w:lang w:val="en-US"/>
        </w:rPr>
        <w:t>Jumaniyazov</w:t>
      </w:r>
      <w:proofErr w:type="spellEnd"/>
      <w:r w:rsidRPr="0027218E">
        <w:rPr>
          <w:rFonts w:ascii="Times New Roman" w:hAnsi="Times New Roman" w:cs="Times New Roman"/>
          <w:color w:val="000000" w:themeColor="text1"/>
          <w:sz w:val="20"/>
          <w:szCs w:val="20"/>
          <w:lang w:val="en-US"/>
        </w:rPr>
        <w:t xml:space="preserve">, K., </w:t>
      </w:r>
      <w:proofErr w:type="spellStart"/>
      <w:r w:rsidRPr="0027218E">
        <w:rPr>
          <w:rFonts w:ascii="Times New Roman" w:hAnsi="Times New Roman" w:cs="Times New Roman"/>
          <w:color w:val="000000" w:themeColor="text1"/>
          <w:sz w:val="20"/>
          <w:szCs w:val="20"/>
          <w:lang w:val="en-US"/>
        </w:rPr>
        <w:t>Tojimirzaev</w:t>
      </w:r>
      <w:proofErr w:type="spellEnd"/>
      <w:r w:rsidRPr="0027218E">
        <w:rPr>
          <w:rFonts w:ascii="Times New Roman" w:hAnsi="Times New Roman" w:cs="Times New Roman"/>
          <w:color w:val="000000" w:themeColor="text1"/>
          <w:sz w:val="20"/>
          <w:szCs w:val="20"/>
          <w:lang w:val="en-US"/>
        </w:rPr>
        <w:t xml:space="preserve">, S., &amp; </w:t>
      </w:r>
      <w:proofErr w:type="spellStart"/>
      <w:r w:rsidRPr="0027218E">
        <w:rPr>
          <w:rFonts w:ascii="Times New Roman" w:hAnsi="Times New Roman" w:cs="Times New Roman"/>
          <w:color w:val="000000" w:themeColor="text1"/>
          <w:sz w:val="20"/>
          <w:szCs w:val="20"/>
          <w:lang w:val="en-US"/>
        </w:rPr>
        <w:t>Muminov</w:t>
      </w:r>
      <w:proofErr w:type="spellEnd"/>
      <w:r w:rsidRPr="0027218E">
        <w:rPr>
          <w:rFonts w:ascii="Times New Roman" w:hAnsi="Times New Roman" w:cs="Times New Roman"/>
          <w:color w:val="000000" w:themeColor="text1"/>
          <w:sz w:val="20"/>
          <w:szCs w:val="20"/>
          <w:lang w:val="en-US"/>
        </w:rPr>
        <w:t xml:space="preserve">. (2022). Research and evaluation of cotton fiber properties in technological processes. Proceedings of Higher Education Institutions Textile Industry Technology, 1, 162–170. </w:t>
      </w:r>
      <w:hyperlink r:id="rId12" w:history="1">
        <w:r w:rsidRPr="0027218E">
          <w:rPr>
            <w:rStyle w:val="a3"/>
            <w:rFonts w:ascii="Times New Roman" w:hAnsi="Times New Roman" w:cs="Times New Roman"/>
            <w:color w:val="000000" w:themeColor="text1"/>
            <w:sz w:val="20"/>
            <w:szCs w:val="20"/>
            <w:u w:val="none"/>
            <w:lang w:val="en-US"/>
          </w:rPr>
          <w:t>https://doi.org/10.47367/0021-3497_2022_1_162</w:t>
        </w:r>
      </w:hyperlink>
    </w:p>
    <w:p w14:paraId="4556CCA1" w14:textId="46982776" w:rsidR="0075717B" w:rsidRPr="0027218E" w:rsidRDefault="0075717B" w:rsidP="00EC7B79">
      <w:pPr>
        <w:pStyle w:val="a7"/>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proofErr w:type="spellStart"/>
      <w:r w:rsidRPr="0027218E">
        <w:rPr>
          <w:rFonts w:ascii="Times New Roman" w:hAnsi="Times New Roman" w:cs="Times New Roman"/>
          <w:color w:val="000000" w:themeColor="text1"/>
          <w:sz w:val="20"/>
          <w:szCs w:val="20"/>
          <w:lang w:val="en-US"/>
        </w:rPr>
        <w:t>Yuldashev</w:t>
      </w:r>
      <w:proofErr w:type="spellEnd"/>
      <w:r w:rsidRPr="0027218E">
        <w:rPr>
          <w:rFonts w:ascii="Times New Roman" w:hAnsi="Times New Roman" w:cs="Times New Roman"/>
          <w:color w:val="000000" w:themeColor="text1"/>
          <w:sz w:val="20"/>
          <w:szCs w:val="20"/>
          <w:lang w:val="en-US"/>
        </w:rPr>
        <w:t xml:space="preserve">, A., et al. K. (2023). Theoretical study of yarn tension in the spindle work of two-for-one twisting. AIP Conference Proceedings, 2789, 040117. </w:t>
      </w:r>
      <w:hyperlink r:id="rId13" w:history="1">
        <w:r w:rsidRPr="0027218E">
          <w:rPr>
            <w:rStyle w:val="a3"/>
            <w:rFonts w:ascii="Times New Roman" w:hAnsi="Times New Roman" w:cs="Times New Roman"/>
            <w:color w:val="000000" w:themeColor="text1"/>
            <w:sz w:val="20"/>
            <w:szCs w:val="20"/>
            <w:u w:val="none"/>
            <w:lang w:val="en-US"/>
          </w:rPr>
          <w:t>https://doi.org/10.1063/5.0145422</w:t>
        </w:r>
      </w:hyperlink>
    </w:p>
    <w:p w14:paraId="1E085F25" w14:textId="58A613B5" w:rsidR="0075717B" w:rsidRPr="0027218E" w:rsidRDefault="0075717B" w:rsidP="00EC7B79">
      <w:pPr>
        <w:pStyle w:val="a7"/>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27218E">
        <w:rPr>
          <w:rFonts w:ascii="Times New Roman" w:hAnsi="Times New Roman" w:cs="Times New Roman"/>
          <w:color w:val="000000" w:themeColor="text1"/>
          <w:sz w:val="20"/>
          <w:szCs w:val="20"/>
          <w:lang w:val="en-US"/>
        </w:rPr>
        <w:t xml:space="preserve">Singh, S. K., Jha, R., Pandey, S., Mohan, C., Chetna, N., Ghosh, S., Singh, S. K., Kumari, S., &amp; Singh, A. (2025). Artificial intelligence-based tools for next-generation seed quality analysis. Crop Design, 4(1), 100094. </w:t>
      </w:r>
      <w:hyperlink r:id="rId14" w:history="1">
        <w:r w:rsidRPr="0027218E">
          <w:rPr>
            <w:rStyle w:val="a3"/>
            <w:rFonts w:ascii="Times New Roman" w:hAnsi="Times New Roman" w:cs="Times New Roman"/>
            <w:color w:val="000000" w:themeColor="text1"/>
            <w:sz w:val="20"/>
            <w:szCs w:val="20"/>
            <w:u w:val="none"/>
            <w:lang w:val="en-US"/>
          </w:rPr>
          <w:t>https://doi.org/10.1016/j.cropd.2024.100094</w:t>
        </w:r>
      </w:hyperlink>
    </w:p>
    <w:p w14:paraId="221E2ACC" w14:textId="73634972" w:rsidR="0075717B" w:rsidRPr="0027218E" w:rsidRDefault="0075717B" w:rsidP="002B5DBB">
      <w:pPr>
        <w:pStyle w:val="a7"/>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proofErr w:type="spellStart"/>
      <w:r w:rsidRPr="0027218E">
        <w:rPr>
          <w:rFonts w:ascii="Times New Roman" w:hAnsi="Times New Roman" w:cs="Times New Roman"/>
          <w:color w:val="000000" w:themeColor="text1"/>
          <w:sz w:val="20"/>
          <w:szCs w:val="20"/>
          <w:lang w:val="en-US"/>
        </w:rPr>
        <w:t>Dell’Aquila</w:t>
      </w:r>
      <w:proofErr w:type="spellEnd"/>
      <w:r w:rsidRPr="0027218E">
        <w:rPr>
          <w:rFonts w:ascii="Times New Roman" w:hAnsi="Times New Roman" w:cs="Times New Roman"/>
          <w:color w:val="000000" w:themeColor="text1"/>
          <w:sz w:val="20"/>
          <w:szCs w:val="20"/>
          <w:lang w:val="en-US"/>
        </w:rPr>
        <w:t xml:space="preserve">, A. (2007). Towards new computer imaging techniques applied to seed quality testing and sorting. Seed Science and Technology, 35(3), 519–538. </w:t>
      </w:r>
      <w:hyperlink r:id="rId15" w:history="1">
        <w:r w:rsidRPr="0027218E">
          <w:rPr>
            <w:rStyle w:val="a3"/>
            <w:rFonts w:ascii="Times New Roman" w:hAnsi="Times New Roman" w:cs="Times New Roman"/>
            <w:color w:val="000000" w:themeColor="text1"/>
            <w:sz w:val="20"/>
            <w:szCs w:val="20"/>
            <w:u w:val="none"/>
            <w:lang w:val="en-US"/>
          </w:rPr>
          <w:t>https://doi.org/10.15258/sst.2007.35.3.01</w:t>
        </w:r>
      </w:hyperlink>
      <w:r w:rsidRPr="0027218E">
        <w:rPr>
          <w:rFonts w:ascii="Times New Roman" w:hAnsi="Times New Roman" w:cs="Times New Roman"/>
          <w:color w:val="000000" w:themeColor="text1"/>
          <w:sz w:val="20"/>
          <w:szCs w:val="20"/>
          <w:lang w:val="en-US"/>
        </w:rPr>
        <w:t xml:space="preserve"> </w:t>
      </w:r>
    </w:p>
    <w:sectPr w:rsidR="0075717B" w:rsidRPr="0027218E" w:rsidSect="0027218E">
      <w:pgSz w:w="12242" w:h="15842"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342B"/>
    <w:multiLevelType w:val="hybridMultilevel"/>
    <w:tmpl w:val="077697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C2E23E6"/>
    <w:multiLevelType w:val="hybridMultilevel"/>
    <w:tmpl w:val="F698B936"/>
    <w:lvl w:ilvl="0" w:tplc="812266CC">
      <w:start w:val="1"/>
      <w:numFmt w:val="decimal"/>
      <w:lvlText w:val="%1."/>
      <w:lvlJc w:val="left"/>
      <w:pPr>
        <w:ind w:left="1653" w:hanging="94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7E3A4B05"/>
    <w:multiLevelType w:val="hybridMultilevel"/>
    <w:tmpl w:val="91B0883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0976"/>
    <w:rsid w:val="00034871"/>
    <w:rsid w:val="00040976"/>
    <w:rsid w:val="00045444"/>
    <w:rsid w:val="00082AE4"/>
    <w:rsid w:val="000C18FC"/>
    <w:rsid w:val="000D3BF7"/>
    <w:rsid w:val="00105E94"/>
    <w:rsid w:val="00185570"/>
    <w:rsid w:val="001B3448"/>
    <w:rsid w:val="00206650"/>
    <w:rsid w:val="0020790E"/>
    <w:rsid w:val="00230ED2"/>
    <w:rsid w:val="0027218E"/>
    <w:rsid w:val="002773F4"/>
    <w:rsid w:val="00284304"/>
    <w:rsid w:val="00293FEC"/>
    <w:rsid w:val="002B5DBB"/>
    <w:rsid w:val="002B734D"/>
    <w:rsid w:val="002B7F37"/>
    <w:rsid w:val="002D3F68"/>
    <w:rsid w:val="002D4735"/>
    <w:rsid w:val="0030200E"/>
    <w:rsid w:val="0030707B"/>
    <w:rsid w:val="00460F52"/>
    <w:rsid w:val="00463BD0"/>
    <w:rsid w:val="004948A6"/>
    <w:rsid w:val="004A291B"/>
    <w:rsid w:val="004E5D70"/>
    <w:rsid w:val="0052580B"/>
    <w:rsid w:val="00556DB4"/>
    <w:rsid w:val="00571C0E"/>
    <w:rsid w:val="005831CD"/>
    <w:rsid w:val="0059349C"/>
    <w:rsid w:val="005A5C0E"/>
    <w:rsid w:val="00622383"/>
    <w:rsid w:val="00645851"/>
    <w:rsid w:val="00673328"/>
    <w:rsid w:val="006745D2"/>
    <w:rsid w:val="006A68FC"/>
    <w:rsid w:val="006B364D"/>
    <w:rsid w:val="006D0042"/>
    <w:rsid w:val="006E1F5E"/>
    <w:rsid w:val="006F09DD"/>
    <w:rsid w:val="007236E2"/>
    <w:rsid w:val="00733CDC"/>
    <w:rsid w:val="0075717B"/>
    <w:rsid w:val="007B3C77"/>
    <w:rsid w:val="007F4548"/>
    <w:rsid w:val="0080782D"/>
    <w:rsid w:val="00847353"/>
    <w:rsid w:val="0085630C"/>
    <w:rsid w:val="008A18BC"/>
    <w:rsid w:val="008B3351"/>
    <w:rsid w:val="008C7F5D"/>
    <w:rsid w:val="00951260"/>
    <w:rsid w:val="00A85D40"/>
    <w:rsid w:val="00AE194C"/>
    <w:rsid w:val="00B51886"/>
    <w:rsid w:val="00B75A7A"/>
    <w:rsid w:val="00B75C57"/>
    <w:rsid w:val="00B81A51"/>
    <w:rsid w:val="00C7190F"/>
    <w:rsid w:val="00CC6C42"/>
    <w:rsid w:val="00D4531C"/>
    <w:rsid w:val="00D607EE"/>
    <w:rsid w:val="00D738B3"/>
    <w:rsid w:val="00D96B22"/>
    <w:rsid w:val="00DF0D43"/>
    <w:rsid w:val="00E33495"/>
    <w:rsid w:val="00E8656D"/>
    <w:rsid w:val="00EC7B79"/>
    <w:rsid w:val="00F263AD"/>
    <w:rsid w:val="00FA6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796E8"/>
  <w15:docId w15:val="{288518E9-F206-479C-A002-397AD1774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976"/>
    <w:rPr>
      <w:rFonts w:asciiTheme="minorHAnsi" w:hAnsiTheme="minorHAnsi" w:cstheme="minorBidi"/>
      <w:b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0976"/>
    <w:rPr>
      <w:color w:val="0000FF" w:themeColor="hyperlink"/>
      <w:u w:val="single"/>
    </w:rPr>
  </w:style>
  <w:style w:type="paragraph" w:styleId="a4">
    <w:name w:val="Balloon Text"/>
    <w:basedOn w:val="a"/>
    <w:link w:val="a5"/>
    <w:uiPriority w:val="99"/>
    <w:semiHidden/>
    <w:unhideWhenUsed/>
    <w:rsid w:val="0067332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3328"/>
    <w:rPr>
      <w:rFonts w:ascii="Tahoma" w:hAnsi="Tahoma" w:cs="Tahoma"/>
      <w:b w:val="0"/>
      <w:sz w:val="16"/>
      <w:szCs w:val="16"/>
    </w:rPr>
  </w:style>
  <w:style w:type="table" w:styleId="a6">
    <w:name w:val="Table Grid"/>
    <w:basedOn w:val="a1"/>
    <w:uiPriority w:val="59"/>
    <w:rsid w:val="006D0042"/>
    <w:pPr>
      <w:spacing w:after="0" w:line="240" w:lineRule="auto"/>
    </w:pPr>
    <w:rPr>
      <w:rFonts w:asciiTheme="minorHAnsi" w:hAnsiTheme="minorHAnsi" w:cstheme="minorBidi"/>
      <w:b w:val="0"/>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34"/>
    <w:qFormat/>
    <w:rsid w:val="00A85D40"/>
    <w:pPr>
      <w:ind w:left="720"/>
      <w:contextualSpacing/>
    </w:pPr>
  </w:style>
  <w:style w:type="character" w:styleId="a8">
    <w:name w:val="Unresolved Mention"/>
    <w:basedOn w:val="a0"/>
    <w:uiPriority w:val="99"/>
    <w:semiHidden/>
    <w:unhideWhenUsed/>
    <w:rsid w:val="002B5D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03647">
      <w:bodyDiv w:val="1"/>
      <w:marLeft w:val="0"/>
      <w:marRight w:val="0"/>
      <w:marTop w:val="0"/>
      <w:marBottom w:val="0"/>
      <w:divBdr>
        <w:top w:val="none" w:sz="0" w:space="0" w:color="auto"/>
        <w:left w:val="none" w:sz="0" w:space="0" w:color="auto"/>
        <w:bottom w:val="none" w:sz="0" w:space="0" w:color="auto"/>
        <w:right w:val="none" w:sz="0" w:space="0" w:color="auto"/>
      </w:divBdr>
      <w:divsChild>
        <w:div w:id="1247610214">
          <w:marLeft w:val="-720"/>
          <w:marRight w:val="0"/>
          <w:marTop w:val="0"/>
          <w:marBottom w:val="0"/>
          <w:divBdr>
            <w:top w:val="none" w:sz="0" w:space="0" w:color="auto"/>
            <w:left w:val="none" w:sz="0" w:space="0" w:color="auto"/>
            <w:bottom w:val="none" w:sz="0" w:space="0" w:color="auto"/>
            <w:right w:val="none" w:sz="0" w:space="0" w:color="auto"/>
          </w:divBdr>
        </w:div>
      </w:divsChild>
    </w:div>
    <w:div w:id="1660309835">
      <w:bodyDiv w:val="1"/>
      <w:marLeft w:val="0"/>
      <w:marRight w:val="0"/>
      <w:marTop w:val="0"/>
      <w:marBottom w:val="0"/>
      <w:divBdr>
        <w:top w:val="none" w:sz="0" w:space="0" w:color="auto"/>
        <w:left w:val="none" w:sz="0" w:space="0" w:color="auto"/>
        <w:bottom w:val="none" w:sz="0" w:space="0" w:color="auto"/>
        <w:right w:val="none" w:sz="0" w:space="0" w:color="auto"/>
      </w:divBdr>
      <w:divsChild>
        <w:div w:id="60889623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oi.org/10.1063/5.0145422"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doi.org/10.47367/0021-3497_2022_1_16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doi.org/10.1051/bioconf/202410503004" TargetMode="External"/><Relationship Id="rId5" Type="http://schemas.openxmlformats.org/officeDocument/2006/relationships/image" Target="media/image1.jpeg"/><Relationship Id="rId15" Type="http://schemas.openxmlformats.org/officeDocument/2006/relationships/hyperlink" Target="https://doi.org/10.15258/sst.2007.35.3.01" TargetMode="External"/><Relationship Id="rId10" Type="http://schemas.openxmlformats.org/officeDocument/2006/relationships/hyperlink" Target="https://doi.org/10.1063/5.0270069"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yperlink" Target="https://doi.org/10.1016/j.cropd.2024.1000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1860</Words>
  <Characters>10605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2026-01-09T07:14:00Z</dcterms:created>
  <dcterms:modified xsi:type="dcterms:W3CDTF">2026-01-09T07:14:00Z</dcterms:modified>
</cp:coreProperties>
</file>