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7FEA5" w14:textId="21E7E250" w:rsidR="007A04F0" w:rsidRPr="00AA2BDA" w:rsidRDefault="007A1819" w:rsidP="00DF4000">
      <w:pPr>
        <w:spacing w:before="1200" w:after="0" w:line="240" w:lineRule="auto"/>
        <w:jc w:val="center"/>
        <w:rPr>
          <w:rFonts w:ascii="Times New Roman" w:hAnsi="Times New Roman" w:cs="Times New Roman"/>
          <w:sz w:val="32"/>
          <w:szCs w:val="28"/>
          <w:lang w:val="uz-Cyrl-UZ"/>
        </w:rPr>
      </w:pPr>
      <w:bookmarkStart w:id="0" w:name="_Hlk146098369"/>
      <w:r w:rsidRPr="00AA2BDA">
        <w:rPr>
          <w:rFonts w:ascii="Times New Roman" w:hAnsi="Times New Roman" w:cs="Times New Roman"/>
          <w:b/>
          <w:bCs/>
          <w:sz w:val="36"/>
          <w:szCs w:val="32"/>
          <w:lang w:val="uz-Cyrl-UZ"/>
        </w:rPr>
        <w:t>D</w:t>
      </w:r>
      <w:r w:rsidR="00E25BD9" w:rsidRPr="00AA2BDA">
        <w:rPr>
          <w:rFonts w:ascii="Times New Roman" w:hAnsi="Times New Roman" w:cs="Times New Roman"/>
          <w:b/>
          <w:bCs/>
          <w:sz w:val="36"/>
          <w:szCs w:val="32"/>
          <w:lang w:val="uz-Cyrl-UZ"/>
        </w:rPr>
        <w:t>evelopment</w:t>
      </w:r>
      <w:r w:rsidRPr="00AA2BDA">
        <w:rPr>
          <w:rFonts w:ascii="Times New Roman" w:hAnsi="Times New Roman" w:cs="Times New Roman"/>
          <w:b/>
          <w:bCs/>
          <w:sz w:val="36"/>
          <w:szCs w:val="32"/>
          <w:lang w:val="uz-Cyrl-UZ"/>
        </w:rPr>
        <w:t xml:space="preserve"> </w:t>
      </w:r>
      <w:r w:rsidR="00E25BD9" w:rsidRPr="00AA2BDA">
        <w:rPr>
          <w:rFonts w:ascii="Times New Roman" w:hAnsi="Times New Roman" w:cs="Times New Roman"/>
          <w:b/>
          <w:bCs/>
          <w:sz w:val="36"/>
          <w:szCs w:val="32"/>
          <w:lang w:val="uz-Cyrl-UZ"/>
        </w:rPr>
        <w:t>of a</w:t>
      </w:r>
      <w:r w:rsidRPr="00AA2BDA">
        <w:rPr>
          <w:rFonts w:ascii="Times New Roman" w:hAnsi="Times New Roman" w:cs="Times New Roman"/>
          <w:b/>
          <w:bCs/>
          <w:sz w:val="36"/>
          <w:szCs w:val="32"/>
          <w:lang w:val="uz-Cyrl-UZ"/>
        </w:rPr>
        <w:t xml:space="preserve"> B</w:t>
      </w:r>
      <w:r w:rsidR="00E25BD9" w:rsidRPr="00AA2BDA">
        <w:rPr>
          <w:rFonts w:ascii="Times New Roman" w:hAnsi="Times New Roman" w:cs="Times New Roman"/>
          <w:b/>
          <w:bCs/>
          <w:sz w:val="36"/>
          <w:szCs w:val="32"/>
          <w:lang w:val="uz-Cyrl-UZ"/>
        </w:rPr>
        <w:t>inder</w:t>
      </w:r>
      <w:r w:rsidRPr="00AA2BDA">
        <w:rPr>
          <w:rFonts w:ascii="Times New Roman" w:hAnsi="Times New Roman" w:cs="Times New Roman"/>
          <w:b/>
          <w:bCs/>
          <w:sz w:val="36"/>
          <w:szCs w:val="32"/>
          <w:lang w:val="uz-Cyrl-UZ"/>
        </w:rPr>
        <w:t>-F</w:t>
      </w:r>
      <w:r w:rsidR="00E25BD9" w:rsidRPr="00AA2BDA">
        <w:rPr>
          <w:rFonts w:ascii="Times New Roman" w:hAnsi="Times New Roman" w:cs="Times New Roman"/>
          <w:b/>
          <w:bCs/>
          <w:sz w:val="36"/>
          <w:szCs w:val="32"/>
          <w:lang w:val="uz-Cyrl-UZ"/>
        </w:rPr>
        <w:t>ree</w:t>
      </w:r>
      <w:r w:rsidRPr="00AA2BDA">
        <w:rPr>
          <w:rFonts w:ascii="Times New Roman" w:hAnsi="Times New Roman" w:cs="Times New Roman"/>
          <w:b/>
          <w:bCs/>
          <w:sz w:val="36"/>
          <w:szCs w:val="32"/>
          <w:lang w:val="uz-Cyrl-UZ"/>
        </w:rPr>
        <w:t xml:space="preserve"> S</w:t>
      </w:r>
      <w:r w:rsidR="00E25BD9" w:rsidRPr="00AA2BDA">
        <w:rPr>
          <w:rFonts w:ascii="Times New Roman" w:hAnsi="Times New Roman" w:cs="Times New Roman"/>
          <w:b/>
          <w:bCs/>
          <w:sz w:val="36"/>
          <w:szCs w:val="32"/>
          <w:lang w:val="uz-Cyrl-UZ"/>
        </w:rPr>
        <w:t>ynthesis</w:t>
      </w:r>
      <w:r w:rsidRPr="00AA2BDA">
        <w:rPr>
          <w:rFonts w:ascii="Times New Roman" w:hAnsi="Times New Roman" w:cs="Times New Roman"/>
          <w:b/>
          <w:bCs/>
          <w:sz w:val="36"/>
          <w:szCs w:val="32"/>
          <w:lang w:val="uz-Cyrl-UZ"/>
        </w:rPr>
        <w:t xml:space="preserve"> M</w:t>
      </w:r>
      <w:r w:rsidR="00E25BD9" w:rsidRPr="00AA2BDA">
        <w:rPr>
          <w:rFonts w:ascii="Times New Roman" w:hAnsi="Times New Roman" w:cs="Times New Roman"/>
          <w:b/>
          <w:bCs/>
          <w:sz w:val="36"/>
          <w:szCs w:val="32"/>
          <w:lang w:val="uz-Cyrl-UZ"/>
        </w:rPr>
        <w:t>ethod</w:t>
      </w:r>
      <w:r w:rsidRPr="00AA2BDA">
        <w:rPr>
          <w:rFonts w:ascii="Times New Roman" w:hAnsi="Times New Roman" w:cs="Times New Roman"/>
          <w:b/>
          <w:bCs/>
          <w:sz w:val="36"/>
          <w:szCs w:val="32"/>
          <w:lang w:val="uz-Cyrl-UZ"/>
        </w:rPr>
        <w:t xml:space="preserve"> </w:t>
      </w:r>
      <w:r w:rsidR="00E25BD9" w:rsidRPr="00AA2BDA">
        <w:rPr>
          <w:rFonts w:ascii="Times New Roman" w:hAnsi="Times New Roman" w:cs="Times New Roman"/>
          <w:b/>
          <w:bCs/>
          <w:sz w:val="36"/>
          <w:szCs w:val="32"/>
          <w:lang w:val="uz-Cyrl-UZ"/>
        </w:rPr>
        <w:t>of</w:t>
      </w:r>
      <w:r w:rsidRPr="00AA2BDA">
        <w:rPr>
          <w:rFonts w:ascii="Times New Roman" w:hAnsi="Times New Roman" w:cs="Times New Roman"/>
          <w:b/>
          <w:bCs/>
          <w:sz w:val="36"/>
          <w:szCs w:val="32"/>
          <w:lang w:val="uz-Cyrl-UZ"/>
        </w:rPr>
        <w:t xml:space="preserve"> </w:t>
      </w:r>
      <w:r w:rsidR="00DF4000">
        <w:rPr>
          <w:rFonts w:ascii="Times New Roman" w:hAnsi="Times New Roman" w:cs="Times New Roman"/>
          <w:b/>
          <w:bCs/>
          <w:sz w:val="36"/>
          <w:szCs w:val="32"/>
          <w:lang w:val="uz-Cyrl-UZ"/>
        </w:rPr>
        <w:br/>
      </w:r>
      <w:r w:rsidR="00E0091B" w:rsidRPr="00AA2BDA">
        <w:rPr>
          <w:rFonts w:ascii="Times New Roman" w:hAnsi="Times New Roman" w:cs="Times New Roman"/>
          <w:b/>
          <w:bCs/>
          <w:sz w:val="36"/>
          <w:szCs w:val="32"/>
          <w:lang w:val="uz-Cyrl-UZ"/>
        </w:rPr>
        <w:t>NatriyA</w:t>
      </w:r>
      <w:r w:rsidRPr="00AA2BDA">
        <w:rPr>
          <w:rFonts w:ascii="Times New Roman" w:hAnsi="Times New Roman" w:cs="Times New Roman"/>
          <w:b/>
          <w:bCs/>
          <w:sz w:val="36"/>
          <w:szCs w:val="32"/>
          <w:lang w:val="uz-Cyrl-UZ"/>
        </w:rPr>
        <w:t xml:space="preserve"> A</w:t>
      </w:r>
      <w:r w:rsidR="00E25BD9" w:rsidRPr="00AA2BDA">
        <w:rPr>
          <w:rFonts w:ascii="Times New Roman" w:hAnsi="Times New Roman" w:cs="Times New Roman"/>
          <w:b/>
          <w:bCs/>
          <w:sz w:val="36"/>
          <w:szCs w:val="32"/>
          <w:lang w:val="uz-Cyrl-UZ"/>
        </w:rPr>
        <w:t>luminum</w:t>
      </w:r>
    </w:p>
    <w:p w14:paraId="7240C8E0" w14:textId="531BA873" w:rsidR="007A04F0" w:rsidRPr="00E25BD9" w:rsidRDefault="007A04F0" w:rsidP="0045298C">
      <w:pPr>
        <w:spacing w:before="360" w:after="360" w:line="240" w:lineRule="auto"/>
        <w:jc w:val="center"/>
        <w:rPr>
          <w:rFonts w:ascii="Times New Roman" w:hAnsi="Times New Roman" w:cs="Times New Roman"/>
          <w:sz w:val="28"/>
          <w:szCs w:val="28"/>
          <w:lang w:val="en-US"/>
        </w:rPr>
      </w:pPr>
      <w:r w:rsidRPr="00E25BD9">
        <w:rPr>
          <w:rFonts w:ascii="Times New Roman" w:hAnsi="Times New Roman" w:cs="Times New Roman"/>
          <w:sz w:val="28"/>
          <w:szCs w:val="28"/>
          <w:lang w:val="uz-Cyrl-UZ"/>
        </w:rPr>
        <w:t>Sohiba Pardayeva</w:t>
      </w:r>
      <w:r w:rsidR="0045298C" w:rsidRPr="0045298C">
        <w:rPr>
          <w:rFonts w:ascii="Times New Roman" w:hAnsi="Times New Roman" w:cs="Times New Roman"/>
          <w:sz w:val="28"/>
          <w:szCs w:val="28"/>
          <w:vertAlign w:val="superscript"/>
          <w:lang w:val="en-US"/>
        </w:rPr>
        <w:t>1</w:t>
      </w:r>
      <w:r w:rsidRPr="00E25BD9">
        <w:rPr>
          <w:rFonts w:ascii="Times New Roman" w:hAnsi="Times New Roman" w:cs="Times New Roman"/>
          <w:sz w:val="28"/>
          <w:szCs w:val="28"/>
          <w:lang w:val="en-US"/>
        </w:rPr>
        <w:t xml:space="preserve">, </w:t>
      </w:r>
      <w:proofErr w:type="spellStart"/>
      <w:r w:rsidRPr="00E25BD9">
        <w:rPr>
          <w:rFonts w:ascii="Times New Roman" w:hAnsi="Times New Roman" w:cs="Times New Roman"/>
          <w:sz w:val="28"/>
          <w:szCs w:val="28"/>
          <w:lang w:val="en-US"/>
        </w:rPr>
        <w:t>Jasur</w:t>
      </w:r>
      <w:proofErr w:type="spellEnd"/>
      <w:r w:rsidRPr="00E25BD9">
        <w:rPr>
          <w:rFonts w:ascii="Times New Roman" w:hAnsi="Times New Roman" w:cs="Times New Roman"/>
          <w:sz w:val="28"/>
          <w:szCs w:val="28"/>
          <w:lang w:val="en-US"/>
        </w:rPr>
        <w:t xml:space="preserve"> Shukurov</w:t>
      </w:r>
      <w:r w:rsidR="0045298C" w:rsidRPr="0045298C">
        <w:rPr>
          <w:rFonts w:ascii="Times New Roman" w:hAnsi="Times New Roman" w:cs="Times New Roman"/>
          <w:sz w:val="28"/>
          <w:szCs w:val="28"/>
          <w:vertAlign w:val="superscript"/>
          <w:lang w:val="en-US"/>
        </w:rPr>
        <w:t>2, a)</w:t>
      </w:r>
      <w:r w:rsidRPr="00E25BD9">
        <w:rPr>
          <w:rFonts w:ascii="Times New Roman" w:hAnsi="Times New Roman" w:cs="Times New Roman"/>
          <w:sz w:val="28"/>
          <w:szCs w:val="28"/>
          <w:lang w:val="en-US"/>
        </w:rPr>
        <w:t xml:space="preserve">, </w:t>
      </w:r>
      <w:r w:rsidR="0045298C" w:rsidRPr="00E25BD9">
        <w:rPr>
          <w:rFonts w:ascii="Times New Roman" w:hAnsi="Times New Roman" w:cs="Times New Roman"/>
          <w:sz w:val="28"/>
          <w:szCs w:val="28"/>
          <w:lang w:val="uz-Cyrl-UZ"/>
        </w:rPr>
        <w:t xml:space="preserve">Nargiza </w:t>
      </w:r>
      <w:r w:rsidRPr="00E25BD9">
        <w:rPr>
          <w:rFonts w:ascii="Times New Roman" w:hAnsi="Times New Roman" w:cs="Times New Roman"/>
          <w:sz w:val="28"/>
          <w:szCs w:val="28"/>
          <w:lang w:val="uz-Cyrl-UZ"/>
        </w:rPr>
        <w:t>Tursunova</w:t>
      </w:r>
      <w:r w:rsidR="0045298C" w:rsidRPr="0045298C">
        <w:rPr>
          <w:rFonts w:ascii="Times New Roman" w:hAnsi="Times New Roman" w:cs="Times New Roman"/>
          <w:sz w:val="28"/>
          <w:szCs w:val="28"/>
          <w:vertAlign w:val="superscript"/>
          <w:lang w:val="en-US"/>
        </w:rPr>
        <w:t>2</w:t>
      </w:r>
      <w:r w:rsidRPr="00E25BD9">
        <w:rPr>
          <w:rFonts w:ascii="Times New Roman" w:hAnsi="Times New Roman" w:cs="Times New Roman"/>
          <w:sz w:val="28"/>
          <w:szCs w:val="28"/>
          <w:lang w:val="en-US"/>
        </w:rPr>
        <w:t xml:space="preserve">, </w:t>
      </w:r>
      <w:r w:rsidR="00D80124">
        <w:rPr>
          <w:rFonts w:ascii="Times New Roman" w:hAnsi="Times New Roman" w:cs="Times New Roman"/>
          <w:sz w:val="28"/>
          <w:szCs w:val="28"/>
          <w:lang w:val="en-US"/>
        </w:rPr>
        <w:br/>
      </w:r>
      <w:proofErr w:type="spellStart"/>
      <w:r w:rsidR="0045298C" w:rsidRPr="00E25BD9">
        <w:rPr>
          <w:rFonts w:ascii="Times New Roman" w:hAnsi="Times New Roman" w:cs="Times New Roman"/>
          <w:sz w:val="28"/>
          <w:szCs w:val="28"/>
          <w:lang w:val="en-US"/>
        </w:rPr>
        <w:t>Shamsiddin</w:t>
      </w:r>
      <w:proofErr w:type="spellEnd"/>
      <w:r w:rsidR="0045298C" w:rsidRPr="00E25BD9">
        <w:rPr>
          <w:rFonts w:ascii="Times New Roman" w:hAnsi="Times New Roman" w:cs="Times New Roman"/>
          <w:sz w:val="28"/>
          <w:szCs w:val="28"/>
          <w:lang w:val="en-US"/>
        </w:rPr>
        <w:t xml:space="preserve"> </w:t>
      </w:r>
      <w:r w:rsidRPr="00E25BD9">
        <w:rPr>
          <w:rFonts w:ascii="Times New Roman" w:hAnsi="Times New Roman" w:cs="Times New Roman"/>
          <w:sz w:val="28"/>
          <w:szCs w:val="28"/>
          <w:lang w:val="en-US"/>
        </w:rPr>
        <w:t>Kholliyev</w:t>
      </w:r>
      <w:r w:rsidR="0045298C" w:rsidRPr="0045298C">
        <w:rPr>
          <w:rFonts w:ascii="Times New Roman" w:hAnsi="Times New Roman" w:cs="Times New Roman"/>
          <w:sz w:val="28"/>
          <w:szCs w:val="28"/>
          <w:vertAlign w:val="superscript"/>
          <w:lang w:val="en-US"/>
        </w:rPr>
        <w:t>2</w:t>
      </w:r>
      <w:r w:rsidR="0045298C">
        <w:rPr>
          <w:rFonts w:ascii="Times New Roman" w:hAnsi="Times New Roman" w:cs="Times New Roman"/>
          <w:sz w:val="28"/>
          <w:szCs w:val="28"/>
          <w:lang w:val="en-US"/>
        </w:rPr>
        <w:t>,</w:t>
      </w:r>
      <w:r w:rsidRPr="0045298C">
        <w:rPr>
          <w:rFonts w:ascii="Times New Roman" w:hAnsi="Times New Roman" w:cs="Times New Roman"/>
          <w:sz w:val="28"/>
          <w:szCs w:val="28"/>
          <w:lang w:val="en-US"/>
        </w:rPr>
        <w:t xml:space="preserve"> </w:t>
      </w:r>
      <w:proofErr w:type="spellStart"/>
      <w:r w:rsidR="0045298C" w:rsidRPr="00E25BD9">
        <w:rPr>
          <w:rFonts w:ascii="Times New Roman" w:hAnsi="Times New Roman" w:cs="Times New Roman"/>
          <w:sz w:val="28"/>
          <w:szCs w:val="28"/>
          <w:lang w:val="en-US"/>
        </w:rPr>
        <w:t>Samida</w:t>
      </w:r>
      <w:proofErr w:type="spellEnd"/>
      <w:r w:rsidR="0045298C" w:rsidRPr="00E25BD9">
        <w:rPr>
          <w:rFonts w:ascii="Times New Roman" w:hAnsi="Times New Roman" w:cs="Times New Roman"/>
          <w:sz w:val="28"/>
          <w:szCs w:val="28"/>
          <w:lang w:val="en-US"/>
        </w:rPr>
        <w:t xml:space="preserve"> </w:t>
      </w:r>
      <w:r w:rsidRPr="00E25BD9">
        <w:rPr>
          <w:rFonts w:ascii="Times New Roman" w:hAnsi="Times New Roman" w:cs="Times New Roman"/>
          <w:sz w:val="28"/>
          <w:szCs w:val="28"/>
          <w:lang w:val="en-US"/>
        </w:rPr>
        <w:t>Ernazarova</w:t>
      </w:r>
      <w:r w:rsidR="0045298C" w:rsidRPr="0045298C">
        <w:rPr>
          <w:rFonts w:ascii="Times New Roman" w:hAnsi="Times New Roman" w:cs="Times New Roman"/>
          <w:sz w:val="28"/>
          <w:szCs w:val="28"/>
          <w:vertAlign w:val="superscript"/>
          <w:lang w:val="en-US"/>
        </w:rPr>
        <w:t>2</w:t>
      </w:r>
      <w:r w:rsidRPr="00E25BD9">
        <w:rPr>
          <w:rFonts w:ascii="Times New Roman" w:hAnsi="Times New Roman" w:cs="Times New Roman"/>
          <w:sz w:val="28"/>
          <w:szCs w:val="28"/>
          <w:lang w:val="en-US"/>
        </w:rPr>
        <w:t xml:space="preserve">, </w:t>
      </w:r>
      <w:proofErr w:type="spellStart"/>
      <w:r w:rsidRPr="00E25BD9">
        <w:rPr>
          <w:rFonts w:ascii="Times New Roman" w:eastAsia="Times New Roman" w:hAnsi="Times New Roman" w:cs="Times New Roman"/>
          <w:sz w:val="28"/>
          <w:szCs w:val="28"/>
          <w:lang w:val="en-US"/>
        </w:rPr>
        <w:t>Shokhista</w:t>
      </w:r>
      <w:proofErr w:type="spellEnd"/>
      <w:r w:rsidRPr="00E25BD9">
        <w:rPr>
          <w:rFonts w:ascii="Times New Roman" w:eastAsia="Times New Roman" w:hAnsi="Times New Roman" w:cs="Times New Roman"/>
          <w:sz w:val="28"/>
          <w:szCs w:val="28"/>
          <w:lang w:val="en-US"/>
        </w:rPr>
        <w:t xml:space="preserve"> Salimova</w:t>
      </w:r>
      <w:r w:rsidR="0045298C" w:rsidRPr="0045298C">
        <w:rPr>
          <w:rFonts w:ascii="Times New Roman" w:eastAsia="Times New Roman" w:hAnsi="Times New Roman" w:cs="Times New Roman"/>
          <w:sz w:val="28"/>
          <w:szCs w:val="28"/>
          <w:vertAlign w:val="superscript"/>
          <w:lang w:val="en-US"/>
        </w:rPr>
        <w:t>3</w:t>
      </w:r>
    </w:p>
    <w:p w14:paraId="561A8A75" w14:textId="5EFDAB80" w:rsidR="00F076C9" w:rsidRPr="0045298C" w:rsidRDefault="00F076C9" w:rsidP="0045298C">
      <w:pPr>
        <w:spacing w:after="0" w:line="240" w:lineRule="auto"/>
        <w:jc w:val="center"/>
        <w:rPr>
          <w:rFonts w:ascii="Times New Roman" w:hAnsi="Times New Roman" w:cs="Times New Roman"/>
          <w:i/>
          <w:iCs/>
          <w:sz w:val="20"/>
          <w:szCs w:val="20"/>
          <w:lang w:val="uz-Cyrl-UZ"/>
        </w:rPr>
      </w:pPr>
      <w:r w:rsidRPr="0045298C">
        <w:rPr>
          <w:rFonts w:ascii="Times New Roman" w:hAnsi="Times New Roman" w:cs="Times New Roman"/>
          <w:i/>
          <w:iCs/>
          <w:sz w:val="20"/>
          <w:szCs w:val="20"/>
          <w:vertAlign w:val="superscript"/>
          <w:lang w:val="en-US"/>
        </w:rPr>
        <w:t>1</w:t>
      </w:r>
      <w:r w:rsidR="00161A9A" w:rsidRPr="0045298C">
        <w:rPr>
          <w:rFonts w:ascii="Times New Roman" w:hAnsi="Times New Roman" w:cs="Times New Roman"/>
          <w:i/>
          <w:iCs/>
          <w:sz w:val="20"/>
          <w:szCs w:val="20"/>
          <w:lang w:val="uz-Cyrl-UZ"/>
        </w:rPr>
        <w:t>Samarkand State Medical University, Samarkand, Uzbekistan</w:t>
      </w:r>
      <w:bookmarkEnd w:id="0"/>
    </w:p>
    <w:p w14:paraId="328A289E" w14:textId="7D171D94" w:rsidR="00F076C9" w:rsidRPr="0045298C" w:rsidRDefault="00F076C9" w:rsidP="0045298C">
      <w:pPr>
        <w:spacing w:after="0" w:line="240" w:lineRule="auto"/>
        <w:jc w:val="center"/>
        <w:rPr>
          <w:rFonts w:ascii="Times New Roman" w:hAnsi="Times New Roman" w:cs="Times New Roman"/>
          <w:i/>
          <w:iCs/>
          <w:sz w:val="20"/>
          <w:szCs w:val="20"/>
          <w:lang w:val="en-US"/>
        </w:rPr>
      </w:pPr>
      <w:r w:rsidRPr="0045298C">
        <w:rPr>
          <w:rFonts w:ascii="Times New Roman" w:hAnsi="Times New Roman" w:cs="Times New Roman"/>
          <w:i/>
          <w:iCs/>
          <w:sz w:val="20"/>
          <w:szCs w:val="20"/>
          <w:vertAlign w:val="superscript"/>
          <w:lang w:val="en-US"/>
        </w:rPr>
        <w:t>2</w:t>
      </w:r>
      <w:r w:rsidR="00DF4000">
        <w:rPr>
          <w:rFonts w:ascii="Times New Roman" w:hAnsi="Times New Roman" w:cs="Times New Roman"/>
          <w:i/>
          <w:iCs/>
          <w:sz w:val="20"/>
          <w:szCs w:val="20"/>
          <w:vertAlign w:val="superscript"/>
          <w:lang w:val="en-US"/>
        </w:rPr>
        <w:t xml:space="preserve"> </w:t>
      </w:r>
      <w:r w:rsidRPr="0045298C">
        <w:rPr>
          <w:rFonts w:ascii="Times New Roman" w:hAnsi="Times New Roman" w:cs="Times New Roman"/>
          <w:i/>
          <w:iCs/>
          <w:sz w:val="20"/>
          <w:szCs w:val="20"/>
          <w:lang w:val="en-US"/>
        </w:rPr>
        <w:t>Samarkand State University, Samarkand, Uzbekistan</w:t>
      </w:r>
    </w:p>
    <w:p w14:paraId="1B6AE675" w14:textId="44A93C8B" w:rsidR="00F076C9" w:rsidRPr="0045298C" w:rsidRDefault="00DF4000" w:rsidP="0045298C">
      <w:pPr>
        <w:spacing w:after="0" w:line="240" w:lineRule="auto"/>
        <w:jc w:val="center"/>
        <w:rPr>
          <w:rFonts w:ascii="Times New Roman" w:hAnsi="Times New Roman" w:cs="Times New Roman"/>
          <w:i/>
          <w:iCs/>
          <w:sz w:val="20"/>
          <w:szCs w:val="20"/>
          <w:lang w:val="en-US"/>
        </w:rPr>
      </w:pPr>
      <w:r>
        <w:rPr>
          <w:rFonts w:ascii="Times New Roman" w:hAnsi="Times New Roman" w:cs="Times New Roman"/>
          <w:i/>
          <w:iCs/>
          <w:sz w:val="20"/>
          <w:szCs w:val="20"/>
          <w:vertAlign w:val="superscript"/>
          <w:lang w:val="en-US"/>
        </w:rPr>
        <w:t>3</w:t>
      </w:r>
      <w:r w:rsidR="001234CB" w:rsidRPr="0045298C">
        <w:rPr>
          <w:rFonts w:ascii="Times New Roman" w:hAnsi="Times New Roman" w:cs="Times New Roman"/>
          <w:i/>
          <w:iCs/>
          <w:sz w:val="20"/>
          <w:szCs w:val="20"/>
          <w:lang w:val="en-US"/>
        </w:rPr>
        <w:t xml:space="preserve">Samarkand State University, </w:t>
      </w:r>
      <w:r w:rsidR="0045298C" w:rsidRPr="0045298C">
        <w:rPr>
          <w:rFonts w:ascii="Times New Roman" w:hAnsi="Times New Roman" w:cs="Times New Roman"/>
          <w:i/>
          <w:iCs/>
          <w:sz w:val="20"/>
          <w:szCs w:val="20"/>
          <w:lang w:val="en-US"/>
        </w:rPr>
        <w:t>Samarkand, Uzbekistan</w:t>
      </w:r>
    </w:p>
    <w:p w14:paraId="63C31290" w14:textId="77777777" w:rsidR="0045298C" w:rsidRPr="0045298C" w:rsidRDefault="0045298C" w:rsidP="0045298C">
      <w:pPr>
        <w:spacing w:after="0" w:line="240" w:lineRule="auto"/>
        <w:jc w:val="center"/>
        <w:rPr>
          <w:rFonts w:ascii="Times New Roman" w:hAnsi="Times New Roman" w:cs="Times New Roman"/>
          <w:i/>
          <w:iCs/>
          <w:sz w:val="20"/>
          <w:szCs w:val="20"/>
          <w:lang w:val="en-US"/>
        </w:rPr>
      </w:pPr>
    </w:p>
    <w:p w14:paraId="770D82ED" w14:textId="533979AC" w:rsidR="009F5ACD" w:rsidRPr="00D20B6B" w:rsidRDefault="0045298C" w:rsidP="0045298C">
      <w:pPr>
        <w:pStyle w:val="20"/>
        <w:spacing w:before="0" w:after="0" w:line="240" w:lineRule="auto"/>
        <w:jc w:val="center"/>
        <w:rPr>
          <w:rFonts w:ascii="Times New Roman" w:hAnsi="Times New Roman" w:cs="Times New Roman"/>
          <w:b w:val="0"/>
          <w:bCs w:val="0"/>
          <w:i/>
          <w:sz w:val="20"/>
          <w:szCs w:val="20"/>
          <w:lang w:val="en-US"/>
        </w:rPr>
      </w:pPr>
      <w:proofErr w:type="gramStart"/>
      <w:r w:rsidRPr="0045298C">
        <w:rPr>
          <w:rFonts w:ascii="Times New Roman" w:hAnsi="Times New Roman" w:cs="Times New Roman"/>
          <w:b w:val="0"/>
          <w:bCs w:val="0"/>
          <w:i/>
          <w:sz w:val="20"/>
          <w:szCs w:val="20"/>
          <w:vertAlign w:val="superscript"/>
          <w:lang w:val="en-US"/>
        </w:rPr>
        <w:t>a)</w:t>
      </w:r>
      <w:r w:rsidR="00F076C9" w:rsidRPr="0045298C">
        <w:rPr>
          <w:rFonts w:ascii="Times New Roman" w:hAnsi="Times New Roman" w:cs="Times New Roman"/>
          <w:b w:val="0"/>
          <w:bCs w:val="0"/>
          <w:i/>
          <w:sz w:val="20"/>
          <w:szCs w:val="20"/>
          <w:lang w:val="en-US"/>
        </w:rPr>
        <w:t>Corresponding</w:t>
      </w:r>
      <w:proofErr w:type="gramEnd"/>
      <w:r w:rsidR="00F076C9" w:rsidRPr="0045298C">
        <w:rPr>
          <w:rFonts w:ascii="Times New Roman" w:hAnsi="Times New Roman" w:cs="Times New Roman"/>
          <w:b w:val="0"/>
          <w:bCs w:val="0"/>
          <w:i/>
          <w:sz w:val="20"/>
          <w:szCs w:val="20"/>
          <w:lang w:val="en-US"/>
        </w:rPr>
        <w:t xml:space="preserve"> author: </w:t>
      </w:r>
      <w:hyperlink r:id="rId5" w:history="1">
        <w:r w:rsidR="00FE38DB" w:rsidRPr="00D20B6B">
          <w:rPr>
            <w:rFonts w:ascii="Times New Roman" w:hAnsi="Times New Roman" w:cs="Times New Roman"/>
            <w:b w:val="0"/>
            <w:bCs w:val="0"/>
            <w:i/>
            <w:sz w:val="20"/>
            <w:szCs w:val="20"/>
            <w:lang w:val="en-US"/>
          </w:rPr>
          <w:t>shukjasni@gmail.com</w:t>
        </w:r>
      </w:hyperlink>
    </w:p>
    <w:p w14:paraId="01CD050E" w14:textId="40A2CDDC" w:rsidR="007A1819" w:rsidRPr="001234CB" w:rsidRDefault="009F5ACD" w:rsidP="0045298C">
      <w:pPr>
        <w:spacing w:before="360" w:after="360" w:line="240" w:lineRule="auto"/>
        <w:ind w:left="289" w:right="289"/>
        <w:jc w:val="both"/>
        <w:rPr>
          <w:sz w:val="18"/>
          <w:szCs w:val="18"/>
          <w:lang w:val="en-US"/>
        </w:rPr>
      </w:pPr>
      <w:r w:rsidRPr="001234CB">
        <w:rPr>
          <w:rFonts w:ascii="Times New Roman" w:hAnsi="Times New Roman" w:cs="Times New Roman"/>
          <w:b/>
          <w:bCs/>
          <w:sz w:val="18"/>
          <w:szCs w:val="18"/>
          <w:lang w:val="en-US"/>
        </w:rPr>
        <w:t xml:space="preserve">Abstract. </w:t>
      </w:r>
      <w:r w:rsidR="007A1819" w:rsidRPr="001234CB">
        <w:rPr>
          <w:rFonts w:ascii="Times New Roman" w:hAnsi="Times New Roman" w:cs="Times New Roman"/>
          <w:sz w:val="18"/>
          <w:szCs w:val="18"/>
          <w:lang w:val="uz-Cyrl-UZ"/>
        </w:rPr>
        <w:t xml:space="preserve">It is shown in the work that it is possible to include </w:t>
      </w:r>
      <w:r w:rsidR="00E0091B" w:rsidRPr="001234CB">
        <w:rPr>
          <w:rFonts w:ascii="Times New Roman" w:hAnsi="Times New Roman" w:cs="Times New Roman"/>
          <w:sz w:val="18"/>
          <w:szCs w:val="18"/>
          <w:lang w:val="en-US"/>
        </w:rPr>
        <w:t>32</w:t>
      </w:r>
      <w:r w:rsidR="007A1819" w:rsidRPr="001234CB">
        <w:rPr>
          <w:rFonts w:ascii="Times New Roman" w:hAnsi="Times New Roman" w:cs="Times New Roman"/>
          <w:sz w:val="18"/>
          <w:szCs w:val="18"/>
          <w:lang w:val="uz-Cyrl-UZ"/>
        </w:rPr>
        <w:t xml:space="preserve">% granules (granules), </w:t>
      </w:r>
      <w:r w:rsidR="00E0091B" w:rsidRPr="001234CB">
        <w:rPr>
          <w:rFonts w:ascii="Times New Roman" w:hAnsi="Times New Roman" w:cs="Times New Roman"/>
          <w:sz w:val="18"/>
          <w:szCs w:val="18"/>
          <w:lang w:val="uz-Cyrl-UZ"/>
        </w:rPr>
        <w:t>NatriyA</w:t>
      </w:r>
      <w:r w:rsidR="007A1819" w:rsidRPr="001234CB">
        <w:rPr>
          <w:rFonts w:ascii="Times New Roman" w:hAnsi="Times New Roman" w:cs="Times New Roman"/>
          <w:sz w:val="18"/>
          <w:szCs w:val="18"/>
          <w:lang w:val="uz-Cyrl-UZ"/>
        </w:rPr>
        <w:t xml:space="preserve">, it is possible to obtain </w:t>
      </w:r>
      <w:r w:rsidR="00E0091B" w:rsidRPr="001234CB">
        <w:rPr>
          <w:rFonts w:ascii="Times New Roman" w:hAnsi="Times New Roman" w:cs="Times New Roman"/>
          <w:sz w:val="18"/>
          <w:szCs w:val="18"/>
          <w:lang w:val="en-US"/>
        </w:rPr>
        <w:t>99</w:t>
      </w:r>
      <w:r w:rsidR="007A1819" w:rsidRPr="001234CB">
        <w:rPr>
          <w:rFonts w:ascii="Times New Roman" w:hAnsi="Times New Roman" w:cs="Times New Roman"/>
          <w:sz w:val="18"/>
          <w:szCs w:val="18"/>
          <w:lang w:val="uz-Cyrl-UZ"/>
        </w:rPr>
        <w:t>%, and if there are no additives - the hydrosodalite phase</w:t>
      </w:r>
      <w:r w:rsidR="00206387">
        <w:rPr>
          <w:rFonts w:ascii="Times New Roman" w:hAnsi="Times New Roman" w:cs="Times New Roman"/>
          <w:sz w:val="18"/>
          <w:szCs w:val="18"/>
          <w:lang w:val="en-US"/>
        </w:rPr>
        <w:t>.</w:t>
      </w:r>
      <w:r w:rsidR="007A1819" w:rsidRPr="001234CB">
        <w:rPr>
          <w:rFonts w:ascii="Times New Roman" w:hAnsi="Times New Roman" w:cs="Times New Roman"/>
          <w:sz w:val="18"/>
          <w:szCs w:val="18"/>
          <w:lang w:val="uz-Cyrl-UZ"/>
        </w:rPr>
        <w:t xml:space="preserve"> To increase the binder-free crystallinity of mesoporous artificially obtained aluminosilicate Na</w:t>
      </w:r>
      <w:proofErr w:type="spellStart"/>
      <w:r w:rsidR="00E0091B" w:rsidRPr="001234CB">
        <w:rPr>
          <w:rFonts w:ascii="Times New Roman" w:hAnsi="Times New Roman" w:cs="Times New Roman"/>
          <w:sz w:val="18"/>
          <w:szCs w:val="18"/>
          <w:lang w:val="en-US"/>
        </w:rPr>
        <w:t>triy</w:t>
      </w:r>
      <w:proofErr w:type="spellEnd"/>
      <w:r w:rsidR="007A1819" w:rsidRPr="001234CB">
        <w:rPr>
          <w:rFonts w:ascii="Times New Roman" w:hAnsi="Times New Roman" w:cs="Times New Roman"/>
          <w:sz w:val="18"/>
          <w:szCs w:val="18"/>
          <w:lang w:val="uz-Cyrl-UZ"/>
        </w:rPr>
        <w:t>A to ~</w:t>
      </w:r>
      <w:r w:rsidR="00E0091B" w:rsidRPr="001234CB">
        <w:rPr>
          <w:rFonts w:ascii="Times New Roman" w:hAnsi="Times New Roman" w:cs="Times New Roman"/>
          <w:sz w:val="18"/>
          <w:szCs w:val="18"/>
          <w:lang w:val="en-US"/>
        </w:rPr>
        <w:t>99</w:t>
      </w:r>
      <w:r w:rsidR="007A1819" w:rsidRPr="001234CB">
        <w:rPr>
          <w:rFonts w:ascii="Times New Roman" w:hAnsi="Times New Roman" w:cs="Times New Roman"/>
          <w:sz w:val="18"/>
          <w:szCs w:val="18"/>
          <w:lang w:val="uz-Cyrl-UZ"/>
        </w:rPr>
        <w:t xml:space="preserve">%, we developed a method synthesized from highly active metakaolin of the same structural type as a loosening additive for highly dispersed </w:t>
      </w:r>
      <w:r w:rsidR="0045298C">
        <w:rPr>
          <w:rFonts w:ascii="Times New Roman" w:hAnsi="Times New Roman" w:cs="Times New Roman"/>
          <w:sz w:val="18"/>
          <w:szCs w:val="18"/>
          <w:lang w:val="uz-Cyrl-UZ"/>
        </w:rPr>
        <w:t xml:space="preserve">to be used in combination with </w:t>
      </w:r>
      <w:r w:rsidR="0045298C">
        <w:rPr>
          <w:rFonts w:ascii="Times New Roman" w:hAnsi="Times New Roman" w:cs="Times New Roman"/>
          <w:sz w:val="18"/>
          <w:szCs w:val="18"/>
          <w:lang w:val="en-US"/>
        </w:rPr>
        <w:t>c</w:t>
      </w:r>
      <w:r w:rsidR="007A1819" w:rsidRPr="001234CB">
        <w:rPr>
          <w:rFonts w:ascii="Times New Roman" w:hAnsi="Times New Roman" w:cs="Times New Roman"/>
          <w:sz w:val="18"/>
          <w:szCs w:val="18"/>
          <w:lang w:val="uz-Cyrl-UZ"/>
        </w:rPr>
        <w:t>ontains a ratio of 3</w:t>
      </w:r>
      <w:r w:rsidR="00E0091B" w:rsidRPr="001234CB">
        <w:rPr>
          <w:rFonts w:ascii="Times New Roman" w:hAnsi="Times New Roman" w:cs="Times New Roman"/>
          <w:sz w:val="18"/>
          <w:szCs w:val="18"/>
          <w:lang w:val="en-US"/>
        </w:rPr>
        <w:t>2</w:t>
      </w:r>
      <w:r w:rsidR="007A1819" w:rsidRPr="001234CB">
        <w:rPr>
          <w:rFonts w:ascii="Times New Roman" w:hAnsi="Times New Roman" w:cs="Times New Roman"/>
          <w:sz w:val="18"/>
          <w:szCs w:val="18"/>
          <w:lang w:val="uz-Cyrl-UZ"/>
        </w:rPr>
        <w:t>-7</w:t>
      </w:r>
      <w:r w:rsidR="00E0091B" w:rsidRPr="001234CB">
        <w:rPr>
          <w:rFonts w:ascii="Times New Roman" w:hAnsi="Times New Roman" w:cs="Times New Roman"/>
          <w:sz w:val="18"/>
          <w:szCs w:val="18"/>
          <w:lang w:val="en-US"/>
        </w:rPr>
        <w:t>2</w:t>
      </w:r>
      <w:r w:rsidR="007A1819" w:rsidRPr="001234CB">
        <w:rPr>
          <w:rFonts w:ascii="Times New Roman" w:hAnsi="Times New Roman" w:cs="Times New Roman"/>
          <w:sz w:val="18"/>
          <w:szCs w:val="18"/>
          <w:lang w:val="uz-Cyrl-UZ"/>
        </w:rPr>
        <w:t>/7</w:t>
      </w:r>
      <w:r w:rsidR="00E0091B" w:rsidRPr="001234CB">
        <w:rPr>
          <w:rFonts w:ascii="Times New Roman" w:hAnsi="Times New Roman" w:cs="Times New Roman"/>
          <w:sz w:val="18"/>
          <w:szCs w:val="18"/>
          <w:lang w:val="en-US"/>
        </w:rPr>
        <w:t>2</w:t>
      </w:r>
      <w:r w:rsidR="007A1819" w:rsidRPr="001234CB">
        <w:rPr>
          <w:rFonts w:ascii="Times New Roman" w:hAnsi="Times New Roman" w:cs="Times New Roman"/>
          <w:sz w:val="18"/>
          <w:szCs w:val="18"/>
          <w:lang w:val="uz-Cyrl-UZ"/>
        </w:rPr>
        <w:t>-3</w:t>
      </w:r>
      <w:r w:rsidR="00E0091B" w:rsidRPr="001234CB">
        <w:rPr>
          <w:rFonts w:ascii="Times New Roman" w:hAnsi="Times New Roman" w:cs="Times New Roman"/>
          <w:sz w:val="18"/>
          <w:szCs w:val="18"/>
          <w:lang w:val="en-US"/>
        </w:rPr>
        <w:t>2</w:t>
      </w:r>
      <w:r w:rsidR="007A1819" w:rsidRPr="001234CB">
        <w:rPr>
          <w:rFonts w:ascii="Times New Roman" w:hAnsi="Times New Roman" w:cs="Times New Roman"/>
          <w:sz w:val="18"/>
          <w:szCs w:val="18"/>
          <w:lang w:val="uz-Cyrl-UZ"/>
        </w:rPr>
        <w:t>%</w:t>
      </w:r>
      <w:r w:rsidR="007A068D">
        <w:rPr>
          <w:rFonts w:ascii="Times New Roman" w:hAnsi="Times New Roman" w:cs="Times New Roman"/>
          <w:sz w:val="18"/>
          <w:szCs w:val="18"/>
          <w:lang w:val="en-US"/>
        </w:rPr>
        <w:t xml:space="preserve">, </w:t>
      </w:r>
      <w:r w:rsidR="007A1819" w:rsidRPr="001234CB">
        <w:rPr>
          <w:rFonts w:ascii="Times New Roman" w:hAnsi="Times New Roman" w:cs="Times New Roman"/>
          <w:sz w:val="18"/>
          <w:szCs w:val="18"/>
          <w:lang w:val="uz-Cyrl-UZ"/>
        </w:rPr>
        <w:t xml:space="preserve">into solids from reaction mixtures: </w:t>
      </w:r>
      <w:r w:rsidR="00E0091B" w:rsidRPr="001234CB">
        <w:rPr>
          <w:rFonts w:ascii="Times New Roman" w:hAnsi="Times New Roman" w:cs="Times New Roman"/>
          <w:sz w:val="18"/>
          <w:szCs w:val="18"/>
          <w:lang w:val="uz-Cyrl-UZ"/>
        </w:rPr>
        <w:t>Al</w:t>
      </w:r>
      <w:r w:rsidR="00E0091B" w:rsidRPr="007A068D">
        <w:rPr>
          <w:rFonts w:ascii="Times New Roman" w:hAnsi="Times New Roman" w:cs="Times New Roman"/>
          <w:sz w:val="18"/>
          <w:szCs w:val="18"/>
          <w:vertAlign w:val="subscript"/>
          <w:lang w:val="uz-Cyrl-UZ"/>
        </w:rPr>
        <w:t>2</w:t>
      </w:r>
      <w:r w:rsidR="00E0091B" w:rsidRPr="001234CB">
        <w:rPr>
          <w:rFonts w:ascii="Times New Roman" w:hAnsi="Times New Roman" w:cs="Times New Roman"/>
          <w:sz w:val="18"/>
          <w:szCs w:val="18"/>
          <w:lang w:val="uz-Cyrl-UZ"/>
        </w:rPr>
        <w:t>O</w:t>
      </w:r>
      <w:r w:rsidR="00E0091B" w:rsidRPr="007A068D">
        <w:rPr>
          <w:rFonts w:ascii="Times New Roman" w:hAnsi="Times New Roman" w:cs="Times New Roman"/>
          <w:sz w:val="18"/>
          <w:szCs w:val="18"/>
          <w:vertAlign w:val="subscript"/>
          <w:lang w:val="uz-Cyrl-UZ"/>
        </w:rPr>
        <w:t>3</w:t>
      </w:r>
      <w:r w:rsidR="00E0091B" w:rsidRPr="001234CB">
        <w:rPr>
          <w:rFonts w:ascii="Times New Roman" w:hAnsi="Times New Roman" w:cs="Times New Roman"/>
          <w:sz w:val="18"/>
          <w:szCs w:val="18"/>
          <w:lang w:val="uz-Cyrl-UZ"/>
        </w:rPr>
        <w:t>(3.0-3.5)∙</w:t>
      </w:r>
      <w:r w:rsidR="007A1819" w:rsidRPr="001234CB">
        <w:rPr>
          <w:rFonts w:ascii="Times New Roman" w:hAnsi="Times New Roman" w:cs="Times New Roman"/>
          <w:sz w:val="18"/>
          <w:szCs w:val="18"/>
          <w:lang w:val="uz-Cyrl-UZ"/>
        </w:rPr>
        <w:t>Na</w:t>
      </w:r>
      <w:r w:rsidR="007A1819" w:rsidRPr="007A068D">
        <w:rPr>
          <w:rFonts w:ascii="Times New Roman" w:hAnsi="Times New Roman" w:cs="Times New Roman"/>
          <w:sz w:val="18"/>
          <w:szCs w:val="18"/>
          <w:vertAlign w:val="subscript"/>
          <w:lang w:val="uz-Cyrl-UZ"/>
        </w:rPr>
        <w:t>2</w:t>
      </w:r>
      <w:r w:rsidR="007A1819" w:rsidRPr="001234CB">
        <w:rPr>
          <w:rFonts w:ascii="Times New Roman" w:hAnsi="Times New Roman" w:cs="Times New Roman"/>
          <w:sz w:val="18"/>
          <w:szCs w:val="18"/>
          <w:lang w:val="uz-Cyrl-UZ"/>
        </w:rPr>
        <w:t>O</w:t>
      </w:r>
      <w:r w:rsidR="0045298C">
        <w:rPr>
          <w:rFonts w:ascii="Times New Roman" w:hAnsi="Times New Roman" w:cs="Times New Roman"/>
          <w:sz w:val="18"/>
          <w:szCs w:val="18"/>
          <w:lang w:val="uz-Cyrl-UZ"/>
        </w:rPr>
        <w:t>(2.3-2.6)∙</w:t>
      </w:r>
      <w:r w:rsidR="007A1819" w:rsidRPr="001234CB">
        <w:rPr>
          <w:rFonts w:ascii="Times New Roman" w:hAnsi="Times New Roman" w:cs="Times New Roman"/>
          <w:sz w:val="18"/>
          <w:szCs w:val="18"/>
          <w:lang w:val="uz-Cyrl-UZ"/>
        </w:rPr>
        <w:t>SiO</w:t>
      </w:r>
      <w:r w:rsidR="007A1819" w:rsidRPr="007A068D">
        <w:rPr>
          <w:rFonts w:ascii="Times New Roman" w:hAnsi="Times New Roman" w:cs="Times New Roman"/>
          <w:sz w:val="18"/>
          <w:szCs w:val="18"/>
          <w:vertAlign w:val="subscript"/>
          <w:lang w:val="uz-Cyrl-UZ"/>
        </w:rPr>
        <w:t>2</w:t>
      </w:r>
      <w:r w:rsidR="007A1819" w:rsidRPr="001234CB">
        <w:rPr>
          <w:rFonts w:ascii="Times New Roman" w:hAnsi="Times New Roman" w:cs="Times New Roman"/>
          <w:sz w:val="18"/>
          <w:szCs w:val="18"/>
          <w:lang w:val="uz-Cyrl-UZ"/>
        </w:rPr>
        <w:t>(60-80)H</w:t>
      </w:r>
      <w:r w:rsidR="007A1819" w:rsidRPr="007A068D">
        <w:rPr>
          <w:rFonts w:ascii="Times New Roman" w:hAnsi="Times New Roman" w:cs="Times New Roman"/>
          <w:sz w:val="18"/>
          <w:szCs w:val="18"/>
          <w:vertAlign w:val="subscript"/>
          <w:lang w:val="uz-Cyrl-UZ"/>
        </w:rPr>
        <w:t>2</w:t>
      </w:r>
      <w:r w:rsidR="0045298C">
        <w:rPr>
          <w:rFonts w:ascii="Times New Roman" w:hAnsi="Times New Roman" w:cs="Times New Roman"/>
          <w:sz w:val="18"/>
          <w:szCs w:val="18"/>
          <w:lang w:val="uz-Cyrl-UZ"/>
        </w:rPr>
        <w:t>O</w:t>
      </w:r>
      <w:r w:rsidR="007A1819" w:rsidRPr="001234CB">
        <w:rPr>
          <w:rFonts w:ascii="Times New Roman" w:hAnsi="Times New Roman" w:cs="Times New Roman"/>
          <w:sz w:val="18"/>
          <w:szCs w:val="18"/>
          <w:lang w:val="uz-Cyrl-UZ"/>
        </w:rPr>
        <w:t xml:space="preserve"> </w:t>
      </w:r>
      <w:proofErr w:type="spellStart"/>
      <w:r w:rsidR="0045298C">
        <w:rPr>
          <w:rFonts w:ascii="Times New Roman" w:hAnsi="Times New Roman" w:cs="Times New Roman"/>
          <w:sz w:val="18"/>
          <w:szCs w:val="18"/>
          <w:lang w:val="en-US"/>
        </w:rPr>
        <w:t>i</w:t>
      </w:r>
      <w:proofErr w:type="spellEnd"/>
      <w:r w:rsidR="0045298C">
        <w:rPr>
          <w:rFonts w:ascii="Times New Roman" w:hAnsi="Times New Roman" w:cs="Times New Roman"/>
          <w:sz w:val="18"/>
          <w:szCs w:val="18"/>
          <w:lang w:val="uz-Cyrl-UZ"/>
        </w:rPr>
        <w:t xml:space="preserve">n the automatic adsorbometer </w:t>
      </w:r>
      <w:r w:rsidR="0045298C">
        <w:rPr>
          <w:rFonts w:ascii="Times New Roman" w:hAnsi="Times New Roman" w:cs="Times New Roman"/>
          <w:sz w:val="18"/>
          <w:szCs w:val="18"/>
          <w:lang w:val="en-US"/>
        </w:rPr>
        <w:t>“</w:t>
      </w:r>
      <w:r w:rsidR="007A1819" w:rsidRPr="001234CB">
        <w:rPr>
          <w:rFonts w:ascii="Times New Roman" w:hAnsi="Times New Roman" w:cs="Times New Roman"/>
          <w:sz w:val="18"/>
          <w:szCs w:val="18"/>
          <w:lang w:val="uz-Cyrl-UZ"/>
        </w:rPr>
        <w:t>ASAB</w:t>
      </w:r>
      <w:r w:rsidR="00E0091B" w:rsidRPr="001234CB">
        <w:rPr>
          <w:rFonts w:ascii="Times New Roman" w:hAnsi="Times New Roman" w:cs="Times New Roman"/>
          <w:sz w:val="18"/>
          <w:szCs w:val="18"/>
          <w:lang w:val="en-US"/>
        </w:rPr>
        <w:t>-</w:t>
      </w:r>
      <w:r w:rsidR="007A1819" w:rsidRPr="001234CB">
        <w:rPr>
          <w:rFonts w:ascii="Times New Roman" w:hAnsi="Times New Roman" w:cs="Times New Roman"/>
          <w:sz w:val="18"/>
          <w:szCs w:val="18"/>
          <w:lang w:val="uz-Cyrl-UZ"/>
        </w:rPr>
        <w:t>20</w:t>
      </w:r>
      <w:r w:rsidR="00E0091B" w:rsidRPr="001234CB">
        <w:rPr>
          <w:rFonts w:ascii="Times New Roman" w:hAnsi="Times New Roman" w:cs="Times New Roman"/>
          <w:sz w:val="18"/>
          <w:szCs w:val="18"/>
          <w:lang w:val="en-US"/>
        </w:rPr>
        <w:t>2</w:t>
      </w:r>
      <w:r w:rsidR="0045298C">
        <w:rPr>
          <w:rFonts w:ascii="Times New Roman" w:hAnsi="Times New Roman" w:cs="Times New Roman"/>
          <w:sz w:val="18"/>
          <w:szCs w:val="18"/>
          <w:lang w:val="uz-Cyrl-UZ"/>
        </w:rPr>
        <w:t>0</w:t>
      </w:r>
      <w:r w:rsidR="0045298C">
        <w:rPr>
          <w:rFonts w:ascii="Times New Roman" w:hAnsi="Times New Roman" w:cs="Times New Roman"/>
          <w:sz w:val="18"/>
          <w:szCs w:val="18"/>
          <w:lang w:val="en-US"/>
        </w:rPr>
        <w:t>”.</w:t>
      </w:r>
      <w:r w:rsidRPr="001234CB">
        <w:rPr>
          <w:sz w:val="18"/>
          <w:szCs w:val="18"/>
          <w:lang w:val="en-US"/>
        </w:rPr>
        <w:t xml:space="preserve"> </w:t>
      </w:r>
      <w:r w:rsidR="007A1819" w:rsidRPr="001234CB">
        <w:rPr>
          <w:rFonts w:ascii="Times New Roman" w:hAnsi="Times New Roman" w:cs="Times New Roman"/>
          <w:sz w:val="18"/>
          <w:szCs w:val="18"/>
          <w:lang w:val="uz-Cyrl-UZ"/>
        </w:rPr>
        <w:t xml:space="preserve">The purpose </w:t>
      </w:r>
      <w:r w:rsidR="0045298C">
        <w:rPr>
          <w:rFonts w:ascii="Times New Roman" w:hAnsi="Times New Roman" w:cs="Times New Roman"/>
          <w:sz w:val="18"/>
          <w:szCs w:val="18"/>
          <w:lang w:val="en-US"/>
        </w:rPr>
        <w:t xml:space="preserve">of the study is </w:t>
      </w:r>
      <w:r w:rsidR="0045298C" w:rsidRPr="001234CB">
        <w:rPr>
          <w:rFonts w:ascii="Times New Roman" w:hAnsi="Times New Roman" w:cs="Times New Roman"/>
          <w:sz w:val="18"/>
          <w:szCs w:val="18"/>
          <w:lang w:val="uz-Cyrl-UZ"/>
        </w:rPr>
        <w:t xml:space="preserve">to carry out </w:t>
      </w:r>
      <w:r w:rsidR="00E0091B" w:rsidRPr="001234CB">
        <w:rPr>
          <w:rFonts w:ascii="Times New Roman" w:hAnsi="Times New Roman" w:cs="Times New Roman"/>
          <w:sz w:val="18"/>
          <w:szCs w:val="18"/>
          <w:lang w:val="uz-Cyrl-UZ"/>
        </w:rPr>
        <w:t>NatriyA</w:t>
      </w:r>
      <w:r w:rsidR="007A1819" w:rsidRPr="001234CB">
        <w:rPr>
          <w:rFonts w:ascii="Times New Roman" w:hAnsi="Times New Roman" w:cs="Times New Roman"/>
          <w:sz w:val="18"/>
          <w:szCs w:val="18"/>
          <w:lang w:val="uz-Cyrl-UZ"/>
        </w:rPr>
        <w:t xml:space="preserve"> aluminosilicate without binders and the synthesis of highly dispersed mesoporous aluminosilicates based on kaolin.</w:t>
      </w:r>
    </w:p>
    <w:p w14:paraId="4B358357" w14:textId="2A96BCCF" w:rsidR="005D751E" w:rsidRPr="00F57D8A" w:rsidRDefault="0045298C" w:rsidP="0045298C">
      <w:pPr>
        <w:spacing w:before="360" w:after="360" w:line="240" w:lineRule="auto"/>
        <w:ind w:left="289" w:right="289"/>
        <w:jc w:val="both"/>
        <w:rPr>
          <w:rFonts w:ascii="Times New Roman" w:hAnsi="Times New Roman" w:cs="Times New Roman"/>
          <w:sz w:val="18"/>
          <w:szCs w:val="18"/>
          <w:lang w:val="en-US"/>
        </w:rPr>
      </w:pPr>
      <w:r>
        <w:rPr>
          <w:rFonts w:ascii="Times New Roman" w:hAnsi="Times New Roman" w:cs="Times New Roman"/>
          <w:b/>
          <w:bCs/>
          <w:sz w:val="18"/>
          <w:szCs w:val="18"/>
          <w:lang w:val="uz-Cyrl-UZ"/>
        </w:rPr>
        <w:t>Key</w:t>
      </w:r>
      <w:r w:rsidR="007A1819" w:rsidRPr="001234CB">
        <w:rPr>
          <w:rFonts w:ascii="Times New Roman" w:hAnsi="Times New Roman" w:cs="Times New Roman"/>
          <w:b/>
          <w:bCs/>
          <w:sz w:val="18"/>
          <w:szCs w:val="18"/>
          <w:lang w:val="uz-Cyrl-UZ"/>
        </w:rPr>
        <w:t xml:space="preserve">words: </w:t>
      </w:r>
      <w:r w:rsidR="007A1819" w:rsidRPr="001234CB">
        <w:rPr>
          <w:rFonts w:ascii="Times New Roman" w:hAnsi="Times New Roman" w:cs="Times New Roman"/>
          <w:sz w:val="18"/>
          <w:szCs w:val="18"/>
          <w:lang w:val="uz-Cyrl-UZ"/>
        </w:rPr>
        <w:t xml:space="preserve">aluminosilicate </w:t>
      </w:r>
      <w:r w:rsidR="00E0091B" w:rsidRPr="001234CB">
        <w:rPr>
          <w:rFonts w:ascii="Times New Roman" w:hAnsi="Times New Roman" w:cs="Times New Roman"/>
          <w:sz w:val="18"/>
          <w:szCs w:val="18"/>
          <w:lang w:val="uz-Cyrl-UZ"/>
        </w:rPr>
        <w:t>NatriyA</w:t>
      </w:r>
      <w:r w:rsidR="007A1819" w:rsidRPr="001234CB">
        <w:rPr>
          <w:rFonts w:ascii="Times New Roman" w:hAnsi="Times New Roman" w:cs="Times New Roman"/>
          <w:sz w:val="18"/>
          <w:szCs w:val="18"/>
          <w:lang w:val="uz-Cyrl-UZ"/>
        </w:rPr>
        <w:t>, aluminosilicate Na</w:t>
      </w:r>
      <w:proofErr w:type="spellStart"/>
      <w:r w:rsidR="00E0091B" w:rsidRPr="001234CB">
        <w:rPr>
          <w:rFonts w:ascii="Times New Roman" w:hAnsi="Times New Roman" w:cs="Times New Roman"/>
          <w:sz w:val="18"/>
          <w:szCs w:val="18"/>
          <w:lang w:val="en-US"/>
        </w:rPr>
        <w:t>triy</w:t>
      </w:r>
      <w:proofErr w:type="spellEnd"/>
      <w:r w:rsidR="007A1819" w:rsidRPr="001234CB">
        <w:rPr>
          <w:rFonts w:ascii="Times New Roman" w:hAnsi="Times New Roman" w:cs="Times New Roman"/>
          <w:sz w:val="18"/>
          <w:szCs w:val="18"/>
          <w:lang w:val="uz-Cyrl-UZ"/>
        </w:rPr>
        <w:t>X, crystallization,</w:t>
      </w:r>
      <w:r w:rsidR="001234CB" w:rsidRPr="001234CB">
        <w:rPr>
          <w:rFonts w:ascii="Times New Roman" w:hAnsi="Times New Roman" w:cs="Times New Roman"/>
          <w:sz w:val="18"/>
          <w:szCs w:val="18"/>
          <w:lang w:val="en-US"/>
        </w:rPr>
        <w:t xml:space="preserve"> </w:t>
      </w:r>
      <w:r w:rsidR="007A1819" w:rsidRPr="001234CB">
        <w:rPr>
          <w:rFonts w:ascii="Times New Roman" w:hAnsi="Times New Roman" w:cs="Times New Roman"/>
          <w:sz w:val="18"/>
          <w:szCs w:val="18"/>
          <w:lang w:val="uz-Cyrl-UZ"/>
        </w:rPr>
        <w:t>kaolin, metakaolin, sodium metasilicate, mesoporous.</w:t>
      </w:r>
    </w:p>
    <w:p w14:paraId="6332991C" w14:textId="06E03A1C" w:rsidR="00FB5D6C" w:rsidRPr="005F6410" w:rsidRDefault="007A1819" w:rsidP="0045298C">
      <w:pPr>
        <w:spacing w:before="240" w:after="240" w:line="240" w:lineRule="auto"/>
        <w:jc w:val="center"/>
        <w:rPr>
          <w:rFonts w:ascii="Times New Roman" w:hAnsi="Times New Roman" w:cs="Times New Roman"/>
          <w:b/>
          <w:sz w:val="24"/>
          <w:szCs w:val="24"/>
          <w:lang w:val="en-US"/>
        </w:rPr>
      </w:pPr>
      <w:r w:rsidRPr="007A1819">
        <w:rPr>
          <w:rFonts w:ascii="Times New Roman" w:hAnsi="Times New Roman" w:cs="Times New Roman"/>
          <w:b/>
          <w:sz w:val="24"/>
          <w:szCs w:val="24"/>
          <w:lang w:val="uz-Cyrl-UZ"/>
        </w:rPr>
        <w:t>INTRODUCTION</w:t>
      </w:r>
    </w:p>
    <w:p w14:paraId="3DE448D3" w14:textId="45430730" w:rsidR="00FB5D6C" w:rsidRPr="00206387" w:rsidRDefault="007A068D" w:rsidP="0045298C">
      <w:pPr>
        <w:spacing w:after="0" w:line="240" w:lineRule="auto"/>
        <w:ind w:firstLine="284"/>
        <w:jc w:val="both"/>
        <w:rPr>
          <w:rFonts w:ascii="Times New Roman" w:eastAsia="Times New Roman" w:hAnsi="Times New Roman" w:cs="Times New Roman"/>
          <w:color w:val="000000"/>
          <w:sz w:val="20"/>
          <w:szCs w:val="20"/>
          <w:lang w:val="en-US"/>
        </w:rPr>
      </w:pPr>
      <w:bookmarkStart w:id="1" w:name="sdfootnote1anc"/>
      <w:bookmarkEnd w:id="1"/>
      <w:r w:rsidRPr="00A258CF">
        <w:rPr>
          <w:rFonts w:ascii="Times New Roman" w:eastAsia="Times New Roman" w:hAnsi="Times New Roman" w:cs="Times New Roman"/>
          <w:color w:val="000000"/>
          <w:sz w:val="20"/>
          <w:szCs w:val="20"/>
          <w:lang w:val="en-US"/>
        </w:rPr>
        <w:t xml:space="preserve">In this regard, special attention is paid to the creation of catalysts with high productivity, selectivity, stability, stable, strong, active and relatively cheap, minimal coking property for the process of catalytic </w:t>
      </w:r>
      <w:proofErr w:type="spellStart"/>
      <w:r w:rsidRPr="00A258CF">
        <w:rPr>
          <w:rFonts w:ascii="Times New Roman" w:eastAsia="Times New Roman" w:hAnsi="Times New Roman" w:cs="Times New Roman"/>
          <w:color w:val="000000"/>
          <w:sz w:val="20"/>
          <w:szCs w:val="20"/>
          <w:lang w:val="en-US"/>
        </w:rPr>
        <w:t>dehydroaromatization</w:t>
      </w:r>
      <w:proofErr w:type="spellEnd"/>
      <w:r w:rsidRPr="00A258CF">
        <w:rPr>
          <w:rFonts w:ascii="Times New Roman" w:eastAsia="Times New Roman" w:hAnsi="Times New Roman" w:cs="Times New Roman"/>
          <w:color w:val="000000"/>
          <w:sz w:val="20"/>
          <w:szCs w:val="20"/>
          <w:lang w:val="en-US"/>
        </w:rPr>
        <w:t xml:space="preserve"> of methane, as well as to study the laws of the process.</w:t>
      </w:r>
      <w:r w:rsidR="00206387">
        <w:rPr>
          <w:rFonts w:ascii="Times New Roman" w:eastAsia="Times New Roman" w:hAnsi="Times New Roman" w:cs="Times New Roman"/>
          <w:color w:val="000000"/>
          <w:sz w:val="20"/>
          <w:szCs w:val="20"/>
          <w:lang w:val="en-US"/>
        </w:rPr>
        <w:t xml:space="preserve"> </w:t>
      </w:r>
      <w:r w:rsidR="00FB5D6C" w:rsidRPr="001234CB">
        <w:rPr>
          <w:rFonts w:ascii="Times New Roman" w:hAnsi="Times New Roman" w:cs="Times New Roman"/>
          <w:sz w:val="20"/>
          <w:szCs w:val="20"/>
          <w:lang w:val="uz-Cyrl-UZ"/>
        </w:rPr>
        <w:t>In the next decade, pollution of the technological environment with sulfur dioxide poses a global threat. More than 50% of global environmental pollution is caused by sulfur dioxide [</w:t>
      </w:r>
      <w:r w:rsidR="006D1E20">
        <w:rPr>
          <w:rFonts w:ascii="Times New Roman" w:hAnsi="Times New Roman" w:cs="Times New Roman"/>
          <w:sz w:val="20"/>
          <w:szCs w:val="20"/>
          <w:lang w:val="en-US"/>
        </w:rPr>
        <w:t>1</w:t>
      </w:r>
      <w:r w:rsidR="00FB5D6C" w:rsidRPr="001234CB">
        <w:rPr>
          <w:rFonts w:ascii="Times New Roman" w:hAnsi="Times New Roman" w:cs="Times New Roman"/>
          <w:sz w:val="20"/>
          <w:szCs w:val="20"/>
          <w:lang w:val="uz-Cyrl-UZ"/>
        </w:rPr>
        <w:t>]. Today, the total amount of sulfur in sulfur compounds in the atmosphere, as well as in the hydrosphere, is twice as large as in the period of previous technical development. Currently, environmental analysis shows that the amount of sulfur compounds produced is twice the amount emitted from the atmosphere. It is known that sulfur dioxide is oxidized by atmospheric oxygen under the influence of moisture and light [</w:t>
      </w:r>
      <w:r w:rsidR="006D1E20">
        <w:rPr>
          <w:rFonts w:ascii="Times New Roman" w:hAnsi="Times New Roman" w:cs="Times New Roman"/>
          <w:sz w:val="20"/>
          <w:szCs w:val="20"/>
          <w:lang w:val="en-US"/>
        </w:rPr>
        <w:t>2</w:t>
      </w:r>
      <w:r w:rsidR="00FB5D6C" w:rsidRPr="001234CB">
        <w:rPr>
          <w:rFonts w:ascii="Times New Roman" w:hAnsi="Times New Roman" w:cs="Times New Roman"/>
          <w:sz w:val="20"/>
          <w:szCs w:val="20"/>
          <w:lang w:val="uz-Cyrl-UZ"/>
        </w:rPr>
        <w:t>].</w:t>
      </w:r>
    </w:p>
    <w:p w14:paraId="79CA9D1E" w14:textId="49F2F4E6" w:rsidR="00FB5D6C" w:rsidRPr="001234CB" w:rsidRDefault="00FB5D6C" w:rsidP="0045298C">
      <w:pPr>
        <w:pStyle w:val="a3"/>
        <w:spacing w:after="0" w:line="240" w:lineRule="auto"/>
        <w:ind w:left="0" w:firstLine="284"/>
        <w:jc w:val="both"/>
        <w:rPr>
          <w:rFonts w:ascii="Times New Roman" w:hAnsi="Times New Roman" w:cs="Times New Roman"/>
          <w:b/>
          <w:sz w:val="20"/>
          <w:szCs w:val="20"/>
          <w:lang w:val="uz-Cyrl-UZ"/>
        </w:rPr>
      </w:pPr>
      <w:r w:rsidRPr="001234CB">
        <w:rPr>
          <w:rFonts w:ascii="Times New Roman" w:hAnsi="Times New Roman" w:cs="Times New Roman"/>
          <w:sz w:val="20"/>
          <w:szCs w:val="20"/>
          <w:lang w:val="uz-Cyrl-UZ"/>
        </w:rPr>
        <w:t>The resulting sulfur dioxide and sulfuric acid are highly reactive and have a negative impact on the environment, affect photosynthesis processes, interfere with photosynthesis processes in plants, disrupt the water regime during photodynamic oxidation of pigments, reduce the photochemical activity of chloroplasts, etc [</w:t>
      </w:r>
      <w:r w:rsidR="006D1E20">
        <w:rPr>
          <w:rFonts w:ascii="Times New Roman" w:hAnsi="Times New Roman" w:cs="Times New Roman"/>
          <w:sz w:val="20"/>
          <w:szCs w:val="20"/>
          <w:lang w:val="en-US"/>
        </w:rPr>
        <w:t>3</w:t>
      </w:r>
      <w:r w:rsidRPr="001234CB">
        <w:rPr>
          <w:rFonts w:ascii="Times New Roman" w:hAnsi="Times New Roman" w:cs="Times New Roman"/>
          <w:sz w:val="20"/>
          <w:szCs w:val="20"/>
          <w:lang w:val="uz-Cyrl-UZ"/>
        </w:rPr>
        <w:t>].</w:t>
      </w:r>
    </w:p>
    <w:p w14:paraId="600AF8CC" w14:textId="4DDC9DE7" w:rsidR="00FB5D6C" w:rsidRPr="001234CB" w:rsidRDefault="00FB5D6C" w:rsidP="0045298C">
      <w:pPr>
        <w:pStyle w:val="a3"/>
        <w:spacing w:after="0" w:line="240" w:lineRule="auto"/>
        <w:ind w:left="0" w:firstLine="284"/>
        <w:jc w:val="both"/>
        <w:rPr>
          <w:rFonts w:ascii="Times New Roman" w:hAnsi="Times New Roman" w:cs="Times New Roman"/>
          <w:b/>
          <w:sz w:val="20"/>
          <w:szCs w:val="20"/>
          <w:lang w:val="uz-Cyrl-UZ"/>
        </w:rPr>
      </w:pPr>
      <w:r w:rsidRPr="001234CB">
        <w:rPr>
          <w:rFonts w:ascii="Times New Roman" w:hAnsi="Times New Roman" w:cs="Times New Roman"/>
          <w:sz w:val="20"/>
          <w:szCs w:val="20"/>
          <w:lang w:val="uz-Cyrl-UZ"/>
        </w:rPr>
        <w:t>It has been established that the main parameters that accelerate the process of corrosion of technological devices, including gas pipelines, are the concentration of hydrogen sulfide in hydrocarbon gas, humidity, temperature, pressure and gas flow rate [</w:t>
      </w:r>
      <w:r w:rsidR="006D1E20">
        <w:rPr>
          <w:rFonts w:ascii="Times New Roman" w:hAnsi="Times New Roman" w:cs="Times New Roman"/>
          <w:sz w:val="20"/>
          <w:szCs w:val="20"/>
          <w:lang w:val="en-US"/>
        </w:rPr>
        <w:t>4</w:t>
      </w:r>
      <w:r w:rsidRPr="001234CB">
        <w:rPr>
          <w:rFonts w:ascii="Times New Roman" w:hAnsi="Times New Roman" w:cs="Times New Roman"/>
          <w:sz w:val="20"/>
          <w:szCs w:val="20"/>
          <w:lang w:val="uz-Cyrl-UZ"/>
        </w:rPr>
        <w:t>]. Studies have shown that in the presence of hydrogen sulfide, corrosion of metals due to moisture is accelerated a hundred times compared to the absence of moisture. The process of hydrogen sulfide corrosion is significantly affected by humidity and temperature; at low temperatures, the deterioration is greater, since condensation vapor in a gas enriched with hydrogen sulfide at low temperatures. Hydrogen sulfide corrosion also accelerates with increasing pressure</w:t>
      </w:r>
      <w:r w:rsidR="006D1E20">
        <w:rPr>
          <w:rFonts w:ascii="Times New Roman" w:hAnsi="Times New Roman" w:cs="Times New Roman"/>
          <w:sz w:val="20"/>
          <w:szCs w:val="20"/>
          <w:lang w:val="en-US"/>
        </w:rPr>
        <w:t xml:space="preserve"> [5]</w:t>
      </w:r>
      <w:r w:rsidRPr="001234CB">
        <w:rPr>
          <w:rFonts w:ascii="Times New Roman" w:hAnsi="Times New Roman" w:cs="Times New Roman"/>
          <w:sz w:val="20"/>
          <w:szCs w:val="20"/>
          <w:lang w:val="uz-Cyrl-UZ"/>
        </w:rPr>
        <w:t>.</w:t>
      </w:r>
    </w:p>
    <w:p w14:paraId="1FF794E2" w14:textId="662B2596" w:rsidR="00FB5D6C" w:rsidRPr="001234CB" w:rsidRDefault="00FB5D6C" w:rsidP="0045298C">
      <w:pPr>
        <w:spacing w:after="0" w:line="240" w:lineRule="auto"/>
        <w:ind w:firstLine="284"/>
        <w:jc w:val="both"/>
        <w:rPr>
          <w:rFonts w:ascii="Times New Roman" w:hAnsi="Times New Roman" w:cs="Times New Roman"/>
          <w:b/>
          <w:sz w:val="20"/>
          <w:szCs w:val="20"/>
          <w:lang w:val="uz-Cyrl-UZ"/>
        </w:rPr>
      </w:pPr>
      <w:r w:rsidRPr="001234CB">
        <w:rPr>
          <w:rFonts w:ascii="Times New Roman" w:hAnsi="Times New Roman" w:cs="Times New Roman"/>
          <w:sz w:val="20"/>
          <w:szCs w:val="20"/>
          <w:lang w:val="uz-Cyrl-UZ"/>
        </w:rPr>
        <w:t xml:space="preserve">The adsorption process is divided into two groups: methods based on the oxidation of hydrogen sulfide to simple sulfur, and methods that form sulfur-oxygen compounds. This process is a selective oxidation of sulfur compounds; </w:t>
      </w:r>
      <w:r w:rsidRPr="001234CB">
        <w:rPr>
          <w:rFonts w:ascii="Times New Roman" w:hAnsi="Times New Roman" w:cs="Times New Roman"/>
          <w:sz w:val="20"/>
          <w:szCs w:val="20"/>
          <w:lang w:val="uz-Cyrl-UZ"/>
        </w:rPr>
        <w:lastRenderedPageBreak/>
        <w:t>mixed oxidation does not occur. The adsorption process is rarely used in natural gas purification. This method is used only in some cases for purifying gases with low hydrogen sulfide content, but can also be used for deep gas purification. One of the methods for purifying gas from hydrogen sulfide is the dry cleaning method, in which hydrogen sulfide is adsorbed by activated carbon prepared from coal semi-coke during industrial gas purification. The activity of coal decreases as a result of the deposition of organic resins on its surface and polymer metals on the active part. Therefore, this method is not widely used in production. In addition, the disadvantage of this method is that it is periodic and the cleaning device takes up a lot of space [</w:t>
      </w:r>
      <w:r w:rsidR="006D1E20">
        <w:rPr>
          <w:rFonts w:ascii="Times New Roman" w:hAnsi="Times New Roman" w:cs="Times New Roman"/>
          <w:sz w:val="20"/>
          <w:szCs w:val="20"/>
          <w:lang w:val="en-US"/>
        </w:rPr>
        <w:t>6</w:t>
      </w:r>
      <w:r w:rsidR="00DF4000">
        <w:rPr>
          <w:rFonts w:ascii="Times New Roman" w:hAnsi="Times New Roman" w:cs="Times New Roman"/>
          <w:sz w:val="20"/>
          <w:szCs w:val="20"/>
          <w:lang w:val="en-US"/>
        </w:rPr>
        <w:t>-7</w:t>
      </w:r>
      <w:r w:rsidRPr="001234CB">
        <w:rPr>
          <w:rFonts w:ascii="Times New Roman" w:hAnsi="Times New Roman" w:cs="Times New Roman"/>
          <w:sz w:val="20"/>
          <w:szCs w:val="20"/>
          <w:lang w:val="uz-Cyrl-UZ"/>
        </w:rPr>
        <w:t>].</w:t>
      </w:r>
    </w:p>
    <w:p w14:paraId="781775B8" w14:textId="16B09992" w:rsidR="00FB5D6C" w:rsidRPr="001234CB" w:rsidRDefault="00FB5D6C" w:rsidP="0045298C">
      <w:pPr>
        <w:spacing w:after="0" w:line="240" w:lineRule="auto"/>
        <w:ind w:firstLine="284"/>
        <w:jc w:val="both"/>
        <w:rPr>
          <w:rFonts w:ascii="Times New Roman" w:hAnsi="Times New Roman" w:cs="Times New Roman"/>
          <w:sz w:val="20"/>
          <w:szCs w:val="20"/>
          <w:lang w:val="en-US"/>
        </w:rPr>
      </w:pPr>
      <w:r w:rsidRPr="001234CB">
        <w:rPr>
          <w:rFonts w:ascii="Times New Roman" w:hAnsi="Times New Roman" w:cs="Times New Roman"/>
          <w:sz w:val="20"/>
          <w:szCs w:val="20"/>
          <w:lang w:val="uz-Cyrl-UZ"/>
        </w:rPr>
        <w:t>An analysis of domestic and foreign literature on the purification of hydrocarbon gases from hydrogen sulfide shows that the main direction for the coming decades is the search for new sorbents, elimination of technological shortcomings, improvement of the composition of absorbent solutions, improvement of technological, technical-economic and environmental indicators. Improving the next technological state in chemisorption gas purification is aimed at effective regeneration of absorbers, its improvement from an economic and technological point of view</w:t>
      </w:r>
      <w:r w:rsidR="00BD1A45" w:rsidRPr="001234CB">
        <w:rPr>
          <w:rFonts w:ascii="Times New Roman" w:hAnsi="Times New Roman" w:cs="Times New Roman"/>
          <w:sz w:val="20"/>
          <w:szCs w:val="20"/>
          <w:lang w:val="en-US"/>
        </w:rPr>
        <w:t>.</w:t>
      </w:r>
    </w:p>
    <w:p w14:paraId="21CA052B" w14:textId="22C1D3D7" w:rsidR="00235806" w:rsidRPr="00235806" w:rsidRDefault="00F57D8A" w:rsidP="0045298C">
      <w:pPr>
        <w:spacing w:before="240" w:after="24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MATERIALS AND METHODS</w:t>
      </w:r>
    </w:p>
    <w:p w14:paraId="4CE90449" w14:textId="77777777" w:rsidR="00122E3F" w:rsidRPr="00A258CF" w:rsidRDefault="00122E3F" w:rsidP="0045298C">
      <w:pPr>
        <w:spacing w:after="0" w:line="240" w:lineRule="auto"/>
        <w:ind w:firstLine="284"/>
        <w:jc w:val="both"/>
        <w:rPr>
          <w:rFonts w:ascii="Times New Roman" w:eastAsia="Times New Roman" w:hAnsi="Times New Roman" w:cs="Times New Roman"/>
          <w:bCs/>
          <w:color w:val="000000"/>
          <w:sz w:val="20"/>
          <w:szCs w:val="20"/>
          <w:lang w:val="uz-Cyrl-UZ"/>
        </w:rPr>
      </w:pPr>
      <w:r w:rsidRPr="00A258CF">
        <w:rPr>
          <w:rFonts w:ascii="Times New Roman" w:eastAsia="Times New Roman" w:hAnsi="Times New Roman" w:cs="Times New Roman"/>
          <w:bCs/>
          <w:color w:val="000000"/>
          <w:sz w:val="20"/>
          <w:szCs w:val="20"/>
          <w:lang w:val="en-US"/>
        </w:rPr>
        <w:t xml:space="preserve">Catalytic </w:t>
      </w:r>
      <w:proofErr w:type="spellStart"/>
      <w:r w:rsidRPr="00A258CF">
        <w:rPr>
          <w:rFonts w:ascii="Times New Roman" w:eastAsia="Times New Roman" w:hAnsi="Times New Roman" w:cs="Times New Roman"/>
          <w:bCs/>
          <w:color w:val="000000"/>
          <w:sz w:val="20"/>
          <w:szCs w:val="20"/>
          <w:lang w:val="en-US"/>
        </w:rPr>
        <w:t>dehydroaromatization</w:t>
      </w:r>
      <w:proofErr w:type="spellEnd"/>
      <w:r w:rsidRPr="00A258CF">
        <w:rPr>
          <w:rFonts w:ascii="Times New Roman" w:eastAsia="Times New Roman" w:hAnsi="Times New Roman" w:cs="Times New Roman"/>
          <w:bCs/>
          <w:color w:val="000000"/>
          <w:sz w:val="20"/>
          <w:szCs w:val="20"/>
          <w:lang w:val="en-US"/>
        </w:rPr>
        <w:t xml:space="preserve"> reaction of methane (purity of methane 99.9%) without the participation of oxidants in a tubular reactor made of quartz, size dxl=12x250 mm, particle size 0.5-1.0 mm, volume 1 cm</w:t>
      </w:r>
      <w:r w:rsidRPr="00A258CF">
        <w:rPr>
          <w:rFonts w:ascii="Times New Roman" w:eastAsia="Times New Roman" w:hAnsi="Times New Roman" w:cs="Times New Roman"/>
          <w:bCs/>
          <w:color w:val="000000"/>
          <w:sz w:val="20"/>
          <w:szCs w:val="20"/>
          <w:vertAlign w:val="superscript"/>
          <w:lang w:val="en-US"/>
        </w:rPr>
        <w:t>3</w:t>
      </w:r>
      <w:r w:rsidRPr="00A258CF">
        <w:rPr>
          <w:rFonts w:ascii="Times New Roman" w:eastAsia="Times New Roman" w:hAnsi="Times New Roman" w:cs="Times New Roman"/>
          <w:bCs/>
          <w:color w:val="000000"/>
          <w:sz w:val="20"/>
          <w:szCs w:val="20"/>
          <w:lang w:val="en-US"/>
        </w:rPr>
        <w:t xml:space="preserve"> filled with a catalyst in a flow reactor operating under differential reactor conditions was carried out under the following optimal conditions: reaction temperature 750 ℃, pressure 0.1 MPa, </w:t>
      </w:r>
      <w:proofErr w:type="spellStart"/>
      <w:r w:rsidRPr="00A258CF">
        <w:rPr>
          <w:rFonts w:ascii="Times New Roman" w:eastAsia="Times New Roman" w:hAnsi="Times New Roman" w:cs="Times New Roman"/>
          <w:bCs/>
          <w:color w:val="000000"/>
          <w:sz w:val="20"/>
          <w:szCs w:val="20"/>
          <w:lang w:val="en-US"/>
        </w:rPr>
        <w:t>methane:nitrogen</w:t>
      </w:r>
      <w:proofErr w:type="spellEnd"/>
      <w:r w:rsidRPr="00A258CF">
        <w:rPr>
          <w:rFonts w:ascii="Times New Roman" w:eastAsia="Times New Roman" w:hAnsi="Times New Roman" w:cs="Times New Roman"/>
          <w:bCs/>
          <w:color w:val="000000"/>
          <w:sz w:val="20"/>
          <w:szCs w:val="20"/>
          <w:lang w:val="en-US"/>
        </w:rPr>
        <w:t xml:space="preserve"> = 1:1 volume ratio, volume velocity 500-1500 h</w:t>
      </w:r>
      <w:r w:rsidRPr="00A258CF">
        <w:rPr>
          <w:rFonts w:ascii="Times New Roman" w:eastAsia="Times New Roman" w:hAnsi="Times New Roman" w:cs="Times New Roman"/>
          <w:bCs/>
          <w:color w:val="000000"/>
          <w:sz w:val="20"/>
          <w:szCs w:val="20"/>
          <w:vertAlign w:val="superscript"/>
          <w:lang w:val="en-US"/>
        </w:rPr>
        <w:t>-1</w:t>
      </w:r>
      <w:r w:rsidRPr="00A258CF">
        <w:rPr>
          <w:rFonts w:ascii="Times New Roman" w:eastAsia="Times New Roman" w:hAnsi="Times New Roman" w:cs="Times New Roman"/>
          <w:bCs/>
          <w:color w:val="000000"/>
          <w:sz w:val="20"/>
          <w:szCs w:val="20"/>
          <w:lang w:val="en-US"/>
        </w:rPr>
        <w:t>.</w:t>
      </w:r>
      <w:r w:rsidRPr="00A258CF">
        <w:rPr>
          <w:rFonts w:ascii="Times New Roman" w:eastAsia="Times New Roman" w:hAnsi="Times New Roman" w:cs="Times New Roman"/>
          <w:bCs/>
          <w:color w:val="000000"/>
          <w:sz w:val="20"/>
          <w:szCs w:val="20"/>
          <w:lang w:val="uz-Cyrl-UZ"/>
        </w:rPr>
        <w:t xml:space="preserve"> </w:t>
      </w:r>
    </w:p>
    <w:p w14:paraId="7A9CF371" w14:textId="549A0289" w:rsidR="00235806" w:rsidRPr="001234CB" w:rsidRDefault="00122E3F" w:rsidP="0045298C">
      <w:pPr>
        <w:spacing w:after="0" w:line="240" w:lineRule="auto"/>
        <w:ind w:firstLine="284"/>
        <w:jc w:val="both"/>
        <w:rPr>
          <w:rFonts w:ascii="Times New Roman" w:hAnsi="Times New Roman" w:cs="Times New Roman"/>
          <w:sz w:val="20"/>
          <w:szCs w:val="20"/>
          <w:lang w:val="uz-Cyrl-UZ"/>
        </w:rPr>
      </w:pPr>
      <w:r w:rsidRPr="00A258CF">
        <w:rPr>
          <w:rFonts w:ascii="Times New Roman" w:eastAsia="Times New Roman" w:hAnsi="Times New Roman" w:cs="Times New Roman"/>
          <w:color w:val="000000"/>
          <w:sz w:val="20"/>
          <w:szCs w:val="20"/>
          <w:lang w:val="en-US"/>
        </w:rPr>
        <w:t xml:space="preserve">Mono- and polymetallic Mo-retaining systems prepared on the basis of zeolites and modified with various compounds are the best catalysts for the catalytic </w:t>
      </w:r>
      <w:proofErr w:type="spellStart"/>
      <w:r w:rsidRPr="00A258CF">
        <w:rPr>
          <w:rFonts w:ascii="Times New Roman" w:eastAsia="Times New Roman" w:hAnsi="Times New Roman" w:cs="Times New Roman"/>
          <w:color w:val="000000"/>
          <w:sz w:val="20"/>
          <w:szCs w:val="20"/>
          <w:lang w:val="en-US"/>
        </w:rPr>
        <w:t>dehydroaromatization</w:t>
      </w:r>
      <w:proofErr w:type="spellEnd"/>
      <w:r w:rsidRPr="00A258CF">
        <w:rPr>
          <w:rFonts w:ascii="Times New Roman" w:eastAsia="Times New Roman" w:hAnsi="Times New Roman" w:cs="Times New Roman"/>
          <w:color w:val="000000"/>
          <w:sz w:val="20"/>
          <w:szCs w:val="20"/>
          <w:lang w:val="en-US"/>
        </w:rPr>
        <w:t xml:space="preserve"> reaction without the participation of methane oxidizers. Catalytic </w:t>
      </w:r>
      <w:proofErr w:type="spellStart"/>
      <w:r w:rsidRPr="00A258CF">
        <w:rPr>
          <w:rFonts w:ascii="Times New Roman" w:eastAsia="Times New Roman" w:hAnsi="Times New Roman" w:cs="Times New Roman"/>
          <w:color w:val="000000"/>
          <w:sz w:val="20"/>
          <w:szCs w:val="20"/>
          <w:lang w:val="en-US"/>
        </w:rPr>
        <w:t>dehydroaromatization</w:t>
      </w:r>
      <w:proofErr w:type="spellEnd"/>
      <w:r w:rsidRPr="00A258CF">
        <w:rPr>
          <w:rFonts w:ascii="Times New Roman" w:eastAsia="Times New Roman" w:hAnsi="Times New Roman" w:cs="Times New Roman"/>
          <w:color w:val="000000"/>
          <w:sz w:val="20"/>
          <w:szCs w:val="20"/>
          <w:lang w:val="en-US"/>
        </w:rPr>
        <w:t xml:space="preserve"> reaction of methane without oxidizing agents and studying the properties of various catalysts was carried out in the above device operating at atmospheric pressure</w:t>
      </w:r>
      <w:r>
        <w:rPr>
          <w:rFonts w:ascii="Times New Roman" w:hAnsi="Times New Roman" w:cs="Times New Roman"/>
          <w:sz w:val="20"/>
          <w:szCs w:val="20"/>
          <w:lang w:val="en-US"/>
        </w:rPr>
        <w:t xml:space="preserve"> </w:t>
      </w:r>
      <w:r w:rsidR="00235806" w:rsidRPr="001234CB">
        <w:rPr>
          <w:rFonts w:ascii="Times New Roman" w:hAnsi="Times New Roman" w:cs="Times New Roman"/>
          <w:sz w:val="20"/>
          <w:szCs w:val="20"/>
          <w:lang w:val="uz-Cyrl-UZ"/>
        </w:rPr>
        <w:t>sample granules in a 250 cm</w:t>
      </w:r>
      <w:r w:rsidR="00235806" w:rsidRPr="001234CB">
        <w:rPr>
          <w:rFonts w:ascii="Times New Roman" w:hAnsi="Times New Roman" w:cs="Times New Roman"/>
          <w:sz w:val="20"/>
          <w:szCs w:val="20"/>
          <w:vertAlign w:val="superscript"/>
          <w:lang w:val="uz-Cyrl-UZ"/>
        </w:rPr>
        <w:t>3</w:t>
      </w:r>
      <w:r w:rsidR="00235806" w:rsidRPr="001234CB">
        <w:rPr>
          <w:rFonts w:ascii="Times New Roman" w:hAnsi="Times New Roman" w:cs="Times New Roman"/>
          <w:sz w:val="20"/>
          <w:szCs w:val="20"/>
          <w:lang w:val="uz-Cyrl-UZ"/>
        </w:rPr>
        <w:t xml:space="preserve"> glass flask and added 150 cm</w:t>
      </w:r>
      <w:r w:rsidR="00235806" w:rsidRPr="001234CB">
        <w:rPr>
          <w:rFonts w:ascii="Times New Roman" w:hAnsi="Times New Roman" w:cs="Times New Roman"/>
          <w:sz w:val="20"/>
          <w:szCs w:val="20"/>
          <w:vertAlign w:val="superscript"/>
          <w:lang w:val="uz-Cyrl-UZ"/>
        </w:rPr>
        <w:t>3</w:t>
      </w:r>
      <w:r w:rsidR="00235806" w:rsidRPr="001234CB">
        <w:rPr>
          <w:rFonts w:ascii="Times New Roman" w:hAnsi="Times New Roman" w:cs="Times New Roman"/>
          <w:sz w:val="20"/>
          <w:szCs w:val="20"/>
          <w:lang w:val="uz-Cyrl-UZ"/>
        </w:rPr>
        <w:t xml:space="preserve"> of distilled water. The flask was stirred for 24 h in an AVU-6 device at 120 rpm. After drying, the adsorbent was passed through a sieve of 0.5 and 0.25 mm, and the mechanical and physicochemical characteristics of the samples that passed through the sieve of 0.5 mm and remained on the sieve of 0.25 mm were studied. We ground the soils to a size of 0.08 mm before acid treatment. The distribution of pores in terms of surface area and size was determined by the method of low-temperature desorption of nitrogen in the automatic adsorbometer "</w:t>
      </w:r>
      <w:proofErr w:type="spellStart"/>
      <w:r>
        <w:rPr>
          <w:rFonts w:ascii="Times New Roman" w:hAnsi="Times New Roman" w:cs="Times New Roman"/>
          <w:sz w:val="20"/>
          <w:szCs w:val="20"/>
          <w:lang w:val="en-US"/>
        </w:rPr>
        <w:t>Saptome</w:t>
      </w:r>
      <w:proofErr w:type="spellEnd"/>
      <w:r>
        <w:rPr>
          <w:rFonts w:ascii="Times New Roman" w:hAnsi="Times New Roman" w:cs="Times New Roman"/>
          <w:sz w:val="20"/>
          <w:szCs w:val="20"/>
          <w:lang w:val="en-US"/>
        </w:rPr>
        <w:t>-</w:t>
      </w:r>
      <w:r w:rsidR="00235806" w:rsidRPr="001234CB">
        <w:rPr>
          <w:rFonts w:ascii="Times New Roman" w:hAnsi="Times New Roman" w:cs="Times New Roman"/>
          <w:sz w:val="20"/>
          <w:szCs w:val="20"/>
          <w:lang w:val="uz-Cyrl-UZ"/>
        </w:rPr>
        <w:t>20</w:t>
      </w:r>
      <w:r w:rsidR="00E0091B" w:rsidRPr="001234CB">
        <w:rPr>
          <w:rFonts w:ascii="Times New Roman" w:hAnsi="Times New Roman" w:cs="Times New Roman"/>
          <w:sz w:val="20"/>
          <w:szCs w:val="20"/>
          <w:lang w:val="en-US"/>
        </w:rPr>
        <w:t>2</w:t>
      </w:r>
      <w:r w:rsidR="00235806" w:rsidRPr="001234CB">
        <w:rPr>
          <w:rFonts w:ascii="Times New Roman" w:hAnsi="Times New Roman" w:cs="Times New Roman"/>
          <w:sz w:val="20"/>
          <w:szCs w:val="20"/>
          <w:lang w:val="uz-Cyrl-UZ"/>
        </w:rPr>
        <w:t>0". Sedimentation analysis was carried out in different dispersion mediums in water and water-glycerol mixture according to Oden's method.</w:t>
      </w:r>
    </w:p>
    <w:p w14:paraId="48D374F1" w14:textId="25E27E90" w:rsidR="00235806" w:rsidRPr="001234CB" w:rsidRDefault="00235806" w:rsidP="0045298C">
      <w:pPr>
        <w:spacing w:after="0" w:line="240" w:lineRule="auto"/>
        <w:ind w:firstLine="284"/>
        <w:jc w:val="both"/>
        <w:rPr>
          <w:rFonts w:ascii="Times New Roman" w:hAnsi="Times New Roman" w:cs="Times New Roman"/>
          <w:sz w:val="20"/>
          <w:szCs w:val="20"/>
          <w:lang w:val="en-US"/>
        </w:rPr>
      </w:pPr>
      <w:r w:rsidRPr="001234CB">
        <w:rPr>
          <w:rFonts w:ascii="Times New Roman" w:hAnsi="Times New Roman" w:cs="Times New Roman"/>
          <w:sz w:val="20"/>
          <w:szCs w:val="20"/>
          <w:lang w:val="uz-Cyrl-UZ"/>
        </w:rPr>
        <w:t>The Branauer</w:t>
      </w:r>
      <w:r w:rsidR="00E0091B" w:rsidRPr="001234CB">
        <w:rPr>
          <w:rFonts w:ascii="Times New Roman" w:hAnsi="Times New Roman" w:cs="Times New Roman"/>
          <w:sz w:val="20"/>
          <w:szCs w:val="20"/>
          <w:lang w:val="uz-Cyrl-UZ"/>
        </w:rPr>
        <w:t>-Taylor</w:t>
      </w:r>
      <w:r w:rsidRPr="001234CB">
        <w:rPr>
          <w:rFonts w:ascii="Times New Roman" w:hAnsi="Times New Roman" w:cs="Times New Roman"/>
          <w:sz w:val="20"/>
          <w:szCs w:val="20"/>
          <w:lang w:val="uz-Cyrl-UZ"/>
        </w:rPr>
        <w:t>-Emmett (B</w:t>
      </w:r>
      <w:r w:rsidR="00E0091B" w:rsidRPr="001234CB">
        <w:rPr>
          <w:rFonts w:ascii="Times New Roman" w:hAnsi="Times New Roman" w:cs="Times New Roman"/>
          <w:sz w:val="20"/>
          <w:szCs w:val="20"/>
          <w:lang w:val="en-US"/>
        </w:rPr>
        <w:t>TE</w:t>
      </w:r>
      <w:r w:rsidRPr="001234CB">
        <w:rPr>
          <w:rFonts w:ascii="Times New Roman" w:hAnsi="Times New Roman" w:cs="Times New Roman"/>
          <w:sz w:val="20"/>
          <w:szCs w:val="20"/>
          <w:lang w:val="uz-Cyrl-UZ"/>
        </w:rPr>
        <w:t>) method was used to determine the relative surface are</w:t>
      </w:r>
      <w:r w:rsidR="0045298C">
        <w:rPr>
          <w:rFonts w:ascii="Times New Roman" w:hAnsi="Times New Roman" w:cs="Times New Roman"/>
          <w:sz w:val="20"/>
          <w:szCs w:val="20"/>
          <w:lang w:val="uz-Cyrl-UZ"/>
        </w:rPr>
        <w:t xml:space="preserve">a of </w:t>
      </w:r>
      <w:r w:rsidRPr="001234CB">
        <w:rPr>
          <w:rFonts w:ascii="Times New Roman" w:hAnsi="Times New Roman" w:cs="Times New Roman"/>
          <w:sz w:val="20"/>
          <w:szCs w:val="20"/>
          <w:lang w:val="uz-Cyrl-UZ"/>
        </w:rPr>
        <w:t>solid samples. This method used the following B</w:t>
      </w:r>
      <w:r w:rsidR="00E0091B" w:rsidRPr="001234CB">
        <w:rPr>
          <w:rFonts w:ascii="Times New Roman" w:hAnsi="Times New Roman" w:cs="Times New Roman"/>
          <w:sz w:val="20"/>
          <w:szCs w:val="20"/>
          <w:lang w:val="en-US"/>
        </w:rPr>
        <w:t>TE</w:t>
      </w:r>
      <w:r w:rsidRPr="001234CB">
        <w:rPr>
          <w:rFonts w:ascii="Times New Roman" w:hAnsi="Times New Roman" w:cs="Times New Roman"/>
          <w:sz w:val="20"/>
          <w:szCs w:val="20"/>
          <w:lang w:val="uz-Cyrl-UZ"/>
        </w:rPr>
        <w:t xml:space="preserve"> equation:</w:t>
      </w:r>
    </w:p>
    <w:p w14:paraId="31F55C20" w14:textId="20706A64" w:rsidR="00EF5C63" w:rsidRPr="001234CB" w:rsidRDefault="006C5EC3" w:rsidP="0045298C">
      <w:pPr>
        <w:spacing w:after="0" w:line="240" w:lineRule="auto"/>
        <w:jc w:val="right"/>
        <w:rPr>
          <w:rFonts w:ascii="Times New Roman" w:eastAsiaTheme="minorEastAsia" w:hAnsi="Times New Roman" w:cs="Times New Roman"/>
          <w:sz w:val="20"/>
          <w:szCs w:val="20"/>
          <w:lang w:val="en-US"/>
        </w:rPr>
      </w:pPr>
      <m:oMath>
        <m:f>
          <m:fPr>
            <m:ctrlPr>
              <w:rPr>
                <w:rFonts w:ascii="Cambria Math" w:hAnsi="Cambria Math" w:cs="Times New Roman"/>
                <w:i/>
                <w:sz w:val="20"/>
                <w:szCs w:val="20"/>
                <w:lang w:val="uz-Cyrl-UZ"/>
              </w:rPr>
            </m:ctrlPr>
          </m:fPr>
          <m:num>
            <m:r>
              <w:rPr>
                <w:rFonts w:ascii="Cambria Math" w:hAnsi="Cambria Math" w:cs="Times New Roman"/>
                <w:sz w:val="20"/>
                <w:szCs w:val="20"/>
                <w:lang w:val="uz-Cyrl-UZ"/>
              </w:rPr>
              <m:t>1</m:t>
            </m:r>
          </m:num>
          <m:den>
            <m:r>
              <w:rPr>
                <w:rFonts w:ascii="Cambria Math" w:hAnsi="Cambria Math" w:cs="Times New Roman"/>
                <w:sz w:val="20"/>
                <w:szCs w:val="20"/>
                <w:lang w:val="uz-Cyrl-UZ"/>
              </w:rPr>
              <m:t>W∙(</m:t>
            </m:r>
            <m:f>
              <m:fPr>
                <m:ctrlPr>
                  <w:rPr>
                    <w:rFonts w:ascii="Cambria Math" w:hAnsi="Cambria Math" w:cs="Times New Roman"/>
                    <w:i/>
                    <w:sz w:val="20"/>
                    <w:szCs w:val="20"/>
                    <w:lang w:val="uz-Cyrl-UZ"/>
                  </w:rPr>
                </m:ctrlPr>
              </m:fPr>
              <m:num>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P</m:t>
                    </m:r>
                  </m:e>
                  <m:sub>
                    <m:r>
                      <w:rPr>
                        <w:rFonts w:ascii="Cambria Math" w:hAnsi="Cambria Math" w:cs="Times New Roman"/>
                        <w:sz w:val="20"/>
                        <w:szCs w:val="20"/>
                        <w:lang w:val="uz-Cyrl-UZ"/>
                      </w:rPr>
                      <m:t>0</m:t>
                    </m:r>
                  </m:sub>
                </m:sSub>
              </m:num>
              <m:den>
                <m:r>
                  <w:rPr>
                    <w:rFonts w:ascii="Cambria Math" w:hAnsi="Cambria Math" w:cs="Times New Roman"/>
                    <w:sz w:val="20"/>
                    <w:szCs w:val="20"/>
                    <w:lang w:val="uz-Cyrl-UZ"/>
                  </w:rPr>
                  <m:t>P</m:t>
                </m:r>
              </m:den>
            </m:f>
            <m:r>
              <w:rPr>
                <w:rFonts w:ascii="Cambria Math" w:hAnsi="Cambria Math" w:cs="Times New Roman"/>
                <w:sz w:val="20"/>
                <w:szCs w:val="20"/>
                <w:lang w:val="uz-Cyrl-UZ"/>
              </w:rPr>
              <m:t>-1)</m:t>
            </m:r>
          </m:den>
        </m:f>
        <m:r>
          <w:rPr>
            <w:rFonts w:ascii="Cambria Math" w:hAnsi="Cambria Math" w:cs="Times New Roman"/>
            <w:sz w:val="20"/>
            <w:szCs w:val="20"/>
            <w:lang w:val="uz-Cyrl-UZ"/>
          </w:rPr>
          <m:t>=</m:t>
        </m:r>
        <m:f>
          <m:fPr>
            <m:ctrlPr>
              <w:rPr>
                <w:rFonts w:ascii="Cambria Math" w:hAnsi="Cambria Math" w:cs="Times New Roman"/>
                <w:i/>
                <w:sz w:val="20"/>
                <w:szCs w:val="20"/>
                <w:lang w:val="uz-Cyrl-UZ"/>
              </w:rPr>
            </m:ctrlPr>
          </m:fPr>
          <m:num>
            <m:r>
              <w:rPr>
                <w:rFonts w:ascii="Cambria Math" w:hAnsi="Cambria Math" w:cs="Times New Roman"/>
                <w:sz w:val="20"/>
                <w:szCs w:val="20"/>
                <w:lang w:val="uz-Cyrl-UZ"/>
              </w:rPr>
              <m:t>1</m:t>
            </m:r>
          </m:num>
          <m:den>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W</m:t>
                </m:r>
              </m:e>
              <m:sub>
                <m:r>
                  <w:rPr>
                    <w:rFonts w:ascii="Cambria Math" w:hAnsi="Cambria Math" w:cs="Times New Roman"/>
                    <w:sz w:val="20"/>
                    <w:szCs w:val="20"/>
                    <w:lang w:val="uz-Cyrl-UZ"/>
                  </w:rPr>
                  <m:t>m</m:t>
                </m:r>
              </m:sub>
            </m:sSub>
            <m:r>
              <w:rPr>
                <w:rFonts w:ascii="Cambria Math" w:hAnsi="Cambria Math" w:cs="Times New Roman"/>
                <w:sz w:val="20"/>
                <w:szCs w:val="20"/>
                <w:lang w:val="uz-Cyrl-UZ"/>
              </w:rPr>
              <m:t>∙C</m:t>
            </m:r>
          </m:den>
        </m:f>
        <m:r>
          <w:rPr>
            <w:rFonts w:ascii="Cambria Math" w:hAnsi="Cambria Math" w:cs="Times New Roman"/>
            <w:sz w:val="20"/>
            <w:szCs w:val="20"/>
            <w:lang w:val="uz-Cyrl-UZ"/>
          </w:rPr>
          <m:t>+</m:t>
        </m:r>
        <m:f>
          <m:fPr>
            <m:ctrlPr>
              <w:rPr>
                <w:rFonts w:ascii="Cambria Math" w:hAnsi="Cambria Math" w:cs="Times New Roman"/>
                <w:i/>
                <w:sz w:val="20"/>
                <w:szCs w:val="20"/>
                <w:lang w:val="uz-Cyrl-UZ"/>
              </w:rPr>
            </m:ctrlPr>
          </m:fPr>
          <m:num>
            <m:r>
              <w:rPr>
                <w:rFonts w:ascii="Cambria Math" w:hAnsi="Cambria Math" w:cs="Times New Roman"/>
                <w:sz w:val="20"/>
                <w:szCs w:val="20"/>
                <w:lang w:val="uz-Cyrl-UZ"/>
              </w:rPr>
              <m:t>C-1</m:t>
            </m:r>
          </m:num>
          <m:den>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W</m:t>
                </m:r>
              </m:e>
              <m:sub>
                <m:r>
                  <w:rPr>
                    <w:rFonts w:ascii="Cambria Math" w:hAnsi="Cambria Math" w:cs="Times New Roman"/>
                    <w:sz w:val="20"/>
                    <w:szCs w:val="20"/>
                    <w:lang w:val="uz-Cyrl-UZ"/>
                  </w:rPr>
                  <m:t>m</m:t>
                </m:r>
              </m:sub>
            </m:sSub>
            <m:r>
              <w:rPr>
                <w:rFonts w:ascii="Cambria Math" w:hAnsi="Cambria Math" w:cs="Times New Roman"/>
                <w:sz w:val="20"/>
                <w:szCs w:val="20"/>
                <w:lang w:val="uz-Cyrl-UZ"/>
              </w:rPr>
              <m:t>∙C</m:t>
            </m:r>
          </m:den>
        </m:f>
        <m:r>
          <w:rPr>
            <w:rFonts w:ascii="Cambria Math" w:hAnsi="Cambria Math" w:cs="Times New Roman"/>
            <w:sz w:val="20"/>
            <w:szCs w:val="20"/>
            <w:lang w:val="uz-Cyrl-UZ"/>
          </w:rPr>
          <m:t>∙</m:t>
        </m:r>
        <m:f>
          <m:fPr>
            <m:ctrlPr>
              <w:rPr>
                <w:rFonts w:ascii="Cambria Math" w:hAnsi="Cambria Math" w:cs="Times New Roman"/>
                <w:i/>
                <w:sz w:val="20"/>
                <w:szCs w:val="20"/>
                <w:lang w:val="uz-Cyrl-UZ"/>
              </w:rPr>
            </m:ctrlPr>
          </m:fPr>
          <m:num>
            <m:r>
              <w:rPr>
                <w:rFonts w:ascii="Cambria Math" w:hAnsi="Cambria Math" w:cs="Times New Roman"/>
                <w:sz w:val="20"/>
                <w:szCs w:val="20"/>
                <w:lang w:val="uz-Cyrl-UZ"/>
              </w:rPr>
              <m:t>P</m:t>
            </m:r>
          </m:num>
          <m:den>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P</m:t>
                </m:r>
              </m:e>
              <m:sub>
                <m:r>
                  <w:rPr>
                    <w:rFonts w:ascii="Cambria Math" w:hAnsi="Cambria Math" w:cs="Times New Roman"/>
                    <w:sz w:val="20"/>
                    <w:szCs w:val="20"/>
                    <w:lang w:val="uz-Cyrl-UZ"/>
                  </w:rPr>
                  <m:t>0</m:t>
                </m:r>
              </m:sub>
            </m:sSub>
          </m:den>
        </m:f>
      </m:oMath>
      <w:r w:rsidR="0045298C">
        <w:rPr>
          <w:rFonts w:ascii="Times New Roman" w:eastAsiaTheme="minorEastAsia" w:hAnsi="Times New Roman" w:cs="Times New Roman"/>
          <w:sz w:val="20"/>
          <w:szCs w:val="20"/>
          <w:lang w:val="en-US"/>
        </w:rPr>
        <w:t xml:space="preserve"> </w:t>
      </w:r>
      <w:r w:rsidR="0045298C">
        <w:rPr>
          <w:rFonts w:ascii="Times New Roman" w:eastAsiaTheme="minorEastAsia" w:hAnsi="Times New Roman" w:cs="Times New Roman"/>
          <w:sz w:val="20"/>
          <w:szCs w:val="20"/>
          <w:lang w:val="en-US"/>
        </w:rPr>
        <w:tab/>
      </w:r>
      <w:r w:rsidR="0045298C">
        <w:rPr>
          <w:rFonts w:ascii="Times New Roman" w:eastAsiaTheme="minorEastAsia" w:hAnsi="Times New Roman" w:cs="Times New Roman"/>
          <w:sz w:val="20"/>
          <w:szCs w:val="20"/>
          <w:lang w:val="en-US"/>
        </w:rPr>
        <w:tab/>
      </w:r>
      <w:r w:rsidR="0045298C">
        <w:rPr>
          <w:rFonts w:ascii="Times New Roman" w:eastAsiaTheme="minorEastAsia" w:hAnsi="Times New Roman" w:cs="Times New Roman"/>
          <w:sz w:val="20"/>
          <w:szCs w:val="20"/>
          <w:lang w:val="en-US"/>
        </w:rPr>
        <w:tab/>
      </w:r>
      <w:r w:rsidR="0045298C">
        <w:rPr>
          <w:rFonts w:ascii="Times New Roman" w:eastAsiaTheme="minorEastAsia" w:hAnsi="Times New Roman" w:cs="Times New Roman"/>
          <w:sz w:val="20"/>
          <w:szCs w:val="20"/>
          <w:lang w:val="en-US"/>
        </w:rPr>
        <w:tab/>
      </w:r>
      <w:r w:rsidR="008E268C" w:rsidRPr="001234CB">
        <w:rPr>
          <w:rFonts w:ascii="Times New Roman" w:eastAsiaTheme="minorEastAsia" w:hAnsi="Times New Roman" w:cs="Times New Roman"/>
          <w:sz w:val="20"/>
          <w:szCs w:val="20"/>
          <w:lang w:val="en-US"/>
        </w:rPr>
        <w:t>(1)</w:t>
      </w:r>
    </w:p>
    <w:p w14:paraId="08412A26" w14:textId="46A2E601" w:rsidR="00235806" w:rsidRPr="001234CB" w:rsidRDefault="00235806" w:rsidP="0045298C">
      <w:pPr>
        <w:spacing w:after="0" w:line="240" w:lineRule="auto"/>
        <w:ind w:firstLine="284"/>
        <w:jc w:val="both"/>
        <w:rPr>
          <w:rFonts w:ascii="Times New Roman" w:eastAsiaTheme="minorEastAsia" w:hAnsi="Times New Roman" w:cs="Times New Roman"/>
          <w:sz w:val="20"/>
          <w:szCs w:val="20"/>
          <w:lang w:val="uz-Cyrl-UZ"/>
        </w:rPr>
      </w:pPr>
      <w:r w:rsidRPr="001234CB">
        <w:rPr>
          <w:rFonts w:ascii="Times New Roman" w:eastAsiaTheme="minorEastAsia" w:hAnsi="Times New Roman" w:cs="Times New Roman"/>
          <w:sz w:val="20"/>
          <w:szCs w:val="20"/>
          <w:lang w:val="uz-Cyrl-UZ"/>
        </w:rPr>
        <w:t>4</w:t>
      </w:r>
      <w:r w:rsidR="00E0091B" w:rsidRPr="001234CB">
        <w:rPr>
          <w:rFonts w:ascii="Times New Roman" w:eastAsiaTheme="minorEastAsia" w:hAnsi="Times New Roman" w:cs="Times New Roman"/>
          <w:sz w:val="20"/>
          <w:szCs w:val="20"/>
          <w:lang w:val="en-US"/>
        </w:rPr>
        <w:t>20</w:t>
      </w:r>
      <w:r w:rsidRPr="001234CB">
        <w:rPr>
          <w:rFonts w:ascii="Times New Roman" w:eastAsiaTheme="minorEastAsia" w:hAnsi="Times New Roman" w:cs="Times New Roman"/>
          <w:sz w:val="20"/>
          <w:szCs w:val="20"/>
          <w:lang w:val="uz-Cyrl-UZ"/>
        </w:rPr>
        <w:t xml:space="preserve"> g of the dried sample was taken and placed in a measuring cylinder with a capacity of 500 ml, and its volume V1 was measured. Then we compacted the sorbent to a constant level by gently knocking the bottom of the cylinder and again measured the volume V2.</w:t>
      </w:r>
    </w:p>
    <w:p w14:paraId="225938DC" w14:textId="77777777" w:rsidR="00235806" w:rsidRPr="001234CB" w:rsidRDefault="00235806" w:rsidP="0045298C">
      <w:pPr>
        <w:spacing w:after="0" w:line="240" w:lineRule="auto"/>
        <w:ind w:firstLine="284"/>
        <w:jc w:val="both"/>
        <w:rPr>
          <w:rFonts w:ascii="Times New Roman" w:eastAsiaTheme="minorEastAsia" w:hAnsi="Times New Roman" w:cs="Times New Roman"/>
          <w:sz w:val="20"/>
          <w:szCs w:val="20"/>
          <w:lang w:val="en-US"/>
        </w:rPr>
      </w:pPr>
      <w:r w:rsidRPr="001234CB">
        <w:rPr>
          <w:rFonts w:ascii="Times New Roman" w:eastAsiaTheme="minorEastAsia" w:hAnsi="Times New Roman" w:cs="Times New Roman"/>
          <w:sz w:val="20"/>
          <w:szCs w:val="20"/>
          <w:lang w:val="uz-Cyrl-UZ"/>
        </w:rPr>
        <w:t>The bulk density of the sorbent was determined according to the following formula:</w:t>
      </w:r>
    </w:p>
    <w:p w14:paraId="55E303C0" w14:textId="242402DF" w:rsidR="00EF5C63" w:rsidRPr="001234CB" w:rsidRDefault="006C5EC3" w:rsidP="0045298C">
      <w:pPr>
        <w:spacing w:after="0" w:line="240" w:lineRule="auto"/>
        <w:jc w:val="right"/>
        <w:rPr>
          <w:rFonts w:ascii="Times New Roman" w:eastAsiaTheme="minorEastAsia" w:hAnsi="Times New Roman" w:cs="Times New Roman"/>
          <w:sz w:val="20"/>
          <w:szCs w:val="20"/>
          <w:lang w:val="en-US"/>
        </w:rPr>
      </w:pPr>
      <m:oMath>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γ</m:t>
            </m:r>
          </m:e>
          <m:sub>
            <m:r>
              <w:rPr>
                <w:rFonts w:ascii="Cambria Math" w:hAnsi="Cambria Math" w:cs="Times New Roman"/>
                <w:sz w:val="20"/>
                <w:szCs w:val="20"/>
                <w:lang w:val="uz-Cyrl-UZ"/>
              </w:rPr>
              <m:t>1</m:t>
            </m:r>
          </m:sub>
        </m:sSub>
        <m:r>
          <w:rPr>
            <w:rFonts w:ascii="Cambria Math" w:hAnsi="Cambria Math" w:cs="Times New Roman"/>
            <w:sz w:val="20"/>
            <w:szCs w:val="20"/>
            <w:lang w:val="en-US"/>
          </w:rPr>
          <m:t>=</m:t>
        </m:r>
        <m:f>
          <m:fPr>
            <m:ctrlPr>
              <w:rPr>
                <w:rFonts w:ascii="Cambria Math" w:hAnsi="Cambria Math" w:cs="Times New Roman"/>
                <w:i/>
                <w:sz w:val="20"/>
                <w:szCs w:val="20"/>
                <w:lang w:val="en-US"/>
              </w:rPr>
            </m:ctrlPr>
          </m:fPr>
          <m:num>
            <m:r>
              <w:rPr>
                <w:rFonts w:ascii="Cambria Math" w:hAnsi="Cambria Math" w:cs="Times New Roman"/>
                <w:sz w:val="20"/>
                <w:szCs w:val="20"/>
                <w:lang w:val="en-US"/>
              </w:rPr>
              <m:t>P</m:t>
            </m:r>
          </m:num>
          <m:den>
            <m:sSub>
              <m:sSubPr>
                <m:ctrlPr>
                  <w:rPr>
                    <w:rFonts w:ascii="Cambria Math" w:hAnsi="Cambria Math" w:cs="Times New Roman"/>
                    <w:i/>
                    <w:sz w:val="20"/>
                    <w:szCs w:val="20"/>
                    <w:lang w:val="en-US"/>
                  </w:rPr>
                </m:ctrlPr>
              </m:sSubPr>
              <m:e>
                <m:r>
                  <w:rPr>
                    <w:rFonts w:ascii="Cambria Math" w:hAnsi="Cambria Math" w:cs="Times New Roman"/>
                    <w:sz w:val="20"/>
                    <w:szCs w:val="20"/>
                    <w:lang w:val="en-US"/>
                  </w:rPr>
                  <m:t>V</m:t>
                </m:r>
              </m:e>
              <m:sub>
                <m:r>
                  <w:rPr>
                    <w:rFonts w:ascii="Cambria Math" w:hAnsi="Cambria Math" w:cs="Times New Roman"/>
                    <w:sz w:val="20"/>
                    <w:szCs w:val="20"/>
                    <w:lang w:val="en-US"/>
                  </w:rPr>
                  <m:t>1</m:t>
                </m:r>
              </m:sub>
            </m:sSub>
          </m:den>
        </m:f>
        <m:r>
          <w:rPr>
            <w:rFonts w:ascii="Cambria Math" w:hAnsi="Cambria Math" w:cs="Times New Roman"/>
            <w:sz w:val="20"/>
            <w:szCs w:val="20"/>
            <w:lang w:val="en-US"/>
          </w:rPr>
          <m:t>;</m:t>
        </m:r>
      </m:oMath>
      <w:r w:rsidR="00EF5C63" w:rsidRPr="001234CB">
        <w:rPr>
          <w:rFonts w:ascii="Times New Roman" w:eastAsiaTheme="minorEastAsia" w:hAnsi="Times New Roman" w:cs="Times New Roman"/>
          <w:i/>
          <w:sz w:val="20"/>
          <w:szCs w:val="20"/>
          <w:lang w:val="en-US"/>
        </w:rPr>
        <w:t xml:space="preserve">  </w:t>
      </w: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γ</m:t>
            </m:r>
          </m:e>
          <m:sub>
            <m:r>
              <w:rPr>
                <w:rFonts w:ascii="Cambria Math" w:eastAsiaTheme="minorEastAsia" w:hAnsi="Cambria Math" w:cs="Times New Roman"/>
                <w:sz w:val="20"/>
                <w:szCs w:val="20"/>
                <w:lang w:val="en-US"/>
              </w:rPr>
              <m:t>2</m:t>
            </m:r>
          </m:sub>
        </m:sSub>
        <m:r>
          <w:rPr>
            <w:rFonts w:ascii="Cambria Math" w:eastAsiaTheme="minorEastAsia" w:hAnsi="Cambria Math" w:cs="Times New Roman"/>
            <w:sz w:val="20"/>
            <w:szCs w:val="20"/>
            <w:lang w:val="en-US"/>
          </w:rPr>
          <m:t>=</m:t>
        </m:r>
        <m:f>
          <m:fPr>
            <m:ctrlPr>
              <w:rPr>
                <w:rFonts w:ascii="Cambria Math" w:eastAsiaTheme="minorEastAsia" w:hAnsi="Cambria Math" w:cs="Times New Roman"/>
                <w:i/>
                <w:sz w:val="20"/>
                <w:szCs w:val="20"/>
                <w:lang w:val="en-US"/>
              </w:rPr>
            </m:ctrlPr>
          </m:fPr>
          <m:num>
            <m:r>
              <w:rPr>
                <w:rFonts w:ascii="Cambria Math" w:eastAsiaTheme="minorEastAsia" w:hAnsi="Cambria Math" w:cs="Times New Roman"/>
                <w:sz w:val="20"/>
                <w:szCs w:val="20"/>
                <w:lang w:val="en-US"/>
              </w:rPr>
              <m:t>P</m:t>
            </m:r>
          </m:num>
          <m:den>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V</m:t>
                </m:r>
              </m:e>
              <m:sub>
                <m:r>
                  <w:rPr>
                    <w:rFonts w:ascii="Cambria Math" w:eastAsiaTheme="minorEastAsia" w:hAnsi="Cambria Math" w:cs="Times New Roman"/>
                    <w:sz w:val="20"/>
                    <w:szCs w:val="20"/>
                    <w:lang w:val="en-US"/>
                  </w:rPr>
                  <m:t>2</m:t>
                </m:r>
              </m:sub>
            </m:sSub>
          </m:den>
        </m:f>
      </m:oMath>
      <w:r w:rsidR="00EF5C63" w:rsidRPr="001234CB">
        <w:rPr>
          <w:rFonts w:ascii="Times New Roman" w:eastAsiaTheme="minorEastAsia" w:hAnsi="Times New Roman" w:cs="Times New Roman"/>
          <w:i/>
          <w:sz w:val="20"/>
          <w:szCs w:val="20"/>
          <w:lang w:val="en-US"/>
        </w:rPr>
        <w:t xml:space="preserve">; </w:t>
      </w:r>
      <w:r w:rsidR="00E0091B" w:rsidRPr="001234CB">
        <w:rPr>
          <w:rFonts w:ascii="Times New Roman" w:eastAsiaTheme="minorEastAsia" w:hAnsi="Times New Roman" w:cs="Times New Roman"/>
          <w:sz w:val="20"/>
          <w:szCs w:val="20"/>
          <w:lang w:val="en-US"/>
        </w:rPr>
        <w:t>g</w:t>
      </w:r>
      <w:r w:rsidR="00EF5C63" w:rsidRPr="001234CB">
        <w:rPr>
          <w:rFonts w:ascii="Times New Roman" w:eastAsiaTheme="minorEastAsia" w:hAnsi="Times New Roman" w:cs="Times New Roman"/>
          <w:sz w:val="20"/>
          <w:szCs w:val="20"/>
          <w:lang w:val="uz-Cyrl-UZ"/>
        </w:rPr>
        <w:t>/</w:t>
      </w:r>
      <w:proofErr w:type="spellStart"/>
      <w:r w:rsidR="00E0091B" w:rsidRPr="001234CB">
        <w:rPr>
          <w:rFonts w:ascii="Times New Roman" w:eastAsiaTheme="minorEastAsia" w:hAnsi="Times New Roman" w:cs="Times New Roman"/>
          <w:sz w:val="20"/>
          <w:szCs w:val="20"/>
          <w:lang w:val="en-US"/>
        </w:rPr>
        <w:t>sm</w:t>
      </w:r>
      <w:proofErr w:type="spellEnd"/>
      <w:r w:rsidR="00EF5C63" w:rsidRPr="001234CB">
        <w:rPr>
          <w:rFonts w:ascii="Times New Roman" w:eastAsiaTheme="minorEastAsia" w:hAnsi="Times New Roman" w:cs="Times New Roman"/>
          <w:sz w:val="20"/>
          <w:szCs w:val="20"/>
          <w:vertAlign w:val="superscript"/>
          <w:lang w:val="uz-Cyrl-UZ"/>
        </w:rPr>
        <w:t>3</w:t>
      </w:r>
      <w:r w:rsidR="0045298C">
        <w:rPr>
          <w:rFonts w:ascii="Times New Roman" w:eastAsiaTheme="minorEastAsia" w:hAnsi="Times New Roman" w:cs="Times New Roman"/>
          <w:sz w:val="20"/>
          <w:szCs w:val="20"/>
          <w:vertAlign w:val="superscript"/>
          <w:lang w:val="en-US"/>
        </w:rPr>
        <w:t xml:space="preserve"> </w:t>
      </w:r>
      <w:r w:rsidR="0045298C">
        <w:rPr>
          <w:rFonts w:ascii="Times New Roman" w:eastAsiaTheme="minorEastAsia" w:hAnsi="Times New Roman" w:cs="Times New Roman"/>
          <w:sz w:val="20"/>
          <w:szCs w:val="20"/>
          <w:vertAlign w:val="superscript"/>
          <w:lang w:val="en-US"/>
        </w:rPr>
        <w:tab/>
      </w:r>
      <w:r w:rsidR="0045298C">
        <w:rPr>
          <w:rFonts w:ascii="Times New Roman" w:eastAsiaTheme="minorEastAsia" w:hAnsi="Times New Roman" w:cs="Times New Roman"/>
          <w:sz w:val="20"/>
          <w:szCs w:val="20"/>
          <w:vertAlign w:val="superscript"/>
          <w:lang w:val="en-US"/>
        </w:rPr>
        <w:tab/>
      </w:r>
      <w:r w:rsidR="0045298C">
        <w:rPr>
          <w:rFonts w:ascii="Times New Roman" w:eastAsiaTheme="minorEastAsia" w:hAnsi="Times New Roman" w:cs="Times New Roman"/>
          <w:sz w:val="20"/>
          <w:szCs w:val="20"/>
          <w:vertAlign w:val="superscript"/>
          <w:lang w:val="en-US"/>
        </w:rPr>
        <w:tab/>
      </w:r>
      <w:r w:rsidR="0045298C">
        <w:rPr>
          <w:rFonts w:ascii="Times New Roman" w:eastAsiaTheme="minorEastAsia" w:hAnsi="Times New Roman" w:cs="Times New Roman"/>
          <w:sz w:val="20"/>
          <w:szCs w:val="20"/>
          <w:vertAlign w:val="superscript"/>
          <w:lang w:val="en-US"/>
        </w:rPr>
        <w:tab/>
      </w:r>
      <w:r w:rsidR="0045298C">
        <w:rPr>
          <w:rFonts w:ascii="Times New Roman" w:eastAsiaTheme="minorEastAsia" w:hAnsi="Times New Roman" w:cs="Times New Roman"/>
          <w:sz w:val="20"/>
          <w:szCs w:val="20"/>
          <w:vertAlign w:val="superscript"/>
          <w:lang w:val="en-US"/>
        </w:rPr>
        <w:tab/>
      </w:r>
      <w:r w:rsidR="00690798" w:rsidRPr="001234CB">
        <w:rPr>
          <w:rFonts w:ascii="Times New Roman" w:eastAsiaTheme="minorEastAsia" w:hAnsi="Times New Roman" w:cs="Times New Roman"/>
          <w:sz w:val="20"/>
          <w:szCs w:val="20"/>
          <w:lang w:val="en-US"/>
        </w:rPr>
        <w:t>(2)</w:t>
      </w:r>
    </w:p>
    <w:p w14:paraId="059A61E4" w14:textId="75C2178C" w:rsidR="00235806" w:rsidRPr="00F57D8A" w:rsidRDefault="00235806" w:rsidP="0045298C">
      <w:pPr>
        <w:spacing w:after="0" w:line="240" w:lineRule="auto"/>
        <w:ind w:firstLine="284"/>
        <w:jc w:val="both"/>
        <w:rPr>
          <w:rFonts w:ascii="Times New Roman" w:eastAsiaTheme="minorEastAsia" w:hAnsi="Times New Roman" w:cs="Times New Roman"/>
          <w:sz w:val="20"/>
          <w:szCs w:val="20"/>
          <w:lang w:val="en-US"/>
        </w:rPr>
      </w:pPr>
      <w:r w:rsidRPr="001234CB">
        <w:rPr>
          <w:rFonts w:ascii="Times New Roman" w:eastAsiaTheme="minorEastAsia" w:hAnsi="Times New Roman" w:cs="Times New Roman"/>
          <w:sz w:val="20"/>
          <w:szCs w:val="20"/>
          <w:lang w:val="uz-Cyrl-UZ"/>
        </w:rPr>
        <w:t>in this</w:t>
      </w:r>
      <w:r w:rsidR="00EF5C63" w:rsidRPr="001234CB">
        <w:rPr>
          <w:rFonts w:ascii="Times New Roman" w:eastAsiaTheme="minorEastAsia" w:hAnsi="Times New Roman" w:cs="Times New Roman"/>
          <w:sz w:val="20"/>
          <w:szCs w:val="20"/>
          <w:lang w:val="uz-Cyrl-UZ"/>
        </w:rPr>
        <w:t xml:space="preserve"> P-</w:t>
      </w:r>
      <w:r w:rsidRPr="001234CB">
        <w:rPr>
          <w:sz w:val="20"/>
          <w:szCs w:val="20"/>
          <w:lang w:val="uz-Cyrl-UZ"/>
        </w:rPr>
        <w:t xml:space="preserve"> </w:t>
      </w:r>
      <w:r w:rsidRPr="001234CB">
        <w:rPr>
          <w:rFonts w:ascii="Times New Roman" w:eastAsiaTheme="minorEastAsia" w:hAnsi="Times New Roman" w:cs="Times New Roman"/>
          <w:sz w:val="20"/>
          <w:szCs w:val="20"/>
          <w:lang w:val="uz-Cyrl-UZ"/>
        </w:rPr>
        <w:t>mass of sorbent</w:t>
      </w:r>
      <w:r w:rsidR="00EF5C63" w:rsidRPr="001234CB">
        <w:rPr>
          <w:rFonts w:ascii="Times New Roman" w:eastAsiaTheme="minorEastAsia" w:hAnsi="Times New Roman" w:cs="Times New Roman"/>
          <w:sz w:val="20"/>
          <w:szCs w:val="20"/>
          <w:lang w:val="uz-Cyrl-UZ"/>
        </w:rPr>
        <w:t xml:space="preserve">; </w:t>
      </w:r>
      <m:oMath>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γ</m:t>
            </m:r>
          </m:e>
          <m:sub>
            <m:r>
              <w:rPr>
                <w:rFonts w:ascii="Cambria Math" w:hAnsi="Cambria Math" w:cs="Times New Roman"/>
                <w:sz w:val="20"/>
                <w:szCs w:val="20"/>
                <w:lang w:val="uz-Cyrl-UZ"/>
              </w:rPr>
              <m:t>1</m:t>
            </m:r>
          </m:sub>
        </m:sSub>
      </m:oMath>
      <w:r w:rsidR="00EF5C63" w:rsidRPr="001234CB">
        <w:rPr>
          <w:rFonts w:ascii="Times New Roman" w:eastAsiaTheme="minorEastAsia" w:hAnsi="Times New Roman" w:cs="Times New Roman"/>
          <w:sz w:val="20"/>
          <w:szCs w:val="20"/>
          <w:lang w:val="uz-Cyrl-UZ"/>
        </w:rPr>
        <w:t xml:space="preserve">, </w:t>
      </w: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γ</m:t>
            </m:r>
          </m:e>
          <m:sub>
            <m:r>
              <w:rPr>
                <w:rFonts w:ascii="Cambria Math" w:eastAsiaTheme="minorEastAsia" w:hAnsi="Cambria Math" w:cs="Times New Roman"/>
                <w:sz w:val="20"/>
                <w:szCs w:val="20"/>
                <w:lang w:val="uz-Cyrl-UZ"/>
              </w:rPr>
              <m:t>2</m:t>
            </m:r>
          </m:sub>
        </m:sSub>
      </m:oMath>
      <w:r w:rsidR="00EF5C63" w:rsidRPr="001234CB">
        <w:rPr>
          <w:rFonts w:ascii="Times New Roman" w:eastAsiaTheme="minorEastAsia" w:hAnsi="Times New Roman" w:cs="Times New Roman"/>
          <w:sz w:val="20"/>
          <w:szCs w:val="20"/>
          <w:lang w:val="uz-Cyrl-UZ"/>
        </w:rPr>
        <w:t>-</w:t>
      </w:r>
      <w:r w:rsidRPr="001234CB">
        <w:rPr>
          <w:sz w:val="20"/>
          <w:szCs w:val="20"/>
          <w:lang w:val="en-US"/>
        </w:rPr>
        <w:t xml:space="preserve"> </w:t>
      </w:r>
      <w:r w:rsidRPr="001234CB">
        <w:rPr>
          <w:rFonts w:ascii="Times New Roman" w:eastAsiaTheme="minorEastAsia" w:hAnsi="Times New Roman" w:cs="Times New Roman"/>
          <w:sz w:val="20"/>
          <w:szCs w:val="20"/>
          <w:lang w:val="uz-Cyrl-UZ"/>
        </w:rPr>
        <w:t>bulk density before and after densification of the sorbent, g/cm</w:t>
      </w:r>
      <w:r w:rsidRPr="001234CB">
        <w:rPr>
          <w:rFonts w:ascii="Times New Roman" w:eastAsiaTheme="minorEastAsia" w:hAnsi="Times New Roman" w:cs="Times New Roman"/>
          <w:sz w:val="20"/>
          <w:szCs w:val="20"/>
          <w:vertAlign w:val="superscript"/>
          <w:lang w:val="uz-Cyrl-UZ"/>
        </w:rPr>
        <w:t>3</w:t>
      </w:r>
      <w:r w:rsidRPr="001234CB">
        <w:rPr>
          <w:rFonts w:ascii="Times New Roman" w:eastAsiaTheme="minorEastAsia" w:hAnsi="Times New Roman" w:cs="Times New Roman"/>
          <w:sz w:val="20"/>
          <w:szCs w:val="20"/>
          <w:lang w:val="uz-Cyrl-UZ"/>
        </w:rPr>
        <w:t>.</w:t>
      </w:r>
    </w:p>
    <w:p w14:paraId="5146D00F" w14:textId="0116AA4B" w:rsidR="00235806" w:rsidRPr="00235806" w:rsidRDefault="00235806" w:rsidP="0045298C">
      <w:pPr>
        <w:spacing w:before="240" w:after="240" w:line="240" w:lineRule="auto"/>
        <w:ind w:firstLine="708"/>
        <w:jc w:val="center"/>
        <w:rPr>
          <w:rFonts w:ascii="Times New Roman" w:hAnsi="Times New Roman" w:cs="Times New Roman"/>
          <w:b/>
          <w:bCs/>
          <w:sz w:val="24"/>
          <w:szCs w:val="24"/>
          <w:lang w:val="uz-Cyrl-UZ"/>
        </w:rPr>
      </w:pPr>
      <w:r w:rsidRPr="00235806">
        <w:rPr>
          <w:rFonts w:ascii="Times New Roman" w:hAnsi="Times New Roman" w:cs="Times New Roman"/>
          <w:b/>
          <w:bCs/>
          <w:sz w:val="24"/>
          <w:szCs w:val="24"/>
          <w:lang w:val="uz-Cyrl-UZ"/>
        </w:rPr>
        <w:t>RESULT AND DISCUSSION</w:t>
      </w:r>
    </w:p>
    <w:p w14:paraId="465C4E4A" w14:textId="5D141AB9" w:rsidR="001234CB" w:rsidRPr="001234CB" w:rsidRDefault="001234CB" w:rsidP="0045298C">
      <w:pPr>
        <w:spacing w:after="0" w:line="240" w:lineRule="auto"/>
        <w:ind w:firstLine="284"/>
        <w:jc w:val="both"/>
        <w:rPr>
          <w:rFonts w:ascii="Times New Roman" w:hAnsi="Times New Roman" w:cs="Times New Roman"/>
          <w:sz w:val="20"/>
          <w:szCs w:val="20"/>
          <w:lang w:val="en-US"/>
        </w:rPr>
      </w:pPr>
      <w:r w:rsidRPr="001234CB">
        <w:rPr>
          <w:rFonts w:ascii="Times New Roman" w:hAnsi="Times New Roman" w:cs="Times New Roman"/>
          <w:sz w:val="20"/>
          <w:szCs w:val="20"/>
          <w:lang w:val="en-US"/>
        </w:rPr>
        <w:t>C</w:t>
      </w:r>
      <w:r w:rsidRPr="001234CB">
        <w:rPr>
          <w:rFonts w:ascii="Times New Roman" w:hAnsi="Times New Roman" w:cs="Times New Roman"/>
          <w:sz w:val="20"/>
          <w:szCs w:val="20"/>
          <w:lang w:val="uz-Cyrl-UZ"/>
        </w:rPr>
        <w:t>onsidering that it is impossible to synthesize granular artificially obtained aluminosilicate without a binder with high properties, artificially obtained highly dispersed artificially obtained aluminosilicate NatriyA in granules (granules) only from kaolin, we use kaolin as the main source of silicon and aluminum. developed the synthesis of dispersed aluminosilicate NatriyA we offered to go out. For this purpose, we have developed a method for obtaining artificially obtained highly dispersed aluminosilicate NatriyA</w:t>
      </w:r>
      <w:r w:rsidRPr="001234CB">
        <w:rPr>
          <w:rFonts w:ascii="Times New Roman" w:hAnsi="Times New Roman" w:cs="Times New Roman"/>
          <w:sz w:val="20"/>
          <w:szCs w:val="20"/>
          <w:lang w:val="en-US"/>
        </w:rPr>
        <w:t>.</w:t>
      </w:r>
    </w:p>
    <w:p w14:paraId="27D54C20" w14:textId="77777777" w:rsidR="00235806" w:rsidRPr="001234CB" w:rsidRDefault="00235806" w:rsidP="0045298C">
      <w:pPr>
        <w:spacing w:after="0" w:line="240" w:lineRule="auto"/>
        <w:ind w:firstLine="284"/>
        <w:jc w:val="both"/>
        <w:rPr>
          <w:rFonts w:ascii="Times New Roman" w:hAnsi="Times New Roman" w:cs="Times New Roman"/>
          <w:sz w:val="20"/>
          <w:szCs w:val="20"/>
          <w:lang w:val="uz-Cyrl-UZ"/>
        </w:rPr>
      </w:pPr>
      <w:r w:rsidRPr="001234CB">
        <w:rPr>
          <w:rFonts w:ascii="Times New Roman" w:hAnsi="Times New Roman" w:cs="Times New Roman"/>
          <w:sz w:val="20"/>
          <w:szCs w:val="20"/>
          <w:lang w:val="uz-Cyrl-UZ"/>
        </w:rPr>
        <w:t>The practice of industrial use of absorbents for gases and liquids, containing mesoporous artificially obtained aluminosilicate, has shown that one of the main conditions.</w:t>
      </w:r>
    </w:p>
    <w:p w14:paraId="3CD62AE9" w14:textId="79775CC0" w:rsidR="00235806" w:rsidRPr="001234CB" w:rsidRDefault="00235806" w:rsidP="0045298C">
      <w:pPr>
        <w:spacing w:after="0" w:line="240" w:lineRule="auto"/>
        <w:ind w:firstLine="284"/>
        <w:jc w:val="both"/>
        <w:rPr>
          <w:rFonts w:ascii="Times New Roman" w:hAnsi="Times New Roman" w:cs="Times New Roman"/>
          <w:sz w:val="20"/>
          <w:szCs w:val="20"/>
          <w:lang w:val="uz-Cyrl-UZ"/>
        </w:rPr>
      </w:pPr>
      <w:r w:rsidRPr="001234CB">
        <w:rPr>
          <w:rFonts w:ascii="Times New Roman" w:hAnsi="Times New Roman" w:cs="Times New Roman"/>
          <w:sz w:val="20"/>
          <w:szCs w:val="20"/>
          <w:lang w:val="uz-Cyrl-UZ"/>
        </w:rPr>
        <w:t>There is very little information about the laws of formation as the main source of aluminum oxide and silicon (IV) oxide are described. At the same time, mesoporous artificially obtained aluminosilicate A obtained without a binder has a low degree of hardness (70-80%), does not have phase purity (5% admixture of the sodalite phase), but from mesoporous artificially obtained aluminosilicate of the same structure granulated with a binder, its is at the level of adsorption capacity.</w:t>
      </w:r>
    </w:p>
    <w:p w14:paraId="0DC200E1" w14:textId="148EED78" w:rsidR="0071118A" w:rsidRPr="001234CB" w:rsidRDefault="00235806" w:rsidP="0045298C">
      <w:pPr>
        <w:spacing w:after="0" w:line="240" w:lineRule="auto"/>
        <w:ind w:firstLine="284"/>
        <w:jc w:val="both"/>
        <w:rPr>
          <w:rFonts w:ascii="Times New Roman" w:hAnsi="Times New Roman" w:cs="Times New Roman"/>
          <w:sz w:val="20"/>
          <w:szCs w:val="20"/>
          <w:lang w:val="uz-Cyrl-UZ"/>
        </w:rPr>
      </w:pPr>
      <w:r w:rsidRPr="001234CB">
        <w:rPr>
          <w:rFonts w:ascii="Times New Roman" w:hAnsi="Times New Roman" w:cs="Times New Roman"/>
          <w:sz w:val="20"/>
          <w:szCs w:val="20"/>
          <w:lang w:val="uz-Cyrl-UZ"/>
        </w:rPr>
        <w:t xml:space="preserve">Taking into account that it is impossible to synthesize granular (granular) mesoporous, artificially obtained aluminosilicate without adding fine dispersed mesoporous, artificially obtained aluminosilicate A to the granular (granules) obtained only from the kaolin from the "Karnab Ota" mine, without a highly characteristic binder, silicon (IV) oxide aluminum kaolin obtained from the "Karnab ota" mine as a source of oxide and the main material we made a proposal for the development of synthesis of artificially obtained aluminosilicate A with finely dispersed mesoporous. For this purpose, we have developed artificially obtained aluminosilicate A with. Based on the experimental data obtained by experiment, the technology of aluminosilicate production of mesoporous granular </w:t>
      </w:r>
      <w:r w:rsidR="00E0091B" w:rsidRPr="001234CB">
        <w:rPr>
          <w:rFonts w:ascii="Times New Roman" w:hAnsi="Times New Roman" w:cs="Times New Roman"/>
          <w:sz w:val="20"/>
          <w:szCs w:val="20"/>
          <w:lang w:val="uz-Cyrl-UZ"/>
        </w:rPr>
        <w:t>NatriyA</w:t>
      </w:r>
      <w:r w:rsidRPr="001234CB">
        <w:rPr>
          <w:rFonts w:ascii="Times New Roman" w:hAnsi="Times New Roman" w:cs="Times New Roman"/>
          <w:sz w:val="20"/>
          <w:szCs w:val="20"/>
          <w:lang w:val="uz-Cyrl-UZ"/>
        </w:rPr>
        <w:t xml:space="preserve"> without binder</w:t>
      </w:r>
      <w:r w:rsidR="00E706E1" w:rsidRPr="001234CB">
        <w:rPr>
          <w:rFonts w:ascii="Times New Roman" w:hAnsi="Times New Roman" w:cs="Times New Roman"/>
          <w:sz w:val="20"/>
          <w:szCs w:val="20"/>
          <w:lang w:val="en-US"/>
        </w:rPr>
        <w:t xml:space="preserve"> </w:t>
      </w:r>
      <w:r w:rsidRPr="001234CB">
        <w:rPr>
          <w:rFonts w:ascii="Times New Roman" w:hAnsi="Times New Roman" w:cs="Times New Roman"/>
          <w:sz w:val="20"/>
          <w:szCs w:val="20"/>
          <w:lang w:val="uz-Cyrl-UZ"/>
        </w:rPr>
        <w:t>was</w:t>
      </w:r>
      <w:r w:rsidR="00E706E1" w:rsidRPr="001234CB">
        <w:rPr>
          <w:rFonts w:ascii="Times New Roman" w:hAnsi="Times New Roman" w:cs="Times New Roman"/>
          <w:sz w:val="20"/>
          <w:szCs w:val="20"/>
          <w:lang w:val="en-US"/>
        </w:rPr>
        <w:t xml:space="preserve"> </w:t>
      </w:r>
      <w:r w:rsidRPr="001234CB">
        <w:rPr>
          <w:rFonts w:ascii="Times New Roman" w:hAnsi="Times New Roman" w:cs="Times New Roman"/>
          <w:sz w:val="20"/>
          <w:szCs w:val="20"/>
          <w:lang w:val="uz-Cyrl-UZ"/>
        </w:rPr>
        <w:t>developed</w:t>
      </w:r>
      <w:r w:rsidR="00E706E1" w:rsidRPr="001234CB">
        <w:rPr>
          <w:rFonts w:ascii="Times New Roman" w:hAnsi="Times New Roman" w:cs="Times New Roman"/>
          <w:sz w:val="20"/>
          <w:szCs w:val="20"/>
          <w:lang w:val="en-US"/>
        </w:rPr>
        <w:t xml:space="preserve"> </w:t>
      </w:r>
      <w:r w:rsidRPr="001234CB">
        <w:rPr>
          <w:rFonts w:ascii="Times New Roman" w:hAnsi="Times New Roman" w:cs="Times New Roman"/>
          <w:sz w:val="20"/>
          <w:szCs w:val="20"/>
          <w:lang w:val="uz-Cyrl-UZ"/>
        </w:rPr>
        <w:t>(</w:t>
      </w:r>
      <w:r w:rsidR="0045298C">
        <w:rPr>
          <w:rFonts w:ascii="Times New Roman" w:hAnsi="Times New Roman" w:cs="Times New Roman"/>
          <w:sz w:val="20"/>
          <w:szCs w:val="20"/>
          <w:lang w:val="en-US"/>
        </w:rPr>
        <w:t xml:space="preserve">see </w:t>
      </w:r>
      <w:r w:rsidRPr="001234CB">
        <w:rPr>
          <w:rFonts w:ascii="Times New Roman" w:hAnsi="Times New Roman" w:cs="Times New Roman"/>
          <w:sz w:val="20"/>
          <w:szCs w:val="20"/>
          <w:lang w:val="uz-Cyrl-UZ"/>
        </w:rPr>
        <w:t>Fig.1).</w:t>
      </w:r>
    </w:p>
    <w:p w14:paraId="0C6AA4A1" w14:textId="6FA04DD1" w:rsidR="00A87A33" w:rsidRPr="00C0475D" w:rsidRDefault="005672ED" w:rsidP="0045298C">
      <w:pPr>
        <w:spacing w:after="0" w:line="240" w:lineRule="auto"/>
        <w:jc w:val="center"/>
        <w:rPr>
          <w:rFonts w:ascii="Times New Roman" w:hAnsi="Times New Roman" w:cs="Times New Roman"/>
          <w:sz w:val="24"/>
          <w:szCs w:val="24"/>
          <w:lang w:val="uz-Cyrl-UZ"/>
        </w:rPr>
      </w:pPr>
      <w:r w:rsidRPr="005672ED">
        <w:rPr>
          <w:rFonts w:ascii="Times New Roman" w:hAnsi="Times New Roman" w:cs="Times New Roman"/>
          <w:noProof/>
          <w:sz w:val="24"/>
          <w:szCs w:val="24"/>
          <w:lang w:eastAsia="ru-RU"/>
        </w:rPr>
        <w:drawing>
          <wp:inline distT="0" distB="0" distL="0" distR="0" wp14:anchorId="3183C961" wp14:editId="74C15FFF">
            <wp:extent cx="5046453" cy="290018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7523" t="19283" r="9975" b="16859"/>
                    <a:stretch/>
                  </pic:blipFill>
                  <pic:spPr bwMode="auto">
                    <a:xfrm>
                      <a:off x="0" y="0"/>
                      <a:ext cx="5071474" cy="2914564"/>
                    </a:xfrm>
                    <a:prstGeom prst="rect">
                      <a:avLst/>
                    </a:prstGeom>
                    <a:ln>
                      <a:noFill/>
                    </a:ln>
                    <a:extLst>
                      <a:ext uri="{53640926-AAD7-44D8-BBD7-CCE9431645EC}">
                        <a14:shadowObscured xmlns:a14="http://schemas.microsoft.com/office/drawing/2010/main"/>
                      </a:ext>
                    </a:extLst>
                  </pic:spPr>
                </pic:pic>
              </a:graphicData>
            </a:graphic>
          </wp:inline>
        </w:drawing>
      </w:r>
    </w:p>
    <w:p w14:paraId="10099857" w14:textId="631EE8C1" w:rsidR="00E706E1" w:rsidRPr="001234CB" w:rsidRDefault="0045298C" w:rsidP="0045298C">
      <w:pPr>
        <w:spacing w:before="120" w:after="0" w:line="240" w:lineRule="auto"/>
        <w:jc w:val="center"/>
        <w:rPr>
          <w:rFonts w:ascii="Times New Roman" w:hAnsi="Times New Roman" w:cs="Times New Roman"/>
          <w:b/>
          <w:sz w:val="18"/>
          <w:szCs w:val="18"/>
          <w:lang w:val="en-US"/>
        </w:rPr>
      </w:pPr>
      <w:bookmarkStart w:id="2" w:name="_Hlk146098255"/>
      <w:r w:rsidRPr="001234CB">
        <w:rPr>
          <w:rFonts w:ascii="Times New Roman" w:hAnsi="Times New Roman" w:cs="Times New Roman"/>
          <w:b/>
          <w:sz w:val="18"/>
          <w:szCs w:val="18"/>
          <w:lang w:val="uz-Cyrl-UZ"/>
        </w:rPr>
        <w:t xml:space="preserve">FIGURE </w:t>
      </w:r>
      <w:r w:rsidR="00E706E1" w:rsidRPr="001234CB">
        <w:rPr>
          <w:rFonts w:ascii="Times New Roman" w:hAnsi="Times New Roman" w:cs="Times New Roman"/>
          <w:b/>
          <w:sz w:val="18"/>
          <w:szCs w:val="18"/>
          <w:lang w:val="uz-Cyrl-UZ"/>
        </w:rPr>
        <w:t xml:space="preserve">1. </w:t>
      </w:r>
      <w:r w:rsidR="00E706E1" w:rsidRPr="001234CB">
        <w:rPr>
          <w:rFonts w:ascii="Times New Roman" w:hAnsi="Times New Roman" w:cs="Times New Roman"/>
          <w:bCs/>
          <w:sz w:val="18"/>
          <w:szCs w:val="18"/>
          <w:lang w:val="uz-Cyrl-UZ"/>
        </w:rPr>
        <w:t>The main block diagram of the production process of artificially obtained aluminosilicate A, highly dispersed and binder-free granular (granules) mesoporous</w:t>
      </w:r>
      <w:r w:rsidR="001234CB">
        <w:rPr>
          <w:rFonts w:ascii="Times New Roman" w:hAnsi="Times New Roman" w:cs="Times New Roman"/>
          <w:bCs/>
          <w:sz w:val="18"/>
          <w:szCs w:val="18"/>
          <w:lang w:val="en-US"/>
        </w:rPr>
        <w:t>.</w:t>
      </w:r>
    </w:p>
    <w:bookmarkEnd w:id="2"/>
    <w:p w14:paraId="33D40CFB" w14:textId="77777777" w:rsidR="0045298C" w:rsidRDefault="0045298C" w:rsidP="00AA2BDA">
      <w:pPr>
        <w:spacing w:after="0" w:line="240" w:lineRule="auto"/>
        <w:ind w:firstLine="708"/>
        <w:jc w:val="both"/>
        <w:rPr>
          <w:rFonts w:ascii="Times New Roman" w:hAnsi="Times New Roman" w:cs="Times New Roman"/>
          <w:sz w:val="20"/>
          <w:szCs w:val="20"/>
          <w:lang w:val="en-US"/>
        </w:rPr>
      </w:pPr>
    </w:p>
    <w:p w14:paraId="4F77EFAB" w14:textId="3E09901B" w:rsidR="00E706E1" w:rsidRPr="001234CB" w:rsidRDefault="00E706E1" w:rsidP="0045298C">
      <w:pPr>
        <w:spacing w:after="0" w:line="240" w:lineRule="auto"/>
        <w:ind w:firstLine="284"/>
        <w:jc w:val="both"/>
        <w:rPr>
          <w:rFonts w:ascii="Times New Roman" w:hAnsi="Times New Roman" w:cs="Times New Roman"/>
          <w:sz w:val="20"/>
          <w:szCs w:val="20"/>
          <w:lang w:val="uz-Cyrl-UZ"/>
        </w:rPr>
      </w:pPr>
      <w:r w:rsidRPr="001234CB">
        <w:rPr>
          <w:rFonts w:ascii="Times New Roman" w:hAnsi="Times New Roman" w:cs="Times New Roman"/>
          <w:sz w:val="20"/>
          <w:szCs w:val="20"/>
          <w:lang w:val="uz-Cyrl-UZ"/>
        </w:rPr>
        <w:t xml:space="preserve">A to ~100%, we developed a method synthesized from highly active metakaolin with the same structural type as a loosening additive for highly dispersed mesoporous artificially obtained aluminosilicate kaolin obtained from the Karnab </w:t>
      </w:r>
      <w:r w:rsidR="00E42B23" w:rsidRPr="001234CB">
        <w:rPr>
          <w:rFonts w:ascii="Times New Roman" w:hAnsi="Times New Roman" w:cs="Times New Roman"/>
          <w:sz w:val="20"/>
          <w:szCs w:val="20"/>
          <w:lang w:val="en-US"/>
        </w:rPr>
        <w:t>o</w:t>
      </w:r>
      <w:r w:rsidRPr="001234CB">
        <w:rPr>
          <w:rFonts w:ascii="Times New Roman" w:hAnsi="Times New Roman" w:cs="Times New Roman"/>
          <w:sz w:val="20"/>
          <w:szCs w:val="20"/>
          <w:lang w:val="uz-Cyrl-UZ"/>
        </w:rPr>
        <w:t>ta mine. to be used in combination with Contains a ratio of 30-70/70-30%. The introduction of mesoporous, artificially obtained aluminosilicate not only increased the purity of the phase, but also made it possible to significantly reduce the duration of synthesis. A significant acceleration of crystallization is apparently achieved due to the highly dispersed mesoporous, artificially obtained solid aluminosilicate A incorporated into the granules. The crystallization process is accompanied by a change in the secondary pore structure due to the transformation of granules containing a mechanical mixture of mesoporous synthetic aluminosilicate and highly active metakaolin particles into single aggregates of mesoporous synthetic aluminosilicate solids. .</w:t>
      </w:r>
    </w:p>
    <w:p w14:paraId="473255A7" w14:textId="005B9AF8" w:rsidR="00E706E1" w:rsidRPr="001234CB" w:rsidRDefault="00E706E1" w:rsidP="0045298C">
      <w:pPr>
        <w:spacing w:after="0" w:line="240" w:lineRule="auto"/>
        <w:ind w:firstLine="284"/>
        <w:jc w:val="both"/>
        <w:rPr>
          <w:rFonts w:ascii="Times New Roman" w:hAnsi="Times New Roman" w:cs="Times New Roman"/>
          <w:sz w:val="20"/>
          <w:szCs w:val="20"/>
          <w:lang w:val="uz-Cyrl-UZ"/>
        </w:rPr>
      </w:pPr>
      <w:r w:rsidRPr="001234CB">
        <w:rPr>
          <w:rFonts w:ascii="Times New Roman" w:hAnsi="Times New Roman" w:cs="Times New Roman"/>
          <w:sz w:val="20"/>
          <w:szCs w:val="20"/>
          <w:lang w:val="uz-Cyrl-UZ"/>
        </w:rPr>
        <w:t>Mesoporous, artificially obtained aluminosilicates cannot be solidified directly. Therefore, kaolin obtained from the "Karnab Ota" mine undergoes thermal dehydration, which leads to the formation of metakaolin, which is a reactive raw material for the synthesis of mesoporous, artificially obtained aluminosilicates. On the basis of kaolin obtained from the "Karnab Ota" mine, a number of methods have been developed in our country and abroad for obtaining granular (granules) mesoporous, artificially obtained A aluminosilicates without binders. Taking into account that it is impossible to synthesize high-dispersed</w:t>
      </w:r>
      <w:r w:rsidR="0031726D" w:rsidRPr="001234CB">
        <w:rPr>
          <w:rFonts w:ascii="Times New Roman" w:hAnsi="Times New Roman" w:cs="Times New Roman"/>
          <w:sz w:val="20"/>
          <w:szCs w:val="20"/>
          <w:lang w:val="en-US"/>
        </w:rPr>
        <w:t xml:space="preserve">, </w:t>
      </w:r>
      <w:r w:rsidRPr="001234CB">
        <w:rPr>
          <w:rFonts w:ascii="Times New Roman" w:hAnsi="Times New Roman" w:cs="Times New Roman"/>
          <w:sz w:val="20"/>
          <w:szCs w:val="20"/>
          <w:lang w:val="uz-Cyrl-UZ"/>
        </w:rPr>
        <w:t>with high characteristics, granular (granule) mesoporous, artificially obtained aluminosilicate A without binders, silicon (IV) as the main source oxide aluminum oxide is highly dispersed using metakaolin with high activity we made a proposal to develop a method for obtaining mesoporous, artificially obtained aluminosilicate A.</w:t>
      </w:r>
    </w:p>
    <w:p w14:paraId="710CBC09" w14:textId="4314BAC7" w:rsidR="00E706E1" w:rsidRPr="001234CB" w:rsidRDefault="00E706E1" w:rsidP="0045298C">
      <w:pPr>
        <w:spacing w:after="0" w:line="240" w:lineRule="auto"/>
        <w:ind w:firstLine="284"/>
        <w:jc w:val="both"/>
        <w:rPr>
          <w:rFonts w:ascii="Times New Roman" w:hAnsi="Times New Roman" w:cs="Times New Roman"/>
          <w:sz w:val="20"/>
          <w:szCs w:val="20"/>
          <w:lang w:val="uz-Cyrl-UZ"/>
        </w:rPr>
      </w:pPr>
      <w:r w:rsidRPr="001234CB">
        <w:rPr>
          <w:rFonts w:ascii="Times New Roman" w:hAnsi="Times New Roman" w:cs="Times New Roman"/>
          <w:sz w:val="20"/>
          <w:szCs w:val="20"/>
          <w:lang w:val="uz-Cyrl-UZ"/>
        </w:rPr>
        <w:t xml:space="preserve"> The laws of obtaining and formation of highly dispersed mesoporous </w:t>
      </w:r>
      <w:r w:rsidR="00E0091B" w:rsidRPr="001234CB">
        <w:rPr>
          <w:rFonts w:ascii="Times New Roman" w:hAnsi="Times New Roman" w:cs="Times New Roman"/>
          <w:sz w:val="20"/>
          <w:szCs w:val="20"/>
          <w:lang w:val="uz-Cyrl-UZ"/>
        </w:rPr>
        <w:t>NatriyA</w:t>
      </w:r>
      <w:r w:rsidRPr="001234CB">
        <w:rPr>
          <w:rFonts w:ascii="Times New Roman" w:hAnsi="Times New Roman" w:cs="Times New Roman"/>
          <w:sz w:val="20"/>
          <w:szCs w:val="20"/>
          <w:lang w:val="uz-Cyrl-UZ"/>
        </w:rPr>
        <w:t xml:space="preserve"> artificially obtained aluminosilicates from Al</w:t>
      </w:r>
      <w:r w:rsidRPr="00122E3F">
        <w:rPr>
          <w:rFonts w:ascii="Times New Roman" w:hAnsi="Times New Roman" w:cs="Times New Roman"/>
          <w:sz w:val="20"/>
          <w:szCs w:val="20"/>
          <w:vertAlign w:val="subscript"/>
          <w:lang w:val="uz-Cyrl-UZ"/>
        </w:rPr>
        <w:t>2</w:t>
      </w:r>
      <w:r w:rsidRPr="001234CB">
        <w:rPr>
          <w:rFonts w:ascii="Times New Roman" w:hAnsi="Times New Roman" w:cs="Times New Roman"/>
          <w:sz w:val="20"/>
          <w:szCs w:val="20"/>
          <w:lang w:val="uz-Cyrl-UZ"/>
        </w:rPr>
        <w:t>Si</w:t>
      </w:r>
      <w:r w:rsidRPr="00122E3F">
        <w:rPr>
          <w:rFonts w:ascii="Times New Roman" w:hAnsi="Times New Roman" w:cs="Times New Roman"/>
          <w:sz w:val="20"/>
          <w:szCs w:val="20"/>
          <w:vertAlign w:val="subscript"/>
          <w:lang w:val="uz-Cyrl-UZ"/>
        </w:rPr>
        <w:t>2</w:t>
      </w:r>
      <w:r w:rsidRPr="001234CB">
        <w:rPr>
          <w:rFonts w:ascii="Times New Roman" w:hAnsi="Times New Roman" w:cs="Times New Roman"/>
          <w:sz w:val="20"/>
          <w:szCs w:val="20"/>
          <w:lang w:val="uz-Cyrl-UZ"/>
        </w:rPr>
        <w:t>O</w:t>
      </w:r>
      <w:r w:rsidRPr="00122E3F">
        <w:rPr>
          <w:rFonts w:ascii="Times New Roman" w:hAnsi="Times New Roman" w:cs="Times New Roman"/>
          <w:sz w:val="20"/>
          <w:szCs w:val="20"/>
          <w:vertAlign w:val="subscript"/>
          <w:lang w:val="uz-Cyrl-UZ"/>
        </w:rPr>
        <w:t>7</w:t>
      </w:r>
      <w:r w:rsidRPr="001234CB">
        <w:rPr>
          <w:rFonts w:ascii="Times New Roman" w:hAnsi="Times New Roman" w:cs="Times New Roman"/>
          <w:sz w:val="20"/>
          <w:szCs w:val="20"/>
          <w:lang w:val="uz-Cyrl-UZ"/>
        </w:rPr>
        <w:t xml:space="preserve"> were studied.</w:t>
      </w:r>
    </w:p>
    <w:p w14:paraId="02495E20" w14:textId="2A024360" w:rsidR="00A87A33" w:rsidRPr="001234CB" w:rsidRDefault="00E706E1" w:rsidP="0045298C">
      <w:pPr>
        <w:spacing w:after="0" w:line="240" w:lineRule="auto"/>
        <w:ind w:firstLine="284"/>
        <w:jc w:val="both"/>
        <w:rPr>
          <w:rFonts w:ascii="Times New Roman" w:hAnsi="Times New Roman" w:cs="Times New Roman"/>
          <w:sz w:val="20"/>
          <w:szCs w:val="20"/>
          <w:lang w:val="en-US"/>
        </w:rPr>
      </w:pPr>
      <w:r w:rsidRPr="001234CB">
        <w:rPr>
          <w:rFonts w:ascii="Times New Roman" w:hAnsi="Times New Roman" w:cs="Times New Roman"/>
          <w:sz w:val="20"/>
          <w:szCs w:val="20"/>
          <w:lang w:val="uz-Cyrl-UZ"/>
        </w:rPr>
        <w:t xml:space="preserve">However, the mesoporous synthetic aluminosilicate X has a smaller average solids volume than the high activity metakaolin particles. into solids from reaction mixtures: </w:t>
      </w:r>
      <w:r w:rsidR="00122E3F" w:rsidRPr="001234CB">
        <w:rPr>
          <w:rFonts w:ascii="Times New Roman" w:hAnsi="Times New Roman" w:cs="Times New Roman"/>
          <w:sz w:val="20"/>
          <w:szCs w:val="20"/>
          <w:lang w:val="uz-Cyrl-UZ"/>
        </w:rPr>
        <w:t>Al</w:t>
      </w:r>
      <w:r w:rsidR="00122E3F" w:rsidRPr="001234CB">
        <w:rPr>
          <w:rFonts w:ascii="Times New Roman" w:hAnsi="Times New Roman" w:cs="Times New Roman"/>
          <w:sz w:val="20"/>
          <w:szCs w:val="20"/>
          <w:vertAlign w:val="subscript"/>
          <w:lang w:val="uz-Cyrl-UZ"/>
        </w:rPr>
        <w:t>2</w:t>
      </w:r>
      <w:r w:rsidR="00122E3F" w:rsidRPr="001234CB">
        <w:rPr>
          <w:rFonts w:ascii="Times New Roman" w:hAnsi="Times New Roman" w:cs="Times New Roman"/>
          <w:sz w:val="20"/>
          <w:szCs w:val="20"/>
          <w:lang w:val="uz-Cyrl-UZ"/>
        </w:rPr>
        <w:t>O</w:t>
      </w:r>
      <w:r w:rsidR="00122E3F" w:rsidRPr="001234CB">
        <w:rPr>
          <w:rFonts w:ascii="Times New Roman" w:hAnsi="Times New Roman" w:cs="Times New Roman"/>
          <w:sz w:val="20"/>
          <w:szCs w:val="20"/>
          <w:vertAlign w:val="subscript"/>
          <w:lang w:val="uz-Cyrl-UZ"/>
        </w:rPr>
        <w:t>3</w:t>
      </w:r>
      <w:r w:rsidR="00122E3F" w:rsidRPr="001234CB">
        <w:rPr>
          <w:rFonts w:ascii="Times New Roman" w:hAnsi="Times New Roman" w:cs="Times New Roman"/>
          <w:sz w:val="20"/>
          <w:szCs w:val="20"/>
          <w:lang w:val="uz-Cyrl-UZ"/>
        </w:rPr>
        <w:t>(3.0-3.5)∙SiO</w:t>
      </w:r>
      <w:r w:rsidR="00122E3F" w:rsidRPr="001234CB">
        <w:rPr>
          <w:rFonts w:ascii="Times New Roman" w:hAnsi="Times New Roman" w:cs="Times New Roman"/>
          <w:sz w:val="20"/>
          <w:szCs w:val="20"/>
          <w:vertAlign w:val="subscript"/>
          <w:lang w:val="uz-Cyrl-UZ"/>
        </w:rPr>
        <w:t>2</w:t>
      </w:r>
      <w:r w:rsidR="00122E3F" w:rsidRPr="001234CB">
        <w:rPr>
          <w:rFonts w:ascii="Times New Roman" w:hAnsi="Times New Roman" w:cs="Times New Roman"/>
          <w:sz w:val="20"/>
          <w:szCs w:val="20"/>
          <w:lang w:val="uz-Cyrl-UZ"/>
        </w:rPr>
        <w:t xml:space="preserve">∙ </w:t>
      </w:r>
      <w:r w:rsidRPr="001234CB">
        <w:rPr>
          <w:rFonts w:ascii="Times New Roman" w:hAnsi="Times New Roman" w:cs="Times New Roman"/>
          <w:sz w:val="20"/>
          <w:szCs w:val="20"/>
          <w:lang w:val="uz-Cyrl-UZ"/>
        </w:rPr>
        <w:t>Na</w:t>
      </w:r>
      <w:r w:rsidRPr="001234CB">
        <w:rPr>
          <w:rFonts w:ascii="Times New Roman" w:hAnsi="Times New Roman" w:cs="Times New Roman"/>
          <w:sz w:val="20"/>
          <w:szCs w:val="20"/>
          <w:vertAlign w:val="subscript"/>
          <w:lang w:val="uz-Cyrl-UZ"/>
        </w:rPr>
        <w:t>2</w:t>
      </w:r>
      <w:r w:rsidRPr="001234CB">
        <w:rPr>
          <w:rFonts w:ascii="Times New Roman" w:hAnsi="Times New Roman" w:cs="Times New Roman"/>
          <w:sz w:val="20"/>
          <w:szCs w:val="20"/>
          <w:lang w:val="uz-Cyrl-UZ"/>
        </w:rPr>
        <w:t>O</w:t>
      </w:r>
      <w:r w:rsidR="00E42B23" w:rsidRPr="001234CB">
        <w:rPr>
          <w:rFonts w:ascii="Times New Roman" w:hAnsi="Times New Roman" w:cs="Times New Roman"/>
          <w:sz w:val="20"/>
          <w:szCs w:val="20"/>
          <w:lang w:val="uz-Cyrl-UZ"/>
        </w:rPr>
        <w:t>(2.3-2.6)</w:t>
      </w:r>
      <w:r w:rsidRPr="001234CB">
        <w:rPr>
          <w:rFonts w:ascii="Times New Roman" w:hAnsi="Times New Roman" w:cs="Times New Roman"/>
          <w:sz w:val="20"/>
          <w:szCs w:val="20"/>
          <w:lang w:val="uz-Cyrl-UZ"/>
        </w:rPr>
        <w:t>∙</w:t>
      </w:r>
      <w:r w:rsidR="00E42B23" w:rsidRPr="001234CB">
        <w:rPr>
          <w:rFonts w:ascii="Times New Roman" w:hAnsi="Times New Roman" w:cs="Times New Roman"/>
          <w:sz w:val="20"/>
          <w:szCs w:val="20"/>
          <w:lang w:val="uz-Cyrl-UZ"/>
        </w:rPr>
        <w:t xml:space="preserve"> </w:t>
      </w:r>
      <w:r w:rsidRPr="001234CB">
        <w:rPr>
          <w:rFonts w:ascii="Times New Roman" w:hAnsi="Times New Roman" w:cs="Times New Roman"/>
          <w:sz w:val="20"/>
          <w:szCs w:val="20"/>
          <w:lang w:val="uz-Cyrl-UZ"/>
        </w:rPr>
        <w:t>(60-80)</w:t>
      </w:r>
      <w:r w:rsidR="00E42B23" w:rsidRPr="001234CB">
        <w:rPr>
          <w:rFonts w:ascii="Times New Roman" w:hAnsi="Times New Roman" w:cs="Times New Roman"/>
          <w:sz w:val="20"/>
          <w:szCs w:val="20"/>
          <w:lang w:val="uz-Cyrl-UZ"/>
        </w:rPr>
        <w:t>∙</w:t>
      </w:r>
      <w:r w:rsidRPr="001234CB">
        <w:rPr>
          <w:rFonts w:ascii="Times New Roman" w:hAnsi="Times New Roman" w:cs="Times New Roman"/>
          <w:sz w:val="20"/>
          <w:szCs w:val="20"/>
          <w:lang w:val="uz-Cyrl-UZ"/>
        </w:rPr>
        <w:t>H</w:t>
      </w:r>
      <w:r w:rsidRPr="001234CB">
        <w:rPr>
          <w:rFonts w:ascii="Times New Roman" w:hAnsi="Times New Roman" w:cs="Times New Roman"/>
          <w:sz w:val="20"/>
          <w:szCs w:val="20"/>
          <w:vertAlign w:val="subscript"/>
          <w:lang w:val="uz-Cyrl-UZ"/>
        </w:rPr>
        <w:t>2</w:t>
      </w:r>
      <w:r w:rsidRPr="001234CB">
        <w:rPr>
          <w:rFonts w:ascii="Times New Roman" w:hAnsi="Times New Roman" w:cs="Times New Roman"/>
          <w:sz w:val="20"/>
          <w:szCs w:val="20"/>
          <w:lang w:val="uz-Cyrl-UZ"/>
        </w:rPr>
        <w:t>O</w:t>
      </w:r>
      <w:r w:rsidR="001234CB">
        <w:rPr>
          <w:rFonts w:ascii="Times New Roman" w:hAnsi="Times New Roman" w:cs="Times New Roman"/>
          <w:sz w:val="20"/>
          <w:szCs w:val="20"/>
          <w:lang w:val="en-US"/>
        </w:rPr>
        <w:t>.</w:t>
      </w:r>
    </w:p>
    <w:p w14:paraId="53ACADA4" w14:textId="345F134D" w:rsidR="00A87A33" w:rsidRDefault="00A87A33" w:rsidP="00AA2BDA">
      <w:pPr>
        <w:spacing w:after="0" w:line="240" w:lineRule="auto"/>
        <w:jc w:val="center"/>
        <w:rPr>
          <w:rFonts w:ascii="Times New Roman" w:hAnsi="Times New Roman" w:cs="Times New Roman"/>
          <w:sz w:val="24"/>
          <w:szCs w:val="24"/>
          <w:lang w:val="uz-Cyrl-UZ"/>
        </w:rPr>
      </w:pPr>
      <w:r>
        <w:rPr>
          <w:rFonts w:ascii="Times New Roman" w:hAnsi="Times New Roman" w:cs="Times New Roman"/>
          <w:noProof/>
          <w:sz w:val="24"/>
          <w:szCs w:val="24"/>
          <w:lang w:eastAsia="ru-RU"/>
        </w:rPr>
        <w:drawing>
          <wp:inline distT="0" distB="0" distL="0" distR="0" wp14:anchorId="7B37F0D4" wp14:editId="17D5F006">
            <wp:extent cx="3372928" cy="2815287"/>
            <wp:effectExtent l="0" t="0" r="0"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9217" cy="2837229"/>
                    </a:xfrm>
                    <a:prstGeom prst="rect">
                      <a:avLst/>
                    </a:prstGeom>
                    <a:noFill/>
                    <a:ln>
                      <a:noFill/>
                    </a:ln>
                  </pic:spPr>
                </pic:pic>
              </a:graphicData>
            </a:graphic>
          </wp:inline>
        </w:drawing>
      </w:r>
    </w:p>
    <w:p w14:paraId="1A738DE3" w14:textId="7694E310" w:rsidR="00E706E1" w:rsidRPr="001234CB" w:rsidRDefault="0045298C" w:rsidP="0045298C">
      <w:pPr>
        <w:spacing w:before="120" w:after="0" w:line="240" w:lineRule="auto"/>
        <w:jc w:val="center"/>
        <w:rPr>
          <w:rFonts w:ascii="Times New Roman" w:hAnsi="Times New Roman" w:cs="Times New Roman"/>
          <w:b/>
          <w:sz w:val="18"/>
          <w:szCs w:val="18"/>
          <w:lang w:val="en-US"/>
        </w:rPr>
      </w:pPr>
      <w:r w:rsidRPr="001234CB">
        <w:rPr>
          <w:rFonts w:ascii="Times New Roman" w:hAnsi="Times New Roman" w:cs="Times New Roman"/>
          <w:b/>
          <w:sz w:val="18"/>
          <w:szCs w:val="18"/>
          <w:lang w:val="en-US"/>
        </w:rPr>
        <w:t>F</w:t>
      </w:r>
      <w:r w:rsidRPr="001234CB">
        <w:rPr>
          <w:rFonts w:ascii="Times New Roman" w:hAnsi="Times New Roman" w:cs="Times New Roman"/>
          <w:b/>
          <w:sz w:val="18"/>
          <w:szCs w:val="18"/>
          <w:lang w:val="uz-Cyrl-UZ"/>
        </w:rPr>
        <w:t xml:space="preserve">IGURE </w:t>
      </w:r>
      <w:r w:rsidR="001234CB" w:rsidRPr="001234CB">
        <w:rPr>
          <w:rFonts w:ascii="Times New Roman" w:hAnsi="Times New Roman" w:cs="Times New Roman"/>
          <w:b/>
          <w:sz w:val="18"/>
          <w:szCs w:val="18"/>
          <w:lang w:val="en-US"/>
        </w:rPr>
        <w:t>2</w:t>
      </w:r>
      <w:r w:rsidR="001234CB" w:rsidRPr="001234CB">
        <w:rPr>
          <w:rFonts w:ascii="Times New Roman" w:hAnsi="Times New Roman" w:cs="Times New Roman"/>
          <w:b/>
          <w:sz w:val="18"/>
          <w:szCs w:val="18"/>
          <w:lang w:val="uz-Cyrl-UZ"/>
        </w:rPr>
        <w:t xml:space="preserve">. </w:t>
      </w:r>
      <w:r w:rsidR="001234CB" w:rsidRPr="001234CB">
        <w:rPr>
          <w:rFonts w:ascii="Times New Roman" w:hAnsi="Times New Roman" w:cs="Times New Roman"/>
          <w:bCs/>
          <w:sz w:val="18"/>
          <w:szCs w:val="18"/>
          <w:lang w:val="uz-Cyrl-UZ"/>
        </w:rPr>
        <w:t>Synthesis of artificially produced aluminosilicate NaX with highly dispersed mesoporous kaolin obtained fro</w:t>
      </w:r>
      <w:r w:rsidR="001234CB" w:rsidRPr="001234CB">
        <w:rPr>
          <w:rFonts w:ascii="Times New Roman" w:hAnsi="Times New Roman" w:cs="Times New Roman"/>
          <w:bCs/>
          <w:sz w:val="18"/>
          <w:szCs w:val="18"/>
          <w:lang w:val="en-US"/>
        </w:rPr>
        <w:t xml:space="preserve">m </w:t>
      </w:r>
      <w:r w:rsidR="00E706E1" w:rsidRPr="001234CB">
        <w:rPr>
          <w:rFonts w:ascii="Times New Roman" w:hAnsi="Times New Roman" w:cs="Times New Roman"/>
          <w:bCs/>
          <w:sz w:val="18"/>
          <w:szCs w:val="18"/>
          <w:lang w:val="uz-Cyrl-UZ"/>
        </w:rPr>
        <w:t xml:space="preserve">the "Karnab </w:t>
      </w:r>
      <w:r w:rsidR="00E42B23" w:rsidRPr="001234CB">
        <w:rPr>
          <w:rFonts w:ascii="Times New Roman" w:hAnsi="Times New Roman" w:cs="Times New Roman"/>
          <w:bCs/>
          <w:sz w:val="18"/>
          <w:szCs w:val="18"/>
          <w:lang w:val="en-US"/>
        </w:rPr>
        <w:t>o</w:t>
      </w:r>
      <w:r w:rsidR="00E706E1" w:rsidRPr="001234CB">
        <w:rPr>
          <w:rFonts w:ascii="Times New Roman" w:hAnsi="Times New Roman" w:cs="Times New Roman"/>
          <w:bCs/>
          <w:sz w:val="18"/>
          <w:szCs w:val="18"/>
          <w:lang w:val="uz-Cyrl-UZ"/>
        </w:rPr>
        <w:t>ta" mine</w:t>
      </w:r>
      <w:r w:rsidR="001234CB">
        <w:rPr>
          <w:rFonts w:ascii="Times New Roman" w:hAnsi="Times New Roman" w:cs="Times New Roman"/>
          <w:bCs/>
          <w:sz w:val="18"/>
          <w:szCs w:val="18"/>
          <w:lang w:val="en-US"/>
        </w:rPr>
        <w:t>.</w:t>
      </w:r>
    </w:p>
    <w:p w14:paraId="48D7D66C" w14:textId="77777777" w:rsidR="0045298C" w:rsidRDefault="0045298C" w:rsidP="00AA2BDA">
      <w:pPr>
        <w:spacing w:after="0" w:line="240" w:lineRule="auto"/>
        <w:ind w:firstLine="708"/>
        <w:jc w:val="both"/>
        <w:rPr>
          <w:rFonts w:ascii="Times New Roman" w:hAnsi="Times New Roman" w:cs="Times New Roman"/>
          <w:sz w:val="20"/>
          <w:szCs w:val="20"/>
          <w:lang w:val="en-US"/>
        </w:rPr>
      </w:pPr>
    </w:p>
    <w:p w14:paraId="5EA8C525" w14:textId="77777777" w:rsidR="00E706E1" w:rsidRPr="001234CB" w:rsidRDefault="00E706E1" w:rsidP="0045298C">
      <w:pPr>
        <w:spacing w:after="0" w:line="240" w:lineRule="auto"/>
        <w:ind w:firstLine="284"/>
        <w:jc w:val="both"/>
        <w:rPr>
          <w:rFonts w:ascii="Times New Roman" w:hAnsi="Times New Roman" w:cs="Times New Roman"/>
          <w:sz w:val="20"/>
          <w:szCs w:val="20"/>
          <w:lang w:val="uz-Cyrl-UZ"/>
        </w:rPr>
      </w:pPr>
      <w:r w:rsidRPr="001234CB">
        <w:rPr>
          <w:rFonts w:ascii="Times New Roman" w:hAnsi="Times New Roman" w:cs="Times New Roman"/>
          <w:sz w:val="20"/>
          <w:szCs w:val="20"/>
          <w:lang w:val="uz-Cyrl-UZ"/>
        </w:rPr>
        <w:t>It should be noted that at high temperature, the amount of sodium per unit mass or volume decreases by a greater amount than at low temperature. This fact indicates a greater depth of interaction between metakaolin with high activity and solution. The amount of silica (IV) oxide alumina per unit mass or volume in the liquid phase increases during the first 4-8 hours of processing and reaches a maximum level. It should be noted that at 30 °C the amount of silicon (IV) oxide per unit mass or volume of alumina is greater than at 60 and 98 °C.</w:t>
      </w:r>
    </w:p>
    <w:p w14:paraId="0BE0E377" w14:textId="7384344D" w:rsidR="00BD1A45" w:rsidRPr="001234CB" w:rsidRDefault="00E706E1" w:rsidP="0045298C">
      <w:pPr>
        <w:spacing w:after="0" w:line="240" w:lineRule="auto"/>
        <w:ind w:firstLine="284"/>
        <w:jc w:val="both"/>
        <w:rPr>
          <w:rFonts w:ascii="Times New Roman" w:hAnsi="Times New Roman" w:cs="Times New Roman"/>
          <w:b/>
          <w:bCs/>
          <w:sz w:val="20"/>
          <w:szCs w:val="20"/>
          <w:lang w:val="en-US"/>
        </w:rPr>
      </w:pPr>
      <w:r w:rsidRPr="001234CB">
        <w:rPr>
          <w:rFonts w:ascii="Times New Roman" w:hAnsi="Times New Roman" w:cs="Times New Roman"/>
          <w:sz w:val="20"/>
          <w:szCs w:val="20"/>
          <w:lang w:val="uz-Cyrl-UZ"/>
        </w:rPr>
        <w:t>Highly active metakaolin solidified in aqueous solutions of sodium metasilicate with 50.0 to 150.0 g/L of Na</w:t>
      </w:r>
      <w:r w:rsidRPr="001234CB">
        <w:rPr>
          <w:rFonts w:ascii="Times New Roman" w:hAnsi="Times New Roman" w:cs="Times New Roman"/>
          <w:sz w:val="20"/>
          <w:szCs w:val="20"/>
          <w:vertAlign w:val="subscript"/>
          <w:lang w:val="uz-Cyrl-UZ"/>
        </w:rPr>
        <w:t>2</w:t>
      </w:r>
      <w:r w:rsidRPr="001234CB">
        <w:rPr>
          <w:rFonts w:ascii="Times New Roman" w:hAnsi="Times New Roman" w:cs="Times New Roman"/>
          <w:sz w:val="20"/>
          <w:szCs w:val="20"/>
          <w:lang w:val="uz-Cyrl-UZ"/>
        </w:rPr>
        <w:t>O and 90.5 g/L of SiO</w:t>
      </w:r>
      <w:r w:rsidRPr="001234CB">
        <w:rPr>
          <w:rFonts w:ascii="Times New Roman" w:hAnsi="Times New Roman" w:cs="Times New Roman"/>
          <w:sz w:val="20"/>
          <w:szCs w:val="20"/>
          <w:vertAlign w:val="subscript"/>
          <w:lang w:val="uz-Cyrl-UZ"/>
        </w:rPr>
        <w:t>2</w:t>
      </w:r>
      <w:r w:rsidRPr="001234CB">
        <w:rPr>
          <w:rFonts w:ascii="Times New Roman" w:hAnsi="Times New Roman" w:cs="Times New Roman"/>
          <w:sz w:val="20"/>
          <w:szCs w:val="20"/>
          <w:lang w:val="uz-Cyrl-UZ"/>
        </w:rPr>
        <w:t>. The compositional associations of PC varied in the following ranges Na</w:t>
      </w:r>
      <w:r w:rsidRPr="001234CB">
        <w:rPr>
          <w:rFonts w:ascii="Times New Roman" w:hAnsi="Times New Roman" w:cs="Times New Roman"/>
          <w:sz w:val="20"/>
          <w:szCs w:val="20"/>
          <w:vertAlign w:val="subscript"/>
          <w:lang w:val="uz-Cyrl-UZ"/>
        </w:rPr>
        <w:t>2</w:t>
      </w:r>
      <w:r w:rsidRPr="001234CB">
        <w:rPr>
          <w:rFonts w:ascii="Times New Roman" w:hAnsi="Times New Roman" w:cs="Times New Roman"/>
          <w:sz w:val="20"/>
          <w:szCs w:val="20"/>
          <w:lang w:val="uz-Cyrl-UZ"/>
        </w:rPr>
        <w:t>O</w:t>
      </w:r>
      <w:r w:rsidR="00E42B23" w:rsidRPr="001234CB">
        <w:rPr>
          <w:rFonts w:ascii="Times New Roman" w:hAnsi="Times New Roman" w:cs="Times New Roman"/>
          <w:sz w:val="20"/>
          <w:szCs w:val="20"/>
          <w:lang w:val="uz-Cyrl-UZ"/>
        </w:rPr>
        <w:t>(2.0-2.2)</w:t>
      </w:r>
      <w:r w:rsidRPr="001234CB">
        <w:rPr>
          <w:rFonts w:ascii="Times New Roman" w:hAnsi="Times New Roman" w:cs="Times New Roman"/>
          <w:sz w:val="20"/>
          <w:szCs w:val="20"/>
          <w:lang w:val="uz-Cyrl-UZ"/>
        </w:rPr>
        <w:t>∙</w:t>
      </w:r>
      <w:r w:rsidR="00122E3F" w:rsidRPr="00122E3F">
        <w:rPr>
          <w:rFonts w:ascii="Times New Roman" w:hAnsi="Times New Roman" w:cs="Times New Roman"/>
          <w:sz w:val="20"/>
          <w:szCs w:val="20"/>
          <w:lang w:val="uz-Cyrl-UZ"/>
        </w:rPr>
        <w:t xml:space="preserve"> </w:t>
      </w:r>
      <w:r w:rsidR="00122E3F" w:rsidRPr="001234CB">
        <w:rPr>
          <w:rFonts w:ascii="Times New Roman" w:hAnsi="Times New Roman" w:cs="Times New Roman"/>
          <w:sz w:val="20"/>
          <w:szCs w:val="20"/>
          <w:lang w:val="uz-Cyrl-UZ"/>
        </w:rPr>
        <w:t>SiO</w:t>
      </w:r>
      <w:r w:rsidR="00122E3F" w:rsidRPr="001234CB">
        <w:rPr>
          <w:rFonts w:ascii="Times New Roman" w:hAnsi="Times New Roman" w:cs="Times New Roman"/>
          <w:sz w:val="20"/>
          <w:szCs w:val="20"/>
          <w:vertAlign w:val="subscript"/>
          <w:lang w:val="uz-Cyrl-UZ"/>
        </w:rPr>
        <w:t>2</w:t>
      </w:r>
      <w:r w:rsidR="00122E3F" w:rsidRPr="001234CB">
        <w:rPr>
          <w:rFonts w:ascii="Times New Roman" w:hAnsi="Times New Roman" w:cs="Times New Roman"/>
          <w:sz w:val="20"/>
          <w:szCs w:val="20"/>
          <w:lang w:val="uz-Cyrl-UZ"/>
        </w:rPr>
        <w:t>(150-160) ∙ H</w:t>
      </w:r>
      <w:r w:rsidR="00122E3F" w:rsidRPr="001234CB">
        <w:rPr>
          <w:rFonts w:ascii="Times New Roman" w:hAnsi="Times New Roman" w:cs="Times New Roman"/>
          <w:sz w:val="20"/>
          <w:szCs w:val="20"/>
          <w:vertAlign w:val="subscript"/>
          <w:lang w:val="uz-Cyrl-UZ"/>
        </w:rPr>
        <w:t>2</w:t>
      </w:r>
      <w:r w:rsidR="00122E3F" w:rsidRPr="001234CB">
        <w:rPr>
          <w:rFonts w:ascii="Times New Roman" w:hAnsi="Times New Roman" w:cs="Times New Roman"/>
          <w:sz w:val="20"/>
          <w:szCs w:val="20"/>
          <w:lang w:val="uz-Cyrl-UZ"/>
        </w:rPr>
        <w:t xml:space="preserve">O∙ </w:t>
      </w:r>
      <w:r w:rsidRPr="001234CB">
        <w:rPr>
          <w:rFonts w:ascii="Times New Roman" w:hAnsi="Times New Roman" w:cs="Times New Roman"/>
          <w:sz w:val="20"/>
          <w:szCs w:val="20"/>
          <w:lang w:val="uz-Cyrl-UZ"/>
        </w:rPr>
        <w:t>Al</w:t>
      </w:r>
      <w:r w:rsidRPr="001234CB">
        <w:rPr>
          <w:rFonts w:ascii="Times New Roman" w:hAnsi="Times New Roman" w:cs="Times New Roman"/>
          <w:sz w:val="20"/>
          <w:szCs w:val="20"/>
          <w:vertAlign w:val="subscript"/>
          <w:lang w:val="uz-Cyrl-UZ"/>
        </w:rPr>
        <w:t>2</w:t>
      </w:r>
      <w:r w:rsidRPr="001234CB">
        <w:rPr>
          <w:rFonts w:ascii="Times New Roman" w:hAnsi="Times New Roman" w:cs="Times New Roman"/>
          <w:sz w:val="20"/>
          <w:szCs w:val="20"/>
          <w:lang w:val="uz-Cyrl-UZ"/>
        </w:rPr>
        <w:t>O</w:t>
      </w:r>
      <w:r w:rsidRPr="001234CB">
        <w:rPr>
          <w:rFonts w:ascii="Times New Roman" w:hAnsi="Times New Roman" w:cs="Times New Roman"/>
          <w:sz w:val="20"/>
          <w:szCs w:val="20"/>
          <w:vertAlign w:val="subscript"/>
          <w:lang w:val="uz-Cyrl-UZ"/>
        </w:rPr>
        <w:t>3</w:t>
      </w:r>
      <w:r w:rsidRPr="001234CB">
        <w:rPr>
          <w:rFonts w:ascii="Times New Roman" w:hAnsi="Times New Roman" w:cs="Times New Roman"/>
          <w:sz w:val="20"/>
          <w:szCs w:val="20"/>
          <w:lang w:val="uz-Cyrl-UZ"/>
        </w:rPr>
        <w:t>(6.0-6.5)</w:t>
      </w:r>
      <w:r w:rsidR="00E42B23" w:rsidRPr="001234CB">
        <w:rPr>
          <w:rFonts w:ascii="Times New Roman" w:hAnsi="Times New Roman" w:cs="Times New Roman"/>
          <w:sz w:val="20"/>
          <w:szCs w:val="20"/>
          <w:lang w:val="uz-Cyrl-UZ"/>
        </w:rPr>
        <w:t xml:space="preserve"> </w:t>
      </w:r>
      <w:r w:rsidRPr="001234CB">
        <w:rPr>
          <w:rFonts w:ascii="Times New Roman" w:hAnsi="Times New Roman" w:cs="Times New Roman"/>
          <w:sz w:val="20"/>
          <w:szCs w:val="20"/>
          <w:lang w:val="uz-Cyrl-UZ"/>
        </w:rPr>
        <w:t>mainly from salt and sodium metasilicate solutions freshly precipitated aluminum hydroxide. the same constituent compounds used in the synthesis of highly dispersed mesoporous synthetic aluminosilicate Y used.</w:t>
      </w:r>
    </w:p>
    <w:p w14:paraId="08941EF8" w14:textId="1B49BF95" w:rsidR="00E706E1" w:rsidRPr="00E706E1" w:rsidRDefault="00E706E1" w:rsidP="0045298C">
      <w:pPr>
        <w:spacing w:before="240" w:after="240" w:line="240" w:lineRule="auto"/>
        <w:jc w:val="center"/>
        <w:rPr>
          <w:rFonts w:ascii="Times New Roman" w:hAnsi="Times New Roman" w:cs="Times New Roman"/>
          <w:b/>
          <w:bCs/>
          <w:sz w:val="24"/>
          <w:szCs w:val="24"/>
          <w:lang w:val="en-US"/>
        </w:rPr>
      </w:pPr>
      <w:r w:rsidRPr="00E706E1">
        <w:rPr>
          <w:rFonts w:ascii="Times New Roman" w:hAnsi="Times New Roman" w:cs="Times New Roman"/>
          <w:b/>
          <w:bCs/>
          <w:sz w:val="24"/>
          <w:szCs w:val="24"/>
          <w:lang w:val="en-US"/>
        </w:rPr>
        <w:t>CONCLUSION</w:t>
      </w:r>
    </w:p>
    <w:p w14:paraId="501EE55F" w14:textId="6DD2FC30" w:rsidR="00EF5C63" w:rsidRPr="001234CB" w:rsidRDefault="00E706E1" w:rsidP="0045298C">
      <w:pPr>
        <w:spacing w:after="0" w:line="240" w:lineRule="auto"/>
        <w:ind w:firstLine="284"/>
        <w:jc w:val="both"/>
        <w:rPr>
          <w:rFonts w:ascii="Times New Roman" w:hAnsi="Times New Roman" w:cs="Times New Roman"/>
          <w:b/>
          <w:bCs/>
          <w:sz w:val="20"/>
          <w:szCs w:val="20"/>
          <w:lang w:val="en-US"/>
        </w:rPr>
      </w:pPr>
      <w:r w:rsidRPr="001234CB">
        <w:rPr>
          <w:rFonts w:ascii="Times New Roman" w:hAnsi="Times New Roman" w:cs="Times New Roman"/>
          <w:sz w:val="20"/>
          <w:szCs w:val="20"/>
          <w:lang w:val="en-US"/>
        </w:rPr>
        <w:t xml:space="preserve">Thus, it is shown in the work that it is possible to include </w:t>
      </w:r>
      <w:proofErr w:type="spellStart"/>
      <w:r w:rsidR="00E0091B" w:rsidRPr="001234CB">
        <w:rPr>
          <w:rFonts w:ascii="Times New Roman" w:hAnsi="Times New Roman" w:cs="Times New Roman"/>
          <w:sz w:val="20"/>
          <w:szCs w:val="20"/>
          <w:lang w:val="en-US"/>
        </w:rPr>
        <w:t>NatriyA</w:t>
      </w:r>
      <w:proofErr w:type="spellEnd"/>
      <w:r w:rsidRPr="001234CB">
        <w:rPr>
          <w:rFonts w:ascii="Times New Roman" w:hAnsi="Times New Roman" w:cs="Times New Roman"/>
          <w:sz w:val="20"/>
          <w:szCs w:val="20"/>
          <w:lang w:val="en-US"/>
        </w:rPr>
        <w:t xml:space="preserve">, it is possible to obtain and if there are no additives, it is possible to obtain a </w:t>
      </w:r>
      <w:proofErr w:type="spellStart"/>
      <w:r w:rsidRPr="001234CB">
        <w:rPr>
          <w:rFonts w:ascii="Times New Roman" w:hAnsi="Times New Roman" w:cs="Times New Roman"/>
          <w:sz w:val="20"/>
          <w:szCs w:val="20"/>
          <w:lang w:val="en-US"/>
        </w:rPr>
        <w:t>hydrosodalite</w:t>
      </w:r>
      <w:proofErr w:type="spellEnd"/>
      <w:r w:rsidRPr="001234CB">
        <w:rPr>
          <w:rFonts w:ascii="Times New Roman" w:hAnsi="Times New Roman" w:cs="Times New Roman"/>
          <w:sz w:val="20"/>
          <w:szCs w:val="20"/>
          <w:lang w:val="en-US"/>
        </w:rPr>
        <w:t xml:space="preserve"> phase. into solids from reaction mixtures: </w:t>
      </w:r>
      <w:r w:rsidR="00122E3F" w:rsidRPr="001234CB">
        <w:rPr>
          <w:rFonts w:ascii="Times New Roman" w:hAnsi="Times New Roman" w:cs="Times New Roman"/>
          <w:sz w:val="20"/>
          <w:szCs w:val="20"/>
          <w:lang w:val="en-US"/>
        </w:rPr>
        <w:t>(60-</w:t>
      </w:r>
      <w:proofErr w:type="gramStart"/>
      <w:r w:rsidR="00122E3F" w:rsidRPr="001234CB">
        <w:rPr>
          <w:rFonts w:ascii="Times New Roman" w:hAnsi="Times New Roman" w:cs="Times New Roman"/>
          <w:sz w:val="20"/>
          <w:szCs w:val="20"/>
          <w:lang w:val="en-US"/>
        </w:rPr>
        <w:t>80)Na</w:t>
      </w:r>
      <w:proofErr w:type="gramEnd"/>
      <w:r w:rsidR="00122E3F" w:rsidRPr="001234CB">
        <w:rPr>
          <w:rFonts w:ascii="Times New Roman" w:hAnsi="Times New Roman" w:cs="Times New Roman"/>
          <w:sz w:val="20"/>
          <w:szCs w:val="20"/>
          <w:vertAlign w:val="subscript"/>
          <w:lang w:val="en-US"/>
        </w:rPr>
        <w:t>2</w:t>
      </w:r>
      <w:r w:rsidR="00122E3F" w:rsidRPr="001234CB">
        <w:rPr>
          <w:rFonts w:ascii="Times New Roman" w:hAnsi="Times New Roman" w:cs="Times New Roman"/>
          <w:sz w:val="20"/>
          <w:szCs w:val="20"/>
          <w:lang w:val="en-US"/>
        </w:rPr>
        <w:t>O</w:t>
      </w:r>
      <w:r w:rsidR="00122E3F">
        <w:rPr>
          <w:rFonts w:ascii="Times New Roman" w:hAnsi="Times New Roman" w:cs="Times New Roman"/>
          <w:sz w:val="20"/>
          <w:szCs w:val="20"/>
          <w:lang w:val="en-US"/>
        </w:rPr>
        <w:t>*</w:t>
      </w:r>
      <w:r w:rsidR="00122E3F" w:rsidRPr="001234CB">
        <w:rPr>
          <w:rFonts w:ascii="Times New Roman" w:hAnsi="Times New Roman" w:cs="Times New Roman"/>
          <w:sz w:val="20"/>
          <w:szCs w:val="20"/>
          <w:lang w:val="en-US"/>
        </w:rPr>
        <w:t>(2.3-2.6)Al</w:t>
      </w:r>
      <w:r w:rsidR="00122E3F" w:rsidRPr="001234CB">
        <w:rPr>
          <w:rFonts w:ascii="Times New Roman" w:hAnsi="Times New Roman" w:cs="Times New Roman"/>
          <w:sz w:val="20"/>
          <w:szCs w:val="20"/>
          <w:vertAlign w:val="subscript"/>
          <w:lang w:val="en-US"/>
        </w:rPr>
        <w:t>2</w:t>
      </w:r>
      <w:r w:rsidR="00122E3F" w:rsidRPr="001234CB">
        <w:rPr>
          <w:rFonts w:ascii="Times New Roman" w:hAnsi="Times New Roman" w:cs="Times New Roman"/>
          <w:sz w:val="20"/>
          <w:szCs w:val="20"/>
          <w:lang w:val="en-US"/>
        </w:rPr>
        <w:t>O</w:t>
      </w:r>
      <w:r w:rsidR="00122E3F" w:rsidRPr="001234CB">
        <w:rPr>
          <w:rFonts w:ascii="Times New Roman" w:hAnsi="Times New Roman" w:cs="Times New Roman"/>
          <w:sz w:val="20"/>
          <w:szCs w:val="20"/>
          <w:vertAlign w:val="subscript"/>
          <w:lang w:val="en-US"/>
        </w:rPr>
        <w:t>3</w:t>
      </w:r>
      <w:r w:rsidR="00122E3F" w:rsidRPr="001234CB">
        <w:rPr>
          <w:rFonts w:ascii="Times New Roman" w:hAnsi="Times New Roman" w:cs="Times New Roman"/>
          <w:sz w:val="20"/>
          <w:szCs w:val="20"/>
          <w:lang w:val="en-US"/>
        </w:rPr>
        <w:t xml:space="preserve"> </w:t>
      </w:r>
      <w:r w:rsidR="00122E3F">
        <w:rPr>
          <w:rFonts w:ascii="Times New Roman" w:hAnsi="Times New Roman" w:cs="Times New Roman"/>
          <w:sz w:val="20"/>
          <w:szCs w:val="20"/>
          <w:lang w:val="en-US"/>
        </w:rPr>
        <w:t>*</w:t>
      </w:r>
      <w:r w:rsidR="00122E3F" w:rsidRPr="001234CB">
        <w:rPr>
          <w:rFonts w:ascii="Times New Roman" w:hAnsi="Times New Roman" w:cs="Times New Roman"/>
          <w:sz w:val="20"/>
          <w:szCs w:val="20"/>
          <w:lang w:val="en-US"/>
        </w:rPr>
        <w:t>(3.0-3.5)SiO</w:t>
      </w:r>
      <w:r w:rsidR="00122E3F" w:rsidRPr="001234CB">
        <w:rPr>
          <w:rFonts w:ascii="Times New Roman" w:hAnsi="Times New Roman" w:cs="Times New Roman"/>
          <w:sz w:val="20"/>
          <w:szCs w:val="20"/>
          <w:vertAlign w:val="subscript"/>
          <w:lang w:val="en-US"/>
        </w:rPr>
        <w:t>2</w:t>
      </w:r>
      <w:r w:rsidR="00122E3F">
        <w:rPr>
          <w:rFonts w:ascii="Times New Roman" w:hAnsi="Times New Roman" w:cs="Times New Roman"/>
          <w:sz w:val="20"/>
          <w:szCs w:val="20"/>
          <w:lang w:val="en-US"/>
        </w:rPr>
        <w:t xml:space="preserve"> *</w:t>
      </w:r>
      <w:r w:rsidRPr="001234CB">
        <w:rPr>
          <w:rFonts w:ascii="Times New Roman" w:hAnsi="Times New Roman" w:cs="Times New Roman"/>
          <w:sz w:val="20"/>
          <w:szCs w:val="20"/>
          <w:lang w:val="en-US"/>
        </w:rPr>
        <w:t>H</w:t>
      </w:r>
      <w:r w:rsidRPr="001234CB">
        <w:rPr>
          <w:rFonts w:ascii="Times New Roman" w:hAnsi="Times New Roman" w:cs="Times New Roman"/>
          <w:sz w:val="20"/>
          <w:szCs w:val="20"/>
          <w:vertAlign w:val="subscript"/>
          <w:lang w:val="en-US"/>
        </w:rPr>
        <w:t>2</w:t>
      </w:r>
      <w:r w:rsidRPr="001234CB">
        <w:rPr>
          <w:rFonts w:ascii="Times New Roman" w:hAnsi="Times New Roman" w:cs="Times New Roman"/>
          <w:sz w:val="20"/>
          <w:szCs w:val="20"/>
          <w:lang w:val="en-US"/>
        </w:rPr>
        <w:t>O</w:t>
      </w:r>
      <w:r w:rsidR="00BD1A45" w:rsidRPr="001234CB">
        <w:rPr>
          <w:rFonts w:ascii="Times New Roman" w:hAnsi="Times New Roman" w:cs="Times New Roman"/>
          <w:sz w:val="20"/>
          <w:szCs w:val="20"/>
          <w:lang w:val="en-US"/>
        </w:rPr>
        <w:t>. Thus, the textural characteristics of the catalyst were studied. pore structure of the tested samples, adsorption measurements were carried out. The main adsorption-structural characteristics of HSZ’s - by liquid nitrogen desorption isotherm. Before the adsorption measurement, the sample was thermally treated in vacuum at 3</w:t>
      </w:r>
      <w:r w:rsidR="00206387">
        <w:rPr>
          <w:rFonts w:ascii="Times New Roman" w:hAnsi="Times New Roman" w:cs="Times New Roman"/>
          <w:sz w:val="20"/>
          <w:szCs w:val="20"/>
          <w:lang w:val="en-US"/>
        </w:rPr>
        <w:t>20</w:t>
      </w:r>
      <w:r w:rsidR="00BD1A45" w:rsidRPr="001234CB">
        <w:rPr>
          <w:rFonts w:ascii="Times New Roman" w:hAnsi="Times New Roman" w:cs="Times New Roman"/>
          <w:sz w:val="20"/>
          <w:szCs w:val="20"/>
          <w:lang w:val="en-US"/>
        </w:rPr>
        <w:t xml:space="preserve"> ℃ for 40 minutes. Desorption was measured at room temperature. Adsorption equilibrium was established for 20 min. The relative surface area of the samples was 360÷400 m</w:t>
      </w:r>
      <w:r w:rsidR="00BD1A45" w:rsidRPr="001234CB">
        <w:rPr>
          <w:rFonts w:ascii="Times New Roman" w:hAnsi="Times New Roman" w:cs="Times New Roman"/>
          <w:sz w:val="20"/>
          <w:szCs w:val="20"/>
          <w:vertAlign w:val="superscript"/>
          <w:lang w:val="en-US"/>
        </w:rPr>
        <w:t>2</w:t>
      </w:r>
      <w:r w:rsidR="00BD1A45" w:rsidRPr="001234CB">
        <w:rPr>
          <w:rFonts w:ascii="Times New Roman" w:hAnsi="Times New Roman" w:cs="Times New Roman"/>
          <w:sz w:val="20"/>
          <w:szCs w:val="20"/>
          <w:lang w:val="en-US"/>
        </w:rPr>
        <w:t>/g. The relative error was 3%. The sum of pore adsorption volumes for nitrogen was determined when P/P0=0.99, with a determination error of 6%.</w:t>
      </w:r>
    </w:p>
    <w:p w14:paraId="2EE8EFF8" w14:textId="0491FF53" w:rsidR="00467306" w:rsidRDefault="00467306" w:rsidP="0045298C">
      <w:pPr>
        <w:spacing w:before="240" w:after="240" w:line="240" w:lineRule="auto"/>
        <w:jc w:val="center"/>
        <w:rPr>
          <w:rFonts w:ascii="Times New Roman" w:hAnsi="Times New Roman" w:cs="Times New Roman"/>
          <w:b/>
          <w:bCs/>
          <w:sz w:val="24"/>
          <w:szCs w:val="24"/>
          <w:lang w:val="en-US"/>
        </w:rPr>
      </w:pPr>
      <w:r w:rsidRPr="00467306">
        <w:rPr>
          <w:rFonts w:ascii="Times New Roman" w:hAnsi="Times New Roman" w:cs="Times New Roman"/>
          <w:b/>
          <w:bCs/>
          <w:sz w:val="24"/>
          <w:szCs w:val="24"/>
          <w:lang w:val="uz-Cyrl-UZ"/>
        </w:rPr>
        <w:t>REFERENCES</w:t>
      </w:r>
    </w:p>
    <w:p w14:paraId="06B4CAA7" w14:textId="4428099B" w:rsidR="00B3754A" w:rsidRPr="006C5EC3" w:rsidRDefault="00DF4000" w:rsidP="006D1E20">
      <w:pPr>
        <w:pStyle w:val="a3"/>
        <w:numPr>
          <w:ilvl w:val="0"/>
          <w:numId w:val="10"/>
        </w:numPr>
        <w:spacing w:after="0" w:line="240" w:lineRule="auto"/>
        <w:ind w:left="426" w:hanging="426"/>
        <w:jc w:val="both"/>
        <w:rPr>
          <w:rFonts w:ascii="Times New Roman" w:hAnsi="Times New Roman" w:cs="Times New Roman"/>
          <w:color w:val="000000" w:themeColor="text1"/>
          <w:sz w:val="20"/>
          <w:szCs w:val="20"/>
          <w:shd w:val="clear" w:color="auto" w:fill="FFFFFF"/>
          <w:lang w:val="en-US"/>
        </w:rPr>
      </w:pPr>
      <w:proofErr w:type="spellStart"/>
      <w:r w:rsidRPr="006C5EC3">
        <w:rPr>
          <w:rFonts w:ascii="Times New Roman" w:hAnsi="Times New Roman" w:cs="Times New Roman"/>
          <w:color w:val="000000" w:themeColor="text1"/>
          <w:sz w:val="20"/>
          <w:szCs w:val="20"/>
          <w:shd w:val="clear" w:color="auto" w:fill="FFFFFF"/>
          <w:lang w:val="en-US"/>
        </w:rPr>
        <w:t>Shukurov</w:t>
      </w:r>
      <w:proofErr w:type="spellEnd"/>
      <w:r w:rsidRPr="006C5EC3">
        <w:rPr>
          <w:rFonts w:ascii="Times New Roman" w:hAnsi="Times New Roman" w:cs="Times New Roman"/>
          <w:color w:val="000000" w:themeColor="text1"/>
          <w:sz w:val="20"/>
          <w:szCs w:val="20"/>
          <w:shd w:val="clear" w:color="auto" w:fill="FFFFFF"/>
          <w:lang w:val="en-US"/>
        </w:rPr>
        <w:t xml:space="preserve">, J., &amp; </w:t>
      </w:r>
      <w:proofErr w:type="spellStart"/>
      <w:r w:rsidRPr="006C5EC3">
        <w:rPr>
          <w:rFonts w:ascii="Times New Roman" w:hAnsi="Times New Roman" w:cs="Times New Roman"/>
          <w:color w:val="000000" w:themeColor="text1"/>
          <w:sz w:val="20"/>
          <w:szCs w:val="20"/>
          <w:shd w:val="clear" w:color="auto" w:fill="FFFFFF"/>
          <w:lang w:val="en-US"/>
        </w:rPr>
        <w:t>Fayzullaev</w:t>
      </w:r>
      <w:proofErr w:type="spellEnd"/>
      <w:r w:rsidRPr="006C5EC3">
        <w:rPr>
          <w:rFonts w:ascii="Times New Roman" w:hAnsi="Times New Roman" w:cs="Times New Roman"/>
          <w:color w:val="000000" w:themeColor="text1"/>
          <w:sz w:val="20"/>
          <w:szCs w:val="20"/>
          <w:shd w:val="clear" w:color="auto" w:fill="FFFFFF"/>
          <w:lang w:val="en-US"/>
        </w:rPr>
        <w:t xml:space="preserve">, N. (2024b). Direct synthesis of dimethyl ether from synthesis gas. AIP Conference Proceedings, 3045, 060042. </w:t>
      </w:r>
      <w:hyperlink r:id="rId8" w:history="1">
        <w:r w:rsidRPr="006C5EC3">
          <w:rPr>
            <w:rStyle w:val="a5"/>
            <w:rFonts w:ascii="Times New Roman" w:hAnsi="Times New Roman" w:cs="Times New Roman"/>
            <w:color w:val="000000" w:themeColor="text1"/>
            <w:sz w:val="20"/>
            <w:szCs w:val="20"/>
            <w:u w:val="none"/>
            <w:shd w:val="clear" w:color="auto" w:fill="FFFFFF"/>
            <w:lang w:val="en-US"/>
          </w:rPr>
          <w:t>https://doi.org/10.1063/5.0197641</w:t>
        </w:r>
      </w:hyperlink>
      <w:r w:rsidRPr="006C5EC3">
        <w:rPr>
          <w:rFonts w:ascii="Times New Roman" w:hAnsi="Times New Roman" w:cs="Times New Roman"/>
          <w:color w:val="000000" w:themeColor="text1"/>
          <w:sz w:val="20"/>
          <w:szCs w:val="20"/>
          <w:shd w:val="clear" w:color="auto" w:fill="FFFFFF"/>
          <w:lang w:val="en-US"/>
        </w:rPr>
        <w:t xml:space="preserve"> </w:t>
      </w:r>
    </w:p>
    <w:p w14:paraId="6DA6A827" w14:textId="74963BD4" w:rsidR="00B3754A" w:rsidRPr="006C5EC3" w:rsidRDefault="00DF4000" w:rsidP="006D1E20">
      <w:pPr>
        <w:pStyle w:val="a3"/>
        <w:numPr>
          <w:ilvl w:val="0"/>
          <w:numId w:val="10"/>
        </w:numPr>
        <w:spacing w:after="0" w:line="240" w:lineRule="auto"/>
        <w:ind w:left="426" w:hanging="426"/>
        <w:jc w:val="both"/>
        <w:rPr>
          <w:rFonts w:ascii="Times New Roman" w:hAnsi="Times New Roman" w:cs="Times New Roman"/>
          <w:color w:val="000000" w:themeColor="text1"/>
          <w:sz w:val="20"/>
          <w:szCs w:val="20"/>
          <w:shd w:val="clear" w:color="auto" w:fill="FFFFFF"/>
          <w:lang w:val="en-US"/>
        </w:rPr>
      </w:pPr>
      <w:r w:rsidRPr="006C5EC3">
        <w:rPr>
          <w:rFonts w:ascii="Times New Roman" w:hAnsi="Times New Roman" w:cs="Times New Roman"/>
          <w:color w:val="000000" w:themeColor="text1"/>
          <w:sz w:val="20"/>
          <w:szCs w:val="20"/>
          <w:shd w:val="clear" w:color="auto" w:fill="FFFFFF"/>
          <w:lang w:val="en-US"/>
        </w:rPr>
        <w:t xml:space="preserve">Hosseini, Z., </w:t>
      </w:r>
      <w:proofErr w:type="spellStart"/>
      <w:r w:rsidRPr="006C5EC3">
        <w:rPr>
          <w:rFonts w:ascii="Times New Roman" w:hAnsi="Times New Roman" w:cs="Times New Roman"/>
          <w:color w:val="000000" w:themeColor="text1"/>
          <w:sz w:val="20"/>
          <w:szCs w:val="20"/>
          <w:shd w:val="clear" w:color="auto" w:fill="FFFFFF"/>
          <w:lang w:val="en-US"/>
        </w:rPr>
        <w:t>Taghizadeh</w:t>
      </w:r>
      <w:proofErr w:type="spellEnd"/>
      <w:r w:rsidRPr="006C5EC3">
        <w:rPr>
          <w:rFonts w:ascii="Times New Roman" w:hAnsi="Times New Roman" w:cs="Times New Roman"/>
          <w:color w:val="000000" w:themeColor="text1"/>
          <w:sz w:val="20"/>
          <w:szCs w:val="20"/>
          <w:shd w:val="clear" w:color="auto" w:fill="FFFFFF"/>
          <w:lang w:val="en-US"/>
        </w:rPr>
        <w:t xml:space="preserve">, M., &amp; </w:t>
      </w:r>
      <w:proofErr w:type="spellStart"/>
      <w:r w:rsidRPr="006C5EC3">
        <w:rPr>
          <w:rFonts w:ascii="Times New Roman" w:hAnsi="Times New Roman" w:cs="Times New Roman"/>
          <w:color w:val="000000" w:themeColor="text1"/>
          <w:sz w:val="20"/>
          <w:szCs w:val="20"/>
          <w:shd w:val="clear" w:color="auto" w:fill="FFFFFF"/>
          <w:lang w:val="en-US"/>
        </w:rPr>
        <w:t>Yaripour</w:t>
      </w:r>
      <w:proofErr w:type="spellEnd"/>
      <w:r w:rsidRPr="006C5EC3">
        <w:rPr>
          <w:rFonts w:ascii="Times New Roman" w:hAnsi="Times New Roman" w:cs="Times New Roman"/>
          <w:color w:val="000000" w:themeColor="text1"/>
          <w:sz w:val="20"/>
          <w:szCs w:val="20"/>
          <w:shd w:val="clear" w:color="auto" w:fill="FFFFFF"/>
          <w:lang w:val="en-US"/>
        </w:rPr>
        <w:t xml:space="preserve">, F. (2011b). Synthesis of nanocrystalline γ-Al2O3 by sol-gel and precipitation methods for methanol dehydration to dimethyl ether. Journal of Natural Gas Chemistry, 20(2), 128–134. </w:t>
      </w:r>
      <w:hyperlink r:id="rId9" w:history="1">
        <w:r w:rsidRPr="006C5EC3">
          <w:rPr>
            <w:rStyle w:val="a5"/>
            <w:rFonts w:ascii="Times New Roman" w:hAnsi="Times New Roman" w:cs="Times New Roman"/>
            <w:color w:val="000000" w:themeColor="text1"/>
            <w:sz w:val="20"/>
            <w:szCs w:val="20"/>
            <w:u w:val="none"/>
            <w:shd w:val="clear" w:color="auto" w:fill="FFFFFF"/>
            <w:lang w:val="en-US"/>
          </w:rPr>
          <w:t>https://doi.org/10.1016/s1003-9953(10)60172-7</w:t>
        </w:r>
      </w:hyperlink>
      <w:r w:rsidRPr="006C5EC3">
        <w:rPr>
          <w:rFonts w:ascii="Times New Roman" w:hAnsi="Times New Roman" w:cs="Times New Roman"/>
          <w:color w:val="000000" w:themeColor="text1"/>
          <w:sz w:val="20"/>
          <w:szCs w:val="20"/>
          <w:shd w:val="clear" w:color="auto" w:fill="FFFFFF"/>
          <w:lang w:val="en-US"/>
        </w:rPr>
        <w:t xml:space="preserve"> </w:t>
      </w:r>
    </w:p>
    <w:p w14:paraId="2D8DCEEA" w14:textId="7484B28C" w:rsidR="00B3754A" w:rsidRPr="006C5EC3" w:rsidRDefault="00DF4000" w:rsidP="006D1E20">
      <w:pPr>
        <w:pStyle w:val="a3"/>
        <w:numPr>
          <w:ilvl w:val="0"/>
          <w:numId w:val="10"/>
        </w:numPr>
        <w:spacing w:after="0" w:line="240" w:lineRule="auto"/>
        <w:ind w:left="426" w:hanging="426"/>
        <w:jc w:val="both"/>
        <w:rPr>
          <w:rFonts w:ascii="Times New Roman" w:hAnsi="Times New Roman" w:cs="Times New Roman"/>
          <w:color w:val="000000" w:themeColor="text1"/>
          <w:sz w:val="20"/>
          <w:szCs w:val="20"/>
          <w:shd w:val="clear" w:color="auto" w:fill="FFFFFF"/>
          <w:lang w:val="en-US"/>
        </w:rPr>
      </w:pPr>
      <w:r w:rsidRPr="006C5EC3">
        <w:rPr>
          <w:rFonts w:ascii="Times New Roman" w:hAnsi="Times New Roman" w:cs="Times New Roman"/>
          <w:color w:val="000000" w:themeColor="text1"/>
          <w:sz w:val="20"/>
          <w:szCs w:val="20"/>
          <w:shd w:val="clear" w:color="auto" w:fill="FFFFFF"/>
          <w:lang w:val="en-US"/>
        </w:rPr>
        <w:t xml:space="preserve">Moradi, G., </w:t>
      </w:r>
      <w:proofErr w:type="spellStart"/>
      <w:r w:rsidRPr="006C5EC3">
        <w:rPr>
          <w:rFonts w:ascii="Times New Roman" w:hAnsi="Times New Roman" w:cs="Times New Roman"/>
          <w:color w:val="000000" w:themeColor="text1"/>
          <w:sz w:val="20"/>
          <w:szCs w:val="20"/>
          <w:shd w:val="clear" w:color="auto" w:fill="FFFFFF"/>
          <w:lang w:val="en-US"/>
        </w:rPr>
        <w:t>Nosrati</w:t>
      </w:r>
      <w:proofErr w:type="spellEnd"/>
      <w:r w:rsidRPr="006C5EC3">
        <w:rPr>
          <w:rFonts w:ascii="Times New Roman" w:hAnsi="Times New Roman" w:cs="Times New Roman"/>
          <w:color w:val="000000" w:themeColor="text1"/>
          <w:sz w:val="20"/>
          <w:szCs w:val="20"/>
          <w:shd w:val="clear" w:color="auto" w:fill="FFFFFF"/>
          <w:lang w:val="en-US"/>
        </w:rPr>
        <w:t xml:space="preserve">, S., &amp; </w:t>
      </w:r>
      <w:proofErr w:type="spellStart"/>
      <w:r w:rsidRPr="006C5EC3">
        <w:rPr>
          <w:rFonts w:ascii="Times New Roman" w:hAnsi="Times New Roman" w:cs="Times New Roman"/>
          <w:color w:val="000000" w:themeColor="text1"/>
          <w:sz w:val="20"/>
          <w:szCs w:val="20"/>
          <w:shd w:val="clear" w:color="auto" w:fill="FFFFFF"/>
          <w:lang w:val="en-US"/>
        </w:rPr>
        <w:t>Yaripor</w:t>
      </w:r>
      <w:proofErr w:type="spellEnd"/>
      <w:r w:rsidRPr="006C5EC3">
        <w:rPr>
          <w:rFonts w:ascii="Times New Roman" w:hAnsi="Times New Roman" w:cs="Times New Roman"/>
          <w:color w:val="000000" w:themeColor="text1"/>
          <w:sz w:val="20"/>
          <w:szCs w:val="20"/>
          <w:shd w:val="clear" w:color="auto" w:fill="FFFFFF"/>
          <w:lang w:val="en-US"/>
        </w:rPr>
        <w:t xml:space="preserve">, F. (2006b). Effect of the hybrid catalysts preparation method upon direct synthesis of dimethyl ether from synthesis gas. Catalysis Communications, 8(3), 598–606. </w:t>
      </w:r>
      <w:hyperlink r:id="rId10" w:history="1">
        <w:r w:rsidRPr="006C5EC3">
          <w:rPr>
            <w:rStyle w:val="a5"/>
            <w:rFonts w:ascii="Times New Roman" w:hAnsi="Times New Roman" w:cs="Times New Roman"/>
            <w:color w:val="000000" w:themeColor="text1"/>
            <w:sz w:val="20"/>
            <w:szCs w:val="20"/>
            <w:u w:val="none"/>
            <w:shd w:val="clear" w:color="auto" w:fill="FFFFFF"/>
            <w:lang w:val="en-US"/>
          </w:rPr>
          <w:t>https://doi.org/10.1016/j.catcom.2006.08.023</w:t>
        </w:r>
      </w:hyperlink>
      <w:r w:rsidRPr="006C5EC3">
        <w:rPr>
          <w:rFonts w:ascii="Times New Roman" w:hAnsi="Times New Roman" w:cs="Times New Roman"/>
          <w:color w:val="000000" w:themeColor="text1"/>
          <w:sz w:val="20"/>
          <w:szCs w:val="20"/>
          <w:shd w:val="clear" w:color="auto" w:fill="FFFFFF"/>
          <w:lang w:val="en-US"/>
        </w:rPr>
        <w:t xml:space="preserve"> </w:t>
      </w:r>
    </w:p>
    <w:p w14:paraId="3447AC78" w14:textId="107E63F2" w:rsidR="00B3754A" w:rsidRPr="006C5EC3" w:rsidRDefault="00DF4000" w:rsidP="006D1E20">
      <w:pPr>
        <w:pStyle w:val="a3"/>
        <w:numPr>
          <w:ilvl w:val="0"/>
          <w:numId w:val="10"/>
        </w:numPr>
        <w:spacing w:after="0" w:line="240" w:lineRule="auto"/>
        <w:ind w:left="426" w:hanging="426"/>
        <w:jc w:val="both"/>
        <w:rPr>
          <w:rFonts w:ascii="Times New Roman" w:hAnsi="Times New Roman" w:cs="Times New Roman"/>
          <w:color w:val="000000" w:themeColor="text1"/>
          <w:sz w:val="20"/>
          <w:szCs w:val="20"/>
          <w:shd w:val="clear" w:color="auto" w:fill="FFFFFF"/>
          <w:lang w:val="en-US"/>
        </w:rPr>
      </w:pPr>
      <w:r w:rsidRPr="006C5EC3">
        <w:rPr>
          <w:rFonts w:ascii="Times New Roman" w:hAnsi="Times New Roman" w:cs="Times New Roman"/>
          <w:color w:val="000000" w:themeColor="text1"/>
          <w:sz w:val="20"/>
          <w:szCs w:val="20"/>
          <w:shd w:val="clear" w:color="auto" w:fill="FFFFFF"/>
          <w:lang w:val="en-US"/>
        </w:rPr>
        <w:t xml:space="preserve">Rad, S. J. H., </w:t>
      </w:r>
      <w:proofErr w:type="spellStart"/>
      <w:r w:rsidRPr="006C5EC3">
        <w:rPr>
          <w:rFonts w:ascii="Times New Roman" w:hAnsi="Times New Roman" w:cs="Times New Roman"/>
          <w:color w:val="000000" w:themeColor="text1"/>
          <w:sz w:val="20"/>
          <w:szCs w:val="20"/>
          <w:shd w:val="clear" w:color="auto" w:fill="FFFFFF"/>
          <w:lang w:val="en-US"/>
        </w:rPr>
        <w:t>Haghighi</w:t>
      </w:r>
      <w:proofErr w:type="spellEnd"/>
      <w:r w:rsidRPr="006C5EC3">
        <w:rPr>
          <w:rFonts w:ascii="Times New Roman" w:hAnsi="Times New Roman" w:cs="Times New Roman"/>
          <w:color w:val="000000" w:themeColor="text1"/>
          <w:sz w:val="20"/>
          <w:szCs w:val="20"/>
          <w:shd w:val="clear" w:color="auto" w:fill="FFFFFF"/>
          <w:lang w:val="en-US"/>
        </w:rPr>
        <w:t xml:space="preserve">, M., </w:t>
      </w:r>
      <w:proofErr w:type="spellStart"/>
      <w:r w:rsidRPr="006C5EC3">
        <w:rPr>
          <w:rFonts w:ascii="Times New Roman" w:hAnsi="Times New Roman" w:cs="Times New Roman"/>
          <w:color w:val="000000" w:themeColor="text1"/>
          <w:sz w:val="20"/>
          <w:szCs w:val="20"/>
          <w:shd w:val="clear" w:color="auto" w:fill="FFFFFF"/>
          <w:lang w:val="en-US"/>
        </w:rPr>
        <w:t>Eslami</w:t>
      </w:r>
      <w:proofErr w:type="spellEnd"/>
      <w:r w:rsidRPr="006C5EC3">
        <w:rPr>
          <w:rFonts w:ascii="Times New Roman" w:hAnsi="Times New Roman" w:cs="Times New Roman"/>
          <w:color w:val="000000" w:themeColor="text1"/>
          <w:sz w:val="20"/>
          <w:szCs w:val="20"/>
          <w:shd w:val="clear" w:color="auto" w:fill="FFFFFF"/>
          <w:lang w:val="en-US"/>
        </w:rPr>
        <w:t xml:space="preserve">, A. A., </w:t>
      </w:r>
      <w:proofErr w:type="spellStart"/>
      <w:r w:rsidRPr="006C5EC3">
        <w:rPr>
          <w:rFonts w:ascii="Times New Roman" w:hAnsi="Times New Roman" w:cs="Times New Roman"/>
          <w:color w:val="000000" w:themeColor="text1"/>
          <w:sz w:val="20"/>
          <w:szCs w:val="20"/>
          <w:shd w:val="clear" w:color="auto" w:fill="FFFFFF"/>
          <w:lang w:val="en-US"/>
        </w:rPr>
        <w:t>Rahmani</w:t>
      </w:r>
      <w:proofErr w:type="spellEnd"/>
      <w:r w:rsidRPr="006C5EC3">
        <w:rPr>
          <w:rFonts w:ascii="Times New Roman" w:hAnsi="Times New Roman" w:cs="Times New Roman"/>
          <w:color w:val="000000" w:themeColor="text1"/>
          <w:sz w:val="20"/>
          <w:szCs w:val="20"/>
          <w:shd w:val="clear" w:color="auto" w:fill="FFFFFF"/>
          <w:lang w:val="en-US"/>
        </w:rPr>
        <w:t xml:space="preserve">, F., &amp; </w:t>
      </w:r>
      <w:proofErr w:type="spellStart"/>
      <w:r w:rsidRPr="006C5EC3">
        <w:rPr>
          <w:rFonts w:ascii="Times New Roman" w:hAnsi="Times New Roman" w:cs="Times New Roman"/>
          <w:color w:val="000000" w:themeColor="text1"/>
          <w:sz w:val="20"/>
          <w:szCs w:val="20"/>
          <w:shd w:val="clear" w:color="auto" w:fill="FFFFFF"/>
          <w:lang w:val="en-US"/>
        </w:rPr>
        <w:t>Rahemi</w:t>
      </w:r>
      <w:proofErr w:type="spellEnd"/>
      <w:r w:rsidRPr="006C5EC3">
        <w:rPr>
          <w:rFonts w:ascii="Times New Roman" w:hAnsi="Times New Roman" w:cs="Times New Roman"/>
          <w:color w:val="000000" w:themeColor="text1"/>
          <w:sz w:val="20"/>
          <w:szCs w:val="20"/>
          <w:shd w:val="clear" w:color="auto" w:fill="FFFFFF"/>
          <w:lang w:val="en-US"/>
        </w:rPr>
        <w:t xml:space="preserve">, N. (2016b). Sol–gel vs. impregnation preparation of MgO and CeO2 doped Ni/Al2O3 </w:t>
      </w:r>
      <w:proofErr w:type="spellStart"/>
      <w:r w:rsidRPr="006C5EC3">
        <w:rPr>
          <w:rFonts w:ascii="Times New Roman" w:hAnsi="Times New Roman" w:cs="Times New Roman"/>
          <w:color w:val="000000" w:themeColor="text1"/>
          <w:sz w:val="20"/>
          <w:szCs w:val="20"/>
          <w:shd w:val="clear" w:color="auto" w:fill="FFFFFF"/>
          <w:lang w:val="en-US"/>
        </w:rPr>
        <w:t>nanocatalysts</w:t>
      </w:r>
      <w:proofErr w:type="spellEnd"/>
      <w:r w:rsidRPr="006C5EC3">
        <w:rPr>
          <w:rFonts w:ascii="Times New Roman" w:hAnsi="Times New Roman" w:cs="Times New Roman"/>
          <w:color w:val="000000" w:themeColor="text1"/>
          <w:sz w:val="20"/>
          <w:szCs w:val="20"/>
          <w:shd w:val="clear" w:color="auto" w:fill="FFFFFF"/>
          <w:lang w:val="en-US"/>
        </w:rPr>
        <w:t xml:space="preserve"> used in dry reforming of methane: Effect of process conditions, synthesis method and support composition. International Journal of Hydrogen Energy, 41(11), 5335–5350. </w:t>
      </w:r>
      <w:hyperlink r:id="rId11" w:history="1">
        <w:r w:rsidRPr="006C5EC3">
          <w:rPr>
            <w:rStyle w:val="a5"/>
            <w:rFonts w:ascii="Times New Roman" w:hAnsi="Times New Roman" w:cs="Times New Roman"/>
            <w:color w:val="000000" w:themeColor="text1"/>
            <w:sz w:val="20"/>
            <w:szCs w:val="20"/>
            <w:u w:val="none"/>
            <w:shd w:val="clear" w:color="auto" w:fill="FFFFFF"/>
            <w:lang w:val="en-US"/>
          </w:rPr>
          <w:t>https://doi.org/10.1016/j.ijhydene.2016.02.002</w:t>
        </w:r>
      </w:hyperlink>
      <w:r w:rsidRPr="006C5EC3">
        <w:rPr>
          <w:rFonts w:ascii="Times New Roman" w:hAnsi="Times New Roman" w:cs="Times New Roman"/>
          <w:color w:val="000000" w:themeColor="text1"/>
          <w:sz w:val="20"/>
          <w:szCs w:val="20"/>
          <w:shd w:val="clear" w:color="auto" w:fill="FFFFFF"/>
          <w:lang w:val="en-US"/>
        </w:rPr>
        <w:t xml:space="preserve"> </w:t>
      </w:r>
    </w:p>
    <w:p w14:paraId="4FA1A9FE" w14:textId="204DE8A0" w:rsidR="00B3754A" w:rsidRPr="006C5EC3" w:rsidRDefault="00DF4000" w:rsidP="006D1E20">
      <w:pPr>
        <w:pStyle w:val="a3"/>
        <w:numPr>
          <w:ilvl w:val="0"/>
          <w:numId w:val="10"/>
        </w:numPr>
        <w:spacing w:after="0" w:line="240" w:lineRule="auto"/>
        <w:ind w:left="426" w:hanging="426"/>
        <w:jc w:val="both"/>
        <w:rPr>
          <w:rFonts w:ascii="Times New Roman" w:hAnsi="Times New Roman" w:cs="Times New Roman"/>
          <w:color w:val="000000" w:themeColor="text1"/>
          <w:sz w:val="20"/>
          <w:szCs w:val="20"/>
          <w:shd w:val="clear" w:color="auto" w:fill="FFFFFF"/>
          <w:lang w:val="en-US"/>
        </w:rPr>
      </w:pPr>
      <w:proofErr w:type="spellStart"/>
      <w:r w:rsidRPr="006C5EC3">
        <w:rPr>
          <w:rFonts w:ascii="Times New Roman" w:hAnsi="Times New Roman" w:cs="Times New Roman"/>
          <w:color w:val="000000" w:themeColor="text1"/>
          <w:sz w:val="20"/>
          <w:szCs w:val="20"/>
          <w:shd w:val="clear" w:color="auto" w:fill="FFFFFF"/>
          <w:lang w:val="en-US"/>
        </w:rPr>
        <w:t>Yaripour</w:t>
      </w:r>
      <w:proofErr w:type="spellEnd"/>
      <w:r w:rsidRPr="006C5EC3">
        <w:rPr>
          <w:rFonts w:ascii="Times New Roman" w:hAnsi="Times New Roman" w:cs="Times New Roman"/>
          <w:color w:val="000000" w:themeColor="text1"/>
          <w:sz w:val="20"/>
          <w:szCs w:val="20"/>
          <w:shd w:val="clear" w:color="auto" w:fill="FFFFFF"/>
          <w:lang w:val="en-US"/>
        </w:rPr>
        <w:t xml:space="preserve">, F., </w:t>
      </w:r>
      <w:proofErr w:type="spellStart"/>
      <w:r w:rsidRPr="006C5EC3">
        <w:rPr>
          <w:rFonts w:ascii="Times New Roman" w:hAnsi="Times New Roman" w:cs="Times New Roman"/>
          <w:color w:val="000000" w:themeColor="text1"/>
          <w:sz w:val="20"/>
          <w:szCs w:val="20"/>
          <w:shd w:val="clear" w:color="auto" w:fill="FFFFFF"/>
          <w:lang w:val="en-US"/>
        </w:rPr>
        <w:t>Shariatinia</w:t>
      </w:r>
      <w:proofErr w:type="spellEnd"/>
      <w:r w:rsidRPr="006C5EC3">
        <w:rPr>
          <w:rFonts w:ascii="Times New Roman" w:hAnsi="Times New Roman" w:cs="Times New Roman"/>
          <w:color w:val="000000" w:themeColor="text1"/>
          <w:sz w:val="20"/>
          <w:szCs w:val="20"/>
          <w:shd w:val="clear" w:color="auto" w:fill="FFFFFF"/>
          <w:lang w:val="en-US"/>
        </w:rPr>
        <w:t xml:space="preserve">, Z., </w:t>
      </w:r>
      <w:proofErr w:type="spellStart"/>
      <w:r w:rsidRPr="006C5EC3">
        <w:rPr>
          <w:rFonts w:ascii="Times New Roman" w:hAnsi="Times New Roman" w:cs="Times New Roman"/>
          <w:color w:val="000000" w:themeColor="text1"/>
          <w:sz w:val="20"/>
          <w:szCs w:val="20"/>
          <w:shd w:val="clear" w:color="auto" w:fill="FFFFFF"/>
          <w:lang w:val="en-US"/>
        </w:rPr>
        <w:t>Sahebdelfar</w:t>
      </w:r>
      <w:proofErr w:type="spellEnd"/>
      <w:r w:rsidRPr="006C5EC3">
        <w:rPr>
          <w:rFonts w:ascii="Times New Roman" w:hAnsi="Times New Roman" w:cs="Times New Roman"/>
          <w:color w:val="000000" w:themeColor="text1"/>
          <w:sz w:val="20"/>
          <w:szCs w:val="20"/>
          <w:shd w:val="clear" w:color="auto" w:fill="FFFFFF"/>
          <w:lang w:val="en-US"/>
        </w:rPr>
        <w:t xml:space="preserve">, S., &amp; </w:t>
      </w:r>
      <w:proofErr w:type="spellStart"/>
      <w:r w:rsidRPr="006C5EC3">
        <w:rPr>
          <w:rFonts w:ascii="Times New Roman" w:hAnsi="Times New Roman" w:cs="Times New Roman"/>
          <w:color w:val="000000" w:themeColor="text1"/>
          <w:sz w:val="20"/>
          <w:szCs w:val="20"/>
          <w:shd w:val="clear" w:color="auto" w:fill="FFFFFF"/>
          <w:lang w:val="en-US"/>
        </w:rPr>
        <w:t>Irandoukht</w:t>
      </w:r>
      <w:proofErr w:type="spellEnd"/>
      <w:r w:rsidRPr="006C5EC3">
        <w:rPr>
          <w:rFonts w:ascii="Times New Roman" w:hAnsi="Times New Roman" w:cs="Times New Roman"/>
          <w:color w:val="000000" w:themeColor="text1"/>
          <w:sz w:val="20"/>
          <w:szCs w:val="20"/>
          <w:shd w:val="clear" w:color="auto" w:fill="FFFFFF"/>
          <w:lang w:val="en-US"/>
        </w:rPr>
        <w:t xml:space="preserve">, A. (2014b). The effects of synthesis operation conditions on the properties of modified γ-alumina </w:t>
      </w:r>
      <w:proofErr w:type="spellStart"/>
      <w:r w:rsidRPr="006C5EC3">
        <w:rPr>
          <w:rFonts w:ascii="Times New Roman" w:hAnsi="Times New Roman" w:cs="Times New Roman"/>
          <w:color w:val="000000" w:themeColor="text1"/>
          <w:sz w:val="20"/>
          <w:szCs w:val="20"/>
          <w:shd w:val="clear" w:color="auto" w:fill="FFFFFF"/>
          <w:lang w:val="en-US"/>
        </w:rPr>
        <w:t>nanocatalysts</w:t>
      </w:r>
      <w:proofErr w:type="spellEnd"/>
      <w:r w:rsidRPr="006C5EC3">
        <w:rPr>
          <w:rFonts w:ascii="Times New Roman" w:hAnsi="Times New Roman" w:cs="Times New Roman"/>
          <w:color w:val="000000" w:themeColor="text1"/>
          <w:sz w:val="20"/>
          <w:szCs w:val="20"/>
          <w:shd w:val="clear" w:color="auto" w:fill="FFFFFF"/>
          <w:lang w:val="en-US"/>
        </w:rPr>
        <w:t xml:space="preserve"> in methanol dehydration to dimethyl ether using factorial experimental design. Fuel, 139, 40–50. </w:t>
      </w:r>
      <w:hyperlink r:id="rId12" w:history="1">
        <w:r w:rsidRPr="006C5EC3">
          <w:rPr>
            <w:rStyle w:val="a5"/>
            <w:rFonts w:ascii="Times New Roman" w:hAnsi="Times New Roman" w:cs="Times New Roman"/>
            <w:color w:val="000000" w:themeColor="text1"/>
            <w:sz w:val="20"/>
            <w:szCs w:val="20"/>
            <w:u w:val="none"/>
            <w:shd w:val="clear" w:color="auto" w:fill="FFFFFF"/>
            <w:lang w:val="en-US"/>
          </w:rPr>
          <w:t>https://doi.org/10.1016/j.fuel.2014.08.029</w:t>
        </w:r>
      </w:hyperlink>
      <w:r w:rsidRPr="006C5EC3">
        <w:rPr>
          <w:rFonts w:ascii="Times New Roman" w:hAnsi="Times New Roman" w:cs="Times New Roman"/>
          <w:color w:val="000000" w:themeColor="text1"/>
          <w:sz w:val="20"/>
          <w:szCs w:val="20"/>
          <w:shd w:val="clear" w:color="auto" w:fill="FFFFFF"/>
          <w:lang w:val="en-US"/>
        </w:rPr>
        <w:t xml:space="preserve"> </w:t>
      </w:r>
    </w:p>
    <w:p w14:paraId="67E202A3" w14:textId="0A7F6235" w:rsidR="00DF4000" w:rsidRPr="006C5EC3" w:rsidRDefault="00DF4000" w:rsidP="006D1E20">
      <w:pPr>
        <w:pStyle w:val="a3"/>
        <w:numPr>
          <w:ilvl w:val="0"/>
          <w:numId w:val="10"/>
        </w:numPr>
        <w:spacing w:after="0" w:line="240" w:lineRule="auto"/>
        <w:ind w:left="426" w:hanging="426"/>
        <w:jc w:val="both"/>
        <w:rPr>
          <w:rFonts w:ascii="Times New Roman" w:hAnsi="Times New Roman" w:cs="Times New Roman"/>
          <w:color w:val="000000" w:themeColor="text1"/>
          <w:sz w:val="20"/>
          <w:szCs w:val="20"/>
          <w:shd w:val="clear" w:color="auto" w:fill="FFFFFF"/>
          <w:lang w:val="en-US"/>
        </w:rPr>
      </w:pPr>
      <w:proofErr w:type="spellStart"/>
      <w:r w:rsidRPr="006C5EC3">
        <w:rPr>
          <w:rFonts w:ascii="Times New Roman" w:hAnsi="Times New Roman" w:cs="Times New Roman"/>
          <w:color w:val="000000" w:themeColor="text1"/>
          <w:sz w:val="20"/>
          <w:szCs w:val="20"/>
          <w:shd w:val="clear" w:color="auto" w:fill="FFFFFF"/>
          <w:lang w:val="en-US"/>
        </w:rPr>
        <w:t>Ochilov</w:t>
      </w:r>
      <w:proofErr w:type="spellEnd"/>
      <w:r w:rsidRPr="006C5EC3">
        <w:rPr>
          <w:rFonts w:ascii="Times New Roman" w:hAnsi="Times New Roman" w:cs="Times New Roman"/>
          <w:color w:val="000000" w:themeColor="text1"/>
          <w:sz w:val="20"/>
          <w:szCs w:val="20"/>
          <w:shd w:val="clear" w:color="auto" w:fill="FFFFFF"/>
          <w:lang w:val="en-US"/>
        </w:rPr>
        <w:t xml:space="preserve">, A., </w:t>
      </w:r>
      <w:proofErr w:type="spellStart"/>
      <w:r w:rsidRPr="006C5EC3">
        <w:rPr>
          <w:rFonts w:ascii="Times New Roman" w:hAnsi="Times New Roman" w:cs="Times New Roman"/>
          <w:color w:val="000000" w:themeColor="text1"/>
          <w:sz w:val="20"/>
          <w:szCs w:val="20"/>
          <w:shd w:val="clear" w:color="auto" w:fill="FFFFFF"/>
          <w:lang w:val="en-US"/>
        </w:rPr>
        <w:t>Vaslitdinov</w:t>
      </w:r>
      <w:proofErr w:type="spellEnd"/>
      <w:r w:rsidRPr="006C5EC3">
        <w:rPr>
          <w:rFonts w:ascii="Times New Roman" w:hAnsi="Times New Roman" w:cs="Times New Roman"/>
          <w:color w:val="000000" w:themeColor="text1"/>
          <w:sz w:val="20"/>
          <w:szCs w:val="20"/>
          <w:shd w:val="clear" w:color="auto" w:fill="FFFFFF"/>
          <w:lang w:val="en-US"/>
        </w:rPr>
        <w:t xml:space="preserve">, J., </w:t>
      </w:r>
      <w:proofErr w:type="spellStart"/>
      <w:r w:rsidRPr="006C5EC3">
        <w:rPr>
          <w:rFonts w:ascii="Times New Roman" w:hAnsi="Times New Roman" w:cs="Times New Roman"/>
          <w:color w:val="000000" w:themeColor="text1"/>
          <w:sz w:val="20"/>
          <w:szCs w:val="20"/>
          <w:shd w:val="clear" w:color="auto" w:fill="FFFFFF"/>
          <w:lang w:val="en-US"/>
        </w:rPr>
        <w:t>Urunboeva</w:t>
      </w:r>
      <w:proofErr w:type="spellEnd"/>
      <w:r w:rsidRPr="006C5EC3">
        <w:rPr>
          <w:rFonts w:ascii="Times New Roman" w:hAnsi="Times New Roman" w:cs="Times New Roman"/>
          <w:color w:val="000000" w:themeColor="text1"/>
          <w:sz w:val="20"/>
          <w:szCs w:val="20"/>
          <w:shd w:val="clear" w:color="auto" w:fill="FFFFFF"/>
          <w:lang w:val="en-US"/>
        </w:rPr>
        <w:t xml:space="preserve">, M., </w:t>
      </w:r>
      <w:proofErr w:type="spellStart"/>
      <w:r w:rsidRPr="006C5EC3">
        <w:rPr>
          <w:rFonts w:ascii="Times New Roman" w:hAnsi="Times New Roman" w:cs="Times New Roman"/>
          <w:color w:val="000000" w:themeColor="text1"/>
          <w:sz w:val="20"/>
          <w:szCs w:val="20"/>
          <w:shd w:val="clear" w:color="auto" w:fill="FFFFFF"/>
          <w:lang w:val="en-US"/>
        </w:rPr>
        <w:t>Abdikamalova</w:t>
      </w:r>
      <w:proofErr w:type="spellEnd"/>
      <w:r w:rsidRPr="006C5EC3">
        <w:rPr>
          <w:rFonts w:ascii="Times New Roman" w:hAnsi="Times New Roman" w:cs="Times New Roman"/>
          <w:color w:val="000000" w:themeColor="text1"/>
          <w:sz w:val="20"/>
          <w:szCs w:val="20"/>
          <w:shd w:val="clear" w:color="auto" w:fill="FFFFFF"/>
          <w:lang w:val="en-US"/>
        </w:rPr>
        <w:t xml:space="preserve">, A., Abdullayev, A., &amp; Ergashev, O. (2025). Effect of dispersing methods and surfactant concentration on epoxy resin emulsion stability. AIP Conference Proceedings, 3304, 040007. </w:t>
      </w:r>
      <w:hyperlink r:id="rId13" w:history="1">
        <w:r w:rsidRPr="006C5EC3">
          <w:rPr>
            <w:rStyle w:val="a5"/>
            <w:rFonts w:ascii="Times New Roman" w:hAnsi="Times New Roman" w:cs="Times New Roman"/>
            <w:color w:val="000000" w:themeColor="text1"/>
            <w:sz w:val="20"/>
            <w:szCs w:val="20"/>
            <w:u w:val="none"/>
            <w:shd w:val="clear" w:color="auto" w:fill="FFFFFF"/>
            <w:lang w:val="en-US"/>
          </w:rPr>
          <w:t>https://doi.org/10.1063/5.0269279</w:t>
        </w:r>
      </w:hyperlink>
      <w:r w:rsidRPr="006C5EC3">
        <w:rPr>
          <w:rFonts w:ascii="Times New Roman" w:hAnsi="Times New Roman" w:cs="Times New Roman"/>
          <w:color w:val="000000" w:themeColor="text1"/>
          <w:sz w:val="20"/>
          <w:szCs w:val="20"/>
          <w:shd w:val="clear" w:color="auto" w:fill="FFFFFF"/>
          <w:lang w:val="en-US"/>
        </w:rPr>
        <w:t xml:space="preserve"> </w:t>
      </w:r>
    </w:p>
    <w:p w14:paraId="2DA1E126" w14:textId="34E4AF64" w:rsidR="00DF4000" w:rsidRPr="006C5EC3" w:rsidRDefault="00DF4000" w:rsidP="00DF4000">
      <w:pPr>
        <w:pStyle w:val="a3"/>
        <w:numPr>
          <w:ilvl w:val="0"/>
          <w:numId w:val="10"/>
        </w:numPr>
        <w:spacing w:after="0" w:line="240" w:lineRule="auto"/>
        <w:ind w:left="426" w:hanging="426"/>
        <w:jc w:val="both"/>
        <w:rPr>
          <w:rFonts w:ascii="Times New Roman" w:hAnsi="Times New Roman" w:cs="Times New Roman"/>
          <w:color w:val="000000" w:themeColor="text1"/>
          <w:sz w:val="20"/>
          <w:szCs w:val="20"/>
          <w:shd w:val="clear" w:color="auto" w:fill="FFFFFF"/>
          <w:lang w:val="en-US"/>
        </w:rPr>
      </w:pPr>
      <w:r w:rsidRPr="006C5EC3">
        <w:rPr>
          <w:rFonts w:ascii="Times New Roman" w:hAnsi="Times New Roman" w:cs="Times New Roman"/>
          <w:color w:val="000000" w:themeColor="text1"/>
          <w:sz w:val="20"/>
          <w:szCs w:val="20"/>
          <w:shd w:val="clear" w:color="auto" w:fill="FFFFFF"/>
          <w:lang w:val="en-US"/>
        </w:rPr>
        <w:t>Bedoya, J., Valdez, R., Cota, L., Alvarez-</w:t>
      </w:r>
      <w:proofErr w:type="spellStart"/>
      <w:r w:rsidRPr="006C5EC3">
        <w:rPr>
          <w:rFonts w:ascii="Times New Roman" w:hAnsi="Times New Roman" w:cs="Times New Roman"/>
          <w:color w:val="000000" w:themeColor="text1"/>
          <w:sz w:val="20"/>
          <w:szCs w:val="20"/>
          <w:shd w:val="clear" w:color="auto" w:fill="FFFFFF"/>
          <w:lang w:val="en-US"/>
        </w:rPr>
        <w:t>Amparán</w:t>
      </w:r>
      <w:proofErr w:type="spellEnd"/>
      <w:r w:rsidRPr="006C5EC3">
        <w:rPr>
          <w:rFonts w:ascii="Times New Roman" w:hAnsi="Times New Roman" w:cs="Times New Roman"/>
          <w:color w:val="000000" w:themeColor="text1"/>
          <w:sz w:val="20"/>
          <w:szCs w:val="20"/>
          <w:shd w:val="clear" w:color="auto" w:fill="FFFFFF"/>
          <w:lang w:val="en-US"/>
        </w:rPr>
        <w:t xml:space="preserve">, M., &amp; Olivas, A. (2021b). Performance of Al-MCM-41 nanospheres as catalysts for dimethyl ether production. Catalysis Today, 388–389, 55–62. </w:t>
      </w:r>
      <w:hyperlink r:id="rId14" w:history="1">
        <w:r w:rsidRPr="006C5EC3">
          <w:rPr>
            <w:rStyle w:val="a5"/>
            <w:rFonts w:ascii="Times New Roman" w:hAnsi="Times New Roman" w:cs="Times New Roman"/>
            <w:color w:val="000000" w:themeColor="text1"/>
            <w:sz w:val="20"/>
            <w:szCs w:val="20"/>
            <w:u w:val="none"/>
            <w:shd w:val="clear" w:color="auto" w:fill="FFFFFF"/>
            <w:lang w:val="en-US"/>
          </w:rPr>
          <w:t>https://doi.org/10.1016/j.cattod.2021.01.010</w:t>
        </w:r>
      </w:hyperlink>
      <w:r w:rsidRPr="006C5EC3">
        <w:rPr>
          <w:rFonts w:ascii="Times New Roman" w:hAnsi="Times New Roman" w:cs="Times New Roman"/>
          <w:color w:val="000000" w:themeColor="text1"/>
          <w:sz w:val="20"/>
          <w:szCs w:val="20"/>
          <w:shd w:val="clear" w:color="auto" w:fill="FFFFFF"/>
          <w:lang w:val="en-US"/>
        </w:rPr>
        <w:t xml:space="preserve"> </w:t>
      </w:r>
    </w:p>
    <w:sectPr w:rsidR="00DF4000" w:rsidRPr="006C5EC3" w:rsidSect="006C5EC3">
      <w:pgSz w:w="12242" w:h="15842"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11FD"/>
    <w:multiLevelType w:val="hybridMultilevel"/>
    <w:tmpl w:val="114C1458"/>
    <w:lvl w:ilvl="0" w:tplc="8D009B3E">
      <w:start w:val="11"/>
      <w:numFmt w:val="decimal"/>
      <w:lvlText w:val="%1."/>
      <w:lvlJc w:val="left"/>
      <w:pPr>
        <w:ind w:left="644" w:hanging="360"/>
      </w:pPr>
      <w:rPr>
        <w:rFonts w:hint="default"/>
        <w:color w:val="222222"/>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16E61D35"/>
    <w:multiLevelType w:val="hybridMultilevel"/>
    <w:tmpl w:val="671ABB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D64C80"/>
    <w:multiLevelType w:val="hybridMultilevel"/>
    <w:tmpl w:val="63A40E38"/>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AB6FBE"/>
    <w:multiLevelType w:val="hybridMultilevel"/>
    <w:tmpl w:val="269EBF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147620"/>
    <w:multiLevelType w:val="hybridMultilevel"/>
    <w:tmpl w:val="F9A240FC"/>
    <w:lvl w:ilvl="0" w:tplc="04190017">
      <w:start w:val="1"/>
      <w:numFmt w:val="lowerLetter"/>
      <w:lvlText w:val="%1)"/>
      <w:lvlJc w:val="left"/>
      <w:pPr>
        <w:ind w:left="720" w:hanging="360"/>
      </w:pPr>
      <w:rPr>
        <w:rFonts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309B11"/>
    <w:multiLevelType w:val="singleLevel"/>
    <w:tmpl w:val="6B78618E"/>
    <w:lvl w:ilvl="0">
      <w:start w:val="1"/>
      <w:numFmt w:val="decimal"/>
      <w:suff w:val="space"/>
      <w:lvlText w:val="%1."/>
      <w:lvlJc w:val="left"/>
      <w:rPr>
        <w:color w:val="auto"/>
      </w:rPr>
    </w:lvl>
  </w:abstractNum>
  <w:abstractNum w:abstractNumId="6" w15:restartNumberingAfterBreak="0">
    <w:nsid w:val="46BA0144"/>
    <w:multiLevelType w:val="hybridMultilevel"/>
    <w:tmpl w:val="73168F94"/>
    <w:lvl w:ilvl="0" w:tplc="851027E6">
      <w:start w:val="22"/>
      <w:numFmt w:val="decimal"/>
      <w:lvlText w:val="%1."/>
      <w:lvlJc w:val="left"/>
      <w:pPr>
        <w:ind w:left="644" w:hanging="360"/>
      </w:pPr>
      <w:rPr>
        <w:rFonts w:hint="default"/>
        <w:b w:val="0"/>
        <w:b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54993F62"/>
    <w:multiLevelType w:val="hybridMultilevel"/>
    <w:tmpl w:val="DD8CBF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69721403"/>
    <w:multiLevelType w:val="hybridMultilevel"/>
    <w:tmpl w:val="7D300D24"/>
    <w:lvl w:ilvl="0" w:tplc="249AA61E">
      <w:start w:val="1"/>
      <w:numFmt w:val="decimal"/>
      <w:lvlText w:val="%1."/>
      <w:lvlJc w:val="left"/>
      <w:pPr>
        <w:ind w:left="1003" w:hanging="360"/>
      </w:pPr>
      <w:rPr>
        <w:rFonts w:hint="default"/>
        <w:b w:val="0"/>
        <w:bCs/>
        <w:i w:val="0"/>
        <w:iCs/>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9" w15:restartNumberingAfterBreak="0">
    <w:nsid w:val="771F3BC8"/>
    <w:multiLevelType w:val="hybridMultilevel"/>
    <w:tmpl w:val="3A60E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8"/>
  </w:num>
  <w:num w:numId="4">
    <w:abstractNumId w:val="1"/>
  </w:num>
  <w:num w:numId="5">
    <w:abstractNumId w:val="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26B3"/>
    <w:rsid w:val="000314CF"/>
    <w:rsid w:val="00057BAC"/>
    <w:rsid w:val="000D04E8"/>
    <w:rsid w:val="001170E0"/>
    <w:rsid w:val="00122E3F"/>
    <w:rsid w:val="001234CB"/>
    <w:rsid w:val="00142E6D"/>
    <w:rsid w:val="00161A9A"/>
    <w:rsid w:val="0016776E"/>
    <w:rsid w:val="002059FD"/>
    <w:rsid w:val="00206387"/>
    <w:rsid w:val="00235806"/>
    <w:rsid w:val="00256070"/>
    <w:rsid w:val="002D5387"/>
    <w:rsid w:val="002E4797"/>
    <w:rsid w:val="002F3E13"/>
    <w:rsid w:val="003138A7"/>
    <w:rsid w:val="0031726D"/>
    <w:rsid w:val="00340B5B"/>
    <w:rsid w:val="003508DF"/>
    <w:rsid w:val="00367DCE"/>
    <w:rsid w:val="00393A6A"/>
    <w:rsid w:val="003B07BC"/>
    <w:rsid w:val="003E125B"/>
    <w:rsid w:val="00413C81"/>
    <w:rsid w:val="0045298C"/>
    <w:rsid w:val="004654E9"/>
    <w:rsid w:val="00467306"/>
    <w:rsid w:val="004E289F"/>
    <w:rsid w:val="00547B2F"/>
    <w:rsid w:val="005672ED"/>
    <w:rsid w:val="00571877"/>
    <w:rsid w:val="0059328C"/>
    <w:rsid w:val="005D751E"/>
    <w:rsid w:val="005F6410"/>
    <w:rsid w:val="00690798"/>
    <w:rsid w:val="006C5EC3"/>
    <w:rsid w:val="006D1E20"/>
    <w:rsid w:val="00702C53"/>
    <w:rsid w:val="0071118A"/>
    <w:rsid w:val="00727C57"/>
    <w:rsid w:val="00786C5B"/>
    <w:rsid w:val="007A04F0"/>
    <w:rsid w:val="007A068D"/>
    <w:rsid w:val="007A1819"/>
    <w:rsid w:val="008675EA"/>
    <w:rsid w:val="00883DDF"/>
    <w:rsid w:val="00894A70"/>
    <w:rsid w:val="008E268C"/>
    <w:rsid w:val="008F4AB9"/>
    <w:rsid w:val="00906014"/>
    <w:rsid w:val="009F3DBA"/>
    <w:rsid w:val="009F5ACD"/>
    <w:rsid w:val="009F622E"/>
    <w:rsid w:val="00A54A61"/>
    <w:rsid w:val="00A87A33"/>
    <w:rsid w:val="00AA2BDA"/>
    <w:rsid w:val="00B07DAE"/>
    <w:rsid w:val="00B36CB6"/>
    <w:rsid w:val="00B3754A"/>
    <w:rsid w:val="00B52830"/>
    <w:rsid w:val="00BA04C8"/>
    <w:rsid w:val="00BD1A45"/>
    <w:rsid w:val="00BD26B3"/>
    <w:rsid w:val="00C61ADF"/>
    <w:rsid w:val="00CD1C55"/>
    <w:rsid w:val="00D20B6B"/>
    <w:rsid w:val="00D80124"/>
    <w:rsid w:val="00DF4000"/>
    <w:rsid w:val="00E0091B"/>
    <w:rsid w:val="00E016F7"/>
    <w:rsid w:val="00E25BD9"/>
    <w:rsid w:val="00E42B23"/>
    <w:rsid w:val="00E706E1"/>
    <w:rsid w:val="00EF5C63"/>
    <w:rsid w:val="00F076C9"/>
    <w:rsid w:val="00F23EE4"/>
    <w:rsid w:val="00F57D8A"/>
    <w:rsid w:val="00FB5D6C"/>
    <w:rsid w:val="00FC3449"/>
    <w:rsid w:val="00FE38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384FB"/>
  <w15:docId w15:val="{E1A7C38A-70AA-41A0-B98E-784E3E9AD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C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Obich"/>
    <w:basedOn w:val="a"/>
    <w:link w:val="a4"/>
    <w:uiPriority w:val="34"/>
    <w:qFormat/>
    <w:rsid w:val="00EF5C63"/>
    <w:pPr>
      <w:ind w:left="720"/>
      <w:contextualSpacing/>
    </w:pPr>
  </w:style>
  <w:style w:type="character" w:customStyle="1" w:styleId="2">
    <w:name w:val="Заголовок №2_"/>
    <w:basedOn w:val="a0"/>
    <w:link w:val="20"/>
    <w:rsid w:val="00F076C9"/>
    <w:rPr>
      <w:rFonts w:ascii="Arial" w:eastAsia="Arial" w:hAnsi="Arial" w:cs="Arial"/>
      <w:b/>
      <w:bCs/>
      <w:spacing w:val="3"/>
      <w:shd w:val="clear" w:color="auto" w:fill="FFFFFF"/>
    </w:rPr>
  </w:style>
  <w:style w:type="paragraph" w:customStyle="1" w:styleId="20">
    <w:name w:val="Заголовок №2"/>
    <w:basedOn w:val="a"/>
    <w:link w:val="2"/>
    <w:rsid w:val="00F076C9"/>
    <w:pPr>
      <w:widowControl w:val="0"/>
      <w:shd w:val="clear" w:color="auto" w:fill="FFFFFF"/>
      <w:spacing w:before="240" w:after="180" w:line="451" w:lineRule="exact"/>
      <w:outlineLvl w:val="1"/>
    </w:pPr>
    <w:rPr>
      <w:rFonts w:ascii="Arial" w:eastAsia="Arial" w:hAnsi="Arial" w:cs="Arial"/>
      <w:b/>
      <w:bCs/>
      <w:spacing w:val="3"/>
    </w:rPr>
  </w:style>
  <w:style w:type="character" w:styleId="a5">
    <w:name w:val="Hyperlink"/>
    <w:basedOn w:val="a0"/>
    <w:rsid w:val="00F076C9"/>
    <w:rPr>
      <w:color w:val="0066CC"/>
      <w:u w:val="single"/>
    </w:rPr>
  </w:style>
  <w:style w:type="character" w:customStyle="1" w:styleId="1">
    <w:name w:val="Неразрешенное упоминание1"/>
    <w:basedOn w:val="a0"/>
    <w:uiPriority w:val="99"/>
    <w:semiHidden/>
    <w:unhideWhenUsed/>
    <w:rsid w:val="00F076C9"/>
    <w:rPr>
      <w:color w:val="605E5C"/>
      <w:shd w:val="clear" w:color="auto" w:fill="E1DFDD"/>
    </w:rPr>
  </w:style>
  <w:style w:type="character" w:customStyle="1" w:styleId="a4">
    <w:name w:val="Абзац списка Знак"/>
    <w:aliases w:val="Obich Знак"/>
    <w:link w:val="a3"/>
    <w:uiPriority w:val="34"/>
    <w:qFormat/>
    <w:rsid w:val="00B36CB6"/>
  </w:style>
  <w:style w:type="paragraph" w:styleId="a6">
    <w:name w:val="Balloon Text"/>
    <w:basedOn w:val="a"/>
    <w:link w:val="a7"/>
    <w:uiPriority w:val="99"/>
    <w:semiHidden/>
    <w:unhideWhenUsed/>
    <w:rsid w:val="00057BA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57BAC"/>
    <w:rPr>
      <w:rFonts w:ascii="Tahoma" w:hAnsi="Tahoma" w:cs="Tahoma"/>
      <w:sz w:val="16"/>
      <w:szCs w:val="16"/>
    </w:rPr>
  </w:style>
  <w:style w:type="character" w:styleId="a8">
    <w:name w:val="annotation reference"/>
    <w:basedOn w:val="a0"/>
    <w:uiPriority w:val="99"/>
    <w:semiHidden/>
    <w:unhideWhenUsed/>
    <w:rsid w:val="00057BAC"/>
    <w:rPr>
      <w:sz w:val="16"/>
      <w:szCs w:val="16"/>
    </w:rPr>
  </w:style>
  <w:style w:type="paragraph" w:styleId="a9">
    <w:name w:val="annotation text"/>
    <w:basedOn w:val="a"/>
    <w:link w:val="aa"/>
    <w:uiPriority w:val="99"/>
    <w:semiHidden/>
    <w:unhideWhenUsed/>
    <w:rsid w:val="00057BAC"/>
    <w:pPr>
      <w:spacing w:line="240" w:lineRule="auto"/>
    </w:pPr>
    <w:rPr>
      <w:sz w:val="20"/>
      <w:szCs w:val="20"/>
    </w:rPr>
  </w:style>
  <w:style w:type="character" w:customStyle="1" w:styleId="aa">
    <w:name w:val="Текст примечания Знак"/>
    <w:basedOn w:val="a0"/>
    <w:link w:val="a9"/>
    <w:uiPriority w:val="99"/>
    <w:semiHidden/>
    <w:rsid w:val="00057BAC"/>
    <w:rPr>
      <w:sz w:val="20"/>
      <w:szCs w:val="20"/>
    </w:rPr>
  </w:style>
  <w:style w:type="paragraph" w:styleId="ab">
    <w:name w:val="annotation subject"/>
    <w:basedOn w:val="a9"/>
    <w:next w:val="a9"/>
    <w:link w:val="ac"/>
    <w:uiPriority w:val="99"/>
    <w:semiHidden/>
    <w:unhideWhenUsed/>
    <w:rsid w:val="00057BAC"/>
    <w:rPr>
      <w:b/>
      <w:bCs/>
    </w:rPr>
  </w:style>
  <w:style w:type="character" w:customStyle="1" w:styleId="ac">
    <w:name w:val="Тема примечания Знак"/>
    <w:basedOn w:val="aa"/>
    <w:link w:val="ab"/>
    <w:uiPriority w:val="99"/>
    <w:semiHidden/>
    <w:rsid w:val="00057BAC"/>
    <w:rPr>
      <w:b/>
      <w:bCs/>
      <w:sz w:val="20"/>
      <w:szCs w:val="20"/>
    </w:rPr>
  </w:style>
  <w:style w:type="paragraph" w:styleId="ad">
    <w:name w:val="Normal (Web)"/>
    <w:basedOn w:val="a"/>
    <w:uiPriority w:val="99"/>
    <w:semiHidden/>
    <w:unhideWhenUsed/>
    <w:rsid w:val="002059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2059FD"/>
    <w:rPr>
      <w:b/>
      <w:bCs/>
    </w:rPr>
  </w:style>
  <w:style w:type="character" w:customStyle="1" w:styleId="ms-1">
    <w:name w:val="ms-1"/>
    <w:basedOn w:val="a0"/>
    <w:rsid w:val="002059FD"/>
  </w:style>
  <w:style w:type="character" w:customStyle="1" w:styleId="max-w-15ch">
    <w:name w:val="max-w-[15ch]"/>
    <w:basedOn w:val="a0"/>
    <w:rsid w:val="002059FD"/>
  </w:style>
  <w:style w:type="character" w:styleId="af">
    <w:name w:val="Unresolved Mention"/>
    <w:basedOn w:val="a0"/>
    <w:uiPriority w:val="99"/>
    <w:semiHidden/>
    <w:unhideWhenUsed/>
    <w:rsid w:val="00DF4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455657">
      <w:bodyDiv w:val="1"/>
      <w:marLeft w:val="0"/>
      <w:marRight w:val="0"/>
      <w:marTop w:val="0"/>
      <w:marBottom w:val="0"/>
      <w:divBdr>
        <w:top w:val="none" w:sz="0" w:space="0" w:color="auto"/>
        <w:left w:val="none" w:sz="0" w:space="0" w:color="auto"/>
        <w:bottom w:val="none" w:sz="0" w:space="0" w:color="auto"/>
        <w:right w:val="none" w:sz="0" w:space="0" w:color="auto"/>
      </w:divBdr>
    </w:div>
    <w:div w:id="909118552">
      <w:bodyDiv w:val="1"/>
      <w:marLeft w:val="0"/>
      <w:marRight w:val="0"/>
      <w:marTop w:val="0"/>
      <w:marBottom w:val="0"/>
      <w:divBdr>
        <w:top w:val="none" w:sz="0" w:space="0" w:color="auto"/>
        <w:left w:val="none" w:sz="0" w:space="0" w:color="auto"/>
        <w:bottom w:val="none" w:sz="0" w:space="0" w:color="auto"/>
        <w:right w:val="none" w:sz="0" w:space="0" w:color="auto"/>
      </w:divBdr>
    </w:div>
    <w:div w:id="1219514650">
      <w:bodyDiv w:val="1"/>
      <w:marLeft w:val="0"/>
      <w:marRight w:val="0"/>
      <w:marTop w:val="0"/>
      <w:marBottom w:val="0"/>
      <w:divBdr>
        <w:top w:val="none" w:sz="0" w:space="0" w:color="auto"/>
        <w:left w:val="none" w:sz="0" w:space="0" w:color="auto"/>
        <w:bottom w:val="none" w:sz="0" w:space="0" w:color="auto"/>
        <w:right w:val="none" w:sz="0" w:space="0" w:color="auto"/>
      </w:divBdr>
    </w:div>
    <w:div w:id="198465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63/5.0197641" TargetMode="External"/><Relationship Id="rId13" Type="http://schemas.openxmlformats.org/officeDocument/2006/relationships/hyperlink" Target="https://doi.org/10.1063/5.0269279"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doi.org/10.1016/j.fuel.2014.08.02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16/j.ijhydene.2016.02.002" TargetMode="External"/><Relationship Id="rId5" Type="http://schemas.openxmlformats.org/officeDocument/2006/relationships/hyperlink" Target="mailto:shukjasni@gmail.com" TargetMode="External"/><Relationship Id="rId15" Type="http://schemas.openxmlformats.org/officeDocument/2006/relationships/fontTable" Target="fontTable.xml"/><Relationship Id="rId10" Type="http://schemas.openxmlformats.org/officeDocument/2006/relationships/hyperlink" Target="https://doi.org/10.1016/j.catcom.2006.08.023" TargetMode="External"/><Relationship Id="rId4" Type="http://schemas.openxmlformats.org/officeDocument/2006/relationships/webSettings" Target="webSettings.xml"/><Relationship Id="rId9" Type="http://schemas.openxmlformats.org/officeDocument/2006/relationships/hyperlink" Target="https://doi.org/10.1016/s1003-9953(10)60172-7" TargetMode="External"/><Relationship Id="rId14" Type="http://schemas.openxmlformats.org/officeDocument/2006/relationships/hyperlink" Target="https://doi.org/10.1016/j.cattod.2021.01.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2412</Words>
  <Characters>13753</Characters>
  <Application>Microsoft Office Word</Application>
  <DocSecurity>0</DocSecurity>
  <Lines>114</Lines>
  <Paragraphs>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dcterms:created xsi:type="dcterms:W3CDTF">2026-01-16T10:30:00Z</dcterms:created>
  <dcterms:modified xsi:type="dcterms:W3CDTF">2026-01-16T10:30:00Z</dcterms:modified>
</cp:coreProperties>
</file>