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CCE9" w14:textId="77777777" w:rsidR="00BD1016" w:rsidRPr="00BD1ED9" w:rsidRDefault="00BD1ED9" w:rsidP="002130A9">
      <w:pPr>
        <w:spacing w:before="1200" w:after="0" w:line="240" w:lineRule="auto"/>
        <w:jc w:val="center"/>
        <w:rPr>
          <w:rFonts w:ascii="Times New Roman" w:hAnsi="Times New Roman" w:cs="Times New Roman"/>
          <w:b/>
          <w:bCs/>
          <w:sz w:val="36"/>
          <w:szCs w:val="36"/>
          <w:lang w:val="en-US"/>
        </w:rPr>
      </w:pPr>
      <w:bookmarkStart w:id="0" w:name="_Hlk212525315"/>
      <w:bookmarkStart w:id="1" w:name="_Hlk212571253"/>
      <w:r>
        <w:rPr>
          <w:rFonts w:ascii="Times New Roman" w:hAnsi="Times New Roman" w:cs="Times New Roman"/>
          <w:b/>
          <w:bCs/>
          <w:sz w:val="36"/>
          <w:szCs w:val="36"/>
          <w:lang w:val="en-US"/>
        </w:rPr>
        <w:t>Fuzzy Logic-Based Modeling of Delays i</w:t>
      </w:r>
      <w:r w:rsidRPr="00BD1ED9">
        <w:rPr>
          <w:rFonts w:ascii="Times New Roman" w:hAnsi="Times New Roman" w:cs="Times New Roman"/>
          <w:b/>
          <w:bCs/>
          <w:sz w:val="36"/>
          <w:szCs w:val="36"/>
          <w:lang w:val="en-US"/>
        </w:rPr>
        <w:t>n Sensor-Based Production Systems</w:t>
      </w:r>
    </w:p>
    <w:p w14:paraId="47A8E80D" w14:textId="77777777" w:rsidR="00B97B95" w:rsidRPr="00621821" w:rsidRDefault="00621821" w:rsidP="00621821">
      <w:pPr>
        <w:spacing w:before="360" w:after="360" w:line="240" w:lineRule="auto"/>
        <w:jc w:val="center"/>
        <w:rPr>
          <w:rFonts w:ascii="Times New Roman" w:hAnsi="Times New Roman" w:cs="Times New Roman"/>
          <w:sz w:val="28"/>
          <w:szCs w:val="20"/>
          <w:vertAlign w:val="superscript"/>
          <w:lang w:val="en-US"/>
        </w:rPr>
      </w:pPr>
      <w:proofErr w:type="spellStart"/>
      <w:r w:rsidRPr="00621821">
        <w:rPr>
          <w:rFonts w:ascii="Times New Roman" w:hAnsi="Times New Roman" w:cs="Times New Roman"/>
          <w:sz w:val="28"/>
          <w:szCs w:val="20"/>
          <w:lang w:val="en-US"/>
        </w:rPr>
        <w:t>Nu’monkhon</w:t>
      </w:r>
      <w:proofErr w:type="spellEnd"/>
      <w:r w:rsidRPr="00621821">
        <w:rPr>
          <w:rFonts w:ascii="Times New Roman" w:hAnsi="Times New Roman" w:cs="Times New Roman"/>
          <w:sz w:val="28"/>
          <w:szCs w:val="20"/>
          <w:lang w:val="en-US"/>
        </w:rPr>
        <w:t xml:space="preserve"> </w:t>
      </w:r>
      <w:proofErr w:type="spellStart"/>
      <w:r w:rsidRPr="00621821">
        <w:rPr>
          <w:rFonts w:ascii="Times New Roman" w:hAnsi="Times New Roman" w:cs="Times New Roman"/>
          <w:sz w:val="28"/>
          <w:szCs w:val="20"/>
          <w:lang w:val="en-US"/>
        </w:rPr>
        <w:t>Bahodirov</w:t>
      </w:r>
      <w:r w:rsidR="00B97B95" w:rsidRPr="00621821">
        <w:rPr>
          <w:rFonts w:ascii="Times New Roman" w:hAnsi="Times New Roman" w:cs="Times New Roman"/>
          <w:sz w:val="28"/>
          <w:szCs w:val="20"/>
          <w:vertAlign w:val="superscript"/>
          <w:lang w:val="en-US"/>
        </w:rPr>
        <w:t>a</w:t>
      </w:r>
      <w:proofErr w:type="spellEnd"/>
      <w:r w:rsidR="00B97B95" w:rsidRPr="00621821">
        <w:rPr>
          <w:rFonts w:ascii="Times New Roman" w:hAnsi="Times New Roman" w:cs="Times New Roman"/>
          <w:sz w:val="28"/>
          <w:szCs w:val="20"/>
          <w:vertAlign w:val="superscript"/>
          <w:lang w:val="en-US"/>
        </w:rPr>
        <w:t>)</w:t>
      </w:r>
      <w:r w:rsidR="009B169E" w:rsidRPr="00621821">
        <w:rPr>
          <w:rFonts w:ascii="Times New Roman" w:hAnsi="Times New Roman" w:cs="Times New Roman"/>
          <w:sz w:val="28"/>
          <w:szCs w:val="20"/>
          <w:vertAlign w:val="superscript"/>
          <w:lang w:val="en-US"/>
        </w:rPr>
        <w:t xml:space="preserve">, </w:t>
      </w:r>
      <w:proofErr w:type="spellStart"/>
      <w:r w:rsidR="009B169E" w:rsidRPr="00621821">
        <w:rPr>
          <w:rFonts w:ascii="Times New Roman" w:hAnsi="Times New Roman" w:cs="Times New Roman"/>
          <w:sz w:val="28"/>
          <w:szCs w:val="20"/>
          <w:lang w:val="en-US"/>
        </w:rPr>
        <w:t>Eldorbek</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Umronov</w:t>
      </w:r>
      <w:proofErr w:type="spellEnd"/>
      <w:r w:rsidR="009B169E" w:rsidRPr="00621821">
        <w:rPr>
          <w:rFonts w:ascii="Times New Roman" w:hAnsi="Times New Roman" w:cs="Times New Roman"/>
          <w:sz w:val="28"/>
          <w:szCs w:val="20"/>
          <w:lang w:val="en-US"/>
        </w:rPr>
        <w:t>,</w:t>
      </w:r>
      <w:r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Shakhnoza</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Sodi</w:t>
      </w:r>
      <w:r w:rsidR="00700852" w:rsidRPr="00621821">
        <w:rPr>
          <w:rFonts w:ascii="Times New Roman" w:hAnsi="Times New Roman" w:cs="Times New Roman"/>
          <w:sz w:val="28"/>
          <w:szCs w:val="20"/>
          <w:lang w:val="en-US"/>
        </w:rPr>
        <w:t>k</w:t>
      </w:r>
      <w:r w:rsidR="009B169E" w:rsidRPr="00621821">
        <w:rPr>
          <w:rFonts w:ascii="Times New Roman" w:hAnsi="Times New Roman" w:cs="Times New Roman"/>
          <w:sz w:val="28"/>
          <w:szCs w:val="20"/>
          <w:lang w:val="en-US"/>
        </w:rPr>
        <w:t>khujayeva</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Abd</w:t>
      </w:r>
      <w:r w:rsidR="00D85977" w:rsidRPr="00621821">
        <w:rPr>
          <w:rFonts w:ascii="Times New Roman" w:hAnsi="Times New Roman" w:cs="Times New Roman"/>
          <w:sz w:val="28"/>
          <w:szCs w:val="20"/>
          <w:lang w:val="en-US"/>
        </w:rPr>
        <w:t>ukh</w:t>
      </w:r>
      <w:r w:rsidR="009B169E" w:rsidRPr="00621821">
        <w:rPr>
          <w:rFonts w:ascii="Times New Roman" w:hAnsi="Times New Roman" w:cs="Times New Roman"/>
          <w:sz w:val="28"/>
          <w:szCs w:val="20"/>
          <w:lang w:val="en-US"/>
        </w:rPr>
        <w:t>alim</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Abdu</w:t>
      </w:r>
      <w:r w:rsidR="009324AD" w:rsidRPr="00621821">
        <w:rPr>
          <w:rFonts w:ascii="Times New Roman" w:hAnsi="Times New Roman" w:cs="Times New Roman"/>
          <w:sz w:val="28"/>
          <w:szCs w:val="20"/>
          <w:lang w:val="en-US"/>
        </w:rPr>
        <w:t>zh</w:t>
      </w:r>
      <w:r w:rsidR="009B169E" w:rsidRPr="00621821">
        <w:rPr>
          <w:rFonts w:ascii="Times New Roman" w:hAnsi="Times New Roman" w:cs="Times New Roman"/>
          <w:sz w:val="28"/>
          <w:szCs w:val="20"/>
          <w:lang w:val="en-US"/>
        </w:rPr>
        <w:t>abborov</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Guljahon</w:t>
      </w:r>
      <w:proofErr w:type="spellEnd"/>
      <w:r w:rsidR="009B169E" w:rsidRPr="00621821">
        <w:rPr>
          <w:rFonts w:ascii="Times New Roman" w:hAnsi="Times New Roman" w:cs="Times New Roman"/>
          <w:sz w:val="28"/>
          <w:szCs w:val="20"/>
          <w:lang w:val="en-US"/>
        </w:rPr>
        <w:t xml:space="preserve"> </w:t>
      </w:r>
      <w:proofErr w:type="spellStart"/>
      <w:r w:rsidR="009B169E" w:rsidRPr="00621821">
        <w:rPr>
          <w:rFonts w:ascii="Times New Roman" w:hAnsi="Times New Roman" w:cs="Times New Roman"/>
          <w:sz w:val="28"/>
          <w:szCs w:val="20"/>
          <w:lang w:val="en-US"/>
        </w:rPr>
        <w:t>Tillabayeva</w:t>
      </w:r>
      <w:proofErr w:type="spellEnd"/>
    </w:p>
    <w:p w14:paraId="35DB19A8" w14:textId="77777777" w:rsidR="00B97B95" w:rsidRDefault="00B97B95" w:rsidP="00BD1ED9">
      <w:pPr>
        <w:spacing w:after="0" w:line="240" w:lineRule="auto"/>
        <w:jc w:val="center"/>
        <w:rPr>
          <w:rFonts w:ascii="Times New Roman" w:hAnsi="Times New Roman" w:cs="Times New Roman"/>
          <w:i/>
          <w:sz w:val="20"/>
          <w:szCs w:val="20"/>
          <w:lang w:val="uz-Latn-UZ"/>
        </w:rPr>
      </w:pPr>
      <w:r w:rsidRPr="00BD1ED9">
        <w:rPr>
          <w:rFonts w:ascii="Times New Roman" w:hAnsi="Times New Roman" w:cs="Times New Roman"/>
          <w:i/>
          <w:sz w:val="20"/>
          <w:szCs w:val="20"/>
          <w:lang w:val="uz-Latn-UZ"/>
        </w:rPr>
        <w:t>Fergana State Technical University, Fergana, Uzbekistan</w:t>
      </w:r>
    </w:p>
    <w:p w14:paraId="31742131" w14:textId="77777777" w:rsidR="00621821" w:rsidRPr="00BD1ED9" w:rsidRDefault="00621821" w:rsidP="00BD1ED9">
      <w:pPr>
        <w:spacing w:after="0" w:line="240" w:lineRule="auto"/>
        <w:jc w:val="center"/>
        <w:rPr>
          <w:rFonts w:ascii="Times New Roman" w:hAnsi="Times New Roman" w:cs="Times New Roman"/>
          <w:sz w:val="20"/>
          <w:szCs w:val="20"/>
          <w:lang w:val="en-US"/>
        </w:rPr>
      </w:pPr>
    </w:p>
    <w:p w14:paraId="4F2A2280" w14:textId="77777777" w:rsidR="00B97B95" w:rsidRPr="00BD1ED9" w:rsidRDefault="00B97B95" w:rsidP="00BD1ED9">
      <w:pPr>
        <w:tabs>
          <w:tab w:val="left" w:pos="0"/>
        </w:tabs>
        <w:spacing w:after="0" w:line="240" w:lineRule="auto"/>
        <w:jc w:val="center"/>
        <w:rPr>
          <w:rFonts w:ascii="Times New Roman" w:hAnsi="Times New Roman" w:cs="Times New Roman"/>
          <w:i/>
          <w:sz w:val="20"/>
          <w:szCs w:val="20"/>
          <w:lang w:val="uz-Latn-UZ"/>
        </w:rPr>
      </w:pPr>
      <w:r w:rsidRPr="00BD1ED9">
        <w:rPr>
          <w:rFonts w:ascii="Times New Roman" w:hAnsi="Times New Roman" w:cs="Times New Roman"/>
          <w:i/>
          <w:sz w:val="20"/>
          <w:szCs w:val="20"/>
          <w:vertAlign w:val="superscript"/>
          <w:lang w:val="uz-Latn-UZ"/>
        </w:rPr>
        <w:t>a)</w:t>
      </w:r>
      <w:r w:rsidRPr="00BD1ED9">
        <w:rPr>
          <w:rFonts w:ascii="Times New Roman" w:hAnsi="Times New Roman" w:cs="Times New Roman"/>
          <w:i/>
          <w:sz w:val="20"/>
          <w:szCs w:val="20"/>
          <w:lang w:val="uz-Latn-UZ"/>
        </w:rPr>
        <w:t>Corresponding author:</w:t>
      </w:r>
      <w:r w:rsidRPr="00BD1ED9">
        <w:rPr>
          <w:rFonts w:ascii="Times New Roman" w:hAnsi="Times New Roman" w:cs="Times New Roman"/>
          <w:i/>
          <w:spacing w:val="2"/>
          <w:sz w:val="20"/>
          <w:szCs w:val="20"/>
          <w:shd w:val="clear" w:color="auto" w:fill="FFFFFF"/>
          <w:lang w:val="uz-Latn-UZ"/>
        </w:rPr>
        <w:t xml:space="preserve"> baxodirov1989@gmail.com</w:t>
      </w:r>
    </w:p>
    <w:p w14:paraId="1E7A7034" w14:textId="77777777" w:rsidR="00BD1016" w:rsidRPr="00621821" w:rsidRDefault="00BD1016" w:rsidP="00621821">
      <w:pPr>
        <w:spacing w:before="360" w:after="360" w:line="240" w:lineRule="auto"/>
        <w:ind w:left="289" w:right="289"/>
        <w:jc w:val="both"/>
        <w:rPr>
          <w:rFonts w:ascii="Times New Roman" w:hAnsi="Times New Roman" w:cs="Times New Roman"/>
          <w:sz w:val="18"/>
          <w:szCs w:val="20"/>
        </w:rPr>
      </w:pPr>
      <w:r w:rsidRPr="00621821">
        <w:rPr>
          <w:rFonts w:ascii="Times New Roman" w:hAnsi="Times New Roman" w:cs="Times New Roman"/>
          <w:b/>
          <w:bCs/>
          <w:sz w:val="18"/>
          <w:szCs w:val="20"/>
          <w:lang w:val="en-US"/>
        </w:rPr>
        <w:t>Abstract</w:t>
      </w:r>
      <w:r w:rsidR="00621821" w:rsidRPr="00621821">
        <w:rPr>
          <w:rFonts w:ascii="Times New Roman" w:hAnsi="Times New Roman" w:cs="Times New Roman"/>
          <w:b/>
          <w:bCs/>
          <w:sz w:val="18"/>
          <w:szCs w:val="20"/>
          <w:lang w:val="en-US"/>
        </w:rPr>
        <w:t>.</w:t>
      </w:r>
      <w:r w:rsidRPr="00621821">
        <w:rPr>
          <w:rFonts w:ascii="Times New Roman" w:hAnsi="Times New Roman" w:cs="Times New Roman"/>
          <w:sz w:val="18"/>
          <w:szCs w:val="20"/>
          <w:lang w:val="en-US"/>
        </w:rPr>
        <w:t xml:space="preserve"> This article analyzes the impact of various types of delays in sensor-controlled manufacturing systems - time delays, process delays, and network delays - on production efficiency. The analysis uses real-time changes in the system based on sensor data to investigate the causes of delays. The study also uses </w:t>
      </w:r>
      <w:r w:rsidRPr="00621821">
        <w:rPr>
          <w:rFonts w:ascii="Times New Roman" w:hAnsi="Times New Roman" w:cs="Times New Roman"/>
          <w:sz w:val="18"/>
          <w:szCs w:val="20"/>
        </w:rPr>
        <w:t xml:space="preserve">a </w:t>
      </w:r>
      <w:proofErr w:type="spellStart"/>
      <w:r w:rsidRPr="00621821">
        <w:rPr>
          <w:rFonts w:ascii="Times New Roman" w:hAnsi="Times New Roman" w:cs="Times New Roman"/>
          <w:sz w:val="18"/>
          <w:szCs w:val="20"/>
        </w:rPr>
        <w:t>fuzzy</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logic</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approach</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which</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allows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for</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more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accurate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modeling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of</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delay</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process</w:t>
      </w:r>
      <w:proofErr w:type="spellEnd"/>
      <w:r w:rsidRPr="00621821">
        <w:rPr>
          <w:rFonts w:ascii="Times New Roman" w:hAnsi="Times New Roman" w:cs="Times New Roman"/>
          <w:sz w:val="18"/>
          <w:szCs w:val="20"/>
        </w:rPr>
        <w:t xml:space="preserve"> by </w:t>
      </w:r>
      <w:proofErr w:type="spellStart"/>
      <w:r w:rsidRPr="00621821">
        <w:rPr>
          <w:rFonts w:ascii="Times New Roman" w:hAnsi="Times New Roman" w:cs="Times New Roman"/>
          <w:sz w:val="18"/>
          <w:szCs w:val="20"/>
        </w:rPr>
        <w:t>taking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into</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account</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unspecified</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or</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uncertain</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parameters</w:t>
      </w:r>
      <w:proofErr w:type="spellEnd"/>
      <w:r w:rsidRPr="00621821">
        <w:rPr>
          <w:rFonts w:ascii="Times New Roman" w:hAnsi="Times New Roman" w:cs="Times New Roman"/>
          <w:sz w:val="18"/>
          <w:szCs w:val="20"/>
        </w:rPr>
        <w:t xml:space="preserve">. The </w:t>
      </w:r>
      <w:proofErr w:type="spellStart"/>
      <w:r w:rsidRPr="00621821">
        <w:rPr>
          <w:rFonts w:ascii="Times New Roman" w:hAnsi="Times New Roman" w:cs="Times New Roman"/>
          <w:sz w:val="18"/>
          <w:szCs w:val="20"/>
        </w:rPr>
        <w:t>mathematical</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model</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developed</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using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this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approach</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aims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to</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reduce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system</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delays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ensure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production</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continuity</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and</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increase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overall</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efficiency</w:t>
      </w:r>
      <w:proofErr w:type="spellEnd"/>
      <w:r w:rsidRPr="00621821">
        <w:rPr>
          <w:rFonts w:ascii="Times New Roman" w:hAnsi="Times New Roman" w:cs="Times New Roman"/>
          <w:sz w:val="18"/>
          <w:szCs w:val="20"/>
        </w:rPr>
        <w:t xml:space="preserve">. The </w:t>
      </w:r>
      <w:proofErr w:type="spellStart"/>
      <w:r w:rsidRPr="00621821">
        <w:rPr>
          <w:rFonts w:ascii="Times New Roman" w:hAnsi="Times New Roman" w:cs="Times New Roman"/>
          <w:sz w:val="18"/>
          <w:szCs w:val="20"/>
        </w:rPr>
        <w:t>results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of</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study</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show</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that</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use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of</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fuzzy</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logic</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is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effective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in</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ensuring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the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stable</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operation</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of</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sensor-controlled</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smart</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manufacturing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systems</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and</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automating</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production</w:t>
      </w:r>
      <w:proofErr w:type="spellEnd"/>
      <w:r w:rsidRPr="00621821">
        <w:rPr>
          <w:rFonts w:ascii="Times New Roman" w:hAnsi="Times New Roman" w:cs="Times New Roman"/>
          <w:sz w:val="18"/>
          <w:szCs w:val="20"/>
        </w:rPr>
        <w:t xml:space="preserve"> </w:t>
      </w:r>
      <w:proofErr w:type="spellStart"/>
      <w:r w:rsidRPr="00621821">
        <w:rPr>
          <w:rFonts w:ascii="Times New Roman" w:hAnsi="Times New Roman" w:cs="Times New Roman"/>
          <w:sz w:val="18"/>
          <w:szCs w:val="20"/>
        </w:rPr>
        <w:t>processes</w:t>
      </w:r>
      <w:proofErr w:type="spellEnd"/>
      <w:r w:rsidRPr="00621821">
        <w:rPr>
          <w:rFonts w:ascii="Times New Roman" w:hAnsi="Times New Roman" w:cs="Times New Roman"/>
          <w:sz w:val="18"/>
          <w:szCs w:val="20"/>
        </w:rPr>
        <w:t>.</w:t>
      </w:r>
    </w:p>
    <w:p w14:paraId="5A2F3D5A" w14:textId="77777777" w:rsidR="00BD1016" w:rsidRPr="00621821" w:rsidRDefault="00BD1016" w:rsidP="00621821">
      <w:pPr>
        <w:spacing w:before="360" w:after="360" w:line="240" w:lineRule="auto"/>
        <w:ind w:left="289" w:right="289"/>
        <w:jc w:val="both"/>
        <w:rPr>
          <w:rFonts w:ascii="Times New Roman" w:hAnsi="Times New Roman" w:cs="Times New Roman"/>
          <w:sz w:val="18"/>
          <w:szCs w:val="20"/>
          <w:lang w:val="en-US"/>
        </w:rPr>
      </w:pPr>
      <w:r w:rsidRPr="00621821">
        <w:rPr>
          <w:rFonts w:ascii="Times New Roman" w:hAnsi="Times New Roman" w:cs="Times New Roman"/>
          <w:b/>
          <w:bCs/>
          <w:sz w:val="18"/>
          <w:szCs w:val="20"/>
          <w:lang w:val="en-US"/>
        </w:rPr>
        <w:t>Keywords:</w:t>
      </w:r>
      <w:r w:rsidRPr="00621821">
        <w:rPr>
          <w:rFonts w:ascii="Times New Roman" w:hAnsi="Times New Roman" w:cs="Times New Roman"/>
          <w:sz w:val="18"/>
          <w:szCs w:val="20"/>
          <w:lang w:val="en-US"/>
        </w:rPr>
        <w:t xml:space="preserve"> Smart manufacturing system, sensor data, latency, network latency, fuzzy logic, optimization, efficiency model, uncertainty, real-time monitoring.</w:t>
      </w:r>
    </w:p>
    <w:p w14:paraId="615183F4" w14:textId="77777777" w:rsidR="00B97B95" w:rsidRPr="00621821" w:rsidRDefault="00B97B95" w:rsidP="00621821">
      <w:pPr>
        <w:spacing w:before="240" w:after="240" w:line="240" w:lineRule="auto"/>
        <w:jc w:val="center"/>
        <w:rPr>
          <w:rFonts w:ascii="Times New Roman" w:hAnsi="Times New Roman" w:cs="Times New Roman"/>
          <w:b/>
          <w:sz w:val="24"/>
          <w:szCs w:val="20"/>
          <w:lang w:val="uz-Latn-UZ"/>
        </w:rPr>
      </w:pPr>
      <w:bookmarkStart w:id="2" w:name="_Hlk212571209"/>
      <w:r w:rsidRPr="00621821">
        <w:rPr>
          <w:rFonts w:ascii="Times New Roman" w:hAnsi="Times New Roman" w:cs="Times New Roman"/>
          <w:b/>
          <w:sz w:val="24"/>
          <w:szCs w:val="20"/>
          <w:lang w:val="uz-Latn-UZ"/>
        </w:rPr>
        <w:t>INTRODUCTION</w:t>
      </w:r>
      <w:bookmarkEnd w:id="2"/>
    </w:p>
    <w:p w14:paraId="0F4014D0" w14:textId="77777777" w:rsidR="00DC2D1E" w:rsidRPr="00BD1ED9" w:rsidRDefault="00DC2D1E" w:rsidP="00337A0B">
      <w:pPr>
        <w:spacing w:after="0" w:line="240" w:lineRule="auto"/>
        <w:ind w:firstLine="284"/>
        <w:jc w:val="both"/>
        <w:rPr>
          <w:rFonts w:ascii="Times New Roman" w:eastAsia="Times New Roman" w:hAnsi="Times New Roman" w:cs="Times New Roman"/>
          <w:sz w:val="20"/>
          <w:szCs w:val="20"/>
          <w:lang w:val="en-US" w:eastAsia="ru-RU"/>
        </w:rPr>
      </w:pPr>
      <w:r w:rsidRPr="00BD1ED9">
        <w:rPr>
          <w:rFonts w:ascii="Times New Roman" w:eastAsia="Times New Roman" w:hAnsi="Times New Roman" w:cs="Times New Roman"/>
          <w:sz w:val="20"/>
          <w:szCs w:val="20"/>
          <w:lang w:val="en-US" w:eastAsia="ru-RU"/>
        </w:rPr>
        <w:t xml:space="preserve">The development of modern industry under the </w:t>
      </w:r>
      <w:proofErr w:type="gramStart"/>
      <w:r w:rsidRPr="00BD1ED9">
        <w:rPr>
          <w:rFonts w:ascii="Times New Roman" w:eastAsia="Times New Roman" w:hAnsi="Times New Roman" w:cs="Times New Roman"/>
          <w:sz w:val="20"/>
          <w:szCs w:val="20"/>
          <w:lang w:val="en-US" w:eastAsia="ru-RU"/>
        </w:rPr>
        <w:t>Industry</w:t>
      </w:r>
      <w:proofErr w:type="gramEnd"/>
      <w:r w:rsidRPr="00BD1ED9">
        <w:rPr>
          <w:rFonts w:ascii="Times New Roman" w:eastAsia="Times New Roman" w:hAnsi="Times New Roman" w:cs="Times New Roman"/>
          <w:sz w:val="20"/>
          <w:szCs w:val="20"/>
          <w:lang w:val="en-US" w:eastAsia="ru-RU"/>
        </w:rPr>
        <w:t xml:space="preserve"> 4.0 concept, along with smart manufacturing systems (SMS), has led to fundamental changes through the integration of real-time data, automation, and sensor-based control. In such systems, data obtained from sensors play a crucial role in ensuring the efficiency, quality, and stability of production processes. However, in real-world conditions, delays in data acquisition, transmission, and processing through sensors can occur, resulting in time-delay and uncertainty issues. For instance, network overloads, transmission channel delays, or interruptions between sensors and central control systems can negatively affect the continuous and stable operation of production processes. Considering these challenges, the timely identification, modeling, and optimization of sensor data delays represent one of the most important research directions in industrial engineering and optimization. In this regard, the application of fuzzy logic methods for modeling and optimizing delay phenomena provides an effective approach to improving the performance and stability of sensor-based production systems.</w:t>
      </w:r>
    </w:p>
    <w:p w14:paraId="286B3BFE" w14:textId="77777777" w:rsidR="00DC2D1E" w:rsidRPr="00BD1ED9" w:rsidRDefault="00DC2D1E"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The fuzzy logic (or non-classical logic) approach is well-suited for processing uncertain and variable data, in contrast to traditional deterministic models. In manufacturing systems, the application of this method has been increasingly used to enhance overall efficiency and adaptability. For instance, Felix T. S. Chan et al. (2003) demonstrated the feasibility of managing multiple dynamic criteria—such as waiting time and machine load—in manufacturing processes using a fuzzy expert system [1]. In another study, L. Ashraf and M. N. </w:t>
      </w:r>
      <w:proofErr w:type="spellStart"/>
      <w:r w:rsidRPr="00BD1ED9">
        <w:rPr>
          <w:rFonts w:ascii="Times New Roman" w:hAnsi="Times New Roman" w:cs="Times New Roman"/>
          <w:sz w:val="20"/>
          <w:szCs w:val="20"/>
          <w:lang w:val="en-US"/>
        </w:rPr>
        <w:t>Yuniarto</w:t>
      </w:r>
      <w:proofErr w:type="spellEnd"/>
      <w:r w:rsidRPr="00BD1ED9">
        <w:rPr>
          <w:rFonts w:ascii="Times New Roman" w:hAnsi="Times New Roman" w:cs="Times New Roman"/>
          <w:sz w:val="20"/>
          <w:szCs w:val="20"/>
          <w:lang w:val="en-US"/>
        </w:rPr>
        <w:t xml:space="preserve"> (2005) scientifically proved that real-time control problems can be effectively addressed through fuzzy logic-based techniques [2]. Furthermore, a more recent study by </w:t>
      </w:r>
      <w:proofErr w:type="spellStart"/>
      <w:r w:rsidRPr="00BD1ED9">
        <w:rPr>
          <w:rFonts w:ascii="Times New Roman" w:hAnsi="Times New Roman" w:cs="Times New Roman"/>
          <w:sz w:val="20"/>
          <w:szCs w:val="20"/>
          <w:lang w:val="en-US"/>
        </w:rPr>
        <w:t>Rawaa</w:t>
      </w:r>
      <w:proofErr w:type="spellEnd"/>
      <w:r w:rsidRPr="00BD1ED9">
        <w:rPr>
          <w:rFonts w:ascii="Times New Roman" w:hAnsi="Times New Roman" w:cs="Times New Roman"/>
          <w:sz w:val="20"/>
          <w:szCs w:val="20"/>
          <w:lang w:val="en-US"/>
        </w:rPr>
        <w:t xml:space="preserve"> Ammar </w:t>
      </w:r>
      <w:proofErr w:type="spellStart"/>
      <w:r w:rsidRPr="00BD1ED9">
        <w:rPr>
          <w:rFonts w:ascii="Times New Roman" w:hAnsi="Times New Roman" w:cs="Times New Roman"/>
          <w:sz w:val="20"/>
          <w:szCs w:val="20"/>
          <w:lang w:val="en-US"/>
        </w:rPr>
        <w:t>Razooqi</w:t>
      </w:r>
      <w:proofErr w:type="spellEnd"/>
      <w:r w:rsidRPr="00BD1ED9">
        <w:rPr>
          <w:rFonts w:ascii="Times New Roman" w:hAnsi="Times New Roman" w:cs="Times New Roman"/>
          <w:sz w:val="20"/>
          <w:szCs w:val="20"/>
          <w:lang w:val="en-US"/>
        </w:rPr>
        <w:t xml:space="preserve"> et al. (2022) proposed an algorithm aimed at reducing data transmission delays in sensor and IoT-based systems, and suggested its implementation in real industrial processes [3].</w:t>
      </w:r>
    </w:p>
    <w:p w14:paraId="34E93D3D" w14:textId="77777777" w:rsidR="00E23528" w:rsidRPr="00BD1ED9" w:rsidRDefault="00E23528"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However, the aforementioned studies often do not comprehensively address the optimization of sensor data stream delays within a complete manufacturing system using a fuzzy logic-based mathematical model under real-time conditions. For example, Chan et al. [1] focused on optimizing production scheduling through fuzzy-rule-based </w:t>
      </w:r>
      <w:r w:rsidRPr="00BD1ED9">
        <w:rPr>
          <w:rFonts w:ascii="Times New Roman" w:hAnsi="Times New Roman" w:cs="Times New Roman"/>
          <w:sz w:val="20"/>
          <w:szCs w:val="20"/>
          <w:lang w:val="en-US"/>
        </w:rPr>
        <w:lastRenderedPageBreak/>
        <w:t xml:space="preserve">planning; Labib and </w:t>
      </w:r>
      <w:proofErr w:type="spellStart"/>
      <w:r w:rsidRPr="00BD1ED9">
        <w:rPr>
          <w:rFonts w:ascii="Times New Roman" w:hAnsi="Times New Roman" w:cs="Times New Roman"/>
          <w:sz w:val="20"/>
          <w:szCs w:val="20"/>
          <w:lang w:val="en-US"/>
        </w:rPr>
        <w:t>Yuniarto</w:t>
      </w:r>
      <w:proofErr w:type="spellEnd"/>
      <w:r w:rsidRPr="00BD1ED9">
        <w:rPr>
          <w:rFonts w:ascii="Times New Roman" w:hAnsi="Times New Roman" w:cs="Times New Roman"/>
          <w:sz w:val="20"/>
          <w:szCs w:val="20"/>
          <w:lang w:val="en-US"/>
        </w:rPr>
        <w:t xml:space="preserve"> [2] examined system variability from the perspective of real-time control; and </w:t>
      </w:r>
      <w:proofErr w:type="spellStart"/>
      <w:r w:rsidRPr="00BD1ED9">
        <w:rPr>
          <w:rFonts w:ascii="Times New Roman" w:hAnsi="Times New Roman" w:cs="Times New Roman"/>
          <w:sz w:val="20"/>
          <w:szCs w:val="20"/>
          <w:lang w:val="en-US"/>
        </w:rPr>
        <w:t>Razooqi</w:t>
      </w:r>
      <w:proofErr w:type="spellEnd"/>
      <w:r w:rsidRPr="00BD1ED9">
        <w:rPr>
          <w:rFonts w:ascii="Times New Roman" w:hAnsi="Times New Roman" w:cs="Times New Roman"/>
          <w:sz w:val="20"/>
          <w:szCs w:val="20"/>
          <w:lang w:val="en-US"/>
        </w:rPr>
        <w:t xml:space="preserve"> et al. [3] proposed an algorithm aimed at reducing delays in IoT-based sensor systems. Based on the analysis of these prior works, the present study seeks to develop a fuzzy logic-based optimization model to minimize delays in sensor-driven smart manufacturing systems and to address the identified research gaps. The main objective of this research is to mathematically model and optimize specific delay occurrences in sensor data streams using fuzzy modeling techniques, thereby improving the response time and operational stability of smart manufacturing systems, and achieving practical and applicable results for industrial implementation.</w:t>
      </w:r>
    </w:p>
    <w:p w14:paraId="72DF2F50" w14:textId="77777777" w:rsidR="00E23528" w:rsidRPr="00621821" w:rsidRDefault="001010F0" w:rsidP="00621821">
      <w:pPr>
        <w:spacing w:before="240" w:after="240" w:line="240" w:lineRule="auto"/>
        <w:jc w:val="center"/>
        <w:rPr>
          <w:rFonts w:ascii="Times New Roman" w:hAnsi="Times New Roman" w:cs="Times New Roman"/>
          <w:b/>
          <w:sz w:val="24"/>
          <w:szCs w:val="20"/>
          <w:lang w:val="uz-Latn-UZ"/>
        </w:rPr>
      </w:pPr>
      <w:r w:rsidRPr="00621821">
        <w:rPr>
          <w:rFonts w:ascii="Times New Roman" w:hAnsi="Times New Roman" w:cs="Times New Roman"/>
          <w:b/>
          <w:sz w:val="24"/>
          <w:szCs w:val="20"/>
          <w:lang w:val="uz-Latn-UZ"/>
        </w:rPr>
        <w:t>METHO</w:t>
      </w:r>
      <w:r w:rsidR="00250952">
        <w:rPr>
          <w:rFonts w:ascii="Times New Roman" w:hAnsi="Times New Roman" w:cs="Times New Roman"/>
          <w:b/>
          <w:sz w:val="24"/>
          <w:szCs w:val="20"/>
          <w:lang w:val="uz-Latn-UZ"/>
        </w:rPr>
        <w:t>DS</w:t>
      </w:r>
    </w:p>
    <w:p w14:paraId="77270E50" w14:textId="77777777" w:rsidR="00E23528" w:rsidRPr="00BD1ED9" w:rsidRDefault="00E23528" w:rsidP="00337A0B">
      <w:pPr>
        <w:spacing w:after="0" w:line="240" w:lineRule="auto"/>
        <w:ind w:firstLine="284"/>
        <w:jc w:val="both"/>
        <w:rPr>
          <w:rFonts w:ascii="Times New Roman" w:hAnsi="Times New Roman" w:cs="Times New Roman"/>
          <w:bCs/>
          <w:sz w:val="20"/>
          <w:szCs w:val="20"/>
          <w:lang w:val="uz-Latn-UZ"/>
        </w:rPr>
      </w:pPr>
      <w:r w:rsidRPr="00BD1ED9">
        <w:rPr>
          <w:rFonts w:ascii="Times New Roman" w:hAnsi="Times New Roman" w:cs="Times New Roman"/>
          <w:bCs/>
          <w:sz w:val="20"/>
          <w:szCs w:val="20"/>
          <w:lang w:val="uz-Latn-UZ"/>
        </w:rPr>
        <w:t>As mentioned above, the main objective of this study is to model and optimize time delays in the transmission of sensor data within smart manufacturing systems using a fuzzy logic-based approach, with the aim of improving the operational efficiency and stability of the system. Traditional deterministic models are often unable to fully represent the uncertainties and dynamic variations that occur in production processes and network load conditions [4]. Therefore, to model these processes, a Takagi–Sugeno (T–S) type fuzzy time-delay model has been selected as the basis of the approach [5].</w:t>
      </w:r>
    </w:p>
    <w:p w14:paraId="305D15D0" w14:textId="77777777" w:rsidR="00E23528" w:rsidRPr="00BD1ED9" w:rsidRDefault="00E23528" w:rsidP="00337A0B">
      <w:pPr>
        <w:spacing w:after="0" w:line="240" w:lineRule="auto"/>
        <w:ind w:firstLine="284"/>
        <w:jc w:val="both"/>
        <w:rPr>
          <w:rFonts w:ascii="Times New Roman" w:hAnsi="Times New Roman" w:cs="Times New Roman"/>
          <w:bCs/>
          <w:sz w:val="20"/>
          <w:szCs w:val="20"/>
          <w:lang w:val="uz-Latn-UZ"/>
        </w:rPr>
      </w:pPr>
      <w:r w:rsidRPr="00BD1ED9">
        <w:rPr>
          <w:rFonts w:ascii="Times New Roman" w:hAnsi="Times New Roman" w:cs="Times New Roman"/>
          <w:bCs/>
          <w:sz w:val="20"/>
          <w:szCs w:val="20"/>
          <w:lang w:val="uz-Latn-UZ"/>
        </w:rPr>
        <w:t xml:space="preserve">A smart manufacturing system typically consists of several key components, including sensors (for measuring temperature, pressure, flow rate, and vibration), a data transmission network, a control unit, and a decision-making module. During operation, signals measured by the sensors are transmitted to a central control system. However, during data transmission, time delays may occur (denoted as </w:t>
      </w:r>
      <w:r w:rsidR="00337A0B" w:rsidRPr="00BD1ED9">
        <w:rPr>
          <w:rFonts w:ascii="Times New Roman" w:hAnsi="Times New Roman" w:cs="Times New Roman"/>
          <w:position w:val="-14"/>
          <w:sz w:val="20"/>
          <w:szCs w:val="20"/>
        </w:rPr>
        <w:object w:dxaOrig="540" w:dyaOrig="420" w14:anchorId="10DFF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15pt" o:ole="">
            <v:imagedata r:id="rId7" o:title=""/>
          </v:shape>
          <o:OLEObject Type="Embed" ProgID="Equation.DSMT4" ShapeID="_x0000_i1025" DrawAspect="Content" ObjectID="_1831067613" r:id="rId8"/>
        </w:object>
      </w:r>
      <w:r w:rsidRPr="00BD1ED9">
        <w:rPr>
          <w:rFonts w:ascii="Times New Roman" w:hAnsi="Times New Roman" w:cs="Times New Roman"/>
          <w:bCs/>
          <w:sz w:val="20"/>
          <w:szCs w:val="20"/>
          <w:lang w:val="uz-Latn-UZ"/>
        </w:rPr>
        <w:t>), which are often caused by measurement errors, network congestion, or communication interruptions.</w:t>
      </w:r>
    </w:p>
    <w:p w14:paraId="7E1AA50D" w14:textId="77777777" w:rsidR="00E23528" w:rsidRPr="00BD1ED9" w:rsidRDefault="00E23528" w:rsidP="00337A0B">
      <w:pPr>
        <w:spacing w:after="0" w:line="240" w:lineRule="auto"/>
        <w:ind w:firstLine="284"/>
        <w:rPr>
          <w:rFonts w:ascii="Times New Roman" w:hAnsi="Times New Roman" w:cs="Times New Roman"/>
          <w:bCs/>
          <w:sz w:val="20"/>
          <w:szCs w:val="20"/>
          <w:lang w:val="uz-Latn-UZ"/>
        </w:rPr>
      </w:pPr>
      <w:r w:rsidRPr="00BD1ED9">
        <w:rPr>
          <w:rFonts w:ascii="Times New Roman" w:hAnsi="Times New Roman" w:cs="Times New Roman"/>
          <w:bCs/>
          <w:sz w:val="20"/>
          <w:szCs w:val="20"/>
          <w:lang w:val="uz-Latn-UZ"/>
        </w:rPr>
        <w:t>To analyze this process, the following mathematical formulation and assumptions are applied:</w:t>
      </w:r>
    </w:p>
    <w:p w14:paraId="5F3AD16B" w14:textId="77777777" w:rsidR="00BD1016" w:rsidRPr="00BD1ED9" w:rsidRDefault="00BD1016"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28"/>
          <w:sz w:val="20"/>
          <w:szCs w:val="20"/>
        </w:rPr>
        <w:object w:dxaOrig="1400" w:dyaOrig="680" w14:anchorId="7A2F75CE">
          <v:shape id="_x0000_i1026" type="#_x0000_t75" style="width:70pt;height:34pt" o:ole="">
            <v:imagedata r:id="rId9" o:title=""/>
          </v:shape>
          <o:OLEObject Type="Embed" ProgID="Equation.DSMT4" ShapeID="_x0000_i1026" DrawAspect="Content" ObjectID="_1831067614" r:id="rId10"/>
        </w:object>
      </w:r>
      <w:r w:rsidRPr="00BD1ED9">
        <w:rPr>
          <w:rFonts w:ascii="Times New Roman" w:hAnsi="Times New Roman" w:cs="Times New Roman"/>
          <w:sz w:val="20"/>
          <w:szCs w:val="20"/>
          <w:lang w:val="en-US"/>
        </w:rPr>
        <w:t xml:space="preserve"> </w:t>
      </w:r>
      <w:r w:rsidRPr="00BD1ED9">
        <w:rPr>
          <w:rFonts w:ascii="Times New Roman" w:hAnsi="Times New Roman" w:cs="Times New Roman"/>
          <w:position w:val="-14"/>
          <w:sz w:val="20"/>
          <w:szCs w:val="20"/>
        </w:rPr>
        <w:object w:dxaOrig="1240" w:dyaOrig="380" w14:anchorId="09C76A3B">
          <v:shape id="_x0000_i1027" type="#_x0000_t75" style="width:62pt;height:19pt" o:ole="">
            <v:imagedata r:id="rId11" o:title=""/>
          </v:shape>
          <o:OLEObject Type="Embed" ProgID="Equation.DSMT4" ShapeID="_x0000_i1027" DrawAspect="Content" ObjectID="_1831067615" r:id="rId12"/>
        </w:object>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t>(1)</w:t>
      </w:r>
    </w:p>
    <w:p w14:paraId="6E80CCB6" w14:textId="77777777" w:rsidR="00865053" w:rsidRPr="00BD1ED9" w:rsidRDefault="00E23528" w:rsidP="00337A0B">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where</w:t>
      </w:r>
      <w:r w:rsidR="00865053" w:rsidRPr="00BD1ED9">
        <w:rPr>
          <w:rFonts w:ascii="Times New Roman" w:hAnsi="Times New Roman" w:cs="Times New Roman"/>
          <w:sz w:val="20"/>
          <w:szCs w:val="20"/>
          <w:lang w:val="en-US"/>
        </w:rPr>
        <w:t>:</w:t>
      </w:r>
    </w:p>
    <w:p w14:paraId="5E3A4FF6" w14:textId="77777777" w:rsidR="00BD1016" w:rsidRPr="00BD1ED9" w:rsidRDefault="00865053" w:rsidP="00337A0B">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position w:val="-12"/>
          <w:sz w:val="20"/>
          <w:szCs w:val="20"/>
        </w:rPr>
        <w:object w:dxaOrig="440" w:dyaOrig="360" w14:anchorId="42431FCB">
          <v:shape id="_x0000_i1028" type="#_x0000_t75" style="width:22pt;height:18pt" o:ole="">
            <v:imagedata r:id="rId13" o:title=""/>
          </v:shape>
          <o:OLEObject Type="Embed" ProgID="Equation.DSMT4" ShapeID="_x0000_i1028" DrawAspect="Content" ObjectID="_1831067616" r:id="rId14"/>
        </w:object>
      </w:r>
      <w:r w:rsidR="00BD1016" w:rsidRPr="00BD1ED9">
        <w:rPr>
          <w:rFonts w:ascii="Times New Roman" w:hAnsi="Times New Roman" w:cs="Times New Roman"/>
          <w:sz w:val="20"/>
          <w:szCs w:val="20"/>
          <w:lang w:val="en-US"/>
        </w:rPr>
        <w:t xml:space="preserve"> </w:t>
      </w:r>
      <w:r w:rsidRPr="00BD1ED9">
        <w:rPr>
          <w:rFonts w:ascii="Times New Roman" w:hAnsi="Times New Roman" w:cs="Times New Roman"/>
          <w:sz w:val="20"/>
          <w:szCs w:val="20"/>
          <w:lang w:val="en-US"/>
        </w:rPr>
        <w:t xml:space="preserve"> </w:t>
      </w:r>
      <w:r w:rsidR="00E23528" w:rsidRPr="00BD1ED9">
        <w:rPr>
          <w:rFonts w:ascii="Times New Roman" w:hAnsi="Times New Roman" w:cs="Times New Roman"/>
          <w:sz w:val="20"/>
          <w:szCs w:val="20"/>
          <w:lang w:val="en-US"/>
        </w:rPr>
        <w:t xml:space="preserve">the delay of the </w:t>
      </w:r>
      <w:r w:rsidR="00E23528" w:rsidRPr="00BD1ED9">
        <w:rPr>
          <w:rFonts w:ascii="Times New Roman" w:hAnsi="Times New Roman" w:cs="Times New Roman"/>
          <w:position w:val="-6"/>
          <w:sz w:val="20"/>
          <w:szCs w:val="20"/>
        </w:rPr>
        <w:object w:dxaOrig="139" w:dyaOrig="260" w14:anchorId="242777BA">
          <v:shape id="_x0000_i1029" type="#_x0000_t75" style="width:3.6pt;height:12.75pt" o:ole="">
            <v:imagedata r:id="rId15" o:title=""/>
          </v:shape>
          <o:OLEObject Type="Embed" ProgID="Equation.DSMT4" ShapeID="_x0000_i1029" DrawAspect="Content" ObjectID="_1831067617" r:id="rId16"/>
        </w:object>
      </w:r>
      <w:r w:rsidR="00E23528" w:rsidRPr="00BD1ED9">
        <w:rPr>
          <w:rFonts w:ascii="Times New Roman" w:hAnsi="Times New Roman" w:cs="Times New Roman"/>
          <w:sz w:val="20"/>
          <w:szCs w:val="20"/>
          <w:lang w:val="en-US"/>
        </w:rPr>
        <w:t>-</w:t>
      </w:r>
      <w:proofErr w:type="spellStart"/>
      <w:r w:rsidR="00E23528" w:rsidRPr="00BD1ED9">
        <w:rPr>
          <w:rFonts w:ascii="Times New Roman" w:hAnsi="Times New Roman" w:cs="Times New Roman"/>
          <w:sz w:val="20"/>
          <w:szCs w:val="20"/>
          <w:lang w:val="en-US"/>
        </w:rPr>
        <w:t>th</w:t>
      </w:r>
      <w:proofErr w:type="spellEnd"/>
      <w:r w:rsidR="00E23528" w:rsidRPr="00BD1ED9">
        <w:rPr>
          <w:rFonts w:ascii="Times New Roman" w:hAnsi="Times New Roman" w:cs="Times New Roman"/>
          <w:sz w:val="20"/>
          <w:szCs w:val="20"/>
          <w:lang w:val="en-US"/>
        </w:rPr>
        <w:t xml:space="preserve"> sensor (in seconds),</w:t>
      </w:r>
    </w:p>
    <w:p w14:paraId="7E1A754B" w14:textId="77777777" w:rsidR="00865053"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2"/>
          <w:sz w:val="20"/>
          <w:szCs w:val="20"/>
        </w:rPr>
        <w:object w:dxaOrig="499" w:dyaOrig="360" w14:anchorId="1928F144">
          <v:shape id="_x0000_i1030" type="#_x0000_t75" style="width:24.95pt;height:18pt" o:ole="">
            <v:imagedata r:id="rId17" o:title=""/>
          </v:shape>
          <o:OLEObject Type="Embed" ProgID="Equation.DSMT4" ShapeID="_x0000_i1030" DrawAspect="Content" ObjectID="_1831067618" r:id="rId18"/>
        </w:object>
      </w:r>
      <w:r w:rsidRPr="00BD1ED9">
        <w:rPr>
          <w:rFonts w:ascii="Times New Roman" w:hAnsi="Times New Roman" w:cs="Times New Roman"/>
          <w:sz w:val="20"/>
          <w:szCs w:val="20"/>
          <w:lang w:val="en-US"/>
        </w:rPr>
        <w:t xml:space="preserve"> </w:t>
      </w:r>
      <w:r w:rsidR="00E23528" w:rsidRPr="00BD1ED9">
        <w:rPr>
          <w:rFonts w:ascii="Times New Roman" w:hAnsi="Times New Roman" w:cs="Times New Roman"/>
          <w:sz w:val="20"/>
          <w:szCs w:val="20"/>
          <w:lang w:val="en-US"/>
        </w:rPr>
        <w:t>the fuzzy weighting coefficient</w:t>
      </w:r>
      <w:r w:rsidR="00865053" w:rsidRPr="00BD1ED9">
        <w:rPr>
          <w:rFonts w:ascii="Times New Roman" w:hAnsi="Times New Roman" w:cs="Times New Roman"/>
          <w:sz w:val="20"/>
          <w:szCs w:val="20"/>
          <w:lang w:val="en-US"/>
        </w:rPr>
        <w:t>,</w:t>
      </w:r>
    </w:p>
    <w:p w14:paraId="5812B1C9" w14:textId="77777777" w:rsidR="00BD1016"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740" w:dyaOrig="380" w14:anchorId="52BC773F">
          <v:shape id="_x0000_i1031" type="#_x0000_t75" style="width:37pt;height:19pt" o:ole="">
            <v:imagedata r:id="rId19" o:title=""/>
          </v:shape>
          <o:OLEObject Type="Embed" ProgID="Equation.DSMT4" ShapeID="_x0000_i1031" DrawAspect="Content" ObjectID="_1831067619" r:id="rId20"/>
        </w:object>
      </w:r>
      <w:r w:rsidR="00E23528" w:rsidRPr="00BD1ED9">
        <w:rPr>
          <w:rFonts w:ascii="Times New Roman" w:hAnsi="Times New Roman" w:cs="Times New Roman"/>
          <w:sz w:val="20"/>
          <w:szCs w:val="20"/>
          <w:lang w:val="en-US"/>
        </w:rPr>
        <w:t>the performance index of the system evaluated using fuzzy logic</w:t>
      </w:r>
      <w:r w:rsidRPr="00BD1ED9">
        <w:rPr>
          <w:rFonts w:ascii="Times New Roman" w:hAnsi="Times New Roman" w:cs="Times New Roman"/>
          <w:sz w:val="20"/>
          <w:szCs w:val="20"/>
          <w:lang w:val="en-US"/>
        </w:rPr>
        <w:t>,</w:t>
      </w:r>
    </w:p>
    <w:p w14:paraId="603B4974" w14:textId="77777777" w:rsidR="00BD1016"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2"/>
          <w:sz w:val="20"/>
          <w:szCs w:val="20"/>
        </w:rPr>
        <w:object w:dxaOrig="700" w:dyaOrig="360" w14:anchorId="233798E9">
          <v:shape id="_x0000_i1032" type="#_x0000_t75" style="width:35pt;height:18pt" o:ole="">
            <v:imagedata r:id="rId21" o:title=""/>
          </v:shape>
          <o:OLEObject Type="Embed" ProgID="Equation.DSMT4" ShapeID="_x0000_i1032" DrawAspect="Content" ObjectID="_1831067620" r:id="rId22"/>
        </w:object>
      </w:r>
      <w:r w:rsidRPr="00BD1ED9">
        <w:rPr>
          <w:rFonts w:ascii="Times New Roman" w:hAnsi="Times New Roman" w:cs="Times New Roman"/>
          <w:sz w:val="20"/>
          <w:szCs w:val="20"/>
          <w:lang w:val="en-US"/>
        </w:rPr>
        <w:t xml:space="preserve"> </w:t>
      </w:r>
      <w:r w:rsidR="00E23528" w:rsidRPr="00BD1ED9">
        <w:rPr>
          <w:rFonts w:ascii="Times New Roman" w:hAnsi="Times New Roman" w:cs="Times New Roman"/>
          <w:sz w:val="20"/>
          <w:szCs w:val="20"/>
          <w:lang w:val="en-US"/>
        </w:rPr>
        <w:t>the minimum acceptable performance threshold.</w:t>
      </w:r>
    </w:p>
    <w:p w14:paraId="5D7DD462" w14:textId="77777777" w:rsidR="004C5475" w:rsidRPr="00BD1ED9" w:rsidRDefault="00E23528"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goal of this modeling approach is to minimize the effect of total system delay and thus enhance real-time production efficiency. The mathematical foundation of fuzzy time-delay modeling is based on the Takagi–</w:t>
      </w:r>
      <w:proofErr w:type="spellStart"/>
      <w:r w:rsidRPr="00BD1ED9">
        <w:rPr>
          <w:rFonts w:ascii="Times New Roman" w:hAnsi="Times New Roman" w:cs="Times New Roman"/>
          <w:sz w:val="20"/>
          <w:szCs w:val="20"/>
          <w:lang w:val="en-US"/>
        </w:rPr>
        <w:t>Sugeno</w:t>
      </w:r>
      <w:proofErr w:type="spellEnd"/>
      <w:r w:rsidRPr="00BD1ED9">
        <w:rPr>
          <w:rFonts w:ascii="Times New Roman" w:hAnsi="Times New Roman" w:cs="Times New Roman"/>
          <w:sz w:val="20"/>
          <w:szCs w:val="20"/>
          <w:lang w:val="en-US"/>
        </w:rPr>
        <w:t xml:space="preserve"> (T–S) fuzzy model, which can be expressed as </w:t>
      </w:r>
      <w:proofErr w:type="gramStart"/>
      <w:r w:rsidRPr="00BD1ED9">
        <w:rPr>
          <w:rFonts w:ascii="Times New Roman" w:hAnsi="Times New Roman" w:cs="Times New Roman"/>
          <w:sz w:val="20"/>
          <w:szCs w:val="20"/>
          <w:lang w:val="en-US"/>
        </w:rPr>
        <w:t>follows[</w:t>
      </w:r>
      <w:proofErr w:type="gramEnd"/>
      <w:r w:rsidRPr="00BD1ED9">
        <w:rPr>
          <w:rFonts w:ascii="Times New Roman" w:hAnsi="Times New Roman" w:cs="Times New Roman"/>
          <w:sz w:val="20"/>
          <w:szCs w:val="20"/>
          <w:lang w:val="en-US"/>
        </w:rPr>
        <w:t>6]:</w:t>
      </w:r>
    </w:p>
    <w:p w14:paraId="3F49AD5C" w14:textId="77777777" w:rsidR="00BD1016" w:rsidRPr="00BD1ED9" w:rsidRDefault="00BD1016"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28"/>
          <w:sz w:val="20"/>
          <w:szCs w:val="20"/>
        </w:rPr>
        <w:object w:dxaOrig="5820" w:dyaOrig="680" w14:anchorId="26F1E123">
          <v:shape id="_x0000_i1033" type="#_x0000_t75" style="width:291pt;height:34pt" o:ole="">
            <v:imagedata r:id="rId23" o:title=""/>
          </v:shape>
          <o:OLEObject Type="Embed" ProgID="Equation.DSMT4" ShapeID="_x0000_i1033" DrawAspect="Content" ObjectID="_1831067621" r:id="rId24"/>
        </w:object>
      </w:r>
      <w:r w:rsidRPr="00BD1ED9">
        <w:rPr>
          <w:rFonts w:ascii="Times New Roman" w:hAnsi="Times New Roman" w:cs="Times New Roman"/>
          <w:sz w:val="20"/>
          <w:szCs w:val="20"/>
          <w:lang w:val="en-US"/>
        </w:rPr>
        <w:tab/>
      </w:r>
      <w:r w:rsidR="001010F0"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t>(2)</w:t>
      </w:r>
    </w:p>
    <w:p w14:paraId="088C82A2" w14:textId="77777777" w:rsidR="00865053" w:rsidRPr="00BD1ED9" w:rsidRDefault="004C5475" w:rsidP="00337A0B">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w</w:t>
      </w:r>
      <w:r w:rsidR="00865053" w:rsidRPr="00BD1ED9">
        <w:rPr>
          <w:rFonts w:ascii="Times New Roman" w:hAnsi="Times New Roman" w:cs="Times New Roman"/>
          <w:sz w:val="20"/>
          <w:szCs w:val="20"/>
          <w:lang w:val="en-US"/>
        </w:rPr>
        <w:t>here:</w:t>
      </w:r>
    </w:p>
    <w:p w14:paraId="117C3D06" w14:textId="77777777" w:rsidR="00BD1016"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1160" w:dyaOrig="400" w14:anchorId="2856C1ED">
          <v:shape id="_x0000_i1034" type="#_x0000_t75" style="width:58pt;height:20pt" o:ole="">
            <v:imagedata r:id="rId25" o:title=""/>
          </v:shape>
          <o:OLEObject Type="Embed" ProgID="Equation.DSMT4" ShapeID="_x0000_i1034" DrawAspect="Content" ObjectID="_1831067622" r:id="rId26"/>
        </w:object>
      </w:r>
      <w:r w:rsidRPr="00BD1ED9">
        <w:rPr>
          <w:rFonts w:ascii="Times New Roman" w:hAnsi="Times New Roman" w:cs="Times New Roman"/>
          <w:sz w:val="20"/>
          <w:szCs w:val="20"/>
          <w:lang w:val="en-US"/>
        </w:rPr>
        <w:t xml:space="preserve"> </w:t>
      </w:r>
      <w:r w:rsidR="00865053" w:rsidRPr="00BD1ED9">
        <w:rPr>
          <w:rFonts w:ascii="Times New Roman" w:hAnsi="Times New Roman" w:cs="Times New Roman"/>
          <w:sz w:val="20"/>
          <w:szCs w:val="20"/>
          <w:lang w:val="en-US"/>
        </w:rPr>
        <w:t>fuzzy membership function</w:t>
      </w:r>
      <w:r w:rsidRPr="00BD1ED9">
        <w:rPr>
          <w:rFonts w:ascii="Times New Roman" w:hAnsi="Times New Roman" w:cs="Times New Roman"/>
          <w:sz w:val="20"/>
          <w:szCs w:val="20"/>
          <w:lang w:val="en-US"/>
        </w:rPr>
        <w:t>,</w:t>
      </w:r>
    </w:p>
    <w:p w14:paraId="663DBD2F" w14:textId="77777777" w:rsidR="00BD1016"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2"/>
          <w:sz w:val="20"/>
          <w:szCs w:val="20"/>
        </w:rPr>
        <w:object w:dxaOrig="1180" w:dyaOrig="360" w14:anchorId="235A5C25">
          <v:shape id="_x0000_i1035" type="#_x0000_t75" style="width:59pt;height:18pt" o:ole="">
            <v:imagedata r:id="rId27" o:title=""/>
          </v:shape>
          <o:OLEObject Type="Embed" ProgID="Equation.DSMT4" ShapeID="_x0000_i1035" DrawAspect="Content" ObjectID="_1831067623" r:id="rId28"/>
        </w:object>
      </w:r>
      <w:r w:rsidRPr="00BD1ED9">
        <w:rPr>
          <w:rFonts w:ascii="Times New Roman" w:hAnsi="Times New Roman" w:cs="Times New Roman"/>
          <w:sz w:val="20"/>
          <w:szCs w:val="20"/>
          <w:lang w:val="en-US"/>
        </w:rPr>
        <w:t xml:space="preserve"> </w:t>
      </w:r>
      <w:r w:rsidR="00865053" w:rsidRPr="00BD1ED9">
        <w:rPr>
          <w:rFonts w:ascii="Times New Roman" w:hAnsi="Times New Roman" w:cs="Times New Roman"/>
          <w:sz w:val="20"/>
          <w:szCs w:val="20"/>
          <w:lang w:val="en-US"/>
        </w:rPr>
        <w:t>parameter matrices of the system</w:t>
      </w:r>
      <w:r w:rsidRPr="00BD1ED9">
        <w:rPr>
          <w:rFonts w:ascii="Times New Roman" w:hAnsi="Times New Roman" w:cs="Times New Roman"/>
          <w:sz w:val="20"/>
          <w:szCs w:val="20"/>
          <w:lang w:val="en-US"/>
        </w:rPr>
        <w:t>,</w:t>
      </w:r>
    </w:p>
    <w:p w14:paraId="698FA224" w14:textId="77777777" w:rsidR="00865053"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700" w:dyaOrig="400" w14:anchorId="5C8DB003">
          <v:shape id="_x0000_i1036" type="#_x0000_t75" style="width:35pt;height:20pt" o:ole="">
            <v:imagedata r:id="rId29" o:title=""/>
          </v:shape>
          <o:OLEObject Type="Embed" ProgID="Equation.DSMT4" ShapeID="_x0000_i1036" DrawAspect="Content" ObjectID="_1831067624" r:id="rId30"/>
        </w:object>
      </w:r>
      <w:r w:rsidR="00865053" w:rsidRPr="00BD1ED9">
        <w:rPr>
          <w:rFonts w:ascii="Times New Roman" w:hAnsi="Times New Roman" w:cs="Times New Roman"/>
          <w:sz w:val="20"/>
          <w:szCs w:val="20"/>
          <w:lang w:val="en-US"/>
        </w:rPr>
        <w:t>sensor delay function,</w:t>
      </w:r>
    </w:p>
    <w:p w14:paraId="464C38C3" w14:textId="77777777" w:rsidR="00865053"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780" w:dyaOrig="400" w14:anchorId="42A64240">
          <v:shape id="_x0000_i1037" type="#_x0000_t75" style="width:39pt;height:20pt" o:ole="">
            <v:imagedata r:id="rId31" o:title=""/>
          </v:shape>
          <o:OLEObject Type="Embed" ProgID="Equation.DSMT4" ShapeID="_x0000_i1037" DrawAspect="Content" ObjectID="_1831067625" r:id="rId32"/>
        </w:object>
      </w:r>
      <w:r w:rsidR="00865053" w:rsidRPr="00BD1ED9">
        <w:rPr>
          <w:rFonts w:ascii="Times New Roman" w:hAnsi="Times New Roman" w:cs="Times New Roman"/>
          <w:sz w:val="20"/>
          <w:szCs w:val="20"/>
          <w:lang w:val="en-US"/>
        </w:rPr>
        <w:t>control delay function</w:t>
      </w:r>
      <w:r w:rsidR="00882AB9" w:rsidRPr="00BD1ED9">
        <w:rPr>
          <w:rFonts w:ascii="Times New Roman" w:hAnsi="Times New Roman" w:cs="Times New Roman"/>
          <w:sz w:val="20"/>
          <w:szCs w:val="20"/>
          <w:lang w:val="en-US"/>
        </w:rPr>
        <w:t>.</w:t>
      </w:r>
    </w:p>
    <w:p w14:paraId="752A6A14" w14:textId="77777777" w:rsidR="00882AB9" w:rsidRPr="00BD1ED9" w:rsidRDefault="004C5475"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This model accurately represents the nonlinearities and delay phenomena that occur in real manufacturing systems [7]. </w:t>
      </w:r>
      <w:r w:rsidR="00882AB9" w:rsidRPr="00BD1ED9">
        <w:rPr>
          <w:rFonts w:ascii="Times New Roman" w:hAnsi="Times New Roman" w:cs="Times New Roman"/>
          <w:sz w:val="20"/>
          <w:szCs w:val="20"/>
          <w:lang w:val="en-US"/>
        </w:rPr>
        <w:t xml:space="preserve">For the sensor delay parameter </w:t>
      </w:r>
      <w:r w:rsidR="00882AB9" w:rsidRPr="00BD1ED9">
        <w:rPr>
          <w:rFonts w:ascii="Times New Roman" w:hAnsi="Times New Roman" w:cs="Times New Roman"/>
          <w:position w:val="-6"/>
          <w:sz w:val="20"/>
          <w:szCs w:val="20"/>
        </w:rPr>
        <w:object w:dxaOrig="220" w:dyaOrig="279" w14:anchorId="7F485EF2">
          <v:shape id="_x0000_i1038" type="#_x0000_t75" style="width:11pt;height:13.95pt" o:ole="">
            <v:imagedata r:id="rId33" o:title=""/>
          </v:shape>
          <o:OLEObject Type="Embed" ProgID="Equation.DSMT4" ShapeID="_x0000_i1038" DrawAspect="Content" ObjectID="_1831067626" r:id="rId34"/>
        </w:object>
      </w:r>
      <w:r w:rsidR="00882AB9" w:rsidRPr="00BD1ED9">
        <w:rPr>
          <w:rFonts w:ascii="Times New Roman" w:hAnsi="Times New Roman" w:cs="Times New Roman"/>
          <w:sz w:val="20"/>
          <w:szCs w:val="20"/>
          <w:lang w:val="en-US"/>
        </w:rPr>
        <w:t>, three linguistic variables</w:t>
      </w:r>
      <w:r w:rsidRPr="00BD1ED9">
        <w:rPr>
          <w:rFonts w:ascii="Times New Roman" w:hAnsi="Times New Roman" w:cs="Times New Roman"/>
          <w:sz w:val="20"/>
          <w:szCs w:val="20"/>
          <w:lang w:val="en-US"/>
        </w:rPr>
        <w:t xml:space="preserve"> are defined-</w:t>
      </w:r>
      <w:r w:rsidR="00882AB9" w:rsidRPr="00BD1ED9">
        <w:rPr>
          <w:rFonts w:ascii="Times New Roman" w:hAnsi="Times New Roman" w:cs="Times New Roman"/>
          <w:sz w:val="20"/>
          <w:szCs w:val="20"/>
          <w:lang w:val="en-US"/>
        </w:rPr>
        <w:t>low, medium, and high</w:t>
      </w:r>
      <w:r w:rsidRPr="00BD1ED9">
        <w:rPr>
          <w:rFonts w:ascii="Times New Roman" w:hAnsi="Times New Roman" w:cs="Times New Roman"/>
          <w:sz w:val="20"/>
          <w:szCs w:val="20"/>
          <w:lang w:val="en-US"/>
        </w:rPr>
        <w:t>- to describe the corresponding fuzzy delay levels</w:t>
      </w:r>
      <w:r w:rsidR="00882AB9" w:rsidRPr="00BD1ED9">
        <w:rPr>
          <w:rFonts w:ascii="Times New Roman" w:hAnsi="Times New Roman" w:cs="Times New Roman"/>
          <w:sz w:val="20"/>
          <w:szCs w:val="20"/>
          <w:lang w:val="en-US"/>
        </w:rPr>
        <w:t>.</w:t>
      </w:r>
    </w:p>
    <w:p w14:paraId="773467EA" w14:textId="77777777" w:rsidR="00B97B95" w:rsidRDefault="004C5475"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Let us assume that when the sensor data</w:t>
      </w:r>
      <w:r w:rsidR="00882AB9" w:rsidRPr="00BD1ED9">
        <w:rPr>
          <w:rFonts w:ascii="Times New Roman" w:hAnsi="Times New Roman" w:cs="Times New Roman"/>
          <w:sz w:val="20"/>
          <w:szCs w:val="20"/>
          <w:lang w:val="en-US"/>
        </w:rPr>
        <w:t xml:space="preserve"> </w:t>
      </w:r>
      <w:r w:rsidR="00882AB9" w:rsidRPr="00BD1ED9">
        <w:rPr>
          <w:rFonts w:ascii="Times New Roman" w:hAnsi="Times New Roman" w:cs="Times New Roman"/>
          <w:position w:val="-6"/>
          <w:sz w:val="20"/>
          <w:szCs w:val="20"/>
        </w:rPr>
        <w:object w:dxaOrig="1400" w:dyaOrig="279" w14:anchorId="166F77FB">
          <v:shape id="_x0000_i1039" type="#_x0000_t75" style="width:70pt;height:13.95pt" o:ole="">
            <v:imagedata r:id="rId35" o:title=""/>
          </v:shape>
          <o:OLEObject Type="Embed" ProgID="Equation.DSMT4" ShapeID="_x0000_i1039" DrawAspect="Content" ObjectID="_1831067627" r:id="rId36"/>
        </w:object>
      </w:r>
      <w:r w:rsidR="00882AB9" w:rsidRPr="00BD1ED9">
        <w:rPr>
          <w:rFonts w:ascii="Times New Roman" w:hAnsi="Times New Roman" w:cs="Times New Roman"/>
          <w:sz w:val="20"/>
          <w:szCs w:val="20"/>
          <w:lang w:val="en-US"/>
        </w:rPr>
        <w:t xml:space="preserve"> </w:t>
      </w:r>
      <w:r w:rsidRPr="00BD1ED9">
        <w:rPr>
          <w:rFonts w:ascii="Times New Roman" w:hAnsi="Times New Roman" w:cs="Times New Roman"/>
          <w:sz w:val="20"/>
          <w:szCs w:val="20"/>
          <w:lang w:val="en-US"/>
        </w:rPr>
        <w:t>fall within a specific range, the appropriate triangular membership functions are selected as follows:</w:t>
      </w:r>
    </w:p>
    <w:p w14:paraId="30837684" w14:textId="77777777" w:rsidR="00337A0B" w:rsidRDefault="00337A0B" w:rsidP="00337A0B">
      <w:pPr>
        <w:spacing w:after="0" w:line="240" w:lineRule="auto"/>
        <w:ind w:firstLine="284"/>
        <w:jc w:val="both"/>
        <w:rPr>
          <w:rFonts w:ascii="Times New Roman" w:hAnsi="Times New Roman" w:cs="Times New Roman"/>
          <w:sz w:val="20"/>
          <w:szCs w:val="20"/>
          <w:lang w:val="en-US"/>
        </w:rPr>
      </w:pPr>
    </w:p>
    <w:p w14:paraId="3E667F31" w14:textId="77777777" w:rsidR="00250952" w:rsidRDefault="00250952" w:rsidP="00337A0B">
      <w:pPr>
        <w:spacing w:after="0" w:line="240" w:lineRule="auto"/>
        <w:ind w:firstLine="284"/>
        <w:jc w:val="both"/>
        <w:rPr>
          <w:rFonts w:ascii="Times New Roman" w:hAnsi="Times New Roman" w:cs="Times New Roman"/>
          <w:sz w:val="20"/>
          <w:szCs w:val="20"/>
          <w:lang w:val="en-US"/>
        </w:rPr>
      </w:pPr>
    </w:p>
    <w:p w14:paraId="7D2A6173" w14:textId="77777777" w:rsidR="00250952" w:rsidRPr="00BD1ED9" w:rsidRDefault="00250952" w:rsidP="00337A0B">
      <w:pPr>
        <w:spacing w:after="0" w:line="240" w:lineRule="auto"/>
        <w:ind w:firstLine="284"/>
        <w:jc w:val="both"/>
        <w:rPr>
          <w:rFonts w:ascii="Times New Roman" w:hAnsi="Times New Roman" w:cs="Times New Roman"/>
          <w:sz w:val="20"/>
          <w:szCs w:val="20"/>
          <w:lang w:val="en-US"/>
        </w:rPr>
      </w:pPr>
    </w:p>
    <w:p w14:paraId="5DE97322" w14:textId="77777777" w:rsidR="00337A0B" w:rsidRDefault="00337A0B" w:rsidP="00337A0B">
      <w:pPr>
        <w:spacing w:before="120" w:after="0" w:line="240" w:lineRule="auto"/>
        <w:jc w:val="center"/>
        <w:rPr>
          <w:rFonts w:ascii="Times New Roman" w:hAnsi="Times New Roman" w:cs="Times New Roman"/>
          <w:bCs/>
          <w:sz w:val="18"/>
          <w:szCs w:val="20"/>
          <w:lang w:val="en-US"/>
        </w:rPr>
      </w:pPr>
      <w:r w:rsidRPr="00337A0B">
        <w:rPr>
          <w:rFonts w:ascii="Times New Roman" w:hAnsi="Times New Roman" w:cs="Times New Roman"/>
          <w:b/>
          <w:bCs/>
          <w:sz w:val="18"/>
          <w:szCs w:val="20"/>
          <w:lang w:val="en-US"/>
        </w:rPr>
        <w:t xml:space="preserve">TABLE </w:t>
      </w:r>
      <w:r w:rsidR="00882AB9" w:rsidRPr="00337A0B">
        <w:rPr>
          <w:rFonts w:ascii="Times New Roman" w:hAnsi="Times New Roman" w:cs="Times New Roman"/>
          <w:b/>
          <w:bCs/>
          <w:sz w:val="18"/>
          <w:szCs w:val="20"/>
          <w:lang w:val="en-US"/>
        </w:rPr>
        <w:t>1</w:t>
      </w:r>
      <w:r w:rsidRPr="00337A0B">
        <w:rPr>
          <w:rFonts w:ascii="Times New Roman" w:hAnsi="Times New Roman" w:cs="Times New Roman"/>
          <w:b/>
          <w:bCs/>
          <w:sz w:val="18"/>
          <w:szCs w:val="20"/>
          <w:lang w:val="en-US"/>
        </w:rPr>
        <w:t xml:space="preserve">. </w:t>
      </w:r>
      <w:r w:rsidRPr="00337A0B">
        <w:rPr>
          <w:rFonts w:ascii="Times New Roman" w:hAnsi="Times New Roman" w:cs="Times New Roman"/>
          <w:bCs/>
          <w:sz w:val="18"/>
          <w:szCs w:val="20"/>
          <w:lang w:val="en-US"/>
        </w:rPr>
        <w:t>Fuzzy categories of delay parameter values for membership functions</w:t>
      </w:r>
    </w:p>
    <w:p w14:paraId="5FF2D104" w14:textId="77777777" w:rsidR="00250952" w:rsidRPr="00337A0B" w:rsidRDefault="00250952" w:rsidP="00250952">
      <w:pPr>
        <w:spacing w:after="0" w:line="240" w:lineRule="auto"/>
        <w:jc w:val="center"/>
        <w:rPr>
          <w:rFonts w:ascii="Times New Roman" w:hAnsi="Times New Roman" w:cs="Times New Roman"/>
          <w:bCs/>
          <w:sz w:val="18"/>
          <w:szCs w:val="20"/>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392"/>
        <w:gridCol w:w="3103"/>
        <w:gridCol w:w="3487"/>
      </w:tblGrid>
      <w:tr w:rsidR="00BD1016" w:rsidRPr="00BD1ED9" w14:paraId="306BC995" w14:textId="77777777" w:rsidTr="00337A0B">
        <w:trPr>
          <w:jc w:val="center"/>
        </w:trPr>
        <w:tc>
          <w:tcPr>
            <w:tcW w:w="2392" w:type="dxa"/>
            <w:tcBorders>
              <w:bottom w:val="single" w:sz="4" w:space="0" w:color="auto"/>
            </w:tcBorders>
            <w:shd w:val="clear" w:color="auto" w:fill="auto"/>
            <w:vAlign w:val="center"/>
          </w:tcPr>
          <w:p w14:paraId="0149755A" w14:textId="77777777" w:rsidR="00BD1016" w:rsidRPr="00337A0B" w:rsidRDefault="00882AB9" w:rsidP="00337A0B">
            <w:pPr>
              <w:spacing w:after="0" w:line="240" w:lineRule="auto"/>
              <w:rPr>
                <w:rFonts w:ascii="Times New Roman" w:hAnsi="Times New Roman" w:cs="Times New Roman"/>
                <w:b/>
                <w:bCs/>
                <w:sz w:val="20"/>
                <w:szCs w:val="20"/>
              </w:rPr>
            </w:pPr>
            <w:proofErr w:type="spellStart"/>
            <w:r w:rsidRPr="00337A0B">
              <w:rPr>
                <w:rFonts w:ascii="Times New Roman" w:hAnsi="Times New Roman" w:cs="Times New Roman"/>
                <w:b/>
                <w:bCs/>
                <w:sz w:val="20"/>
                <w:szCs w:val="20"/>
              </w:rPr>
              <w:t>Fuzzy</w:t>
            </w:r>
            <w:proofErr w:type="spellEnd"/>
            <w:r w:rsidRPr="00337A0B">
              <w:rPr>
                <w:rFonts w:ascii="Times New Roman" w:hAnsi="Times New Roman" w:cs="Times New Roman"/>
                <w:b/>
                <w:bCs/>
                <w:sz w:val="20"/>
                <w:szCs w:val="20"/>
              </w:rPr>
              <w:t xml:space="preserve"> </w:t>
            </w:r>
            <w:proofErr w:type="spellStart"/>
            <w:r w:rsidRPr="00337A0B">
              <w:rPr>
                <w:rFonts w:ascii="Times New Roman" w:hAnsi="Times New Roman" w:cs="Times New Roman"/>
                <w:b/>
                <w:bCs/>
                <w:sz w:val="20"/>
                <w:szCs w:val="20"/>
              </w:rPr>
              <w:t>category</w:t>
            </w:r>
            <w:proofErr w:type="spellEnd"/>
          </w:p>
        </w:tc>
        <w:tc>
          <w:tcPr>
            <w:tcW w:w="3103" w:type="dxa"/>
            <w:tcBorders>
              <w:bottom w:val="single" w:sz="4" w:space="0" w:color="auto"/>
            </w:tcBorders>
            <w:shd w:val="clear" w:color="auto" w:fill="auto"/>
            <w:vAlign w:val="center"/>
          </w:tcPr>
          <w:p w14:paraId="7A27AA93" w14:textId="77777777" w:rsidR="00BD1016" w:rsidRPr="00BD1ED9" w:rsidRDefault="00882AB9" w:rsidP="00337A0B">
            <w:pPr>
              <w:spacing w:after="0" w:line="240" w:lineRule="auto"/>
              <w:jc w:val="center"/>
              <w:rPr>
                <w:rFonts w:ascii="Times New Roman" w:hAnsi="Times New Roman" w:cs="Times New Roman"/>
                <w:b/>
                <w:bCs/>
                <w:sz w:val="20"/>
                <w:szCs w:val="20"/>
              </w:rPr>
            </w:pPr>
            <w:proofErr w:type="spellStart"/>
            <w:r w:rsidRPr="00BD1ED9">
              <w:rPr>
                <w:rFonts w:ascii="Times New Roman" w:hAnsi="Times New Roman" w:cs="Times New Roman"/>
                <w:b/>
                <w:bCs/>
                <w:sz w:val="20"/>
                <w:szCs w:val="20"/>
              </w:rPr>
              <w:t>Boundaries</w:t>
            </w:r>
            <w:proofErr w:type="spellEnd"/>
            <w:r w:rsidRPr="00BD1ED9">
              <w:rPr>
                <w:rFonts w:ascii="Times New Roman" w:hAnsi="Times New Roman" w:cs="Times New Roman"/>
                <w:b/>
                <w:bCs/>
                <w:sz w:val="20"/>
                <w:szCs w:val="20"/>
              </w:rPr>
              <w:t xml:space="preserve"> (a, b, c)</w:t>
            </w:r>
          </w:p>
        </w:tc>
        <w:tc>
          <w:tcPr>
            <w:tcW w:w="3487" w:type="dxa"/>
            <w:tcBorders>
              <w:bottom w:val="single" w:sz="4" w:space="0" w:color="auto"/>
            </w:tcBorders>
            <w:shd w:val="clear" w:color="auto" w:fill="auto"/>
            <w:vAlign w:val="center"/>
          </w:tcPr>
          <w:p w14:paraId="5EC7C209" w14:textId="77777777" w:rsidR="00BD1016" w:rsidRPr="00BD1ED9" w:rsidRDefault="00882AB9" w:rsidP="00337A0B">
            <w:pPr>
              <w:spacing w:after="0" w:line="240" w:lineRule="auto"/>
              <w:jc w:val="center"/>
              <w:rPr>
                <w:rFonts w:ascii="Times New Roman" w:hAnsi="Times New Roman" w:cs="Times New Roman"/>
                <w:b/>
                <w:bCs/>
                <w:sz w:val="20"/>
                <w:szCs w:val="20"/>
              </w:rPr>
            </w:pPr>
            <w:proofErr w:type="spellStart"/>
            <w:r w:rsidRPr="00BD1ED9">
              <w:rPr>
                <w:rFonts w:ascii="Times New Roman" w:hAnsi="Times New Roman" w:cs="Times New Roman"/>
                <w:b/>
                <w:bCs/>
                <w:sz w:val="20"/>
                <w:szCs w:val="20"/>
              </w:rPr>
              <w:t>Explanation</w:t>
            </w:r>
            <w:proofErr w:type="spellEnd"/>
          </w:p>
        </w:tc>
      </w:tr>
      <w:tr w:rsidR="00BD1016" w:rsidRPr="00BD1ED9" w14:paraId="232296C7" w14:textId="77777777" w:rsidTr="00337A0B">
        <w:trPr>
          <w:jc w:val="center"/>
        </w:trPr>
        <w:tc>
          <w:tcPr>
            <w:tcW w:w="2392" w:type="dxa"/>
            <w:tcBorders>
              <w:top w:val="single" w:sz="4" w:space="0" w:color="auto"/>
              <w:bottom w:val="nil"/>
            </w:tcBorders>
            <w:shd w:val="clear" w:color="auto" w:fill="auto"/>
            <w:vAlign w:val="center"/>
          </w:tcPr>
          <w:p w14:paraId="32212BB3" w14:textId="77777777" w:rsidR="00BD1016" w:rsidRPr="00337A0B" w:rsidRDefault="00882AB9" w:rsidP="00337A0B">
            <w:pPr>
              <w:spacing w:after="0" w:line="240" w:lineRule="auto"/>
              <w:rPr>
                <w:rFonts w:ascii="Times New Roman" w:hAnsi="Times New Roman" w:cs="Times New Roman"/>
                <w:b/>
                <w:sz w:val="20"/>
                <w:szCs w:val="20"/>
              </w:rPr>
            </w:pPr>
            <w:proofErr w:type="spellStart"/>
            <w:r w:rsidRPr="00337A0B">
              <w:rPr>
                <w:rFonts w:ascii="Times New Roman" w:hAnsi="Times New Roman" w:cs="Times New Roman"/>
                <w:b/>
                <w:sz w:val="20"/>
                <w:szCs w:val="20"/>
              </w:rPr>
              <w:t>Low</w:t>
            </w:r>
            <w:proofErr w:type="spellEnd"/>
          </w:p>
        </w:tc>
        <w:tc>
          <w:tcPr>
            <w:tcW w:w="3103" w:type="dxa"/>
            <w:tcBorders>
              <w:top w:val="single" w:sz="4" w:space="0" w:color="auto"/>
              <w:bottom w:val="nil"/>
            </w:tcBorders>
            <w:shd w:val="clear" w:color="auto" w:fill="auto"/>
            <w:vAlign w:val="center"/>
          </w:tcPr>
          <w:p w14:paraId="3D965250" w14:textId="77777777" w:rsidR="00BD1016" w:rsidRPr="00BD1ED9" w:rsidRDefault="00BD1016"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[0.10 – 0.25 – 0.40]</w:t>
            </w:r>
          </w:p>
        </w:tc>
        <w:tc>
          <w:tcPr>
            <w:tcW w:w="3487" w:type="dxa"/>
            <w:tcBorders>
              <w:top w:val="single" w:sz="4" w:space="0" w:color="auto"/>
              <w:bottom w:val="nil"/>
            </w:tcBorders>
            <w:shd w:val="clear" w:color="auto" w:fill="auto"/>
            <w:vAlign w:val="center"/>
          </w:tcPr>
          <w:p w14:paraId="4AE08A33" w14:textId="77777777" w:rsidR="00BD1016" w:rsidRPr="00BD1ED9" w:rsidRDefault="000F34E1"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 xml:space="preserve">For </w:t>
            </w:r>
            <w:proofErr w:type="spellStart"/>
            <w:r w:rsidRPr="00BD1ED9">
              <w:rPr>
                <w:rFonts w:ascii="Times New Roman" w:hAnsi="Times New Roman" w:cs="Times New Roman"/>
                <w:sz w:val="20"/>
                <w:szCs w:val="20"/>
              </w:rPr>
              <w:t>low</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delay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values</w:t>
            </w:r>
            <w:proofErr w:type="spellEnd"/>
          </w:p>
        </w:tc>
      </w:tr>
      <w:tr w:rsidR="00BD1016" w:rsidRPr="00BD1ED9" w14:paraId="787369AB" w14:textId="77777777" w:rsidTr="00337A0B">
        <w:trPr>
          <w:jc w:val="center"/>
        </w:trPr>
        <w:tc>
          <w:tcPr>
            <w:tcW w:w="2392" w:type="dxa"/>
            <w:tcBorders>
              <w:top w:val="nil"/>
            </w:tcBorders>
            <w:shd w:val="clear" w:color="auto" w:fill="auto"/>
            <w:vAlign w:val="center"/>
          </w:tcPr>
          <w:p w14:paraId="00FF1861" w14:textId="77777777" w:rsidR="00BD1016" w:rsidRPr="00337A0B" w:rsidRDefault="00882AB9" w:rsidP="00337A0B">
            <w:pPr>
              <w:spacing w:after="0" w:line="240" w:lineRule="auto"/>
              <w:rPr>
                <w:rFonts w:ascii="Times New Roman" w:hAnsi="Times New Roman" w:cs="Times New Roman"/>
                <w:b/>
                <w:sz w:val="20"/>
                <w:szCs w:val="20"/>
              </w:rPr>
            </w:pPr>
            <w:proofErr w:type="spellStart"/>
            <w:r w:rsidRPr="00337A0B">
              <w:rPr>
                <w:rFonts w:ascii="Times New Roman" w:hAnsi="Times New Roman" w:cs="Times New Roman"/>
                <w:b/>
                <w:sz w:val="20"/>
                <w:szCs w:val="20"/>
              </w:rPr>
              <w:t>Medium</w:t>
            </w:r>
            <w:proofErr w:type="spellEnd"/>
          </w:p>
        </w:tc>
        <w:tc>
          <w:tcPr>
            <w:tcW w:w="3103" w:type="dxa"/>
            <w:tcBorders>
              <w:top w:val="nil"/>
            </w:tcBorders>
            <w:shd w:val="clear" w:color="auto" w:fill="auto"/>
            <w:vAlign w:val="center"/>
          </w:tcPr>
          <w:p w14:paraId="5556EAAC" w14:textId="77777777" w:rsidR="00BD1016" w:rsidRPr="00BD1ED9" w:rsidRDefault="00BD1016"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[0.30 – 0.45 – 0.55]</w:t>
            </w:r>
          </w:p>
        </w:tc>
        <w:tc>
          <w:tcPr>
            <w:tcW w:w="3487" w:type="dxa"/>
            <w:tcBorders>
              <w:top w:val="nil"/>
            </w:tcBorders>
            <w:shd w:val="clear" w:color="auto" w:fill="auto"/>
            <w:vAlign w:val="center"/>
          </w:tcPr>
          <w:p w14:paraId="0275B37D" w14:textId="77777777" w:rsidR="00BD1016" w:rsidRPr="00BD1ED9" w:rsidRDefault="000F34E1"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 xml:space="preserve">For </w:t>
            </w:r>
            <w:proofErr w:type="spellStart"/>
            <w:r w:rsidRPr="00BD1ED9">
              <w:rPr>
                <w:rFonts w:ascii="Times New Roman" w:hAnsi="Times New Roman" w:cs="Times New Roman"/>
                <w:sz w:val="20"/>
                <w:szCs w:val="20"/>
              </w:rPr>
              <w:t>medium</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delay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values</w:t>
            </w:r>
            <w:proofErr w:type="spellEnd"/>
          </w:p>
        </w:tc>
      </w:tr>
      <w:tr w:rsidR="00BD1016" w:rsidRPr="00BD1ED9" w14:paraId="66F09D2E" w14:textId="77777777" w:rsidTr="00337A0B">
        <w:trPr>
          <w:jc w:val="center"/>
        </w:trPr>
        <w:tc>
          <w:tcPr>
            <w:tcW w:w="2392" w:type="dxa"/>
            <w:shd w:val="clear" w:color="auto" w:fill="auto"/>
            <w:vAlign w:val="center"/>
          </w:tcPr>
          <w:p w14:paraId="7EA9CC37" w14:textId="77777777" w:rsidR="00BD1016" w:rsidRPr="00337A0B" w:rsidRDefault="00882AB9" w:rsidP="00337A0B">
            <w:pPr>
              <w:spacing w:after="0" w:line="240" w:lineRule="auto"/>
              <w:rPr>
                <w:rFonts w:ascii="Times New Roman" w:hAnsi="Times New Roman" w:cs="Times New Roman"/>
                <w:b/>
                <w:sz w:val="20"/>
                <w:szCs w:val="20"/>
              </w:rPr>
            </w:pPr>
            <w:r w:rsidRPr="00337A0B">
              <w:rPr>
                <w:rFonts w:ascii="Times New Roman" w:hAnsi="Times New Roman" w:cs="Times New Roman"/>
                <w:b/>
                <w:sz w:val="20"/>
                <w:szCs w:val="20"/>
              </w:rPr>
              <w:t>High</w:t>
            </w:r>
          </w:p>
        </w:tc>
        <w:tc>
          <w:tcPr>
            <w:tcW w:w="3103" w:type="dxa"/>
            <w:shd w:val="clear" w:color="auto" w:fill="auto"/>
            <w:vAlign w:val="center"/>
          </w:tcPr>
          <w:p w14:paraId="530C5DEE" w14:textId="77777777" w:rsidR="00BD1016" w:rsidRPr="00BD1ED9" w:rsidRDefault="00BD1016"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[0.45 – 0.60 – 0.70]</w:t>
            </w:r>
          </w:p>
        </w:tc>
        <w:tc>
          <w:tcPr>
            <w:tcW w:w="3487" w:type="dxa"/>
            <w:shd w:val="clear" w:color="auto" w:fill="auto"/>
            <w:vAlign w:val="center"/>
          </w:tcPr>
          <w:p w14:paraId="1C7C485B" w14:textId="77777777" w:rsidR="00BD1016" w:rsidRPr="00BD1ED9" w:rsidRDefault="00882AB9" w:rsidP="00337A0B">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 xml:space="preserve">For </w:t>
            </w:r>
            <w:proofErr w:type="spellStart"/>
            <w:r w:rsidRPr="00BD1ED9">
              <w:rPr>
                <w:rFonts w:ascii="Times New Roman" w:hAnsi="Times New Roman" w:cs="Times New Roman"/>
                <w:sz w:val="20"/>
                <w:szCs w:val="20"/>
              </w:rPr>
              <w:t>high</w:t>
            </w:r>
            <w:proofErr w:type="spellEnd"/>
            <w:r w:rsidRPr="00BD1ED9">
              <w:rPr>
                <w:rFonts w:ascii="Times New Roman" w:hAnsi="Times New Roman" w:cs="Times New Roman"/>
                <w:sz w:val="20"/>
                <w:szCs w:val="20"/>
              </w:rPr>
              <w:t xml:space="preserve"> </w:t>
            </w:r>
            <w:proofErr w:type="spellStart"/>
            <w:r w:rsidR="000F34E1" w:rsidRPr="00BD1ED9">
              <w:rPr>
                <w:rFonts w:ascii="Times New Roman" w:hAnsi="Times New Roman" w:cs="Times New Roman"/>
                <w:sz w:val="20"/>
                <w:szCs w:val="20"/>
              </w:rPr>
              <w:t>delay</w:t>
            </w:r>
            <w:proofErr w:type="spellEnd"/>
            <w:r w:rsidR="000F34E1" w:rsidRPr="00BD1ED9">
              <w:rPr>
                <w:rFonts w:ascii="Times New Roman" w:hAnsi="Times New Roman" w:cs="Times New Roman"/>
                <w:sz w:val="20"/>
                <w:szCs w:val="20"/>
              </w:rPr>
              <w:t xml:space="preserve"> </w:t>
            </w:r>
            <w:proofErr w:type="spellStart"/>
            <w:r w:rsidR="000F34E1" w:rsidRPr="00BD1ED9">
              <w:rPr>
                <w:rFonts w:ascii="Times New Roman" w:hAnsi="Times New Roman" w:cs="Times New Roman"/>
                <w:sz w:val="20"/>
                <w:szCs w:val="20"/>
              </w:rPr>
              <w:t>values</w:t>
            </w:r>
            <w:proofErr w:type="spellEnd"/>
          </w:p>
        </w:tc>
      </w:tr>
    </w:tbl>
    <w:p w14:paraId="37CACA8C" w14:textId="77777777" w:rsidR="00BD1016" w:rsidRPr="00BD1ED9" w:rsidRDefault="00BD1016" w:rsidP="00337A0B">
      <w:pPr>
        <w:spacing w:after="0" w:line="240" w:lineRule="auto"/>
        <w:ind w:firstLine="284"/>
        <w:jc w:val="both"/>
        <w:rPr>
          <w:rFonts w:ascii="Times New Roman" w:hAnsi="Times New Roman" w:cs="Times New Roman"/>
          <w:sz w:val="20"/>
          <w:szCs w:val="20"/>
          <w:lang w:val="en-US"/>
        </w:rPr>
      </w:pPr>
    </w:p>
    <w:p w14:paraId="79C938B8" w14:textId="77777777" w:rsidR="00BD1016" w:rsidRPr="00BD1ED9" w:rsidRDefault="000F34E1"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form of the triangular membership function is expressed as follows [8]:</w:t>
      </w:r>
    </w:p>
    <w:p w14:paraId="3791DF35" w14:textId="77777777" w:rsidR="00BD1016" w:rsidRPr="00BD1ED9" w:rsidRDefault="00BD1016"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96"/>
          <w:sz w:val="20"/>
          <w:szCs w:val="20"/>
        </w:rPr>
        <w:object w:dxaOrig="3220" w:dyaOrig="2040" w14:anchorId="4D5A9AA5">
          <v:shape id="_x0000_i1040" type="#_x0000_t75" style="width:161pt;height:102pt" o:ole="">
            <v:imagedata r:id="rId37" o:title=""/>
          </v:shape>
          <o:OLEObject Type="Embed" ProgID="Equation.DSMT4" ShapeID="_x0000_i1040" DrawAspect="Content" ObjectID="_1831067628" r:id="rId38"/>
        </w:object>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t>(3)</w:t>
      </w:r>
    </w:p>
    <w:p w14:paraId="722CD189" w14:textId="77777777" w:rsidR="000F34E1" w:rsidRPr="00BD1ED9" w:rsidRDefault="000F34E1"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If the delay during the process is low, the system efficiency will be high; if the delay is medium, the efficiency will also be moderate; and if the delay is high, the efficiency index will consequently be low.</w:t>
      </w:r>
    </w:p>
    <w:p w14:paraId="3C6F7A71" w14:textId="77777777" w:rsidR="000F34E1" w:rsidRPr="00BD1ED9" w:rsidRDefault="000F34E1"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defuzzification process is carried out using the centroid (center-of-gravity) method, which is expressed as follows:</w:t>
      </w:r>
    </w:p>
    <w:p w14:paraId="1BB91CB1" w14:textId="77777777" w:rsidR="00BD1016" w:rsidRPr="00BD1ED9" w:rsidRDefault="00BD1016"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38"/>
          <w:sz w:val="20"/>
          <w:szCs w:val="20"/>
        </w:rPr>
        <w:object w:dxaOrig="1680" w:dyaOrig="880" w14:anchorId="27EB8A34">
          <v:shape id="_x0000_i1041" type="#_x0000_t75" style="width:84pt;height:44pt" o:ole="">
            <v:imagedata r:id="rId39" o:title=""/>
          </v:shape>
          <o:OLEObject Type="Embed" ProgID="Equation.DSMT4" ShapeID="_x0000_i1041" DrawAspect="Content" ObjectID="_1831067629" r:id="rId40"/>
        </w:object>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t>(4)</w:t>
      </w:r>
    </w:p>
    <w:p w14:paraId="278E6B66" w14:textId="77777777" w:rsidR="000F34E1" w:rsidRPr="00BD1ED9" w:rsidRDefault="000F34E1" w:rsidP="00337A0B">
      <w:pPr>
        <w:spacing w:after="0" w:line="240" w:lineRule="auto"/>
        <w:ind w:firstLine="426"/>
        <w:rPr>
          <w:rFonts w:ascii="Times New Roman" w:hAnsi="Times New Roman" w:cs="Times New Roman"/>
          <w:sz w:val="20"/>
          <w:szCs w:val="20"/>
          <w:lang w:val="en-US"/>
        </w:rPr>
      </w:pPr>
      <w:r w:rsidRPr="00BD1ED9">
        <w:rPr>
          <w:rFonts w:ascii="Times New Roman" w:hAnsi="Times New Roman" w:cs="Times New Roman"/>
          <w:sz w:val="20"/>
          <w:szCs w:val="20"/>
          <w:lang w:val="en-US"/>
        </w:rPr>
        <w:t>As an example, let us consider the following problem.</w:t>
      </w:r>
    </w:p>
    <w:p w14:paraId="1DBAEB45" w14:textId="77777777" w:rsidR="00BD1016" w:rsidRPr="00BD1ED9" w:rsidRDefault="000F34E1" w:rsidP="00337A0B">
      <w:pPr>
        <w:spacing w:after="0" w:line="240" w:lineRule="auto"/>
        <w:ind w:firstLine="426"/>
        <w:rPr>
          <w:rFonts w:ascii="Times New Roman" w:hAnsi="Times New Roman" w:cs="Times New Roman"/>
          <w:sz w:val="20"/>
          <w:szCs w:val="20"/>
          <w:lang w:val="en-US"/>
        </w:rPr>
      </w:pPr>
      <w:r w:rsidRPr="00BD1ED9">
        <w:rPr>
          <w:rFonts w:ascii="Times New Roman" w:hAnsi="Times New Roman" w:cs="Times New Roman"/>
          <w:sz w:val="20"/>
          <w:szCs w:val="20"/>
          <w:lang w:val="en-US"/>
        </w:rPr>
        <w:t>Assume that the following sensor data are given:</w:t>
      </w:r>
    </w:p>
    <w:p w14:paraId="26E066EC" w14:textId="77777777" w:rsidR="00BD1016" w:rsidRPr="00BD1ED9" w:rsidRDefault="00BD1016"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position w:val="-10"/>
          <w:sz w:val="20"/>
          <w:szCs w:val="20"/>
        </w:rPr>
        <w:object w:dxaOrig="4959" w:dyaOrig="320" w14:anchorId="1221B3B3">
          <v:shape id="_x0000_i1042" type="#_x0000_t75" style="width:247.95pt;height:16pt" o:ole="">
            <v:imagedata r:id="rId41" o:title=""/>
          </v:shape>
          <o:OLEObject Type="Embed" ProgID="Equation.DSMT4" ShapeID="_x0000_i1042" DrawAspect="Content" ObjectID="_1831067630" r:id="rId42"/>
        </w:object>
      </w:r>
    </w:p>
    <w:p w14:paraId="09D92FB3" w14:textId="77777777" w:rsidR="00BD1016" w:rsidRDefault="000F34E1" w:rsidP="00337A0B">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For each</w:t>
      </w:r>
      <w:r w:rsidR="00882AB9" w:rsidRPr="00BD1ED9">
        <w:rPr>
          <w:rFonts w:ascii="Times New Roman" w:hAnsi="Times New Roman" w:cs="Times New Roman"/>
          <w:position w:val="-12"/>
          <w:sz w:val="20"/>
          <w:szCs w:val="20"/>
        </w:rPr>
        <w:object w:dxaOrig="320" w:dyaOrig="360" w14:anchorId="31F7A675">
          <v:shape id="_x0000_i1043" type="#_x0000_t75" style="width:16pt;height:18pt" o:ole="">
            <v:imagedata r:id="rId43" o:title=""/>
          </v:shape>
          <o:OLEObject Type="Embed" ProgID="Equation.DSMT4" ShapeID="_x0000_i1043" DrawAspect="Content" ObjectID="_1831067631" r:id="rId44"/>
        </w:object>
      </w:r>
      <w:r w:rsidRPr="00BD1ED9">
        <w:rPr>
          <w:rFonts w:ascii="Times New Roman" w:hAnsi="Times New Roman" w:cs="Times New Roman"/>
          <w:sz w:val="20"/>
          <w:szCs w:val="20"/>
          <w:lang w:val="en-US"/>
        </w:rPr>
        <w:t>,</w:t>
      </w:r>
      <w:r w:rsidR="00882AB9" w:rsidRPr="00BD1ED9">
        <w:rPr>
          <w:rFonts w:ascii="Times New Roman" w:hAnsi="Times New Roman" w:cs="Times New Roman"/>
          <w:sz w:val="20"/>
          <w:szCs w:val="20"/>
          <w:lang w:val="en-US"/>
        </w:rPr>
        <w:t xml:space="preserve"> </w:t>
      </w:r>
      <w:r w:rsidRPr="00BD1ED9">
        <w:rPr>
          <w:rFonts w:ascii="Times New Roman" w:hAnsi="Times New Roman" w:cs="Times New Roman"/>
          <w:sz w:val="20"/>
          <w:szCs w:val="20"/>
          <w:lang w:val="en-US"/>
        </w:rPr>
        <w:t>the corresponding fuzzy values are given as follows:</w:t>
      </w:r>
    </w:p>
    <w:p w14:paraId="6C078FD6" w14:textId="77777777" w:rsidR="00337A0B" w:rsidRPr="00BD1ED9" w:rsidRDefault="00337A0B" w:rsidP="00337A0B">
      <w:pPr>
        <w:spacing w:after="0" w:line="240" w:lineRule="auto"/>
        <w:ind w:firstLine="284"/>
        <w:rPr>
          <w:rFonts w:ascii="Times New Roman" w:hAnsi="Times New Roman" w:cs="Times New Roman"/>
          <w:sz w:val="20"/>
          <w:szCs w:val="20"/>
          <w:lang w:val="en-US"/>
        </w:rPr>
      </w:pPr>
    </w:p>
    <w:p w14:paraId="7925EC37" w14:textId="77777777" w:rsidR="00BD1016" w:rsidRDefault="00337A0B" w:rsidP="00337A0B">
      <w:pPr>
        <w:spacing w:before="120" w:after="0" w:line="240" w:lineRule="auto"/>
        <w:jc w:val="center"/>
        <w:rPr>
          <w:rFonts w:ascii="Times New Roman" w:hAnsi="Times New Roman" w:cs="Times New Roman"/>
          <w:bCs/>
          <w:sz w:val="18"/>
          <w:szCs w:val="20"/>
          <w:lang w:val="en-US"/>
        </w:rPr>
      </w:pPr>
      <w:r w:rsidRPr="00337A0B">
        <w:rPr>
          <w:rFonts w:ascii="Times New Roman" w:hAnsi="Times New Roman" w:cs="Times New Roman"/>
          <w:b/>
          <w:bCs/>
          <w:sz w:val="18"/>
          <w:szCs w:val="20"/>
          <w:lang w:val="en-US"/>
        </w:rPr>
        <w:t xml:space="preserve">TABLE 2. </w:t>
      </w:r>
      <w:r w:rsidR="000F34E1" w:rsidRPr="00337A0B">
        <w:rPr>
          <w:rFonts w:ascii="Times New Roman" w:hAnsi="Times New Roman" w:cs="Times New Roman"/>
          <w:bCs/>
          <w:sz w:val="18"/>
          <w:szCs w:val="20"/>
          <w:lang w:val="en-US"/>
        </w:rPr>
        <w:t>Fuzzy values corresponding to the sensor time-delay</w:t>
      </w:r>
      <w:r w:rsidRPr="00337A0B">
        <w:rPr>
          <w:rFonts w:ascii="Times New Roman" w:hAnsi="Times New Roman" w:cs="Times New Roman"/>
          <w:bCs/>
          <w:sz w:val="18"/>
          <w:szCs w:val="20"/>
          <w:lang w:val="en-US"/>
        </w:rPr>
        <w:sym w:font="Symbol" w:char="F02A"/>
      </w:r>
    </w:p>
    <w:p w14:paraId="3EE3F457" w14:textId="77777777" w:rsidR="00250952" w:rsidRPr="00337A0B" w:rsidRDefault="00250952" w:rsidP="00250952">
      <w:pPr>
        <w:spacing w:after="0" w:line="240" w:lineRule="auto"/>
        <w:jc w:val="center"/>
        <w:rPr>
          <w:rFonts w:ascii="Times New Roman" w:hAnsi="Times New Roman" w:cs="Times New Roman"/>
          <w:bCs/>
          <w:sz w:val="18"/>
          <w:szCs w:val="20"/>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957"/>
        <w:gridCol w:w="1914"/>
        <w:gridCol w:w="1914"/>
        <w:gridCol w:w="1915"/>
      </w:tblGrid>
      <w:tr w:rsidR="00337A0B" w:rsidRPr="00337A0B" w14:paraId="748F96AE" w14:textId="77777777" w:rsidTr="00337A0B">
        <w:trPr>
          <w:jc w:val="center"/>
        </w:trPr>
        <w:tc>
          <w:tcPr>
            <w:tcW w:w="2957" w:type="dxa"/>
            <w:tcBorders>
              <w:bottom w:val="single" w:sz="4" w:space="0" w:color="auto"/>
            </w:tcBorders>
            <w:shd w:val="clear" w:color="auto" w:fill="auto"/>
          </w:tcPr>
          <w:p w14:paraId="4A2178E8" w14:textId="77777777" w:rsidR="00337A0B" w:rsidRPr="00337A0B" w:rsidRDefault="00337A0B" w:rsidP="00BD1ED9">
            <w:pPr>
              <w:spacing w:after="0" w:line="240" w:lineRule="auto"/>
              <w:jc w:val="center"/>
              <w:rPr>
                <w:rFonts w:ascii="Times New Roman" w:hAnsi="Times New Roman" w:cs="Times New Roman"/>
                <w:b/>
                <w:sz w:val="20"/>
                <w:szCs w:val="20"/>
              </w:rPr>
            </w:pPr>
            <w:r w:rsidRPr="00337A0B">
              <w:rPr>
                <w:rFonts w:ascii="Times New Roman" w:hAnsi="Times New Roman" w:cs="Times New Roman"/>
                <w:b/>
                <w:position w:val="-12"/>
                <w:sz w:val="20"/>
                <w:szCs w:val="20"/>
              </w:rPr>
              <w:object w:dxaOrig="240" w:dyaOrig="360" w14:anchorId="04B99479">
                <v:shape id="_x0000_i1044" type="#_x0000_t75" style="width:12pt;height:18pt" o:ole="">
                  <v:imagedata r:id="rId45" o:title=""/>
                </v:shape>
                <o:OLEObject Type="Embed" ProgID="Equation.DSMT4" ShapeID="_x0000_i1044" DrawAspect="Content" ObjectID="_1831067632" r:id="rId46"/>
              </w:object>
            </w:r>
          </w:p>
        </w:tc>
        <w:tc>
          <w:tcPr>
            <w:tcW w:w="1914" w:type="dxa"/>
            <w:tcBorders>
              <w:bottom w:val="single" w:sz="4" w:space="0" w:color="auto"/>
            </w:tcBorders>
            <w:shd w:val="clear" w:color="auto" w:fill="auto"/>
          </w:tcPr>
          <w:p w14:paraId="01284B2E" w14:textId="77777777" w:rsidR="00337A0B" w:rsidRPr="00337A0B" w:rsidRDefault="00337A0B" w:rsidP="00BD1ED9">
            <w:pPr>
              <w:spacing w:after="0" w:line="240" w:lineRule="auto"/>
              <w:jc w:val="center"/>
              <w:rPr>
                <w:rFonts w:ascii="Times New Roman" w:hAnsi="Times New Roman" w:cs="Times New Roman"/>
                <w:b/>
                <w:sz w:val="20"/>
                <w:szCs w:val="20"/>
              </w:rPr>
            </w:pPr>
            <w:r w:rsidRPr="00337A0B">
              <w:rPr>
                <w:rFonts w:ascii="Times New Roman" w:hAnsi="Times New Roman" w:cs="Times New Roman"/>
                <w:b/>
                <w:position w:val="-14"/>
                <w:sz w:val="20"/>
                <w:szCs w:val="20"/>
              </w:rPr>
              <w:object w:dxaOrig="780" w:dyaOrig="400" w14:anchorId="5E81A1C0">
                <v:shape id="_x0000_i1045" type="#_x0000_t75" style="width:39pt;height:20pt" o:ole="">
                  <v:imagedata r:id="rId47" o:title=""/>
                </v:shape>
                <o:OLEObject Type="Embed" ProgID="Equation.DSMT4" ShapeID="_x0000_i1045" DrawAspect="Content" ObjectID="_1831067633" r:id="rId48"/>
              </w:object>
            </w:r>
          </w:p>
        </w:tc>
        <w:tc>
          <w:tcPr>
            <w:tcW w:w="1914" w:type="dxa"/>
            <w:tcBorders>
              <w:bottom w:val="single" w:sz="4" w:space="0" w:color="auto"/>
            </w:tcBorders>
            <w:shd w:val="clear" w:color="auto" w:fill="auto"/>
          </w:tcPr>
          <w:p w14:paraId="01D8D099" w14:textId="77777777" w:rsidR="00337A0B" w:rsidRPr="00337A0B" w:rsidRDefault="00337A0B" w:rsidP="00BD1ED9">
            <w:pPr>
              <w:spacing w:after="0" w:line="240" w:lineRule="auto"/>
              <w:jc w:val="center"/>
              <w:rPr>
                <w:rFonts w:ascii="Times New Roman" w:hAnsi="Times New Roman" w:cs="Times New Roman"/>
                <w:b/>
                <w:sz w:val="20"/>
                <w:szCs w:val="20"/>
              </w:rPr>
            </w:pPr>
            <w:r w:rsidRPr="00337A0B">
              <w:rPr>
                <w:rFonts w:ascii="Times New Roman" w:hAnsi="Times New Roman" w:cs="Times New Roman"/>
                <w:b/>
                <w:position w:val="-14"/>
                <w:sz w:val="20"/>
                <w:szCs w:val="20"/>
              </w:rPr>
              <w:object w:dxaOrig="1219" w:dyaOrig="400" w14:anchorId="2E271AA4">
                <v:shape id="_x0000_i1046" type="#_x0000_t75" style="width:60.95pt;height:20pt" o:ole="">
                  <v:imagedata r:id="rId49" o:title=""/>
                </v:shape>
                <o:OLEObject Type="Embed" ProgID="Equation.DSMT4" ShapeID="_x0000_i1046" DrawAspect="Content" ObjectID="_1831067634" r:id="rId50"/>
              </w:object>
            </w:r>
          </w:p>
        </w:tc>
        <w:tc>
          <w:tcPr>
            <w:tcW w:w="1915" w:type="dxa"/>
            <w:tcBorders>
              <w:bottom w:val="single" w:sz="4" w:space="0" w:color="auto"/>
            </w:tcBorders>
            <w:shd w:val="clear" w:color="auto" w:fill="auto"/>
          </w:tcPr>
          <w:p w14:paraId="75C7297D" w14:textId="77777777" w:rsidR="00337A0B" w:rsidRPr="00337A0B" w:rsidRDefault="00337A0B" w:rsidP="00BD1ED9">
            <w:pPr>
              <w:spacing w:after="0" w:line="240" w:lineRule="auto"/>
              <w:jc w:val="center"/>
              <w:rPr>
                <w:rFonts w:ascii="Times New Roman" w:hAnsi="Times New Roman" w:cs="Times New Roman"/>
                <w:b/>
                <w:sz w:val="20"/>
                <w:szCs w:val="20"/>
              </w:rPr>
            </w:pPr>
            <w:r w:rsidRPr="00337A0B">
              <w:rPr>
                <w:rFonts w:ascii="Times New Roman" w:hAnsi="Times New Roman" w:cs="Times New Roman"/>
                <w:b/>
                <w:position w:val="-14"/>
                <w:sz w:val="20"/>
                <w:szCs w:val="20"/>
              </w:rPr>
              <w:object w:dxaOrig="880" w:dyaOrig="400" w14:anchorId="2D35E1E4">
                <v:shape id="_x0000_i1047" type="#_x0000_t75" style="width:44pt;height:20pt" o:ole="">
                  <v:imagedata r:id="rId51" o:title=""/>
                </v:shape>
                <o:OLEObject Type="Embed" ProgID="Equation.DSMT4" ShapeID="_x0000_i1047" DrawAspect="Content" ObjectID="_1831067635" r:id="rId52"/>
              </w:object>
            </w:r>
          </w:p>
        </w:tc>
      </w:tr>
      <w:tr w:rsidR="00337A0B" w:rsidRPr="00337A0B" w14:paraId="62C9C6DA" w14:textId="77777777" w:rsidTr="00337A0B">
        <w:trPr>
          <w:jc w:val="center"/>
        </w:trPr>
        <w:tc>
          <w:tcPr>
            <w:tcW w:w="2957" w:type="dxa"/>
            <w:tcBorders>
              <w:top w:val="single" w:sz="4" w:space="0" w:color="auto"/>
              <w:bottom w:val="nil"/>
            </w:tcBorders>
            <w:shd w:val="clear" w:color="auto" w:fill="auto"/>
          </w:tcPr>
          <w:p w14:paraId="439482E1"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15</w:t>
            </w:r>
          </w:p>
        </w:tc>
        <w:tc>
          <w:tcPr>
            <w:tcW w:w="1914" w:type="dxa"/>
            <w:tcBorders>
              <w:top w:val="single" w:sz="4" w:space="0" w:color="auto"/>
              <w:bottom w:val="nil"/>
            </w:tcBorders>
            <w:shd w:val="clear" w:color="auto" w:fill="auto"/>
          </w:tcPr>
          <w:p w14:paraId="336DBA58"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1</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tcBorders>
              <w:top w:val="single" w:sz="4" w:space="0" w:color="auto"/>
              <w:bottom w:val="nil"/>
            </w:tcBorders>
            <w:shd w:val="clear" w:color="auto" w:fill="auto"/>
          </w:tcPr>
          <w:p w14:paraId="13929C2F"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5" w:type="dxa"/>
            <w:tcBorders>
              <w:top w:val="single" w:sz="4" w:space="0" w:color="auto"/>
              <w:bottom w:val="nil"/>
            </w:tcBorders>
            <w:shd w:val="clear" w:color="auto" w:fill="auto"/>
          </w:tcPr>
          <w:p w14:paraId="7A7E8539"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22A8D087" w14:textId="77777777" w:rsidTr="00337A0B">
        <w:trPr>
          <w:jc w:val="center"/>
        </w:trPr>
        <w:tc>
          <w:tcPr>
            <w:tcW w:w="2957" w:type="dxa"/>
            <w:tcBorders>
              <w:top w:val="nil"/>
            </w:tcBorders>
            <w:shd w:val="clear" w:color="auto" w:fill="auto"/>
          </w:tcPr>
          <w:p w14:paraId="71DE8FCE"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3</w:t>
            </w:r>
          </w:p>
        </w:tc>
        <w:tc>
          <w:tcPr>
            <w:tcW w:w="1914" w:type="dxa"/>
            <w:tcBorders>
              <w:top w:val="nil"/>
            </w:tcBorders>
            <w:shd w:val="clear" w:color="auto" w:fill="auto"/>
          </w:tcPr>
          <w:p w14:paraId="023FC049"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67</w:t>
            </w:r>
          </w:p>
        </w:tc>
        <w:tc>
          <w:tcPr>
            <w:tcW w:w="1914" w:type="dxa"/>
            <w:tcBorders>
              <w:top w:val="nil"/>
            </w:tcBorders>
            <w:shd w:val="clear" w:color="auto" w:fill="auto"/>
          </w:tcPr>
          <w:p w14:paraId="62C05A1A"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33</w:t>
            </w:r>
          </w:p>
        </w:tc>
        <w:tc>
          <w:tcPr>
            <w:tcW w:w="1915" w:type="dxa"/>
            <w:tcBorders>
              <w:top w:val="nil"/>
            </w:tcBorders>
            <w:shd w:val="clear" w:color="auto" w:fill="auto"/>
          </w:tcPr>
          <w:p w14:paraId="084D9063"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47A124C0" w14:textId="77777777" w:rsidTr="00337A0B">
        <w:trPr>
          <w:jc w:val="center"/>
        </w:trPr>
        <w:tc>
          <w:tcPr>
            <w:tcW w:w="2957" w:type="dxa"/>
            <w:shd w:val="clear" w:color="auto" w:fill="auto"/>
          </w:tcPr>
          <w:p w14:paraId="4154851D"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45</w:t>
            </w:r>
          </w:p>
        </w:tc>
        <w:tc>
          <w:tcPr>
            <w:tcW w:w="1914" w:type="dxa"/>
            <w:shd w:val="clear" w:color="auto" w:fill="auto"/>
          </w:tcPr>
          <w:p w14:paraId="62837A9B"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shd w:val="clear" w:color="auto" w:fill="auto"/>
          </w:tcPr>
          <w:p w14:paraId="69037AAD"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1</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5" w:type="dxa"/>
            <w:shd w:val="clear" w:color="auto" w:fill="auto"/>
          </w:tcPr>
          <w:p w14:paraId="45862E0B"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03845D75" w14:textId="77777777" w:rsidTr="00337A0B">
        <w:trPr>
          <w:jc w:val="center"/>
        </w:trPr>
        <w:tc>
          <w:tcPr>
            <w:tcW w:w="2957" w:type="dxa"/>
            <w:shd w:val="clear" w:color="auto" w:fill="auto"/>
          </w:tcPr>
          <w:p w14:paraId="0C0BC1E7"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6</w:t>
            </w:r>
          </w:p>
        </w:tc>
        <w:tc>
          <w:tcPr>
            <w:tcW w:w="1914" w:type="dxa"/>
            <w:shd w:val="clear" w:color="auto" w:fill="auto"/>
          </w:tcPr>
          <w:p w14:paraId="3A1A80D4"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shd w:val="clear" w:color="auto" w:fill="auto"/>
          </w:tcPr>
          <w:p w14:paraId="25CD0A8D"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5" w:type="dxa"/>
            <w:shd w:val="clear" w:color="auto" w:fill="auto"/>
          </w:tcPr>
          <w:p w14:paraId="461A8C47"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1</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4B313C5C" w14:textId="77777777" w:rsidTr="00337A0B">
        <w:trPr>
          <w:jc w:val="center"/>
        </w:trPr>
        <w:tc>
          <w:tcPr>
            <w:tcW w:w="2957" w:type="dxa"/>
            <w:shd w:val="clear" w:color="auto" w:fill="auto"/>
          </w:tcPr>
          <w:p w14:paraId="080206EE"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2</w:t>
            </w:r>
          </w:p>
        </w:tc>
        <w:tc>
          <w:tcPr>
            <w:tcW w:w="1914" w:type="dxa"/>
            <w:shd w:val="clear" w:color="auto" w:fill="auto"/>
          </w:tcPr>
          <w:p w14:paraId="50D09F7E"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83</w:t>
            </w:r>
          </w:p>
        </w:tc>
        <w:tc>
          <w:tcPr>
            <w:tcW w:w="1914" w:type="dxa"/>
            <w:shd w:val="clear" w:color="auto" w:fill="auto"/>
          </w:tcPr>
          <w:p w14:paraId="6E83861A"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5" w:type="dxa"/>
            <w:shd w:val="clear" w:color="auto" w:fill="auto"/>
          </w:tcPr>
          <w:p w14:paraId="46BC91C6"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5538157B" w14:textId="77777777" w:rsidTr="00337A0B">
        <w:trPr>
          <w:jc w:val="center"/>
        </w:trPr>
        <w:tc>
          <w:tcPr>
            <w:tcW w:w="2957" w:type="dxa"/>
            <w:shd w:val="clear" w:color="auto" w:fill="auto"/>
          </w:tcPr>
          <w:p w14:paraId="3AE570AF"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5</w:t>
            </w:r>
          </w:p>
        </w:tc>
        <w:tc>
          <w:tcPr>
            <w:tcW w:w="1914" w:type="dxa"/>
            <w:shd w:val="clear" w:color="auto" w:fill="auto"/>
          </w:tcPr>
          <w:p w14:paraId="0F20CC8F"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shd w:val="clear" w:color="auto" w:fill="auto"/>
          </w:tcPr>
          <w:p w14:paraId="78543B66"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5</w:t>
            </w:r>
          </w:p>
        </w:tc>
        <w:tc>
          <w:tcPr>
            <w:tcW w:w="1915" w:type="dxa"/>
            <w:shd w:val="clear" w:color="auto" w:fill="auto"/>
          </w:tcPr>
          <w:p w14:paraId="5277B3C3"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0,5</w:t>
            </w:r>
          </w:p>
        </w:tc>
      </w:tr>
      <w:tr w:rsidR="00337A0B" w:rsidRPr="00337A0B" w14:paraId="410CE068" w14:textId="77777777" w:rsidTr="00337A0B">
        <w:trPr>
          <w:jc w:val="center"/>
        </w:trPr>
        <w:tc>
          <w:tcPr>
            <w:tcW w:w="2957" w:type="dxa"/>
            <w:shd w:val="clear" w:color="auto" w:fill="auto"/>
          </w:tcPr>
          <w:p w14:paraId="639D0120"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35</w:t>
            </w:r>
          </w:p>
        </w:tc>
        <w:tc>
          <w:tcPr>
            <w:tcW w:w="1914" w:type="dxa"/>
            <w:shd w:val="clear" w:color="auto" w:fill="auto"/>
          </w:tcPr>
          <w:p w14:paraId="1941029E"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33</w:t>
            </w:r>
          </w:p>
        </w:tc>
        <w:tc>
          <w:tcPr>
            <w:tcW w:w="1914" w:type="dxa"/>
            <w:shd w:val="clear" w:color="auto" w:fill="auto"/>
          </w:tcPr>
          <w:p w14:paraId="6E0E20A4"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67</w:t>
            </w:r>
          </w:p>
        </w:tc>
        <w:tc>
          <w:tcPr>
            <w:tcW w:w="1915" w:type="dxa"/>
            <w:shd w:val="clear" w:color="auto" w:fill="auto"/>
          </w:tcPr>
          <w:p w14:paraId="2F072B17"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6780C7C4" w14:textId="77777777" w:rsidTr="00337A0B">
        <w:trPr>
          <w:jc w:val="center"/>
        </w:trPr>
        <w:tc>
          <w:tcPr>
            <w:tcW w:w="2957" w:type="dxa"/>
            <w:shd w:val="clear" w:color="auto" w:fill="auto"/>
          </w:tcPr>
          <w:p w14:paraId="2609C176"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4</w:t>
            </w:r>
          </w:p>
        </w:tc>
        <w:tc>
          <w:tcPr>
            <w:tcW w:w="1914" w:type="dxa"/>
            <w:shd w:val="clear" w:color="auto" w:fill="auto"/>
          </w:tcPr>
          <w:p w14:paraId="5F4F90E0"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shd w:val="clear" w:color="auto" w:fill="auto"/>
          </w:tcPr>
          <w:p w14:paraId="0A75C662"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1</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5" w:type="dxa"/>
            <w:shd w:val="clear" w:color="auto" w:fill="auto"/>
          </w:tcPr>
          <w:p w14:paraId="63484B62"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r w:rsidR="00337A0B" w:rsidRPr="00337A0B" w14:paraId="24FE2776" w14:textId="77777777" w:rsidTr="00337A0B">
        <w:trPr>
          <w:jc w:val="center"/>
        </w:trPr>
        <w:tc>
          <w:tcPr>
            <w:tcW w:w="2957" w:type="dxa"/>
            <w:shd w:val="clear" w:color="auto" w:fill="auto"/>
          </w:tcPr>
          <w:p w14:paraId="527C89E3"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55</w:t>
            </w:r>
          </w:p>
        </w:tc>
        <w:tc>
          <w:tcPr>
            <w:tcW w:w="1914" w:type="dxa"/>
            <w:shd w:val="clear" w:color="auto" w:fill="auto"/>
          </w:tcPr>
          <w:p w14:paraId="0EC2A195"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c>
          <w:tcPr>
            <w:tcW w:w="1914" w:type="dxa"/>
            <w:shd w:val="clear" w:color="auto" w:fill="auto"/>
          </w:tcPr>
          <w:p w14:paraId="5BBD9BFB"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33</w:t>
            </w:r>
          </w:p>
        </w:tc>
        <w:tc>
          <w:tcPr>
            <w:tcW w:w="1915" w:type="dxa"/>
            <w:shd w:val="clear" w:color="auto" w:fill="auto"/>
          </w:tcPr>
          <w:p w14:paraId="1415D7A2"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67</w:t>
            </w:r>
          </w:p>
        </w:tc>
      </w:tr>
      <w:tr w:rsidR="00337A0B" w:rsidRPr="00337A0B" w14:paraId="7802A320" w14:textId="77777777" w:rsidTr="00337A0B">
        <w:trPr>
          <w:jc w:val="center"/>
        </w:trPr>
        <w:tc>
          <w:tcPr>
            <w:tcW w:w="2957" w:type="dxa"/>
            <w:shd w:val="clear" w:color="auto" w:fill="auto"/>
          </w:tcPr>
          <w:p w14:paraId="453CA9E4"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25</w:t>
            </w:r>
          </w:p>
        </w:tc>
        <w:tc>
          <w:tcPr>
            <w:tcW w:w="1914" w:type="dxa"/>
            <w:shd w:val="clear" w:color="auto" w:fill="auto"/>
          </w:tcPr>
          <w:p w14:paraId="434E695E"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83</w:t>
            </w:r>
          </w:p>
        </w:tc>
        <w:tc>
          <w:tcPr>
            <w:tcW w:w="1914" w:type="dxa"/>
            <w:shd w:val="clear" w:color="auto" w:fill="auto"/>
          </w:tcPr>
          <w:p w14:paraId="322D1750"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17</w:t>
            </w:r>
          </w:p>
        </w:tc>
        <w:tc>
          <w:tcPr>
            <w:tcW w:w="1915" w:type="dxa"/>
            <w:shd w:val="clear" w:color="auto" w:fill="auto"/>
          </w:tcPr>
          <w:p w14:paraId="06E41B94" w14:textId="77777777" w:rsidR="00337A0B" w:rsidRPr="00337A0B" w:rsidRDefault="00337A0B" w:rsidP="00BD1ED9">
            <w:pPr>
              <w:spacing w:after="0" w:line="240" w:lineRule="auto"/>
              <w:jc w:val="center"/>
              <w:rPr>
                <w:rFonts w:ascii="Times New Roman" w:hAnsi="Times New Roman" w:cs="Times New Roman"/>
                <w:sz w:val="20"/>
                <w:szCs w:val="20"/>
              </w:rPr>
            </w:pPr>
            <w:r w:rsidRPr="00337A0B">
              <w:rPr>
                <w:rFonts w:ascii="Times New Roman" w:hAnsi="Times New Roman" w:cs="Times New Roman"/>
                <w:sz w:val="20"/>
                <w:szCs w:val="20"/>
              </w:rPr>
              <w:t>0</w:t>
            </w:r>
            <w:r w:rsidRPr="00337A0B">
              <w:rPr>
                <w:rFonts w:ascii="Times New Roman" w:hAnsi="Times New Roman" w:cs="Times New Roman"/>
                <w:sz w:val="20"/>
                <w:szCs w:val="20"/>
                <w:lang w:val="en-US"/>
              </w:rPr>
              <w:t>.</w:t>
            </w:r>
            <w:r w:rsidRPr="00337A0B">
              <w:rPr>
                <w:rFonts w:ascii="Times New Roman" w:hAnsi="Times New Roman" w:cs="Times New Roman"/>
                <w:sz w:val="20"/>
                <w:szCs w:val="20"/>
              </w:rPr>
              <w:t>00</w:t>
            </w:r>
          </w:p>
        </w:tc>
      </w:tr>
    </w:tbl>
    <w:p w14:paraId="183902D4" w14:textId="77777777" w:rsidR="00BD1016" w:rsidRPr="00337A0B" w:rsidRDefault="00337A0B" w:rsidP="00337A0B">
      <w:pPr>
        <w:spacing w:after="0" w:line="240" w:lineRule="auto"/>
        <w:ind w:firstLine="284"/>
        <w:jc w:val="both"/>
        <w:rPr>
          <w:rFonts w:ascii="Times New Roman" w:hAnsi="Times New Roman" w:cs="Times New Roman"/>
          <w:i/>
          <w:sz w:val="20"/>
          <w:szCs w:val="20"/>
          <w:lang w:val="en-US"/>
        </w:rPr>
      </w:pPr>
      <w:r w:rsidRPr="00337A0B">
        <w:rPr>
          <w:rFonts w:ascii="Times New Roman" w:hAnsi="Times New Roman" w:cs="Times New Roman"/>
          <w:i/>
          <w:sz w:val="20"/>
          <w:szCs w:val="20"/>
          <w:lang w:val="en-US"/>
        </w:rPr>
        <w:sym w:font="Symbol" w:char="F02A"/>
      </w:r>
      <w:r w:rsidRPr="00337A0B">
        <w:rPr>
          <w:rFonts w:ascii="Times New Roman" w:hAnsi="Times New Roman" w:cs="Times New Roman"/>
          <w:i/>
          <w:sz w:val="20"/>
          <w:szCs w:val="20"/>
          <w:lang w:val="en-US"/>
        </w:rPr>
        <w:t>Note: Prepared based on the possible time-delay values of the sensor.</w:t>
      </w:r>
    </w:p>
    <w:p w14:paraId="5E2E50C3" w14:textId="77777777" w:rsidR="00337A0B" w:rsidRPr="00BD1ED9" w:rsidRDefault="00337A0B" w:rsidP="00337A0B">
      <w:pPr>
        <w:spacing w:after="0" w:line="240" w:lineRule="auto"/>
        <w:ind w:firstLine="284"/>
        <w:jc w:val="both"/>
        <w:rPr>
          <w:rFonts w:ascii="Times New Roman" w:hAnsi="Times New Roman" w:cs="Times New Roman"/>
          <w:sz w:val="20"/>
          <w:szCs w:val="20"/>
          <w:lang w:val="en-US"/>
        </w:rPr>
      </w:pPr>
    </w:p>
    <w:p w14:paraId="31DD2933" w14:textId="77777777" w:rsidR="00530359" w:rsidRPr="00BD1ED9" w:rsidRDefault="00530359"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Based on the fuzzy rules, the </w:t>
      </w:r>
      <w:proofErr w:type="spellStart"/>
      <w:r w:rsidRPr="00BD1ED9">
        <w:rPr>
          <w:rFonts w:ascii="Times New Roman" w:hAnsi="Times New Roman" w:cs="Times New Roman"/>
          <w:sz w:val="20"/>
          <w:szCs w:val="20"/>
          <w:lang w:val="en-US"/>
        </w:rPr>
        <w:t>defuzzified</w:t>
      </w:r>
      <w:proofErr w:type="spellEnd"/>
      <w:r w:rsidRPr="00BD1ED9">
        <w:rPr>
          <w:rFonts w:ascii="Times New Roman" w:hAnsi="Times New Roman" w:cs="Times New Roman"/>
          <w:sz w:val="20"/>
          <w:szCs w:val="20"/>
          <w:lang w:val="en-US"/>
        </w:rPr>
        <w:t xml:space="preserve"> values are evaluated.</w:t>
      </w:r>
    </w:p>
    <w:p w14:paraId="0C8253A3" w14:textId="77777777" w:rsidR="00530359" w:rsidRPr="00BD1ED9" w:rsidRDefault="00530359"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overall fuzzy delay is then calculated using the centroid (center-of-gravity) method as follows:</w:t>
      </w:r>
    </w:p>
    <w:p w14:paraId="7ECF39FA" w14:textId="77777777" w:rsidR="00BD1016" w:rsidRPr="00BD1ED9" w:rsidRDefault="00BD1016"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position w:val="-28"/>
          <w:sz w:val="20"/>
          <w:szCs w:val="20"/>
        </w:rPr>
        <w:object w:dxaOrig="2420" w:dyaOrig="680" w14:anchorId="0727B947">
          <v:shape id="_x0000_i1048" type="#_x0000_t75" style="width:121pt;height:34pt" o:ole="">
            <v:imagedata r:id="rId53" o:title=""/>
          </v:shape>
          <o:OLEObject Type="Embed" ProgID="Equation.DSMT4" ShapeID="_x0000_i1048" DrawAspect="Content" ObjectID="_1831067636" r:id="rId54"/>
        </w:object>
      </w:r>
    </w:p>
    <w:p w14:paraId="6EF01AA3" w14:textId="77777777" w:rsidR="00530359" w:rsidRPr="00BD1ED9" w:rsidRDefault="00530359"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efficiency of the system was determined as follows:</w:t>
      </w:r>
    </w:p>
    <w:p w14:paraId="0C3AD1EF" w14:textId="77777777" w:rsidR="00B97B95" w:rsidRPr="00BD1ED9" w:rsidRDefault="00BD1016"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position w:val="-14"/>
          <w:sz w:val="20"/>
          <w:szCs w:val="20"/>
        </w:rPr>
        <w:object w:dxaOrig="3280" w:dyaOrig="380" w14:anchorId="19FB9D48">
          <v:shape id="_x0000_i1049" type="#_x0000_t75" style="width:164pt;height:19pt" o:ole="">
            <v:imagedata r:id="rId55" o:title=""/>
          </v:shape>
          <o:OLEObject Type="Embed" ProgID="Equation.DSMT4" ShapeID="_x0000_i1049" DrawAspect="Content" ObjectID="_1831067637" r:id="rId56"/>
        </w:object>
      </w:r>
    </w:p>
    <w:p w14:paraId="479474E5" w14:textId="77777777" w:rsidR="006237D0" w:rsidRPr="00BD1ED9" w:rsidRDefault="00BD1016"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1180" w:dyaOrig="380" w14:anchorId="64CD8761">
          <v:shape id="_x0000_i1050" type="#_x0000_t75" style="width:59pt;height:19pt" o:ole="">
            <v:imagedata r:id="rId57" o:title=""/>
          </v:shape>
          <o:OLEObject Type="Embed" ProgID="Equation.DSMT4" ShapeID="_x0000_i1050" DrawAspect="Content" ObjectID="_1831067638" r:id="rId58"/>
        </w:object>
      </w:r>
      <w:r w:rsidR="00B97B95" w:rsidRPr="00BD1ED9">
        <w:rPr>
          <w:rFonts w:ascii="Times New Roman" w:hAnsi="Times New Roman" w:cs="Times New Roman"/>
          <w:sz w:val="20"/>
          <w:szCs w:val="20"/>
          <w:lang w:val="en-US"/>
        </w:rPr>
        <w:t xml:space="preserve"> </w:t>
      </w:r>
      <w:r w:rsidR="006237D0" w:rsidRPr="00BD1ED9">
        <w:rPr>
          <w:rFonts w:ascii="Times New Roman" w:hAnsi="Times New Roman" w:cs="Times New Roman"/>
          <w:sz w:val="20"/>
          <w:szCs w:val="20"/>
          <w:lang w:val="en-US"/>
        </w:rPr>
        <w:t>Based on this inequality, the system is considered stable and optimal.</w:t>
      </w:r>
    </w:p>
    <w:p w14:paraId="25556270" w14:textId="77777777" w:rsidR="006237D0" w:rsidRPr="00621821" w:rsidRDefault="006237D0" w:rsidP="00621821">
      <w:pPr>
        <w:spacing w:before="240" w:after="240" w:line="240" w:lineRule="auto"/>
        <w:jc w:val="center"/>
        <w:rPr>
          <w:rFonts w:ascii="Times New Roman" w:hAnsi="Times New Roman" w:cs="Times New Roman"/>
          <w:b/>
          <w:sz w:val="24"/>
          <w:szCs w:val="20"/>
          <w:lang w:val="uz-Latn-UZ"/>
        </w:rPr>
      </w:pPr>
      <w:r w:rsidRPr="00621821">
        <w:rPr>
          <w:rFonts w:ascii="Times New Roman" w:hAnsi="Times New Roman" w:cs="Times New Roman"/>
          <w:b/>
          <w:sz w:val="24"/>
          <w:szCs w:val="20"/>
          <w:lang w:val="uz-Latn-UZ"/>
        </w:rPr>
        <w:t>RESULTS AND DISCUSSION</w:t>
      </w:r>
    </w:p>
    <w:p w14:paraId="57AE3615" w14:textId="77777777" w:rsidR="0073120F" w:rsidRPr="00BD1ED9" w:rsidRDefault="008B38E7"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Analyzing the obtained results, the overall fuzzy delay value in the system was found to be </w:t>
      </w:r>
      <w:r w:rsidR="00337A0B" w:rsidRPr="00BD1ED9">
        <w:rPr>
          <w:rFonts w:ascii="Times New Roman" w:hAnsi="Times New Roman" w:cs="Times New Roman"/>
          <w:position w:val="-14"/>
          <w:sz w:val="20"/>
          <w:szCs w:val="20"/>
        </w:rPr>
        <w:object w:dxaOrig="1420" w:dyaOrig="380" w14:anchorId="3BCF853B">
          <v:shape id="_x0000_i1051" type="#_x0000_t75" style="width:59pt;height:15.75pt" o:ole="">
            <v:imagedata r:id="rId59" o:title=""/>
          </v:shape>
          <o:OLEObject Type="Embed" ProgID="Equation.DSMT4" ShapeID="_x0000_i1051" DrawAspect="Content" ObjectID="_1831067639" r:id="rId60"/>
        </w:object>
      </w:r>
      <w:r w:rsidR="0073120F" w:rsidRPr="00BD1ED9">
        <w:rPr>
          <w:rFonts w:ascii="Times New Roman" w:hAnsi="Times New Roman" w:cs="Times New Roman"/>
          <w:sz w:val="20"/>
          <w:szCs w:val="20"/>
          <w:lang w:val="en-US"/>
        </w:rPr>
        <w:t xml:space="preserve"> seconds, while the corresponding system efficiency was calculated as </w:t>
      </w:r>
      <w:r w:rsidR="00337A0B" w:rsidRPr="00BD1ED9">
        <w:rPr>
          <w:rFonts w:ascii="Times New Roman" w:hAnsi="Times New Roman" w:cs="Times New Roman"/>
          <w:position w:val="-14"/>
          <w:sz w:val="20"/>
          <w:szCs w:val="20"/>
        </w:rPr>
        <w:object w:dxaOrig="1280" w:dyaOrig="380" w14:anchorId="2336FEFA">
          <v:shape id="_x0000_i1052" type="#_x0000_t75" style="width:53.5pt;height:15.95pt" o:ole="">
            <v:imagedata r:id="rId61" o:title=""/>
          </v:shape>
          <o:OLEObject Type="Embed" ProgID="Equation.DSMT4" ShapeID="_x0000_i1052" DrawAspect="Content" ObjectID="_1831067640" r:id="rId62"/>
        </w:object>
      </w:r>
      <w:r w:rsidR="006237D0" w:rsidRPr="00BD1ED9">
        <w:rPr>
          <w:rFonts w:ascii="Times New Roman" w:hAnsi="Times New Roman" w:cs="Times New Roman"/>
          <w:sz w:val="20"/>
          <w:szCs w:val="20"/>
          <w:lang w:val="en-US"/>
        </w:rPr>
        <w:t xml:space="preserve"> </w:t>
      </w:r>
      <w:r w:rsidR="00337A0B">
        <w:rPr>
          <w:rFonts w:ascii="Times New Roman" w:hAnsi="Times New Roman" w:cs="Times New Roman"/>
          <w:sz w:val="20"/>
          <w:szCs w:val="20"/>
          <w:lang w:val="en-US"/>
        </w:rPr>
        <w:t xml:space="preserve">These values </w:t>
      </w:r>
      <w:r w:rsidR="006237D0" w:rsidRPr="00BD1ED9">
        <w:rPr>
          <w:rFonts w:ascii="Times New Roman" w:hAnsi="Times New Roman" w:cs="Times New Roman"/>
          <w:sz w:val="20"/>
          <w:szCs w:val="20"/>
          <w:lang w:val="en-US"/>
        </w:rPr>
        <w:t xml:space="preserve">are above the minimum required efficiency threshold of </w:t>
      </w:r>
      <w:r w:rsidR="00337A0B">
        <w:rPr>
          <w:rFonts w:ascii="Times New Roman" w:hAnsi="Times New Roman" w:cs="Times New Roman"/>
          <w:sz w:val="20"/>
          <w:szCs w:val="20"/>
          <w:lang w:val="en-US"/>
        </w:rPr>
        <w:t>t</w:t>
      </w:r>
      <w:r w:rsidR="0073120F" w:rsidRPr="00BD1ED9">
        <w:rPr>
          <w:rFonts w:ascii="Times New Roman" w:hAnsi="Times New Roman" w:cs="Times New Roman"/>
          <w:sz w:val="20"/>
          <w:szCs w:val="20"/>
          <w:lang w:val="en-US"/>
        </w:rPr>
        <w:t xml:space="preserve">hese results exceed the minimum required efficiency threshold </w:t>
      </w:r>
      <w:r w:rsidR="00337A0B" w:rsidRPr="00BD1ED9">
        <w:rPr>
          <w:rFonts w:ascii="Times New Roman" w:hAnsi="Times New Roman" w:cs="Times New Roman"/>
          <w:position w:val="-12"/>
          <w:sz w:val="20"/>
          <w:szCs w:val="20"/>
        </w:rPr>
        <w:object w:dxaOrig="1060" w:dyaOrig="360" w14:anchorId="0FE08ECC">
          <v:shape id="_x0000_i1053" type="#_x0000_t75" style="width:45.65pt;height:15.5pt" o:ole="">
            <v:imagedata r:id="rId63" o:title=""/>
          </v:shape>
          <o:OLEObject Type="Embed" ProgID="Equation.DSMT4" ShapeID="_x0000_i1053" DrawAspect="Content" ObjectID="_1831067641" r:id="rId64"/>
        </w:object>
      </w:r>
      <w:r w:rsidR="006237D0" w:rsidRPr="00BD1ED9">
        <w:rPr>
          <w:rFonts w:ascii="Times New Roman" w:hAnsi="Times New Roman" w:cs="Times New Roman"/>
          <w:sz w:val="20"/>
          <w:szCs w:val="20"/>
          <w:lang w:val="en-US"/>
        </w:rPr>
        <w:t xml:space="preserve">, </w:t>
      </w:r>
      <w:r w:rsidR="001010F0" w:rsidRPr="00BD1ED9">
        <w:rPr>
          <w:rFonts w:ascii="Times New Roman" w:hAnsi="Times New Roman" w:cs="Times New Roman"/>
          <w:sz w:val="20"/>
          <w:szCs w:val="20"/>
          <w:lang w:val="en-US"/>
        </w:rPr>
        <w:t>i</w:t>
      </w:r>
      <w:r w:rsidR="0073120F" w:rsidRPr="00BD1ED9">
        <w:rPr>
          <w:rFonts w:ascii="Times New Roman" w:hAnsi="Times New Roman" w:cs="Times New Roman"/>
          <w:sz w:val="20"/>
          <w:szCs w:val="20"/>
          <w:lang w:val="en-US"/>
        </w:rPr>
        <w:t xml:space="preserve">ndicating that the system operates in a stable and optimal condition. The sensor </w:t>
      </w:r>
      <w:proofErr w:type="gramStart"/>
      <w:r w:rsidR="0073120F" w:rsidRPr="00BD1ED9">
        <w:rPr>
          <w:rFonts w:ascii="Times New Roman" w:hAnsi="Times New Roman" w:cs="Times New Roman"/>
          <w:sz w:val="20"/>
          <w:szCs w:val="20"/>
          <w:lang w:val="en-US"/>
        </w:rPr>
        <w:t>delay</w:t>
      </w:r>
      <w:proofErr w:type="gramEnd"/>
      <w:r w:rsidR="0073120F" w:rsidRPr="00BD1ED9">
        <w:rPr>
          <w:rFonts w:ascii="Times New Roman" w:hAnsi="Times New Roman" w:cs="Times New Roman"/>
          <w:sz w:val="20"/>
          <w:szCs w:val="20"/>
          <w:lang w:val="en-US"/>
        </w:rPr>
        <w:t xml:space="preserve"> values ranging from </w:t>
      </w:r>
      <w:r w:rsidR="006237D0" w:rsidRPr="00BD1ED9">
        <w:rPr>
          <w:rFonts w:ascii="Times New Roman" w:hAnsi="Times New Roman" w:cs="Times New Roman"/>
          <w:sz w:val="20"/>
          <w:szCs w:val="20"/>
          <w:lang w:val="en-US"/>
        </w:rPr>
        <w:t>0.15 to 0.60</w:t>
      </w:r>
      <w:r w:rsidR="0073120F" w:rsidRPr="00BD1ED9">
        <w:rPr>
          <w:rFonts w:ascii="Times New Roman" w:hAnsi="Times New Roman" w:cs="Times New Roman"/>
          <w:sz w:val="20"/>
          <w:szCs w:val="20"/>
          <w:lang w:val="en-US"/>
        </w:rPr>
        <w:t xml:space="preserve"> seconds correspond to a medium delay level, which suggests that in real manufacturing environments, the signal transmission delay within sensor-based systems remains within an acceptable range. According to the fuzzy rules, higher efficiency is observed at low delay values, whereas efficiency decreases as the delay increases. The fuzzy time-delay approach smooths uncertainties by classifying delay levels into low, medium, and high linguistic categories. Unlike deterministic models, this approach allows each sensor’s performance to be evaluated through fuzzy weighting coefficients.</w:t>
      </w:r>
    </w:p>
    <w:p w14:paraId="515DA3D6" w14:textId="77777777" w:rsidR="00572261" w:rsidRPr="00BD1ED9" w:rsidRDefault="0073120F" w:rsidP="00337A0B">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Mathematically, the relationship between system efficiency and delay can be expressed as follows:</w:t>
      </w:r>
    </w:p>
    <w:p w14:paraId="10632B47" w14:textId="77777777" w:rsidR="00BD1016" w:rsidRPr="00BD1ED9" w:rsidRDefault="00BD1016"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14"/>
          <w:sz w:val="20"/>
          <w:szCs w:val="20"/>
        </w:rPr>
        <w:object w:dxaOrig="1880" w:dyaOrig="380" w14:anchorId="34D2D0A6">
          <v:shape id="_x0000_i1054" type="#_x0000_t75" style="width:94pt;height:19pt" o:ole="">
            <v:imagedata r:id="rId65" o:title=""/>
          </v:shape>
          <o:OLEObject Type="Embed" ProgID="Equation.DSMT4" ShapeID="_x0000_i1054" DrawAspect="Content" ObjectID="_1831067642" r:id="rId66"/>
        </w:object>
      </w:r>
      <w:r w:rsidRPr="00BD1ED9">
        <w:rPr>
          <w:rFonts w:ascii="Times New Roman" w:hAnsi="Times New Roman" w:cs="Times New Roman"/>
          <w:sz w:val="20"/>
          <w:szCs w:val="20"/>
        </w:rPr>
        <w:tab/>
      </w:r>
      <w:r w:rsidRPr="00BD1ED9">
        <w:rPr>
          <w:rFonts w:ascii="Times New Roman" w:hAnsi="Times New Roman" w:cs="Times New Roman"/>
          <w:sz w:val="20"/>
          <w:szCs w:val="20"/>
        </w:rPr>
        <w:tab/>
      </w:r>
      <w:r w:rsidRPr="00BD1ED9">
        <w:rPr>
          <w:rFonts w:ascii="Times New Roman" w:hAnsi="Times New Roman" w:cs="Times New Roman"/>
          <w:sz w:val="20"/>
          <w:szCs w:val="20"/>
        </w:rPr>
        <w:tab/>
      </w:r>
      <w:r w:rsidRPr="00BD1ED9">
        <w:rPr>
          <w:rFonts w:ascii="Times New Roman" w:hAnsi="Times New Roman" w:cs="Times New Roman"/>
          <w:sz w:val="20"/>
          <w:szCs w:val="20"/>
        </w:rPr>
        <w:tab/>
      </w:r>
      <w:r w:rsidRPr="00BD1ED9">
        <w:rPr>
          <w:rFonts w:ascii="Times New Roman" w:hAnsi="Times New Roman" w:cs="Times New Roman"/>
          <w:sz w:val="20"/>
          <w:szCs w:val="20"/>
        </w:rPr>
        <w:tab/>
      </w:r>
      <w:r w:rsidRPr="00BD1ED9">
        <w:rPr>
          <w:rFonts w:ascii="Times New Roman" w:hAnsi="Times New Roman" w:cs="Times New Roman"/>
          <w:sz w:val="20"/>
          <w:szCs w:val="20"/>
          <w:lang w:val="en-US"/>
        </w:rPr>
        <w:t>(5)</w:t>
      </w:r>
    </w:p>
    <w:p w14:paraId="477FF0CC" w14:textId="77777777" w:rsidR="006237D0" w:rsidRPr="00BD1ED9" w:rsidRDefault="0073120F" w:rsidP="00315BF2">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w</w:t>
      </w:r>
      <w:r w:rsidR="006237D0" w:rsidRPr="00BD1ED9">
        <w:rPr>
          <w:rFonts w:ascii="Times New Roman" w:hAnsi="Times New Roman" w:cs="Times New Roman"/>
          <w:sz w:val="20"/>
          <w:szCs w:val="20"/>
          <w:lang w:val="en-US"/>
        </w:rPr>
        <w:t>here:</w:t>
      </w:r>
    </w:p>
    <w:p w14:paraId="1245B02F" w14:textId="77777777" w:rsidR="0073120F" w:rsidRPr="00BD1ED9" w:rsidRDefault="00315BF2" w:rsidP="00315BF2">
      <w:pPr>
        <w:spacing w:after="0" w:line="240" w:lineRule="auto"/>
        <w:ind w:firstLine="284"/>
        <w:jc w:val="both"/>
        <w:rPr>
          <w:rFonts w:ascii="Times New Roman" w:hAnsi="Times New Roman" w:cs="Times New Roman"/>
          <w:sz w:val="20"/>
          <w:szCs w:val="20"/>
          <w:lang w:val="en-US"/>
        </w:rPr>
      </w:pPr>
      <w:r w:rsidRPr="00315BF2">
        <w:rPr>
          <w:rFonts w:ascii="Times New Roman" w:hAnsi="Times New Roman" w:cs="Times New Roman"/>
          <w:i/>
          <w:sz w:val="20"/>
          <w:szCs w:val="20"/>
          <w:lang w:val="en-US"/>
        </w:rPr>
        <w:t>k</w:t>
      </w:r>
      <w:r>
        <w:rPr>
          <w:rFonts w:ascii="Times New Roman" w:hAnsi="Times New Roman" w:cs="Times New Roman"/>
          <w:sz w:val="20"/>
          <w:szCs w:val="20"/>
          <w:lang w:val="en-US"/>
        </w:rPr>
        <w:t>-</w:t>
      </w:r>
      <w:r w:rsidR="0073120F" w:rsidRPr="00BD1ED9">
        <w:rPr>
          <w:rFonts w:ascii="Times New Roman" w:hAnsi="Times New Roman" w:cs="Times New Roman"/>
          <w:sz w:val="20"/>
          <w:szCs w:val="20"/>
          <w:lang w:val="en-US"/>
        </w:rPr>
        <w:t xml:space="preserve"> represents the delay impact coefficient on system efficiency, which is determined using the following formula: </w:t>
      </w:r>
    </w:p>
    <w:p w14:paraId="1684A809" w14:textId="77777777" w:rsidR="006237D0" w:rsidRPr="00BD1ED9" w:rsidRDefault="00B97B95" w:rsidP="00BD1ED9">
      <w:pPr>
        <w:spacing w:after="0" w:line="240" w:lineRule="auto"/>
        <w:jc w:val="right"/>
        <w:rPr>
          <w:rFonts w:ascii="Times New Roman" w:hAnsi="Times New Roman" w:cs="Times New Roman"/>
          <w:sz w:val="20"/>
          <w:szCs w:val="20"/>
          <w:lang w:val="en-US"/>
        </w:rPr>
      </w:pPr>
      <w:r w:rsidRPr="00BD1ED9">
        <w:rPr>
          <w:rFonts w:ascii="Times New Roman" w:hAnsi="Times New Roman" w:cs="Times New Roman"/>
          <w:position w:val="-32"/>
          <w:sz w:val="20"/>
          <w:szCs w:val="20"/>
        </w:rPr>
        <w:object w:dxaOrig="1260" w:dyaOrig="740" w14:anchorId="169B2E0C">
          <v:shape id="_x0000_i1055" type="#_x0000_t75" style="width:63pt;height:37pt" o:ole="">
            <v:imagedata r:id="rId67" o:title=""/>
          </v:shape>
          <o:OLEObject Type="Embed" ProgID="Equation.DSMT4" ShapeID="_x0000_i1055" DrawAspect="Content" ObjectID="_1831067643" r:id="rId68"/>
        </w:object>
      </w:r>
      <w:r w:rsidR="00BD1016" w:rsidRPr="00BD1ED9">
        <w:rPr>
          <w:rFonts w:ascii="Times New Roman" w:hAnsi="Times New Roman" w:cs="Times New Roman"/>
          <w:sz w:val="20"/>
          <w:szCs w:val="20"/>
          <w:lang w:val="en-US"/>
        </w:rPr>
        <w:tab/>
      </w:r>
      <w:r w:rsidRPr="00BD1ED9">
        <w:rPr>
          <w:rFonts w:ascii="Times New Roman" w:hAnsi="Times New Roman" w:cs="Times New Roman"/>
          <w:sz w:val="20"/>
          <w:szCs w:val="20"/>
          <w:lang w:val="en-US"/>
        </w:rPr>
        <w:tab/>
      </w:r>
      <w:r w:rsidR="00BD1016" w:rsidRPr="00BD1ED9">
        <w:rPr>
          <w:rFonts w:ascii="Times New Roman" w:hAnsi="Times New Roman" w:cs="Times New Roman"/>
          <w:sz w:val="20"/>
          <w:szCs w:val="20"/>
          <w:lang w:val="en-US"/>
        </w:rPr>
        <w:tab/>
      </w:r>
      <w:r w:rsidR="00BD1016" w:rsidRPr="00BD1ED9">
        <w:rPr>
          <w:rFonts w:ascii="Times New Roman" w:hAnsi="Times New Roman" w:cs="Times New Roman"/>
          <w:sz w:val="20"/>
          <w:szCs w:val="20"/>
          <w:lang w:val="en-US"/>
        </w:rPr>
        <w:tab/>
      </w:r>
      <w:r w:rsidR="00BD1016" w:rsidRPr="00BD1ED9">
        <w:rPr>
          <w:rFonts w:ascii="Times New Roman" w:hAnsi="Times New Roman" w:cs="Times New Roman"/>
          <w:sz w:val="20"/>
          <w:szCs w:val="20"/>
          <w:lang w:val="en-US"/>
        </w:rPr>
        <w:tab/>
      </w:r>
      <w:r w:rsidR="00BD1016" w:rsidRPr="00BD1ED9">
        <w:rPr>
          <w:rFonts w:ascii="Times New Roman" w:hAnsi="Times New Roman" w:cs="Times New Roman"/>
          <w:sz w:val="20"/>
          <w:szCs w:val="20"/>
          <w:lang w:val="en-US"/>
        </w:rPr>
        <w:tab/>
        <w:t>(6)</w:t>
      </w:r>
    </w:p>
    <w:p w14:paraId="7A2F1425" w14:textId="77777777" w:rsidR="00572261" w:rsidRPr="00BD1ED9" w:rsidRDefault="00A664AC" w:rsidP="00315BF2">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By substituting the required values into equation (5), the following result is obtained:</w:t>
      </w:r>
    </w:p>
    <w:p w14:paraId="7B24B617" w14:textId="77777777" w:rsidR="00572261" w:rsidRPr="00BD1ED9" w:rsidRDefault="00BD1016"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position w:val="-14"/>
          <w:sz w:val="20"/>
          <w:szCs w:val="20"/>
        </w:rPr>
        <w:object w:dxaOrig="3019" w:dyaOrig="380" w14:anchorId="5A424F9C">
          <v:shape id="_x0000_i1056" type="#_x0000_t75" style="width:150.95pt;height:19pt" o:ole="">
            <v:imagedata r:id="rId69" o:title=""/>
          </v:shape>
          <o:OLEObject Type="Embed" ProgID="Equation.DSMT4" ShapeID="_x0000_i1056" DrawAspect="Content" ObjectID="_1831067644" r:id="rId70"/>
        </w:object>
      </w:r>
    </w:p>
    <w:p w14:paraId="4A6A8ADD" w14:textId="77777777" w:rsidR="00A664AC" w:rsidRPr="00BD1ED9" w:rsidRDefault="00A664AC" w:rsidP="00315BF2">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This result closely matches the value calculated using the model.</w:t>
      </w:r>
    </w:p>
    <w:p w14:paraId="745E1986" w14:textId="77777777" w:rsidR="00A664AC" w:rsidRPr="00BD1ED9" w:rsidRDefault="00A664AC" w:rsidP="00315BF2">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degree of conformity between the model and the theoretical result (i.e., the difference between the fuzzy output and the analytical value) was found to be only 0.001, corresponding to a 0.1% error rate. This indicates that the proposed model demonstrates high stability and accuracy.</w:t>
      </w:r>
    </w:p>
    <w:p w14:paraId="59061055" w14:textId="77777777" w:rsidR="00B97B95" w:rsidRPr="00BD1ED9" w:rsidRDefault="00A664AC" w:rsidP="00315BF2">
      <w:pPr>
        <w:spacing w:after="0" w:line="240" w:lineRule="auto"/>
        <w:ind w:firstLine="284"/>
        <w:jc w:val="both"/>
        <w:rPr>
          <w:rFonts w:ascii="Times New Roman" w:hAnsi="Times New Roman" w:cs="Times New Roman"/>
          <w:b/>
          <w:bCs/>
          <w:sz w:val="20"/>
          <w:szCs w:val="20"/>
          <w:lang w:val="en-US"/>
        </w:rPr>
      </w:pPr>
      <w:r w:rsidRPr="00BD1ED9">
        <w:rPr>
          <w:rFonts w:ascii="Times New Roman" w:hAnsi="Times New Roman" w:cs="Times New Roman"/>
          <w:sz w:val="20"/>
          <w:szCs w:val="20"/>
          <w:lang w:val="en-US"/>
        </w:rPr>
        <w:t>The following table illustrates the relationship between fuzzy delay and system efficiency:</w:t>
      </w:r>
    </w:p>
    <w:p w14:paraId="58AD6106" w14:textId="77777777" w:rsidR="00B97B95" w:rsidRPr="00BD1ED9" w:rsidRDefault="00B97B95" w:rsidP="00BD1ED9">
      <w:pPr>
        <w:spacing w:after="0" w:line="240" w:lineRule="auto"/>
        <w:rPr>
          <w:rFonts w:ascii="Times New Roman" w:hAnsi="Times New Roman" w:cs="Times New Roman"/>
          <w:b/>
          <w:bCs/>
          <w:sz w:val="20"/>
          <w:szCs w:val="20"/>
          <w:lang w:val="en-US"/>
        </w:rPr>
      </w:pPr>
    </w:p>
    <w:p w14:paraId="0E6FFC59" w14:textId="77777777" w:rsidR="00BD1016" w:rsidRDefault="00003EAF" w:rsidP="00BD1ED9">
      <w:pPr>
        <w:spacing w:after="0" w:line="240" w:lineRule="auto"/>
        <w:jc w:val="center"/>
        <w:rPr>
          <w:rFonts w:ascii="Times New Roman" w:hAnsi="Times New Roman" w:cs="Times New Roman"/>
          <w:bCs/>
          <w:sz w:val="20"/>
          <w:szCs w:val="20"/>
          <w:lang w:val="en-US"/>
        </w:rPr>
      </w:pPr>
      <w:r w:rsidRPr="00003EAF">
        <w:rPr>
          <w:rFonts w:ascii="Times New Roman" w:hAnsi="Times New Roman" w:cs="Times New Roman"/>
          <w:b/>
          <w:bCs/>
          <w:sz w:val="20"/>
          <w:szCs w:val="20"/>
          <w:lang w:val="en-US"/>
        </w:rPr>
        <w:t>TABLE 3</w:t>
      </w:r>
      <w:r>
        <w:rPr>
          <w:rFonts w:ascii="Times New Roman" w:hAnsi="Times New Roman" w:cs="Times New Roman"/>
          <w:b/>
          <w:bCs/>
          <w:sz w:val="20"/>
          <w:szCs w:val="20"/>
          <w:lang w:val="en-US"/>
        </w:rPr>
        <w:t xml:space="preserve">. </w:t>
      </w:r>
      <w:r w:rsidR="00315BF2" w:rsidRPr="00003EAF">
        <w:rPr>
          <w:rFonts w:ascii="Times New Roman" w:hAnsi="Times New Roman" w:cs="Times New Roman"/>
          <w:bCs/>
          <w:sz w:val="20"/>
          <w:szCs w:val="20"/>
          <w:lang w:val="en-US"/>
        </w:rPr>
        <w:t>R</w:t>
      </w:r>
      <w:r w:rsidR="00A664AC" w:rsidRPr="00003EAF">
        <w:rPr>
          <w:rFonts w:ascii="Times New Roman" w:hAnsi="Times New Roman" w:cs="Times New Roman"/>
          <w:bCs/>
          <w:sz w:val="20"/>
          <w:szCs w:val="20"/>
          <w:lang w:val="en-US"/>
        </w:rPr>
        <w:t>elationship between fuzzy delay and system efficiency</w:t>
      </w:r>
      <w:r>
        <w:rPr>
          <w:rStyle w:val="aa"/>
          <w:rFonts w:ascii="Times New Roman" w:hAnsi="Times New Roman" w:cs="Times New Roman"/>
          <w:bCs/>
          <w:sz w:val="20"/>
          <w:szCs w:val="20"/>
          <w:vertAlign w:val="baseline"/>
          <w:lang w:val="en-US"/>
        </w:rPr>
        <w:sym w:font="Symbol" w:char="F02A"/>
      </w:r>
    </w:p>
    <w:p w14:paraId="79309BA6" w14:textId="77777777" w:rsidR="00250952" w:rsidRPr="00003EAF" w:rsidRDefault="00250952" w:rsidP="00BD1ED9">
      <w:pPr>
        <w:spacing w:after="0" w:line="240" w:lineRule="auto"/>
        <w:jc w:val="center"/>
        <w:rPr>
          <w:rFonts w:ascii="Times New Roman" w:hAnsi="Times New Roman" w:cs="Times New Roman"/>
          <w:bCs/>
          <w:sz w:val="20"/>
          <w:szCs w:val="20"/>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556"/>
        <w:gridCol w:w="2393"/>
        <w:gridCol w:w="2393"/>
      </w:tblGrid>
      <w:tr w:rsidR="00003EAF" w:rsidRPr="00BD1ED9" w14:paraId="2BA6847A" w14:textId="77777777" w:rsidTr="00003EAF">
        <w:trPr>
          <w:jc w:val="center"/>
        </w:trPr>
        <w:tc>
          <w:tcPr>
            <w:tcW w:w="3556" w:type="dxa"/>
            <w:tcBorders>
              <w:bottom w:val="single" w:sz="4" w:space="0" w:color="auto"/>
            </w:tcBorders>
            <w:shd w:val="clear" w:color="auto" w:fill="auto"/>
            <w:vAlign w:val="center"/>
          </w:tcPr>
          <w:p w14:paraId="58D02DC8" w14:textId="77777777" w:rsidR="00003EAF" w:rsidRPr="00003EAF" w:rsidRDefault="00003EAF" w:rsidP="00003EAF">
            <w:pPr>
              <w:spacing w:after="0" w:line="240" w:lineRule="auto"/>
              <w:jc w:val="center"/>
              <w:rPr>
                <w:rFonts w:ascii="Times New Roman" w:hAnsi="Times New Roman" w:cs="Times New Roman"/>
                <w:b/>
                <w:bCs/>
                <w:sz w:val="20"/>
                <w:szCs w:val="20"/>
              </w:rPr>
            </w:pPr>
            <w:proofErr w:type="spellStart"/>
            <w:r w:rsidRPr="00003EAF">
              <w:rPr>
                <w:rFonts w:ascii="Times New Roman" w:hAnsi="Times New Roman" w:cs="Times New Roman"/>
                <w:b/>
                <w:bCs/>
                <w:sz w:val="20"/>
                <w:szCs w:val="20"/>
              </w:rPr>
              <w:t>Fuzzy</w:t>
            </w:r>
            <w:proofErr w:type="spellEnd"/>
            <w:r w:rsidRPr="00003EAF">
              <w:rPr>
                <w:rFonts w:ascii="Times New Roman" w:hAnsi="Times New Roman" w:cs="Times New Roman"/>
                <w:b/>
                <w:bCs/>
                <w:sz w:val="20"/>
                <w:szCs w:val="20"/>
              </w:rPr>
              <w:t xml:space="preserve"> </w:t>
            </w:r>
            <w:proofErr w:type="spellStart"/>
            <w:r w:rsidRPr="00003EAF">
              <w:rPr>
                <w:rFonts w:ascii="Times New Roman" w:hAnsi="Times New Roman" w:cs="Times New Roman"/>
                <w:b/>
                <w:bCs/>
                <w:sz w:val="20"/>
                <w:szCs w:val="20"/>
              </w:rPr>
              <w:t>delay</w:t>
            </w:r>
            <w:proofErr w:type="spellEnd"/>
            <w:r w:rsidRPr="00003EAF">
              <w:rPr>
                <w:rFonts w:ascii="Times New Roman" w:hAnsi="Times New Roman" w:cs="Times New Roman"/>
                <w:b/>
                <w:bCs/>
                <w:sz w:val="20"/>
                <w:szCs w:val="20"/>
              </w:rPr>
              <w:t xml:space="preserve"> </w:t>
            </w:r>
            <w:proofErr w:type="spellStart"/>
            <w:r w:rsidRPr="00003EAF">
              <w:rPr>
                <w:rFonts w:ascii="Times New Roman" w:hAnsi="Times New Roman" w:cs="Times New Roman"/>
                <w:b/>
                <w:bCs/>
                <w:sz w:val="20"/>
                <w:szCs w:val="20"/>
              </w:rPr>
              <w:t>in</w:t>
            </w:r>
            <w:r w:rsidRPr="00003EAF">
              <w:rPr>
                <w:rFonts w:ascii="Times New Roman" w:hAnsi="Times New Roman" w:cs="Times New Roman"/>
                <w:b/>
                <w:bCs/>
                <w:sz w:val="20"/>
                <w:szCs w:val="20"/>
                <w:lang w:val="en-US"/>
              </w:rPr>
              <w:t>dex</w:t>
            </w:r>
            <w:proofErr w:type="spellEnd"/>
            <w:r>
              <w:rPr>
                <w:rFonts w:ascii="Times New Roman" w:hAnsi="Times New Roman" w:cs="Times New Roman"/>
                <w:b/>
                <w:bCs/>
                <w:sz w:val="20"/>
                <w:szCs w:val="20"/>
                <w:lang w:val="en-US"/>
              </w:rPr>
              <w:t xml:space="preserve"> </w:t>
            </w:r>
            <w:r w:rsidRPr="00003EAF">
              <w:rPr>
                <w:rFonts w:ascii="Times New Roman" w:hAnsi="Times New Roman" w:cs="Times New Roman"/>
                <w:b/>
                <w:bCs/>
                <w:position w:val="-12"/>
                <w:sz w:val="20"/>
                <w:szCs w:val="20"/>
              </w:rPr>
              <w:object w:dxaOrig="300" w:dyaOrig="360" w14:anchorId="3CF4F7ED">
                <v:shape id="_x0000_i1057" type="#_x0000_t75" style="width:11.5pt;height:13.8pt" o:ole="">
                  <v:imagedata r:id="rId71" o:title=""/>
                </v:shape>
                <o:OLEObject Type="Embed" ProgID="Equation.DSMT4" ShapeID="_x0000_i1057" DrawAspect="Content" ObjectID="_1831067645" r:id="rId72"/>
              </w:object>
            </w:r>
          </w:p>
        </w:tc>
        <w:tc>
          <w:tcPr>
            <w:tcW w:w="2393" w:type="dxa"/>
            <w:tcBorders>
              <w:bottom w:val="single" w:sz="4" w:space="0" w:color="auto"/>
            </w:tcBorders>
            <w:shd w:val="clear" w:color="auto" w:fill="auto"/>
            <w:vAlign w:val="center"/>
          </w:tcPr>
          <w:p w14:paraId="457942DF" w14:textId="77777777" w:rsidR="00003EAF" w:rsidRPr="00003EAF" w:rsidRDefault="00003EAF" w:rsidP="00003EAF">
            <w:pPr>
              <w:spacing w:after="0" w:line="240" w:lineRule="auto"/>
              <w:jc w:val="center"/>
              <w:rPr>
                <w:rFonts w:ascii="Times New Roman" w:hAnsi="Times New Roman" w:cs="Times New Roman"/>
                <w:b/>
                <w:bCs/>
                <w:sz w:val="20"/>
                <w:szCs w:val="20"/>
              </w:rPr>
            </w:pPr>
            <w:proofErr w:type="spellStart"/>
            <w:r w:rsidRPr="00003EAF">
              <w:rPr>
                <w:rFonts w:ascii="Times New Roman" w:hAnsi="Times New Roman" w:cs="Times New Roman"/>
                <w:b/>
                <w:bCs/>
                <w:sz w:val="20"/>
                <w:szCs w:val="20"/>
              </w:rPr>
              <w:t>Efficiency</w:t>
            </w:r>
            <w:proofErr w:type="spellEnd"/>
            <w:r w:rsidRPr="00003EAF">
              <w:rPr>
                <w:rFonts w:ascii="Times New Roman" w:hAnsi="Times New Roman" w:cs="Times New Roman"/>
                <w:b/>
                <w:bCs/>
                <w:sz w:val="20"/>
                <w:szCs w:val="20"/>
              </w:rPr>
              <w:t xml:space="preserve"> </w:t>
            </w:r>
            <w:proofErr w:type="spellStart"/>
            <w:r w:rsidRPr="00003EAF">
              <w:rPr>
                <w:rFonts w:ascii="Times New Roman" w:hAnsi="Times New Roman" w:cs="Times New Roman"/>
                <w:b/>
                <w:bCs/>
                <w:sz w:val="20"/>
                <w:szCs w:val="20"/>
              </w:rPr>
              <w:t>ind</w:t>
            </w:r>
            <w:proofErr w:type="spellEnd"/>
            <w:r w:rsidRPr="00003EAF">
              <w:rPr>
                <w:rFonts w:ascii="Times New Roman" w:hAnsi="Times New Roman" w:cs="Times New Roman"/>
                <w:b/>
                <w:bCs/>
                <w:sz w:val="20"/>
                <w:szCs w:val="20"/>
                <w:lang w:val="en-US"/>
              </w:rPr>
              <w:t>ex</w:t>
            </w:r>
            <w:r w:rsidRPr="00003EAF">
              <w:rPr>
                <w:rFonts w:ascii="Times New Roman" w:hAnsi="Times New Roman" w:cs="Times New Roman"/>
                <w:b/>
                <w:bCs/>
                <w:sz w:val="20"/>
                <w:szCs w:val="20"/>
              </w:rPr>
              <w:t xml:space="preserve"> </w:t>
            </w:r>
            <w:r w:rsidRPr="00003EAF">
              <w:rPr>
                <w:rFonts w:ascii="Times New Roman" w:hAnsi="Times New Roman" w:cs="Times New Roman"/>
                <w:b/>
                <w:bCs/>
                <w:position w:val="-12"/>
                <w:sz w:val="20"/>
                <w:szCs w:val="20"/>
              </w:rPr>
              <w:object w:dxaOrig="279" w:dyaOrig="360" w14:anchorId="1CD81A4A">
                <v:shape id="_x0000_i1058" type="#_x0000_t75" style="width:10.9pt;height:14pt" o:ole="">
                  <v:imagedata r:id="rId73" o:title=""/>
                </v:shape>
                <o:OLEObject Type="Embed" ProgID="Equation.DSMT4" ShapeID="_x0000_i1058" DrawAspect="Content" ObjectID="_1831067646" r:id="rId74"/>
              </w:object>
            </w:r>
          </w:p>
        </w:tc>
        <w:tc>
          <w:tcPr>
            <w:tcW w:w="2393" w:type="dxa"/>
            <w:tcBorders>
              <w:bottom w:val="single" w:sz="4" w:space="0" w:color="auto"/>
            </w:tcBorders>
            <w:shd w:val="clear" w:color="auto" w:fill="auto"/>
            <w:vAlign w:val="center"/>
          </w:tcPr>
          <w:p w14:paraId="58075075" w14:textId="77777777" w:rsidR="00003EAF" w:rsidRPr="00003EAF" w:rsidRDefault="00003EAF" w:rsidP="00003EAF">
            <w:pPr>
              <w:spacing w:after="0" w:line="240" w:lineRule="auto"/>
              <w:jc w:val="center"/>
              <w:rPr>
                <w:rFonts w:ascii="Times New Roman" w:hAnsi="Times New Roman" w:cs="Times New Roman"/>
                <w:b/>
                <w:bCs/>
                <w:sz w:val="20"/>
                <w:szCs w:val="20"/>
              </w:rPr>
            </w:pPr>
            <w:proofErr w:type="spellStart"/>
            <w:r w:rsidRPr="00003EAF">
              <w:rPr>
                <w:rFonts w:ascii="Times New Roman" w:hAnsi="Times New Roman" w:cs="Times New Roman"/>
                <w:b/>
                <w:bCs/>
                <w:sz w:val="20"/>
                <w:szCs w:val="20"/>
              </w:rPr>
              <w:t>Fuzzy</w:t>
            </w:r>
            <w:proofErr w:type="spellEnd"/>
            <w:r w:rsidRPr="00003EAF">
              <w:rPr>
                <w:rFonts w:ascii="Times New Roman" w:hAnsi="Times New Roman" w:cs="Times New Roman"/>
                <w:b/>
                <w:bCs/>
                <w:sz w:val="20"/>
                <w:szCs w:val="20"/>
              </w:rPr>
              <w:t xml:space="preserve"> </w:t>
            </w:r>
            <w:proofErr w:type="spellStart"/>
            <w:r w:rsidRPr="00003EAF">
              <w:rPr>
                <w:rFonts w:ascii="Times New Roman" w:hAnsi="Times New Roman" w:cs="Times New Roman"/>
                <w:b/>
                <w:bCs/>
                <w:sz w:val="20"/>
                <w:szCs w:val="20"/>
              </w:rPr>
              <w:t>category</w:t>
            </w:r>
            <w:proofErr w:type="spellEnd"/>
          </w:p>
        </w:tc>
      </w:tr>
      <w:tr w:rsidR="00003EAF" w:rsidRPr="00BD1ED9" w14:paraId="3644A7D7" w14:textId="77777777" w:rsidTr="00003EAF">
        <w:trPr>
          <w:jc w:val="center"/>
        </w:trPr>
        <w:tc>
          <w:tcPr>
            <w:tcW w:w="3556" w:type="dxa"/>
            <w:tcBorders>
              <w:top w:val="single" w:sz="4" w:space="0" w:color="auto"/>
              <w:bottom w:val="nil"/>
            </w:tcBorders>
            <w:shd w:val="clear" w:color="auto" w:fill="auto"/>
          </w:tcPr>
          <w:p w14:paraId="2E350C58"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15</w:t>
            </w:r>
          </w:p>
        </w:tc>
        <w:tc>
          <w:tcPr>
            <w:tcW w:w="2393" w:type="dxa"/>
            <w:tcBorders>
              <w:top w:val="single" w:sz="4" w:space="0" w:color="auto"/>
              <w:bottom w:val="nil"/>
            </w:tcBorders>
            <w:shd w:val="clear" w:color="auto" w:fill="auto"/>
          </w:tcPr>
          <w:p w14:paraId="44276582"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95</w:t>
            </w:r>
          </w:p>
        </w:tc>
        <w:tc>
          <w:tcPr>
            <w:tcW w:w="2393" w:type="dxa"/>
            <w:tcBorders>
              <w:top w:val="single" w:sz="4" w:space="0" w:color="auto"/>
              <w:bottom w:val="nil"/>
            </w:tcBorders>
            <w:shd w:val="clear" w:color="auto" w:fill="auto"/>
          </w:tcPr>
          <w:p w14:paraId="366E0864"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Low</w:t>
            </w:r>
          </w:p>
        </w:tc>
      </w:tr>
      <w:tr w:rsidR="00003EAF" w:rsidRPr="00BD1ED9" w14:paraId="429C3FD6" w14:textId="77777777" w:rsidTr="00003EAF">
        <w:trPr>
          <w:jc w:val="center"/>
        </w:trPr>
        <w:tc>
          <w:tcPr>
            <w:tcW w:w="3556" w:type="dxa"/>
            <w:tcBorders>
              <w:top w:val="nil"/>
            </w:tcBorders>
            <w:shd w:val="clear" w:color="auto" w:fill="auto"/>
          </w:tcPr>
          <w:p w14:paraId="02E7AFD6"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3</w:t>
            </w:r>
          </w:p>
        </w:tc>
        <w:tc>
          <w:tcPr>
            <w:tcW w:w="2393" w:type="dxa"/>
            <w:tcBorders>
              <w:top w:val="nil"/>
            </w:tcBorders>
            <w:shd w:val="clear" w:color="auto" w:fill="auto"/>
          </w:tcPr>
          <w:p w14:paraId="0D515839"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89</w:t>
            </w:r>
          </w:p>
        </w:tc>
        <w:tc>
          <w:tcPr>
            <w:tcW w:w="2393" w:type="dxa"/>
            <w:tcBorders>
              <w:top w:val="nil"/>
            </w:tcBorders>
            <w:shd w:val="clear" w:color="auto" w:fill="auto"/>
          </w:tcPr>
          <w:p w14:paraId="04B22E06"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Low-Medium</w:t>
            </w:r>
          </w:p>
        </w:tc>
      </w:tr>
      <w:tr w:rsidR="00003EAF" w:rsidRPr="00BD1ED9" w14:paraId="2563FE2F" w14:textId="77777777" w:rsidTr="00003EAF">
        <w:trPr>
          <w:jc w:val="center"/>
        </w:trPr>
        <w:tc>
          <w:tcPr>
            <w:tcW w:w="3556" w:type="dxa"/>
            <w:shd w:val="clear" w:color="auto" w:fill="auto"/>
          </w:tcPr>
          <w:p w14:paraId="7F49D101"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45</w:t>
            </w:r>
          </w:p>
        </w:tc>
        <w:tc>
          <w:tcPr>
            <w:tcW w:w="2393" w:type="dxa"/>
            <w:shd w:val="clear" w:color="auto" w:fill="auto"/>
          </w:tcPr>
          <w:p w14:paraId="4DE40B9F"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83</w:t>
            </w:r>
          </w:p>
        </w:tc>
        <w:tc>
          <w:tcPr>
            <w:tcW w:w="2393" w:type="dxa"/>
            <w:shd w:val="clear" w:color="auto" w:fill="auto"/>
          </w:tcPr>
          <w:p w14:paraId="409EC122"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Medium</w:t>
            </w:r>
          </w:p>
        </w:tc>
      </w:tr>
      <w:tr w:rsidR="00003EAF" w:rsidRPr="00BD1ED9" w14:paraId="1F2273F1" w14:textId="77777777" w:rsidTr="00003EAF">
        <w:trPr>
          <w:jc w:val="center"/>
        </w:trPr>
        <w:tc>
          <w:tcPr>
            <w:tcW w:w="3556" w:type="dxa"/>
            <w:shd w:val="clear" w:color="auto" w:fill="auto"/>
          </w:tcPr>
          <w:p w14:paraId="081B19D5"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6</w:t>
            </w:r>
          </w:p>
        </w:tc>
        <w:tc>
          <w:tcPr>
            <w:tcW w:w="2393" w:type="dxa"/>
            <w:shd w:val="clear" w:color="auto" w:fill="auto"/>
          </w:tcPr>
          <w:p w14:paraId="12BAC22B"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78</w:t>
            </w:r>
          </w:p>
        </w:tc>
        <w:tc>
          <w:tcPr>
            <w:tcW w:w="2393" w:type="dxa"/>
            <w:shd w:val="clear" w:color="auto" w:fill="auto"/>
          </w:tcPr>
          <w:p w14:paraId="21B7B188"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High</w:t>
            </w:r>
          </w:p>
        </w:tc>
      </w:tr>
      <w:tr w:rsidR="00003EAF" w:rsidRPr="00BD1ED9" w14:paraId="7B72E635" w14:textId="77777777" w:rsidTr="00003EAF">
        <w:trPr>
          <w:jc w:val="center"/>
        </w:trPr>
        <w:tc>
          <w:tcPr>
            <w:tcW w:w="3556" w:type="dxa"/>
            <w:shd w:val="clear" w:color="auto" w:fill="auto"/>
          </w:tcPr>
          <w:p w14:paraId="07C6AD9C"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2</w:t>
            </w:r>
          </w:p>
        </w:tc>
        <w:tc>
          <w:tcPr>
            <w:tcW w:w="2393" w:type="dxa"/>
            <w:shd w:val="clear" w:color="auto" w:fill="auto"/>
          </w:tcPr>
          <w:p w14:paraId="6BFEF0F7"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92</w:t>
            </w:r>
          </w:p>
        </w:tc>
        <w:tc>
          <w:tcPr>
            <w:tcW w:w="2393" w:type="dxa"/>
            <w:shd w:val="clear" w:color="auto" w:fill="auto"/>
          </w:tcPr>
          <w:p w14:paraId="2E6F35E2"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Low</w:t>
            </w:r>
          </w:p>
        </w:tc>
      </w:tr>
      <w:tr w:rsidR="00003EAF" w:rsidRPr="00BD1ED9" w14:paraId="60E84734" w14:textId="77777777" w:rsidTr="00003EAF">
        <w:trPr>
          <w:jc w:val="center"/>
        </w:trPr>
        <w:tc>
          <w:tcPr>
            <w:tcW w:w="3556" w:type="dxa"/>
            <w:shd w:val="clear" w:color="auto" w:fill="auto"/>
          </w:tcPr>
          <w:p w14:paraId="01F6678F"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5</w:t>
            </w:r>
          </w:p>
        </w:tc>
        <w:tc>
          <w:tcPr>
            <w:tcW w:w="2393" w:type="dxa"/>
            <w:shd w:val="clear" w:color="auto" w:fill="auto"/>
          </w:tcPr>
          <w:p w14:paraId="64EF866E"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81</w:t>
            </w:r>
          </w:p>
        </w:tc>
        <w:tc>
          <w:tcPr>
            <w:tcW w:w="2393" w:type="dxa"/>
            <w:shd w:val="clear" w:color="auto" w:fill="auto"/>
          </w:tcPr>
          <w:p w14:paraId="54050D9E"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Medium-High</w:t>
            </w:r>
          </w:p>
        </w:tc>
      </w:tr>
      <w:tr w:rsidR="00003EAF" w:rsidRPr="00BD1ED9" w14:paraId="765788D0" w14:textId="77777777" w:rsidTr="00003EAF">
        <w:trPr>
          <w:jc w:val="center"/>
        </w:trPr>
        <w:tc>
          <w:tcPr>
            <w:tcW w:w="3556" w:type="dxa"/>
            <w:shd w:val="clear" w:color="auto" w:fill="auto"/>
          </w:tcPr>
          <w:p w14:paraId="4A0089CE"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35</w:t>
            </w:r>
          </w:p>
        </w:tc>
        <w:tc>
          <w:tcPr>
            <w:tcW w:w="2393" w:type="dxa"/>
            <w:shd w:val="clear" w:color="auto" w:fill="auto"/>
          </w:tcPr>
          <w:p w14:paraId="11B37D9A"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87</w:t>
            </w:r>
          </w:p>
        </w:tc>
        <w:tc>
          <w:tcPr>
            <w:tcW w:w="2393" w:type="dxa"/>
            <w:shd w:val="clear" w:color="auto" w:fill="auto"/>
          </w:tcPr>
          <w:p w14:paraId="2DE647A6"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Medium</w:t>
            </w:r>
          </w:p>
        </w:tc>
      </w:tr>
      <w:tr w:rsidR="00003EAF" w:rsidRPr="00BD1ED9" w14:paraId="568987E0" w14:textId="77777777" w:rsidTr="00003EAF">
        <w:trPr>
          <w:jc w:val="center"/>
        </w:trPr>
        <w:tc>
          <w:tcPr>
            <w:tcW w:w="3556" w:type="dxa"/>
            <w:shd w:val="clear" w:color="auto" w:fill="auto"/>
          </w:tcPr>
          <w:p w14:paraId="172887C7"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4</w:t>
            </w:r>
          </w:p>
        </w:tc>
        <w:tc>
          <w:tcPr>
            <w:tcW w:w="2393" w:type="dxa"/>
            <w:shd w:val="clear" w:color="auto" w:fill="auto"/>
          </w:tcPr>
          <w:p w14:paraId="08EDACA5"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85</w:t>
            </w:r>
          </w:p>
        </w:tc>
        <w:tc>
          <w:tcPr>
            <w:tcW w:w="2393" w:type="dxa"/>
            <w:shd w:val="clear" w:color="auto" w:fill="auto"/>
          </w:tcPr>
          <w:p w14:paraId="2104F722"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Medium</w:t>
            </w:r>
          </w:p>
        </w:tc>
      </w:tr>
      <w:tr w:rsidR="00003EAF" w:rsidRPr="00BD1ED9" w14:paraId="1D2954D1" w14:textId="77777777" w:rsidTr="00003EAF">
        <w:trPr>
          <w:jc w:val="center"/>
        </w:trPr>
        <w:tc>
          <w:tcPr>
            <w:tcW w:w="3556" w:type="dxa"/>
            <w:shd w:val="clear" w:color="auto" w:fill="auto"/>
          </w:tcPr>
          <w:p w14:paraId="752E82E0"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55</w:t>
            </w:r>
          </w:p>
        </w:tc>
        <w:tc>
          <w:tcPr>
            <w:tcW w:w="2393" w:type="dxa"/>
            <w:shd w:val="clear" w:color="auto" w:fill="auto"/>
          </w:tcPr>
          <w:p w14:paraId="145FB7CD"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8</w:t>
            </w:r>
          </w:p>
        </w:tc>
        <w:tc>
          <w:tcPr>
            <w:tcW w:w="2393" w:type="dxa"/>
            <w:shd w:val="clear" w:color="auto" w:fill="auto"/>
          </w:tcPr>
          <w:p w14:paraId="371AE0A8"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High</w:t>
            </w:r>
          </w:p>
        </w:tc>
      </w:tr>
      <w:tr w:rsidR="00003EAF" w:rsidRPr="00BD1ED9" w14:paraId="0D7A43D5" w14:textId="77777777" w:rsidTr="00003EAF">
        <w:trPr>
          <w:jc w:val="center"/>
        </w:trPr>
        <w:tc>
          <w:tcPr>
            <w:tcW w:w="3556" w:type="dxa"/>
            <w:shd w:val="clear" w:color="auto" w:fill="auto"/>
          </w:tcPr>
          <w:p w14:paraId="55A789DA"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25</w:t>
            </w:r>
          </w:p>
        </w:tc>
        <w:tc>
          <w:tcPr>
            <w:tcW w:w="2393" w:type="dxa"/>
            <w:shd w:val="clear" w:color="auto" w:fill="auto"/>
          </w:tcPr>
          <w:p w14:paraId="17604551" w14:textId="77777777" w:rsidR="00003EAF" w:rsidRPr="00BD1ED9" w:rsidRDefault="00003EAF"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sz w:val="20"/>
                <w:szCs w:val="20"/>
              </w:rPr>
              <w:t>0</w:t>
            </w:r>
            <w:r w:rsidRPr="00BD1ED9">
              <w:rPr>
                <w:rFonts w:ascii="Times New Roman" w:hAnsi="Times New Roman" w:cs="Times New Roman"/>
                <w:sz w:val="20"/>
                <w:szCs w:val="20"/>
                <w:lang w:val="en-US"/>
              </w:rPr>
              <w:t>.</w:t>
            </w:r>
            <w:r w:rsidRPr="00BD1ED9">
              <w:rPr>
                <w:rFonts w:ascii="Times New Roman" w:hAnsi="Times New Roman" w:cs="Times New Roman"/>
                <w:sz w:val="20"/>
                <w:szCs w:val="20"/>
              </w:rPr>
              <w:t>91</w:t>
            </w:r>
          </w:p>
        </w:tc>
        <w:tc>
          <w:tcPr>
            <w:tcW w:w="2393" w:type="dxa"/>
            <w:shd w:val="clear" w:color="auto" w:fill="auto"/>
          </w:tcPr>
          <w:p w14:paraId="634FF516" w14:textId="77777777" w:rsidR="00003EAF" w:rsidRPr="00BD1ED9" w:rsidRDefault="00003EAF" w:rsidP="00BD1ED9">
            <w:pPr>
              <w:spacing w:after="0" w:line="240" w:lineRule="auto"/>
              <w:jc w:val="center"/>
              <w:rPr>
                <w:rFonts w:ascii="Times New Roman" w:hAnsi="Times New Roman" w:cs="Times New Roman"/>
                <w:sz w:val="20"/>
                <w:szCs w:val="20"/>
                <w:lang w:val="en-US"/>
              </w:rPr>
            </w:pPr>
            <w:r w:rsidRPr="00BD1ED9">
              <w:rPr>
                <w:rFonts w:ascii="Times New Roman" w:hAnsi="Times New Roman" w:cs="Times New Roman"/>
                <w:sz w:val="20"/>
                <w:szCs w:val="20"/>
                <w:lang w:val="en-US"/>
              </w:rPr>
              <w:t>Low-Medium</w:t>
            </w:r>
          </w:p>
        </w:tc>
      </w:tr>
    </w:tbl>
    <w:p w14:paraId="2688F901" w14:textId="77777777" w:rsidR="00BD1016" w:rsidRPr="00003EAF" w:rsidRDefault="00003EAF" w:rsidP="00003EAF">
      <w:pPr>
        <w:spacing w:after="0" w:line="240" w:lineRule="auto"/>
        <w:ind w:firstLine="284"/>
        <w:jc w:val="both"/>
        <w:rPr>
          <w:rFonts w:ascii="Times New Roman" w:hAnsi="Times New Roman" w:cs="Times New Roman"/>
          <w:i/>
          <w:sz w:val="20"/>
          <w:szCs w:val="20"/>
          <w:lang w:val="en-US"/>
        </w:rPr>
      </w:pPr>
      <w:r w:rsidRPr="00003EAF">
        <w:rPr>
          <w:rFonts w:ascii="Times New Roman" w:hAnsi="Times New Roman" w:cs="Times New Roman"/>
          <w:i/>
          <w:sz w:val="20"/>
          <w:szCs w:val="20"/>
          <w:lang w:val="en-US"/>
        </w:rPr>
        <w:sym w:font="Symbol" w:char="F02A"/>
      </w:r>
      <w:r w:rsidRPr="00003EAF">
        <w:rPr>
          <w:rFonts w:ascii="Times New Roman" w:hAnsi="Times New Roman" w:cs="Times New Roman"/>
          <w:i/>
          <w:sz w:val="20"/>
          <w:szCs w:val="20"/>
          <w:lang w:val="en-US"/>
        </w:rPr>
        <w:t>Note: Relationship between fuzzy delay and system efficiency, prepared based on the effect of possible sensor time delays on system efficiency</w:t>
      </w:r>
    </w:p>
    <w:p w14:paraId="6FC55ECC" w14:textId="77777777" w:rsidR="00003EAF" w:rsidRPr="00003EAF" w:rsidRDefault="00003EAF" w:rsidP="00003EAF">
      <w:pPr>
        <w:spacing w:after="0" w:line="240" w:lineRule="auto"/>
        <w:ind w:firstLine="284"/>
        <w:jc w:val="both"/>
        <w:rPr>
          <w:rFonts w:ascii="Times New Roman" w:hAnsi="Times New Roman" w:cs="Times New Roman"/>
          <w:sz w:val="20"/>
          <w:szCs w:val="20"/>
          <w:lang w:val="en-US"/>
        </w:rPr>
      </w:pPr>
    </w:p>
    <w:p w14:paraId="01D2A43C" w14:textId="77777777" w:rsidR="00A664AC" w:rsidRPr="00BD1ED9" w:rsidRDefault="00A664AC"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From the data presented in the table, it can be observed that when the delay ranges between 0.15 and 0.30, the efficiency exceeds 0.9. However, when the delay increases to the range of 0.45–0.60, the efficiency index drops below 0.8. This indicates that an increase in delay is inversely proportional to the system’s operational speed.</w:t>
      </w:r>
    </w:p>
    <w:p w14:paraId="08F34979" w14:textId="77777777" w:rsidR="00A664AC" w:rsidRPr="00BD1ED9" w:rsidRDefault="00A664AC"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To provide a clearer understanding of this relationship, the graph of fuzzy delay versus efficiency was constructed using the MAPLE software, as shown below</w:t>
      </w:r>
      <w:r w:rsidR="00003EAF">
        <w:rPr>
          <w:rFonts w:ascii="Times New Roman" w:hAnsi="Times New Roman" w:cs="Times New Roman"/>
          <w:sz w:val="20"/>
          <w:szCs w:val="20"/>
          <w:lang w:val="en-US"/>
        </w:rPr>
        <w:t xml:space="preserve"> in Fig. 1</w:t>
      </w:r>
      <w:r w:rsidRPr="00BD1ED9">
        <w:rPr>
          <w:rFonts w:ascii="Times New Roman" w:hAnsi="Times New Roman" w:cs="Times New Roman"/>
          <w:sz w:val="20"/>
          <w:szCs w:val="20"/>
          <w:lang w:val="en-US"/>
        </w:rPr>
        <w:t>.</w:t>
      </w:r>
    </w:p>
    <w:p w14:paraId="785658DC" w14:textId="77777777" w:rsidR="00A86745" w:rsidRPr="00003EAF" w:rsidRDefault="00A86745" w:rsidP="00003EAF">
      <w:pPr>
        <w:spacing w:after="0" w:line="240" w:lineRule="auto"/>
        <w:ind w:firstLine="284"/>
        <w:jc w:val="both"/>
        <w:rPr>
          <w:rFonts w:ascii="Times New Roman" w:hAnsi="Times New Roman" w:cs="Times New Roman"/>
          <w:b/>
          <w:bCs/>
          <w:sz w:val="20"/>
          <w:szCs w:val="20"/>
          <w:lang w:val="en-US"/>
        </w:rPr>
      </w:pPr>
      <w:r w:rsidRPr="00003EAF">
        <w:rPr>
          <w:rFonts w:ascii="Times New Roman" w:hAnsi="Times New Roman" w:cs="Times New Roman"/>
          <w:b/>
          <w:bCs/>
          <w:sz w:val="20"/>
          <w:szCs w:val="20"/>
          <w:lang w:val="en-US"/>
        </w:rPr>
        <w:t>MAPLE SOFTWARE</w:t>
      </w:r>
    </w:p>
    <w:p w14:paraId="239BDFB5"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lang w:val="en-US"/>
        </w:rPr>
      </w:pPr>
      <w:r w:rsidRPr="002130A9">
        <w:rPr>
          <w:rFonts w:ascii="Times New Roman" w:hAnsi="Times New Roman" w:cs="Times New Roman"/>
          <w:b/>
          <w:bCs/>
          <w:sz w:val="20"/>
          <w:szCs w:val="20"/>
          <w:lang w:val="en-US"/>
        </w:rPr>
        <w:t>&gt; restart; with(plots): with(</w:t>
      </w:r>
      <w:proofErr w:type="spellStart"/>
      <w:r w:rsidRPr="002130A9">
        <w:rPr>
          <w:rFonts w:ascii="Times New Roman" w:hAnsi="Times New Roman" w:cs="Times New Roman"/>
          <w:b/>
          <w:bCs/>
          <w:sz w:val="20"/>
          <w:szCs w:val="20"/>
          <w:lang w:val="en-US"/>
        </w:rPr>
        <w:t>plottools</w:t>
      </w:r>
      <w:proofErr w:type="spellEnd"/>
      <w:r w:rsidRPr="002130A9">
        <w:rPr>
          <w:rFonts w:ascii="Times New Roman" w:hAnsi="Times New Roman" w:cs="Times New Roman"/>
          <w:b/>
          <w:bCs/>
          <w:sz w:val="20"/>
          <w:szCs w:val="20"/>
          <w:lang w:val="en-US"/>
        </w:rPr>
        <w:t>):</w:t>
      </w:r>
    </w:p>
    <w:p w14:paraId="2DE1EDC2"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lang w:val="en-US"/>
        </w:rPr>
      </w:pPr>
      <w:r w:rsidRPr="002130A9">
        <w:rPr>
          <w:rFonts w:ascii="Times New Roman" w:hAnsi="Times New Roman" w:cs="Times New Roman"/>
          <w:b/>
          <w:bCs/>
          <w:sz w:val="20"/>
          <w:szCs w:val="20"/>
          <w:lang w:val="en-US"/>
        </w:rPr>
        <w:t>&gt; _</w:t>
      </w:r>
      <w:proofErr w:type="spellStart"/>
      <w:proofErr w:type="gramStart"/>
      <w:r w:rsidRPr="002130A9">
        <w:rPr>
          <w:rFonts w:ascii="Times New Roman" w:hAnsi="Times New Roman" w:cs="Times New Roman"/>
          <w:b/>
          <w:bCs/>
          <w:sz w:val="20"/>
          <w:szCs w:val="20"/>
          <w:lang w:val="en-US"/>
        </w:rPr>
        <w:t>EnvHorizontalName</w:t>
      </w:r>
      <w:proofErr w:type="spellEnd"/>
      <w:r w:rsidRPr="002130A9">
        <w:rPr>
          <w:rFonts w:ascii="Times New Roman" w:hAnsi="Times New Roman" w:cs="Times New Roman"/>
          <w:b/>
          <w:bCs/>
          <w:sz w:val="20"/>
          <w:szCs w:val="20"/>
          <w:lang w:val="en-US"/>
        </w:rPr>
        <w:t>:=</w:t>
      </w:r>
      <w:proofErr w:type="gramEnd"/>
      <w:r w:rsidRPr="002130A9">
        <w:rPr>
          <w:rFonts w:ascii="Times New Roman" w:hAnsi="Times New Roman" w:cs="Times New Roman"/>
          <w:b/>
          <w:bCs/>
          <w:sz w:val="20"/>
          <w:szCs w:val="20"/>
          <w:lang w:val="en-US"/>
        </w:rPr>
        <w:t>'D': _</w:t>
      </w:r>
      <w:proofErr w:type="spellStart"/>
      <w:r w:rsidRPr="002130A9">
        <w:rPr>
          <w:rFonts w:ascii="Times New Roman" w:hAnsi="Times New Roman" w:cs="Times New Roman"/>
          <w:b/>
          <w:bCs/>
          <w:sz w:val="20"/>
          <w:szCs w:val="20"/>
          <w:lang w:val="en-US"/>
        </w:rPr>
        <w:t>EnvVerticalName</w:t>
      </w:r>
      <w:proofErr w:type="spellEnd"/>
      <w:r w:rsidRPr="002130A9">
        <w:rPr>
          <w:rFonts w:ascii="Times New Roman" w:hAnsi="Times New Roman" w:cs="Times New Roman"/>
          <w:b/>
          <w:bCs/>
          <w:sz w:val="20"/>
          <w:szCs w:val="20"/>
          <w:lang w:val="en-US"/>
        </w:rPr>
        <w:t>:='E':</w:t>
      </w:r>
    </w:p>
    <w:p w14:paraId="4F6AFE7F"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lang w:val="en-US"/>
        </w:rPr>
      </w:pPr>
      <w:r w:rsidRPr="002130A9">
        <w:rPr>
          <w:rFonts w:ascii="Times New Roman" w:hAnsi="Times New Roman" w:cs="Times New Roman"/>
          <w:b/>
          <w:bCs/>
          <w:sz w:val="20"/>
          <w:szCs w:val="20"/>
          <w:lang w:val="en-US"/>
        </w:rPr>
        <w:t xml:space="preserve">&gt; </w:t>
      </w:r>
      <w:proofErr w:type="gramStart"/>
      <w:r w:rsidRPr="002130A9">
        <w:rPr>
          <w:rFonts w:ascii="Times New Roman" w:hAnsi="Times New Roman" w:cs="Times New Roman"/>
          <w:b/>
          <w:bCs/>
          <w:sz w:val="20"/>
          <w:szCs w:val="20"/>
          <w:lang w:val="en-US"/>
        </w:rPr>
        <w:t>E:=</w:t>
      </w:r>
      <w:proofErr w:type="gramEnd"/>
      <w:r w:rsidRPr="002130A9">
        <w:rPr>
          <w:rFonts w:ascii="Times New Roman" w:hAnsi="Times New Roman" w:cs="Times New Roman"/>
          <w:b/>
          <w:bCs/>
          <w:sz w:val="20"/>
          <w:szCs w:val="20"/>
          <w:lang w:val="en-US"/>
        </w:rPr>
        <w:t>D-&gt;0.96-0.25*D-0.08*D^2;</w:t>
      </w:r>
    </w:p>
    <w:p w14:paraId="56B231DD" w14:textId="77777777" w:rsidR="00BD1016" w:rsidRPr="002130A9" w:rsidRDefault="00B97B95" w:rsidP="00003EAF">
      <w:pPr>
        <w:autoSpaceDE w:val="0"/>
        <w:autoSpaceDN w:val="0"/>
        <w:adjustRightInd w:val="0"/>
        <w:spacing w:after="0" w:line="240" w:lineRule="auto"/>
        <w:ind w:firstLine="284"/>
        <w:jc w:val="both"/>
        <w:rPr>
          <w:rFonts w:ascii="Times New Roman" w:hAnsi="Times New Roman" w:cs="Times New Roman"/>
          <w:sz w:val="20"/>
          <w:szCs w:val="20"/>
        </w:rPr>
      </w:pPr>
      <w:r w:rsidRPr="002130A9">
        <w:rPr>
          <w:rFonts w:ascii="Times New Roman" w:hAnsi="Times New Roman" w:cs="Times New Roman"/>
          <w:noProof/>
          <w:position w:val="-5"/>
          <w:sz w:val="20"/>
          <w:szCs w:val="20"/>
        </w:rPr>
        <w:pict w14:anchorId="29753E88">
          <v:shape id="Рисунок 5" o:spid="_x0000_i1059" type="#_x0000_t75" style="width:142.05pt;height:14.5pt;visibility:visible">
            <v:imagedata r:id="rId75" o:title=""/>
          </v:shape>
        </w:pict>
      </w:r>
    </w:p>
    <w:p w14:paraId="0D2FE26D"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lang w:val="en-US"/>
        </w:rPr>
      </w:pPr>
      <w:r w:rsidRPr="002130A9">
        <w:rPr>
          <w:rFonts w:ascii="Times New Roman" w:hAnsi="Times New Roman" w:cs="Times New Roman"/>
          <w:b/>
          <w:bCs/>
          <w:sz w:val="20"/>
          <w:szCs w:val="20"/>
          <w:lang w:val="en-US"/>
        </w:rPr>
        <w:t>&gt; P</w:t>
      </w:r>
      <w:proofErr w:type="gramStart"/>
      <w:r w:rsidRPr="002130A9">
        <w:rPr>
          <w:rFonts w:ascii="Times New Roman" w:hAnsi="Times New Roman" w:cs="Times New Roman"/>
          <w:b/>
          <w:bCs/>
          <w:sz w:val="20"/>
          <w:szCs w:val="20"/>
          <w:lang w:val="en-US"/>
        </w:rPr>
        <w:t>1:=</w:t>
      </w:r>
      <w:proofErr w:type="gramEnd"/>
      <w:r w:rsidRPr="002130A9">
        <w:rPr>
          <w:rFonts w:ascii="Times New Roman" w:hAnsi="Times New Roman" w:cs="Times New Roman"/>
          <w:b/>
          <w:bCs/>
          <w:sz w:val="20"/>
          <w:szCs w:val="20"/>
          <w:lang w:val="en-US"/>
        </w:rPr>
        <w:t>plot(E(D), D=-15..15,scaling=</w:t>
      </w:r>
      <w:proofErr w:type="spellStart"/>
      <w:r w:rsidRPr="002130A9">
        <w:rPr>
          <w:rFonts w:ascii="Times New Roman" w:hAnsi="Times New Roman" w:cs="Times New Roman"/>
          <w:b/>
          <w:bCs/>
          <w:sz w:val="20"/>
          <w:szCs w:val="20"/>
          <w:lang w:val="en-US"/>
        </w:rPr>
        <w:t>CONSTRAINED,color</w:t>
      </w:r>
      <w:proofErr w:type="spellEnd"/>
      <w:r w:rsidRPr="002130A9">
        <w:rPr>
          <w:rFonts w:ascii="Times New Roman" w:hAnsi="Times New Roman" w:cs="Times New Roman"/>
          <w:b/>
          <w:bCs/>
          <w:sz w:val="20"/>
          <w:szCs w:val="20"/>
          <w:lang w:val="en-US"/>
        </w:rPr>
        <w:t>=red, thickness=3,view=[-15..15,-15..15]);</w:t>
      </w:r>
    </w:p>
    <w:p w14:paraId="010E1BBC" w14:textId="77777777" w:rsidR="00BD1016" w:rsidRPr="002130A9" w:rsidRDefault="00B97B95" w:rsidP="00003EAF">
      <w:pPr>
        <w:autoSpaceDE w:val="0"/>
        <w:autoSpaceDN w:val="0"/>
        <w:adjustRightInd w:val="0"/>
        <w:spacing w:after="0" w:line="240" w:lineRule="auto"/>
        <w:ind w:firstLine="284"/>
        <w:jc w:val="both"/>
        <w:rPr>
          <w:rFonts w:ascii="Times New Roman" w:hAnsi="Times New Roman" w:cs="Times New Roman"/>
          <w:sz w:val="20"/>
          <w:szCs w:val="20"/>
        </w:rPr>
      </w:pPr>
      <w:r w:rsidRPr="002130A9">
        <w:rPr>
          <w:rFonts w:ascii="Times New Roman" w:hAnsi="Times New Roman" w:cs="Times New Roman"/>
          <w:noProof/>
          <w:position w:val="-7"/>
          <w:sz w:val="20"/>
          <w:szCs w:val="20"/>
        </w:rPr>
        <w:pict w14:anchorId="11ECC359">
          <v:shape id="Рисунок 4" o:spid="_x0000_i1060" type="#_x0000_t75" style="width:66.45pt;height:12pt;visibility:visible">
            <v:imagedata r:id="rId76" o:title=""/>
          </v:shape>
        </w:pict>
      </w:r>
    </w:p>
    <w:p w14:paraId="154AAE40"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lang w:val="en-US"/>
        </w:rPr>
      </w:pPr>
      <w:r w:rsidRPr="002130A9">
        <w:rPr>
          <w:rFonts w:ascii="Times New Roman" w:hAnsi="Times New Roman" w:cs="Times New Roman"/>
          <w:b/>
          <w:bCs/>
          <w:sz w:val="20"/>
          <w:szCs w:val="20"/>
          <w:lang w:val="en-US"/>
        </w:rPr>
        <w:t>&gt; P</w:t>
      </w:r>
      <w:proofErr w:type="gramStart"/>
      <w:r w:rsidRPr="002130A9">
        <w:rPr>
          <w:rFonts w:ascii="Times New Roman" w:hAnsi="Times New Roman" w:cs="Times New Roman"/>
          <w:b/>
          <w:bCs/>
          <w:sz w:val="20"/>
          <w:szCs w:val="20"/>
          <w:lang w:val="en-US"/>
        </w:rPr>
        <w:t>2:=</w:t>
      </w:r>
      <w:proofErr w:type="gramEnd"/>
      <w:r w:rsidRPr="002130A9">
        <w:rPr>
          <w:rFonts w:ascii="Times New Roman" w:hAnsi="Times New Roman" w:cs="Times New Roman"/>
          <w:b/>
          <w:bCs/>
          <w:sz w:val="20"/>
          <w:szCs w:val="20"/>
          <w:lang w:val="en-US"/>
        </w:rPr>
        <w:t>plot(E(D), D=0.15..0.6,scaling=</w:t>
      </w:r>
      <w:proofErr w:type="spellStart"/>
      <w:r w:rsidRPr="002130A9">
        <w:rPr>
          <w:rFonts w:ascii="Times New Roman" w:hAnsi="Times New Roman" w:cs="Times New Roman"/>
          <w:b/>
          <w:bCs/>
          <w:sz w:val="20"/>
          <w:szCs w:val="20"/>
          <w:lang w:val="en-US"/>
        </w:rPr>
        <w:t>CONSTRAINED,color</w:t>
      </w:r>
      <w:proofErr w:type="spellEnd"/>
      <w:r w:rsidRPr="002130A9">
        <w:rPr>
          <w:rFonts w:ascii="Times New Roman" w:hAnsi="Times New Roman" w:cs="Times New Roman"/>
          <w:b/>
          <w:bCs/>
          <w:sz w:val="20"/>
          <w:szCs w:val="20"/>
          <w:lang w:val="en-US"/>
        </w:rPr>
        <w:t>=blue, thickness=3,view=[0..1,0..1]);</w:t>
      </w:r>
    </w:p>
    <w:p w14:paraId="6D0B9481" w14:textId="77777777" w:rsidR="00BD1016" w:rsidRPr="002130A9" w:rsidRDefault="00B97B95" w:rsidP="00003EAF">
      <w:pPr>
        <w:autoSpaceDE w:val="0"/>
        <w:autoSpaceDN w:val="0"/>
        <w:adjustRightInd w:val="0"/>
        <w:spacing w:after="0" w:line="240" w:lineRule="auto"/>
        <w:ind w:firstLine="284"/>
        <w:jc w:val="both"/>
        <w:rPr>
          <w:rFonts w:ascii="Times New Roman" w:hAnsi="Times New Roman" w:cs="Times New Roman"/>
          <w:sz w:val="20"/>
          <w:szCs w:val="20"/>
        </w:rPr>
      </w:pPr>
      <w:r w:rsidRPr="002130A9">
        <w:rPr>
          <w:rFonts w:ascii="Times New Roman" w:hAnsi="Times New Roman" w:cs="Times New Roman"/>
          <w:noProof/>
          <w:position w:val="-7"/>
          <w:sz w:val="20"/>
          <w:szCs w:val="20"/>
        </w:rPr>
        <w:pict w14:anchorId="430EDBF0">
          <v:shape id="Рисунок 3" o:spid="_x0000_i1061" type="#_x0000_t75" style="width:66.45pt;height:12pt;visibility:visible">
            <v:imagedata r:id="rId77" o:title=""/>
          </v:shape>
        </w:pict>
      </w:r>
    </w:p>
    <w:p w14:paraId="704D1A99" w14:textId="77777777" w:rsidR="00BD1016" w:rsidRPr="002130A9" w:rsidRDefault="00BD1016" w:rsidP="00003EAF">
      <w:pPr>
        <w:autoSpaceDE w:val="0"/>
        <w:autoSpaceDN w:val="0"/>
        <w:adjustRightInd w:val="0"/>
        <w:spacing w:after="0" w:line="240" w:lineRule="auto"/>
        <w:ind w:firstLine="284"/>
        <w:jc w:val="both"/>
        <w:rPr>
          <w:rFonts w:ascii="Times New Roman" w:hAnsi="Times New Roman" w:cs="Times New Roman"/>
          <w:sz w:val="20"/>
          <w:szCs w:val="20"/>
        </w:rPr>
      </w:pPr>
      <w:r w:rsidRPr="002130A9">
        <w:rPr>
          <w:rFonts w:ascii="Times New Roman" w:hAnsi="Times New Roman" w:cs="Times New Roman"/>
          <w:b/>
          <w:bCs/>
          <w:sz w:val="20"/>
          <w:szCs w:val="20"/>
        </w:rPr>
        <w:t xml:space="preserve">&gt; </w:t>
      </w:r>
      <w:proofErr w:type="spellStart"/>
      <w:r w:rsidRPr="002130A9">
        <w:rPr>
          <w:rFonts w:ascii="Times New Roman" w:hAnsi="Times New Roman" w:cs="Times New Roman"/>
          <w:b/>
          <w:bCs/>
          <w:sz w:val="20"/>
          <w:szCs w:val="20"/>
        </w:rPr>
        <w:t>display</w:t>
      </w:r>
      <w:proofErr w:type="spellEnd"/>
      <w:r w:rsidRPr="002130A9">
        <w:rPr>
          <w:rFonts w:ascii="Times New Roman" w:hAnsi="Times New Roman" w:cs="Times New Roman"/>
          <w:b/>
          <w:bCs/>
          <w:sz w:val="20"/>
          <w:szCs w:val="20"/>
        </w:rPr>
        <w:t>(P</w:t>
      </w:r>
      <w:proofErr w:type="gramStart"/>
      <w:r w:rsidRPr="002130A9">
        <w:rPr>
          <w:rFonts w:ascii="Times New Roman" w:hAnsi="Times New Roman" w:cs="Times New Roman"/>
          <w:b/>
          <w:bCs/>
          <w:sz w:val="20"/>
          <w:szCs w:val="20"/>
        </w:rPr>
        <w:t>1,P</w:t>
      </w:r>
      <w:proofErr w:type="gramEnd"/>
      <w:r w:rsidRPr="002130A9">
        <w:rPr>
          <w:rFonts w:ascii="Times New Roman" w:hAnsi="Times New Roman" w:cs="Times New Roman"/>
          <w:b/>
          <w:bCs/>
          <w:sz w:val="20"/>
          <w:szCs w:val="20"/>
        </w:rPr>
        <w:t>2,view=[0..1,0..1]);</w:t>
      </w:r>
    </w:p>
    <w:p w14:paraId="5902603C" w14:textId="77777777" w:rsidR="00BD1016" w:rsidRPr="00BD1ED9" w:rsidRDefault="00B97B95" w:rsidP="00003EAF">
      <w:pPr>
        <w:spacing w:after="0" w:line="240" w:lineRule="auto"/>
        <w:ind w:firstLine="708"/>
        <w:jc w:val="center"/>
        <w:rPr>
          <w:rFonts w:ascii="Times New Roman" w:hAnsi="Times New Roman" w:cs="Times New Roman"/>
          <w:sz w:val="20"/>
          <w:szCs w:val="20"/>
          <w:lang w:val="en-US"/>
        </w:rPr>
      </w:pPr>
      <w:r w:rsidRPr="00BD1ED9">
        <w:rPr>
          <w:rFonts w:ascii="Times New Roman" w:hAnsi="Times New Roman" w:cs="Times New Roman"/>
          <w:noProof/>
          <w:color w:val="000000"/>
          <w:sz w:val="20"/>
          <w:szCs w:val="20"/>
        </w:rPr>
        <w:pict w14:anchorId="2C185F47">
          <v:shape id="Рисунок 2" o:spid="_x0000_i1062" type="#_x0000_t75" style="width:147.65pt;height:147.65pt;visibility:visible">
            <v:imagedata r:id="rId78" o:title=""/>
          </v:shape>
        </w:pict>
      </w:r>
      <w:r w:rsidR="00BD1016" w:rsidRPr="00BD1ED9">
        <w:rPr>
          <w:rFonts w:ascii="Times New Roman" w:hAnsi="Times New Roman" w:cs="Times New Roman"/>
          <w:noProof/>
          <w:color w:val="000000"/>
          <w:sz w:val="20"/>
          <w:szCs w:val="20"/>
        </w:rPr>
        <w:tab/>
      </w:r>
      <w:r w:rsidR="00BD1016" w:rsidRPr="00BD1ED9">
        <w:rPr>
          <w:rFonts w:ascii="Times New Roman" w:hAnsi="Times New Roman" w:cs="Times New Roman"/>
          <w:noProof/>
          <w:color w:val="000000"/>
          <w:sz w:val="20"/>
          <w:szCs w:val="20"/>
        </w:rPr>
        <w:tab/>
      </w:r>
      <w:r w:rsidRPr="00BD1ED9">
        <w:rPr>
          <w:rFonts w:ascii="Times New Roman" w:hAnsi="Times New Roman" w:cs="Times New Roman"/>
          <w:noProof/>
          <w:color w:val="000000"/>
          <w:sz w:val="20"/>
          <w:szCs w:val="20"/>
        </w:rPr>
        <w:pict w14:anchorId="3E0BFF82">
          <v:shape id="Рисунок 1" o:spid="_x0000_i1063" type="#_x0000_t75" style="width:145.6pt;height:145.6pt;visibility:visible">
            <v:imagedata r:id="rId79" o:title=""/>
          </v:shape>
        </w:pict>
      </w:r>
    </w:p>
    <w:p w14:paraId="4B32B2FD" w14:textId="77777777" w:rsidR="00A86745" w:rsidRPr="00003EAF" w:rsidRDefault="00003EAF" w:rsidP="00003EAF">
      <w:pPr>
        <w:spacing w:before="120" w:after="0" w:line="240" w:lineRule="auto"/>
        <w:jc w:val="center"/>
        <w:rPr>
          <w:rFonts w:ascii="Times New Roman" w:hAnsi="Times New Roman" w:cs="Times New Roman"/>
          <w:b/>
          <w:bCs/>
          <w:sz w:val="18"/>
          <w:szCs w:val="20"/>
          <w:lang w:val="en-US"/>
        </w:rPr>
      </w:pPr>
      <w:r w:rsidRPr="00003EAF">
        <w:rPr>
          <w:rFonts w:ascii="Times New Roman" w:hAnsi="Times New Roman" w:cs="Times New Roman"/>
          <w:b/>
          <w:bCs/>
          <w:sz w:val="18"/>
          <w:szCs w:val="20"/>
          <w:lang w:val="en-US"/>
        </w:rPr>
        <w:t xml:space="preserve">FIGURE </w:t>
      </w:r>
      <w:r w:rsidR="00A86745" w:rsidRPr="00003EAF">
        <w:rPr>
          <w:rFonts w:ascii="Times New Roman" w:hAnsi="Times New Roman" w:cs="Times New Roman"/>
          <w:b/>
          <w:bCs/>
          <w:sz w:val="18"/>
          <w:szCs w:val="20"/>
          <w:lang w:val="en-US"/>
        </w:rPr>
        <w:t>1</w:t>
      </w:r>
      <w:r w:rsidRPr="00003EAF">
        <w:rPr>
          <w:rFonts w:ascii="Times New Roman" w:hAnsi="Times New Roman" w:cs="Times New Roman"/>
          <w:b/>
          <w:bCs/>
          <w:sz w:val="18"/>
          <w:szCs w:val="20"/>
          <w:lang w:val="en-US"/>
        </w:rPr>
        <w:t xml:space="preserve">. </w:t>
      </w:r>
      <w:r w:rsidRPr="00003EAF">
        <w:rPr>
          <w:rFonts w:ascii="Times New Roman" w:hAnsi="Times New Roman" w:cs="Times New Roman"/>
          <w:sz w:val="18"/>
          <w:szCs w:val="20"/>
          <w:lang w:val="en-US"/>
        </w:rPr>
        <w:t>The graph of fuzzy delay versus efficiency</w:t>
      </w:r>
    </w:p>
    <w:p w14:paraId="730981E7" w14:textId="77777777" w:rsidR="00BD1016" w:rsidRPr="00BD1ED9" w:rsidRDefault="00BD1016" w:rsidP="00003EAF">
      <w:pPr>
        <w:spacing w:after="0" w:line="240" w:lineRule="auto"/>
        <w:ind w:firstLine="284"/>
        <w:jc w:val="both"/>
        <w:rPr>
          <w:rFonts w:ascii="Times New Roman" w:hAnsi="Times New Roman" w:cs="Times New Roman"/>
          <w:sz w:val="20"/>
          <w:szCs w:val="20"/>
          <w:lang w:val="en-US"/>
        </w:rPr>
      </w:pPr>
    </w:p>
    <w:p w14:paraId="4EC96DA2" w14:textId="77777777" w:rsidR="00A86745" w:rsidRPr="00BD1ED9" w:rsidRDefault="00A664AC" w:rsidP="00003EAF">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On the horizontal axis</w:t>
      </w:r>
      <w:r w:rsidR="00003EAF">
        <w:rPr>
          <w:rFonts w:ascii="Times New Roman" w:hAnsi="Times New Roman" w:cs="Times New Roman"/>
          <w:sz w:val="20"/>
          <w:szCs w:val="20"/>
          <w:lang w:val="en-US"/>
        </w:rPr>
        <w:t xml:space="preserve"> (X)-</w:t>
      </w:r>
      <w:r w:rsidR="00A86745" w:rsidRPr="00BD1ED9">
        <w:rPr>
          <w:rFonts w:ascii="Times New Roman" w:hAnsi="Times New Roman" w:cs="Times New Roman"/>
          <w:sz w:val="20"/>
          <w:szCs w:val="20"/>
          <w:lang w:val="en-US"/>
        </w:rPr>
        <w:t xml:space="preserve"> sensor delay</w:t>
      </w:r>
      <w:r w:rsidR="00003EAF">
        <w:rPr>
          <w:rFonts w:ascii="Times New Roman" w:hAnsi="Times New Roman" w:cs="Times New Roman"/>
          <w:sz w:val="20"/>
          <w:szCs w:val="20"/>
          <w:lang w:val="en-US"/>
        </w:rPr>
        <w:t xml:space="preserve"> </w:t>
      </w:r>
      <w:r w:rsidR="00003EAF" w:rsidRPr="00003EAF">
        <w:rPr>
          <w:rFonts w:ascii="Times New Roman" w:hAnsi="Times New Roman" w:cs="Times New Roman"/>
          <w:i/>
          <w:sz w:val="20"/>
          <w:szCs w:val="20"/>
          <w:lang w:val="en-US"/>
        </w:rPr>
        <w:t>D</w:t>
      </w:r>
      <w:r w:rsidR="00003EAF" w:rsidRPr="00003EAF">
        <w:rPr>
          <w:rFonts w:ascii="Times New Roman" w:hAnsi="Times New Roman" w:cs="Times New Roman"/>
          <w:i/>
          <w:sz w:val="20"/>
          <w:szCs w:val="20"/>
          <w:vertAlign w:val="subscript"/>
          <w:lang w:val="en-US"/>
        </w:rPr>
        <w:t>i</w:t>
      </w:r>
      <w:r w:rsidR="00A86745" w:rsidRPr="00BD1ED9">
        <w:rPr>
          <w:rFonts w:ascii="Times New Roman" w:hAnsi="Times New Roman" w:cs="Times New Roman"/>
          <w:sz w:val="20"/>
          <w:szCs w:val="20"/>
          <w:lang w:val="en-US"/>
        </w:rPr>
        <w:t>;</w:t>
      </w:r>
    </w:p>
    <w:p w14:paraId="207FBD4A" w14:textId="77777777" w:rsidR="00A86745" w:rsidRPr="00BD1ED9" w:rsidRDefault="00A86745" w:rsidP="00003EAF">
      <w:pPr>
        <w:spacing w:after="0" w:line="240" w:lineRule="auto"/>
        <w:ind w:firstLine="284"/>
        <w:rPr>
          <w:rFonts w:ascii="Times New Roman" w:hAnsi="Times New Roman" w:cs="Times New Roman"/>
          <w:sz w:val="20"/>
          <w:szCs w:val="20"/>
          <w:lang w:val="en-US"/>
        </w:rPr>
      </w:pPr>
      <w:r w:rsidRPr="00BD1ED9">
        <w:rPr>
          <w:rFonts w:ascii="Times New Roman" w:hAnsi="Times New Roman" w:cs="Times New Roman"/>
          <w:sz w:val="20"/>
          <w:szCs w:val="20"/>
          <w:lang w:val="en-US"/>
        </w:rPr>
        <w:t xml:space="preserve">On the vertical axis </w:t>
      </w:r>
      <w:r w:rsidR="00003EAF">
        <w:rPr>
          <w:rFonts w:ascii="Times New Roman" w:hAnsi="Times New Roman" w:cs="Times New Roman"/>
          <w:sz w:val="20"/>
          <w:szCs w:val="20"/>
          <w:lang w:val="en-US"/>
        </w:rPr>
        <w:t>(Y)-</w:t>
      </w:r>
      <w:r w:rsidRPr="00BD1ED9">
        <w:rPr>
          <w:rFonts w:ascii="Times New Roman" w:hAnsi="Times New Roman" w:cs="Times New Roman"/>
          <w:sz w:val="20"/>
          <w:szCs w:val="20"/>
          <w:lang w:val="en-US"/>
        </w:rPr>
        <w:t xml:space="preserve"> </w:t>
      </w:r>
      <w:r w:rsidR="00A664AC" w:rsidRPr="00BD1ED9">
        <w:rPr>
          <w:rFonts w:ascii="Times New Roman" w:hAnsi="Times New Roman" w:cs="Times New Roman"/>
          <w:sz w:val="20"/>
          <w:szCs w:val="20"/>
          <w:lang w:val="en-US"/>
        </w:rPr>
        <w:t>system efficiency</w:t>
      </w:r>
      <w:r w:rsidR="00003EAF">
        <w:rPr>
          <w:rFonts w:ascii="Times New Roman" w:hAnsi="Times New Roman" w:cs="Times New Roman"/>
          <w:sz w:val="20"/>
          <w:szCs w:val="20"/>
          <w:lang w:val="en-US"/>
        </w:rPr>
        <w:t xml:space="preserve"> </w:t>
      </w:r>
      <w:proofErr w:type="spellStart"/>
      <w:proofErr w:type="gramStart"/>
      <w:r w:rsidR="00003EAF" w:rsidRPr="00003EAF">
        <w:rPr>
          <w:rFonts w:ascii="Times New Roman" w:hAnsi="Times New Roman" w:cs="Times New Roman"/>
          <w:i/>
          <w:sz w:val="20"/>
          <w:szCs w:val="20"/>
          <w:lang w:val="en-US"/>
        </w:rPr>
        <w:t>E</w:t>
      </w:r>
      <w:r w:rsidR="00003EAF" w:rsidRPr="00003EAF">
        <w:rPr>
          <w:rFonts w:ascii="Times New Roman" w:hAnsi="Times New Roman" w:cs="Times New Roman"/>
          <w:i/>
          <w:sz w:val="20"/>
          <w:szCs w:val="20"/>
          <w:vertAlign w:val="subscript"/>
          <w:lang w:val="en-US"/>
        </w:rPr>
        <w:t>i</w:t>
      </w:r>
      <w:proofErr w:type="spellEnd"/>
      <w:r w:rsidRPr="00BD1ED9">
        <w:rPr>
          <w:rFonts w:ascii="Times New Roman" w:hAnsi="Times New Roman" w:cs="Times New Roman"/>
          <w:sz w:val="20"/>
          <w:szCs w:val="20"/>
          <w:lang w:val="en-US"/>
        </w:rPr>
        <w:t xml:space="preserve"> .</w:t>
      </w:r>
      <w:proofErr w:type="gramEnd"/>
    </w:p>
    <w:p w14:paraId="5F8D86C3" w14:textId="77777777" w:rsidR="00A664AC" w:rsidRPr="00BD1ED9" w:rsidRDefault="00A664AC" w:rsidP="00003EAF">
      <w:pPr>
        <w:spacing w:after="0" w:line="240" w:lineRule="auto"/>
        <w:ind w:firstLine="284"/>
        <w:jc w:val="both"/>
        <w:rPr>
          <w:rFonts w:ascii="Times New Roman" w:hAnsi="Times New Roman" w:cs="Times New Roman"/>
          <w:sz w:val="20"/>
          <w:szCs w:val="20"/>
        </w:rPr>
      </w:pPr>
      <w:r w:rsidRPr="00BD1ED9">
        <w:rPr>
          <w:rFonts w:ascii="Times New Roman" w:hAnsi="Times New Roman" w:cs="Times New Roman"/>
          <w:sz w:val="20"/>
          <w:szCs w:val="20"/>
          <w:lang w:val="en-US"/>
        </w:rPr>
        <w:t xml:space="preserve">The plotted points form a parabolic curve, with the relevant section of the data highlighted in green. The graph clearly shows an inverse relationship between fuzzy delay and efficiency. The downward trend of the curve indicates a nonlinear decreasing dependence, which reflects the fuzzy logic–based nonlinear relationship between these variables. </w:t>
      </w:r>
      <w:r w:rsidRPr="00BD1ED9">
        <w:rPr>
          <w:rFonts w:ascii="Times New Roman" w:hAnsi="Times New Roman" w:cs="Times New Roman"/>
          <w:sz w:val="20"/>
          <w:szCs w:val="20"/>
        </w:rPr>
        <w:t xml:space="preserve">The </w:t>
      </w:r>
      <w:proofErr w:type="spellStart"/>
      <w:r w:rsidRPr="00BD1ED9">
        <w:rPr>
          <w:rFonts w:ascii="Times New Roman" w:hAnsi="Times New Roman" w:cs="Times New Roman"/>
          <w:sz w:val="20"/>
          <w:szCs w:val="20"/>
        </w:rPr>
        <w:t>curve</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can</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be</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analytically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expressed</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as</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follows</w:t>
      </w:r>
      <w:proofErr w:type="spellEnd"/>
      <w:r w:rsidRPr="00BD1ED9">
        <w:rPr>
          <w:rFonts w:ascii="Times New Roman" w:hAnsi="Times New Roman" w:cs="Times New Roman"/>
          <w:sz w:val="20"/>
          <w:szCs w:val="20"/>
        </w:rPr>
        <w:t>:</w:t>
      </w:r>
    </w:p>
    <w:p w14:paraId="5377E099" w14:textId="77777777" w:rsidR="00BD1016" w:rsidRPr="00BD1ED9" w:rsidRDefault="00BD1016" w:rsidP="00BD1ED9">
      <w:pPr>
        <w:spacing w:after="0" w:line="240" w:lineRule="auto"/>
        <w:jc w:val="center"/>
        <w:rPr>
          <w:rFonts w:ascii="Times New Roman" w:hAnsi="Times New Roman" w:cs="Times New Roman"/>
          <w:sz w:val="20"/>
          <w:szCs w:val="20"/>
        </w:rPr>
      </w:pPr>
      <w:r w:rsidRPr="00BD1ED9">
        <w:rPr>
          <w:rFonts w:ascii="Times New Roman" w:hAnsi="Times New Roman" w:cs="Times New Roman"/>
          <w:position w:val="-10"/>
          <w:sz w:val="20"/>
          <w:szCs w:val="20"/>
        </w:rPr>
        <w:object w:dxaOrig="2740" w:dyaOrig="360" w14:anchorId="6D55FA76">
          <v:shape id="_x0000_i1064" type="#_x0000_t75" style="width:137pt;height:18pt" o:ole="">
            <v:imagedata r:id="rId80" o:title=""/>
          </v:shape>
          <o:OLEObject Type="Embed" ProgID="Equation.DSMT4" ShapeID="_x0000_i1064" DrawAspect="Content" ObjectID="_1831067647" r:id="rId81"/>
        </w:object>
      </w:r>
    </w:p>
    <w:p w14:paraId="38F02DCA" w14:textId="77777777" w:rsidR="00987AD7" w:rsidRPr="00BD1ED9" w:rsidRDefault="00987AD7"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This expression demonstrates that as the delay increases, the efficiency decreases quadratically. From the graph, it can be observed that the low-delay region (0.15–0.30) represents the most efficient operational range of the system. These findings are consistent with the Takagi–</w:t>
      </w:r>
      <w:proofErr w:type="spellStart"/>
      <w:r w:rsidRPr="00BD1ED9">
        <w:rPr>
          <w:rFonts w:ascii="Times New Roman" w:hAnsi="Times New Roman" w:cs="Times New Roman"/>
          <w:sz w:val="20"/>
          <w:szCs w:val="20"/>
          <w:lang w:val="en-US"/>
        </w:rPr>
        <w:t>Sugeno</w:t>
      </w:r>
      <w:proofErr w:type="spellEnd"/>
      <w:r w:rsidRPr="00BD1ED9">
        <w:rPr>
          <w:rFonts w:ascii="Times New Roman" w:hAnsi="Times New Roman" w:cs="Times New Roman"/>
          <w:sz w:val="20"/>
          <w:szCs w:val="20"/>
          <w:lang w:val="en-US"/>
        </w:rPr>
        <w:t xml:space="preserve"> fuzzy model theory, confirming the validity of the proposed approach.</w:t>
      </w:r>
      <w:r w:rsidR="001010F0" w:rsidRPr="00BD1ED9">
        <w:rPr>
          <w:rFonts w:ascii="Times New Roman" w:hAnsi="Times New Roman" w:cs="Times New Roman"/>
          <w:sz w:val="20"/>
          <w:szCs w:val="20"/>
          <w:lang w:val="en-US"/>
        </w:rPr>
        <w:t xml:space="preserve"> </w:t>
      </w:r>
      <w:r w:rsidRPr="00BD1ED9">
        <w:rPr>
          <w:rFonts w:ascii="Times New Roman" w:hAnsi="Times New Roman" w:cs="Times New Roman"/>
          <w:sz w:val="20"/>
          <w:szCs w:val="20"/>
          <w:lang w:val="en-US"/>
        </w:rPr>
        <w:t>It is evident that this model provides a 3–4% improvement in accuracy and stability compared to traditional methods. This enhancement is attributed to the higher sensitivity of the fuzzy optimization technique, which is calculated using real sensor data. The proposed model can also be effectively applied to monitoring delay behavior in IoT-based smart manufacturing networks. Furthermore, integrating neuro-fuzzy techniques into the model in future research could further enhance its accuracy and robustness.</w:t>
      </w:r>
    </w:p>
    <w:p w14:paraId="711980E9" w14:textId="77777777" w:rsidR="00A86745" w:rsidRPr="00621821" w:rsidRDefault="00A86745" w:rsidP="00621821">
      <w:pPr>
        <w:spacing w:before="240" w:after="240" w:line="240" w:lineRule="auto"/>
        <w:jc w:val="center"/>
        <w:rPr>
          <w:rFonts w:ascii="Times New Roman" w:hAnsi="Times New Roman" w:cs="Times New Roman"/>
          <w:b/>
          <w:sz w:val="24"/>
          <w:szCs w:val="20"/>
          <w:lang w:val="uz-Latn-UZ"/>
        </w:rPr>
      </w:pPr>
      <w:r w:rsidRPr="00621821">
        <w:rPr>
          <w:rFonts w:ascii="Times New Roman" w:hAnsi="Times New Roman" w:cs="Times New Roman"/>
          <w:b/>
          <w:sz w:val="24"/>
          <w:szCs w:val="20"/>
          <w:lang w:val="uz-Latn-UZ"/>
        </w:rPr>
        <w:t>CONCLUSION</w:t>
      </w:r>
    </w:p>
    <w:p w14:paraId="7A736560" w14:textId="77777777" w:rsidR="00987AD7" w:rsidRPr="00BD1ED9" w:rsidRDefault="00987AD7"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This study proposed a new approach for modeling and evaluating time delays that occur during the transmission of sensor data in smart manufacturing systems using fuzzy logic. Unlike traditional deterministic models, the presented method effectively captures uncertainty, nonlinearity, and network variability in production processes. Based on these principles, a Takagi–</w:t>
      </w:r>
      <w:proofErr w:type="spellStart"/>
      <w:r w:rsidRPr="00BD1ED9">
        <w:rPr>
          <w:rFonts w:ascii="Times New Roman" w:hAnsi="Times New Roman" w:cs="Times New Roman"/>
          <w:sz w:val="20"/>
          <w:szCs w:val="20"/>
          <w:lang w:val="en-US"/>
        </w:rPr>
        <w:t>Sugeno</w:t>
      </w:r>
      <w:proofErr w:type="spellEnd"/>
      <w:r w:rsidRPr="00BD1ED9">
        <w:rPr>
          <w:rFonts w:ascii="Times New Roman" w:hAnsi="Times New Roman" w:cs="Times New Roman"/>
          <w:sz w:val="20"/>
          <w:szCs w:val="20"/>
          <w:lang w:val="en-US"/>
        </w:rPr>
        <w:t xml:space="preserve"> (T–S) type fuzzy time-delay model was developed. Using data from ten sensors, fuzzy membership functions were designed and their triangular boundaries were defined and adjusted.</w:t>
      </w:r>
    </w:p>
    <w:p w14:paraId="38050218" w14:textId="77777777" w:rsidR="00987AD7" w:rsidRPr="00BD1ED9" w:rsidRDefault="00987AD7"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By performing computations with the derived analytical formulas, the overall fuzzy delay was found to be</w:t>
      </w:r>
      <w:r w:rsidR="00003EAF" w:rsidRPr="00BD1ED9">
        <w:rPr>
          <w:rFonts w:ascii="Times New Roman" w:hAnsi="Times New Roman" w:cs="Times New Roman"/>
          <w:position w:val="-14"/>
          <w:sz w:val="20"/>
          <w:szCs w:val="20"/>
        </w:rPr>
        <w:object w:dxaOrig="1420" w:dyaOrig="380" w14:anchorId="167671B6">
          <v:shape id="_x0000_i1065" type="#_x0000_t75" style="width:69.5pt;height:18.6pt" o:ole="">
            <v:imagedata r:id="rId82" o:title=""/>
          </v:shape>
          <o:OLEObject Type="Embed" ProgID="Equation.DSMT4" ShapeID="_x0000_i1065" DrawAspect="Content" ObjectID="_1831067648" r:id="rId83"/>
        </w:object>
      </w:r>
      <w:r w:rsidR="00A86745" w:rsidRPr="00BD1ED9">
        <w:rPr>
          <w:rFonts w:ascii="Times New Roman" w:hAnsi="Times New Roman" w:cs="Times New Roman"/>
          <w:sz w:val="20"/>
          <w:szCs w:val="20"/>
          <w:lang w:val="en-US"/>
        </w:rPr>
        <w:t xml:space="preserve"> </w:t>
      </w:r>
      <w:r w:rsidRPr="00BD1ED9">
        <w:rPr>
          <w:rFonts w:ascii="Times New Roman" w:hAnsi="Times New Roman" w:cs="Times New Roman"/>
          <w:sz w:val="20"/>
          <w:szCs w:val="20"/>
          <w:lang w:val="en-US"/>
        </w:rPr>
        <w:t xml:space="preserve">seconds. Similarly, the </w:t>
      </w:r>
      <w:r w:rsidRPr="00BD1ED9">
        <w:rPr>
          <w:rStyle w:val="a4"/>
          <w:rFonts w:ascii="Times New Roman" w:hAnsi="Times New Roman" w:cs="Times New Roman"/>
          <w:b w:val="0"/>
          <w:bCs w:val="0"/>
          <w:sz w:val="20"/>
          <w:szCs w:val="20"/>
          <w:lang w:val="en-US"/>
        </w:rPr>
        <w:t>system efficiency</w:t>
      </w:r>
      <w:r w:rsidRPr="00BD1ED9">
        <w:rPr>
          <w:rFonts w:ascii="Times New Roman" w:hAnsi="Times New Roman" w:cs="Times New Roman"/>
          <w:b/>
          <w:bCs/>
          <w:sz w:val="20"/>
          <w:szCs w:val="20"/>
          <w:lang w:val="en-US"/>
        </w:rPr>
        <w:t>,</w:t>
      </w:r>
      <w:r w:rsidRPr="00BD1ED9">
        <w:rPr>
          <w:rFonts w:ascii="Times New Roman" w:hAnsi="Times New Roman" w:cs="Times New Roman"/>
          <w:sz w:val="20"/>
          <w:szCs w:val="20"/>
          <w:lang w:val="en-US"/>
        </w:rPr>
        <w:t xml:space="preserve"> evaluated through fuzzy analysis, was obtained which exceeds the minimum required threshold</w:t>
      </w:r>
      <w:r w:rsidR="00003EAF" w:rsidRPr="00BD1ED9">
        <w:rPr>
          <w:rFonts w:ascii="Times New Roman" w:hAnsi="Times New Roman" w:cs="Times New Roman"/>
          <w:position w:val="-12"/>
          <w:sz w:val="20"/>
          <w:szCs w:val="20"/>
        </w:rPr>
        <w:object w:dxaOrig="1100" w:dyaOrig="360" w14:anchorId="58F51BDF">
          <v:shape id="_x0000_i1066" type="#_x0000_t75" style="width:48.5pt;height:15.85pt" o:ole="">
            <v:imagedata r:id="rId84" o:title=""/>
          </v:shape>
          <o:OLEObject Type="Embed" ProgID="Equation.DSMT4" ShapeID="_x0000_i1066" DrawAspect="Content" ObjectID="_1831067649" r:id="rId85"/>
        </w:object>
      </w:r>
      <w:r w:rsidRPr="00BD1ED9">
        <w:rPr>
          <w:rFonts w:ascii="Times New Roman" w:hAnsi="Times New Roman" w:cs="Times New Roman"/>
          <w:sz w:val="20"/>
          <w:szCs w:val="20"/>
          <w:lang w:val="en-US"/>
        </w:rPr>
        <w:t xml:space="preserve"> This confirms that the smart manufacturing system operates in a stable and optimal state under real-time control conditions.</w:t>
      </w:r>
    </w:p>
    <w:p w14:paraId="332E340D" w14:textId="77777777" w:rsidR="00987AD7" w:rsidRPr="00BD1ED9" w:rsidRDefault="00987AD7"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The proposed approach can be effectively applied to smart manufacturing, IoT (Internet of Things), and cyber-physical systems for optimizing real-time monitoring and control mechanisms. The fuzzy model enables detailed analysis of signal delays, evaluation of system efficiency, and reduction of error rates. Moreover, for production lines requiring high precision, this method enhances manufacturing quality and helps reduce process failure risks.</w:t>
      </w:r>
    </w:p>
    <w:p w14:paraId="0E8FAEB1" w14:textId="77777777" w:rsidR="00A86745" w:rsidRPr="00BD1ED9" w:rsidRDefault="00A86745" w:rsidP="00003EAF">
      <w:pPr>
        <w:spacing w:after="0" w:line="240" w:lineRule="auto"/>
        <w:ind w:firstLine="284"/>
        <w:jc w:val="both"/>
        <w:rPr>
          <w:rFonts w:ascii="Times New Roman" w:hAnsi="Times New Roman" w:cs="Times New Roman"/>
          <w:sz w:val="20"/>
          <w:szCs w:val="20"/>
          <w:lang w:val="en-US"/>
        </w:rPr>
      </w:pPr>
      <w:r w:rsidRPr="00BD1ED9">
        <w:rPr>
          <w:rFonts w:ascii="Times New Roman" w:hAnsi="Times New Roman" w:cs="Times New Roman"/>
          <w:sz w:val="20"/>
          <w:szCs w:val="20"/>
          <w:lang w:val="en-US"/>
        </w:rPr>
        <w:t>This approach can be effectively used to optimize real-time control mechanisms in smart manufacturing, IoT (Internet of Things), and cyber-physical systems. Using a fuzzy model, it is possible to analyze signal delays, evaluate system efficiency, and reduce errors. Especially in production lines where high accuracy is required, this method increases production quality and reduces the risk of process failures.</w:t>
      </w:r>
    </w:p>
    <w:p w14:paraId="392D7938" w14:textId="77777777" w:rsidR="00A86745" w:rsidRPr="00BD1ED9" w:rsidRDefault="00A86745" w:rsidP="00003EAF">
      <w:pPr>
        <w:spacing w:after="0" w:line="240" w:lineRule="auto"/>
        <w:ind w:firstLine="284"/>
        <w:jc w:val="both"/>
        <w:rPr>
          <w:rFonts w:ascii="Times New Roman" w:hAnsi="Times New Roman" w:cs="Times New Roman"/>
          <w:sz w:val="20"/>
          <w:szCs w:val="20"/>
        </w:rPr>
      </w:pPr>
      <w:bookmarkStart w:id="3" w:name="_Hlk212546292"/>
      <w:bookmarkEnd w:id="0"/>
      <w:proofErr w:type="spellStart"/>
      <w:r w:rsidRPr="00BD1ED9">
        <w:rPr>
          <w:rFonts w:ascii="Times New Roman" w:hAnsi="Times New Roman" w:cs="Times New Roman"/>
          <w:sz w:val="20"/>
          <w:szCs w:val="20"/>
        </w:rPr>
        <w:t>Thus</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the</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proposed</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fuzzy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time-delay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model</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serves</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as</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an</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important</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theoretical</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and</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practical</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basis</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for</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improving</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the</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stability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and</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reliability</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of</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smart</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manufacturing</w:t>
      </w:r>
      <w:proofErr w:type="spellEnd"/>
      <w:r w:rsidRPr="00BD1ED9">
        <w:rPr>
          <w:rFonts w:ascii="Times New Roman" w:hAnsi="Times New Roman" w:cs="Times New Roman"/>
          <w:sz w:val="20"/>
          <w:szCs w:val="20"/>
        </w:rPr>
        <w:t xml:space="preserve"> </w:t>
      </w:r>
      <w:proofErr w:type="spellStart"/>
      <w:r w:rsidRPr="00BD1ED9">
        <w:rPr>
          <w:rFonts w:ascii="Times New Roman" w:hAnsi="Times New Roman" w:cs="Times New Roman"/>
          <w:sz w:val="20"/>
          <w:szCs w:val="20"/>
        </w:rPr>
        <w:t>systems</w:t>
      </w:r>
      <w:proofErr w:type="spellEnd"/>
      <w:r w:rsidRPr="00BD1ED9">
        <w:rPr>
          <w:rFonts w:ascii="Times New Roman" w:hAnsi="Times New Roman" w:cs="Times New Roman"/>
          <w:sz w:val="20"/>
          <w:szCs w:val="20"/>
        </w:rPr>
        <w:t>.</w:t>
      </w:r>
    </w:p>
    <w:p w14:paraId="209026AC" w14:textId="77777777" w:rsidR="00A86745" w:rsidRPr="00621821" w:rsidRDefault="00B97B95" w:rsidP="00621821">
      <w:pPr>
        <w:spacing w:before="240" w:after="240" w:line="240" w:lineRule="auto"/>
        <w:jc w:val="center"/>
        <w:rPr>
          <w:rFonts w:ascii="Times New Roman" w:hAnsi="Times New Roman" w:cs="Times New Roman"/>
          <w:b/>
          <w:sz w:val="24"/>
          <w:szCs w:val="20"/>
          <w:lang w:val="uz-Latn-UZ"/>
        </w:rPr>
      </w:pPr>
      <w:r w:rsidRPr="00621821">
        <w:rPr>
          <w:rFonts w:ascii="Times New Roman" w:hAnsi="Times New Roman" w:cs="Times New Roman"/>
          <w:b/>
          <w:sz w:val="24"/>
          <w:szCs w:val="20"/>
          <w:lang w:val="uz-Latn-UZ"/>
        </w:rPr>
        <w:t>REFERENCES</w:t>
      </w:r>
    </w:p>
    <w:p w14:paraId="55285958"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b/>
          <w:bCs/>
          <w:color w:val="000000"/>
          <w:sz w:val="20"/>
          <w:szCs w:val="20"/>
          <w:lang w:val="en-US"/>
        </w:rPr>
      </w:pPr>
      <w:r w:rsidRPr="00A922F5">
        <w:rPr>
          <w:rFonts w:ascii="Times New Roman" w:hAnsi="Times New Roman" w:cs="Times New Roman"/>
          <w:color w:val="000000"/>
          <w:sz w:val="20"/>
          <w:szCs w:val="20"/>
          <w:lang w:val="en-US"/>
        </w:rPr>
        <w:t xml:space="preserve">Chan, F. T. S., Chan, H. K., &amp; </w:t>
      </w:r>
      <w:proofErr w:type="spellStart"/>
      <w:r w:rsidRPr="00A922F5">
        <w:rPr>
          <w:rFonts w:ascii="Times New Roman" w:hAnsi="Times New Roman" w:cs="Times New Roman"/>
          <w:color w:val="000000"/>
          <w:sz w:val="20"/>
          <w:szCs w:val="20"/>
          <w:lang w:val="en-US"/>
        </w:rPr>
        <w:t>Kazerooni</w:t>
      </w:r>
      <w:proofErr w:type="spellEnd"/>
      <w:r w:rsidRPr="00A922F5">
        <w:rPr>
          <w:rFonts w:ascii="Times New Roman" w:hAnsi="Times New Roman" w:cs="Times New Roman"/>
          <w:color w:val="000000"/>
          <w:sz w:val="20"/>
          <w:szCs w:val="20"/>
          <w:lang w:val="en-US"/>
        </w:rPr>
        <w:t xml:space="preserve">, A. (2003). Real time fuzzy scheduling rules in FMS. Journal of Intelligent Manufacturing, 14(3–4), 341–350. </w:t>
      </w:r>
      <w:hyperlink r:id="rId86" w:history="1">
        <w:r w:rsidRPr="00A922F5">
          <w:rPr>
            <w:rStyle w:val="a7"/>
            <w:rFonts w:ascii="Times New Roman" w:hAnsi="Times New Roman" w:cs="Times New Roman"/>
            <w:color w:val="000000"/>
            <w:sz w:val="20"/>
            <w:szCs w:val="20"/>
            <w:u w:val="none"/>
            <w:lang w:val="en-US"/>
          </w:rPr>
          <w:t>https://doi.org/10.1023/a:1024601826420</w:t>
        </w:r>
      </w:hyperlink>
    </w:p>
    <w:p w14:paraId="07F85C0A"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r w:rsidRPr="00A922F5">
        <w:rPr>
          <w:rFonts w:ascii="Times New Roman" w:hAnsi="Times New Roman" w:cs="Times New Roman"/>
          <w:color w:val="000000"/>
          <w:sz w:val="20"/>
          <w:szCs w:val="20"/>
          <w:lang w:val="en-US"/>
        </w:rPr>
        <w:t xml:space="preserve">Labib, A., &amp; </w:t>
      </w:r>
      <w:proofErr w:type="spellStart"/>
      <w:r w:rsidRPr="00A922F5">
        <w:rPr>
          <w:rFonts w:ascii="Times New Roman" w:hAnsi="Times New Roman" w:cs="Times New Roman"/>
          <w:color w:val="000000"/>
          <w:sz w:val="20"/>
          <w:szCs w:val="20"/>
          <w:lang w:val="en-US"/>
        </w:rPr>
        <w:t>Yuniarto</w:t>
      </w:r>
      <w:proofErr w:type="spellEnd"/>
      <w:r w:rsidRPr="00A922F5">
        <w:rPr>
          <w:rFonts w:ascii="Times New Roman" w:hAnsi="Times New Roman" w:cs="Times New Roman"/>
          <w:color w:val="000000"/>
          <w:sz w:val="20"/>
          <w:szCs w:val="20"/>
          <w:lang w:val="en-US"/>
        </w:rPr>
        <w:t xml:space="preserve">, M. (2005). Intelligent real time control of disturbances in manufacturing systems. Journal of Manufacturing Technology Management, 16(8), 864–889. </w:t>
      </w:r>
      <w:hyperlink r:id="rId87" w:history="1">
        <w:r w:rsidRPr="00A922F5">
          <w:rPr>
            <w:rStyle w:val="a7"/>
            <w:rFonts w:ascii="Times New Roman" w:hAnsi="Times New Roman" w:cs="Times New Roman"/>
            <w:color w:val="000000"/>
            <w:sz w:val="20"/>
            <w:szCs w:val="20"/>
            <w:u w:val="none"/>
            <w:lang w:val="en-US"/>
          </w:rPr>
          <w:t>https://doi.org/10.1108/17410380510627861</w:t>
        </w:r>
      </w:hyperlink>
    </w:p>
    <w:p w14:paraId="5DEFA1A8"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proofErr w:type="spellStart"/>
      <w:r w:rsidRPr="00A922F5">
        <w:rPr>
          <w:rFonts w:ascii="Times New Roman" w:hAnsi="Times New Roman" w:cs="Times New Roman"/>
          <w:color w:val="000000"/>
          <w:sz w:val="20"/>
          <w:szCs w:val="20"/>
          <w:lang w:val="en-US"/>
        </w:rPr>
        <w:t>Razooqi</w:t>
      </w:r>
      <w:proofErr w:type="spellEnd"/>
      <w:r w:rsidRPr="00A922F5">
        <w:rPr>
          <w:rFonts w:ascii="Times New Roman" w:hAnsi="Times New Roman" w:cs="Times New Roman"/>
          <w:color w:val="000000"/>
          <w:sz w:val="20"/>
          <w:szCs w:val="20"/>
          <w:lang w:val="en-US"/>
        </w:rPr>
        <w:t xml:space="preserve">, R. A., Hassan, H. J., &amp; Saheb, G. M. A. (2022). Selection algorithm for reducing IoT service delay in the smart factory. Journal </w:t>
      </w:r>
      <w:proofErr w:type="spellStart"/>
      <w:r w:rsidRPr="00A922F5">
        <w:rPr>
          <w:rFonts w:ascii="Times New Roman" w:hAnsi="Times New Roman" w:cs="Times New Roman"/>
          <w:color w:val="000000"/>
          <w:sz w:val="20"/>
          <w:szCs w:val="20"/>
          <w:lang w:val="en-US"/>
        </w:rPr>
        <w:t>Européen</w:t>
      </w:r>
      <w:proofErr w:type="spellEnd"/>
      <w:r w:rsidRPr="00A922F5">
        <w:rPr>
          <w:rFonts w:ascii="Times New Roman" w:hAnsi="Times New Roman" w:cs="Times New Roman"/>
          <w:color w:val="000000"/>
          <w:sz w:val="20"/>
          <w:szCs w:val="20"/>
          <w:lang w:val="en-US"/>
        </w:rPr>
        <w:t xml:space="preserve"> </w:t>
      </w:r>
      <w:proofErr w:type="gramStart"/>
      <w:r w:rsidRPr="00A922F5">
        <w:rPr>
          <w:rFonts w:ascii="Times New Roman" w:hAnsi="Times New Roman" w:cs="Times New Roman"/>
          <w:color w:val="000000"/>
          <w:sz w:val="20"/>
          <w:szCs w:val="20"/>
          <w:lang w:val="en-US"/>
        </w:rPr>
        <w:t>Des</w:t>
      </w:r>
      <w:proofErr w:type="gramEnd"/>
      <w:r w:rsidRPr="00A922F5">
        <w:rPr>
          <w:rFonts w:ascii="Times New Roman" w:hAnsi="Times New Roman" w:cs="Times New Roman"/>
          <w:color w:val="000000"/>
          <w:sz w:val="20"/>
          <w:szCs w:val="20"/>
          <w:lang w:val="en-US"/>
        </w:rPr>
        <w:t xml:space="preserve"> </w:t>
      </w:r>
      <w:proofErr w:type="spellStart"/>
      <w:r w:rsidRPr="00A922F5">
        <w:rPr>
          <w:rFonts w:ascii="Times New Roman" w:hAnsi="Times New Roman" w:cs="Times New Roman"/>
          <w:color w:val="000000"/>
          <w:sz w:val="20"/>
          <w:szCs w:val="20"/>
          <w:lang w:val="en-US"/>
        </w:rPr>
        <w:t>Systèmes</w:t>
      </w:r>
      <w:proofErr w:type="spellEnd"/>
      <w:r w:rsidRPr="00A922F5">
        <w:rPr>
          <w:rFonts w:ascii="Times New Roman" w:hAnsi="Times New Roman" w:cs="Times New Roman"/>
          <w:color w:val="000000"/>
          <w:sz w:val="20"/>
          <w:szCs w:val="20"/>
          <w:lang w:val="en-US"/>
        </w:rPr>
        <w:t xml:space="preserve"> </w:t>
      </w:r>
      <w:proofErr w:type="spellStart"/>
      <w:r w:rsidRPr="00A922F5">
        <w:rPr>
          <w:rFonts w:ascii="Times New Roman" w:hAnsi="Times New Roman" w:cs="Times New Roman"/>
          <w:color w:val="000000"/>
          <w:sz w:val="20"/>
          <w:szCs w:val="20"/>
          <w:lang w:val="en-US"/>
        </w:rPr>
        <w:t>Automatisés</w:t>
      </w:r>
      <w:proofErr w:type="spellEnd"/>
      <w:r w:rsidRPr="00A922F5">
        <w:rPr>
          <w:rFonts w:ascii="Times New Roman" w:hAnsi="Times New Roman" w:cs="Times New Roman"/>
          <w:color w:val="000000"/>
          <w:sz w:val="20"/>
          <w:szCs w:val="20"/>
          <w:lang w:val="en-US"/>
        </w:rPr>
        <w:t xml:space="preserve">, 55(3), 419–426. </w:t>
      </w:r>
      <w:hyperlink r:id="rId88" w:history="1">
        <w:r w:rsidRPr="00A922F5">
          <w:rPr>
            <w:rStyle w:val="a7"/>
            <w:rFonts w:ascii="Times New Roman" w:hAnsi="Times New Roman" w:cs="Times New Roman"/>
            <w:color w:val="000000"/>
            <w:sz w:val="20"/>
            <w:szCs w:val="20"/>
            <w:u w:val="none"/>
            <w:lang w:val="en-US"/>
          </w:rPr>
          <w:t>https://doi.org/10.18280/jesa.550315</w:t>
        </w:r>
      </w:hyperlink>
    </w:p>
    <w:p w14:paraId="4D198272"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proofErr w:type="spellStart"/>
      <w:r w:rsidRPr="00A922F5">
        <w:rPr>
          <w:rFonts w:ascii="Times New Roman" w:hAnsi="Times New Roman" w:cs="Times New Roman"/>
          <w:color w:val="000000"/>
          <w:sz w:val="20"/>
          <w:szCs w:val="20"/>
          <w:lang w:val="en-US"/>
        </w:rPr>
        <w:t>Azadegan</w:t>
      </w:r>
      <w:proofErr w:type="spellEnd"/>
      <w:r w:rsidRPr="00A922F5">
        <w:rPr>
          <w:rFonts w:ascii="Times New Roman" w:hAnsi="Times New Roman" w:cs="Times New Roman"/>
          <w:color w:val="000000"/>
          <w:sz w:val="20"/>
          <w:szCs w:val="20"/>
          <w:lang w:val="en-US"/>
        </w:rPr>
        <w:t xml:space="preserve">, A., </w:t>
      </w:r>
      <w:proofErr w:type="spellStart"/>
      <w:r w:rsidRPr="00A922F5">
        <w:rPr>
          <w:rFonts w:ascii="Times New Roman" w:hAnsi="Times New Roman" w:cs="Times New Roman"/>
          <w:color w:val="000000"/>
          <w:sz w:val="20"/>
          <w:szCs w:val="20"/>
          <w:lang w:val="en-US"/>
        </w:rPr>
        <w:t>Porobic</w:t>
      </w:r>
      <w:proofErr w:type="spellEnd"/>
      <w:r w:rsidRPr="00A922F5">
        <w:rPr>
          <w:rFonts w:ascii="Times New Roman" w:hAnsi="Times New Roman" w:cs="Times New Roman"/>
          <w:color w:val="000000"/>
          <w:sz w:val="20"/>
          <w:szCs w:val="20"/>
          <w:lang w:val="en-US"/>
        </w:rPr>
        <w:t xml:space="preserve">, L., </w:t>
      </w:r>
      <w:proofErr w:type="spellStart"/>
      <w:r w:rsidRPr="00A922F5">
        <w:rPr>
          <w:rFonts w:ascii="Times New Roman" w:hAnsi="Times New Roman" w:cs="Times New Roman"/>
          <w:color w:val="000000"/>
          <w:sz w:val="20"/>
          <w:szCs w:val="20"/>
          <w:lang w:val="en-US"/>
        </w:rPr>
        <w:t>Ghazinoory</w:t>
      </w:r>
      <w:proofErr w:type="spellEnd"/>
      <w:r w:rsidRPr="00A922F5">
        <w:rPr>
          <w:rFonts w:ascii="Times New Roman" w:hAnsi="Times New Roman" w:cs="Times New Roman"/>
          <w:color w:val="000000"/>
          <w:sz w:val="20"/>
          <w:szCs w:val="20"/>
          <w:lang w:val="en-US"/>
        </w:rPr>
        <w:t xml:space="preserve">, S., </w:t>
      </w:r>
      <w:proofErr w:type="spellStart"/>
      <w:r w:rsidRPr="00A922F5">
        <w:rPr>
          <w:rFonts w:ascii="Times New Roman" w:hAnsi="Times New Roman" w:cs="Times New Roman"/>
          <w:color w:val="000000"/>
          <w:sz w:val="20"/>
          <w:szCs w:val="20"/>
          <w:lang w:val="en-US"/>
        </w:rPr>
        <w:t>Samouei</w:t>
      </w:r>
      <w:proofErr w:type="spellEnd"/>
      <w:r w:rsidRPr="00A922F5">
        <w:rPr>
          <w:rFonts w:ascii="Times New Roman" w:hAnsi="Times New Roman" w:cs="Times New Roman"/>
          <w:color w:val="000000"/>
          <w:sz w:val="20"/>
          <w:szCs w:val="20"/>
          <w:lang w:val="en-US"/>
        </w:rPr>
        <w:t xml:space="preserve">, P., &amp; </w:t>
      </w:r>
      <w:proofErr w:type="spellStart"/>
      <w:r w:rsidRPr="00A922F5">
        <w:rPr>
          <w:rFonts w:ascii="Times New Roman" w:hAnsi="Times New Roman" w:cs="Times New Roman"/>
          <w:color w:val="000000"/>
          <w:sz w:val="20"/>
          <w:szCs w:val="20"/>
          <w:lang w:val="en-US"/>
        </w:rPr>
        <w:t>Kheirkhah</w:t>
      </w:r>
      <w:proofErr w:type="spellEnd"/>
      <w:r w:rsidRPr="00A922F5">
        <w:rPr>
          <w:rFonts w:ascii="Times New Roman" w:hAnsi="Times New Roman" w:cs="Times New Roman"/>
          <w:color w:val="000000"/>
          <w:sz w:val="20"/>
          <w:szCs w:val="20"/>
          <w:lang w:val="en-US"/>
        </w:rPr>
        <w:t xml:space="preserve">, A. S. (2011). Fuzzy logic in manufacturing: A review of literature and a specialized application. International Journal of Production Economics, 132(2), 258–270. </w:t>
      </w:r>
      <w:hyperlink r:id="rId89" w:history="1">
        <w:r w:rsidRPr="00A922F5">
          <w:rPr>
            <w:rStyle w:val="a7"/>
            <w:rFonts w:ascii="Times New Roman" w:hAnsi="Times New Roman" w:cs="Times New Roman"/>
            <w:color w:val="000000"/>
            <w:sz w:val="20"/>
            <w:szCs w:val="20"/>
            <w:u w:val="none"/>
            <w:lang w:val="en-US"/>
          </w:rPr>
          <w:t>https://doi.org/10.1016/j.ijpe.2011.04.018</w:t>
        </w:r>
      </w:hyperlink>
    </w:p>
    <w:p w14:paraId="66AE3624"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r w:rsidRPr="00A922F5">
        <w:rPr>
          <w:rFonts w:ascii="Times New Roman" w:hAnsi="Times New Roman" w:cs="Times New Roman"/>
          <w:color w:val="000000"/>
          <w:sz w:val="20"/>
          <w:szCs w:val="20"/>
          <w:lang w:val="en-US"/>
        </w:rPr>
        <w:t xml:space="preserve">Chang, W., Lin, Y., &amp; Ku, C. (2025). A comprehensive survey on advanced control techniques for T-S fuzzy systems subject to control input and system output requirements. Processes, 13(3), 792. </w:t>
      </w:r>
      <w:hyperlink r:id="rId90" w:history="1">
        <w:r w:rsidRPr="00A922F5">
          <w:rPr>
            <w:rStyle w:val="a7"/>
            <w:rFonts w:ascii="Times New Roman" w:hAnsi="Times New Roman" w:cs="Times New Roman"/>
            <w:color w:val="000000"/>
            <w:sz w:val="20"/>
            <w:szCs w:val="20"/>
            <w:u w:val="none"/>
            <w:lang w:val="en-US"/>
          </w:rPr>
          <w:t>https://doi.org/10.3390/pr13030792</w:t>
        </w:r>
      </w:hyperlink>
    </w:p>
    <w:p w14:paraId="445FDE0B"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r w:rsidRPr="00A922F5">
        <w:rPr>
          <w:rFonts w:ascii="Times New Roman" w:hAnsi="Times New Roman" w:cs="Times New Roman"/>
          <w:color w:val="000000"/>
          <w:sz w:val="20"/>
          <w:szCs w:val="20"/>
          <w:lang w:val="en-US"/>
        </w:rPr>
        <w:t xml:space="preserve">Lee, M. R. (2023). A review on intelligent control theory and applications in process optimization and smart manufacturing. Processes, 11(11), 3171. </w:t>
      </w:r>
      <w:hyperlink r:id="rId91" w:history="1">
        <w:r w:rsidRPr="00A922F5">
          <w:rPr>
            <w:rStyle w:val="a7"/>
            <w:rFonts w:ascii="Times New Roman" w:hAnsi="Times New Roman" w:cs="Times New Roman"/>
            <w:color w:val="000000"/>
            <w:sz w:val="20"/>
            <w:szCs w:val="20"/>
            <w:u w:val="none"/>
            <w:lang w:val="en-US"/>
          </w:rPr>
          <w:t>https://doi.org/10.3390/pr11113171</w:t>
        </w:r>
      </w:hyperlink>
    </w:p>
    <w:p w14:paraId="2CD6131B"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r w:rsidRPr="00A922F5">
        <w:rPr>
          <w:rFonts w:ascii="Times New Roman" w:hAnsi="Times New Roman" w:cs="Times New Roman"/>
          <w:color w:val="000000"/>
          <w:sz w:val="20"/>
          <w:szCs w:val="20"/>
          <w:lang w:val="en-US"/>
        </w:rPr>
        <w:t>Suhail, A. (2009). Fuzzy production control with limited resources and variable processes. Computers &amp; Industrial Engineering, 56, 555–562.</w:t>
      </w:r>
    </w:p>
    <w:bookmarkEnd w:id="1"/>
    <w:bookmarkEnd w:id="3"/>
    <w:p w14:paraId="2BA7B4BF" w14:textId="77777777" w:rsidR="00BD1016" w:rsidRPr="00A922F5" w:rsidRDefault="002130A9" w:rsidP="002130A9">
      <w:pPr>
        <w:numPr>
          <w:ilvl w:val="0"/>
          <w:numId w:val="10"/>
        </w:numPr>
        <w:spacing w:after="0" w:line="240" w:lineRule="auto"/>
        <w:ind w:left="426" w:hanging="426"/>
        <w:jc w:val="both"/>
        <w:rPr>
          <w:rFonts w:ascii="Times New Roman" w:hAnsi="Times New Roman" w:cs="Times New Roman"/>
          <w:color w:val="000000"/>
          <w:sz w:val="20"/>
          <w:szCs w:val="20"/>
          <w:lang w:val="en-US"/>
        </w:rPr>
      </w:pPr>
      <w:r w:rsidRPr="00A922F5">
        <w:rPr>
          <w:rFonts w:ascii="Times New Roman" w:hAnsi="Times New Roman" w:cs="Times New Roman"/>
          <w:color w:val="000000"/>
          <w:sz w:val="20"/>
          <w:szCs w:val="20"/>
          <w:lang w:val="en-US"/>
        </w:rPr>
        <w:t>Wang, H., &amp; Chen, C.-T. (2020). Fuzzy time-delay systems: Modelling, stability, and control. IEEE Transactions on Fuzzy Systems, 28(9), 1983–1997.</w:t>
      </w:r>
    </w:p>
    <w:sectPr w:rsidR="00BD1016" w:rsidRPr="00A922F5" w:rsidSect="00250952">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FE76" w14:textId="77777777" w:rsidR="0081226E" w:rsidRDefault="0081226E" w:rsidP="00BD1016">
      <w:pPr>
        <w:spacing w:after="0" w:line="240" w:lineRule="auto"/>
      </w:pPr>
      <w:r>
        <w:separator/>
      </w:r>
    </w:p>
  </w:endnote>
  <w:endnote w:type="continuationSeparator" w:id="0">
    <w:p w14:paraId="60288D6E" w14:textId="77777777" w:rsidR="0081226E" w:rsidRDefault="0081226E" w:rsidP="00BD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303A" w14:textId="77777777" w:rsidR="0081226E" w:rsidRDefault="0081226E" w:rsidP="00BD1016">
      <w:pPr>
        <w:spacing w:after="0" w:line="240" w:lineRule="auto"/>
      </w:pPr>
      <w:r>
        <w:separator/>
      </w:r>
    </w:p>
  </w:footnote>
  <w:footnote w:type="continuationSeparator" w:id="0">
    <w:p w14:paraId="455DB17E" w14:textId="77777777" w:rsidR="0081226E" w:rsidRDefault="0081226E" w:rsidP="00BD1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0F7"/>
    <w:multiLevelType w:val="multilevel"/>
    <w:tmpl w:val="0D1E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5695"/>
    <w:multiLevelType w:val="multilevel"/>
    <w:tmpl w:val="B27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B33B1"/>
    <w:multiLevelType w:val="hybridMultilevel"/>
    <w:tmpl w:val="0A5AA32A"/>
    <w:lvl w:ilvl="0" w:tplc="6E9823EA">
      <w:start w:val="1"/>
      <w:numFmt w:val="decimal"/>
      <w:lvlText w:val="%1."/>
      <w:lvlJc w:val="left"/>
      <w:pPr>
        <w:ind w:left="1608" w:hanging="90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F81245"/>
    <w:multiLevelType w:val="multilevel"/>
    <w:tmpl w:val="450E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B75ED"/>
    <w:multiLevelType w:val="hybridMultilevel"/>
    <w:tmpl w:val="9842A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72753B"/>
    <w:multiLevelType w:val="hybridMultilevel"/>
    <w:tmpl w:val="59B040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A61FFC"/>
    <w:multiLevelType w:val="multilevel"/>
    <w:tmpl w:val="72D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06667"/>
    <w:multiLevelType w:val="hybridMultilevel"/>
    <w:tmpl w:val="7BD86F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DE03CD"/>
    <w:multiLevelType w:val="hybridMultilevel"/>
    <w:tmpl w:val="7BD86F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DB6EFA"/>
    <w:multiLevelType w:val="hybridMultilevel"/>
    <w:tmpl w:val="5824E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6"/>
  </w:num>
  <w:num w:numId="5">
    <w:abstractNumId w:val="0"/>
  </w:num>
  <w:num w:numId="6">
    <w:abstractNumId w:val="3"/>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016"/>
    <w:rsid w:val="00003EAF"/>
    <w:rsid w:val="000F34E1"/>
    <w:rsid w:val="001010F0"/>
    <w:rsid w:val="0015484E"/>
    <w:rsid w:val="001C1E07"/>
    <w:rsid w:val="002130A9"/>
    <w:rsid w:val="00241244"/>
    <w:rsid w:val="00250952"/>
    <w:rsid w:val="00315BF2"/>
    <w:rsid w:val="00337A0B"/>
    <w:rsid w:val="0035175F"/>
    <w:rsid w:val="003668A2"/>
    <w:rsid w:val="004A5123"/>
    <w:rsid w:val="004C5475"/>
    <w:rsid w:val="00530359"/>
    <w:rsid w:val="00572261"/>
    <w:rsid w:val="005D324D"/>
    <w:rsid w:val="00621821"/>
    <w:rsid w:val="006237D0"/>
    <w:rsid w:val="006C58AC"/>
    <w:rsid w:val="00700852"/>
    <w:rsid w:val="00711FC1"/>
    <w:rsid w:val="0073120F"/>
    <w:rsid w:val="0081226E"/>
    <w:rsid w:val="00865053"/>
    <w:rsid w:val="00882AB9"/>
    <w:rsid w:val="008B38E7"/>
    <w:rsid w:val="008B5B5E"/>
    <w:rsid w:val="009324AD"/>
    <w:rsid w:val="00987AD7"/>
    <w:rsid w:val="009B169E"/>
    <w:rsid w:val="00A664AC"/>
    <w:rsid w:val="00A86745"/>
    <w:rsid w:val="00A91196"/>
    <w:rsid w:val="00A922F5"/>
    <w:rsid w:val="00A9241B"/>
    <w:rsid w:val="00B4375F"/>
    <w:rsid w:val="00B97B95"/>
    <w:rsid w:val="00BD1016"/>
    <w:rsid w:val="00BD1ED9"/>
    <w:rsid w:val="00D85977"/>
    <w:rsid w:val="00DC2D1E"/>
    <w:rsid w:val="00E23528"/>
    <w:rsid w:val="00E93B5B"/>
    <w:rsid w:val="00EC4F11"/>
    <w:rsid w:val="00EF2FD8"/>
    <w:rsid w:val="00FC0E1C"/>
    <w:rsid w:val="00FF6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3A5E"/>
  <w15:chartTrackingRefBased/>
  <w15:docId w15:val="{0C183524-9A66-4BE5-92BC-C29A1800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016"/>
    <w:pPr>
      <w:spacing w:after="200" w:line="276" w:lineRule="auto"/>
    </w:pPr>
    <w:rPr>
      <w:sz w:val="22"/>
      <w:szCs w:val="22"/>
      <w:lang w:eastAsia="en-US"/>
    </w:rPr>
  </w:style>
  <w:style w:type="paragraph" w:styleId="2">
    <w:name w:val="heading 2"/>
    <w:basedOn w:val="a"/>
    <w:link w:val="20"/>
    <w:uiPriority w:val="9"/>
    <w:qFormat/>
    <w:rsid w:val="00BD10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D1016"/>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BD1016"/>
    <w:pPr>
      <w:keepNext/>
      <w:keepLines/>
      <w:spacing w:before="40" w:after="0"/>
      <w:outlineLvl w:val="3"/>
    </w:pPr>
    <w:rPr>
      <w:rFonts w:ascii="Cambria" w:eastAsia="Times New Roman" w:hAnsi="Cambria" w:cs="Times New Roman"/>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BD1016"/>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semiHidden/>
    <w:rsid w:val="00BD1016"/>
    <w:rPr>
      <w:rFonts w:ascii="Cambria" w:eastAsia="Times New Roman" w:hAnsi="Cambria" w:cs="Times New Roman"/>
      <w:color w:val="243F60"/>
      <w:sz w:val="24"/>
      <w:szCs w:val="24"/>
    </w:rPr>
  </w:style>
  <w:style w:type="character" w:customStyle="1" w:styleId="40">
    <w:name w:val="Заголовок 4 Знак"/>
    <w:link w:val="4"/>
    <w:uiPriority w:val="9"/>
    <w:semiHidden/>
    <w:rsid w:val="00BD1016"/>
    <w:rPr>
      <w:rFonts w:ascii="Cambria" w:eastAsia="Times New Roman" w:hAnsi="Cambria" w:cs="Times New Roman"/>
      <w:i/>
      <w:iCs/>
      <w:color w:val="365F91"/>
    </w:rPr>
  </w:style>
  <w:style w:type="paragraph" w:styleId="a3">
    <w:name w:val="Normal (Web)"/>
    <w:basedOn w:val="a"/>
    <w:uiPriority w:val="99"/>
    <w:semiHidden/>
    <w:unhideWhenUsed/>
    <w:rsid w:val="00BD1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BD1016"/>
    <w:rPr>
      <w:b/>
      <w:bCs/>
    </w:rPr>
  </w:style>
  <w:style w:type="character" w:styleId="a5">
    <w:name w:val="Emphasis"/>
    <w:uiPriority w:val="20"/>
    <w:qFormat/>
    <w:rsid w:val="00BD1016"/>
    <w:rPr>
      <w:i/>
      <w:iCs/>
    </w:rPr>
  </w:style>
  <w:style w:type="character" w:customStyle="1" w:styleId="ms-1">
    <w:name w:val="ms-1"/>
    <w:basedOn w:val="a0"/>
    <w:rsid w:val="00BD1016"/>
  </w:style>
  <w:style w:type="character" w:customStyle="1" w:styleId="max-w-15ch">
    <w:name w:val="max-w-[15ch]"/>
    <w:basedOn w:val="a0"/>
    <w:rsid w:val="00BD1016"/>
  </w:style>
  <w:style w:type="character" w:customStyle="1" w:styleId="-me-1">
    <w:name w:val="-me-1"/>
    <w:basedOn w:val="a0"/>
    <w:rsid w:val="00BD1016"/>
  </w:style>
  <w:style w:type="character" w:customStyle="1" w:styleId="katex-mathml">
    <w:name w:val="katex-mathml"/>
    <w:basedOn w:val="a0"/>
    <w:rsid w:val="00BD1016"/>
  </w:style>
  <w:style w:type="character" w:customStyle="1" w:styleId="mord">
    <w:name w:val="mord"/>
    <w:basedOn w:val="a0"/>
    <w:rsid w:val="00BD1016"/>
  </w:style>
  <w:style w:type="character" w:customStyle="1" w:styleId="mopen">
    <w:name w:val="mopen"/>
    <w:basedOn w:val="a0"/>
    <w:rsid w:val="00BD1016"/>
  </w:style>
  <w:style w:type="character" w:customStyle="1" w:styleId="mclose">
    <w:name w:val="mclose"/>
    <w:basedOn w:val="a0"/>
    <w:rsid w:val="00BD1016"/>
  </w:style>
  <w:style w:type="character" w:customStyle="1" w:styleId="mrel">
    <w:name w:val="mrel"/>
    <w:basedOn w:val="a0"/>
    <w:rsid w:val="00BD1016"/>
  </w:style>
  <w:style w:type="table" w:styleId="a6">
    <w:name w:val="Table Grid"/>
    <w:basedOn w:val="a1"/>
    <w:uiPriority w:val="59"/>
    <w:rsid w:val="00BD1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unct">
    <w:name w:val="mpunct"/>
    <w:basedOn w:val="a0"/>
    <w:rsid w:val="00BD1016"/>
  </w:style>
  <w:style w:type="character" w:customStyle="1" w:styleId="vlist-s">
    <w:name w:val="vlist-s"/>
    <w:basedOn w:val="a0"/>
    <w:rsid w:val="00BD1016"/>
  </w:style>
  <w:style w:type="character" w:styleId="a7">
    <w:name w:val="Hyperlink"/>
    <w:uiPriority w:val="99"/>
    <w:unhideWhenUsed/>
    <w:rsid w:val="00BD1016"/>
    <w:rPr>
      <w:color w:val="0000FF"/>
      <w:u w:val="single"/>
    </w:rPr>
  </w:style>
  <w:style w:type="paragraph" w:styleId="a8">
    <w:name w:val="footnote text"/>
    <w:basedOn w:val="a"/>
    <w:link w:val="a9"/>
    <w:uiPriority w:val="99"/>
    <w:semiHidden/>
    <w:unhideWhenUsed/>
    <w:rsid w:val="00BD1016"/>
    <w:rPr>
      <w:sz w:val="20"/>
      <w:szCs w:val="20"/>
    </w:rPr>
  </w:style>
  <w:style w:type="character" w:customStyle="1" w:styleId="a9">
    <w:name w:val="Текст сноски Знак"/>
    <w:link w:val="a8"/>
    <w:uiPriority w:val="99"/>
    <w:semiHidden/>
    <w:rsid w:val="00BD1016"/>
    <w:rPr>
      <w:rFonts w:ascii="Calibri" w:eastAsia="Calibri" w:hAnsi="Calibri" w:cs="Arial"/>
      <w:sz w:val="20"/>
      <w:szCs w:val="20"/>
    </w:rPr>
  </w:style>
  <w:style w:type="character" w:styleId="aa">
    <w:name w:val="footnote reference"/>
    <w:uiPriority w:val="99"/>
    <w:semiHidden/>
    <w:unhideWhenUsed/>
    <w:rsid w:val="00BD1016"/>
    <w:rPr>
      <w:vertAlign w:val="superscript"/>
    </w:rPr>
  </w:style>
  <w:style w:type="paragraph" w:styleId="HTML">
    <w:name w:val="HTML Preformatted"/>
    <w:basedOn w:val="a"/>
    <w:link w:val="HTML0"/>
    <w:uiPriority w:val="99"/>
    <w:unhideWhenUsed/>
    <w:rsid w:val="00BD1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D1016"/>
    <w:rPr>
      <w:rFonts w:ascii="Courier New" w:eastAsia="Times New Roman" w:hAnsi="Courier New" w:cs="Courier New"/>
      <w:sz w:val="20"/>
      <w:szCs w:val="20"/>
      <w:lang w:eastAsia="ru-RU"/>
    </w:rPr>
  </w:style>
  <w:style w:type="character" w:customStyle="1" w:styleId="y2iqfc">
    <w:name w:val="y2iqfc"/>
    <w:basedOn w:val="a0"/>
    <w:rsid w:val="00BD1016"/>
  </w:style>
  <w:style w:type="character" w:styleId="ab">
    <w:name w:val="annotation reference"/>
    <w:uiPriority w:val="99"/>
    <w:semiHidden/>
    <w:unhideWhenUsed/>
    <w:rsid w:val="00A86745"/>
    <w:rPr>
      <w:sz w:val="16"/>
      <w:szCs w:val="16"/>
    </w:rPr>
  </w:style>
  <w:style w:type="paragraph" w:styleId="ac">
    <w:name w:val="annotation text"/>
    <w:basedOn w:val="a"/>
    <w:link w:val="ad"/>
    <w:uiPriority w:val="99"/>
    <w:semiHidden/>
    <w:unhideWhenUsed/>
    <w:rsid w:val="00A86745"/>
    <w:rPr>
      <w:sz w:val="20"/>
      <w:szCs w:val="20"/>
    </w:rPr>
  </w:style>
  <w:style w:type="character" w:customStyle="1" w:styleId="ad">
    <w:name w:val="Текст примечания Знак"/>
    <w:link w:val="ac"/>
    <w:uiPriority w:val="99"/>
    <w:semiHidden/>
    <w:rsid w:val="00A86745"/>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307">
      <w:bodyDiv w:val="1"/>
      <w:marLeft w:val="0"/>
      <w:marRight w:val="0"/>
      <w:marTop w:val="0"/>
      <w:marBottom w:val="0"/>
      <w:divBdr>
        <w:top w:val="none" w:sz="0" w:space="0" w:color="auto"/>
        <w:left w:val="none" w:sz="0" w:space="0" w:color="auto"/>
        <w:bottom w:val="none" w:sz="0" w:space="0" w:color="auto"/>
        <w:right w:val="none" w:sz="0" w:space="0" w:color="auto"/>
      </w:divBdr>
    </w:div>
    <w:div w:id="17389557">
      <w:bodyDiv w:val="1"/>
      <w:marLeft w:val="0"/>
      <w:marRight w:val="0"/>
      <w:marTop w:val="0"/>
      <w:marBottom w:val="0"/>
      <w:divBdr>
        <w:top w:val="none" w:sz="0" w:space="0" w:color="auto"/>
        <w:left w:val="none" w:sz="0" w:space="0" w:color="auto"/>
        <w:bottom w:val="none" w:sz="0" w:space="0" w:color="auto"/>
        <w:right w:val="none" w:sz="0" w:space="0" w:color="auto"/>
      </w:divBdr>
    </w:div>
    <w:div w:id="42603641">
      <w:bodyDiv w:val="1"/>
      <w:marLeft w:val="0"/>
      <w:marRight w:val="0"/>
      <w:marTop w:val="0"/>
      <w:marBottom w:val="0"/>
      <w:divBdr>
        <w:top w:val="none" w:sz="0" w:space="0" w:color="auto"/>
        <w:left w:val="none" w:sz="0" w:space="0" w:color="auto"/>
        <w:bottom w:val="none" w:sz="0" w:space="0" w:color="auto"/>
        <w:right w:val="none" w:sz="0" w:space="0" w:color="auto"/>
      </w:divBdr>
    </w:div>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86849503">
      <w:bodyDiv w:val="1"/>
      <w:marLeft w:val="0"/>
      <w:marRight w:val="0"/>
      <w:marTop w:val="0"/>
      <w:marBottom w:val="0"/>
      <w:divBdr>
        <w:top w:val="none" w:sz="0" w:space="0" w:color="auto"/>
        <w:left w:val="none" w:sz="0" w:space="0" w:color="auto"/>
        <w:bottom w:val="none" w:sz="0" w:space="0" w:color="auto"/>
        <w:right w:val="none" w:sz="0" w:space="0" w:color="auto"/>
      </w:divBdr>
    </w:div>
    <w:div w:id="91636066">
      <w:bodyDiv w:val="1"/>
      <w:marLeft w:val="0"/>
      <w:marRight w:val="0"/>
      <w:marTop w:val="0"/>
      <w:marBottom w:val="0"/>
      <w:divBdr>
        <w:top w:val="none" w:sz="0" w:space="0" w:color="auto"/>
        <w:left w:val="none" w:sz="0" w:space="0" w:color="auto"/>
        <w:bottom w:val="none" w:sz="0" w:space="0" w:color="auto"/>
        <w:right w:val="none" w:sz="0" w:space="0" w:color="auto"/>
      </w:divBdr>
    </w:div>
    <w:div w:id="210651895">
      <w:bodyDiv w:val="1"/>
      <w:marLeft w:val="0"/>
      <w:marRight w:val="0"/>
      <w:marTop w:val="0"/>
      <w:marBottom w:val="0"/>
      <w:divBdr>
        <w:top w:val="none" w:sz="0" w:space="0" w:color="auto"/>
        <w:left w:val="none" w:sz="0" w:space="0" w:color="auto"/>
        <w:bottom w:val="none" w:sz="0" w:space="0" w:color="auto"/>
        <w:right w:val="none" w:sz="0" w:space="0" w:color="auto"/>
      </w:divBdr>
    </w:div>
    <w:div w:id="215699400">
      <w:bodyDiv w:val="1"/>
      <w:marLeft w:val="0"/>
      <w:marRight w:val="0"/>
      <w:marTop w:val="0"/>
      <w:marBottom w:val="0"/>
      <w:divBdr>
        <w:top w:val="none" w:sz="0" w:space="0" w:color="auto"/>
        <w:left w:val="none" w:sz="0" w:space="0" w:color="auto"/>
        <w:bottom w:val="none" w:sz="0" w:space="0" w:color="auto"/>
        <w:right w:val="none" w:sz="0" w:space="0" w:color="auto"/>
      </w:divBdr>
    </w:div>
    <w:div w:id="238172502">
      <w:bodyDiv w:val="1"/>
      <w:marLeft w:val="0"/>
      <w:marRight w:val="0"/>
      <w:marTop w:val="0"/>
      <w:marBottom w:val="0"/>
      <w:divBdr>
        <w:top w:val="none" w:sz="0" w:space="0" w:color="auto"/>
        <w:left w:val="none" w:sz="0" w:space="0" w:color="auto"/>
        <w:bottom w:val="none" w:sz="0" w:space="0" w:color="auto"/>
        <w:right w:val="none" w:sz="0" w:space="0" w:color="auto"/>
      </w:divBdr>
    </w:div>
    <w:div w:id="251743787">
      <w:bodyDiv w:val="1"/>
      <w:marLeft w:val="0"/>
      <w:marRight w:val="0"/>
      <w:marTop w:val="0"/>
      <w:marBottom w:val="0"/>
      <w:divBdr>
        <w:top w:val="none" w:sz="0" w:space="0" w:color="auto"/>
        <w:left w:val="none" w:sz="0" w:space="0" w:color="auto"/>
        <w:bottom w:val="none" w:sz="0" w:space="0" w:color="auto"/>
        <w:right w:val="none" w:sz="0" w:space="0" w:color="auto"/>
      </w:divBdr>
    </w:div>
    <w:div w:id="267125064">
      <w:bodyDiv w:val="1"/>
      <w:marLeft w:val="0"/>
      <w:marRight w:val="0"/>
      <w:marTop w:val="0"/>
      <w:marBottom w:val="0"/>
      <w:divBdr>
        <w:top w:val="none" w:sz="0" w:space="0" w:color="auto"/>
        <w:left w:val="none" w:sz="0" w:space="0" w:color="auto"/>
        <w:bottom w:val="none" w:sz="0" w:space="0" w:color="auto"/>
        <w:right w:val="none" w:sz="0" w:space="0" w:color="auto"/>
      </w:divBdr>
    </w:div>
    <w:div w:id="272979901">
      <w:bodyDiv w:val="1"/>
      <w:marLeft w:val="0"/>
      <w:marRight w:val="0"/>
      <w:marTop w:val="0"/>
      <w:marBottom w:val="0"/>
      <w:divBdr>
        <w:top w:val="none" w:sz="0" w:space="0" w:color="auto"/>
        <w:left w:val="none" w:sz="0" w:space="0" w:color="auto"/>
        <w:bottom w:val="none" w:sz="0" w:space="0" w:color="auto"/>
        <w:right w:val="none" w:sz="0" w:space="0" w:color="auto"/>
      </w:divBdr>
    </w:div>
    <w:div w:id="317853778">
      <w:bodyDiv w:val="1"/>
      <w:marLeft w:val="0"/>
      <w:marRight w:val="0"/>
      <w:marTop w:val="0"/>
      <w:marBottom w:val="0"/>
      <w:divBdr>
        <w:top w:val="none" w:sz="0" w:space="0" w:color="auto"/>
        <w:left w:val="none" w:sz="0" w:space="0" w:color="auto"/>
        <w:bottom w:val="none" w:sz="0" w:space="0" w:color="auto"/>
        <w:right w:val="none" w:sz="0" w:space="0" w:color="auto"/>
      </w:divBdr>
    </w:div>
    <w:div w:id="318458439">
      <w:bodyDiv w:val="1"/>
      <w:marLeft w:val="0"/>
      <w:marRight w:val="0"/>
      <w:marTop w:val="0"/>
      <w:marBottom w:val="0"/>
      <w:divBdr>
        <w:top w:val="none" w:sz="0" w:space="0" w:color="auto"/>
        <w:left w:val="none" w:sz="0" w:space="0" w:color="auto"/>
        <w:bottom w:val="none" w:sz="0" w:space="0" w:color="auto"/>
        <w:right w:val="none" w:sz="0" w:space="0" w:color="auto"/>
      </w:divBdr>
    </w:div>
    <w:div w:id="323751126">
      <w:bodyDiv w:val="1"/>
      <w:marLeft w:val="0"/>
      <w:marRight w:val="0"/>
      <w:marTop w:val="0"/>
      <w:marBottom w:val="0"/>
      <w:divBdr>
        <w:top w:val="none" w:sz="0" w:space="0" w:color="auto"/>
        <w:left w:val="none" w:sz="0" w:space="0" w:color="auto"/>
        <w:bottom w:val="none" w:sz="0" w:space="0" w:color="auto"/>
        <w:right w:val="none" w:sz="0" w:space="0" w:color="auto"/>
      </w:divBdr>
    </w:div>
    <w:div w:id="333387894">
      <w:bodyDiv w:val="1"/>
      <w:marLeft w:val="0"/>
      <w:marRight w:val="0"/>
      <w:marTop w:val="0"/>
      <w:marBottom w:val="0"/>
      <w:divBdr>
        <w:top w:val="none" w:sz="0" w:space="0" w:color="auto"/>
        <w:left w:val="none" w:sz="0" w:space="0" w:color="auto"/>
        <w:bottom w:val="none" w:sz="0" w:space="0" w:color="auto"/>
        <w:right w:val="none" w:sz="0" w:space="0" w:color="auto"/>
      </w:divBdr>
    </w:div>
    <w:div w:id="351032277">
      <w:bodyDiv w:val="1"/>
      <w:marLeft w:val="0"/>
      <w:marRight w:val="0"/>
      <w:marTop w:val="0"/>
      <w:marBottom w:val="0"/>
      <w:divBdr>
        <w:top w:val="none" w:sz="0" w:space="0" w:color="auto"/>
        <w:left w:val="none" w:sz="0" w:space="0" w:color="auto"/>
        <w:bottom w:val="none" w:sz="0" w:space="0" w:color="auto"/>
        <w:right w:val="none" w:sz="0" w:space="0" w:color="auto"/>
      </w:divBdr>
    </w:div>
    <w:div w:id="383675358">
      <w:bodyDiv w:val="1"/>
      <w:marLeft w:val="0"/>
      <w:marRight w:val="0"/>
      <w:marTop w:val="0"/>
      <w:marBottom w:val="0"/>
      <w:divBdr>
        <w:top w:val="none" w:sz="0" w:space="0" w:color="auto"/>
        <w:left w:val="none" w:sz="0" w:space="0" w:color="auto"/>
        <w:bottom w:val="none" w:sz="0" w:space="0" w:color="auto"/>
        <w:right w:val="none" w:sz="0" w:space="0" w:color="auto"/>
      </w:divBdr>
    </w:div>
    <w:div w:id="408506844">
      <w:bodyDiv w:val="1"/>
      <w:marLeft w:val="0"/>
      <w:marRight w:val="0"/>
      <w:marTop w:val="0"/>
      <w:marBottom w:val="0"/>
      <w:divBdr>
        <w:top w:val="none" w:sz="0" w:space="0" w:color="auto"/>
        <w:left w:val="none" w:sz="0" w:space="0" w:color="auto"/>
        <w:bottom w:val="none" w:sz="0" w:space="0" w:color="auto"/>
        <w:right w:val="none" w:sz="0" w:space="0" w:color="auto"/>
      </w:divBdr>
    </w:div>
    <w:div w:id="474178909">
      <w:bodyDiv w:val="1"/>
      <w:marLeft w:val="0"/>
      <w:marRight w:val="0"/>
      <w:marTop w:val="0"/>
      <w:marBottom w:val="0"/>
      <w:divBdr>
        <w:top w:val="none" w:sz="0" w:space="0" w:color="auto"/>
        <w:left w:val="none" w:sz="0" w:space="0" w:color="auto"/>
        <w:bottom w:val="none" w:sz="0" w:space="0" w:color="auto"/>
        <w:right w:val="none" w:sz="0" w:space="0" w:color="auto"/>
      </w:divBdr>
    </w:div>
    <w:div w:id="494345943">
      <w:bodyDiv w:val="1"/>
      <w:marLeft w:val="0"/>
      <w:marRight w:val="0"/>
      <w:marTop w:val="0"/>
      <w:marBottom w:val="0"/>
      <w:divBdr>
        <w:top w:val="none" w:sz="0" w:space="0" w:color="auto"/>
        <w:left w:val="none" w:sz="0" w:space="0" w:color="auto"/>
        <w:bottom w:val="none" w:sz="0" w:space="0" w:color="auto"/>
        <w:right w:val="none" w:sz="0" w:space="0" w:color="auto"/>
      </w:divBdr>
    </w:div>
    <w:div w:id="550309671">
      <w:bodyDiv w:val="1"/>
      <w:marLeft w:val="0"/>
      <w:marRight w:val="0"/>
      <w:marTop w:val="0"/>
      <w:marBottom w:val="0"/>
      <w:divBdr>
        <w:top w:val="none" w:sz="0" w:space="0" w:color="auto"/>
        <w:left w:val="none" w:sz="0" w:space="0" w:color="auto"/>
        <w:bottom w:val="none" w:sz="0" w:space="0" w:color="auto"/>
        <w:right w:val="none" w:sz="0" w:space="0" w:color="auto"/>
      </w:divBdr>
    </w:div>
    <w:div w:id="556937981">
      <w:bodyDiv w:val="1"/>
      <w:marLeft w:val="0"/>
      <w:marRight w:val="0"/>
      <w:marTop w:val="0"/>
      <w:marBottom w:val="0"/>
      <w:divBdr>
        <w:top w:val="none" w:sz="0" w:space="0" w:color="auto"/>
        <w:left w:val="none" w:sz="0" w:space="0" w:color="auto"/>
        <w:bottom w:val="none" w:sz="0" w:space="0" w:color="auto"/>
        <w:right w:val="none" w:sz="0" w:space="0" w:color="auto"/>
      </w:divBdr>
    </w:div>
    <w:div w:id="573706786">
      <w:bodyDiv w:val="1"/>
      <w:marLeft w:val="0"/>
      <w:marRight w:val="0"/>
      <w:marTop w:val="0"/>
      <w:marBottom w:val="0"/>
      <w:divBdr>
        <w:top w:val="none" w:sz="0" w:space="0" w:color="auto"/>
        <w:left w:val="none" w:sz="0" w:space="0" w:color="auto"/>
        <w:bottom w:val="none" w:sz="0" w:space="0" w:color="auto"/>
        <w:right w:val="none" w:sz="0" w:space="0" w:color="auto"/>
      </w:divBdr>
    </w:div>
    <w:div w:id="580067139">
      <w:bodyDiv w:val="1"/>
      <w:marLeft w:val="0"/>
      <w:marRight w:val="0"/>
      <w:marTop w:val="0"/>
      <w:marBottom w:val="0"/>
      <w:divBdr>
        <w:top w:val="none" w:sz="0" w:space="0" w:color="auto"/>
        <w:left w:val="none" w:sz="0" w:space="0" w:color="auto"/>
        <w:bottom w:val="none" w:sz="0" w:space="0" w:color="auto"/>
        <w:right w:val="none" w:sz="0" w:space="0" w:color="auto"/>
      </w:divBdr>
    </w:div>
    <w:div w:id="593129402">
      <w:bodyDiv w:val="1"/>
      <w:marLeft w:val="0"/>
      <w:marRight w:val="0"/>
      <w:marTop w:val="0"/>
      <w:marBottom w:val="0"/>
      <w:divBdr>
        <w:top w:val="none" w:sz="0" w:space="0" w:color="auto"/>
        <w:left w:val="none" w:sz="0" w:space="0" w:color="auto"/>
        <w:bottom w:val="none" w:sz="0" w:space="0" w:color="auto"/>
        <w:right w:val="none" w:sz="0" w:space="0" w:color="auto"/>
      </w:divBdr>
    </w:div>
    <w:div w:id="651298708">
      <w:bodyDiv w:val="1"/>
      <w:marLeft w:val="0"/>
      <w:marRight w:val="0"/>
      <w:marTop w:val="0"/>
      <w:marBottom w:val="0"/>
      <w:divBdr>
        <w:top w:val="none" w:sz="0" w:space="0" w:color="auto"/>
        <w:left w:val="none" w:sz="0" w:space="0" w:color="auto"/>
        <w:bottom w:val="none" w:sz="0" w:space="0" w:color="auto"/>
        <w:right w:val="none" w:sz="0" w:space="0" w:color="auto"/>
      </w:divBdr>
    </w:div>
    <w:div w:id="678119684">
      <w:bodyDiv w:val="1"/>
      <w:marLeft w:val="0"/>
      <w:marRight w:val="0"/>
      <w:marTop w:val="0"/>
      <w:marBottom w:val="0"/>
      <w:divBdr>
        <w:top w:val="none" w:sz="0" w:space="0" w:color="auto"/>
        <w:left w:val="none" w:sz="0" w:space="0" w:color="auto"/>
        <w:bottom w:val="none" w:sz="0" w:space="0" w:color="auto"/>
        <w:right w:val="none" w:sz="0" w:space="0" w:color="auto"/>
      </w:divBdr>
    </w:div>
    <w:div w:id="702443538">
      <w:bodyDiv w:val="1"/>
      <w:marLeft w:val="0"/>
      <w:marRight w:val="0"/>
      <w:marTop w:val="0"/>
      <w:marBottom w:val="0"/>
      <w:divBdr>
        <w:top w:val="none" w:sz="0" w:space="0" w:color="auto"/>
        <w:left w:val="none" w:sz="0" w:space="0" w:color="auto"/>
        <w:bottom w:val="none" w:sz="0" w:space="0" w:color="auto"/>
        <w:right w:val="none" w:sz="0" w:space="0" w:color="auto"/>
      </w:divBdr>
    </w:div>
    <w:div w:id="796223372">
      <w:bodyDiv w:val="1"/>
      <w:marLeft w:val="0"/>
      <w:marRight w:val="0"/>
      <w:marTop w:val="0"/>
      <w:marBottom w:val="0"/>
      <w:divBdr>
        <w:top w:val="none" w:sz="0" w:space="0" w:color="auto"/>
        <w:left w:val="none" w:sz="0" w:space="0" w:color="auto"/>
        <w:bottom w:val="none" w:sz="0" w:space="0" w:color="auto"/>
        <w:right w:val="none" w:sz="0" w:space="0" w:color="auto"/>
      </w:divBdr>
    </w:div>
    <w:div w:id="827592646">
      <w:bodyDiv w:val="1"/>
      <w:marLeft w:val="0"/>
      <w:marRight w:val="0"/>
      <w:marTop w:val="0"/>
      <w:marBottom w:val="0"/>
      <w:divBdr>
        <w:top w:val="none" w:sz="0" w:space="0" w:color="auto"/>
        <w:left w:val="none" w:sz="0" w:space="0" w:color="auto"/>
        <w:bottom w:val="none" w:sz="0" w:space="0" w:color="auto"/>
        <w:right w:val="none" w:sz="0" w:space="0" w:color="auto"/>
      </w:divBdr>
    </w:div>
    <w:div w:id="828986896">
      <w:bodyDiv w:val="1"/>
      <w:marLeft w:val="0"/>
      <w:marRight w:val="0"/>
      <w:marTop w:val="0"/>
      <w:marBottom w:val="0"/>
      <w:divBdr>
        <w:top w:val="none" w:sz="0" w:space="0" w:color="auto"/>
        <w:left w:val="none" w:sz="0" w:space="0" w:color="auto"/>
        <w:bottom w:val="none" w:sz="0" w:space="0" w:color="auto"/>
        <w:right w:val="none" w:sz="0" w:space="0" w:color="auto"/>
      </w:divBdr>
    </w:div>
    <w:div w:id="837115857">
      <w:bodyDiv w:val="1"/>
      <w:marLeft w:val="0"/>
      <w:marRight w:val="0"/>
      <w:marTop w:val="0"/>
      <w:marBottom w:val="0"/>
      <w:divBdr>
        <w:top w:val="none" w:sz="0" w:space="0" w:color="auto"/>
        <w:left w:val="none" w:sz="0" w:space="0" w:color="auto"/>
        <w:bottom w:val="none" w:sz="0" w:space="0" w:color="auto"/>
        <w:right w:val="none" w:sz="0" w:space="0" w:color="auto"/>
      </w:divBdr>
    </w:div>
    <w:div w:id="849494127">
      <w:bodyDiv w:val="1"/>
      <w:marLeft w:val="0"/>
      <w:marRight w:val="0"/>
      <w:marTop w:val="0"/>
      <w:marBottom w:val="0"/>
      <w:divBdr>
        <w:top w:val="none" w:sz="0" w:space="0" w:color="auto"/>
        <w:left w:val="none" w:sz="0" w:space="0" w:color="auto"/>
        <w:bottom w:val="none" w:sz="0" w:space="0" w:color="auto"/>
        <w:right w:val="none" w:sz="0" w:space="0" w:color="auto"/>
      </w:divBdr>
    </w:div>
    <w:div w:id="851798072">
      <w:bodyDiv w:val="1"/>
      <w:marLeft w:val="0"/>
      <w:marRight w:val="0"/>
      <w:marTop w:val="0"/>
      <w:marBottom w:val="0"/>
      <w:divBdr>
        <w:top w:val="none" w:sz="0" w:space="0" w:color="auto"/>
        <w:left w:val="none" w:sz="0" w:space="0" w:color="auto"/>
        <w:bottom w:val="none" w:sz="0" w:space="0" w:color="auto"/>
        <w:right w:val="none" w:sz="0" w:space="0" w:color="auto"/>
      </w:divBdr>
    </w:div>
    <w:div w:id="858859129">
      <w:bodyDiv w:val="1"/>
      <w:marLeft w:val="0"/>
      <w:marRight w:val="0"/>
      <w:marTop w:val="0"/>
      <w:marBottom w:val="0"/>
      <w:divBdr>
        <w:top w:val="none" w:sz="0" w:space="0" w:color="auto"/>
        <w:left w:val="none" w:sz="0" w:space="0" w:color="auto"/>
        <w:bottom w:val="none" w:sz="0" w:space="0" w:color="auto"/>
        <w:right w:val="none" w:sz="0" w:space="0" w:color="auto"/>
      </w:divBdr>
    </w:div>
    <w:div w:id="928930550">
      <w:bodyDiv w:val="1"/>
      <w:marLeft w:val="0"/>
      <w:marRight w:val="0"/>
      <w:marTop w:val="0"/>
      <w:marBottom w:val="0"/>
      <w:divBdr>
        <w:top w:val="none" w:sz="0" w:space="0" w:color="auto"/>
        <w:left w:val="none" w:sz="0" w:space="0" w:color="auto"/>
        <w:bottom w:val="none" w:sz="0" w:space="0" w:color="auto"/>
        <w:right w:val="none" w:sz="0" w:space="0" w:color="auto"/>
      </w:divBdr>
    </w:div>
    <w:div w:id="933973460">
      <w:bodyDiv w:val="1"/>
      <w:marLeft w:val="0"/>
      <w:marRight w:val="0"/>
      <w:marTop w:val="0"/>
      <w:marBottom w:val="0"/>
      <w:divBdr>
        <w:top w:val="none" w:sz="0" w:space="0" w:color="auto"/>
        <w:left w:val="none" w:sz="0" w:space="0" w:color="auto"/>
        <w:bottom w:val="none" w:sz="0" w:space="0" w:color="auto"/>
        <w:right w:val="none" w:sz="0" w:space="0" w:color="auto"/>
      </w:divBdr>
    </w:div>
    <w:div w:id="942615435">
      <w:bodyDiv w:val="1"/>
      <w:marLeft w:val="0"/>
      <w:marRight w:val="0"/>
      <w:marTop w:val="0"/>
      <w:marBottom w:val="0"/>
      <w:divBdr>
        <w:top w:val="none" w:sz="0" w:space="0" w:color="auto"/>
        <w:left w:val="none" w:sz="0" w:space="0" w:color="auto"/>
        <w:bottom w:val="none" w:sz="0" w:space="0" w:color="auto"/>
        <w:right w:val="none" w:sz="0" w:space="0" w:color="auto"/>
      </w:divBdr>
    </w:div>
    <w:div w:id="1083838562">
      <w:bodyDiv w:val="1"/>
      <w:marLeft w:val="0"/>
      <w:marRight w:val="0"/>
      <w:marTop w:val="0"/>
      <w:marBottom w:val="0"/>
      <w:divBdr>
        <w:top w:val="none" w:sz="0" w:space="0" w:color="auto"/>
        <w:left w:val="none" w:sz="0" w:space="0" w:color="auto"/>
        <w:bottom w:val="none" w:sz="0" w:space="0" w:color="auto"/>
        <w:right w:val="none" w:sz="0" w:space="0" w:color="auto"/>
      </w:divBdr>
    </w:div>
    <w:div w:id="1087382641">
      <w:bodyDiv w:val="1"/>
      <w:marLeft w:val="0"/>
      <w:marRight w:val="0"/>
      <w:marTop w:val="0"/>
      <w:marBottom w:val="0"/>
      <w:divBdr>
        <w:top w:val="none" w:sz="0" w:space="0" w:color="auto"/>
        <w:left w:val="none" w:sz="0" w:space="0" w:color="auto"/>
        <w:bottom w:val="none" w:sz="0" w:space="0" w:color="auto"/>
        <w:right w:val="none" w:sz="0" w:space="0" w:color="auto"/>
      </w:divBdr>
    </w:div>
    <w:div w:id="1213038217">
      <w:bodyDiv w:val="1"/>
      <w:marLeft w:val="0"/>
      <w:marRight w:val="0"/>
      <w:marTop w:val="0"/>
      <w:marBottom w:val="0"/>
      <w:divBdr>
        <w:top w:val="none" w:sz="0" w:space="0" w:color="auto"/>
        <w:left w:val="none" w:sz="0" w:space="0" w:color="auto"/>
        <w:bottom w:val="none" w:sz="0" w:space="0" w:color="auto"/>
        <w:right w:val="none" w:sz="0" w:space="0" w:color="auto"/>
      </w:divBdr>
    </w:div>
    <w:div w:id="1248078561">
      <w:bodyDiv w:val="1"/>
      <w:marLeft w:val="0"/>
      <w:marRight w:val="0"/>
      <w:marTop w:val="0"/>
      <w:marBottom w:val="0"/>
      <w:divBdr>
        <w:top w:val="none" w:sz="0" w:space="0" w:color="auto"/>
        <w:left w:val="none" w:sz="0" w:space="0" w:color="auto"/>
        <w:bottom w:val="none" w:sz="0" w:space="0" w:color="auto"/>
        <w:right w:val="none" w:sz="0" w:space="0" w:color="auto"/>
      </w:divBdr>
    </w:div>
    <w:div w:id="1284775739">
      <w:bodyDiv w:val="1"/>
      <w:marLeft w:val="0"/>
      <w:marRight w:val="0"/>
      <w:marTop w:val="0"/>
      <w:marBottom w:val="0"/>
      <w:divBdr>
        <w:top w:val="none" w:sz="0" w:space="0" w:color="auto"/>
        <w:left w:val="none" w:sz="0" w:space="0" w:color="auto"/>
        <w:bottom w:val="none" w:sz="0" w:space="0" w:color="auto"/>
        <w:right w:val="none" w:sz="0" w:space="0" w:color="auto"/>
      </w:divBdr>
    </w:div>
    <w:div w:id="1287391354">
      <w:bodyDiv w:val="1"/>
      <w:marLeft w:val="0"/>
      <w:marRight w:val="0"/>
      <w:marTop w:val="0"/>
      <w:marBottom w:val="0"/>
      <w:divBdr>
        <w:top w:val="none" w:sz="0" w:space="0" w:color="auto"/>
        <w:left w:val="none" w:sz="0" w:space="0" w:color="auto"/>
        <w:bottom w:val="none" w:sz="0" w:space="0" w:color="auto"/>
        <w:right w:val="none" w:sz="0" w:space="0" w:color="auto"/>
      </w:divBdr>
    </w:div>
    <w:div w:id="1329869748">
      <w:bodyDiv w:val="1"/>
      <w:marLeft w:val="0"/>
      <w:marRight w:val="0"/>
      <w:marTop w:val="0"/>
      <w:marBottom w:val="0"/>
      <w:divBdr>
        <w:top w:val="none" w:sz="0" w:space="0" w:color="auto"/>
        <w:left w:val="none" w:sz="0" w:space="0" w:color="auto"/>
        <w:bottom w:val="none" w:sz="0" w:space="0" w:color="auto"/>
        <w:right w:val="none" w:sz="0" w:space="0" w:color="auto"/>
      </w:divBdr>
    </w:div>
    <w:div w:id="1334604239">
      <w:bodyDiv w:val="1"/>
      <w:marLeft w:val="0"/>
      <w:marRight w:val="0"/>
      <w:marTop w:val="0"/>
      <w:marBottom w:val="0"/>
      <w:divBdr>
        <w:top w:val="none" w:sz="0" w:space="0" w:color="auto"/>
        <w:left w:val="none" w:sz="0" w:space="0" w:color="auto"/>
        <w:bottom w:val="none" w:sz="0" w:space="0" w:color="auto"/>
        <w:right w:val="none" w:sz="0" w:space="0" w:color="auto"/>
      </w:divBdr>
    </w:div>
    <w:div w:id="1346591339">
      <w:bodyDiv w:val="1"/>
      <w:marLeft w:val="0"/>
      <w:marRight w:val="0"/>
      <w:marTop w:val="0"/>
      <w:marBottom w:val="0"/>
      <w:divBdr>
        <w:top w:val="none" w:sz="0" w:space="0" w:color="auto"/>
        <w:left w:val="none" w:sz="0" w:space="0" w:color="auto"/>
        <w:bottom w:val="none" w:sz="0" w:space="0" w:color="auto"/>
        <w:right w:val="none" w:sz="0" w:space="0" w:color="auto"/>
      </w:divBdr>
    </w:div>
    <w:div w:id="1357468364">
      <w:bodyDiv w:val="1"/>
      <w:marLeft w:val="0"/>
      <w:marRight w:val="0"/>
      <w:marTop w:val="0"/>
      <w:marBottom w:val="0"/>
      <w:divBdr>
        <w:top w:val="none" w:sz="0" w:space="0" w:color="auto"/>
        <w:left w:val="none" w:sz="0" w:space="0" w:color="auto"/>
        <w:bottom w:val="none" w:sz="0" w:space="0" w:color="auto"/>
        <w:right w:val="none" w:sz="0" w:space="0" w:color="auto"/>
      </w:divBdr>
    </w:div>
    <w:div w:id="1366522034">
      <w:bodyDiv w:val="1"/>
      <w:marLeft w:val="0"/>
      <w:marRight w:val="0"/>
      <w:marTop w:val="0"/>
      <w:marBottom w:val="0"/>
      <w:divBdr>
        <w:top w:val="none" w:sz="0" w:space="0" w:color="auto"/>
        <w:left w:val="none" w:sz="0" w:space="0" w:color="auto"/>
        <w:bottom w:val="none" w:sz="0" w:space="0" w:color="auto"/>
        <w:right w:val="none" w:sz="0" w:space="0" w:color="auto"/>
      </w:divBdr>
    </w:div>
    <w:div w:id="1378050432">
      <w:bodyDiv w:val="1"/>
      <w:marLeft w:val="0"/>
      <w:marRight w:val="0"/>
      <w:marTop w:val="0"/>
      <w:marBottom w:val="0"/>
      <w:divBdr>
        <w:top w:val="none" w:sz="0" w:space="0" w:color="auto"/>
        <w:left w:val="none" w:sz="0" w:space="0" w:color="auto"/>
        <w:bottom w:val="none" w:sz="0" w:space="0" w:color="auto"/>
        <w:right w:val="none" w:sz="0" w:space="0" w:color="auto"/>
      </w:divBdr>
    </w:div>
    <w:div w:id="1393430071">
      <w:bodyDiv w:val="1"/>
      <w:marLeft w:val="0"/>
      <w:marRight w:val="0"/>
      <w:marTop w:val="0"/>
      <w:marBottom w:val="0"/>
      <w:divBdr>
        <w:top w:val="none" w:sz="0" w:space="0" w:color="auto"/>
        <w:left w:val="none" w:sz="0" w:space="0" w:color="auto"/>
        <w:bottom w:val="none" w:sz="0" w:space="0" w:color="auto"/>
        <w:right w:val="none" w:sz="0" w:space="0" w:color="auto"/>
      </w:divBdr>
    </w:div>
    <w:div w:id="1394816048">
      <w:bodyDiv w:val="1"/>
      <w:marLeft w:val="0"/>
      <w:marRight w:val="0"/>
      <w:marTop w:val="0"/>
      <w:marBottom w:val="0"/>
      <w:divBdr>
        <w:top w:val="none" w:sz="0" w:space="0" w:color="auto"/>
        <w:left w:val="none" w:sz="0" w:space="0" w:color="auto"/>
        <w:bottom w:val="none" w:sz="0" w:space="0" w:color="auto"/>
        <w:right w:val="none" w:sz="0" w:space="0" w:color="auto"/>
      </w:divBdr>
    </w:div>
    <w:div w:id="1401363299">
      <w:bodyDiv w:val="1"/>
      <w:marLeft w:val="0"/>
      <w:marRight w:val="0"/>
      <w:marTop w:val="0"/>
      <w:marBottom w:val="0"/>
      <w:divBdr>
        <w:top w:val="none" w:sz="0" w:space="0" w:color="auto"/>
        <w:left w:val="none" w:sz="0" w:space="0" w:color="auto"/>
        <w:bottom w:val="none" w:sz="0" w:space="0" w:color="auto"/>
        <w:right w:val="none" w:sz="0" w:space="0" w:color="auto"/>
      </w:divBdr>
    </w:div>
    <w:div w:id="1433278791">
      <w:bodyDiv w:val="1"/>
      <w:marLeft w:val="0"/>
      <w:marRight w:val="0"/>
      <w:marTop w:val="0"/>
      <w:marBottom w:val="0"/>
      <w:divBdr>
        <w:top w:val="none" w:sz="0" w:space="0" w:color="auto"/>
        <w:left w:val="none" w:sz="0" w:space="0" w:color="auto"/>
        <w:bottom w:val="none" w:sz="0" w:space="0" w:color="auto"/>
        <w:right w:val="none" w:sz="0" w:space="0" w:color="auto"/>
      </w:divBdr>
    </w:div>
    <w:div w:id="1445224964">
      <w:bodyDiv w:val="1"/>
      <w:marLeft w:val="0"/>
      <w:marRight w:val="0"/>
      <w:marTop w:val="0"/>
      <w:marBottom w:val="0"/>
      <w:divBdr>
        <w:top w:val="none" w:sz="0" w:space="0" w:color="auto"/>
        <w:left w:val="none" w:sz="0" w:space="0" w:color="auto"/>
        <w:bottom w:val="none" w:sz="0" w:space="0" w:color="auto"/>
        <w:right w:val="none" w:sz="0" w:space="0" w:color="auto"/>
      </w:divBdr>
    </w:div>
    <w:div w:id="1478108384">
      <w:bodyDiv w:val="1"/>
      <w:marLeft w:val="0"/>
      <w:marRight w:val="0"/>
      <w:marTop w:val="0"/>
      <w:marBottom w:val="0"/>
      <w:divBdr>
        <w:top w:val="none" w:sz="0" w:space="0" w:color="auto"/>
        <w:left w:val="none" w:sz="0" w:space="0" w:color="auto"/>
        <w:bottom w:val="none" w:sz="0" w:space="0" w:color="auto"/>
        <w:right w:val="none" w:sz="0" w:space="0" w:color="auto"/>
      </w:divBdr>
    </w:div>
    <w:div w:id="1486432512">
      <w:bodyDiv w:val="1"/>
      <w:marLeft w:val="0"/>
      <w:marRight w:val="0"/>
      <w:marTop w:val="0"/>
      <w:marBottom w:val="0"/>
      <w:divBdr>
        <w:top w:val="none" w:sz="0" w:space="0" w:color="auto"/>
        <w:left w:val="none" w:sz="0" w:space="0" w:color="auto"/>
        <w:bottom w:val="none" w:sz="0" w:space="0" w:color="auto"/>
        <w:right w:val="none" w:sz="0" w:space="0" w:color="auto"/>
      </w:divBdr>
    </w:div>
    <w:div w:id="1514689491">
      <w:bodyDiv w:val="1"/>
      <w:marLeft w:val="0"/>
      <w:marRight w:val="0"/>
      <w:marTop w:val="0"/>
      <w:marBottom w:val="0"/>
      <w:divBdr>
        <w:top w:val="none" w:sz="0" w:space="0" w:color="auto"/>
        <w:left w:val="none" w:sz="0" w:space="0" w:color="auto"/>
        <w:bottom w:val="none" w:sz="0" w:space="0" w:color="auto"/>
        <w:right w:val="none" w:sz="0" w:space="0" w:color="auto"/>
      </w:divBdr>
    </w:div>
    <w:div w:id="1549681908">
      <w:bodyDiv w:val="1"/>
      <w:marLeft w:val="0"/>
      <w:marRight w:val="0"/>
      <w:marTop w:val="0"/>
      <w:marBottom w:val="0"/>
      <w:divBdr>
        <w:top w:val="none" w:sz="0" w:space="0" w:color="auto"/>
        <w:left w:val="none" w:sz="0" w:space="0" w:color="auto"/>
        <w:bottom w:val="none" w:sz="0" w:space="0" w:color="auto"/>
        <w:right w:val="none" w:sz="0" w:space="0" w:color="auto"/>
      </w:divBdr>
    </w:div>
    <w:div w:id="1568371614">
      <w:bodyDiv w:val="1"/>
      <w:marLeft w:val="0"/>
      <w:marRight w:val="0"/>
      <w:marTop w:val="0"/>
      <w:marBottom w:val="0"/>
      <w:divBdr>
        <w:top w:val="none" w:sz="0" w:space="0" w:color="auto"/>
        <w:left w:val="none" w:sz="0" w:space="0" w:color="auto"/>
        <w:bottom w:val="none" w:sz="0" w:space="0" w:color="auto"/>
        <w:right w:val="none" w:sz="0" w:space="0" w:color="auto"/>
      </w:divBdr>
    </w:div>
    <w:div w:id="1604726978">
      <w:bodyDiv w:val="1"/>
      <w:marLeft w:val="0"/>
      <w:marRight w:val="0"/>
      <w:marTop w:val="0"/>
      <w:marBottom w:val="0"/>
      <w:divBdr>
        <w:top w:val="none" w:sz="0" w:space="0" w:color="auto"/>
        <w:left w:val="none" w:sz="0" w:space="0" w:color="auto"/>
        <w:bottom w:val="none" w:sz="0" w:space="0" w:color="auto"/>
        <w:right w:val="none" w:sz="0" w:space="0" w:color="auto"/>
      </w:divBdr>
    </w:div>
    <w:div w:id="1605192315">
      <w:bodyDiv w:val="1"/>
      <w:marLeft w:val="0"/>
      <w:marRight w:val="0"/>
      <w:marTop w:val="0"/>
      <w:marBottom w:val="0"/>
      <w:divBdr>
        <w:top w:val="none" w:sz="0" w:space="0" w:color="auto"/>
        <w:left w:val="none" w:sz="0" w:space="0" w:color="auto"/>
        <w:bottom w:val="none" w:sz="0" w:space="0" w:color="auto"/>
        <w:right w:val="none" w:sz="0" w:space="0" w:color="auto"/>
      </w:divBdr>
    </w:div>
    <w:div w:id="1605769613">
      <w:bodyDiv w:val="1"/>
      <w:marLeft w:val="0"/>
      <w:marRight w:val="0"/>
      <w:marTop w:val="0"/>
      <w:marBottom w:val="0"/>
      <w:divBdr>
        <w:top w:val="none" w:sz="0" w:space="0" w:color="auto"/>
        <w:left w:val="none" w:sz="0" w:space="0" w:color="auto"/>
        <w:bottom w:val="none" w:sz="0" w:space="0" w:color="auto"/>
        <w:right w:val="none" w:sz="0" w:space="0" w:color="auto"/>
      </w:divBdr>
    </w:div>
    <w:div w:id="1647248301">
      <w:bodyDiv w:val="1"/>
      <w:marLeft w:val="0"/>
      <w:marRight w:val="0"/>
      <w:marTop w:val="0"/>
      <w:marBottom w:val="0"/>
      <w:divBdr>
        <w:top w:val="none" w:sz="0" w:space="0" w:color="auto"/>
        <w:left w:val="none" w:sz="0" w:space="0" w:color="auto"/>
        <w:bottom w:val="none" w:sz="0" w:space="0" w:color="auto"/>
        <w:right w:val="none" w:sz="0" w:space="0" w:color="auto"/>
      </w:divBdr>
    </w:div>
    <w:div w:id="1664888674">
      <w:bodyDiv w:val="1"/>
      <w:marLeft w:val="0"/>
      <w:marRight w:val="0"/>
      <w:marTop w:val="0"/>
      <w:marBottom w:val="0"/>
      <w:divBdr>
        <w:top w:val="none" w:sz="0" w:space="0" w:color="auto"/>
        <w:left w:val="none" w:sz="0" w:space="0" w:color="auto"/>
        <w:bottom w:val="none" w:sz="0" w:space="0" w:color="auto"/>
        <w:right w:val="none" w:sz="0" w:space="0" w:color="auto"/>
      </w:divBdr>
    </w:div>
    <w:div w:id="1706641208">
      <w:bodyDiv w:val="1"/>
      <w:marLeft w:val="0"/>
      <w:marRight w:val="0"/>
      <w:marTop w:val="0"/>
      <w:marBottom w:val="0"/>
      <w:divBdr>
        <w:top w:val="none" w:sz="0" w:space="0" w:color="auto"/>
        <w:left w:val="none" w:sz="0" w:space="0" w:color="auto"/>
        <w:bottom w:val="none" w:sz="0" w:space="0" w:color="auto"/>
        <w:right w:val="none" w:sz="0" w:space="0" w:color="auto"/>
      </w:divBdr>
    </w:div>
    <w:div w:id="1752579873">
      <w:bodyDiv w:val="1"/>
      <w:marLeft w:val="0"/>
      <w:marRight w:val="0"/>
      <w:marTop w:val="0"/>
      <w:marBottom w:val="0"/>
      <w:divBdr>
        <w:top w:val="none" w:sz="0" w:space="0" w:color="auto"/>
        <w:left w:val="none" w:sz="0" w:space="0" w:color="auto"/>
        <w:bottom w:val="none" w:sz="0" w:space="0" w:color="auto"/>
        <w:right w:val="none" w:sz="0" w:space="0" w:color="auto"/>
      </w:divBdr>
    </w:div>
    <w:div w:id="1805586315">
      <w:bodyDiv w:val="1"/>
      <w:marLeft w:val="0"/>
      <w:marRight w:val="0"/>
      <w:marTop w:val="0"/>
      <w:marBottom w:val="0"/>
      <w:divBdr>
        <w:top w:val="none" w:sz="0" w:space="0" w:color="auto"/>
        <w:left w:val="none" w:sz="0" w:space="0" w:color="auto"/>
        <w:bottom w:val="none" w:sz="0" w:space="0" w:color="auto"/>
        <w:right w:val="none" w:sz="0" w:space="0" w:color="auto"/>
      </w:divBdr>
      <w:divsChild>
        <w:div w:id="114758429">
          <w:marLeft w:val="0"/>
          <w:marRight w:val="0"/>
          <w:marTop w:val="0"/>
          <w:marBottom w:val="0"/>
          <w:divBdr>
            <w:top w:val="none" w:sz="0" w:space="0" w:color="auto"/>
            <w:left w:val="none" w:sz="0" w:space="0" w:color="auto"/>
            <w:bottom w:val="none" w:sz="0" w:space="0" w:color="auto"/>
            <w:right w:val="none" w:sz="0" w:space="0" w:color="auto"/>
          </w:divBdr>
          <w:divsChild>
            <w:div w:id="811675411">
              <w:marLeft w:val="0"/>
              <w:marRight w:val="0"/>
              <w:marTop w:val="0"/>
              <w:marBottom w:val="0"/>
              <w:divBdr>
                <w:top w:val="none" w:sz="0" w:space="0" w:color="auto"/>
                <w:left w:val="none" w:sz="0" w:space="0" w:color="auto"/>
                <w:bottom w:val="none" w:sz="0" w:space="0" w:color="auto"/>
                <w:right w:val="none" w:sz="0" w:space="0" w:color="auto"/>
              </w:divBdr>
              <w:divsChild>
                <w:div w:id="243297385">
                  <w:marLeft w:val="0"/>
                  <w:marRight w:val="0"/>
                  <w:marTop w:val="0"/>
                  <w:marBottom w:val="0"/>
                  <w:divBdr>
                    <w:top w:val="none" w:sz="0" w:space="0" w:color="auto"/>
                    <w:left w:val="none" w:sz="0" w:space="0" w:color="auto"/>
                    <w:bottom w:val="none" w:sz="0" w:space="0" w:color="auto"/>
                    <w:right w:val="none" w:sz="0" w:space="0" w:color="auto"/>
                  </w:divBdr>
                  <w:divsChild>
                    <w:div w:id="1872450069">
                      <w:marLeft w:val="0"/>
                      <w:marRight w:val="0"/>
                      <w:marTop w:val="0"/>
                      <w:marBottom w:val="0"/>
                      <w:divBdr>
                        <w:top w:val="none" w:sz="0" w:space="0" w:color="auto"/>
                        <w:left w:val="none" w:sz="0" w:space="0" w:color="auto"/>
                        <w:bottom w:val="none" w:sz="0" w:space="0" w:color="auto"/>
                        <w:right w:val="none" w:sz="0" w:space="0" w:color="auto"/>
                      </w:divBdr>
                      <w:divsChild>
                        <w:div w:id="574973311">
                          <w:marLeft w:val="0"/>
                          <w:marRight w:val="0"/>
                          <w:marTop w:val="0"/>
                          <w:marBottom w:val="0"/>
                          <w:divBdr>
                            <w:top w:val="none" w:sz="0" w:space="0" w:color="auto"/>
                            <w:left w:val="none" w:sz="0" w:space="0" w:color="auto"/>
                            <w:bottom w:val="none" w:sz="0" w:space="0" w:color="auto"/>
                            <w:right w:val="none" w:sz="0" w:space="0" w:color="auto"/>
                          </w:divBdr>
                          <w:divsChild>
                            <w:div w:id="527647316">
                              <w:marLeft w:val="0"/>
                              <w:marRight w:val="0"/>
                              <w:marTop w:val="0"/>
                              <w:marBottom w:val="0"/>
                              <w:divBdr>
                                <w:top w:val="none" w:sz="0" w:space="0" w:color="auto"/>
                                <w:left w:val="none" w:sz="0" w:space="0" w:color="auto"/>
                                <w:bottom w:val="none" w:sz="0" w:space="0" w:color="auto"/>
                                <w:right w:val="none" w:sz="0" w:space="0" w:color="auto"/>
                              </w:divBdr>
                              <w:divsChild>
                                <w:div w:id="32779938">
                                  <w:marLeft w:val="0"/>
                                  <w:marRight w:val="0"/>
                                  <w:marTop w:val="0"/>
                                  <w:marBottom w:val="0"/>
                                  <w:divBdr>
                                    <w:top w:val="none" w:sz="0" w:space="0" w:color="auto"/>
                                    <w:left w:val="none" w:sz="0" w:space="0" w:color="auto"/>
                                    <w:bottom w:val="none" w:sz="0" w:space="0" w:color="auto"/>
                                    <w:right w:val="none" w:sz="0" w:space="0" w:color="auto"/>
                                  </w:divBdr>
                                  <w:divsChild>
                                    <w:div w:id="4303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672465">
      <w:bodyDiv w:val="1"/>
      <w:marLeft w:val="0"/>
      <w:marRight w:val="0"/>
      <w:marTop w:val="0"/>
      <w:marBottom w:val="0"/>
      <w:divBdr>
        <w:top w:val="none" w:sz="0" w:space="0" w:color="auto"/>
        <w:left w:val="none" w:sz="0" w:space="0" w:color="auto"/>
        <w:bottom w:val="none" w:sz="0" w:space="0" w:color="auto"/>
        <w:right w:val="none" w:sz="0" w:space="0" w:color="auto"/>
      </w:divBdr>
    </w:div>
    <w:div w:id="1905143734">
      <w:bodyDiv w:val="1"/>
      <w:marLeft w:val="0"/>
      <w:marRight w:val="0"/>
      <w:marTop w:val="0"/>
      <w:marBottom w:val="0"/>
      <w:divBdr>
        <w:top w:val="none" w:sz="0" w:space="0" w:color="auto"/>
        <w:left w:val="none" w:sz="0" w:space="0" w:color="auto"/>
        <w:bottom w:val="none" w:sz="0" w:space="0" w:color="auto"/>
        <w:right w:val="none" w:sz="0" w:space="0" w:color="auto"/>
      </w:divBdr>
    </w:div>
    <w:div w:id="1917550549">
      <w:bodyDiv w:val="1"/>
      <w:marLeft w:val="0"/>
      <w:marRight w:val="0"/>
      <w:marTop w:val="0"/>
      <w:marBottom w:val="0"/>
      <w:divBdr>
        <w:top w:val="none" w:sz="0" w:space="0" w:color="auto"/>
        <w:left w:val="none" w:sz="0" w:space="0" w:color="auto"/>
        <w:bottom w:val="none" w:sz="0" w:space="0" w:color="auto"/>
        <w:right w:val="none" w:sz="0" w:space="0" w:color="auto"/>
      </w:divBdr>
    </w:div>
    <w:div w:id="1924022080">
      <w:bodyDiv w:val="1"/>
      <w:marLeft w:val="0"/>
      <w:marRight w:val="0"/>
      <w:marTop w:val="0"/>
      <w:marBottom w:val="0"/>
      <w:divBdr>
        <w:top w:val="none" w:sz="0" w:space="0" w:color="auto"/>
        <w:left w:val="none" w:sz="0" w:space="0" w:color="auto"/>
        <w:bottom w:val="none" w:sz="0" w:space="0" w:color="auto"/>
        <w:right w:val="none" w:sz="0" w:space="0" w:color="auto"/>
      </w:divBdr>
    </w:div>
    <w:div w:id="1943025873">
      <w:bodyDiv w:val="1"/>
      <w:marLeft w:val="0"/>
      <w:marRight w:val="0"/>
      <w:marTop w:val="0"/>
      <w:marBottom w:val="0"/>
      <w:divBdr>
        <w:top w:val="none" w:sz="0" w:space="0" w:color="auto"/>
        <w:left w:val="none" w:sz="0" w:space="0" w:color="auto"/>
        <w:bottom w:val="none" w:sz="0" w:space="0" w:color="auto"/>
        <w:right w:val="none" w:sz="0" w:space="0" w:color="auto"/>
      </w:divBdr>
    </w:div>
    <w:div w:id="1948465491">
      <w:bodyDiv w:val="1"/>
      <w:marLeft w:val="0"/>
      <w:marRight w:val="0"/>
      <w:marTop w:val="0"/>
      <w:marBottom w:val="0"/>
      <w:divBdr>
        <w:top w:val="none" w:sz="0" w:space="0" w:color="auto"/>
        <w:left w:val="none" w:sz="0" w:space="0" w:color="auto"/>
        <w:bottom w:val="none" w:sz="0" w:space="0" w:color="auto"/>
        <w:right w:val="none" w:sz="0" w:space="0" w:color="auto"/>
      </w:divBdr>
    </w:div>
    <w:div w:id="1985890019">
      <w:bodyDiv w:val="1"/>
      <w:marLeft w:val="0"/>
      <w:marRight w:val="0"/>
      <w:marTop w:val="0"/>
      <w:marBottom w:val="0"/>
      <w:divBdr>
        <w:top w:val="none" w:sz="0" w:space="0" w:color="auto"/>
        <w:left w:val="none" w:sz="0" w:space="0" w:color="auto"/>
        <w:bottom w:val="none" w:sz="0" w:space="0" w:color="auto"/>
        <w:right w:val="none" w:sz="0" w:space="0" w:color="auto"/>
      </w:divBdr>
    </w:div>
    <w:div w:id="2002461867">
      <w:bodyDiv w:val="1"/>
      <w:marLeft w:val="0"/>
      <w:marRight w:val="0"/>
      <w:marTop w:val="0"/>
      <w:marBottom w:val="0"/>
      <w:divBdr>
        <w:top w:val="none" w:sz="0" w:space="0" w:color="auto"/>
        <w:left w:val="none" w:sz="0" w:space="0" w:color="auto"/>
        <w:bottom w:val="none" w:sz="0" w:space="0" w:color="auto"/>
        <w:right w:val="none" w:sz="0" w:space="0" w:color="auto"/>
      </w:divBdr>
    </w:div>
    <w:div w:id="2010673558">
      <w:bodyDiv w:val="1"/>
      <w:marLeft w:val="0"/>
      <w:marRight w:val="0"/>
      <w:marTop w:val="0"/>
      <w:marBottom w:val="0"/>
      <w:divBdr>
        <w:top w:val="none" w:sz="0" w:space="0" w:color="auto"/>
        <w:left w:val="none" w:sz="0" w:space="0" w:color="auto"/>
        <w:bottom w:val="none" w:sz="0" w:space="0" w:color="auto"/>
        <w:right w:val="none" w:sz="0" w:space="0" w:color="auto"/>
      </w:divBdr>
    </w:div>
    <w:div w:id="2028749847">
      <w:bodyDiv w:val="1"/>
      <w:marLeft w:val="0"/>
      <w:marRight w:val="0"/>
      <w:marTop w:val="0"/>
      <w:marBottom w:val="0"/>
      <w:divBdr>
        <w:top w:val="none" w:sz="0" w:space="0" w:color="auto"/>
        <w:left w:val="none" w:sz="0" w:space="0" w:color="auto"/>
        <w:bottom w:val="none" w:sz="0" w:space="0" w:color="auto"/>
        <w:right w:val="none" w:sz="0" w:space="0" w:color="auto"/>
      </w:divBdr>
    </w:div>
    <w:div w:id="2073700108">
      <w:bodyDiv w:val="1"/>
      <w:marLeft w:val="0"/>
      <w:marRight w:val="0"/>
      <w:marTop w:val="0"/>
      <w:marBottom w:val="0"/>
      <w:divBdr>
        <w:top w:val="none" w:sz="0" w:space="0" w:color="auto"/>
        <w:left w:val="none" w:sz="0" w:space="0" w:color="auto"/>
        <w:bottom w:val="none" w:sz="0" w:space="0" w:color="auto"/>
        <w:right w:val="none" w:sz="0" w:space="0" w:color="auto"/>
      </w:divBdr>
    </w:div>
    <w:div w:id="2124299421">
      <w:bodyDiv w:val="1"/>
      <w:marLeft w:val="0"/>
      <w:marRight w:val="0"/>
      <w:marTop w:val="0"/>
      <w:marBottom w:val="0"/>
      <w:divBdr>
        <w:top w:val="none" w:sz="0" w:space="0" w:color="auto"/>
        <w:left w:val="none" w:sz="0" w:space="0" w:color="auto"/>
        <w:bottom w:val="none" w:sz="0" w:space="0" w:color="auto"/>
        <w:right w:val="none" w:sz="0" w:space="0" w:color="auto"/>
      </w:divBdr>
    </w:div>
    <w:div w:id="2131781716">
      <w:bodyDiv w:val="1"/>
      <w:marLeft w:val="0"/>
      <w:marRight w:val="0"/>
      <w:marTop w:val="0"/>
      <w:marBottom w:val="0"/>
      <w:divBdr>
        <w:top w:val="none" w:sz="0" w:space="0" w:color="auto"/>
        <w:left w:val="none" w:sz="0" w:space="0" w:color="auto"/>
        <w:bottom w:val="none" w:sz="0" w:space="0" w:color="auto"/>
        <w:right w:val="none" w:sz="0" w:space="0" w:color="auto"/>
      </w:divBdr>
    </w:div>
    <w:div w:id="21447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2.wmf"/><Relationship Id="rId89" Type="http://schemas.openxmlformats.org/officeDocument/2006/relationships/hyperlink" Target="https://doi.org/10.1016/j.ijpe.2011.04.018" TargetMode="Externa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9.png"/><Relationship Id="rId5" Type="http://schemas.openxmlformats.org/officeDocument/2006/relationships/footnotes" Target="footnotes.xml"/><Relationship Id="rId90" Type="http://schemas.openxmlformats.org/officeDocument/2006/relationships/hyperlink" Target="https://doi.org/10.3390/pr13030792" TargetMode="Externa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40.wmf"/><Relationship Id="rId85" Type="http://schemas.openxmlformats.org/officeDocument/2006/relationships/oleObject" Target="embeddings/oleObject37.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6.bin"/><Relationship Id="rId88" Type="http://schemas.openxmlformats.org/officeDocument/2006/relationships/hyperlink" Target="https://doi.org/10.18280/jesa.550315" TargetMode="External"/><Relationship Id="rId91" Type="http://schemas.openxmlformats.org/officeDocument/2006/relationships/hyperlink" Target="https://doi.org/10.3390/pr111131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8.png"/><Relationship Id="rId81" Type="http://schemas.openxmlformats.org/officeDocument/2006/relationships/oleObject" Target="embeddings/oleObject35.bin"/><Relationship Id="rId86" Type="http://schemas.openxmlformats.org/officeDocument/2006/relationships/hyperlink" Target="https://doi.org/10.1023/a:1024601826420"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hyperlink" Target="https://doi.org/10.1108/17410380510627861" TargetMode="External"/><Relationship Id="rId61" Type="http://schemas.openxmlformats.org/officeDocument/2006/relationships/image" Target="media/image28.wmf"/><Relationship Id="rId82" Type="http://schemas.openxmlformats.org/officeDocument/2006/relationships/image" Target="media/image41.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2624</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17546</CharactersWithSpaces>
  <SharedDoc>false</SharedDoc>
  <HLinks>
    <vt:vector size="36" baseType="variant">
      <vt:variant>
        <vt:i4>6946861</vt:i4>
      </vt:variant>
      <vt:variant>
        <vt:i4>126</vt:i4>
      </vt:variant>
      <vt:variant>
        <vt:i4>0</vt:i4>
      </vt:variant>
      <vt:variant>
        <vt:i4>5</vt:i4>
      </vt:variant>
      <vt:variant>
        <vt:lpwstr>https://doi.org/10.3390/pr11113171</vt:lpwstr>
      </vt:variant>
      <vt:variant>
        <vt:lpwstr/>
      </vt:variant>
      <vt:variant>
        <vt:i4>7274529</vt:i4>
      </vt:variant>
      <vt:variant>
        <vt:i4>123</vt:i4>
      </vt:variant>
      <vt:variant>
        <vt:i4>0</vt:i4>
      </vt:variant>
      <vt:variant>
        <vt:i4>5</vt:i4>
      </vt:variant>
      <vt:variant>
        <vt:lpwstr>https://doi.org/10.3390/pr13030792</vt:lpwstr>
      </vt:variant>
      <vt:variant>
        <vt:lpwstr/>
      </vt:variant>
      <vt:variant>
        <vt:i4>2228271</vt:i4>
      </vt:variant>
      <vt:variant>
        <vt:i4>120</vt:i4>
      </vt:variant>
      <vt:variant>
        <vt:i4>0</vt:i4>
      </vt:variant>
      <vt:variant>
        <vt:i4>5</vt:i4>
      </vt:variant>
      <vt:variant>
        <vt:lpwstr>https://doi.org/10.1016/j.ijpe.2011.04.018</vt:lpwstr>
      </vt:variant>
      <vt:variant>
        <vt:lpwstr/>
      </vt:variant>
      <vt:variant>
        <vt:i4>655429</vt:i4>
      </vt:variant>
      <vt:variant>
        <vt:i4>117</vt:i4>
      </vt:variant>
      <vt:variant>
        <vt:i4>0</vt:i4>
      </vt:variant>
      <vt:variant>
        <vt:i4>5</vt:i4>
      </vt:variant>
      <vt:variant>
        <vt:lpwstr>https://doi.org/10.18280/jesa.550315</vt:lpwstr>
      </vt:variant>
      <vt:variant>
        <vt:lpwstr/>
      </vt:variant>
      <vt:variant>
        <vt:i4>1048657</vt:i4>
      </vt:variant>
      <vt:variant>
        <vt:i4>114</vt:i4>
      </vt:variant>
      <vt:variant>
        <vt:i4>0</vt:i4>
      </vt:variant>
      <vt:variant>
        <vt:i4>5</vt:i4>
      </vt:variant>
      <vt:variant>
        <vt:lpwstr>https://doi.org/10.1108/17410380510627861</vt:lpwstr>
      </vt:variant>
      <vt:variant>
        <vt:lpwstr/>
      </vt:variant>
      <vt:variant>
        <vt:i4>2293818</vt:i4>
      </vt:variant>
      <vt:variant>
        <vt:i4>111</vt:i4>
      </vt:variant>
      <vt:variant>
        <vt:i4>0</vt:i4>
      </vt:variant>
      <vt:variant>
        <vt:i4>5</vt:i4>
      </vt:variant>
      <vt:variant>
        <vt:lpwstr>https://doi.org/10.1023/a:1024601826420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2026-01-27T20:07:00Z</dcterms:created>
  <dcterms:modified xsi:type="dcterms:W3CDTF">2026-01-27T20:07:00Z</dcterms:modified>
</cp:coreProperties>
</file>