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D1602" w14:textId="23C28637" w:rsidR="003444D6" w:rsidRPr="003718A9" w:rsidRDefault="00B07009" w:rsidP="00E62B40">
      <w:pPr>
        <w:spacing w:before="1200" w:after="0" w:line="240" w:lineRule="auto"/>
        <w:jc w:val="center"/>
        <w:outlineLvl w:val="2"/>
        <w:rPr>
          <w:rFonts w:ascii="Times New Roman" w:hAnsi="Times New Roman" w:cs="Times New Roman"/>
          <w:b/>
          <w:bCs/>
          <w:sz w:val="36"/>
          <w:szCs w:val="36"/>
          <w:lang w:val="en-US"/>
        </w:rPr>
      </w:pPr>
      <w:r w:rsidRPr="003718A9">
        <w:rPr>
          <w:rFonts w:ascii="Times New Roman" w:hAnsi="Times New Roman" w:cs="Times New Roman"/>
          <w:b/>
          <w:bCs/>
          <w:sz w:val="36"/>
          <w:szCs w:val="36"/>
          <w:lang w:val="en-US"/>
        </w:rPr>
        <w:t>Adaptive Surface-Conforming Traje</w:t>
      </w:r>
      <w:r w:rsidR="003718A9">
        <w:rPr>
          <w:rFonts w:ascii="Times New Roman" w:hAnsi="Times New Roman" w:cs="Times New Roman"/>
          <w:b/>
          <w:bCs/>
          <w:sz w:val="36"/>
          <w:szCs w:val="36"/>
          <w:lang w:val="en-US"/>
        </w:rPr>
        <w:t>ctory Planning and Control for a</w:t>
      </w:r>
      <w:r w:rsidRPr="003718A9">
        <w:rPr>
          <w:rFonts w:ascii="Times New Roman" w:hAnsi="Times New Roman" w:cs="Times New Roman"/>
          <w:b/>
          <w:bCs/>
          <w:sz w:val="36"/>
          <w:szCs w:val="36"/>
          <w:lang w:val="en-US"/>
        </w:rPr>
        <w:t xml:space="preserve"> 5-Dof Robot Manipulator</w:t>
      </w:r>
    </w:p>
    <w:p w14:paraId="454E958A" w14:textId="630E9679" w:rsidR="003444D6" w:rsidRPr="003718A9" w:rsidRDefault="003444D6" w:rsidP="003718A9">
      <w:pPr>
        <w:spacing w:before="360" w:after="360" w:line="240" w:lineRule="auto"/>
        <w:jc w:val="center"/>
        <w:outlineLvl w:val="2"/>
        <w:rPr>
          <w:rFonts w:ascii="Times New Roman" w:hAnsi="Times New Roman" w:cs="Times New Roman"/>
          <w:sz w:val="28"/>
          <w:szCs w:val="28"/>
          <w:vertAlign w:val="superscript"/>
          <w:lang w:val="en-US"/>
        </w:rPr>
      </w:pPr>
      <w:proofErr w:type="spellStart"/>
      <w:r w:rsidRPr="003718A9">
        <w:rPr>
          <w:rFonts w:ascii="Times New Roman" w:hAnsi="Times New Roman" w:cs="Times New Roman"/>
          <w:sz w:val="28"/>
          <w:szCs w:val="28"/>
          <w:lang w:val="en-US"/>
        </w:rPr>
        <w:t>Sherzod</w:t>
      </w:r>
      <w:proofErr w:type="spellEnd"/>
      <w:r w:rsidR="003A45DE" w:rsidRPr="003718A9">
        <w:rPr>
          <w:rFonts w:ascii="Times New Roman" w:hAnsi="Times New Roman" w:cs="Times New Roman"/>
          <w:sz w:val="28"/>
          <w:szCs w:val="28"/>
          <w:lang w:val="en-US"/>
        </w:rPr>
        <w:t xml:space="preserve"> Djuraev</w:t>
      </w:r>
      <w:r w:rsidR="003646A8" w:rsidRPr="003718A9">
        <w:rPr>
          <w:rFonts w:ascii="Times New Roman" w:hAnsi="Times New Roman" w:cs="Times New Roman"/>
          <w:sz w:val="28"/>
          <w:szCs w:val="28"/>
          <w:vertAlign w:val="superscript"/>
          <w:lang w:val="en-US"/>
        </w:rPr>
        <w:t xml:space="preserve">1, </w:t>
      </w:r>
      <w:r w:rsidRPr="003718A9">
        <w:rPr>
          <w:rFonts w:ascii="Times New Roman" w:hAnsi="Times New Roman" w:cs="Times New Roman"/>
          <w:sz w:val="28"/>
          <w:szCs w:val="28"/>
          <w:vertAlign w:val="superscript"/>
          <w:lang w:val="en-US"/>
        </w:rPr>
        <w:t>a)</w:t>
      </w:r>
      <w:r w:rsidRPr="003718A9">
        <w:rPr>
          <w:rFonts w:ascii="Times New Roman" w:hAnsi="Times New Roman" w:cs="Times New Roman"/>
          <w:sz w:val="28"/>
          <w:szCs w:val="28"/>
          <w:lang w:val="en-US"/>
        </w:rPr>
        <w:t>, Malika</w:t>
      </w:r>
      <w:r w:rsidR="003A45DE" w:rsidRPr="003718A9">
        <w:rPr>
          <w:rFonts w:ascii="Times New Roman" w:hAnsi="Times New Roman" w:cs="Times New Roman"/>
          <w:sz w:val="28"/>
          <w:szCs w:val="28"/>
          <w:lang w:val="en-US"/>
        </w:rPr>
        <w:t xml:space="preserve"> Abdumajidova</w:t>
      </w:r>
      <w:r w:rsidR="003646A8" w:rsidRPr="003718A9">
        <w:rPr>
          <w:rFonts w:ascii="Times New Roman" w:hAnsi="Times New Roman" w:cs="Times New Roman"/>
          <w:sz w:val="28"/>
          <w:szCs w:val="28"/>
          <w:vertAlign w:val="superscript"/>
          <w:lang w:val="en-US"/>
        </w:rPr>
        <w:t>1</w:t>
      </w:r>
      <w:r w:rsidRPr="003718A9">
        <w:rPr>
          <w:rFonts w:ascii="Times New Roman" w:hAnsi="Times New Roman" w:cs="Times New Roman"/>
          <w:sz w:val="28"/>
          <w:szCs w:val="28"/>
          <w:lang w:val="en-US"/>
        </w:rPr>
        <w:t xml:space="preserve">, </w:t>
      </w:r>
      <w:proofErr w:type="spellStart"/>
      <w:r w:rsidRPr="003718A9">
        <w:rPr>
          <w:rFonts w:ascii="Times New Roman" w:hAnsi="Times New Roman" w:cs="Times New Roman"/>
          <w:sz w:val="28"/>
          <w:szCs w:val="28"/>
          <w:lang w:val="en-US"/>
        </w:rPr>
        <w:t>Davronbek</w:t>
      </w:r>
      <w:proofErr w:type="spellEnd"/>
      <w:r w:rsidR="003A45DE" w:rsidRPr="003718A9">
        <w:rPr>
          <w:rFonts w:ascii="Times New Roman" w:hAnsi="Times New Roman" w:cs="Times New Roman"/>
          <w:sz w:val="28"/>
          <w:szCs w:val="28"/>
          <w:lang w:val="en-US"/>
        </w:rPr>
        <w:t xml:space="preserve"> Tukhtasinov</w:t>
      </w:r>
      <w:proofErr w:type="gramStart"/>
      <w:r w:rsidR="003646A8" w:rsidRPr="003718A9">
        <w:rPr>
          <w:rFonts w:ascii="Times New Roman" w:hAnsi="Times New Roman" w:cs="Times New Roman"/>
          <w:sz w:val="28"/>
          <w:szCs w:val="28"/>
          <w:vertAlign w:val="superscript"/>
          <w:lang w:val="en-US"/>
        </w:rPr>
        <w:t>1</w:t>
      </w:r>
      <w:r w:rsidRPr="003718A9">
        <w:rPr>
          <w:rFonts w:ascii="Times New Roman" w:hAnsi="Times New Roman" w:cs="Times New Roman"/>
          <w:sz w:val="28"/>
          <w:szCs w:val="28"/>
          <w:lang w:val="en-US"/>
        </w:rPr>
        <w:t xml:space="preserve">, </w:t>
      </w:r>
      <w:r w:rsidR="00B935C6">
        <w:rPr>
          <w:rFonts w:ascii="Times New Roman" w:hAnsi="Times New Roman" w:cs="Times New Roman"/>
          <w:sz w:val="28"/>
          <w:szCs w:val="28"/>
          <w:lang w:val="en-US"/>
        </w:rPr>
        <w:t xml:space="preserve">  </w:t>
      </w:r>
      <w:proofErr w:type="gramEnd"/>
      <w:r w:rsidR="00B935C6">
        <w:rPr>
          <w:rFonts w:ascii="Times New Roman" w:hAnsi="Times New Roman" w:cs="Times New Roman"/>
          <w:sz w:val="28"/>
          <w:szCs w:val="28"/>
          <w:lang w:val="en-US"/>
        </w:rPr>
        <w:t xml:space="preserve">                   </w:t>
      </w:r>
      <w:proofErr w:type="spellStart"/>
      <w:r w:rsidRPr="003718A9">
        <w:rPr>
          <w:rFonts w:ascii="Times New Roman" w:hAnsi="Times New Roman" w:cs="Times New Roman"/>
          <w:sz w:val="28"/>
          <w:szCs w:val="28"/>
          <w:lang w:val="en-US"/>
        </w:rPr>
        <w:t>Khushnid</w:t>
      </w:r>
      <w:proofErr w:type="spellEnd"/>
      <w:r w:rsidR="003A45DE" w:rsidRPr="003718A9">
        <w:rPr>
          <w:rFonts w:ascii="Times New Roman" w:hAnsi="Times New Roman" w:cs="Times New Roman"/>
          <w:sz w:val="28"/>
          <w:szCs w:val="28"/>
          <w:lang w:val="en-US"/>
        </w:rPr>
        <w:t xml:space="preserve"> Madaliyev</w:t>
      </w:r>
      <w:r w:rsidR="003646A8" w:rsidRPr="003718A9">
        <w:rPr>
          <w:rFonts w:ascii="Times New Roman" w:hAnsi="Times New Roman" w:cs="Times New Roman"/>
          <w:sz w:val="28"/>
          <w:szCs w:val="28"/>
          <w:vertAlign w:val="superscript"/>
          <w:lang w:val="en-US"/>
        </w:rPr>
        <w:t>1</w:t>
      </w:r>
      <w:r w:rsidR="003646A8" w:rsidRPr="003718A9">
        <w:rPr>
          <w:rFonts w:ascii="Times New Roman" w:hAnsi="Times New Roman" w:cs="Times New Roman"/>
          <w:sz w:val="28"/>
          <w:szCs w:val="28"/>
          <w:lang w:val="en-US"/>
        </w:rPr>
        <w:t xml:space="preserve">, </w:t>
      </w:r>
      <w:proofErr w:type="spellStart"/>
      <w:r w:rsidR="003646A8" w:rsidRPr="003718A9">
        <w:rPr>
          <w:rFonts w:ascii="Times New Roman" w:hAnsi="Times New Roman" w:cs="Times New Roman"/>
          <w:sz w:val="28"/>
          <w:szCs w:val="28"/>
          <w:lang w:val="en-US"/>
        </w:rPr>
        <w:t>Dilshodbek</w:t>
      </w:r>
      <w:proofErr w:type="spellEnd"/>
      <w:r w:rsidR="003646A8" w:rsidRPr="003718A9">
        <w:rPr>
          <w:rFonts w:ascii="Times New Roman" w:hAnsi="Times New Roman" w:cs="Times New Roman"/>
          <w:sz w:val="28"/>
          <w:szCs w:val="28"/>
          <w:lang w:val="en-US"/>
        </w:rPr>
        <w:t xml:space="preserve"> Madaminov</w:t>
      </w:r>
      <w:r w:rsidR="003646A8" w:rsidRPr="003718A9">
        <w:rPr>
          <w:rFonts w:ascii="Times New Roman" w:hAnsi="Times New Roman" w:cs="Times New Roman"/>
          <w:sz w:val="28"/>
          <w:szCs w:val="28"/>
          <w:vertAlign w:val="superscript"/>
          <w:lang w:val="en-US"/>
        </w:rPr>
        <w:t>2</w:t>
      </w:r>
    </w:p>
    <w:p w14:paraId="72CBB555" w14:textId="5CBAF979" w:rsidR="003444D6" w:rsidRPr="003718A9" w:rsidRDefault="003646A8" w:rsidP="003718A9">
      <w:pPr>
        <w:spacing w:after="0" w:line="240" w:lineRule="auto"/>
        <w:jc w:val="center"/>
        <w:rPr>
          <w:rFonts w:ascii="Times New Roman" w:hAnsi="Times New Roman" w:cs="Times New Roman"/>
          <w:i/>
          <w:sz w:val="20"/>
          <w:szCs w:val="20"/>
          <w:lang w:val="en-US"/>
        </w:rPr>
      </w:pPr>
      <w:r w:rsidRPr="003718A9">
        <w:rPr>
          <w:rFonts w:ascii="Times New Roman" w:hAnsi="Times New Roman" w:cs="Times New Roman"/>
          <w:i/>
          <w:sz w:val="20"/>
          <w:szCs w:val="20"/>
          <w:vertAlign w:val="superscript"/>
          <w:lang w:val="en-US"/>
        </w:rPr>
        <w:t>1</w:t>
      </w:r>
      <w:r w:rsidR="003444D6" w:rsidRPr="003718A9">
        <w:rPr>
          <w:rFonts w:ascii="Times New Roman" w:hAnsi="Times New Roman" w:cs="Times New Roman"/>
          <w:i/>
          <w:sz w:val="20"/>
          <w:szCs w:val="20"/>
          <w:lang w:val="en-US"/>
        </w:rPr>
        <w:t>Namangan State Technical University, Namangan, Uzbekistan</w:t>
      </w:r>
    </w:p>
    <w:p w14:paraId="5372CFCC" w14:textId="74377668" w:rsidR="00D63768" w:rsidRPr="003718A9" w:rsidRDefault="003646A8" w:rsidP="003718A9">
      <w:pPr>
        <w:spacing w:after="0" w:line="240" w:lineRule="auto"/>
        <w:jc w:val="center"/>
        <w:rPr>
          <w:rFonts w:ascii="Times New Roman" w:hAnsi="Times New Roman" w:cs="Times New Roman"/>
          <w:i/>
          <w:sz w:val="20"/>
          <w:szCs w:val="20"/>
          <w:lang w:val="en-US"/>
        </w:rPr>
      </w:pPr>
      <w:r w:rsidRPr="003718A9">
        <w:rPr>
          <w:rFonts w:ascii="Times New Roman" w:hAnsi="Times New Roman" w:cs="Times New Roman"/>
          <w:i/>
          <w:sz w:val="20"/>
          <w:szCs w:val="20"/>
          <w:vertAlign w:val="superscript"/>
          <w:lang w:val="en-US"/>
        </w:rPr>
        <w:t>2</w:t>
      </w:r>
      <w:r w:rsidRPr="003718A9">
        <w:rPr>
          <w:rFonts w:ascii="Times New Roman" w:hAnsi="Times New Roman" w:cs="Times New Roman"/>
          <w:i/>
          <w:sz w:val="20"/>
          <w:szCs w:val="20"/>
          <w:lang w:val="en-US"/>
        </w:rPr>
        <w:t xml:space="preserve">Urgench State University, </w:t>
      </w:r>
      <w:proofErr w:type="spellStart"/>
      <w:r w:rsidRPr="003718A9">
        <w:rPr>
          <w:rFonts w:ascii="Times New Roman" w:hAnsi="Times New Roman" w:cs="Times New Roman"/>
          <w:i/>
          <w:sz w:val="20"/>
          <w:szCs w:val="20"/>
          <w:lang w:val="en-US"/>
        </w:rPr>
        <w:t>Urgench</w:t>
      </w:r>
      <w:proofErr w:type="spellEnd"/>
      <w:r w:rsidRPr="003718A9">
        <w:rPr>
          <w:rFonts w:ascii="Times New Roman" w:hAnsi="Times New Roman" w:cs="Times New Roman"/>
          <w:i/>
          <w:sz w:val="20"/>
          <w:szCs w:val="20"/>
          <w:lang w:val="en-US"/>
        </w:rPr>
        <w:t>, Uzbekistan</w:t>
      </w:r>
    </w:p>
    <w:p w14:paraId="0EC669F2" w14:textId="77777777" w:rsidR="003646A8" w:rsidRPr="003718A9" w:rsidRDefault="003646A8" w:rsidP="003718A9">
      <w:pPr>
        <w:spacing w:after="0" w:line="240" w:lineRule="auto"/>
        <w:jc w:val="center"/>
        <w:rPr>
          <w:rFonts w:ascii="Times New Roman" w:hAnsi="Times New Roman" w:cs="Times New Roman"/>
          <w:i/>
          <w:sz w:val="20"/>
          <w:szCs w:val="20"/>
          <w:lang w:val="en-US"/>
        </w:rPr>
      </w:pPr>
    </w:p>
    <w:p w14:paraId="345FA426" w14:textId="13F8263A" w:rsidR="003444D6" w:rsidRPr="00B935C6" w:rsidRDefault="003444D6" w:rsidP="003718A9">
      <w:pPr>
        <w:spacing w:after="0" w:line="240" w:lineRule="auto"/>
        <w:jc w:val="center"/>
        <w:rPr>
          <w:rFonts w:ascii="Times New Roman" w:hAnsi="Times New Roman" w:cs="Times New Roman"/>
          <w:i/>
          <w:iCs/>
          <w:sz w:val="20"/>
          <w:szCs w:val="20"/>
          <w:lang w:val="en-US"/>
        </w:rPr>
      </w:pPr>
      <w:proofErr w:type="gramStart"/>
      <w:r w:rsidRPr="003718A9">
        <w:rPr>
          <w:rFonts w:ascii="Times New Roman" w:hAnsi="Times New Roman" w:cs="Times New Roman"/>
          <w:i/>
          <w:sz w:val="20"/>
          <w:szCs w:val="20"/>
          <w:vertAlign w:val="superscript"/>
          <w:lang w:val="en-US"/>
        </w:rPr>
        <w:t>a)</w:t>
      </w:r>
      <w:r w:rsidRPr="003718A9">
        <w:rPr>
          <w:rFonts w:ascii="Times New Roman" w:hAnsi="Times New Roman" w:cs="Times New Roman"/>
          <w:i/>
          <w:sz w:val="20"/>
          <w:szCs w:val="20"/>
          <w:lang w:val="en-US"/>
        </w:rPr>
        <w:t>Corresponding</w:t>
      </w:r>
      <w:proofErr w:type="gramEnd"/>
      <w:r w:rsidRPr="003718A9">
        <w:rPr>
          <w:rFonts w:ascii="Times New Roman" w:hAnsi="Times New Roman" w:cs="Times New Roman"/>
          <w:i/>
          <w:sz w:val="20"/>
          <w:szCs w:val="20"/>
          <w:lang w:val="en-US"/>
        </w:rPr>
        <w:t xml:space="preserve"> author:</w:t>
      </w:r>
      <w:r w:rsidR="00B935C6">
        <w:rPr>
          <w:rFonts w:ascii="Times New Roman" w:hAnsi="Times New Roman" w:cs="Times New Roman"/>
          <w:i/>
          <w:sz w:val="20"/>
          <w:szCs w:val="20"/>
          <w:lang w:val="en-US"/>
        </w:rPr>
        <w:t xml:space="preserve"> </w:t>
      </w:r>
      <w:hyperlink r:id="rId5" w:history="1">
        <w:r w:rsidR="00B935C6" w:rsidRPr="00B935C6">
          <w:rPr>
            <w:rStyle w:val="a7"/>
            <w:rFonts w:ascii="Times New Roman" w:hAnsi="Times New Roman" w:cs="Times New Roman"/>
            <w:i/>
            <w:iCs/>
            <w:color w:val="000000" w:themeColor="text1"/>
            <w:sz w:val="20"/>
            <w:szCs w:val="20"/>
            <w:u w:val="none"/>
            <w:lang w:val="en-US"/>
          </w:rPr>
          <w:t>sherzoddjurayev1989@gmail.com</w:t>
        </w:r>
      </w:hyperlink>
      <w:r w:rsidR="000B4108" w:rsidRPr="00B935C6">
        <w:rPr>
          <w:rFonts w:ascii="Times New Roman" w:hAnsi="Times New Roman" w:cs="Times New Roman"/>
          <w:i/>
          <w:iCs/>
          <w:color w:val="000000" w:themeColor="text1"/>
          <w:sz w:val="20"/>
          <w:szCs w:val="20"/>
          <w:lang w:val="en-US"/>
        </w:rPr>
        <w:t xml:space="preserve"> </w:t>
      </w:r>
    </w:p>
    <w:p w14:paraId="24956938" w14:textId="4F4AB412" w:rsidR="00605E6E" w:rsidRPr="003718A9" w:rsidRDefault="000B4108" w:rsidP="003718A9">
      <w:pPr>
        <w:spacing w:before="360" w:after="360" w:line="240" w:lineRule="auto"/>
        <w:ind w:left="289" w:right="289"/>
        <w:jc w:val="both"/>
        <w:rPr>
          <w:rFonts w:ascii="Times New Roman" w:eastAsia="Times New Roman" w:hAnsi="Times New Roman" w:cs="Times New Roman"/>
          <w:sz w:val="18"/>
          <w:szCs w:val="18"/>
          <w:lang w:val="en-US" w:eastAsia="ru-RU"/>
        </w:rPr>
      </w:pPr>
      <w:r w:rsidRPr="003718A9">
        <w:rPr>
          <w:rFonts w:ascii="Times New Roman" w:eastAsia="Times New Roman" w:hAnsi="Times New Roman" w:cs="Times New Roman"/>
          <w:b/>
          <w:bCs/>
          <w:sz w:val="18"/>
          <w:szCs w:val="18"/>
          <w:lang w:val="en-US" w:eastAsia="ru-RU"/>
        </w:rPr>
        <w:t>Abstract</w:t>
      </w:r>
      <w:r w:rsidRPr="003718A9">
        <w:rPr>
          <w:rFonts w:ascii="Times New Roman" w:eastAsia="Times New Roman" w:hAnsi="Times New Roman" w:cs="Times New Roman"/>
          <w:sz w:val="18"/>
          <w:szCs w:val="18"/>
          <w:lang w:val="en-US" w:eastAsia="ru-RU"/>
        </w:rPr>
        <w:t xml:space="preserve">. </w:t>
      </w:r>
      <w:r w:rsidR="00605E6E" w:rsidRPr="003718A9">
        <w:rPr>
          <w:rFonts w:ascii="Times New Roman" w:eastAsia="Times New Roman" w:hAnsi="Times New Roman" w:cs="Times New Roman"/>
          <w:sz w:val="18"/>
          <w:szCs w:val="18"/>
          <w:lang w:val="en-US" w:eastAsia="ru-RU"/>
        </w:rPr>
        <w:t>This paper presents a kinematic and control framework for surface-conforming motion of an industrial robot manipulator. The workpiece surface is described either by an explicit height function z=f(</w:t>
      </w:r>
      <w:proofErr w:type="spellStart"/>
      <w:proofErr w:type="gramStart"/>
      <w:r w:rsidR="00605E6E" w:rsidRPr="003718A9">
        <w:rPr>
          <w:rFonts w:ascii="Times New Roman" w:eastAsia="Times New Roman" w:hAnsi="Times New Roman" w:cs="Times New Roman"/>
          <w:sz w:val="18"/>
          <w:szCs w:val="18"/>
          <w:lang w:val="en-US" w:eastAsia="ru-RU"/>
        </w:rPr>
        <w:t>x,y</w:t>
      </w:r>
      <w:proofErr w:type="gramEnd"/>
      <w:r w:rsidR="00605E6E" w:rsidRPr="003718A9">
        <w:rPr>
          <w:rFonts w:ascii="Times New Roman" w:eastAsia="Times New Roman" w:hAnsi="Times New Roman" w:cs="Times New Roman"/>
          <w:sz w:val="18"/>
          <w:szCs w:val="18"/>
          <w:lang w:val="en-US" w:eastAsia="ru-RU"/>
        </w:rPr>
        <w:t>,t</w:t>
      </w:r>
      <w:proofErr w:type="spellEnd"/>
      <w:r w:rsidR="00605E6E" w:rsidRPr="003718A9">
        <w:rPr>
          <w:rFonts w:ascii="Times New Roman" w:eastAsia="Times New Roman" w:hAnsi="Times New Roman" w:cs="Times New Roman"/>
          <w:sz w:val="18"/>
          <w:szCs w:val="18"/>
          <w:lang w:val="en-US" w:eastAsia="ru-RU"/>
        </w:rPr>
        <w:t>)z=f(</w:t>
      </w:r>
      <w:proofErr w:type="spellStart"/>
      <w:r w:rsidR="00605E6E" w:rsidRPr="003718A9">
        <w:rPr>
          <w:rFonts w:ascii="Times New Roman" w:eastAsia="Times New Roman" w:hAnsi="Times New Roman" w:cs="Times New Roman"/>
          <w:sz w:val="18"/>
          <w:szCs w:val="18"/>
          <w:lang w:val="en-US" w:eastAsia="ru-RU"/>
        </w:rPr>
        <w:t>x,y,t</w:t>
      </w:r>
      <w:proofErr w:type="spellEnd"/>
      <w:r w:rsidR="00605E6E" w:rsidRPr="003718A9">
        <w:rPr>
          <w:rFonts w:ascii="Times New Roman" w:eastAsia="Times New Roman" w:hAnsi="Times New Roman" w:cs="Times New Roman"/>
          <w:sz w:val="18"/>
          <w:szCs w:val="18"/>
          <w:lang w:val="en-US" w:eastAsia="ru-RU"/>
        </w:rPr>
        <w:t>)z=f(</w:t>
      </w:r>
      <w:proofErr w:type="spellStart"/>
      <w:r w:rsidR="00605E6E" w:rsidRPr="003718A9">
        <w:rPr>
          <w:rFonts w:ascii="Times New Roman" w:eastAsia="Times New Roman" w:hAnsi="Times New Roman" w:cs="Times New Roman"/>
          <w:sz w:val="18"/>
          <w:szCs w:val="18"/>
          <w:lang w:val="en-US" w:eastAsia="ru-RU"/>
        </w:rPr>
        <w:t>x,y,t</w:t>
      </w:r>
      <w:proofErr w:type="spellEnd"/>
      <w:r w:rsidR="00605E6E" w:rsidRPr="003718A9">
        <w:rPr>
          <w:rFonts w:ascii="Times New Roman" w:eastAsia="Times New Roman" w:hAnsi="Times New Roman" w:cs="Times New Roman"/>
          <w:sz w:val="18"/>
          <w:szCs w:val="18"/>
          <w:lang w:val="en-US" w:eastAsia="ru-RU"/>
        </w:rPr>
        <w:t>) or by a parametric representation, which allows both static and slowly moving shapes to be modelled in a unified way. A ring of distance sensors mounted around the end-effector provides real-time measurements of the tool–surface gap, and a simple adaptive law updates the desired vertical coordinate so that a prescribed stand-off distance is maintained. The updated Cartesian reference is mapped to joint space through inverse kinematics; for a 3-link arm closed-form solutions are derived, while a Jacobian-based iterative solver is used for a more general 5-DOF (4R+1P) manipulator. A computed-torque control law tracks the resulting joint references.</w:t>
      </w:r>
      <w:r w:rsidR="003444D6" w:rsidRPr="003718A9">
        <w:rPr>
          <w:rFonts w:ascii="Times New Roman" w:eastAsia="Times New Roman" w:hAnsi="Times New Roman" w:cs="Times New Roman"/>
          <w:sz w:val="18"/>
          <w:szCs w:val="18"/>
          <w:lang w:val="en-US" w:eastAsia="ru-RU"/>
        </w:rPr>
        <w:t xml:space="preserve"> </w:t>
      </w:r>
      <w:r w:rsidR="00605E6E" w:rsidRPr="003718A9">
        <w:rPr>
          <w:rFonts w:ascii="Times New Roman" w:eastAsia="Times New Roman" w:hAnsi="Times New Roman" w:cs="Times New Roman"/>
          <w:sz w:val="18"/>
          <w:szCs w:val="18"/>
          <w:lang w:val="en-US" w:eastAsia="ru-RU"/>
        </w:rPr>
        <w:t>Simulation results demonstrate that the proposed approach produces smooth joint trajectories and keeps the end-effector within the required distance from a non-planar surface, even when the surface geometry or pose vary in time.</w:t>
      </w:r>
    </w:p>
    <w:p w14:paraId="65D0D563" w14:textId="4FA8B69F" w:rsidR="00605E6E" w:rsidRPr="003718A9" w:rsidRDefault="000B4108" w:rsidP="003718A9">
      <w:pPr>
        <w:spacing w:before="360" w:after="360" w:line="240" w:lineRule="auto"/>
        <w:ind w:left="289" w:right="289"/>
        <w:jc w:val="both"/>
        <w:rPr>
          <w:rFonts w:ascii="Times New Roman" w:eastAsia="Times New Roman" w:hAnsi="Times New Roman" w:cs="Times New Roman"/>
          <w:sz w:val="18"/>
          <w:szCs w:val="18"/>
          <w:lang w:val="en-US" w:eastAsia="ru-RU"/>
        </w:rPr>
      </w:pPr>
      <w:r w:rsidRPr="003718A9">
        <w:rPr>
          <w:rFonts w:ascii="Times New Roman" w:eastAsia="Times New Roman" w:hAnsi="Times New Roman" w:cs="Times New Roman"/>
          <w:b/>
          <w:bCs/>
          <w:sz w:val="18"/>
          <w:szCs w:val="18"/>
          <w:lang w:val="en-US" w:eastAsia="ru-RU"/>
        </w:rPr>
        <w:t>Keywords</w:t>
      </w:r>
      <w:r w:rsidRPr="003718A9">
        <w:rPr>
          <w:rFonts w:ascii="Times New Roman" w:eastAsia="Times New Roman" w:hAnsi="Times New Roman" w:cs="Times New Roman"/>
          <w:sz w:val="18"/>
          <w:szCs w:val="18"/>
          <w:lang w:val="en-US" w:eastAsia="ru-RU"/>
        </w:rPr>
        <w:t xml:space="preserve">. </w:t>
      </w:r>
      <w:r w:rsidR="00605E6E" w:rsidRPr="003718A9">
        <w:rPr>
          <w:rFonts w:ascii="Times New Roman" w:eastAsia="Times New Roman" w:hAnsi="Times New Roman" w:cs="Times New Roman"/>
          <w:sz w:val="18"/>
          <w:szCs w:val="18"/>
          <w:lang w:val="en-US" w:eastAsia="ru-RU"/>
        </w:rPr>
        <w:t>Robot manipulator; surface-conforming trajectory; inverse kinematics; distance sensing; adaptive control; 5-DOF robot; computed-torque control; numerical simulation.</w:t>
      </w:r>
    </w:p>
    <w:p w14:paraId="1B60AA02" w14:textId="77777777" w:rsidR="00605E6E" w:rsidRPr="003718A9" w:rsidRDefault="00605E6E" w:rsidP="003718A9">
      <w:pPr>
        <w:spacing w:before="240" w:after="240" w:line="240" w:lineRule="auto"/>
        <w:jc w:val="center"/>
        <w:outlineLvl w:val="1"/>
        <w:rPr>
          <w:rFonts w:ascii="Times New Roman" w:eastAsia="Times New Roman" w:hAnsi="Times New Roman" w:cs="Times New Roman"/>
          <w:b/>
          <w:bCs/>
          <w:sz w:val="24"/>
          <w:szCs w:val="24"/>
          <w:lang w:val="en-US" w:eastAsia="ru-RU"/>
        </w:rPr>
      </w:pPr>
      <w:r w:rsidRPr="003718A9">
        <w:rPr>
          <w:rFonts w:ascii="Times New Roman" w:eastAsia="Times New Roman" w:hAnsi="Times New Roman" w:cs="Times New Roman"/>
          <w:b/>
          <w:bCs/>
          <w:sz w:val="24"/>
          <w:szCs w:val="24"/>
          <w:lang w:val="en-US" w:eastAsia="ru-RU"/>
        </w:rPr>
        <w:t>INTRODUCTION</w:t>
      </w:r>
    </w:p>
    <w:p w14:paraId="6666CD97" w14:textId="7F9B6DAF" w:rsidR="00605E6E" w:rsidRPr="003718A9" w:rsidRDefault="00605E6E" w:rsidP="003718A9">
      <w:pPr>
        <w:spacing w:after="0" w:line="240" w:lineRule="auto"/>
        <w:ind w:firstLine="284"/>
        <w:jc w:val="both"/>
        <w:rPr>
          <w:rFonts w:ascii="Times New Roman" w:eastAsia="Times New Roman" w:hAnsi="Times New Roman" w:cs="Times New Roman"/>
          <w:sz w:val="20"/>
          <w:szCs w:val="20"/>
          <w:lang w:val="en-US" w:eastAsia="ru-RU"/>
        </w:rPr>
      </w:pPr>
      <w:r w:rsidRPr="003718A9">
        <w:rPr>
          <w:rFonts w:ascii="Times New Roman" w:eastAsia="Times New Roman" w:hAnsi="Times New Roman" w:cs="Times New Roman"/>
          <w:sz w:val="20"/>
          <w:szCs w:val="20"/>
          <w:lang w:val="en-US" w:eastAsia="ru-RU"/>
        </w:rPr>
        <w:t>Many industrial processes such as spray painting, polishing, grinding, and non-destructive inspection require a robot to move its end-effector along a complex surface while preserving a constant stand-off distance. If the distance is too small, the tool may damage the surface or saturate the process; if it is too large, coating thickness, material removal rate, or sensor resolution may become unacceptable. Conventional trajectory planning methods usually treat the surface as a static geometric object and generate paths offline, without systematically exploiting real-time distance measurements. As a result, modelling errors, deflections, or part misalignment can lead to considerable deviations from the ideal process conditions. These limitations motivate the development of motion generation algorithms that explicitly combine surface models with online sensor feedback.</w:t>
      </w:r>
    </w:p>
    <w:p w14:paraId="3AB87FB1" w14:textId="77777777" w:rsidR="003718A9" w:rsidRDefault="00605E6E" w:rsidP="003718A9">
      <w:pPr>
        <w:spacing w:after="0" w:line="240" w:lineRule="auto"/>
        <w:ind w:firstLine="284"/>
        <w:jc w:val="both"/>
        <w:rPr>
          <w:rFonts w:ascii="Times New Roman" w:eastAsia="Times New Roman" w:hAnsi="Times New Roman" w:cs="Times New Roman"/>
          <w:sz w:val="20"/>
          <w:szCs w:val="20"/>
          <w:lang w:val="en-US" w:eastAsia="ru-RU"/>
        </w:rPr>
      </w:pPr>
      <w:r w:rsidRPr="003718A9">
        <w:rPr>
          <w:rFonts w:ascii="Times New Roman" w:eastAsia="Times New Roman" w:hAnsi="Times New Roman" w:cs="Times New Roman"/>
          <w:sz w:val="20"/>
          <w:szCs w:val="20"/>
          <w:lang w:val="en-US" w:eastAsia="ru-RU"/>
        </w:rPr>
        <w:t>The kinematics of robot manipulators has been extensively studied, and closed-form solutions exist for many classical architectures. However, when the robot must follow a non-planar or moving surface, the inverse kinematics problem becomes coupled with the geometry of the workpiece and with the constraints on the stand-off distance. In such cases, purely geometric solutions are often insufficient, and it is natural to integrate sensing and control into the trajectory generation process. At the same time, modern manipulators are equipped with torque or current controlled joints, which makes it possible to use model-based dynamic controllers to improve tracking accuracy. Combining these elements in a coherent framework is essential to achieve robust surface-conforming motion. This paper addresses the above issues by proposing a method that links surface modelling, adaptive distance regulation, inverse kinematics, and dynamic control. The surface is described by an analytic function or by a parametric map that may depend on time, thereby covering both stationary and moving workpieces.</w:t>
      </w:r>
    </w:p>
    <w:p w14:paraId="7C7E4B14" w14:textId="53076FF5" w:rsidR="00605E6E" w:rsidRPr="003718A9" w:rsidRDefault="00605E6E" w:rsidP="003718A9">
      <w:pPr>
        <w:spacing w:after="0" w:line="240" w:lineRule="auto"/>
        <w:ind w:firstLine="284"/>
        <w:jc w:val="both"/>
        <w:rPr>
          <w:rFonts w:ascii="Times New Roman" w:eastAsia="Times New Roman" w:hAnsi="Times New Roman" w:cs="Times New Roman"/>
          <w:sz w:val="20"/>
          <w:szCs w:val="20"/>
          <w:lang w:val="en-US" w:eastAsia="ru-RU"/>
        </w:rPr>
      </w:pPr>
      <w:r w:rsidRPr="003718A9">
        <w:rPr>
          <w:rFonts w:ascii="Times New Roman" w:eastAsia="Times New Roman" w:hAnsi="Times New Roman" w:cs="Times New Roman"/>
          <w:sz w:val="20"/>
          <w:szCs w:val="20"/>
          <w:lang w:val="en-US" w:eastAsia="ru-RU"/>
        </w:rPr>
        <w:lastRenderedPageBreak/>
        <w:t>Distance sensors mounted around the end-effector provide on-line measurements of the tool–surface gap, and a simple proportional update law modifies the desired vertical coordinate.</w:t>
      </w:r>
      <w:r w:rsidR="00240F00" w:rsidRPr="003718A9">
        <w:rPr>
          <w:rFonts w:ascii="Times New Roman" w:eastAsia="Times New Roman" w:hAnsi="Times New Roman" w:cs="Times New Roman"/>
          <w:sz w:val="20"/>
          <w:szCs w:val="20"/>
          <w:lang w:val="en-US" w:eastAsia="ru-RU"/>
        </w:rPr>
        <w:t xml:space="preserve"> </w:t>
      </w:r>
      <w:r w:rsidRPr="003718A9">
        <w:rPr>
          <w:rFonts w:ascii="Times New Roman" w:eastAsia="Times New Roman" w:hAnsi="Times New Roman" w:cs="Times New Roman"/>
          <w:sz w:val="20"/>
          <w:szCs w:val="20"/>
          <w:lang w:val="en-US" w:eastAsia="ru-RU"/>
        </w:rPr>
        <w:t>The resulting Cartesian reference is converted into joint coordinates using either closed-form inverse kinematics or an iterative Jacobian-based solver. A computed-torque controller then tracks the joint reference trajectories.</w:t>
      </w:r>
      <w:r w:rsidR="00240F00" w:rsidRPr="003718A9">
        <w:rPr>
          <w:rFonts w:ascii="Times New Roman" w:eastAsia="Times New Roman" w:hAnsi="Times New Roman" w:cs="Times New Roman"/>
          <w:sz w:val="20"/>
          <w:szCs w:val="20"/>
          <w:lang w:val="en-US" w:eastAsia="ru-RU"/>
        </w:rPr>
        <w:t xml:space="preserve"> </w:t>
      </w:r>
      <w:r w:rsidRPr="003718A9">
        <w:rPr>
          <w:rFonts w:ascii="Times New Roman" w:eastAsia="Times New Roman" w:hAnsi="Times New Roman" w:cs="Times New Roman"/>
          <w:sz w:val="20"/>
          <w:szCs w:val="20"/>
          <w:lang w:val="en-US" w:eastAsia="ru-RU"/>
        </w:rPr>
        <w:t>The feasibility of the method is demonstrated in simulation on a 5-DOF manipulator following a non-planar surface.</w:t>
      </w:r>
    </w:p>
    <w:p w14:paraId="05330E86" w14:textId="77777777" w:rsidR="003A45DE" w:rsidRPr="003718A9" w:rsidRDefault="00605E6E" w:rsidP="003718A9">
      <w:pPr>
        <w:spacing w:before="240" w:after="240" w:line="240" w:lineRule="auto"/>
        <w:jc w:val="center"/>
        <w:outlineLvl w:val="1"/>
        <w:rPr>
          <w:rFonts w:ascii="Times New Roman" w:eastAsia="Times New Roman" w:hAnsi="Times New Roman" w:cs="Times New Roman"/>
          <w:b/>
          <w:bCs/>
          <w:sz w:val="24"/>
          <w:szCs w:val="24"/>
          <w:lang w:val="en-US" w:eastAsia="ru-RU"/>
        </w:rPr>
      </w:pPr>
      <w:r w:rsidRPr="003718A9">
        <w:rPr>
          <w:rFonts w:ascii="Times New Roman" w:eastAsia="Times New Roman" w:hAnsi="Times New Roman" w:cs="Times New Roman"/>
          <w:b/>
          <w:bCs/>
          <w:sz w:val="24"/>
          <w:szCs w:val="24"/>
          <w:lang w:val="en-US" w:eastAsia="ru-RU"/>
        </w:rPr>
        <w:t>METHODS</w:t>
      </w:r>
    </w:p>
    <w:p w14:paraId="3BF585F5" w14:textId="6EFD3ECC" w:rsidR="00605E6E" w:rsidRPr="003718A9" w:rsidRDefault="00605E6E" w:rsidP="003718A9">
      <w:pPr>
        <w:spacing w:after="0" w:line="240" w:lineRule="auto"/>
        <w:ind w:firstLine="284"/>
        <w:jc w:val="distribute"/>
        <w:rPr>
          <w:rFonts w:ascii="Times New Roman" w:hAnsi="Times New Roman" w:cs="Times New Roman"/>
          <w:sz w:val="20"/>
          <w:szCs w:val="20"/>
          <w:lang w:val="en-US"/>
        </w:rPr>
      </w:pPr>
      <w:r w:rsidRPr="003718A9">
        <w:rPr>
          <w:rFonts w:ascii="Times New Roman" w:hAnsi="Times New Roman" w:cs="Times New Roman"/>
          <w:sz w:val="20"/>
          <w:szCs w:val="20"/>
          <w:lang w:val="en-US"/>
        </w:rPr>
        <w:t xml:space="preserve">The first step in the proposed framework is to model the surface that the robot must follow. For many applications a height function of the form </w:t>
      </w:r>
      <m:oMath>
        <m:r>
          <w:rPr>
            <w:rFonts w:ascii="Cambria Math" w:hAnsi="Cambria Math" w:cs="Times New Roman"/>
            <w:sz w:val="20"/>
            <w:szCs w:val="20"/>
          </w:rPr>
          <m:t>z</m:t>
        </m:r>
        <m:r>
          <m:rPr>
            <m:sty m:val="p"/>
          </m:rPr>
          <w:rPr>
            <w:rFonts w:ascii="Cambria Math" w:hAnsi="Cambria Math" w:cs="Times New Roman"/>
            <w:sz w:val="20"/>
            <w:szCs w:val="20"/>
            <w:lang w:val="en-US"/>
          </w:rPr>
          <m:t>=</m:t>
        </m:r>
        <m:r>
          <w:rPr>
            <w:rFonts w:ascii="Cambria Math" w:hAnsi="Cambria Math" w:cs="Times New Roman"/>
            <w:sz w:val="20"/>
            <w:szCs w:val="20"/>
          </w:rPr>
          <m:t>f</m:t>
        </m:r>
        <m:r>
          <m:rPr>
            <m:sty m:val="p"/>
          </m:rPr>
          <w:rPr>
            <w:rFonts w:ascii="Cambria Math" w:hAnsi="Cambria Math" w:cs="Times New Roman"/>
            <w:sz w:val="20"/>
            <w:szCs w:val="20"/>
            <w:lang w:val="en-US"/>
          </w:rPr>
          <m:t>(</m:t>
        </m:r>
        <m:r>
          <w:rPr>
            <w:rFonts w:ascii="Cambria Math" w:hAnsi="Cambria Math" w:cs="Times New Roman"/>
            <w:sz w:val="20"/>
            <w:szCs w:val="20"/>
          </w:rPr>
          <m:t>x</m:t>
        </m:r>
        <m:r>
          <m:rPr>
            <m:sty m:val="p"/>
          </m:rPr>
          <w:rPr>
            <w:rFonts w:ascii="Cambria Math" w:hAnsi="Cambria Math" w:cs="Times New Roman"/>
            <w:sz w:val="20"/>
            <w:szCs w:val="20"/>
            <w:lang w:val="en-US"/>
          </w:rPr>
          <m:t>,</m:t>
        </m:r>
        <m:r>
          <w:rPr>
            <w:rFonts w:ascii="Cambria Math" w:hAnsi="Cambria Math" w:cs="Times New Roman"/>
            <w:sz w:val="20"/>
            <w:szCs w:val="20"/>
          </w:rPr>
          <m:t>y</m:t>
        </m:r>
        <m:r>
          <m:rPr>
            <m:sty m:val="p"/>
          </m:rPr>
          <w:rPr>
            <w:rFonts w:ascii="Cambria Math" w:hAnsi="Cambria Math" w:cs="Times New Roman"/>
            <w:sz w:val="20"/>
            <w:szCs w:val="20"/>
            <w:lang w:val="en-US"/>
          </w:rPr>
          <m:t>)</m:t>
        </m:r>
      </m:oMath>
      <w:r w:rsidRPr="003718A9">
        <w:rPr>
          <w:rFonts w:ascii="Times New Roman" w:hAnsi="Times New Roman" w:cs="Times New Roman"/>
          <w:sz w:val="20"/>
          <w:szCs w:val="20"/>
          <w:lang w:val="en-US"/>
        </w:rPr>
        <w:t xml:space="preserve"> is sufficient, where </w:t>
      </w:r>
      <m:oMath>
        <m:r>
          <w:rPr>
            <w:rFonts w:ascii="Cambria Math" w:hAnsi="Cambria Math" w:cs="Times New Roman"/>
            <w:sz w:val="20"/>
            <w:szCs w:val="20"/>
          </w:rPr>
          <m:t>x</m:t>
        </m:r>
      </m:oMath>
      <w:r w:rsidRPr="003718A9">
        <w:rPr>
          <w:rFonts w:ascii="Times New Roman" w:hAnsi="Times New Roman" w:cs="Times New Roman"/>
          <w:sz w:val="20"/>
          <w:szCs w:val="20"/>
          <w:lang w:val="en-US"/>
        </w:rPr>
        <w:t xml:space="preserve"> and </w:t>
      </w:r>
      <m:oMath>
        <m:r>
          <w:rPr>
            <w:rFonts w:ascii="Cambria Math" w:hAnsi="Cambria Math" w:cs="Times New Roman"/>
            <w:sz w:val="20"/>
            <w:szCs w:val="20"/>
          </w:rPr>
          <m:t>y</m:t>
        </m:r>
      </m:oMath>
      <w:r w:rsidRPr="003718A9">
        <w:rPr>
          <w:rFonts w:ascii="Times New Roman" w:hAnsi="Times New Roman" w:cs="Times New Roman"/>
          <w:sz w:val="20"/>
          <w:szCs w:val="20"/>
          <w:lang w:val="en-US"/>
        </w:rPr>
        <w:t xml:space="preserve"> denote coordinates in the base frame and </w:t>
      </w:r>
      <m:oMath>
        <m:r>
          <w:rPr>
            <w:rFonts w:ascii="Cambria Math" w:hAnsi="Cambria Math" w:cs="Times New Roman"/>
            <w:sz w:val="20"/>
            <w:szCs w:val="20"/>
          </w:rPr>
          <m:t>z</m:t>
        </m:r>
      </m:oMath>
      <w:r w:rsidRPr="003718A9">
        <w:rPr>
          <w:rFonts w:ascii="Times New Roman" w:hAnsi="Times New Roman" w:cs="Times New Roman"/>
          <w:sz w:val="20"/>
          <w:szCs w:val="20"/>
          <w:lang w:val="en-US"/>
        </w:rPr>
        <w:t xml:space="preserve"> is the surface elevation. To incorporate motion or slow deformation of the workpiece, the function is extended to </w:t>
      </w:r>
      <m:oMath>
        <m:r>
          <w:rPr>
            <w:rFonts w:ascii="Cambria Math" w:hAnsi="Cambria Math" w:cs="Times New Roman"/>
            <w:sz w:val="20"/>
            <w:szCs w:val="20"/>
          </w:rPr>
          <m:t>z</m:t>
        </m:r>
        <m:r>
          <m:rPr>
            <m:sty m:val="p"/>
          </m:rPr>
          <w:rPr>
            <w:rFonts w:ascii="Cambria Math" w:hAnsi="Cambria Math" w:cs="Times New Roman"/>
            <w:sz w:val="20"/>
            <w:szCs w:val="20"/>
            <w:lang w:val="en-US"/>
          </w:rPr>
          <m:t>=</m:t>
        </m:r>
        <m:r>
          <w:rPr>
            <w:rFonts w:ascii="Cambria Math" w:hAnsi="Cambria Math" w:cs="Times New Roman"/>
            <w:sz w:val="20"/>
            <w:szCs w:val="20"/>
          </w:rPr>
          <m:t>f</m:t>
        </m:r>
        <m:r>
          <m:rPr>
            <m:sty m:val="p"/>
          </m:rPr>
          <w:rPr>
            <w:rFonts w:ascii="Cambria Math" w:hAnsi="Cambria Math" w:cs="Times New Roman"/>
            <w:sz w:val="20"/>
            <w:szCs w:val="20"/>
            <w:lang w:val="en-US"/>
          </w:rPr>
          <m:t>(</m:t>
        </m:r>
        <m:r>
          <w:rPr>
            <w:rFonts w:ascii="Cambria Math" w:hAnsi="Cambria Math" w:cs="Times New Roman"/>
            <w:sz w:val="20"/>
            <w:szCs w:val="20"/>
          </w:rPr>
          <m:t>x</m:t>
        </m:r>
        <m:r>
          <m:rPr>
            <m:sty m:val="p"/>
          </m:rPr>
          <w:rPr>
            <w:rFonts w:ascii="Cambria Math" w:hAnsi="Cambria Math" w:cs="Times New Roman"/>
            <w:sz w:val="20"/>
            <w:szCs w:val="20"/>
            <w:lang w:val="en-US"/>
          </w:rPr>
          <m:t>,</m:t>
        </m:r>
        <m:r>
          <w:rPr>
            <w:rFonts w:ascii="Cambria Math" w:hAnsi="Cambria Math" w:cs="Times New Roman"/>
            <w:sz w:val="20"/>
            <w:szCs w:val="20"/>
          </w:rPr>
          <m:t>y</m:t>
        </m:r>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oMath>
      <w:r w:rsidRPr="003718A9">
        <w:rPr>
          <w:rFonts w:ascii="Times New Roman" w:hAnsi="Times New Roman" w:cs="Times New Roman"/>
          <w:sz w:val="20"/>
          <w:szCs w:val="20"/>
          <w:lang w:val="en-US"/>
        </w:rPr>
        <w:t xml:space="preserve">, where </w:t>
      </w:r>
      <m:oMath>
        <m:r>
          <w:rPr>
            <w:rFonts w:ascii="Cambria Math" w:hAnsi="Cambria Math" w:cs="Times New Roman"/>
            <w:sz w:val="20"/>
            <w:szCs w:val="20"/>
          </w:rPr>
          <m:t>t</m:t>
        </m:r>
      </m:oMath>
      <w:r w:rsidRPr="003718A9">
        <w:rPr>
          <w:rFonts w:ascii="Times New Roman" w:hAnsi="Times New Roman" w:cs="Times New Roman"/>
          <w:sz w:val="20"/>
          <w:szCs w:val="20"/>
          <w:lang w:val="en-US"/>
        </w:rPr>
        <w:t xml:space="preserve"> is time. More complex shapes can be represented by a parametric map </w:t>
      </w:r>
      <m:oMath>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r</m:t>
            </m:r>
          </m:e>
          <m:sub>
            <m:r>
              <w:rPr>
                <w:rFonts w:ascii="Cambria Math" w:hAnsi="Cambria Math" w:cs="Times New Roman"/>
                <w:sz w:val="20"/>
                <w:szCs w:val="20"/>
              </w:rPr>
              <m:t>s</m:t>
            </m:r>
          </m:sub>
        </m:sSub>
        <m:r>
          <m:rPr>
            <m:sty m:val="p"/>
          </m:rPr>
          <w:rPr>
            <w:rFonts w:ascii="Cambria Math" w:hAnsi="Cambria Math" w:cs="Times New Roman"/>
            <w:sz w:val="20"/>
            <w:szCs w:val="20"/>
            <w:lang w:val="en-US"/>
          </w:rPr>
          <m:t>(</m:t>
        </m:r>
        <m:r>
          <w:rPr>
            <w:rFonts w:ascii="Cambria Math" w:hAnsi="Cambria Math" w:cs="Times New Roman"/>
            <w:sz w:val="20"/>
            <w:szCs w:val="20"/>
          </w:rPr>
          <m:t>u</m:t>
        </m:r>
        <m:r>
          <m:rPr>
            <m:sty m:val="p"/>
          </m:rPr>
          <w:rPr>
            <w:rFonts w:ascii="Cambria Math" w:hAnsi="Cambria Math" w:cs="Times New Roman"/>
            <w:sz w:val="20"/>
            <w:szCs w:val="20"/>
            <w:lang w:val="en-US"/>
          </w:rPr>
          <m:t>,</m:t>
        </m:r>
        <m:r>
          <w:rPr>
            <w:rFonts w:ascii="Cambria Math" w:hAnsi="Cambria Math" w:cs="Times New Roman"/>
            <w:sz w:val="20"/>
            <w:szCs w:val="20"/>
          </w:rPr>
          <m:t>v</m:t>
        </m:r>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r>
          <w:rPr>
            <w:rFonts w:ascii="Cambria Math" w:hAnsi="Cambria Math" w:cs="Times New Roman"/>
            <w:sz w:val="20"/>
            <w:szCs w:val="20"/>
          </w:rPr>
          <m:t>X</m:t>
        </m:r>
        <m:r>
          <m:rPr>
            <m:sty m:val="p"/>
          </m:rPr>
          <w:rPr>
            <w:rFonts w:ascii="Cambria Math" w:hAnsi="Cambria Math" w:cs="Times New Roman"/>
            <w:sz w:val="20"/>
            <w:szCs w:val="20"/>
            <w:lang w:val="en-US"/>
          </w:rPr>
          <m:t>(</m:t>
        </m:r>
        <m:r>
          <w:rPr>
            <w:rFonts w:ascii="Cambria Math" w:hAnsi="Cambria Math" w:cs="Times New Roman"/>
            <w:sz w:val="20"/>
            <w:szCs w:val="20"/>
          </w:rPr>
          <m:t>u</m:t>
        </m:r>
        <m:r>
          <m:rPr>
            <m:sty m:val="p"/>
          </m:rPr>
          <w:rPr>
            <w:rFonts w:ascii="Cambria Math" w:hAnsi="Cambria Math" w:cs="Times New Roman"/>
            <w:sz w:val="20"/>
            <w:szCs w:val="20"/>
            <w:lang w:val="en-US"/>
          </w:rPr>
          <m:t>,</m:t>
        </m:r>
        <m:r>
          <w:rPr>
            <w:rFonts w:ascii="Cambria Math" w:hAnsi="Cambria Math" w:cs="Times New Roman"/>
            <w:sz w:val="20"/>
            <w:szCs w:val="20"/>
          </w:rPr>
          <m:t>v</m:t>
        </m:r>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r>
          <w:rPr>
            <w:rFonts w:ascii="Cambria Math" w:hAnsi="Cambria Math" w:cs="Times New Roman"/>
            <w:sz w:val="20"/>
            <w:szCs w:val="20"/>
          </w:rPr>
          <m:t>Y</m:t>
        </m:r>
        <m:r>
          <m:rPr>
            <m:sty m:val="p"/>
          </m:rPr>
          <w:rPr>
            <w:rFonts w:ascii="Cambria Math" w:hAnsi="Cambria Math" w:cs="Times New Roman"/>
            <w:sz w:val="20"/>
            <w:szCs w:val="20"/>
            <w:lang w:val="en-US"/>
          </w:rPr>
          <m:t>(</m:t>
        </m:r>
        <m:r>
          <w:rPr>
            <w:rFonts w:ascii="Cambria Math" w:hAnsi="Cambria Math" w:cs="Times New Roman"/>
            <w:sz w:val="20"/>
            <w:szCs w:val="20"/>
          </w:rPr>
          <m:t>u</m:t>
        </m:r>
        <m:r>
          <m:rPr>
            <m:sty m:val="p"/>
          </m:rPr>
          <w:rPr>
            <w:rFonts w:ascii="Cambria Math" w:hAnsi="Cambria Math" w:cs="Times New Roman"/>
            <w:sz w:val="20"/>
            <w:szCs w:val="20"/>
            <w:lang w:val="en-US"/>
          </w:rPr>
          <m:t>,</m:t>
        </m:r>
        <m:r>
          <w:rPr>
            <w:rFonts w:ascii="Cambria Math" w:hAnsi="Cambria Math" w:cs="Times New Roman"/>
            <w:sz w:val="20"/>
            <w:szCs w:val="20"/>
          </w:rPr>
          <m:t>v</m:t>
        </m:r>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r>
          <w:rPr>
            <w:rFonts w:ascii="Cambria Math" w:hAnsi="Cambria Math" w:cs="Times New Roman"/>
            <w:sz w:val="20"/>
            <w:szCs w:val="20"/>
          </w:rPr>
          <m:t>Z</m:t>
        </m:r>
        <m:r>
          <m:rPr>
            <m:sty m:val="p"/>
          </m:rPr>
          <w:rPr>
            <w:rFonts w:ascii="Cambria Math" w:hAnsi="Cambria Math" w:cs="Times New Roman"/>
            <w:sz w:val="20"/>
            <w:szCs w:val="20"/>
            <w:lang w:val="en-US"/>
          </w:rPr>
          <m:t>(</m:t>
        </m:r>
        <m:r>
          <w:rPr>
            <w:rFonts w:ascii="Cambria Math" w:hAnsi="Cambria Math" w:cs="Times New Roman"/>
            <w:sz w:val="20"/>
            <w:szCs w:val="20"/>
          </w:rPr>
          <m:t>u</m:t>
        </m:r>
        <m:r>
          <m:rPr>
            <m:sty m:val="p"/>
          </m:rPr>
          <w:rPr>
            <w:rFonts w:ascii="Cambria Math" w:hAnsi="Cambria Math" w:cs="Times New Roman"/>
            <w:sz w:val="20"/>
            <w:szCs w:val="20"/>
            <w:lang w:val="en-US"/>
          </w:rPr>
          <m:t>,</m:t>
        </m:r>
        <m:r>
          <w:rPr>
            <w:rFonts w:ascii="Cambria Math" w:hAnsi="Cambria Math" w:cs="Times New Roman"/>
            <w:sz w:val="20"/>
            <w:szCs w:val="20"/>
          </w:rPr>
          <m:t>v</m:t>
        </m:r>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oMath>
      <w:r w:rsidRPr="003718A9">
        <w:rPr>
          <w:rFonts w:ascii="Times New Roman" w:hAnsi="Times New Roman" w:cs="Times New Roman"/>
          <w:sz w:val="20"/>
          <w:szCs w:val="20"/>
          <w:lang w:val="en-US"/>
        </w:rPr>
        <w:t xml:space="preserve"> with parameters </w:t>
      </w:r>
      <m:oMath>
        <m:r>
          <w:rPr>
            <w:rFonts w:ascii="Cambria Math" w:hAnsi="Cambria Math" w:cs="Times New Roman"/>
            <w:sz w:val="20"/>
            <w:szCs w:val="20"/>
          </w:rPr>
          <m:t>u</m:t>
        </m:r>
      </m:oMath>
      <w:r w:rsidRPr="003718A9">
        <w:rPr>
          <w:rFonts w:ascii="Times New Roman" w:hAnsi="Times New Roman" w:cs="Times New Roman"/>
          <w:sz w:val="20"/>
          <w:szCs w:val="20"/>
          <w:lang w:val="en-US"/>
        </w:rPr>
        <w:t xml:space="preserve"> and </w:t>
      </w:r>
      <m:oMath>
        <m:r>
          <w:rPr>
            <w:rFonts w:ascii="Cambria Math" w:hAnsi="Cambria Math" w:cs="Times New Roman"/>
            <w:sz w:val="20"/>
            <w:szCs w:val="20"/>
          </w:rPr>
          <m:t>v</m:t>
        </m:r>
      </m:oMath>
      <w:r w:rsidRPr="003718A9">
        <w:rPr>
          <w:rFonts w:ascii="Times New Roman" w:hAnsi="Times New Roman" w:cs="Times New Roman"/>
          <w:sz w:val="20"/>
          <w:szCs w:val="20"/>
          <w:lang w:val="en-US"/>
        </w:rPr>
        <w:t xml:space="preserve">. This representation is flexible and can approximate a wide range of surfaces relevant to industrial processing. It also provides analytic expressions for surface </w:t>
      </w:r>
      <w:proofErr w:type="spellStart"/>
      <w:r w:rsidRPr="003718A9">
        <w:rPr>
          <w:rFonts w:ascii="Times New Roman" w:hAnsi="Times New Roman" w:cs="Times New Roman"/>
          <w:sz w:val="20"/>
          <w:szCs w:val="20"/>
          <w:lang w:val="en-US"/>
        </w:rPr>
        <w:t>normals</w:t>
      </w:r>
      <w:proofErr w:type="spellEnd"/>
      <w:r w:rsidRPr="003718A9">
        <w:rPr>
          <w:rFonts w:ascii="Times New Roman" w:hAnsi="Times New Roman" w:cs="Times New Roman"/>
          <w:sz w:val="20"/>
          <w:szCs w:val="20"/>
          <w:lang w:val="en-US"/>
        </w:rPr>
        <w:t>, which are useful when orientation constraints are imposed on the end-effector</w:t>
      </w:r>
      <w:r w:rsidR="003718A9">
        <w:rPr>
          <w:rFonts w:ascii="Times New Roman" w:hAnsi="Times New Roman" w:cs="Times New Roman"/>
          <w:sz w:val="20"/>
          <w:szCs w:val="20"/>
          <w:lang w:val="en-US"/>
        </w:rPr>
        <w:t xml:space="preserve"> </w:t>
      </w:r>
      <w:r w:rsidR="000B4108" w:rsidRPr="003718A9">
        <w:rPr>
          <w:rFonts w:ascii="Times New Roman" w:hAnsi="Times New Roman" w:cs="Times New Roman"/>
          <w:sz w:val="20"/>
          <w:szCs w:val="20"/>
          <w:lang w:val="en-US"/>
        </w:rPr>
        <w:t>[1</w:t>
      </w:r>
      <w:r w:rsidR="00240F00" w:rsidRPr="003718A9">
        <w:rPr>
          <w:rFonts w:ascii="Times New Roman" w:hAnsi="Times New Roman" w:cs="Times New Roman"/>
          <w:sz w:val="20"/>
          <w:szCs w:val="20"/>
          <w:lang w:val="en-US"/>
        </w:rPr>
        <w:t>-4</w:t>
      </w:r>
      <w:r w:rsidR="000B4108" w:rsidRPr="003718A9">
        <w:rPr>
          <w:rFonts w:ascii="Times New Roman" w:hAnsi="Times New Roman" w:cs="Times New Roman"/>
          <w:sz w:val="20"/>
          <w:szCs w:val="20"/>
          <w:lang w:val="en-US"/>
        </w:rPr>
        <w:t>]</w:t>
      </w:r>
      <w:r w:rsidR="003718A9">
        <w:rPr>
          <w:rFonts w:ascii="Times New Roman" w:hAnsi="Times New Roman" w:cs="Times New Roman"/>
          <w:sz w:val="20"/>
          <w:szCs w:val="20"/>
          <w:lang w:val="en-US"/>
        </w:rPr>
        <w:t>.</w:t>
      </w:r>
    </w:p>
    <w:p w14:paraId="5520CD9C" w14:textId="33D524BA" w:rsidR="00605E6E" w:rsidRPr="003718A9" w:rsidRDefault="00605E6E" w:rsidP="003718A9">
      <w:pPr>
        <w:spacing w:after="0" w:line="240" w:lineRule="auto"/>
        <w:ind w:firstLine="284"/>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 xml:space="preserve">The desired in-plane motion is described by functions </w:t>
      </w:r>
      <m:oMath>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oMath>
      <w:r w:rsidRPr="003718A9">
        <w:rPr>
          <w:rFonts w:ascii="Times New Roman" w:hAnsi="Times New Roman" w:cs="Times New Roman"/>
          <w:sz w:val="20"/>
          <w:szCs w:val="20"/>
          <w:lang w:val="en-US"/>
        </w:rPr>
        <w:t xml:space="preserve"> and </w:t>
      </w:r>
      <m:oMath>
        <m:sSub>
          <m:sSubPr>
            <m:ctrlPr>
              <w:rPr>
                <w:rFonts w:ascii="Cambria Math" w:hAnsi="Cambria Math" w:cs="Times New Roman"/>
                <w:sz w:val="20"/>
                <w:szCs w:val="20"/>
              </w:rPr>
            </m:ctrlPr>
          </m:sSubPr>
          <m:e>
            <m:r>
              <w:rPr>
                <w:rFonts w:ascii="Cambria Math" w:hAnsi="Cambria Math" w:cs="Times New Roman"/>
                <w:sz w:val="20"/>
                <w:szCs w:val="20"/>
              </w:rPr>
              <m:t>y</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oMath>
      <w:r w:rsidRPr="003718A9">
        <w:rPr>
          <w:rFonts w:ascii="Times New Roman" w:hAnsi="Times New Roman" w:cs="Times New Roman"/>
          <w:sz w:val="20"/>
          <w:szCs w:val="20"/>
          <w:lang w:val="en-US"/>
        </w:rPr>
        <w:t xml:space="preserve">, which form the footprint of the trajectory on the surface. A set of distance sensors arranged around the tool measures the instantaneous gap between the </w:t>
      </w:r>
      <w:proofErr w:type="spellStart"/>
      <w:r w:rsidRPr="003718A9">
        <w:rPr>
          <w:rFonts w:ascii="Times New Roman" w:hAnsi="Times New Roman" w:cs="Times New Roman"/>
          <w:sz w:val="20"/>
          <w:szCs w:val="20"/>
          <w:lang w:val="en-US"/>
        </w:rPr>
        <w:t>endeffector</w:t>
      </w:r>
      <w:proofErr w:type="spellEnd"/>
      <w:r w:rsidRPr="003718A9">
        <w:rPr>
          <w:rFonts w:ascii="Times New Roman" w:hAnsi="Times New Roman" w:cs="Times New Roman"/>
          <w:sz w:val="20"/>
          <w:szCs w:val="20"/>
          <w:lang w:val="en-US"/>
        </w:rPr>
        <w:t xml:space="preserve"> and the surface; the average of these readings is denoted </w:t>
      </w:r>
      <m:oMath>
        <m:sSub>
          <m:sSubPr>
            <m:ctrlPr>
              <w:rPr>
                <w:rFonts w:ascii="Cambria Math" w:hAnsi="Cambria Math" w:cs="Times New Roman"/>
                <w:sz w:val="20"/>
                <w:szCs w:val="20"/>
              </w:rPr>
            </m:ctrlPr>
          </m:sSubPr>
          <m:e>
            <m:r>
              <w:rPr>
                <w:rFonts w:ascii="Cambria Math" w:hAnsi="Cambria Math" w:cs="Times New Roman"/>
                <w:sz w:val="20"/>
                <w:szCs w:val="20"/>
              </w:rPr>
              <m:t>d</m:t>
            </m:r>
          </m:e>
          <m:sub>
            <m:r>
              <m:rPr>
                <m:nor/>
              </m:rPr>
              <w:rPr>
                <w:rFonts w:ascii="Times New Roman" w:hAnsi="Times New Roman" w:cs="Times New Roman"/>
                <w:sz w:val="20"/>
                <w:szCs w:val="20"/>
                <w:lang w:val="en-US"/>
              </w:rPr>
              <m:t>meas </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oMath>
      <w:r w:rsidRPr="003718A9">
        <w:rPr>
          <w:rFonts w:ascii="Times New Roman" w:hAnsi="Times New Roman" w:cs="Times New Roman"/>
          <w:sz w:val="20"/>
          <w:szCs w:val="20"/>
          <w:lang w:val="en-US"/>
        </w:rPr>
        <w:t xml:space="preserve">. A simple control objective is to keep this distance equal to a prescribed value </w:t>
      </w:r>
      <m:oMath>
        <m:sSub>
          <m:sSubPr>
            <m:ctrlPr>
              <w:rPr>
                <w:rFonts w:ascii="Cambria Math" w:hAnsi="Cambria Math" w:cs="Times New Roman"/>
                <w:sz w:val="20"/>
                <w:szCs w:val="20"/>
              </w:rPr>
            </m:ctrlPr>
          </m:sSubPr>
          <m:e>
            <m:r>
              <w:rPr>
                <w:rFonts w:ascii="Cambria Math" w:hAnsi="Cambria Math" w:cs="Times New Roman"/>
                <w:sz w:val="20"/>
                <w:szCs w:val="20"/>
              </w:rPr>
              <m:t>d</m:t>
            </m:r>
          </m:e>
          <m:sub>
            <m:r>
              <m:rPr>
                <m:sty m:val="p"/>
              </m:rPr>
              <w:rPr>
                <w:rFonts w:ascii="Cambria Math" w:hAnsi="Cambria Math" w:cs="Times New Roman"/>
                <w:sz w:val="20"/>
                <w:szCs w:val="20"/>
                <w:lang w:val="en-US"/>
              </w:rPr>
              <m:t>0</m:t>
            </m:r>
          </m:sub>
        </m:sSub>
      </m:oMath>
      <w:r w:rsidRPr="003718A9">
        <w:rPr>
          <w:rFonts w:ascii="Times New Roman" w:hAnsi="Times New Roman" w:cs="Times New Roman"/>
          <w:sz w:val="20"/>
          <w:szCs w:val="20"/>
          <w:lang w:val="en-US"/>
        </w:rPr>
        <w:t xml:space="preserve">, which represents the required stand-off for the technological process. The distance error is defined as </w:t>
      </w:r>
      <m:oMath>
        <m:r>
          <w:rPr>
            <w:rFonts w:ascii="Cambria Math" w:hAnsi="Cambria Math" w:cs="Times New Roman"/>
            <w:sz w:val="20"/>
            <w:szCs w:val="20"/>
          </w:rPr>
          <m:t>e</m:t>
        </m:r>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d</m:t>
            </m:r>
          </m:e>
          <m:sub>
            <m:r>
              <m:rPr>
                <m:nor/>
              </m:rPr>
              <w:rPr>
                <w:rFonts w:ascii="Times New Roman" w:hAnsi="Times New Roman" w:cs="Times New Roman"/>
                <w:sz w:val="20"/>
                <w:szCs w:val="20"/>
                <w:lang w:val="en-US"/>
              </w:rPr>
              <m:t>meas </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d</m:t>
            </m:r>
          </m:e>
          <m:sub>
            <m:r>
              <m:rPr>
                <m:sty m:val="p"/>
              </m:rPr>
              <w:rPr>
                <w:rFonts w:ascii="Cambria Math" w:hAnsi="Cambria Math" w:cs="Times New Roman"/>
                <w:sz w:val="20"/>
                <w:szCs w:val="20"/>
                <w:lang w:val="en-US"/>
              </w:rPr>
              <m:t>0</m:t>
            </m:r>
          </m:sub>
        </m:sSub>
      </m:oMath>
      <w:r w:rsidRPr="003718A9">
        <w:rPr>
          <w:rFonts w:ascii="Times New Roman" w:hAnsi="Times New Roman" w:cs="Times New Roman"/>
          <w:sz w:val="20"/>
          <w:szCs w:val="20"/>
          <w:lang w:val="en-US"/>
        </w:rPr>
        <w:t>. A proportional adaptation law then updates the desired vertical coordinate as</w:t>
      </w:r>
    </w:p>
    <w:p w14:paraId="667CD00E" w14:textId="41EA415B" w:rsidR="00605E6E" w:rsidRPr="003718A9" w:rsidRDefault="00B935C6" w:rsidP="003718A9">
      <w:pPr>
        <w:spacing w:before="240" w:after="240" w:line="240" w:lineRule="auto"/>
        <w:jc w:val="right"/>
        <w:rPr>
          <w:rFonts w:ascii="Times New Roman" w:hAnsi="Times New Roman" w:cs="Times New Roman"/>
          <w:sz w:val="20"/>
          <w:szCs w:val="20"/>
          <w:lang w:val="en-US"/>
        </w:rPr>
      </w:pPr>
      <m:oMath>
        <m:sSub>
          <m:sSubPr>
            <m:ctrlPr>
              <w:rPr>
                <w:rFonts w:ascii="Cambria Math" w:hAnsi="Cambria Math" w:cs="Times New Roman"/>
                <w:sz w:val="20"/>
                <w:szCs w:val="20"/>
              </w:rPr>
            </m:ctrlPr>
          </m:sSubPr>
          <m:e>
            <m:r>
              <w:rPr>
                <w:rFonts w:ascii="Cambria Math" w:hAnsi="Cambria Math" w:cs="Times New Roman"/>
                <w:sz w:val="20"/>
                <w:szCs w:val="20"/>
              </w:rPr>
              <m:t>z</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r>
          <w:rPr>
            <w:rFonts w:ascii="Cambria Math" w:hAnsi="Cambria Math" w:cs="Times New Roman"/>
            <w:sz w:val="20"/>
            <w:szCs w:val="20"/>
          </w:rPr>
          <m:t>f</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y</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r>
              <w:rPr>
                <w:rFonts w:ascii="Cambria Math" w:hAnsi="Cambria Math" w:cs="Times New Roman"/>
                <w:sz w:val="20"/>
                <w:szCs w:val="20"/>
              </w:rPr>
              <m:t>t</m:t>
            </m:r>
          </m:e>
        </m:d>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d</m:t>
            </m:r>
          </m:e>
          <m:sub>
            <m:r>
              <m:rPr>
                <m:sty m:val="p"/>
              </m:rPr>
              <w:rPr>
                <w:rFonts w:ascii="Cambria Math" w:hAnsi="Cambria Math" w:cs="Times New Roman"/>
                <w:sz w:val="20"/>
                <w:szCs w:val="20"/>
                <w:lang w:val="en-US"/>
              </w:rPr>
              <m:t>0</m:t>
            </m:r>
          </m:sub>
        </m:sSub>
        <m:r>
          <m:rPr>
            <m:sty m:val="p"/>
          </m:rPr>
          <w:rPr>
            <w:rFonts w:ascii="Cambria Math" w:hAnsi="Cambria Math" w:cs="Times New Roman"/>
            <w:sz w:val="20"/>
            <w:szCs w:val="20"/>
            <w:lang w:val="en-US"/>
          </w:rPr>
          <m:t>-</m:t>
        </m:r>
        <m:r>
          <w:rPr>
            <w:rFonts w:ascii="Cambria Math" w:hAnsi="Cambria Math" w:cs="Times New Roman"/>
            <w:sz w:val="20"/>
            <w:szCs w:val="20"/>
          </w:rPr>
          <m:t>ke</m:t>
        </m:r>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oMath>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t>(1)</w:t>
      </w:r>
    </w:p>
    <w:p w14:paraId="33B93B56" w14:textId="38169024" w:rsidR="00605E6E" w:rsidRPr="003718A9" w:rsidRDefault="00605E6E" w:rsidP="003718A9">
      <w:pPr>
        <w:spacing w:after="0" w:line="240" w:lineRule="auto"/>
        <w:ind w:firstLine="284"/>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 xml:space="preserve">where </w:t>
      </w:r>
      <m:oMath>
        <m:r>
          <w:rPr>
            <w:rFonts w:ascii="Cambria Math" w:hAnsi="Cambria Math" w:cs="Times New Roman"/>
            <w:sz w:val="20"/>
            <w:szCs w:val="20"/>
          </w:rPr>
          <m:t>k</m:t>
        </m:r>
        <m:r>
          <m:rPr>
            <m:sty m:val="p"/>
          </m:rPr>
          <w:rPr>
            <w:rFonts w:ascii="Cambria Math" w:hAnsi="Cambria Math" w:cs="Times New Roman"/>
            <w:sz w:val="20"/>
            <w:szCs w:val="20"/>
            <w:lang w:val="en-US"/>
          </w:rPr>
          <m:t>&gt;0</m:t>
        </m:r>
      </m:oMath>
      <w:r w:rsidRPr="003718A9">
        <w:rPr>
          <w:rFonts w:ascii="Times New Roman" w:hAnsi="Times New Roman" w:cs="Times New Roman"/>
          <w:sz w:val="20"/>
          <w:szCs w:val="20"/>
          <w:lang w:val="en-US"/>
        </w:rPr>
        <w:t xml:space="preserve"> is an adaptation gain </w:t>
      </w:r>
      <w:r w:rsidR="000B4108" w:rsidRPr="003718A9">
        <w:rPr>
          <w:rFonts w:ascii="Times New Roman" w:hAnsi="Times New Roman" w:cs="Times New Roman"/>
          <w:sz w:val="20"/>
          <w:szCs w:val="20"/>
          <w:lang w:val="en-US"/>
        </w:rPr>
        <w:t>[</w:t>
      </w:r>
      <w:r w:rsidR="00026BC9" w:rsidRPr="003718A9">
        <w:rPr>
          <w:rFonts w:ascii="Times New Roman" w:hAnsi="Times New Roman" w:cs="Times New Roman"/>
          <w:sz w:val="20"/>
          <w:szCs w:val="20"/>
          <w:lang w:val="en-US"/>
        </w:rPr>
        <w:t>5-</w:t>
      </w:r>
      <w:proofErr w:type="gramStart"/>
      <w:r w:rsidR="00026BC9" w:rsidRPr="003718A9">
        <w:rPr>
          <w:rFonts w:ascii="Times New Roman" w:hAnsi="Times New Roman" w:cs="Times New Roman"/>
          <w:sz w:val="20"/>
          <w:szCs w:val="20"/>
          <w:lang w:val="en-US"/>
        </w:rPr>
        <w:t>7</w:t>
      </w:r>
      <w:r w:rsidR="000B4108" w:rsidRPr="003718A9">
        <w:rPr>
          <w:rFonts w:ascii="Times New Roman" w:hAnsi="Times New Roman" w:cs="Times New Roman"/>
          <w:sz w:val="20"/>
          <w:szCs w:val="20"/>
          <w:lang w:val="en-US"/>
        </w:rPr>
        <w:t>]</w:t>
      </w:r>
      <w:r w:rsidR="00026BC9" w:rsidRPr="003718A9">
        <w:rPr>
          <w:rFonts w:ascii="Times New Roman" w:hAnsi="Times New Roman" w:cs="Times New Roman"/>
          <w:sz w:val="20"/>
          <w:szCs w:val="20"/>
          <w:lang w:val="en-US"/>
        </w:rPr>
        <w:t>.</w:t>
      </w:r>
      <w:proofErr w:type="gramEnd"/>
    </w:p>
    <w:p w14:paraId="5D46A8FD" w14:textId="6E0D4D7E" w:rsidR="00605E6E" w:rsidRPr="003718A9" w:rsidRDefault="00605E6E" w:rsidP="003718A9">
      <w:pPr>
        <w:spacing w:after="0" w:line="240" w:lineRule="auto"/>
        <w:ind w:firstLine="284"/>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 xml:space="preserve">This produces an updated Cartesian reference </w:t>
      </w:r>
      <m:oMath>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p</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sSup>
          <m:sSupPr>
            <m:ctrlPr>
              <w:rPr>
                <w:rFonts w:ascii="Cambria Math" w:hAnsi="Cambria Math" w:cs="Times New Roman"/>
                <w:sz w:val="20"/>
                <w:szCs w:val="20"/>
              </w:rPr>
            </m:ctrlPr>
          </m:sSupPr>
          <m:e>
            <m:d>
              <m:dPr>
                <m:begChr m:val="["/>
                <m:endChr m:val="]"/>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y</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z</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e>
            </m:d>
          </m:e>
          <m:sup>
            <m:r>
              <m:rPr>
                <m:sty m:val="p"/>
              </m:rPr>
              <w:rPr>
                <w:rFonts w:ascii="Cambria Math" w:hAnsi="Cambria Math" w:cs="Times New Roman"/>
                <w:sz w:val="20"/>
                <w:szCs w:val="20"/>
                <w:lang w:val="en-US"/>
              </w:rPr>
              <m:t>⊤</m:t>
            </m:r>
          </m:sup>
        </m:sSup>
      </m:oMath>
      <w:r w:rsidRPr="003718A9">
        <w:rPr>
          <w:rFonts w:ascii="Times New Roman" w:hAnsi="Times New Roman" w:cs="Times New Roman"/>
          <w:sz w:val="20"/>
          <w:szCs w:val="20"/>
          <w:lang w:val="en-US"/>
        </w:rPr>
        <w:t xml:space="preserve"> that combines the nominal geometric path with real-time sensor feedback.</w:t>
      </w:r>
    </w:p>
    <w:p w14:paraId="7ACDCE12" w14:textId="2886C1ED" w:rsidR="00605E6E" w:rsidRPr="003718A9" w:rsidRDefault="00605E6E" w:rsidP="003718A9">
      <w:pPr>
        <w:spacing w:after="0" w:line="240" w:lineRule="auto"/>
        <w:ind w:firstLine="284"/>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 xml:space="preserve">To actuate the manipulator, the Cartesian reference must be converted into joint coordinates. For a three-link arm with base rotation </w:t>
      </w:r>
      <m:oMath>
        <m:sSub>
          <m:sSubPr>
            <m:ctrlPr>
              <w:rPr>
                <w:rFonts w:ascii="Cambria Math" w:hAnsi="Cambria Math" w:cs="Times New Roman"/>
                <w:sz w:val="20"/>
                <w:szCs w:val="20"/>
              </w:rPr>
            </m:ctrlPr>
          </m:sSubPr>
          <m:e>
            <m:r>
              <w:rPr>
                <w:rFonts w:ascii="Cambria Math" w:hAnsi="Cambria Math" w:cs="Times New Roman"/>
                <w:sz w:val="20"/>
                <w:szCs w:val="20"/>
              </w:rPr>
              <m:t>q</m:t>
            </m:r>
          </m:e>
          <m:sub>
            <m:r>
              <m:rPr>
                <m:sty m:val="p"/>
              </m:rPr>
              <w:rPr>
                <w:rFonts w:ascii="Cambria Math" w:hAnsi="Cambria Math" w:cs="Times New Roman"/>
                <w:sz w:val="20"/>
                <w:szCs w:val="20"/>
                <w:lang w:val="en-US"/>
              </w:rPr>
              <m:t>1</m:t>
            </m:r>
          </m:sub>
        </m:sSub>
      </m:oMath>
      <w:r w:rsidRPr="003718A9">
        <w:rPr>
          <w:rFonts w:ascii="Times New Roman" w:hAnsi="Times New Roman" w:cs="Times New Roman"/>
          <w:sz w:val="20"/>
          <w:szCs w:val="20"/>
          <w:lang w:val="en-US"/>
        </w:rPr>
        <w:t xml:space="preserve">, shoulder elevation </w:t>
      </w:r>
      <m:oMath>
        <m:sSub>
          <m:sSubPr>
            <m:ctrlPr>
              <w:rPr>
                <w:rFonts w:ascii="Cambria Math" w:hAnsi="Cambria Math" w:cs="Times New Roman"/>
                <w:sz w:val="20"/>
                <w:szCs w:val="20"/>
              </w:rPr>
            </m:ctrlPr>
          </m:sSubPr>
          <m:e>
            <m:r>
              <w:rPr>
                <w:rFonts w:ascii="Cambria Math" w:hAnsi="Cambria Math" w:cs="Times New Roman"/>
                <w:sz w:val="20"/>
                <w:szCs w:val="20"/>
              </w:rPr>
              <m:t>q</m:t>
            </m:r>
          </m:e>
          <m:sub>
            <m:r>
              <m:rPr>
                <m:sty m:val="p"/>
              </m:rPr>
              <w:rPr>
                <w:rFonts w:ascii="Cambria Math" w:hAnsi="Cambria Math" w:cs="Times New Roman"/>
                <w:sz w:val="20"/>
                <w:szCs w:val="20"/>
                <w:lang w:val="en-US"/>
              </w:rPr>
              <m:t>2</m:t>
            </m:r>
          </m:sub>
        </m:sSub>
      </m:oMath>
      <w:r w:rsidRPr="003718A9">
        <w:rPr>
          <w:rFonts w:ascii="Times New Roman" w:hAnsi="Times New Roman" w:cs="Times New Roman"/>
          <w:sz w:val="20"/>
          <w:szCs w:val="20"/>
          <w:lang w:val="en-US"/>
        </w:rPr>
        <w:t xml:space="preserve">, and elbow angle </w:t>
      </w:r>
      <m:oMath>
        <m:sSub>
          <m:sSubPr>
            <m:ctrlPr>
              <w:rPr>
                <w:rFonts w:ascii="Cambria Math" w:hAnsi="Cambria Math" w:cs="Times New Roman"/>
                <w:sz w:val="20"/>
                <w:szCs w:val="20"/>
              </w:rPr>
            </m:ctrlPr>
          </m:sSubPr>
          <m:e>
            <m:r>
              <w:rPr>
                <w:rFonts w:ascii="Cambria Math" w:hAnsi="Cambria Math" w:cs="Times New Roman"/>
                <w:sz w:val="20"/>
                <w:szCs w:val="20"/>
              </w:rPr>
              <m:t>q</m:t>
            </m:r>
          </m:e>
          <m:sub>
            <m:r>
              <m:rPr>
                <m:sty m:val="p"/>
              </m:rPr>
              <w:rPr>
                <w:rFonts w:ascii="Cambria Math" w:hAnsi="Cambria Math" w:cs="Times New Roman"/>
                <w:sz w:val="20"/>
                <w:szCs w:val="20"/>
                <w:lang w:val="en-US"/>
              </w:rPr>
              <m:t>3</m:t>
            </m:r>
          </m:sub>
        </m:sSub>
      </m:oMath>
      <w:r w:rsidRPr="003718A9">
        <w:rPr>
          <w:rFonts w:ascii="Times New Roman" w:hAnsi="Times New Roman" w:cs="Times New Roman"/>
          <w:sz w:val="20"/>
          <w:szCs w:val="20"/>
          <w:lang w:val="en-US"/>
        </w:rPr>
        <w:t xml:space="preserve">, explicit inverse kinematics can be obtained from the forward-kinematics equations by geometric reasoning. The base angle is chosen as </w:t>
      </w:r>
      <m:oMath>
        <m:sSub>
          <m:sSubPr>
            <m:ctrlPr>
              <w:rPr>
                <w:rFonts w:ascii="Cambria Math" w:hAnsi="Cambria Math" w:cs="Times New Roman"/>
                <w:sz w:val="20"/>
                <w:szCs w:val="20"/>
              </w:rPr>
            </m:ctrlPr>
          </m:sSubPr>
          <m:e>
            <m:r>
              <w:rPr>
                <w:rFonts w:ascii="Cambria Math" w:hAnsi="Cambria Math" w:cs="Times New Roman"/>
                <w:sz w:val="20"/>
                <w:szCs w:val="20"/>
              </w:rPr>
              <m:t>q</m:t>
            </m:r>
          </m:e>
          <m:sub>
            <m:r>
              <m:rPr>
                <m:sty m:val="p"/>
              </m:rPr>
              <w:rPr>
                <w:rFonts w:ascii="Cambria Math" w:hAnsi="Cambria Math" w:cs="Times New Roman"/>
                <w:sz w:val="20"/>
                <w:szCs w:val="20"/>
                <w:lang w:val="en-US"/>
              </w:rPr>
              <m:t>1</m:t>
            </m:r>
          </m:sub>
        </m:sSub>
        <m:r>
          <m:rPr>
            <m:sty m:val="p"/>
          </m:rPr>
          <w:rPr>
            <w:rFonts w:ascii="Cambria Math" w:hAnsi="Cambria Math" w:cs="Times New Roman"/>
            <w:sz w:val="20"/>
            <w:szCs w:val="20"/>
            <w:lang w:val="en-US"/>
          </w:rPr>
          <m:t>=atan2</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y</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d</m:t>
                </m:r>
              </m:sub>
            </m:sSub>
          </m:e>
        </m:d>
      </m:oMath>
      <w:r w:rsidRPr="003718A9">
        <w:rPr>
          <w:rFonts w:ascii="Times New Roman" w:hAnsi="Times New Roman" w:cs="Times New Roman"/>
          <w:sz w:val="20"/>
          <w:szCs w:val="20"/>
          <w:lang w:val="en-US"/>
        </w:rPr>
        <w:t xml:space="preserve">, aligning the arm with the horizontal projection of the target point. Using the horizontal distance </w:t>
      </w:r>
      <m:oMath>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ad>
          <m:radPr>
            <m:degHide m:val="1"/>
            <m:ctrlPr>
              <w:rPr>
                <w:rFonts w:ascii="Cambria Math" w:hAnsi="Cambria Math" w:cs="Times New Roman"/>
                <w:sz w:val="20"/>
                <w:szCs w:val="20"/>
              </w:rPr>
            </m:ctrlPr>
          </m:radPr>
          <m:deg/>
          <m:e>
            <m:sSubSup>
              <m:sSubSupPr>
                <m:ctrlPr>
                  <w:rPr>
                    <w:rFonts w:ascii="Cambria Math" w:hAnsi="Cambria Math" w:cs="Times New Roman"/>
                    <w:sz w:val="20"/>
                    <w:szCs w:val="20"/>
                  </w:rPr>
                </m:ctrlPr>
              </m:sSubSupPr>
              <m:e>
                <m:r>
                  <w:rPr>
                    <w:rFonts w:ascii="Cambria Math" w:hAnsi="Cambria Math" w:cs="Times New Roman"/>
                    <w:sz w:val="20"/>
                    <w:szCs w:val="20"/>
                  </w:rPr>
                  <m:t>x</m:t>
                </m:r>
              </m:e>
              <m:sub>
                <m:r>
                  <w:rPr>
                    <w:rFonts w:ascii="Cambria Math" w:hAnsi="Cambria Math" w:cs="Times New Roman"/>
                    <w:sz w:val="20"/>
                    <w:szCs w:val="20"/>
                  </w:rPr>
                  <m:t>d</m:t>
                </m:r>
              </m:sub>
              <m:sup>
                <m:r>
                  <m:rPr>
                    <m:sty m:val="p"/>
                  </m:rPr>
                  <w:rPr>
                    <w:rFonts w:ascii="Cambria Math" w:hAnsi="Cambria Math" w:cs="Times New Roman"/>
                    <w:sz w:val="20"/>
                    <w:szCs w:val="20"/>
                    <w:lang w:val="en-US"/>
                  </w:rPr>
                  <m:t>2</m:t>
                </m:r>
              </m:sup>
            </m:sSubSup>
            <m:r>
              <m:rPr>
                <m:sty m:val="p"/>
              </m:rPr>
              <w:rPr>
                <w:rFonts w:ascii="Cambria Math" w:hAnsi="Cambria Math" w:cs="Times New Roman"/>
                <w:sz w:val="20"/>
                <w:szCs w:val="20"/>
                <w:lang w:val="en-US"/>
              </w:rPr>
              <m:t>+</m:t>
            </m:r>
            <m:sSubSup>
              <m:sSubSupPr>
                <m:ctrlPr>
                  <w:rPr>
                    <w:rFonts w:ascii="Cambria Math" w:hAnsi="Cambria Math" w:cs="Times New Roman"/>
                    <w:sz w:val="20"/>
                    <w:szCs w:val="20"/>
                  </w:rPr>
                </m:ctrlPr>
              </m:sSubSupPr>
              <m:e>
                <m:r>
                  <w:rPr>
                    <w:rFonts w:ascii="Cambria Math" w:hAnsi="Cambria Math" w:cs="Times New Roman"/>
                    <w:sz w:val="20"/>
                    <w:szCs w:val="20"/>
                  </w:rPr>
                  <m:t>y</m:t>
                </m:r>
              </m:e>
              <m:sub>
                <m:r>
                  <w:rPr>
                    <w:rFonts w:ascii="Cambria Math" w:hAnsi="Cambria Math" w:cs="Times New Roman"/>
                    <w:sz w:val="20"/>
                    <w:szCs w:val="20"/>
                  </w:rPr>
                  <m:t>d</m:t>
                </m:r>
              </m:sub>
              <m:sup>
                <m:r>
                  <m:rPr>
                    <m:sty m:val="p"/>
                  </m:rPr>
                  <w:rPr>
                    <w:rFonts w:ascii="Cambria Math" w:hAnsi="Cambria Math" w:cs="Times New Roman"/>
                    <w:sz w:val="20"/>
                    <w:szCs w:val="20"/>
                    <w:lang w:val="en-US"/>
                  </w:rPr>
                  <m:t>2</m:t>
                </m:r>
              </m:sup>
            </m:sSubSup>
          </m:e>
        </m:rad>
      </m:oMath>
      <w:r w:rsidRPr="003718A9">
        <w:rPr>
          <w:rFonts w:ascii="Times New Roman" w:hAnsi="Times New Roman" w:cs="Times New Roman"/>
          <w:sz w:val="20"/>
          <w:szCs w:val="20"/>
          <w:lang w:val="en-US"/>
        </w:rPr>
        <w:t xml:space="preserve"> and the vertical offset </w:t>
      </w:r>
      <m:oMath>
        <m:sSub>
          <m:sSubPr>
            <m:ctrlPr>
              <w:rPr>
                <w:rFonts w:ascii="Cambria Math" w:hAnsi="Cambria Math" w:cs="Times New Roman"/>
                <w:sz w:val="20"/>
                <w:szCs w:val="20"/>
              </w:rPr>
            </m:ctrlPr>
          </m:sSubPr>
          <m:e>
            <m:r>
              <w:rPr>
                <w:rFonts w:ascii="Cambria Math" w:hAnsi="Cambria Math" w:cs="Times New Roman"/>
                <w:sz w:val="20"/>
                <w:szCs w:val="20"/>
              </w:rPr>
              <m:t>z</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d</m:t>
            </m:r>
          </m:e>
          <m:sub>
            <m:r>
              <m:rPr>
                <m:sty m:val="p"/>
              </m:rPr>
              <w:rPr>
                <w:rFonts w:ascii="Cambria Math" w:hAnsi="Cambria Math" w:cs="Times New Roman"/>
                <w:sz w:val="20"/>
                <w:szCs w:val="20"/>
                <w:lang w:val="en-US"/>
              </w:rPr>
              <m:t>1</m:t>
            </m:r>
          </m:sub>
        </m:sSub>
      </m:oMath>
      <w:r w:rsidRPr="003718A9">
        <w:rPr>
          <w:rFonts w:ascii="Times New Roman" w:hAnsi="Times New Roman" w:cs="Times New Roman"/>
          <w:sz w:val="20"/>
          <w:szCs w:val="20"/>
          <w:lang w:val="en-US"/>
        </w:rPr>
        <w:t xml:space="preserve">, the law of cosines yields the elbow angle, and a two-step atan2 expression gives the shoulder angle. For a more general 5-DOF manipulator with four revolute and one prismatic joint, a closed-form solution is less convenient, so an iterative Jacobian-based inverse kinematics algorithm is employed. At each time step the algorithm updates the joint vector until the Cartesian error is below a tolerance. Dynamic tracking of the joint reference is achieved with a computed-torque controller. The robot dynamics are written in standard form </w:t>
      </w:r>
      <m:oMath>
        <m:r>
          <m:rPr>
            <m:sty m:val="p"/>
          </m:rPr>
          <w:rPr>
            <w:rFonts w:ascii="Cambria Math" w:hAnsi="Cambria Math" w:cs="Times New Roman"/>
            <w:sz w:val="20"/>
            <w:szCs w:val="20"/>
            <w:lang w:val="en-US"/>
          </w:rPr>
          <m:t>M(q)</m:t>
        </m:r>
        <m:acc>
          <m:accPr>
            <m:chr m:val="¨"/>
            <m:ctrlPr>
              <w:rPr>
                <w:rFonts w:ascii="Cambria Math" w:hAnsi="Cambria Math" w:cs="Times New Roman"/>
                <w:sz w:val="20"/>
                <w:szCs w:val="20"/>
              </w:rPr>
            </m:ctrlPr>
          </m:accPr>
          <m:e>
            <m:r>
              <m:rPr>
                <m:sty m:val="p"/>
              </m:rPr>
              <w:rPr>
                <w:rFonts w:ascii="Cambria Math" w:hAnsi="Cambria Math" w:cs="Times New Roman"/>
                <w:sz w:val="20"/>
                <w:szCs w:val="20"/>
                <w:lang w:val="en-US"/>
              </w:rPr>
              <m:t>q</m:t>
            </m:r>
          </m:e>
        </m:acc>
        <m:r>
          <m:rPr>
            <m:sty m:val="p"/>
          </m:rPr>
          <w:rPr>
            <w:rFonts w:ascii="Cambria Math" w:hAnsi="Cambria Math" w:cs="Times New Roman"/>
            <w:sz w:val="20"/>
            <w:szCs w:val="20"/>
            <w:lang w:val="en-US"/>
          </w:rPr>
          <m:t>+C(q,</m:t>
        </m:r>
        <m:acc>
          <m:accPr>
            <m:chr m:val="˙"/>
            <m:ctrlPr>
              <w:rPr>
                <w:rFonts w:ascii="Cambria Math" w:hAnsi="Cambria Math" w:cs="Times New Roman"/>
                <w:sz w:val="20"/>
                <w:szCs w:val="20"/>
              </w:rPr>
            </m:ctrlPr>
          </m:accPr>
          <m:e>
            <m:r>
              <m:rPr>
                <m:sty m:val="p"/>
              </m:rPr>
              <w:rPr>
                <w:rFonts w:ascii="Cambria Math" w:hAnsi="Cambria Math" w:cs="Times New Roman"/>
                <w:sz w:val="20"/>
                <w:szCs w:val="20"/>
                <w:lang w:val="en-US"/>
              </w:rPr>
              <m:t>q</m:t>
            </m:r>
          </m:e>
        </m:acc>
        <m:r>
          <m:rPr>
            <m:sty m:val="p"/>
          </m:rPr>
          <w:rPr>
            <w:rFonts w:ascii="Cambria Math" w:hAnsi="Cambria Math" w:cs="Times New Roman"/>
            <w:sz w:val="20"/>
            <w:szCs w:val="20"/>
            <w:lang w:val="en-US"/>
          </w:rPr>
          <m:t>)</m:t>
        </m:r>
        <m:acc>
          <m:accPr>
            <m:chr m:val="˙"/>
            <m:ctrlPr>
              <w:rPr>
                <w:rFonts w:ascii="Cambria Math" w:hAnsi="Cambria Math" w:cs="Times New Roman"/>
                <w:sz w:val="20"/>
                <w:szCs w:val="20"/>
              </w:rPr>
            </m:ctrlPr>
          </m:accPr>
          <m:e>
            <m:r>
              <m:rPr>
                <m:sty m:val="p"/>
              </m:rPr>
              <w:rPr>
                <w:rFonts w:ascii="Cambria Math" w:hAnsi="Cambria Math" w:cs="Times New Roman"/>
                <w:sz w:val="20"/>
                <w:szCs w:val="20"/>
                <w:lang w:val="en-US"/>
              </w:rPr>
              <m:t>q</m:t>
            </m:r>
          </m:e>
        </m:acc>
        <m:r>
          <m:rPr>
            <m:sty m:val="p"/>
          </m:rPr>
          <w:rPr>
            <w:rFonts w:ascii="Cambria Math" w:hAnsi="Cambria Math" w:cs="Times New Roman"/>
            <w:sz w:val="20"/>
            <w:szCs w:val="20"/>
            <w:lang w:val="en-US"/>
          </w:rPr>
          <m:t>+G(q)=</m:t>
        </m:r>
        <m:r>
          <w:rPr>
            <w:rFonts w:ascii="Cambria Math" w:hAnsi="Cambria Math" w:cs="Times New Roman"/>
            <w:sz w:val="20"/>
            <w:szCs w:val="20"/>
          </w:rPr>
          <m:t>τ</m:t>
        </m:r>
      </m:oMath>
      <w:r w:rsidRPr="003718A9">
        <w:rPr>
          <w:rFonts w:ascii="Times New Roman" w:hAnsi="Times New Roman" w:cs="Times New Roman"/>
          <w:sz w:val="20"/>
          <w:szCs w:val="20"/>
          <w:lang w:val="en-US"/>
        </w:rPr>
        <w:t xml:space="preserve">, where </w:t>
      </w:r>
      <m:oMath>
        <m:r>
          <w:rPr>
            <w:rFonts w:ascii="Cambria Math" w:hAnsi="Cambria Math" w:cs="Times New Roman"/>
            <w:sz w:val="20"/>
            <w:szCs w:val="20"/>
          </w:rPr>
          <m:t>τ</m:t>
        </m:r>
      </m:oMath>
      <w:r w:rsidR="003718A9">
        <w:rPr>
          <w:rFonts w:ascii="Times New Roman" w:hAnsi="Times New Roman" w:cs="Times New Roman"/>
          <w:sz w:val="20"/>
          <w:szCs w:val="20"/>
          <w:lang w:val="en-US"/>
        </w:rPr>
        <w:t xml:space="preserve"> is the vector of joint torques </w:t>
      </w:r>
      <w:r w:rsidR="000B4108" w:rsidRPr="003718A9">
        <w:rPr>
          <w:rFonts w:ascii="Times New Roman" w:hAnsi="Times New Roman" w:cs="Times New Roman"/>
          <w:sz w:val="20"/>
          <w:szCs w:val="20"/>
          <w:lang w:val="en-US"/>
        </w:rPr>
        <w:t>[</w:t>
      </w:r>
      <w:r w:rsidR="0079351F" w:rsidRPr="003718A9">
        <w:rPr>
          <w:rFonts w:ascii="Times New Roman" w:hAnsi="Times New Roman" w:cs="Times New Roman"/>
          <w:sz w:val="20"/>
          <w:szCs w:val="20"/>
          <w:lang w:val="en-US"/>
        </w:rPr>
        <w:t>8</w:t>
      </w:r>
      <w:r w:rsidR="000B4108" w:rsidRPr="003718A9">
        <w:rPr>
          <w:rFonts w:ascii="Times New Roman" w:hAnsi="Times New Roman" w:cs="Times New Roman"/>
          <w:sz w:val="20"/>
          <w:szCs w:val="20"/>
          <w:lang w:val="en-US"/>
        </w:rPr>
        <w:t>]</w:t>
      </w:r>
      <w:r w:rsidR="003718A9">
        <w:rPr>
          <w:rFonts w:ascii="Times New Roman" w:hAnsi="Times New Roman" w:cs="Times New Roman"/>
          <w:sz w:val="20"/>
          <w:szCs w:val="20"/>
          <w:lang w:val="en-US"/>
        </w:rPr>
        <w:t>.</w:t>
      </w:r>
      <w:r w:rsidRPr="003718A9">
        <w:rPr>
          <w:rFonts w:ascii="Times New Roman" w:hAnsi="Times New Roman" w:cs="Times New Roman"/>
          <w:sz w:val="20"/>
          <w:szCs w:val="20"/>
          <w:lang w:val="en-US"/>
        </w:rPr>
        <w:t xml:space="preserve"> Defining the auxiliary control input </w:t>
      </w:r>
      <m:oMath>
        <m:r>
          <m:rPr>
            <m:sty m:val="p"/>
          </m:rPr>
          <w:rPr>
            <w:rFonts w:ascii="Cambria Math" w:hAnsi="Cambria Math" w:cs="Times New Roman"/>
            <w:sz w:val="20"/>
            <w:szCs w:val="20"/>
            <w:lang w:val="en-US"/>
          </w:rPr>
          <m:t>v=</m:t>
        </m:r>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sty m:val="p"/>
                  </m:rPr>
                  <w:rPr>
                    <w:rFonts w:ascii="Cambria Math" w:hAnsi="Cambria Math" w:cs="Times New Roman"/>
                    <w:sz w:val="20"/>
                    <w:szCs w:val="20"/>
                    <w:lang w:val="en-US"/>
                  </w:rPr>
                  <m:t>q</m:t>
                </m:r>
              </m:e>
            </m:acc>
          </m:e>
          <m:sub>
            <m:r>
              <w:rPr>
                <w:rFonts w:ascii="Cambria Math" w:hAnsi="Cambria Math" w:cs="Times New Roman"/>
                <w:sz w:val="20"/>
                <w:szCs w:val="20"/>
              </w:rPr>
              <m:t>d</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K</m:t>
            </m:r>
          </m:e>
          <m:sub>
            <m:r>
              <w:rPr>
                <w:rFonts w:ascii="Cambria Math" w:hAnsi="Cambria Math" w:cs="Times New Roman"/>
                <w:sz w:val="20"/>
                <w:szCs w:val="20"/>
              </w:rPr>
              <m:t>d</m:t>
            </m:r>
          </m:sub>
        </m:sSub>
        <m:d>
          <m:dPr>
            <m:ctrlPr>
              <w:rPr>
                <w:rFonts w:ascii="Cambria Math" w:hAnsi="Cambria Math" w:cs="Times New Roman"/>
                <w:sz w:val="20"/>
                <w:szCs w:val="20"/>
              </w:rPr>
            </m:ctrlPr>
          </m:dPr>
          <m:e>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sty m:val="p"/>
                      </m:rPr>
                      <w:rPr>
                        <w:rFonts w:ascii="Cambria Math" w:hAnsi="Cambria Math" w:cs="Times New Roman"/>
                        <w:sz w:val="20"/>
                        <w:szCs w:val="20"/>
                        <w:lang w:val="en-US"/>
                      </w:rPr>
                      <m:t>q</m:t>
                    </m:r>
                  </m:e>
                </m:acc>
              </m:e>
              <m:sub>
                <m:r>
                  <w:rPr>
                    <w:rFonts w:ascii="Cambria Math" w:hAnsi="Cambria Math" w:cs="Times New Roman"/>
                    <w:sz w:val="20"/>
                    <w:szCs w:val="20"/>
                  </w:rPr>
                  <m:t>d</m:t>
                </m:r>
              </m:sub>
            </m:sSub>
            <m:r>
              <m:rPr>
                <m:sty m:val="p"/>
              </m:rPr>
              <w:rPr>
                <w:rFonts w:ascii="Cambria Math" w:hAnsi="Cambria Math" w:cs="Times New Roman"/>
                <w:sz w:val="20"/>
                <w:szCs w:val="20"/>
                <w:lang w:val="en-US"/>
              </w:rPr>
              <m:t>-</m:t>
            </m:r>
            <m:acc>
              <m:accPr>
                <m:chr m:val="˙"/>
                <m:ctrlPr>
                  <w:rPr>
                    <w:rFonts w:ascii="Cambria Math" w:hAnsi="Cambria Math" w:cs="Times New Roman"/>
                    <w:sz w:val="20"/>
                    <w:szCs w:val="20"/>
                  </w:rPr>
                </m:ctrlPr>
              </m:accPr>
              <m:e>
                <m:r>
                  <m:rPr>
                    <m:sty m:val="p"/>
                  </m:rPr>
                  <w:rPr>
                    <w:rFonts w:ascii="Cambria Math" w:hAnsi="Cambria Math" w:cs="Times New Roman"/>
                    <w:sz w:val="20"/>
                    <w:szCs w:val="20"/>
                    <w:lang w:val="en-US"/>
                  </w:rPr>
                  <m:t>q</m:t>
                </m:r>
              </m:e>
            </m:acc>
          </m:e>
        </m:d>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K</m:t>
            </m:r>
          </m:e>
          <m:sub>
            <m:r>
              <w:rPr>
                <w:rFonts w:ascii="Cambria Math" w:hAnsi="Cambria Math" w:cs="Times New Roman"/>
                <w:sz w:val="20"/>
                <w:szCs w:val="20"/>
              </w:rPr>
              <m:t>p</m:t>
            </m:r>
          </m:sub>
        </m:sSub>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q</m:t>
                </m:r>
              </m:e>
              <m:sub>
                <m:r>
                  <w:rPr>
                    <w:rFonts w:ascii="Cambria Math" w:hAnsi="Cambria Math" w:cs="Times New Roman"/>
                    <w:sz w:val="20"/>
                    <w:szCs w:val="20"/>
                  </w:rPr>
                  <m:t>d</m:t>
                </m:r>
              </m:sub>
            </m:sSub>
            <m:r>
              <m:rPr>
                <m:sty m:val="p"/>
              </m:rPr>
              <w:rPr>
                <w:rFonts w:ascii="Cambria Math" w:hAnsi="Cambria Math" w:cs="Times New Roman"/>
                <w:sz w:val="20"/>
                <w:szCs w:val="20"/>
                <w:lang w:val="en-US"/>
              </w:rPr>
              <m:t>-q</m:t>
            </m:r>
          </m:e>
        </m:d>
      </m:oMath>
      <w:r w:rsidRPr="003718A9">
        <w:rPr>
          <w:rFonts w:ascii="Times New Roman" w:hAnsi="Times New Roman" w:cs="Times New Roman"/>
          <w:sz w:val="20"/>
          <w:szCs w:val="20"/>
          <w:lang w:val="en-US"/>
        </w:rPr>
        <w:t>, the torque command becomes</w:t>
      </w:r>
    </w:p>
    <w:p w14:paraId="4467726A" w14:textId="51F1E627" w:rsidR="00605E6E" w:rsidRPr="003718A9" w:rsidRDefault="003718A9" w:rsidP="003718A9">
      <w:pPr>
        <w:spacing w:before="240" w:after="240" w:line="240" w:lineRule="auto"/>
        <w:jc w:val="right"/>
        <w:rPr>
          <w:rFonts w:ascii="Times New Roman" w:hAnsi="Times New Roman" w:cs="Times New Roman"/>
          <w:sz w:val="20"/>
          <w:szCs w:val="20"/>
          <w:lang w:val="en-US"/>
        </w:rPr>
      </w:pPr>
      <m:oMath>
        <m:r>
          <w:rPr>
            <w:rFonts w:ascii="Cambria Math" w:hAnsi="Cambria Math" w:cs="Times New Roman"/>
            <w:sz w:val="20"/>
            <w:szCs w:val="20"/>
          </w:rPr>
          <m:t>τ</m:t>
        </m:r>
        <m:r>
          <m:rPr>
            <m:sty m:val="p"/>
          </m:rPr>
          <w:rPr>
            <w:rFonts w:ascii="Cambria Math" w:hAnsi="Cambria Math" w:cs="Times New Roman"/>
            <w:sz w:val="20"/>
            <w:szCs w:val="20"/>
            <w:lang w:val="en-US"/>
          </w:rPr>
          <m:t>=M(q)v+C(q,</m:t>
        </m:r>
        <m:acc>
          <m:accPr>
            <m:chr m:val="˙"/>
            <m:ctrlPr>
              <w:rPr>
                <w:rFonts w:ascii="Cambria Math" w:hAnsi="Cambria Math" w:cs="Times New Roman"/>
                <w:sz w:val="20"/>
                <w:szCs w:val="20"/>
              </w:rPr>
            </m:ctrlPr>
          </m:accPr>
          <m:e>
            <m:r>
              <m:rPr>
                <m:sty m:val="p"/>
              </m:rPr>
              <w:rPr>
                <w:rFonts w:ascii="Cambria Math" w:hAnsi="Cambria Math" w:cs="Times New Roman"/>
                <w:sz w:val="20"/>
                <w:szCs w:val="20"/>
                <w:lang w:val="en-US"/>
              </w:rPr>
              <m:t>q</m:t>
            </m:r>
          </m:e>
        </m:acc>
        <m:r>
          <m:rPr>
            <m:sty m:val="p"/>
          </m:rPr>
          <w:rPr>
            <w:rFonts w:ascii="Cambria Math" w:hAnsi="Cambria Math" w:cs="Times New Roman"/>
            <w:sz w:val="20"/>
            <w:szCs w:val="20"/>
            <w:lang w:val="en-US"/>
          </w:rPr>
          <m:t>)</m:t>
        </m:r>
        <m:acc>
          <m:accPr>
            <m:chr m:val="˙"/>
            <m:ctrlPr>
              <w:rPr>
                <w:rFonts w:ascii="Cambria Math" w:hAnsi="Cambria Math" w:cs="Times New Roman"/>
                <w:sz w:val="20"/>
                <w:szCs w:val="20"/>
              </w:rPr>
            </m:ctrlPr>
          </m:accPr>
          <m:e>
            <m:r>
              <m:rPr>
                <m:sty m:val="p"/>
              </m:rPr>
              <w:rPr>
                <w:rFonts w:ascii="Cambria Math" w:hAnsi="Cambria Math" w:cs="Times New Roman"/>
                <w:sz w:val="20"/>
                <w:szCs w:val="20"/>
                <w:lang w:val="en-US"/>
              </w:rPr>
              <m:t>q</m:t>
            </m:r>
          </m:e>
        </m:acc>
        <m:r>
          <m:rPr>
            <m:sty m:val="p"/>
          </m:rPr>
          <w:rPr>
            <w:rFonts w:ascii="Cambria Math" w:hAnsi="Cambria Math" w:cs="Times New Roman"/>
            <w:sz w:val="20"/>
            <w:szCs w:val="20"/>
            <w:lang w:val="en-US"/>
          </w:rPr>
          <m:t>+G(q)</m:t>
        </m:r>
      </m:oMath>
      <w:r>
        <w:rPr>
          <w:rFonts w:ascii="Times New Roman" w:eastAsiaTheme="minorEastAsia" w:hAnsi="Times New Roman" w:cs="Times New Roman"/>
          <w:sz w:val="20"/>
          <w:szCs w:val="20"/>
          <w:lang w:val="en-US"/>
        </w:rPr>
        <w:tab/>
      </w:r>
      <w:r>
        <w:rPr>
          <w:rFonts w:ascii="Times New Roman" w:eastAsiaTheme="minorEastAsia" w:hAnsi="Times New Roman" w:cs="Times New Roman"/>
          <w:sz w:val="20"/>
          <w:szCs w:val="20"/>
          <w:lang w:val="en-US"/>
        </w:rPr>
        <w:tab/>
      </w:r>
      <w:r>
        <w:rPr>
          <w:rFonts w:ascii="Times New Roman" w:eastAsiaTheme="minorEastAsia" w:hAnsi="Times New Roman" w:cs="Times New Roman"/>
          <w:sz w:val="20"/>
          <w:szCs w:val="20"/>
          <w:lang w:val="en-US"/>
        </w:rPr>
        <w:tab/>
      </w:r>
      <w:r>
        <w:rPr>
          <w:rFonts w:ascii="Times New Roman" w:eastAsiaTheme="minorEastAsia" w:hAnsi="Times New Roman" w:cs="Times New Roman"/>
          <w:sz w:val="20"/>
          <w:szCs w:val="20"/>
          <w:lang w:val="en-US"/>
        </w:rPr>
        <w:tab/>
      </w:r>
      <w:r>
        <w:rPr>
          <w:rFonts w:ascii="Times New Roman" w:eastAsiaTheme="minorEastAsia" w:hAnsi="Times New Roman" w:cs="Times New Roman"/>
          <w:sz w:val="20"/>
          <w:szCs w:val="20"/>
          <w:lang w:val="en-US"/>
        </w:rPr>
        <w:tab/>
        <w:t>(2)</w:t>
      </w:r>
    </w:p>
    <w:p w14:paraId="4F9D194F" w14:textId="6DE4E7E5" w:rsidR="00605E6E" w:rsidRPr="003718A9" w:rsidRDefault="00605E6E" w:rsidP="003718A9">
      <w:pPr>
        <w:spacing w:after="0" w:line="240" w:lineRule="auto"/>
        <w:ind w:firstLine="284"/>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 xml:space="preserve">Here </w:t>
      </w:r>
      <m:oMath>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K</m:t>
            </m:r>
          </m:e>
          <m:sub>
            <m:r>
              <w:rPr>
                <w:rFonts w:ascii="Cambria Math" w:hAnsi="Cambria Math" w:cs="Times New Roman"/>
                <w:sz w:val="20"/>
                <w:szCs w:val="20"/>
              </w:rPr>
              <m:t>p</m:t>
            </m:r>
          </m:sub>
        </m:sSub>
      </m:oMath>
      <w:r w:rsidRPr="003718A9">
        <w:rPr>
          <w:rFonts w:ascii="Times New Roman" w:hAnsi="Times New Roman" w:cs="Times New Roman"/>
          <w:sz w:val="20"/>
          <w:szCs w:val="20"/>
          <w:lang w:val="en-US"/>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K</m:t>
            </m:r>
          </m:e>
          <m:sub>
            <m:r>
              <w:rPr>
                <w:rFonts w:ascii="Cambria Math" w:hAnsi="Cambria Math" w:cs="Times New Roman"/>
                <w:sz w:val="20"/>
                <w:szCs w:val="20"/>
              </w:rPr>
              <m:t>d</m:t>
            </m:r>
          </m:sub>
        </m:sSub>
      </m:oMath>
      <w:r w:rsidRPr="003718A9">
        <w:rPr>
          <w:rFonts w:ascii="Times New Roman" w:hAnsi="Times New Roman" w:cs="Times New Roman"/>
          <w:sz w:val="20"/>
          <w:szCs w:val="20"/>
          <w:lang w:val="en-US"/>
        </w:rPr>
        <w:t xml:space="preserve"> are diagonal gain matrices tuned to obtain desired stiffness and damping. The complete algorithm was implemented in a numerical simulation environment for a 5-DOF manipulator and tested on a non-planar surface. At each discrete time step, the algorithm updated the Cartesian reference from sensor data, solved the inverse kinematics, and applied the computed-torque law to track the joint trajectories, while storing joint angles and end-effector positions for later analysis</w:t>
      </w:r>
      <w:r w:rsidR="0079351F" w:rsidRPr="003718A9">
        <w:rPr>
          <w:rFonts w:ascii="Times New Roman" w:hAnsi="Times New Roman" w:cs="Times New Roman"/>
          <w:sz w:val="20"/>
          <w:szCs w:val="20"/>
          <w:lang w:val="en-US"/>
        </w:rPr>
        <w:t xml:space="preserve"> </w:t>
      </w:r>
      <w:r w:rsidR="000B4108" w:rsidRPr="003718A9">
        <w:rPr>
          <w:rFonts w:ascii="Times New Roman" w:hAnsi="Times New Roman" w:cs="Times New Roman"/>
          <w:sz w:val="20"/>
          <w:szCs w:val="20"/>
          <w:lang w:val="en-US"/>
        </w:rPr>
        <w:t>[</w:t>
      </w:r>
      <w:r w:rsidR="00E62B40">
        <w:rPr>
          <w:rFonts w:ascii="Times New Roman" w:hAnsi="Times New Roman" w:cs="Times New Roman"/>
          <w:sz w:val="20"/>
          <w:szCs w:val="20"/>
          <w:lang w:val="en-US"/>
        </w:rPr>
        <w:t>9-10</w:t>
      </w:r>
      <w:r w:rsidR="000B4108" w:rsidRPr="003718A9">
        <w:rPr>
          <w:rFonts w:ascii="Times New Roman" w:hAnsi="Times New Roman" w:cs="Times New Roman"/>
          <w:sz w:val="20"/>
          <w:szCs w:val="20"/>
          <w:lang w:val="en-US"/>
        </w:rPr>
        <w:t>]</w:t>
      </w:r>
      <w:r w:rsidR="0079351F" w:rsidRPr="003718A9">
        <w:rPr>
          <w:rFonts w:ascii="Times New Roman" w:hAnsi="Times New Roman" w:cs="Times New Roman"/>
          <w:sz w:val="20"/>
          <w:szCs w:val="20"/>
          <w:lang w:val="en-US"/>
        </w:rPr>
        <w:t>.</w:t>
      </w:r>
    </w:p>
    <w:p w14:paraId="21E44F49" w14:textId="71E78349" w:rsidR="00605E6E" w:rsidRPr="003718A9" w:rsidRDefault="00605E6E" w:rsidP="003718A9">
      <w:pPr>
        <w:spacing w:before="240" w:after="240" w:line="240" w:lineRule="auto"/>
        <w:jc w:val="center"/>
        <w:outlineLvl w:val="1"/>
        <w:rPr>
          <w:rFonts w:ascii="Times New Roman" w:eastAsia="Times New Roman" w:hAnsi="Times New Roman" w:cs="Times New Roman"/>
          <w:b/>
          <w:bCs/>
          <w:sz w:val="24"/>
          <w:szCs w:val="24"/>
          <w:lang w:val="en-US" w:eastAsia="ru-RU"/>
        </w:rPr>
      </w:pPr>
      <w:r w:rsidRPr="003718A9">
        <w:rPr>
          <w:rFonts w:ascii="Times New Roman" w:eastAsia="Times New Roman" w:hAnsi="Times New Roman" w:cs="Times New Roman"/>
          <w:b/>
          <w:bCs/>
          <w:sz w:val="24"/>
          <w:szCs w:val="24"/>
          <w:lang w:val="en-US" w:eastAsia="ru-RU"/>
        </w:rPr>
        <w:t>RESULTS AND DISCUSSION</w:t>
      </w:r>
    </w:p>
    <w:p w14:paraId="1661E3F9" w14:textId="26C18258" w:rsidR="00605E6E" w:rsidRPr="003718A9" w:rsidRDefault="00605E6E" w:rsidP="003718A9">
      <w:pPr>
        <w:spacing w:after="0" w:line="240" w:lineRule="auto"/>
        <w:ind w:firstLine="284"/>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In many surface-following tasks the first step is to describe the workpiece mathematically.</w:t>
      </w:r>
      <w:r w:rsidRPr="003718A9">
        <w:rPr>
          <w:rFonts w:ascii="Times New Roman" w:hAnsi="Times New Roman" w:cs="Times New Roman"/>
          <w:sz w:val="20"/>
          <w:szCs w:val="20"/>
          <w:lang w:val="en-US"/>
        </w:rPr>
        <w:br/>
        <w:t xml:space="preserve">One common option is to use an explicit height function </w:t>
      </w:r>
      <m:oMath>
        <m:r>
          <w:rPr>
            <w:rFonts w:ascii="Cambria Math" w:hAnsi="Cambria Math" w:cs="Times New Roman"/>
            <w:sz w:val="20"/>
            <w:szCs w:val="20"/>
          </w:rPr>
          <m:t>z</m:t>
        </m:r>
        <m:r>
          <m:rPr>
            <m:sty m:val="p"/>
          </m:rPr>
          <w:rPr>
            <w:rFonts w:ascii="Cambria Math" w:hAnsi="Cambria Math" w:cs="Times New Roman"/>
            <w:sz w:val="20"/>
            <w:szCs w:val="20"/>
            <w:lang w:val="en-US"/>
          </w:rPr>
          <m:t>=</m:t>
        </m:r>
        <m:r>
          <w:rPr>
            <w:rFonts w:ascii="Cambria Math" w:hAnsi="Cambria Math" w:cs="Times New Roman"/>
            <w:sz w:val="20"/>
            <w:szCs w:val="20"/>
          </w:rPr>
          <m:t>f</m:t>
        </m:r>
        <m:r>
          <m:rPr>
            <m:sty m:val="p"/>
          </m:rPr>
          <w:rPr>
            <w:rFonts w:ascii="Cambria Math" w:hAnsi="Cambria Math" w:cs="Times New Roman"/>
            <w:sz w:val="20"/>
            <w:szCs w:val="20"/>
            <w:lang w:val="en-US"/>
          </w:rPr>
          <m:t>(</m:t>
        </m:r>
        <m:r>
          <w:rPr>
            <w:rFonts w:ascii="Cambria Math" w:hAnsi="Cambria Math" w:cs="Times New Roman"/>
            <w:sz w:val="20"/>
            <w:szCs w:val="20"/>
          </w:rPr>
          <m:t>x</m:t>
        </m:r>
        <m:r>
          <m:rPr>
            <m:sty m:val="p"/>
          </m:rPr>
          <w:rPr>
            <w:rFonts w:ascii="Cambria Math" w:hAnsi="Cambria Math" w:cs="Times New Roman"/>
            <w:sz w:val="20"/>
            <w:szCs w:val="20"/>
            <w:lang w:val="en-US"/>
          </w:rPr>
          <m:t>,</m:t>
        </m:r>
        <m:r>
          <w:rPr>
            <w:rFonts w:ascii="Cambria Math" w:hAnsi="Cambria Math" w:cs="Times New Roman"/>
            <w:sz w:val="20"/>
            <w:szCs w:val="20"/>
          </w:rPr>
          <m:t>y</m:t>
        </m:r>
        <m:r>
          <m:rPr>
            <m:sty m:val="p"/>
          </m:rPr>
          <w:rPr>
            <w:rFonts w:ascii="Cambria Math" w:hAnsi="Cambria Math" w:cs="Times New Roman"/>
            <w:sz w:val="20"/>
            <w:szCs w:val="20"/>
            <w:lang w:val="en-US"/>
          </w:rPr>
          <m:t>)</m:t>
        </m:r>
      </m:oMath>
      <w:r w:rsidRPr="003718A9">
        <w:rPr>
          <w:rFonts w:ascii="Times New Roman" w:hAnsi="Times New Roman" w:cs="Times New Roman"/>
          <w:sz w:val="20"/>
          <w:szCs w:val="20"/>
          <w:lang w:val="en-US"/>
        </w:rPr>
        <w:t xml:space="preserve">, where each point </w:t>
      </w:r>
      <m:oMath>
        <m:r>
          <m:rPr>
            <m:sty m:val="p"/>
          </m:rPr>
          <w:rPr>
            <w:rFonts w:ascii="Cambria Math" w:hAnsi="Cambria Math" w:cs="Times New Roman"/>
            <w:sz w:val="20"/>
            <w:szCs w:val="20"/>
            <w:lang w:val="en-US"/>
          </w:rPr>
          <m:t>(</m:t>
        </m:r>
        <m:r>
          <w:rPr>
            <w:rFonts w:ascii="Cambria Math" w:hAnsi="Cambria Math" w:cs="Times New Roman"/>
            <w:sz w:val="20"/>
            <w:szCs w:val="20"/>
          </w:rPr>
          <m:t>x</m:t>
        </m:r>
        <m:r>
          <m:rPr>
            <m:sty m:val="p"/>
          </m:rPr>
          <w:rPr>
            <w:rFonts w:ascii="Cambria Math" w:hAnsi="Cambria Math" w:cs="Times New Roman"/>
            <w:sz w:val="20"/>
            <w:szCs w:val="20"/>
            <w:lang w:val="en-US"/>
          </w:rPr>
          <m:t>,</m:t>
        </m:r>
        <m:r>
          <w:rPr>
            <w:rFonts w:ascii="Cambria Math" w:hAnsi="Cambria Math" w:cs="Times New Roman"/>
            <w:sz w:val="20"/>
            <w:szCs w:val="20"/>
          </w:rPr>
          <m:t>y</m:t>
        </m:r>
        <m:r>
          <m:rPr>
            <m:sty m:val="p"/>
          </m:rPr>
          <w:rPr>
            <w:rFonts w:ascii="Cambria Math" w:hAnsi="Cambria Math" w:cs="Times New Roman"/>
            <w:sz w:val="20"/>
            <w:szCs w:val="20"/>
            <w:lang w:val="en-US"/>
          </w:rPr>
          <m:t>)</m:t>
        </m:r>
      </m:oMath>
      <w:r w:rsidRPr="003718A9">
        <w:rPr>
          <w:rFonts w:ascii="Times New Roman" w:hAnsi="Times New Roman" w:cs="Times New Roman"/>
          <w:sz w:val="20"/>
          <w:szCs w:val="20"/>
          <w:lang w:val="en-US"/>
        </w:rPr>
        <w:t xml:space="preserve"> on the plane defines a unique height </w:t>
      </w:r>
      <m:oMath>
        <m:r>
          <w:rPr>
            <w:rFonts w:ascii="Cambria Math" w:hAnsi="Cambria Math" w:cs="Times New Roman"/>
            <w:sz w:val="20"/>
            <w:szCs w:val="20"/>
          </w:rPr>
          <m:t>z</m:t>
        </m:r>
      </m:oMath>
      <w:r w:rsidRPr="003718A9">
        <w:rPr>
          <w:rFonts w:ascii="Times New Roman" w:hAnsi="Times New Roman" w:cs="Times New Roman"/>
          <w:sz w:val="20"/>
          <w:szCs w:val="20"/>
          <w:lang w:val="en-US"/>
        </w:rPr>
        <w:t>. In more general situations a parametric form is convenient</w:t>
      </w:r>
      <w:r w:rsidR="008630C6" w:rsidRPr="003718A9">
        <w:rPr>
          <w:rFonts w:ascii="Times New Roman" w:hAnsi="Times New Roman" w:cs="Times New Roman"/>
          <w:sz w:val="20"/>
          <w:szCs w:val="20"/>
          <w:lang w:val="en-US"/>
        </w:rPr>
        <w:t>:</w:t>
      </w:r>
    </w:p>
    <w:p w14:paraId="44737397" w14:textId="69C90C63" w:rsidR="00605E6E" w:rsidRPr="003718A9" w:rsidRDefault="00B935C6" w:rsidP="003718A9">
      <w:pPr>
        <w:spacing w:before="240" w:after="240" w:line="240" w:lineRule="auto"/>
        <w:jc w:val="right"/>
        <w:rPr>
          <w:rFonts w:ascii="Times New Roman" w:hAnsi="Times New Roman" w:cs="Times New Roman"/>
          <w:sz w:val="20"/>
          <w:szCs w:val="20"/>
          <w:lang w:val="en-US"/>
        </w:rPr>
      </w:pPr>
      <m:oMath>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r</m:t>
            </m:r>
          </m:e>
          <m:sub>
            <m:r>
              <w:rPr>
                <w:rFonts w:ascii="Cambria Math" w:hAnsi="Cambria Math" w:cs="Times New Roman"/>
                <w:sz w:val="20"/>
                <w:szCs w:val="20"/>
              </w:rPr>
              <m:t>s</m:t>
            </m:r>
          </m:sub>
        </m:sSub>
        <m:r>
          <m:rPr>
            <m:sty m:val="p"/>
          </m:rPr>
          <w:rPr>
            <w:rFonts w:ascii="Cambria Math" w:hAnsi="Cambria Math" w:cs="Times New Roman"/>
            <w:sz w:val="20"/>
            <w:szCs w:val="20"/>
            <w:lang w:val="en-US"/>
          </w:rPr>
          <m:t>(</m:t>
        </m:r>
        <m:r>
          <w:rPr>
            <w:rFonts w:ascii="Cambria Math" w:hAnsi="Cambria Math" w:cs="Times New Roman"/>
            <w:sz w:val="20"/>
            <w:szCs w:val="20"/>
          </w:rPr>
          <m:t>u</m:t>
        </m:r>
        <m:r>
          <m:rPr>
            <m:sty m:val="p"/>
          </m:rPr>
          <w:rPr>
            <w:rFonts w:ascii="Cambria Math" w:hAnsi="Cambria Math" w:cs="Times New Roman"/>
            <w:sz w:val="20"/>
            <w:szCs w:val="20"/>
            <w:lang w:val="en-US"/>
          </w:rPr>
          <m:t>,</m:t>
        </m:r>
        <m:r>
          <w:rPr>
            <w:rFonts w:ascii="Cambria Math" w:hAnsi="Cambria Math" w:cs="Times New Roman"/>
            <w:sz w:val="20"/>
            <w:szCs w:val="20"/>
          </w:rPr>
          <m:t>v</m:t>
        </m:r>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r>
          <w:rPr>
            <w:rFonts w:ascii="Cambria Math" w:hAnsi="Cambria Math" w:cs="Times New Roman"/>
            <w:sz w:val="20"/>
            <w:szCs w:val="20"/>
          </w:rPr>
          <m:t>X</m:t>
        </m:r>
        <m:r>
          <m:rPr>
            <m:sty m:val="p"/>
          </m:rPr>
          <w:rPr>
            <w:rFonts w:ascii="Cambria Math" w:hAnsi="Cambria Math" w:cs="Times New Roman"/>
            <w:sz w:val="20"/>
            <w:szCs w:val="20"/>
            <w:lang w:val="en-US"/>
          </w:rPr>
          <m:t>(</m:t>
        </m:r>
        <m:r>
          <w:rPr>
            <w:rFonts w:ascii="Cambria Math" w:hAnsi="Cambria Math" w:cs="Times New Roman"/>
            <w:sz w:val="20"/>
            <w:szCs w:val="20"/>
          </w:rPr>
          <m:t>u</m:t>
        </m:r>
        <m:r>
          <m:rPr>
            <m:sty m:val="p"/>
          </m:rPr>
          <w:rPr>
            <w:rFonts w:ascii="Cambria Math" w:hAnsi="Cambria Math" w:cs="Times New Roman"/>
            <w:sz w:val="20"/>
            <w:szCs w:val="20"/>
            <w:lang w:val="en-US"/>
          </w:rPr>
          <m:t>,</m:t>
        </m:r>
        <m:r>
          <w:rPr>
            <w:rFonts w:ascii="Cambria Math" w:hAnsi="Cambria Math" w:cs="Times New Roman"/>
            <w:sz w:val="20"/>
            <w:szCs w:val="20"/>
          </w:rPr>
          <m:t>v</m:t>
        </m:r>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r>
          <w:rPr>
            <w:rFonts w:ascii="Cambria Math" w:hAnsi="Cambria Math" w:cs="Times New Roman"/>
            <w:sz w:val="20"/>
            <w:szCs w:val="20"/>
          </w:rPr>
          <m:t>Y</m:t>
        </m:r>
        <m:r>
          <m:rPr>
            <m:sty m:val="p"/>
          </m:rPr>
          <w:rPr>
            <w:rFonts w:ascii="Cambria Math" w:hAnsi="Cambria Math" w:cs="Times New Roman"/>
            <w:sz w:val="20"/>
            <w:szCs w:val="20"/>
            <w:lang w:val="en-US"/>
          </w:rPr>
          <m:t>(</m:t>
        </m:r>
        <m:r>
          <w:rPr>
            <w:rFonts w:ascii="Cambria Math" w:hAnsi="Cambria Math" w:cs="Times New Roman"/>
            <w:sz w:val="20"/>
            <w:szCs w:val="20"/>
          </w:rPr>
          <m:t>u</m:t>
        </m:r>
        <m:r>
          <m:rPr>
            <m:sty m:val="p"/>
          </m:rPr>
          <w:rPr>
            <w:rFonts w:ascii="Cambria Math" w:hAnsi="Cambria Math" w:cs="Times New Roman"/>
            <w:sz w:val="20"/>
            <w:szCs w:val="20"/>
            <w:lang w:val="en-US"/>
          </w:rPr>
          <m:t>,</m:t>
        </m:r>
        <m:r>
          <w:rPr>
            <w:rFonts w:ascii="Cambria Math" w:hAnsi="Cambria Math" w:cs="Times New Roman"/>
            <w:sz w:val="20"/>
            <w:szCs w:val="20"/>
          </w:rPr>
          <m:t>v</m:t>
        </m:r>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r>
          <w:rPr>
            <w:rFonts w:ascii="Cambria Math" w:hAnsi="Cambria Math" w:cs="Times New Roman"/>
            <w:sz w:val="20"/>
            <w:szCs w:val="20"/>
          </w:rPr>
          <m:t>Z</m:t>
        </m:r>
        <m:r>
          <m:rPr>
            <m:sty m:val="p"/>
          </m:rPr>
          <w:rPr>
            <w:rFonts w:ascii="Cambria Math" w:hAnsi="Cambria Math" w:cs="Times New Roman"/>
            <w:sz w:val="20"/>
            <w:szCs w:val="20"/>
            <w:lang w:val="en-US"/>
          </w:rPr>
          <m:t>(</m:t>
        </m:r>
        <m:r>
          <w:rPr>
            <w:rFonts w:ascii="Cambria Math" w:hAnsi="Cambria Math" w:cs="Times New Roman"/>
            <w:sz w:val="20"/>
            <w:szCs w:val="20"/>
          </w:rPr>
          <m:t>u</m:t>
        </m:r>
        <m:r>
          <m:rPr>
            <m:sty m:val="p"/>
          </m:rPr>
          <w:rPr>
            <w:rFonts w:ascii="Cambria Math" w:hAnsi="Cambria Math" w:cs="Times New Roman"/>
            <w:sz w:val="20"/>
            <w:szCs w:val="20"/>
            <w:lang w:val="en-US"/>
          </w:rPr>
          <m:t>,</m:t>
        </m:r>
        <m:r>
          <w:rPr>
            <w:rFonts w:ascii="Cambria Math" w:hAnsi="Cambria Math" w:cs="Times New Roman"/>
            <w:sz w:val="20"/>
            <w:szCs w:val="20"/>
          </w:rPr>
          <m:t>v</m:t>
        </m:r>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oMath>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t>(3)</w:t>
      </w:r>
    </w:p>
    <w:p w14:paraId="1C26412C" w14:textId="4339968E" w:rsidR="00605E6E" w:rsidRPr="003718A9" w:rsidRDefault="00605E6E" w:rsidP="003718A9">
      <w:pPr>
        <w:spacing w:after="0" w:line="240" w:lineRule="auto"/>
        <w:ind w:firstLine="284"/>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 xml:space="preserve">where </w:t>
      </w:r>
      <m:oMath>
        <m:r>
          <w:rPr>
            <w:rFonts w:ascii="Cambria Math" w:hAnsi="Cambria Math" w:cs="Times New Roman"/>
            <w:sz w:val="20"/>
            <w:szCs w:val="20"/>
          </w:rPr>
          <m:t>u</m:t>
        </m:r>
      </m:oMath>
      <w:r w:rsidRPr="003718A9">
        <w:rPr>
          <w:rFonts w:ascii="Times New Roman" w:hAnsi="Times New Roman" w:cs="Times New Roman"/>
          <w:sz w:val="20"/>
          <w:szCs w:val="20"/>
          <w:lang w:val="en-US"/>
        </w:rPr>
        <w:t xml:space="preserve"> and </w:t>
      </w:r>
      <m:oMath>
        <m:r>
          <w:rPr>
            <w:rFonts w:ascii="Cambria Math" w:hAnsi="Cambria Math" w:cs="Times New Roman"/>
            <w:sz w:val="20"/>
            <w:szCs w:val="20"/>
          </w:rPr>
          <m:t>v</m:t>
        </m:r>
      </m:oMath>
      <w:r w:rsidRPr="003718A9">
        <w:rPr>
          <w:rFonts w:ascii="Times New Roman" w:hAnsi="Times New Roman" w:cs="Times New Roman"/>
          <w:sz w:val="20"/>
          <w:szCs w:val="20"/>
          <w:lang w:val="en-US"/>
        </w:rPr>
        <w:t xml:space="preserve"> are abstract surface parameters. The additional argument </w:t>
      </w:r>
      <m:oMath>
        <m:r>
          <w:rPr>
            <w:rFonts w:ascii="Cambria Math" w:hAnsi="Cambria Math" w:cs="Times New Roman"/>
            <w:sz w:val="20"/>
            <w:szCs w:val="20"/>
          </w:rPr>
          <m:t>t</m:t>
        </m:r>
      </m:oMath>
      <w:r w:rsidRPr="003718A9">
        <w:rPr>
          <w:rFonts w:ascii="Times New Roman" w:hAnsi="Times New Roman" w:cs="Times New Roman"/>
          <w:sz w:val="20"/>
          <w:szCs w:val="20"/>
          <w:lang w:val="en-US"/>
        </w:rPr>
        <w:t xml:space="preserve"> allows the surface itself to depend on time, which covers cases such as moving conveyors or slowly deforming objects. Expressing the surface in this way gives a compact representation that later makes it easy to impose geometric constraints on the robot motion.</w:t>
      </w:r>
    </w:p>
    <w:p w14:paraId="64C4EE20" w14:textId="62068519" w:rsidR="003718A9" w:rsidRDefault="00605E6E" w:rsidP="003718A9">
      <w:pPr>
        <w:spacing w:after="0" w:line="240" w:lineRule="auto"/>
        <w:ind w:firstLine="284"/>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 xml:space="preserve">The end-effector reference trajectory is represented by a time-varying position vector </w:t>
      </w:r>
      <m:oMath>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p</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oMath>
      <w:r w:rsidRPr="003718A9">
        <w:rPr>
          <w:rFonts w:ascii="Times New Roman" w:hAnsi="Times New Roman" w:cs="Times New Roman"/>
          <w:sz w:val="20"/>
          <w:szCs w:val="20"/>
          <w:lang w:val="en-US"/>
        </w:rPr>
        <w:t>.</w:t>
      </w:r>
    </w:p>
    <w:p w14:paraId="029EFC3F" w14:textId="71F03D67" w:rsidR="00605E6E" w:rsidRPr="003718A9" w:rsidRDefault="00605E6E" w:rsidP="003718A9">
      <w:pPr>
        <w:spacing w:after="0" w:line="240" w:lineRule="auto"/>
        <w:ind w:firstLine="284"/>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Its Cartesian components are chosen as</w:t>
      </w:r>
    </w:p>
    <w:p w14:paraId="283FA666" w14:textId="71B48A44" w:rsidR="00605E6E" w:rsidRPr="003718A9" w:rsidRDefault="00B935C6" w:rsidP="003718A9">
      <w:pPr>
        <w:spacing w:before="240" w:after="240" w:line="240" w:lineRule="auto"/>
        <w:jc w:val="right"/>
        <w:rPr>
          <w:rFonts w:ascii="Times New Roman" w:hAnsi="Times New Roman" w:cs="Times New Roman"/>
          <w:sz w:val="20"/>
          <w:szCs w:val="20"/>
          <w:lang w:val="en-US"/>
        </w:rPr>
      </w:pPr>
      <m:oMath>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x</m:t>
            </m:r>
          </m:e>
          <m:sub>
            <m:r>
              <m:rPr>
                <m:nor/>
              </m:rPr>
              <w:rPr>
                <w:rFonts w:ascii="Times New Roman" w:hAnsi="Times New Roman" w:cs="Times New Roman"/>
                <w:sz w:val="20"/>
                <w:szCs w:val="20"/>
                <w:lang w:val="en-US"/>
              </w:rPr>
              <m:t>traj </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 xml:space="preserve">), </m:t>
        </m:r>
        <m:sSub>
          <m:sSubPr>
            <m:ctrlPr>
              <w:rPr>
                <w:rFonts w:ascii="Cambria Math" w:hAnsi="Cambria Math" w:cs="Times New Roman"/>
                <w:sz w:val="20"/>
                <w:szCs w:val="20"/>
              </w:rPr>
            </m:ctrlPr>
          </m:sSubPr>
          <m:e>
            <m:r>
              <w:rPr>
                <w:rFonts w:ascii="Cambria Math" w:hAnsi="Cambria Math" w:cs="Times New Roman"/>
                <w:sz w:val="20"/>
                <w:szCs w:val="20"/>
              </w:rPr>
              <m:t>y</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y</m:t>
            </m:r>
          </m:e>
          <m:sub>
            <m:r>
              <m:rPr>
                <m:nor/>
              </m:rPr>
              <w:rPr>
                <w:rFonts w:ascii="Times New Roman" w:hAnsi="Times New Roman" w:cs="Times New Roman"/>
                <w:sz w:val="20"/>
                <w:szCs w:val="20"/>
                <w:lang w:val="en-US"/>
              </w:rPr>
              <m:t>traj </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 xml:space="preserve">), </m:t>
        </m:r>
        <m:sSub>
          <m:sSubPr>
            <m:ctrlPr>
              <w:rPr>
                <w:rFonts w:ascii="Cambria Math" w:hAnsi="Cambria Math" w:cs="Times New Roman"/>
                <w:sz w:val="20"/>
                <w:szCs w:val="20"/>
              </w:rPr>
            </m:ctrlPr>
          </m:sSubPr>
          <m:e>
            <m:r>
              <w:rPr>
                <w:rFonts w:ascii="Cambria Math" w:hAnsi="Cambria Math" w:cs="Times New Roman"/>
                <w:sz w:val="20"/>
                <w:szCs w:val="20"/>
              </w:rPr>
              <m:t>z</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z</m:t>
            </m:r>
          </m:e>
          <m:sub>
            <m:r>
              <m:rPr>
                <m:nor/>
              </m:rPr>
              <w:rPr>
                <w:rFonts w:ascii="Times New Roman" w:hAnsi="Times New Roman" w:cs="Times New Roman"/>
                <w:sz w:val="20"/>
                <w:szCs w:val="20"/>
                <w:lang w:val="en-US"/>
              </w:rPr>
              <m:t>traj </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oMath>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t>(4)</w:t>
      </w:r>
    </w:p>
    <w:p w14:paraId="2CDF62A9" w14:textId="14A49997" w:rsidR="00605E6E" w:rsidRPr="003718A9" w:rsidRDefault="00605E6E" w:rsidP="003718A9">
      <w:pPr>
        <w:spacing w:after="0" w:line="240" w:lineRule="auto"/>
        <w:ind w:firstLine="284"/>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 xml:space="preserve">where </w:t>
      </w:r>
      <m:oMath>
        <m:sSub>
          <m:sSubPr>
            <m:ctrlPr>
              <w:rPr>
                <w:rFonts w:ascii="Cambria Math" w:hAnsi="Cambria Math" w:cs="Times New Roman"/>
                <w:sz w:val="20"/>
                <w:szCs w:val="20"/>
              </w:rPr>
            </m:ctrlPr>
          </m:sSubPr>
          <m:e>
            <m:r>
              <w:rPr>
                <w:rFonts w:ascii="Cambria Math" w:hAnsi="Cambria Math" w:cs="Times New Roman"/>
                <w:sz w:val="20"/>
                <w:szCs w:val="20"/>
              </w:rPr>
              <m:t>x</m:t>
            </m:r>
          </m:e>
          <m:sub>
            <m:r>
              <m:rPr>
                <m:nor/>
              </m:rPr>
              <w:rPr>
                <w:rFonts w:ascii="Times New Roman" w:hAnsi="Times New Roman" w:cs="Times New Roman"/>
                <w:sz w:val="20"/>
                <w:szCs w:val="20"/>
                <w:lang w:val="en-US"/>
              </w:rPr>
              <m:t>traj </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oMath>
      <w:r w:rsidRPr="003718A9">
        <w:rPr>
          <w:rFonts w:ascii="Times New Roman" w:hAnsi="Times New Roman" w:cs="Times New Roman"/>
          <w:sz w:val="20"/>
          <w:szCs w:val="20"/>
          <w:lang w:val="en-US"/>
        </w:rPr>
        <w:t xml:space="preserve"> and </w:t>
      </w:r>
      <m:oMath>
        <m:sSub>
          <m:sSubPr>
            <m:ctrlPr>
              <w:rPr>
                <w:rFonts w:ascii="Cambria Math" w:hAnsi="Cambria Math" w:cs="Times New Roman"/>
                <w:sz w:val="20"/>
                <w:szCs w:val="20"/>
              </w:rPr>
            </m:ctrlPr>
          </m:sSubPr>
          <m:e>
            <m:r>
              <w:rPr>
                <w:rFonts w:ascii="Cambria Math" w:hAnsi="Cambria Math" w:cs="Times New Roman"/>
                <w:sz w:val="20"/>
                <w:szCs w:val="20"/>
              </w:rPr>
              <m:t>y</m:t>
            </m:r>
          </m:e>
          <m:sub>
            <m:r>
              <m:rPr>
                <m:nor/>
              </m:rPr>
              <w:rPr>
                <w:rFonts w:ascii="Times New Roman" w:hAnsi="Times New Roman" w:cs="Times New Roman"/>
                <w:sz w:val="20"/>
                <w:szCs w:val="20"/>
                <w:lang w:val="en-US"/>
              </w:rPr>
              <m:t>traj </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oMath>
      <w:r w:rsidRPr="003718A9">
        <w:rPr>
          <w:rFonts w:ascii="Times New Roman" w:hAnsi="Times New Roman" w:cs="Times New Roman"/>
          <w:sz w:val="20"/>
          <w:szCs w:val="20"/>
          <w:lang w:val="en-US"/>
        </w:rPr>
        <w:t xml:space="preserve"> describe the footprint of the path on the surface. Physically, these functions may correspond to the desired painting line, inspection scan, or polishing pattern. The vertical component </w:t>
      </w:r>
      <m:oMath>
        <m:sSub>
          <m:sSubPr>
            <m:ctrlPr>
              <w:rPr>
                <w:rFonts w:ascii="Cambria Math" w:hAnsi="Cambria Math" w:cs="Times New Roman"/>
                <w:sz w:val="20"/>
                <w:szCs w:val="20"/>
              </w:rPr>
            </m:ctrlPr>
          </m:sSubPr>
          <m:e>
            <m:r>
              <w:rPr>
                <w:rFonts w:ascii="Cambria Math" w:hAnsi="Cambria Math" w:cs="Times New Roman"/>
                <w:sz w:val="20"/>
                <w:szCs w:val="20"/>
              </w:rPr>
              <m:t>z</m:t>
            </m:r>
          </m:e>
          <m:sub>
            <m:r>
              <m:rPr>
                <m:nor/>
              </m:rPr>
              <w:rPr>
                <w:rFonts w:ascii="Times New Roman" w:hAnsi="Times New Roman" w:cs="Times New Roman"/>
                <w:sz w:val="20"/>
                <w:szCs w:val="20"/>
                <w:lang w:val="en-US"/>
              </w:rPr>
              <m:t>traj </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oMath>
      <w:r w:rsidRPr="003718A9">
        <w:rPr>
          <w:rFonts w:ascii="Times New Roman" w:hAnsi="Times New Roman" w:cs="Times New Roman"/>
          <w:sz w:val="20"/>
          <w:szCs w:val="20"/>
          <w:lang w:val="en-US"/>
        </w:rPr>
        <w:t xml:space="preserve"> is then selected so that the tool stays at a prescribed normal distance </w:t>
      </w:r>
      <m:oMath>
        <m:sSub>
          <m:sSubPr>
            <m:ctrlPr>
              <w:rPr>
                <w:rFonts w:ascii="Cambria Math" w:hAnsi="Cambria Math" w:cs="Times New Roman"/>
                <w:sz w:val="20"/>
                <w:szCs w:val="20"/>
              </w:rPr>
            </m:ctrlPr>
          </m:sSubPr>
          <m:e>
            <m:r>
              <w:rPr>
                <w:rFonts w:ascii="Cambria Math" w:hAnsi="Cambria Math" w:cs="Times New Roman"/>
                <w:sz w:val="20"/>
                <w:szCs w:val="20"/>
              </w:rPr>
              <m:t>d</m:t>
            </m:r>
          </m:e>
          <m:sub>
            <m:r>
              <m:rPr>
                <m:sty m:val="p"/>
              </m:rPr>
              <w:rPr>
                <w:rFonts w:ascii="Cambria Math" w:hAnsi="Cambria Math" w:cs="Times New Roman"/>
                <w:sz w:val="20"/>
                <w:szCs w:val="20"/>
                <w:lang w:val="en-US"/>
              </w:rPr>
              <m:t>0</m:t>
            </m:r>
          </m:sub>
        </m:sSub>
      </m:oMath>
      <w:r w:rsidRPr="003718A9">
        <w:rPr>
          <w:rFonts w:ascii="Times New Roman" w:hAnsi="Times New Roman" w:cs="Times New Roman"/>
          <w:sz w:val="20"/>
          <w:szCs w:val="20"/>
          <w:lang w:val="en-US"/>
        </w:rPr>
        <w:t xml:space="preserve"> from the surface. At this stage the reference motion is purely geometric: it does not yet react to sensor e</w:t>
      </w:r>
      <w:r w:rsidR="00F721A0">
        <w:rPr>
          <w:rFonts w:ascii="Times New Roman" w:hAnsi="Times New Roman" w:cs="Times New Roman"/>
          <w:sz w:val="20"/>
          <w:szCs w:val="20"/>
          <w:lang w:val="en-US"/>
        </w:rPr>
        <w:t>rrors or modelling inaccuracies</w:t>
      </w:r>
      <w:r w:rsidR="003718A9">
        <w:rPr>
          <w:rFonts w:ascii="Times New Roman" w:hAnsi="Times New Roman" w:cs="Times New Roman"/>
          <w:sz w:val="20"/>
          <w:szCs w:val="20"/>
          <w:lang w:val="en-US"/>
        </w:rPr>
        <w:t>.</w:t>
      </w:r>
    </w:p>
    <w:p w14:paraId="66A822BE" w14:textId="4883191B" w:rsidR="00605E6E" w:rsidRPr="003718A9" w:rsidRDefault="00605E6E" w:rsidP="003718A9">
      <w:pPr>
        <w:spacing w:after="0" w:line="240" w:lineRule="auto"/>
        <w:ind w:firstLine="284"/>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 xml:space="preserve">To keep the tool at the correct standoff distance, range sensors are mounted around the end-effector. They measure the instantaneous spacing between the tool tip and the surface, and this measured value is denoted </w:t>
      </w:r>
      <m:oMath>
        <m:sSub>
          <m:sSubPr>
            <m:ctrlPr>
              <w:rPr>
                <w:rFonts w:ascii="Cambria Math" w:hAnsi="Cambria Math" w:cs="Times New Roman"/>
                <w:sz w:val="20"/>
                <w:szCs w:val="20"/>
              </w:rPr>
            </m:ctrlPr>
          </m:sSubPr>
          <m:e>
            <m:r>
              <w:rPr>
                <w:rFonts w:ascii="Cambria Math" w:hAnsi="Cambria Math" w:cs="Times New Roman"/>
                <w:sz w:val="20"/>
                <w:szCs w:val="20"/>
              </w:rPr>
              <m:t>d</m:t>
            </m:r>
          </m:e>
          <m:sub>
            <m:r>
              <m:rPr>
                <m:nor/>
              </m:rPr>
              <w:rPr>
                <w:rFonts w:ascii="Times New Roman" w:hAnsi="Times New Roman" w:cs="Times New Roman"/>
                <w:sz w:val="20"/>
                <w:szCs w:val="20"/>
                <w:lang w:val="en-US"/>
              </w:rPr>
              <m:t>meas </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oMath>
      <w:r w:rsidRPr="003718A9">
        <w:rPr>
          <w:rFonts w:ascii="Times New Roman" w:hAnsi="Times New Roman" w:cs="Times New Roman"/>
          <w:sz w:val="20"/>
          <w:szCs w:val="20"/>
          <w:lang w:val="en-US"/>
        </w:rPr>
        <w:t xml:space="preserve">. The control system compares this measurement with the desired distance </w:t>
      </w:r>
      <m:oMath>
        <m:sSub>
          <m:sSubPr>
            <m:ctrlPr>
              <w:rPr>
                <w:rFonts w:ascii="Cambria Math" w:hAnsi="Cambria Math" w:cs="Times New Roman"/>
                <w:sz w:val="20"/>
                <w:szCs w:val="20"/>
              </w:rPr>
            </m:ctrlPr>
          </m:sSubPr>
          <m:e>
            <m:r>
              <w:rPr>
                <w:rFonts w:ascii="Cambria Math" w:hAnsi="Cambria Math" w:cs="Times New Roman"/>
                <w:sz w:val="20"/>
                <w:szCs w:val="20"/>
              </w:rPr>
              <m:t>d</m:t>
            </m:r>
          </m:e>
          <m:sub>
            <m:r>
              <m:rPr>
                <m:sty m:val="p"/>
              </m:rPr>
              <w:rPr>
                <w:rFonts w:ascii="Cambria Math" w:hAnsi="Cambria Math" w:cs="Times New Roman"/>
                <w:sz w:val="20"/>
                <w:szCs w:val="20"/>
                <w:lang w:val="en-US"/>
              </w:rPr>
              <m:t>0</m:t>
            </m:r>
          </m:sub>
        </m:sSub>
      </m:oMath>
      <w:r w:rsidRPr="003718A9">
        <w:rPr>
          <w:rFonts w:ascii="Times New Roman" w:hAnsi="Times New Roman" w:cs="Times New Roman"/>
          <w:sz w:val="20"/>
          <w:szCs w:val="20"/>
          <w:lang w:val="en-US"/>
        </w:rPr>
        <w:t xml:space="preserve"> and forms the error</w:t>
      </w:r>
    </w:p>
    <w:p w14:paraId="5B49CDFB" w14:textId="48C30A97" w:rsidR="00605E6E" w:rsidRPr="003718A9" w:rsidRDefault="00605E6E" w:rsidP="003718A9">
      <w:pPr>
        <w:spacing w:before="240" w:after="240" w:line="240" w:lineRule="auto"/>
        <w:jc w:val="right"/>
        <w:rPr>
          <w:rFonts w:ascii="Times New Roman" w:hAnsi="Times New Roman" w:cs="Times New Roman"/>
          <w:sz w:val="20"/>
          <w:szCs w:val="20"/>
          <w:lang w:val="en-US"/>
        </w:rPr>
      </w:pPr>
      <m:oMath>
        <m:r>
          <w:rPr>
            <w:rFonts w:ascii="Cambria Math" w:hAnsi="Cambria Math" w:cs="Times New Roman"/>
            <w:sz w:val="20"/>
            <w:szCs w:val="20"/>
          </w:rPr>
          <m:t>e</m:t>
        </m:r>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d</m:t>
            </m:r>
          </m:e>
          <m:sub>
            <m:r>
              <m:rPr>
                <m:nor/>
              </m:rPr>
              <w:rPr>
                <w:rFonts w:ascii="Times New Roman" w:hAnsi="Times New Roman" w:cs="Times New Roman"/>
                <w:sz w:val="20"/>
                <w:szCs w:val="20"/>
                <w:lang w:val="en-US"/>
              </w:rPr>
              <m:t>meas </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d</m:t>
            </m:r>
          </m:e>
          <m:sub>
            <m:r>
              <m:rPr>
                <m:sty m:val="p"/>
              </m:rPr>
              <w:rPr>
                <w:rFonts w:ascii="Cambria Math" w:hAnsi="Cambria Math" w:cs="Times New Roman"/>
                <w:sz w:val="20"/>
                <w:szCs w:val="20"/>
                <w:lang w:val="en-US"/>
              </w:rPr>
              <m:t>0</m:t>
            </m:r>
          </m:sub>
        </m:sSub>
      </m:oMath>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t>(5)</w:t>
      </w:r>
    </w:p>
    <w:p w14:paraId="396FF2CC" w14:textId="1B32E1C3" w:rsidR="00605E6E" w:rsidRPr="003718A9" w:rsidRDefault="00605E6E" w:rsidP="00450544">
      <w:pPr>
        <w:spacing w:after="0" w:line="240" w:lineRule="auto"/>
        <w:ind w:firstLine="284"/>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If the robot comes too close to the surface, the error becomes negative; if it moves too far away, the error is positive. This simple scalar error already contains all the information needed to adapt the vertical coordinate of the planned trajectory</w:t>
      </w:r>
      <w:r w:rsidR="008630C6" w:rsidRPr="003718A9">
        <w:rPr>
          <w:rFonts w:ascii="Times New Roman" w:hAnsi="Times New Roman" w:cs="Times New Roman"/>
          <w:sz w:val="20"/>
          <w:szCs w:val="20"/>
          <w:lang w:val="en-US"/>
        </w:rPr>
        <w:t>.</w:t>
      </w:r>
    </w:p>
    <w:p w14:paraId="16C24312" w14:textId="2436E78E" w:rsidR="00605E6E" w:rsidRPr="003718A9" w:rsidRDefault="00605E6E" w:rsidP="003718A9">
      <w:pPr>
        <w:spacing w:after="0" w:line="240" w:lineRule="auto"/>
        <w:ind w:firstLine="284"/>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 xml:space="preserve">A convenient adaptation rule is to shift the desired height along the surface normal direction. For a given </w:t>
      </w:r>
      <m:oMath>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y</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e>
        </m:d>
      </m:oMath>
      <w:r w:rsidRPr="003718A9">
        <w:rPr>
          <w:rFonts w:ascii="Times New Roman" w:hAnsi="Times New Roman" w:cs="Times New Roman"/>
          <w:sz w:val="20"/>
          <w:szCs w:val="20"/>
          <w:lang w:val="en-US"/>
        </w:rPr>
        <w:t xml:space="preserve"> the nominal surface height is </w:t>
      </w:r>
      <m:oMath>
        <m:r>
          <w:rPr>
            <w:rFonts w:ascii="Cambria Math" w:hAnsi="Cambria Math" w:cs="Times New Roman"/>
            <w:sz w:val="20"/>
            <w:szCs w:val="20"/>
          </w:rPr>
          <m:t>f</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y</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r>
              <w:rPr>
                <w:rFonts w:ascii="Cambria Math" w:hAnsi="Cambria Math" w:cs="Times New Roman"/>
                <w:sz w:val="20"/>
                <w:szCs w:val="20"/>
              </w:rPr>
              <m:t>t</m:t>
            </m:r>
          </m:e>
        </m:d>
      </m:oMath>
      <w:r w:rsidRPr="003718A9">
        <w:rPr>
          <w:rFonts w:ascii="Times New Roman" w:hAnsi="Times New Roman" w:cs="Times New Roman"/>
          <w:sz w:val="20"/>
          <w:szCs w:val="20"/>
          <w:lang w:val="en-US"/>
        </w:rPr>
        <w:t xml:space="preserve">, and the uncorrected offset would be </w:t>
      </w:r>
      <m:oMath>
        <m:r>
          <w:rPr>
            <w:rFonts w:ascii="Cambria Math" w:hAnsi="Cambria Math" w:cs="Times New Roman"/>
            <w:sz w:val="20"/>
            <w:szCs w:val="20"/>
          </w:rPr>
          <m:t>f</m:t>
        </m:r>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d</m:t>
            </m:r>
          </m:e>
          <m:sub>
            <m:r>
              <m:rPr>
                <m:sty m:val="p"/>
              </m:rPr>
              <w:rPr>
                <w:rFonts w:ascii="Cambria Math" w:hAnsi="Cambria Math" w:cs="Times New Roman"/>
                <w:sz w:val="20"/>
                <w:szCs w:val="20"/>
                <w:lang w:val="en-US"/>
              </w:rPr>
              <m:t>0</m:t>
            </m:r>
          </m:sub>
        </m:sSub>
      </m:oMath>
      <w:r w:rsidRPr="003718A9">
        <w:rPr>
          <w:rFonts w:ascii="Times New Roman" w:hAnsi="Times New Roman" w:cs="Times New Roman"/>
          <w:sz w:val="20"/>
          <w:szCs w:val="20"/>
          <w:lang w:val="en-US"/>
        </w:rPr>
        <w:t>.</w:t>
      </w:r>
      <w:r w:rsidRPr="003718A9">
        <w:rPr>
          <w:rFonts w:ascii="Times New Roman" w:hAnsi="Times New Roman" w:cs="Times New Roman"/>
          <w:sz w:val="20"/>
          <w:szCs w:val="20"/>
          <w:lang w:val="en-US"/>
        </w:rPr>
        <w:br/>
        <w:t>To compensate for the measured error we modify this value as</w:t>
      </w:r>
    </w:p>
    <w:p w14:paraId="3593BD8A" w14:textId="79BB88C6" w:rsidR="00605E6E" w:rsidRPr="003718A9" w:rsidRDefault="00B935C6" w:rsidP="003718A9">
      <w:pPr>
        <w:spacing w:before="240" w:after="240" w:line="240" w:lineRule="auto"/>
        <w:jc w:val="right"/>
        <w:rPr>
          <w:rFonts w:ascii="Times New Roman" w:hAnsi="Times New Roman" w:cs="Times New Roman"/>
          <w:sz w:val="20"/>
          <w:szCs w:val="20"/>
          <w:lang w:val="en-US"/>
        </w:rPr>
      </w:pPr>
      <m:oMath>
        <m:sSub>
          <m:sSubPr>
            <m:ctrlPr>
              <w:rPr>
                <w:rFonts w:ascii="Cambria Math" w:hAnsi="Cambria Math" w:cs="Times New Roman"/>
                <w:sz w:val="20"/>
                <w:szCs w:val="20"/>
              </w:rPr>
            </m:ctrlPr>
          </m:sSubPr>
          <m:e>
            <m:r>
              <w:rPr>
                <w:rFonts w:ascii="Cambria Math" w:hAnsi="Cambria Math" w:cs="Times New Roman"/>
                <w:sz w:val="20"/>
                <w:szCs w:val="20"/>
              </w:rPr>
              <m:t>z</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r>
          <w:rPr>
            <w:rFonts w:ascii="Cambria Math" w:hAnsi="Cambria Math" w:cs="Times New Roman"/>
            <w:sz w:val="20"/>
            <w:szCs w:val="20"/>
          </w:rPr>
          <m:t>f</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y</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r>
              <w:rPr>
                <w:rFonts w:ascii="Cambria Math" w:hAnsi="Cambria Math" w:cs="Times New Roman"/>
                <w:sz w:val="20"/>
                <w:szCs w:val="20"/>
              </w:rPr>
              <m:t>t</m:t>
            </m:r>
          </m:e>
        </m:d>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d</m:t>
            </m:r>
          </m:e>
          <m:sub>
            <m:r>
              <m:rPr>
                <m:sty m:val="p"/>
              </m:rPr>
              <w:rPr>
                <w:rFonts w:ascii="Cambria Math" w:hAnsi="Cambria Math" w:cs="Times New Roman"/>
                <w:sz w:val="20"/>
                <w:szCs w:val="20"/>
                <w:lang w:val="en-US"/>
              </w:rPr>
              <m:t>0</m:t>
            </m:r>
          </m:sub>
        </m:sSub>
        <m:r>
          <m:rPr>
            <m:sty m:val="p"/>
          </m:rPr>
          <w:rPr>
            <w:rFonts w:ascii="Cambria Math" w:hAnsi="Cambria Math" w:cs="Times New Roman"/>
            <w:sz w:val="20"/>
            <w:szCs w:val="20"/>
            <w:lang w:val="en-US"/>
          </w:rPr>
          <m:t>-</m:t>
        </m:r>
        <m:r>
          <w:rPr>
            <w:rFonts w:ascii="Cambria Math" w:hAnsi="Cambria Math" w:cs="Times New Roman"/>
            <w:sz w:val="20"/>
            <w:szCs w:val="20"/>
          </w:rPr>
          <m:t>ke</m:t>
        </m:r>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oMath>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t>(6)</w:t>
      </w:r>
    </w:p>
    <w:p w14:paraId="7FDB3337" w14:textId="54552E34" w:rsidR="00605E6E" w:rsidRPr="003718A9" w:rsidRDefault="00605E6E" w:rsidP="003718A9">
      <w:pPr>
        <w:spacing w:after="0" w:line="240" w:lineRule="auto"/>
        <w:ind w:firstLine="284"/>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 xml:space="preserve">where </w:t>
      </w:r>
      <m:oMath>
        <m:r>
          <w:rPr>
            <w:rFonts w:ascii="Cambria Math" w:hAnsi="Cambria Math" w:cs="Times New Roman"/>
            <w:sz w:val="20"/>
            <w:szCs w:val="20"/>
          </w:rPr>
          <m:t>k</m:t>
        </m:r>
        <m:r>
          <m:rPr>
            <m:sty m:val="p"/>
          </m:rPr>
          <w:rPr>
            <w:rFonts w:ascii="Cambria Math" w:hAnsi="Cambria Math" w:cs="Times New Roman"/>
            <w:sz w:val="20"/>
            <w:szCs w:val="20"/>
            <w:lang w:val="en-US"/>
          </w:rPr>
          <m:t>&gt;0</m:t>
        </m:r>
      </m:oMath>
      <w:r w:rsidRPr="003718A9">
        <w:rPr>
          <w:rFonts w:ascii="Times New Roman" w:hAnsi="Times New Roman" w:cs="Times New Roman"/>
          <w:sz w:val="20"/>
          <w:szCs w:val="20"/>
          <w:lang w:val="en-US"/>
        </w:rPr>
        <w:t xml:space="preserve"> is an adaptation </w:t>
      </w:r>
      <w:proofErr w:type="gramStart"/>
      <w:r w:rsidRPr="003718A9">
        <w:rPr>
          <w:rFonts w:ascii="Times New Roman" w:hAnsi="Times New Roman" w:cs="Times New Roman"/>
          <w:sz w:val="20"/>
          <w:szCs w:val="20"/>
          <w:lang w:val="en-US"/>
        </w:rPr>
        <w:t>gain.</w:t>
      </w:r>
      <w:proofErr w:type="gramEnd"/>
      <w:r w:rsidRPr="003718A9">
        <w:rPr>
          <w:rFonts w:ascii="Times New Roman" w:hAnsi="Times New Roman" w:cs="Times New Roman"/>
          <w:sz w:val="20"/>
          <w:szCs w:val="20"/>
          <w:lang w:val="en-US"/>
        </w:rPr>
        <w:t xml:space="preserve"> A larger gain gives stronger and faster corrections but may amplify sensor noise or cause oscillations. Collecting the coordinates, the updated reference position is</w:t>
      </w:r>
    </w:p>
    <w:p w14:paraId="1748CE40" w14:textId="6B9A8E83" w:rsidR="00605E6E" w:rsidRPr="003718A9" w:rsidRDefault="00B935C6" w:rsidP="003718A9">
      <w:pPr>
        <w:spacing w:before="240" w:after="240" w:line="240" w:lineRule="auto"/>
        <w:jc w:val="right"/>
        <w:rPr>
          <w:rFonts w:ascii="Times New Roman" w:hAnsi="Times New Roman" w:cs="Times New Roman"/>
          <w:sz w:val="20"/>
          <w:szCs w:val="20"/>
          <w:lang w:val="en-US"/>
        </w:rPr>
      </w:pPr>
      <m:oMath>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p</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d>
          <m:dPr>
            <m:begChr m:val="["/>
            <m:endChr m:val="]"/>
            <m:ctrlPr>
              <w:rPr>
                <w:rFonts w:ascii="Cambria Math" w:hAnsi="Cambria Math" w:cs="Times New Roman"/>
                <w:sz w:val="20"/>
                <w:szCs w:val="20"/>
              </w:rPr>
            </m:ctrlPr>
          </m:dPr>
          <m:e>
            <m:m>
              <m:mPr>
                <m:plcHide m:val="1"/>
                <m:mcs>
                  <m:mc>
                    <m:mcPr>
                      <m:count m:val="1"/>
                      <m:mcJc m:val="left"/>
                    </m:mcPr>
                  </m:mc>
                </m:mcs>
                <m:ctrlPr>
                  <w:rPr>
                    <w:rFonts w:ascii="Cambria Math" w:hAnsi="Cambria Math" w:cs="Times New Roman"/>
                    <w:i/>
                    <w:sz w:val="20"/>
                    <w:szCs w:val="20"/>
                  </w:rPr>
                </m:ctrlPr>
              </m:mPr>
              <m:mr>
                <m:e>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e>
              </m:mr>
              <m:mr>
                <m:e>
                  <m:sSub>
                    <m:sSubPr>
                      <m:ctrlPr>
                        <w:rPr>
                          <w:rFonts w:ascii="Cambria Math" w:hAnsi="Cambria Math" w:cs="Times New Roman"/>
                          <w:sz w:val="20"/>
                          <w:szCs w:val="20"/>
                        </w:rPr>
                      </m:ctrlPr>
                    </m:sSubPr>
                    <m:e>
                      <m:r>
                        <w:rPr>
                          <w:rFonts w:ascii="Cambria Math" w:hAnsi="Cambria Math" w:cs="Times New Roman"/>
                          <w:sz w:val="20"/>
                          <w:szCs w:val="20"/>
                        </w:rPr>
                        <m:t>y</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e>
              </m:mr>
              <m:mr>
                <m:e>
                  <m:sSub>
                    <m:sSubPr>
                      <m:ctrlPr>
                        <w:rPr>
                          <w:rFonts w:ascii="Cambria Math" w:hAnsi="Cambria Math" w:cs="Times New Roman"/>
                          <w:sz w:val="20"/>
                          <w:szCs w:val="20"/>
                        </w:rPr>
                      </m:ctrlPr>
                    </m:sSubPr>
                    <m:e>
                      <m:r>
                        <w:rPr>
                          <w:rFonts w:ascii="Cambria Math" w:hAnsi="Cambria Math" w:cs="Times New Roman"/>
                          <w:sz w:val="20"/>
                          <w:szCs w:val="20"/>
                        </w:rPr>
                        <m:t>z</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e>
              </m:mr>
            </m:m>
          </m:e>
        </m:d>
      </m:oMath>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t>(7)</w:t>
      </w:r>
    </w:p>
    <w:p w14:paraId="5F1D3E19" w14:textId="77777777" w:rsidR="00605E6E" w:rsidRPr="003718A9" w:rsidRDefault="00605E6E" w:rsidP="003718A9">
      <w:pPr>
        <w:spacing w:after="0" w:line="240" w:lineRule="auto"/>
        <w:ind w:firstLine="284"/>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which now depends both on the desired geometric path and on real-time sensor readings.</w:t>
      </w:r>
    </w:p>
    <w:p w14:paraId="6D74B60D" w14:textId="3A5A4EDE" w:rsidR="00605E6E" w:rsidRPr="003718A9" w:rsidRDefault="00605E6E" w:rsidP="003718A9">
      <w:pPr>
        <w:spacing w:after="0" w:line="240" w:lineRule="auto"/>
        <w:ind w:firstLine="284"/>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 xml:space="preserve">Robots are actuated in joint space, so the Cartesian reference </w:t>
      </w:r>
      <m:oMath>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p</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oMath>
      <w:r w:rsidRPr="003718A9">
        <w:rPr>
          <w:rFonts w:ascii="Times New Roman" w:hAnsi="Times New Roman" w:cs="Times New Roman"/>
          <w:sz w:val="20"/>
          <w:szCs w:val="20"/>
          <w:lang w:val="en-US"/>
        </w:rPr>
        <w:t xml:space="preserve"> must be converted into joint variables. This conversion is done by the inverse kinematics map, written symbolically as</w:t>
      </w:r>
    </w:p>
    <w:p w14:paraId="3178FECB" w14:textId="0CB6327B" w:rsidR="00605E6E" w:rsidRPr="003718A9" w:rsidRDefault="00B935C6" w:rsidP="003718A9">
      <w:pPr>
        <w:spacing w:before="240" w:after="240" w:line="240" w:lineRule="auto"/>
        <w:jc w:val="right"/>
        <w:rPr>
          <w:rFonts w:ascii="Times New Roman" w:hAnsi="Times New Roman" w:cs="Times New Roman"/>
          <w:sz w:val="20"/>
          <w:szCs w:val="20"/>
          <w:lang w:val="en-US"/>
        </w:rPr>
      </w:pPr>
      <m:oMath>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q</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)=IK</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p</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R</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e>
        </m:d>
      </m:oMath>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t>(8)</w:t>
      </w:r>
    </w:p>
    <w:p w14:paraId="09D38525" w14:textId="4A2A95C8" w:rsidR="00605E6E" w:rsidRPr="003718A9" w:rsidRDefault="00605E6E" w:rsidP="003718A9">
      <w:pPr>
        <w:spacing w:after="0" w:line="240" w:lineRule="auto"/>
        <w:ind w:firstLine="284"/>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 xml:space="preserve">where </w:t>
      </w:r>
      <m:oMath>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R</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oMath>
      <w:r w:rsidRPr="003718A9">
        <w:rPr>
          <w:rFonts w:ascii="Times New Roman" w:hAnsi="Times New Roman" w:cs="Times New Roman"/>
          <w:sz w:val="20"/>
          <w:szCs w:val="20"/>
          <w:lang w:val="en-US"/>
        </w:rPr>
        <w:t xml:space="preserve"> denotes the desired orientation of the end-effector. For redundant or complex robots the inverse kinematics generally has multiple solutions, so an additional criterion such as joint-limit avoidance or minimal motion is usually applied. In practice the inverse kinematics may be solved analytically for simple arms, or numerically using iterative Jacobian methods for more complicated geometries. The resulting vector </w:t>
      </w:r>
      <m:oMath>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q</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oMath>
      <w:r w:rsidRPr="003718A9">
        <w:rPr>
          <w:rFonts w:ascii="Times New Roman" w:hAnsi="Times New Roman" w:cs="Times New Roman"/>
          <w:sz w:val="20"/>
          <w:szCs w:val="20"/>
          <w:lang w:val="en-US"/>
        </w:rPr>
        <w:t xml:space="preserve"> plays the role of a moving set-point for the low-level joint controllers. When torque or current control is available, a common choice is a computed-torque control law. The robot dynamics are described by the standard rigid-body model with inertia matrix </w:t>
      </w:r>
      <m:oMath>
        <m:r>
          <m:rPr>
            <m:sty m:val="p"/>
          </m:rPr>
          <w:rPr>
            <w:rFonts w:ascii="Cambria Math" w:hAnsi="Cambria Math" w:cs="Times New Roman"/>
            <w:sz w:val="20"/>
            <w:szCs w:val="20"/>
            <w:lang w:val="en-US"/>
          </w:rPr>
          <m:t>M(q)</m:t>
        </m:r>
      </m:oMath>
      <w:r w:rsidRPr="003718A9">
        <w:rPr>
          <w:rFonts w:ascii="Times New Roman" w:hAnsi="Times New Roman" w:cs="Times New Roman"/>
          <w:sz w:val="20"/>
          <w:szCs w:val="20"/>
          <w:lang w:val="en-US"/>
        </w:rPr>
        <w:t xml:space="preserve">, Coriolis and centrifugal term </w:t>
      </w:r>
      <m:oMath>
        <m:r>
          <m:rPr>
            <m:sty m:val="p"/>
          </m:rPr>
          <w:rPr>
            <w:rFonts w:ascii="Cambria Math" w:hAnsi="Cambria Math" w:cs="Times New Roman"/>
            <w:sz w:val="20"/>
            <w:szCs w:val="20"/>
            <w:lang w:val="en-US"/>
          </w:rPr>
          <m:t>C(q,</m:t>
        </m:r>
        <m:acc>
          <m:accPr>
            <m:chr m:val="˙"/>
            <m:ctrlPr>
              <w:rPr>
                <w:rFonts w:ascii="Cambria Math" w:hAnsi="Cambria Math" w:cs="Times New Roman"/>
                <w:sz w:val="20"/>
                <w:szCs w:val="20"/>
              </w:rPr>
            </m:ctrlPr>
          </m:accPr>
          <m:e>
            <m:r>
              <m:rPr>
                <m:sty m:val="p"/>
              </m:rPr>
              <w:rPr>
                <w:rFonts w:ascii="Cambria Math" w:hAnsi="Cambria Math" w:cs="Times New Roman"/>
                <w:sz w:val="20"/>
                <w:szCs w:val="20"/>
                <w:lang w:val="en-US"/>
              </w:rPr>
              <m:t>q</m:t>
            </m:r>
          </m:e>
        </m:acc>
        <m:r>
          <m:rPr>
            <m:sty m:val="p"/>
          </m:rPr>
          <w:rPr>
            <w:rFonts w:ascii="Cambria Math" w:hAnsi="Cambria Math" w:cs="Times New Roman"/>
            <w:sz w:val="20"/>
            <w:szCs w:val="20"/>
            <w:lang w:val="en-US"/>
          </w:rPr>
          <m:t>)</m:t>
        </m:r>
      </m:oMath>
      <w:r w:rsidRPr="003718A9">
        <w:rPr>
          <w:rFonts w:ascii="Times New Roman" w:hAnsi="Times New Roman" w:cs="Times New Roman"/>
          <w:sz w:val="20"/>
          <w:szCs w:val="20"/>
          <w:lang w:val="en-US"/>
        </w:rPr>
        <w:t xml:space="preserve">, and gravity vector </w:t>
      </w:r>
      <m:oMath>
        <m:r>
          <m:rPr>
            <m:sty m:val="p"/>
          </m:rPr>
          <w:rPr>
            <w:rFonts w:ascii="Cambria Math" w:hAnsi="Cambria Math" w:cs="Times New Roman"/>
            <w:sz w:val="20"/>
            <w:szCs w:val="20"/>
            <w:lang w:val="en-US"/>
          </w:rPr>
          <m:t>G(q)</m:t>
        </m:r>
      </m:oMath>
      <w:r w:rsidRPr="003718A9">
        <w:rPr>
          <w:rFonts w:ascii="Times New Roman" w:hAnsi="Times New Roman" w:cs="Times New Roman"/>
          <w:sz w:val="20"/>
          <w:szCs w:val="20"/>
          <w:lang w:val="en-US"/>
        </w:rPr>
        <w:t>. The control torque is then defined as</w:t>
      </w:r>
    </w:p>
    <w:p w14:paraId="12A7964A" w14:textId="5242D5EC" w:rsidR="00605E6E" w:rsidRPr="003718A9" w:rsidRDefault="003718A9" w:rsidP="003718A9">
      <w:pPr>
        <w:spacing w:before="240" w:after="240" w:line="240" w:lineRule="auto"/>
        <w:jc w:val="right"/>
        <w:rPr>
          <w:rFonts w:ascii="Times New Roman" w:hAnsi="Times New Roman" w:cs="Times New Roman"/>
          <w:sz w:val="20"/>
          <w:szCs w:val="20"/>
          <w:lang w:val="en-US"/>
        </w:rPr>
      </w:pPr>
      <m:oMath>
        <m:r>
          <w:rPr>
            <w:rFonts w:ascii="Cambria Math" w:hAnsi="Cambria Math" w:cs="Times New Roman"/>
            <w:sz w:val="20"/>
            <w:szCs w:val="20"/>
          </w:rPr>
          <m:t>τ</m:t>
        </m:r>
        <m:r>
          <m:rPr>
            <m:sty m:val="p"/>
          </m:rPr>
          <w:rPr>
            <w:rFonts w:ascii="Cambria Math" w:hAnsi="Cambria Math" w:cs="Times New Roman"/>
            <w:sz w:val="20"/>
            <w:szCs w:val="20"/>
            <w:lang w:val="en-US"/>
          </w:rPr>
          <m:t>=M(q)</m:t>
        </m:r>
        <m:acc>
          <m:accPr>
            <m:chr m:val="¨"/>
            <m:ctrlPr>
              <w:rPr>
                <w:rFonts w:ascii="Cambria Math" w:hAnsi="Cambria Math" w:cs="Times New Roman"/>
                <w:sz w:val="20"/>
                <w:szCs w:val="20"/>
              </w:rPr>
            </m:ctrlPr>
          </m:accPr>
          <m:e>
            <m:r>
              <m:rPr>
                <m:sty m:val="p"/>
              </m:rPr>
              <w:rPr>
                <w:rFonts w:ascii="Cambria Math" w:hAnsi="Cambria Math" w:cs="Times New Roman"/>
                <w:sz w:val="20"/>
                <w:szCs w:val="20"/>
                <w:lang w:val="en-US"/>
              </w:rPr>
              <m:t>q</m:t>
            </m:r>
          </m:e>
        </m:acc>
        <m:r>
          <m:rPr>
            <m:sty m:val="p"/>
          </m:rPr>
          <w:rPr>
            <w:rFonts w:ascii="Cambria Math" w:hAnsi="Cambria Math" w:cs="Times New Roman"/>
            <w:sz w:val="20"/>
            <w:szCs w:val="20"/>
            <w:lang w:val="en-US"/>
          </w:rPr>
          <m:t>+C(q,</m:t>
        </m:r>
        <m:acc>
          <m:accPr>
            <m:chr m:val="˙"/>
            <m:ctrlPr>
              <w:rPr>
                <w:rFonts w:ascii="Cambria Math" w:hAnsi="Cambria Math" w:cs="Times New Roman"/>
                <w:sz w:val="20"/>
                <w:szCs w:val="20"/>
              </w:rPr>
            </m:ctrlPr>
          </m:accPr>
          <m:e>
            <m:r>
              <m:rPr>
                <m:sty m:val="p"/>
              </m:rPr>
              <w:rPr>
                <w:rFonts w:ascii="Cambria Math" w:hAnsi="Cambria Math" w:cs="Times New Roman"/>
                <w:sz w:val="20"/>
                <w:szCs w:val="20"/>
                <w:lang w:val="en-US"/>
              </w:rPr>
              <m:t>q</m:t>
            </m:r>
          </m:e>
        </m:acc>
        <m:r>
          <m:rPr>
            <m:sty m:val="p"/>
          </m:rPr>
          <w:rPr>
            <w:rFonts w:ascii="Cambria Math" w:hAnsi="Cambria Math" w:cs="Times New Roman"/>
            <w:sz w:val="20"/>
            <w:szCs w:val="20"/>
            <w:lang w:val="en-US"/>
          </w:rPr>
          <m:t>)</m:t>
        </m:r>
        <m:acc>
          <m:accPr>
            <m:chr m:val="˙"/>
            <m:ctrlPr>
              <w:rPr>
                <w:rFonts w:ascii="Cambria Math" w:hAnsi="Cambria Math" w:cs="Times New Roman"/>
                <w:sz w:val="20"/>
                <w:szCs w:val="20"/>
              </w:rPr>
            </m:ctrlPr>
          </m:accPr>
          <m:e>
            <m:r>
              <m:rPr>
                <m:sty m:val="p"/>
              </m:rPr>
              <w:rPr>
                <w:rFonts w:ascii="Cambria Math" w:hAnsi="Cambria Math" w:cs="Times New Roman"/>
                <w:sz w:val="20"/>
                <w:szCs w:val="20"/>
                <w:lang w:val="en-US"/>
              </w:rPr>
              <m:t>q</m:t>
            </m:r>
          </m:e>
        </m:acc>
        <m:r>
          <m:rPr>
            <m:sty m:val="p"/>
          </m:rPr>
          <w:rPr>
            <w:rFonts w:ascii="Cambria Math" w:hAnsi="Cambria Math" w:cs="Times New Roman"/>
            <w:sz w:val="20"/>
            <w:szCs w:val="20"/>
            <w:lang w:val="en-US"/>
          </w:rPr>
          <m:t>+G(q)+</m:t>
        </m:r>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K</m:t>
            </m:r>
          </m:e>
          <m:sub>
            <m:r>
              <w:rPr>
                <w:rFonts w:ascii="Cambria Math" w:hAnsi="Cambria Math" w:cs="Times New Roman"/>
                <w:sz w:val="20"/>
                <w:szCs w:val="20"/>
              </w:rPr>
              <m:t>p</m:t>
            </m:r>
          </m:sub>
        </m:sSub>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q</m:t>
                </m:r>
              </m:e>
              <m:sub>
                <m:r>
                  <w:rPr>
                    <w:rFonts w:ascii="Cambria Math" w:hAnsi="Cambria Math" w:cs="Times New Roman"/>
                    <w:sz w:val="20"/>
                    <w:szCs w:val="20"/>
                  </w:rPr>
                  <m:t>d</m:t>
                </m:r>
              </m:sub>
            </m:sSub>
            <m:r>
              <m:rPr>
                <m:sty m:val="p"/>
              </m:rPr>
              <w:rPr>
                <w:rFonts w:ascii="Cambria Math" w:hAnsi="Cambria Math" w:cs="Times New Roman"/>
                <w:sz w:val="20"/>
                <w:szCs w:val="20"/>
                <w:lang w:val="en-US"/>
              </w:rPr>
              <m:t>-q</m:t>
            </m:r>
          </m:e>
        </m:d>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K</m:t>
            </m:r>
          </m:e>
          <m:sub>
            <m:r>
              <w:rPr>
                <w:rFonts w:ascii="Cambria Math" w:hAnsi="Cambria Math" w:cs="Times New Roman"/>
                <w:sz w:val="20"/>
                <w:szCs w:val="20"/>
              </w:rPr>
              <m:t>d</m:t>
            </m:r>
          </m:sub>
        </m:sSub>
        <m:d>
          <m:dPr>
            <m:ctrlPr>
              <w:rPr>
                <w:rFonts w:ascii="Cambria Math" w:hAnsi="Cambria Math" w:cs="Times New Roman"/>
                <w:sz w:val="20"/>
                <w:szCs w:val="20"/>
              </w:rPr>
            </m:ctrlPr>
          </m:dPr>
          <m:e>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sty m:val="p"/>
                      </m:rPr>
                      <w:rPr>
                        <w:rFonts w:ascii="Cambria Math" w:hAnsi="Cambria Math" w:cs="Times New Roman"/>
                        <w:sz w:val="20"/>
                        <w:szCs w:val="20"/>
                        <w:lang w:val="en-US"/>
                      </w:rPr>
                      <m:t>q</m:t>
                    </m:r>
                  </m:e>
                </m:acc>
              </m:e>
              <m:sub>
                <m:r>
                  <w:rPr>
                    <w:rFonts w:ascii="Cambria Math" w:hAnsi="Cambria Math" w:cs="Times New Roman"/>
                    <w:sz w:val="20"/>
                    <w:szCs w:val="20"/>
                  </w:rPr>
                  <m:t>d</m:t>
                </m:r>
              </m:sub>
            </m:sSub>
            <m:r>
              <m:rPr>
                <m:sty m:val="p"/>
              </m:rPr>
              <w:rPr>
                <w:rFonts w:ascii="Cambria Math" w:hAnsi="Cambria Math" w:cs="Times New Roman"/>
                <w:sz w:val="20"/>
                <w:szCs w:val="20"/>
                <w:lang w:val="en-US"/>
              </w:rPr>
              <m:t>-</m:t>
            </m:r>
            <m:acc>
              <m:accPr>
                <m:chr m:val="˙"/>
                <m:ctrlPr>
                  <w:rPr>
                    <w:rFonts w:ascii="Cambria Math" w:hAnsi="Cambria Math" w:cs="Times New Roman"/>
                    <w:sz w:val="20"/>
                    <w:szCs w:val="20"/>
                  </w:rPr>
                </m:ctrlPr>
              </m:accPr>
              <m:e>
                <m:r>
                  <m:rPr>
                    <m:sty m:val="p"/>
                  </m:rPr>
                  <w:rPr>
                    <w:rFonts w:ascii="Cambria Math" w:hAnsi="Cambria Math" w:cs="Times New Roman"/>
                    <w:sz w:val="20"/>
                    <w:szCs w:val="20"/>
                    <w:lang w:val="en-US"/>
                  </w:rPr>
                  <m:t>q</m:t>
                </m:r>
              </m:e>
            </m:acc>
          </m:e>
        </m:d>
      </m:oMath>
      <w:r>
        <w:rPr>
          <w:rFonts w:ascii="Times New Roman" w:eastAsiaTheme="minorEastAsia" w:hAnsi="Times New Roman" w:cs="Times New Roman"/>
          <w:sz w:val="20"/>
          <w:szCs w:val="20"/>
          <w:lang w:val="en-US"/>
        </w:rPr>
        <w:tab/>
      </w:r>
      <w:r>
        <w:rPr>
          <w:rFonts w:ascii="Times New Roman" w:eastAsiaTheme="minorEastAsia" w:hAnsi="Times New Roman" w:cs="Times New Roman"/>
          <w:sz w:val="20"/>
          <w:szCs w:val="20"/>
          <w:lang w:val="en-US"/>
        </w:rPr>
        <w:tab/>
      </w:r>
      <w:r>
        <w:rPr>
          <w:rFonts w:ascii="Times New Roman" w:eastAsiaTheme="minorEastAsia" w:hAnsi="Times New Roman" w:cs="Times New Roman"/>
          <w:sz w:val="20"/>
          <w:szCs w:val="20"/>
          <w:lang w:val="en-US"/>
        </w:rPr>
        <w:tab/>
      </w:r>
      <w:r>
        <w:rPr>
          <w:rFonts w:ascii="Times New Roman" w:eastAsiaTheme="minorEastAsia" w:hAnsi="Times New Roman" w:cs="Times New Roman"/>
          <w:sz w:val="20"/>
          <w:szCs w:val="20"/>
          <w:lang w:val="en-US"/>
        </w:rPr>
        <w:tab/>
        <w:t>(9)</w:t>
      </w:r>
    </w:p>
    <w:p w14:paraId="423D510D" w14:textId="5352D129" w:rsidR="00605E6E" w:rsidRPr="003718A9" w:rsidRDefault="00605E6E" w:rsidP="003718A9">
      <w:pPr>
        <w:spacing w:after="0" w:line="240" w:lineRule="auto"/>
        <w:ind w:firstLine="284"/>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 xml:space="preserve">Here </w:t>
      </w:r>
      <m:oMath>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K</m:t>
            </m:r>
          </m:e>
          <m:sub>
            <m:r>
              <w:rPr>
                <w:rFonts w:ascii="Cambria Math" w:hAnsi="Cambria Math" w:cs="Times New Roman"/>
                <w:sz w:val="20"/>
                <w:szCs w:val="20"/>
              </w:rPr>
              <m:t>p</m:t>
            </m:r>
          </m:sub>
        </m:sSub>
      </m:oMath>
      <w:r w:rsidRPr="003718A9">
        <w:rPr>
          <w:rFonts w:ascii="Times New Roman" w:hAnsi="Times New Roman" w:cs="Times New Roman"/>
          <w:sz w:val="20"/>
          <w:szCs w:val="20"/>
          <w:lang w:val="en-US"/>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K</m:t>
            </m:r>
          </m:e>
          <m:sub>
            <m:r>
              <w:rPr>
                <w:rFonts w:ascii="Cambria Math" w:hAnsi="Cambria Math" w:cs="Times New Roman"/>
                <w:sz w:val="20"/>
                <w:szCs w:val="20"/>
              </w:rPr>
              <m:t>d</m:t>
            </m:r>
          </m:sub>
        </m:sSub>
      </m:oMath>
      <w:r w:rsidRPr="003718A9">
        <w:rPr>
          <w:rFonts w:ascii="Times New Roman" w:hAnsi="Times New Roman" w:cs="Times New Roman"/>
          <w:sz w:val="20"/>
          <w:szCs w:val="20"/>
          <w:lang w:val="en-US"/>
        </w:rPr>
        <w:t xml:space="preserve"> are positive-definite gain matrices shaping stiffness and damping in joint space. Under standard assumptions this structure makes the tracking error behave like a set of decoupled secondorder systems, so the end-effector follows the updated surface-conforming trajectory with good transient performance</w:t>
      </w:r>
      <w:r w:rsidR="008630C6" w:rsidRPr="003718A9">
        <w:rPr>
          <w:rFonts w:ascii="Times New Roman" w:hAnsi="Times New Roman" w:cs="Times New Roman"/>
          <w:sz w:val="20"/>
          <w:szCs w:val="20"/>
          <w:lang w:val="en-US"/>
        </w:rPr>
        <w:t>.</w:t>
      </w:r>
    </w:p>
    <w:p w14:paraId="56EA446D" w14:textId="31D70258" w:rsidR="00605E6E" w:rsidRPr="003718A9" w:rsidRDefault="00605E6E" w:rsidP="003718A9">
      <w:pPr>
        <w:spacing w:after="0" w:line="240" w:lineRule="auto"/>
        <w:ind w:firstLine="284"/>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To illustrate the ideas, consider a simple planar surface. Let the plane be described by</w:t>
      </w:r>
    </w:p>
    <w:p w14:paraId="744FDCEA" w14:textId="341D96D3" w:rsidR="00605E6E" w:rsidRPr="003718A9" w:rsidRDefault="00605E6E" w:rsidP="003718A9">
      <w:pPr>
        <w:spacing w:before="240" w:after="240" w:line="240" w:lineRule="auto"/>
        <w:jc w:val="right"/>
        <w:rPr>
          <w:rFonts w:ascii="Times New Roman" w:hAnsi="Times New Roman" w:cs="Times New Roman"/>
          <w:sz w:val="20"/>
          <w:szCs w:val="20"/>
          <w:lang w:val="en-US"/>
        </w:rPr>
      </w:pPr>
      <m:oMath>
        <m:r>
          <w:rPr>
            <w:rFonts w:ascii="Cambria Math" w:hAnsi="Cambria Math" w:cs="Times New Roman"/>
            <w:sz w:val="20"/>
            <w:szCs w:val="20"/>
          </w:rPr>
          <m:t>z</m:t>
        </m:r>
        <m:r>
          <m:rPr>
            <m:sty m:val="p"/>
          </m:rPr>
          <w:rPr>
            <w:rFonts w:ascii="Cambria Math" w:hAnsi="Cambria Math" w:cs="Times New Roman"/>
            <w:sz w:val="20"/>
            <w:szCs w:val="20"/>
            <w:lang w:val="en-US"/>
          </w:rPr>
          <m:t>=</m:t>
        </m:r>
        <m:r>
          <w:rPr>
            <w:rFonts w:ascii="Cambria Math" w:hAnsi="Cambria Math" w:cs="Times New Roman"/>
            <w:sz w:val="20"/>
            <w:szCs w:val="20"/>
          </w:rPr>
          <m:t>f</m:t>
        </m:r>
        <m:r>
          <m:rPr>
            <m:sty m:val="p"/>
          </m:rPr>
          <w:rPr>
            <w:rFonts w:ascii="Cambria Math" w:hAnsi="Cambria Math" w:cs="Times New Roman"/>
            <w:sz w:val="20"/>
            <w:szCs w:val="20"/>
            <w:lang w:val="en-US"/>
          </w:rPr>
          <m:t>(</m:t>
        </m:r>
        <m:r>
          <w:rPr>
            <w:rFonts w:ascii="Cambria Math" w:hAnsi="Cambria Math" w:cs="Times New Roman"/>
            <w:sz w:val="20"/>
            <w:szCs w:val="20"/>
          </w:rPr>
          <m:t>x</m:t>
        </m:r>
        <m:r>
          <m:rPr>
            <m:sty m:val="p"/>
          </m:rPr>
          <w:rPr>
            <w:rFonts w:ascii="Cambria Math" w:hAnsi="Cambria Math" w:cs="Times New Roman"/>
            <w:sz w:val="20"/>
            <w:szCs w:val="20"/>
            <w:lang w:val="en-US"/>
          </w:rPr>
          <m:t>,</m:t>
        </m:r>
        <m:r>
          <w:rPr>
            <w:rFonts w:ascii="Cambria Math" w:hAnsi="Cambria Math" w:cs="Times New Roman"/>
            <w:sz w:val="20"/>
            <w:szCs w:val="20"/>
          </w:rPr>
          <m:t>y</m:t>
        </m:r>
        <m:r>
          <m:rPr>
            <m:sty m:val="p"/>
          </m:rPr>
          <w:rPr>
            <w:rFonts w:ascii="Cambria Math" w:hAnsi="Cambria Math" w:cs="Times New Roman"/>
            <w:sz w:val="20"/>
            <w:szCs w:val="20"/>
            <w:lang w:val="en-US"/>
          </w:rPr>
          <m:t>)=</m:t>
        </m:r>
        <m:r>
          <w:rPr>
            <w:rFonts w:ascii="Cambria Math" w:hAnsi="Cambria Math" w:cs="Times New Roman"/>
            <w:sz w:val="20"/>
            <w:szCs w:val="20"/>
          </w:rPr>
          <m:t>ax</m:t>
        </m:r>
        <m:r>
          <m:rPr>
            <m:sty m:val="p"/>
          </m:rPr>
          <w:rPr>
            <w:rFonts w:ascii="Cambria Math" w:hAnsi="Cambria Math" w:cs="Times New Roman"/>
            <w:sz w:val="20"/>
            <w:szCs w:val="20"/>
            <w:lang w:val="en-US"/>
          </w:rPr>
          <m:t>+</m:t>
        </m:r>
        <m:r>
          <w:rPr>
            <w:rFonts w:ascii="Cambria Math" w:hAnsi="Cambria Math" w:cs="Times New Roman"/>
            <w:sz w:val="20"/>
            <w:szCs w:val="20"/>
          </w:rPr>
          <m:t>by</m:t>
        </m:r>
        <m:r>
          <m:rPr>
            <m:sty m:val="p"/>
          </m:rPr>
          <w:rPr>
            <w:rFonts w:ascii="Cambria Math" w:hAnsi="Cambria Math" w:cs="Times New Roman"/>
            <w:sz w:val="20"/>
            <w:szCs w:val="20"/>
            <w:lang w:val="en-US"/>
          </w:rPr>
          <m:t>+</m:t>
        </m:r>
        <m:r>
          <w:rPr>
            <w:rFonts w:ascii="Cambria Math" w:hAnsi="Cambria Math" w:cs="Times New Roman"/>
            <w:sz w:val="20"/>
            <w:szCs w:val="20"/>
          </w:rPr>
          <m:t>c</m:t>
        </m:r>
      </m:oMath>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t>(10)</w:t>
      </w:r>
    </w:p>
    <w:p w14:paraId="36DAFC9D" w14:textId="2EA69FF7" w:rsidR="00605E6E" w:rsidRPr="003718A9" w:rsidRDefault="00605E6E" w:rsidP="00F721A0">
      <w:pPr>
        <w:spacing w:after="0" w:line="240" w:lineRule="auto"/>
        <w:ind w:firstLine="284"/>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 xml:space="preserve">where </w:t>
      </w:r>
      <m:oMath>
        <m:r>
          <w:rPr>
            <w:rFonts w:ascii="Cambria Math" w:hAnsi="Cambria Math" w:cs="Times New Roman"/>
            <w:sz w:val="20"/>
            <w:szCs w:val="20"/>
          </w:rPr>
          <m:t>a</m:t>
        </m:r>
      </m:oMath>
      <w:r w:rsidRPr="003718A9">
        <w:rPr>
          <w:rFonts w:ascii="Times New Roman" w:hAnsi="Times New Roman" w:cs="Times New Roman"/>
          <w:sz w:val="20"/>
          <w:szCs w:val="20"/>
          <w:lang w:val="en-US"/>
        </w:rPr>
        <w:t xml:space="preserve"> and </w:t>
      </w:r>
      <m:oMath>
        <m:r>
          <w:rPr>
            <w:rFonts w:ascii="Cambria Math" w:hAnsi="Cambria Math" w:cs="Times New Roman"/>
            <w:sz w:val="20"/>
            <w:szCs w:val="20"/>
          </w:rPr>
          <m:t>b</m:t>
        </m:r>
      </m:oMath>
      <w:r w:rsidRPr="003718A9">
        <w:rPr>
          <w:rFonts w:ascii="Times New Roman" w:hAnsi="Times New Roman" w:cs="Times New Roman"/>
          <w:sz w:val="20"/>
          <w:szCs w:val="20"/>
          <w:lang w:val="en-US"/>
        </w:rPr>
        <w:t xml:space="preserve"> represent the surface slopes and </w:t>
      </w:r>
      <m:oMath>
        <m:r>
          <w:rPr>
            <w:rFonts w:ascii="Cambria Math" w:hAnsi="Cambria Math" w:cs="Times New Roman"/>
            <w:sz w:val="20"/>
            <w:szCs w:val="20"/>
          </w:rPr>
          <m:t>c</m:t>
        </m:r>
      </m:oMath>
      <w:r w:rsidRPr="003718A9">
        <w:rPr>
          <w:rFonts w:ascii="Times New Roman" w:hAnsi="Times New Roman" w:cs="Times New Roman"/>
          <w:sz w:val="20"/>
          <w:szCs w:val="20"/>
          <w:lang w:val="en-US"/>
        </w:rPr>
        <w:t xml:space="preserve"> defines its vertical offset. Even though the surface is simple, this model already covers many practical objects such as flat panels mounted at an angle. If the robot must keep the tool at a constant normal distance </w:t>
      </w:r>
      <m:oMath>
        <m:sSub>
          <m:sSubPr>
            <m:ctrlPr>
              <w:rPr>
                <w:rFonts w:ascii="Cambria Math" w:hAnsi="Cambria Math" w:cs="Times New Roman"/>
                <w:sz w:val="20"/>
                <w:szCs w:val="20"/>
              </w:rPr>
            </m:ctrlPr>
          </m:sSubPr>
          <m:e>
            <m:r>
              <w:rPr>
                <w:rFonts w:ascii="Cambria Math" w:hAnsi="Cambria Math" w:cs="Times New Roman"/>
                <w:sz w:val="20"/>
                <w:szCs w:val="20"/>
              </w:rPr>
              <m:t>d</m:t>
            </m:r>
          </m:e>
          <m:sub>
            <m:r>
              <m:rPr>
                <m:sty m:val="p"/>
              </m:rPr>
              <w:rPr>
                <w:rFonts w:ascii="Cambria Math" w:hAnsi="Cambria Math" w:cs="Times New Roman"/>
                <w:sz w:val="20"/>
                <w:szCs w:val="20"/>
                <w:lang w:val="en-US"/>
              </w:rPr>
              <m:t>0</m:t>
            </m:r>
          </m:sub>
        </m:sSub>
      </m:oMath>
      <w:r w:rsidRPr="003718A9">
        <w:rPr>
          <w:rFonts w:ascii="Times New Roman" w:hAnsi="Times New Roman" w:cs="Times New Roman"/>
          <w:sz w:val="20"/>
          <w:szCs w:val="20"/>
          <w:lang w:val="en-US"/>
        </w:rPr>
        <w:t xml:space="preserve"> from this plane, the vertical coordinate must be chosen accordingly. The requirement is that when the tool moves along the path, its tip never deviates from the prescribed offset.</w:t>
      </w:r>
    </w:p>
    <w:p w14:paraId="0A19D367" w14:textId="761328C7" w:rsidR="00605E6E" w:rsidRDefault="00605E6E" w:rsidP="00F721A0">
      <w:pPr>
        <w:spacing w:after="0" w:line="240" w:lineRule="auto"/>
        <w:ind w:firstLine="284"/>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 xml:space="preserve">Assume the desired in-plane motion is given by functions </w:t>
      </w:r>
      <m:oMath>
        <m:r>
          <w:rPr>
            <w:rFonts w:ascii="Cambria Math" w:hAnsi="Cambria Math" w:cs="Times New Roman"/>
            <w:sz w:val="20"/>
            <w:szCs w:val="20"/>
          </w:rPr>
          <m:t>X</m:t>
        </m:r>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oMath>
      <w:r w:rsidRPr="003718A9">
        <w:rPr>
          <w:rFonts w:ascii="Times New Roman" w:hAnsi="Times New Roman" w:cs="Times New Roman"/>
          <w:sz w:val="20"/>
          <w:szCs w:val="20"/>
          <w:lang w:val="en-US"/>
        </w:rPr>
        <w:t xml:space="preserve"> and </w:t>
      </w:r>
      <m:oMath>
        <m:r>
          <w:rPr>
            <w:rFonts w:ascii="Cambria Math" w:hAnsi="Cambria Math" w:cs="Times New Roman"/>
            <w:sz w:val="20"/>
            <w:szCs w:val="20"/>
          </w:rPr>
          <m:t>Y</m:t>
        </m:r>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oMath>
      <w:r w:rsidRPr="003718A9">
        <w:rPr>
          <w:rFonts w:ascii="Times New Roman" w:hAnsi="Times New Roman" w:cs="Times New Roman"/>
          <w:sz w:val="20"/>
          <w:szCs w:val="20"/>
          <w:lang w:val="en-US"/>
        </w:rPr>
        <w:t>, for example a straight line or a closed contour.</w:t>
      </w:r>
      <w:r w:rsidR="000B4108" w:rsidRPr="003718A9">
        <w:rPr>
          <w:rFonts w:ascii="Times New Roman" w:hAnsi="Times New Roman" w:cs="Times New Roman"/>
          <w:sz w:val="20"/>
          <w:szCs w:val="20"/>
          <w:lang w:val="en-US"/>
        </w:rPr>
        <w:t xml:space="preserve"> </w:t>
      </w:r>
      <w:r w:rsidRPr="003718A9">
        <w:rPr>
          <w:rFonts w:ascii="Times New Roman" w:hAnsi="Times New Roman" w:cs="Times New Roman"/>
          <w:sz w:val="20"/>
          <w:szCs w:val="20"/>
          <w:lang w:val="en-US"/>
        </w:rPr>
        <w:t xml:space="preserve">Then the nominal plane height along this path equals </w:t>
      </w:r>
      <m:oMath>
        <m:r>
          <w:rPr>
            <w:rFonts w:ascii="Cambria Math" w:hAnsi="Cambria Math" w:cs="Times New Roman"/>
            <w:sz w:val="20"/>
            <w:szCs w:val="20"/>
          </w:rPr>
          <m:t>aX</m:t>
        </m:r>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r>
          <w:rPr>
            <w:rFonts w:ascii="Cambria Math" w:hAnsi="Cambria Math" w:cs="Times New Roman"/>
            <w:sz w:val="20"/>
            <w:szCs w:val="20"/>
          </w:rPr>
          <m:t>bY</m:t>
        </m:r>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r>
          <w:rPr>
            <w:rFonts w:ascii="Cambria Math" w:hAnsi="Cambria Math" w:cs="Times New Roman"/>
            <w:sz w:val="20"/>
            <w:szCs w:val="20"/>
          </w:rPr>
          <m:t>c</m:t>
        </m:r>
      </m:oMath>
      <w:r w:rsidRPr="003718A9">
        <w:rPr>
          <w:rFonts w:ascii="Times New Roman" w:hAnsi="Times New Roman" w:cs="Times New Roman"/>
          <w:sz w:val="20"/>
          <w:szCs w:val="20"/>
          <w:lang w:val="en-US"/>
        </w:rPr>
        <w:t>.</w:t>
      </w:r>
      <w:r w:rsidR="003718A9">
        <w:rPr>
          <w:rFonts w:ascii="Times New Roman" w:hAnsi="Times New Roman" w:cs="Times New Roman"/>
          <w:sz w:val="20"/>
          <w:szCs w:val="20"/>
          <w:lang w:val="en-US"/>
        </w:rPr>
        <w:t xml:space="preserve"> </w:t>
      </w:r>
      <w:r w:rsidRPr="003718A9">
        <w:rPr>
          <w:rFonts w:ascii="Times New Roman" w:hAnsi="Times New Roman" w:cs="Times New Roman"/>
          <w:sz w:val="20"/>
          <w:szCs w:val="20"/>
          <w:lang w:val="en-US"/>
        </w:rPr>
        <w:t>Maintaining the constant gap gives the Cartesian reference</w:t>
      </w:r>
    </w:p>
    <w:p w14:paraId="1BCFCB05" w14:textId="28D714CD" w:rsidR="00605E6E" w:rsidRPr="003718A9" w:rsidRDefault="00B935C6" w:rsidP="003718A9">
      <w:pPr>
        <w:spacing w:before="240" w:after="240" w:line="240" w:lineRule="auto"/>
        <w:jc w:val="right"/>
        <w:rPr>
          <w:rFonts w:ascii="Times New Roman" w:hAnsi="Times New Roman" w:cs="Times New Roman"/>
          <w:sz w:val="20"/>
          <w:szCs w:val="20"/>
          <w:lang w:val="en-US"/>
        </w:rPr>
      </w:pPr>
      <m:oMath>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p</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d>
          <m:dPr>
            <m:begChr m:val="["/>
            <m:endChr m:val="]"/>
            <m:ctrlPr>
              <w:rPr>
                <w:rFonts w:ascii="Cambria Math" w:hAnsi="Cambria Math" w:cs="Times New Roman"/>
                <w:sz w:val="20"/>
                <w:szCs w:val="20"/>
              </w:rPr>
            </m:ctrlPr>
          </m:dPr>
          <m:e>
            <m:m>
              <m:mPr>
                <m:plcHide m:val="1"/>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X</m:t>
                  </m:r>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e>
              </m:mr>
              <m:mr>
                <m:e>
                  <m:r>
                    <w:rPr>
                      <w:rFonts w:ascii="Cambria Math" w:hAnsi="Cambria Math" w:cs="Times New Roman"/>
                      <w:sz w:val="20"/>
                      <w:szCs w:val="20"/>
                    </w:rPr>
                    <m:t>Y</m:t>
                  </m:r>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e>
              </m:mr>
              <m:mr>
                <m:e>
                  <m:r>
                    <w:rPr>
                      <w:rFonts w:ascii="Cambria Math" w:hAnsi="Cambria Math" w:cs="Times New Roman"/>
                      <w:sz w:val="20"/>
                      <w:szCs w:val="20"/>
                    </w:rPr>
                    <m:t>aX</m:t>
                  </m:r>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r>
                    <w:rPr>
                      <w:rFonts w:ascii="Cambria Math" w:hAnsi="Cambria Math" w:cs="Times New Roman"/>
                      <w:sz w:val="20"/>
                      <w:szCs w:val="20"/>
                    </w:rPr>
                    <m:t>bY</m:t>
                  </m:r>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r>
                    <w:rPr>
                      <w:rFonts w:ascii="Cambria Math" w:hAnsi="Cambria Math" w:cs="Times New Roman"/>
                      <w:sz w:val="20"/>
                      <w:szCs w:val="20"/>
                    </w:rPr>
                    <m:t>c</m:t>
                  </m:r>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d</m:t>
                      </m:r>
                    </m:e>
                    <m:sub>
                      <m:r>
                        <m:rPr>
                          <m:sty m:val="p"/>
                        </m:rPr>
                        <w:rPr>
                          <w:rFonts w:ascii="Cambria Math" w:hAnsi="Cambria Math" w:cs="Times New Roman"/>
                          <w:sz w:val="20"/>
                          <w:szCs w:val="20"/>
                          <w:lang w:val="en-US"/>
                        </w:rPr>
                        <m:t>0</m:t>
                      </m:r>
                    </m:sub>
                  </m:sSub>
                </m:e>
              </m:mr>
            </m:m>
          </m:e>
        </m:d>
      </m:oMath>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t>(11)</w:t>
      </w:r>
    </w:p>
    <w:p w14:paraId="0DAC45ED" w14:textId="241962B1" w:rsidR="00605E6E" w:rsidRPr="003718A9" w:rsidRDefault="00605E6E" w:rsidP="00F721A0">
      <w:pPr>
        <w:spacing w:after="0" w:line="240" w:lineRule="auto"/>
        <w:ind w:firstLine="284"/>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This expression explicitly links the surface geometry and the robot motion: any change in the plane parameters or in the footprint trajectory immediately affects the desired pose. Such an analytic expression is useful both for simulation studies and for designing real-time control algorithms.</w:t>
      </w:r>
    </w:p>
    <w:p w14:paraId="0C2EC81E" w14:textId="328367F7" w:rsidR="00605E6E" w:rsidRPr="003718A9" w:rsidRDefault="00605E6E" w:rsidP="00F721A0">
      <w:pPr>
        <w:spacing w:after="0" w:line="240" w:lineRule="auto"/>
        <w:ind w:firstLine="284"/>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 xml:space="preserve">Now consider a spatial manipulator whose reachable workspace can be approximated by three main joint variables. Let </w:t>
      </w:r>
      <m:oMath>
        <m:sSub>
          <m:sSubPr>
            <m:ctrlPr>
              <w:rPr>
                <w:rFonts w:ascii="Cambria Math" w:hAnsi="Cambria Math" w:cs="Times New Roman"/>
                <w:sz w:val="20"/>
                <w:szCs w:val="20"/>
              </w:rPr>
            </m:ctrlPr>
          </m:sSubPr>
          <m:e>
            <m:r>
              <w:rPr>
                <w:rFonts w:ascii="Cambria Math" w:hAnsi="Cambria Math" w:cs="Times New Roman"/>
                <w:sz w:val="20"/>
                <w:szCs w:val="20"/>
              </w:rPr>
              <m:t>q</m:t>
            </m:r>
          </m:e>
          <m:sub>
            <m:r>
              <m:rPr>
                <m:sty m:val="p"/>
              </m:rPr>
              <w:rPr>
                <w:rFonts w:ascii="Cambria Math" w:hAnsi="Cambria Math" w:cs="Times New Roman"/>
                <w:sz w:val="20"/>
                <w:szCs w:val="20"/>
                <w:lang w:val="en-US"/>
              </w:rPr>
              <m:t>1</m:t>
            </m:r>
          </m:sub>
        </m:sSub>
      </m:oMath>
      <w:r w:rsidRPr="003718A9">
        <w:rPr>
          <w:rFonts w:ascii="Times New Roman" w:hAnsi="Times New Roman" w:cs="Times New Roman"/>
          <w:sz w:val="20"/>
          <w:szCs w:val="20"/>
          <w:lang w:val="en-US"/>
        </w:rPr>
        <w:t xml:space="preserve"> be a base rotation (yaw), </w:t>
      </w:r>
      <m:oMath>
        <m:sSub>
          <m:sSubPr>
            <m:ctrlPr>
              <w:rPr>
                <w:rFonts w:ascii="Cambria Math" w:hAnsi="Cambria Math" w:cs="Times New Roman"/>
                <w:sz w:val="20"/>
                <w:szCs w:val="20"/>
              </w:rPr>
            </m:ctrlPr>
          </m:sSubPr>
          <m:e>
            <m:r>
              <w:rPr>
                <w:rFonts w:ascii="Cambria Math" w:hAnsi="Cambria Math" w:cs="Times New Roman"/>
                <w:sz w:val="20"/>
                <w:szCs w:val="20"/>
              </w:rPr>
              <m:t>q</m:t>
            </m:r>
          </m:e>
          <m:sub>
            <m:r>
              <m:rPr>
                <m:sty m:val="p"/>
              </m:rPr>
              <w:rPr>
                <w:rFonts w:ascii="Cambria Math" w:hAnsi="Cambria Math" w:cs="Times New Roman"/>
                <w:sz w:val="20"/>
                <w:szCs w:val="20"/>
                <w:lang w:val="en-US"/>
              </w:rPr>
              <m:t>2</m:t>
            </m:r>
          </m:sub>
        </m:sSub>
      </m:oMath>
      <w:r w:rsidRPr="003718A9">
        <w:rPr>
          <w:rFonts w:ascii="Times New Roman" w:hAnsi="Times New Roman" w:cs="Times New Roman"/>
          <w:sz w:val="20"/>
          <w:szCs w:val="20"/>
          <w:lang w:val="en-US"/>
        </w:rPr>
        <w:t xml:space="preserve"> a shoulder elevation, and </w:t>
      </w:r>
      <m:oMath>
        <m:sSub>
          <m:sSubPr>
            <m:ctrlPr>
              <w:rPr>
                <w:rFonts w:ascii="Cambria Math" w:hAnsi="Cambria Math" w:cs="Times New Roman"/>
                <w:sz w:val="20"/>
                <w:szCs w:val="20"/>
              </w:rPr>
            </m:ctrlPr>
          </m:sSubPr>
          <m:e>
            <m:r>
              <w:rPr>
                <w:rFonts w:ascii="Cambria Math" w:hAnsi="Cambria Math" w:cs="Times New Roman"/>
                <w:sz w:val="20"/>
                <w:szCs w:val="20"/>
              </w:rPr>
              <m:t>q</m:t>
            </m:r>
          </m:e>
          <m:sub>
            <m:r>
              <m:rPr>
                <m:sty m:val="p"/>
              </m:rPr>
              <w:rPr>
                <w:rFonts w:ascii="Cambria Math" w:hAnsi="Cambria Math" w:cs="Times New Roman"/>
                <w:sz w:val="20"/>
                <w:szCs w:val="20"/>
                <w:lang w:val="en-US"/>
              </w:rPr>
              <m:t>3</m:t>
            </m:r>
          </m:sub>
        </m:sSub>
      </m:oMath>
      <w:r w:rsidRPr="003718A9">
        <w:rPr>
          <w:rFonts w:ascii="Times New Roman" w:hAnsi="Times New Roman" w:cs="Times New Roman"/>
          <w:sz w:val="20"/>
          <w:szCs w:val="20"/>
          <w:lang w:val="en-US"/>
        </w:rPr>
        <w:t xml:space="preserve"> an elbow angle, with corresponding link lengths </w:t>
      </w:r>
      <m:oMath>
        <m:sSub>
          <m:sSubPr>
            <m:ctrlPr>
              <w:rPr>
                <w:rFonts w:ascii="Cambria Math" w:hAnsi="Cambria Math" w:cs="Times New Roman"/>
                <w:sz w:val="20"/>
                <w:szCs w:val="20"/>
              </w:rPr>
            </m:ctrlPr>
          </m:sSubPr>
          <m:e>
            <m:r>
              <w:rPr>
                <w:rFonts w:ascii="Cambria Math" w:hAnsi="Cambria Math" w:cs="Times New Roman"/>
                <w:sz w:val="20"/>
                <w:szCs w:val="20"/>
              </w:rPr>
              <m:t>L</m:t>
            </m:r>
          </m:e>
          <m:sub>
            <m:r>
              <m:rPr>
                <m:sty m:val="p"/>
              </m:rPr>
              <w:rPr>
                <w:rFonts w:ascii="Cambria Math" w:hAnsi="Cambria Math" w:cs="Times New Roman"/>
                <w:sz w:val="20"/>
                <w:szCs w:val="20"/>
                <w:lang w:val="en-US"/>
              </w:rPr>
              <m:t>2</m:t>
            </m:r>
          </m:sub>
        </m:sSub>
      </m:oMath>
      <w:r w:rsidRPr="003718A9">
        <w:rPr>
          <w:rFonts w:ascii="Times New Roman" w:hAnsi="Times New Roman" w:cs="Times New Roman"/>
          <w:sz w:val="20"/>
          <w:szCs w:val="20"/>
          <w:lang w:val="en-US"/>
        </w:rPr>
        <w:t xml:space="preserve"> and </w:t>
      </w:r>
      <m:oMath>
        <m:sSub>
          <m:sSubPr>
            <m:ctrlPr>
              <w:rPr>
                <w:rFonts w:ascii="Cambria Math" w:hAnsi="Cambria Math" w:cs="Times New Roman"/>
                <w:sz w:val="20"/>
                <w:szCs w:val="20"/>
              </w:rPr>
            </m:ctrlPr>
          </m:sSubPr>
          <m:e>
            <m:r>
              <w:rPr>
                <w:rFonts w:ascii="Cambria Math" w:hAnsi="Cambria Math" w:cs="Times New Roman"/>
                <w:sz w:val="20"/>
                <w:szCs w:val="20"/>
              </w:rPr>
              <m:t>L</m:t>
            </m:r>
          </m:e>
          <m:sub>
            <m:r>
              <m:rPr>
                <m:sty m:val="p"/>
              </m:rPr>
              <w:rPr>
                <w:rFonts w:ascii="Cambria Math" w:hAnsi="Cambria Math" w:cs="Times New Roman"/>
                <w:sz w:val="20"/>
                <w:szCs w:val="20"/>
                <w:lang w:val="en-US"/>
              </w:rPr>
              <m:t>3</m:t>
            </m:r>
          </m:sub>
        </m:sSub>
      </m:oMath>
      <w:r w:rsidRPr="003718A9">
        <w:rPr>
          <w:rFonts w:ascii="Times New Roman" w:hAnsi="Times New Roman" w:cs="Times New Roman"/>
          <w:sz w:val="20"/>
          <w:szCs w:val="20"/>
          <w:lang w:val="en-US"/>
        </w:rPr>
        <w:t xml:space="preserve">. The base is elevated by a constant height </w:t>
      </w:r>
      <m:oMath>
        <m:sSub>
          <m:sSubPr>
            <m:ctrlPr>
              <w:rPr>
                <w:rFonts w:ascii="Cambria Math" w:hAnsi="Cambria Math" w:cs="Times New Roman"/>
                <w:sz w:val="20"/>
                <w:szCs w:val="20"/>
              </w:rPr>
            </m:ctrlPr>
          </m:sSubPr>
          <m:e>
            <m:r>
              <w:rPr>
                <w:rFonts w:ascii="Cambria Math" w:hAnsi="Cambria Math" w:cs="Times New Roman"/>
                <w:sz w:val="20"/>
                <w:szCs w:val="20"/>
              </w:rPr>
              <m:t>d</m:t>
            </m:r>
          </m:e>
          <m:sub>
            <m:r>
              <m:rPr>
                <m:sty m:val="p"/>
              </m:rPr>
              <w:rPr>
                <w:rFonts w:ascii="Cambria Math" w:hAnsi="Cambria Math" w:cs="Times New Roman"/>
                <w:sz w:val="20"/>
                <w:szCs w:val="20"/>
                <w:lang w:val="en-US"/>
              </w:rPr>
              <m:t>1</m:t>
            </m:r>
          </m:sub>
        </m:sSub>
      </m:oMath>
      <w:r w:rsidRPr="003718A9">
        <w:rPr>
          <w:rFonts w:ascii="Times New Roman" w:hAnsi="Times New Roman" w:cs="Times New Roman"/>
          <w:sz w:val="20"/>
          <w:szCs w:val="20"/>
          <w:lang w:val="en-US"/>
        </w:rPr>
        <w:t xml:space="preserve"> above the ground frame. A typical forward-kinematics model for such an arm is</w:t>
      </w:r>
    </w:p>
    <w:p w14:paraId="79BFE430" w14:textId="10E987E7" w:rsidR="00605E6E" w:rsidRPr="003718A9" w:rsidRDefault="00B935C6" w:rsidP="003718A9">
      <w:pPr>
        <w:spacing w:before="240" w:after="240" w:line="240" w:lineRule="auto"/>
        <w:jc w:val="right"/>
        <w:rPr>
          <w:rFonts w:ascii="Times New Roman" w:hAnsi="Times New Roman" w:cs="Times New Roman"/>
          <w:sz w:val="20"/>
          <w:szCs w:val="20"/>
          <w:lang w:val="en-US"/>
        </w:rPr>
      </w:pPr>
      <m:oMath>
        <m:m>
          <m:mPr>
            <m:plcHide m:val="1"/>
            <m:cGpRule m:val="4"/>
            <m:mcs>
              <m:mc>
                <m:mcPr>
                  <m:count m:val="1"/>
                  <m:mcJc m:val="right"/>
                </m:mcPr>
              </m:mc>
              <m:mc>
                <m:mcPr>
                  <m:count m:val="1"/>
                  <m:mcJc m:val="left"/>
                </m:mcPr>
              </m:mc>
            </m:mcs>
            <m:ctrlPr>
              <w:rPr>
                <w:rFonts w:ascii="Cambria Math" w:hAnsi="Cambria Math" w:cs="Times New Roman"/>
                <w:i/>
                <w:sz w:val="20"/>
                <w:szCs w:val="20"/>
              </w:rPr>
            </m:ctrlPr>
          </m:mPr>
          <m:mr>
            <m:e/>
            <m:e>
              <m:r>
                <w:rPr>
                  <w:rFonts w:ascii="Cambria Math" w:hAnsi="Cambria Math" w:cs="Times New Roman"/>
                  <w:sz w:val="20"/>
                  <w:szCs w:val="20"/>
                </w:rPr>
                <m:t>x</m:t>
              </m:r>
              <m:r>
                <m:rPr>
                  <m:sty m:val="p"/>
                </m:rPr>
                <w:rPr>
                  <w:rFonts w:ascii="Cambria Math" w:hAnsi="Cambria Math" w:cs="Times New Roman"/>
                  <w:sz w:val="20"/>
                  <w:szCs w:val="20"/>
                  <w:lang w:val="en-US"/>
                </w:rPr>
                <m:t>=cos⁡</m:t>
              </m:r>
              <m:sSub>
                <m:sSubPr>
                  <m:ctrlPr>
                    <w:rPr>
                      <w:rFonts w:ascii="Cambria Math" w:hAnsi="Cambria Math" w:cs="Times New Roman"/>
                      <w:sz w:val="20"/>
                      <w:szCs w:val="20"/>
                    </w:rPr>
                  </m:ctrlPr>
                </m:sSubPr>
                <m:e>
                  <m:r>
                    <w:rPr>
                      <w:rFonts w:ascii="Cambria Math" w:hAnsi="Cambria Math" w:cs="Times New Roman"/>
                      <w:sz w:val="20"/>
                      <w:szCs w:val="20"/>
                    </w:rPr>
                    <m:t>q</m:t>
                  </m:r>
                </m:e>
                <m:sub>
                  <m:r>
                    <m:rPr>
                      <m:sty m:val="p"/>
                    </m:rPr>
                    <w:rPr>
                      <w:rFonts w:ascii="Cambria Math" w:hAnsi="Cambria Math" w:cs="Times New Roman"/>
                      <w:sz w:val="20"/>
                      <w:szCs w:val="20"/>
                      <w:lang w:val="en-US"/>
                    </w:rPr>
                    <m:t>1</m:t>
                  </m:r>
                </m:sub>
              </m:sSub>
              <m:d>
                <m:dPr>
                  <m:begChr m:val="["/>
                  <m:endChr m:val="]"/>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L</m:t>
                      </m:r>
                    </m:e>
                    <m:sub>
                      <m:r>
                        <m:rPr>
                          <m:sty m:val="p"/>
                        </m:rPr>
                        <w:rPr>
                          <w:rFonts w:ascii="Cambria Math" w:hAnsi="Cambria Math" w:cs="Times New Roman"/>
                          <w:sz w:val="20"/>
                          <w:szCs w:val="20"/>
                          <w:lang w:val="en-US"/>
                        </w:rPr>
                        <m:t>2</m:t>
                      </m:r>
                    </m:sub>
                  </m:sSub>
                  <m:r>
                    <m:rPr>
                      <m:sty m:val="p"/>
                    </m:rPr>
                    <w:rPr>
                      <w:rFonts w:ascii="Cambria Math" w:hAnsi="Cambria Math" w:cs="Times New Roman"/>
                      <w:sz w:val="20"/>
                      <w:szCs w:val="20"/>
                      <w:lang w:val="en-US"/>
                    </w:rPr>
                    <m:t>cos⁡</m:t>
                  </m:r>
                  <m:sSub>
                    <m:sSubPr>
                      <m:ctrlPr>
                        <w:rPr>
                          <w:rFonts w:ascii="Cambria Math" w:hAnsi="Cambria Math" w:cs="Times New Roman"/>
                          <w:sz w:val="20"/>
                          <w:szCs w:val="20"/>
                        </w:rPr>
                      </m:ctrlPr>
                    </m:sSubPr>
                    <m:e>
                      <m:r>
                        <w:rPr>
                          <w:rFonts w:ascii="Cambria Math" w:hAnsi="Cambria Math" w:cs="Times New Roman"/>
                          <w:sz w:val="20"/>
                          <w:szCs w:val="20"/>
                        </w:rPr>
                        <m:t>q</m:t>
                      </m:r>
                    </m:e>
                    <m:sub>
                      <m:r>
                        <m:rPr>
                          <m:sty m:val="p"/>
                        </m:rPr>
                        <w:rPr>
                          <w:rFonts w:ascii="Cambria Math" w:hAnsi="Cambria Math" w:cs="Times New Roman"/>
                          <w:sz w:val="20"/>
                          <w:szCs w:val="20"/>
                          <w:lang w:val="en-US"/>
                        </w:rPr>
                        <m:t>2</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L</m:t>
                      </m:r>
                    </m:e>
                    <m:sub>
                      <m:r>
                        <m:rPr>
                          <m:sty m:val="p"/>
                        </m:rPr>
                        <w:rPr>
                          <w:rFonts w:ascii="Cambria Math" w:hAnsi="Cambria Math" w:cs="Times New Roman"/>
                          <w:sz w:val="20"/>
                          <w:szCs w:val="20"/>
                          <w:lang w:val="en-US"/>
                        </w:rPr>
                        <m:t>3</m:t>
                      </m:r>
                    </m:sub>
                  </m:sSub>
                  <m:r>
                    <m:rPr>
                      <m:sty m:val="p"/>
                    </m:rPr>
                    <w:rPr>
                      <w:rFonts w:ascii="Cambria Math" w:hAnsi="Cambria Math" w:cs="Times New Roman"/>
                      <w:sz w:val="20"/>
                      <w:szCs w:val="20"/>
                      <w:lang w:val="en-US"/>
                    </w:rPr>
                    <m:t>cos⁡</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q</m:t>
                          </m:r>
                        </m:e>
                        <m:sub>
                          <m:r>
                            <m:rPr>
                              <m:sty m:val="p"/>
                            </m:rPr>
                            <w:rPr>
                              <w:rFonts w:ascii="Cambria Math" w:hAnsi="Cambria Math" w:cs="Times New Roman"/>
                              <w:sz w:val="20"/>
                              <w:szCs w:val="20"/>
                              <w:lang w:val="en-US"/>
                            </w:rPr>
                            <m:t>2</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q</m:t>
                          </m:r>
                        </m:e>
                        <m:sub>
                          <m:r>
                            <m:rPr>
                              <m:sty m:val="p"/>
                            </m:rPr>
                            <w:rPr>
                              <w:rFonts w:ascii="Cambria Math" w:hAnsi="Cambria Math" w:cs="Times New Roman"/>
                              <w:sz w:val="20"/>
                              <w:szCs w:val="20"/>
                              <w:lang w:val="en-US"/>
                            </w:rPr>
                            <m:t>3</m:t>
                          </m:r>
                        </m:sub>
                      </m:sSub>
                    </m:e>
                  </m:d>
                </m:e>
              </m:d>
            </m:e>
          </m:mr>
          <m:mr>
            <m:e/>
            <m:e>
              <m:r>
                <w:rPr>
                  <w:rFonts w:ascii="Cambria Math" w:hAnsi="Cambria Math" w:cs="Times New Roman"/>
                  <w:sz w:val="20"/>
                  <w:szCs w:val="20"/>
                </w:rPr>
                <m:t>y</m:t>
              </m:r>
              <m:r>
                <m:rPr>
                  <m:sty m:val="p"/>
                </m:rPr>
                <w:rPr>
                  <w:rFonts w:ascii="Cambria Math" w:hAnsi="Cambria Math" w:cs="Times New Roman"/>
                  <w:sz w:val="20"/>
                  <w:szCs w:val="20"/>
                  <w:lang w:val="en-US"/>
                </w:rPr>
                <m:t>=sin⁡</m:t>
              </m:r>
              <m:sSub>
                <m:sSubPr>
                  <m:ctrlPr>
                    <w:rPr>
                      <w:rFonts w:ascii="Cambria Math" w:hAnsi="Cambria Math" w:cs="Times New Roman"/>
                      <w:sz w:val="20"/>
                      <w:szCs w:val="20"/>
                    </w:rPr>
                  </m:ctrlPr>
                </m:sSubPr>
                <m:e>
                  <m:r>
                    <w:rPr>
                      <w:rFonts w:ascii="Cambria Math" w:hAnsi="Cambria Math" w:cs="Times New Roman"/>
                      <w:sz w:val="20"/>
                      <w:szCs w:val="20"/>
                    </w:rPr>
                    <m:t>q</m:t>
                  </m:r>
                </m:e>
                <m:sub>
                  <m:r>
                    <m:rPr>
                      <m:sty m:val="p"/>
                    </m:rPr>
                    <w:rPr>
                      <w:rFonts w:ascii="Cambria Math" w:hAnsi="Cambria Math" w:cs="Times New Roman"/>
                      <w:sz w:val="20"/>
                      <w:szCs w:val="20"/>
                      <w:lang w:val="en-US"/>
                    </w:rPr>
                    <m:t>1</m:t>
                  </m:r>
                </m:sub>
              </m:sSub>
              <m:d>
                <m:dPr>
                  <m:begChr m:val="["/>
                  <m:endChr m:val="]"/>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L</m:t>
                      </m:r>
                    </m:e>
                    <m:sub>
                      <m:r>
                        <m:rPr>
                          <m:sty m:val="p"/>
                        </m:rPr>
                        <w:rPr>
                          <w:rFonts w:ascii="Cambria Math" w:hAnsi="Cambria Math" w:cs="Times New Roman"/>
                          <w:sz w:val="20"/>
                          <w:szCs w:val="20"/>
                          <w:lang w:val="en-US"/>
                        </w:rPr>
                        <m:t>2</m:t>
                      </m:r>
                    </m:sub>
                  </m:sSub>
                  <m:r>
                    <m:rPr>
                      <m:sty m:val="p"/>
                    </m:rPr>
                    <w:rPr>
                      <w:rFonts w:ascii="Cambria Math" w:hAnsi="Cambria Math" w:cs="Times New Roman"/>
                      <w:sz w:val="20"/>
                      <w:szCs w:val="20"/>
                      <w:lang w:val="en-US"/>
                    </w:rPr>
                    <m:t>cos⁡</m:t>
                  </m:r>
                  <m:sSub>
                    <m:sSubPr>
                      <m:ctrlPr>
                        <w:rPr>
                          <w:rFonts w:ascii="Cambria Math" w:hAnsi="Cambria Math" w:cs="Times New Roman"/>
                          <w:sz w:val="20"/>
                          <w:szCs w:val="20"/>
                        </w:rPr>
                      </m:ctrlPr>
                    </m:sSubPr>
                    <m:e>
                      <m:r>
                        <w:rPr>
                          <w:rFonts w:ascii="Cambria Math" w:hAnsi="Cambria Math" w:cs="Times New Roman"/>
                          <w:sz w:val="20"/>
                          <w:szCs w:val="20"/>
                        </w:rPr>
                        <m:t>q</m:t>
                      </m:r>
                    </m:e>
                    <m:sub>
                      <m:r>
                        <m:rPr>
                          <m:sty m:val="p"/>
                        </m:rPr>
                        <w:rPr>
                          <w:rFonts w:ascii="Cambria Math" w:hAnsi="Cambria Math" w:cs="Times New Roman"/>
                          <w:sz w:val="20"/>
                          <w:szCs w:val="20"/>
                          <w:lang w:val="en-US"/>
                        </w:rPr>
                        <m:t>2</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L</m:t>
                      </m:r>
                    </m:e>
                    <m:sub>
                      <m:r>
                        <m:rPr>
                          <m:sty m:val="p"/>
                        </m:rPr>
                        <w:rPr>
                          <w:rFonts w:ascii="Cambria Math" w:hAnsi="Cambria Math" w:cs="Times New Roman"/>
                          <w:sz w:val="20"/>
                          <w:szCs w:val="20"/>
                          <w:lang w:val="en-US"/>
                        </w:rPr>
                        <m:t>3</m:t>
                      </m:r>
                    </m:sub>
                  </m:sSub>
                  <m:r>
                    <m:rPr>
                      <m:sty m:val="p"/>
                    </m:rPr>
                    <w:rPr>
                      <w:rFonts w:ascii="Cambria Math" w:hAnsi="Cambria Math" w:cs="Times New Roman"/>
                      <w:sz w:val="20"/>
                      <w:szCs w:val="20"/>
                      <w:lang w:val="en-US"/>
                    </w:rPr>
                    <m:t>cos⁡</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q</m:t>
                          </m:r>
                        </m:e>
                        <m:sub>
                          <m:r>
                            <m:rPr>
                              <m:sty m:val="p"/>
                            </m:rPr>
                            <w:rPr>
                              <w:rFonts w:ascii="Cambria Math" w:hAnsi="Cambria Math" w:cs="Times New Roman"/>
                              <w:sz w:val="20"/>
                              <w:szCs w:val="20"/>
                              <w:lang w:val="en-US"/>
                            </w:rPr>
                            <m:t>2</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q</m:t>
                          </m:r>
                        </m:e>
                        <m:sub>
                          <m:r>
                            <m:rPr>
                              <m:sty m:val="p"/>
                            </m:rPr>
                            <w:rPr>
                              <w:rFonts w:ascii="Cambria Math" w:hAnsi="Cambria Math" w:cs="Times New Roman"/>
                              <w:sz w:val="20"/>
                              <w:szCs w:val="20"/>
                              <w:lang w:val="en-US"/>
                            </w:rPr>
                            <m:t>3</m:t>
                          </m:r>
                        </m:sub>
                      </m:sSub>
                    </m:e>
                  </m:d>
                </m:e>
              </m:d>
            </m:e>
          </m:mr>
          <m:mr>
            <m:e/>
            <m:e>
              <m:r>
                <w:rPr>
                  <w:rFonts w:ascii="Cambria Math" w:hAnsi="Cambria Math" w:cs="Times New Roman"/>
                  <w:sz w:val="20"/>
                  <w:szCs w:val="20"/>
                </w:rPr>
                <m:t>z</m:t>
              </m:r>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d</m:t>
                  </m:r>
                </m:e>
                <m:sub>
                  <m:r>
                    <m:rPr>
                      <m:sty m:val="p"/>
                    </m:rPr>
                    <w:rPr>
                      <w:rFonts w:ascii="Cambria Math" w:hAnsi="Cambria Math" w:cs="Times New Roman"/>
                      <w:sz w:val="20"/>
                      <w:szCs w:val="20"/>
                      <w:lang w:val="en-US"/>
                    </w:rPr>
                    <m:t>1</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L</m:t>
                  </m:r>
                </m:e>
                <m:sub>
                  <m:r>
                    <m:rPr>
                      <m:sty m:val="p"/>
                    </m:rPr>
                    <w:rPr>
                      <w:rFonts w:ascii="Cambria Math" w:hAnsi="Cambria Math" w:cs="Times New Roman"/>
                      <w:sz w:val="20"/>
                      <w:szCs w:val="20"/>
                      <w:lang w:val="en-US"/>
                    </w:rPr>
                    <m:t>2</m:t>
                  </m:r>
                </m:sub>
              </m:sSub>
              <m:r>
                <m:rPr>
                  <m:sty m:val="p"/>
                </m:rPr>
                <w:rPr>
                  <w:rFonts w:ascii="Cambria Math" w:hAnsi="Cambria Math" w:cs="Times New Roman"/>
                  <w:sz w:val="20"/>
                  <w:szCs w:val="20"/>
                  <w:lang w:val="en-US"/>
                </w:rPr>
                <m:t>sin⁡</m:t>
              </m:r>
              <m:sSub>
                <m:sSubPr>
                  <m:ctrlPr>
                    <w:rPr>
                      <w:rFonts w:ascii="Cambria Math" w:hAnsi="Cambria Math" w:cs="Times New Roman"/>
                      <w:sz w:val="20"/>
                      <w:szCs w:val="20"/>
                    </w:rPr>
                  </m:ctrlPr>
                </m:sSubPr>
                <m:e>
                  <m:r>
                    <w:rPr>
                      <w:rFonts w:ascii="Cambria Math" w:hAnsi="Cambria Math" w:cs="Times New Roman"/>
                      <w:sz w:val="20"/>
                      <w:szCs w:val="20"/>
                    </w:rPr>
                    <m:t>q</m:t>
                  </m:r>
                </m:e>
                <m:sub>
                  <m:r>
                    <m:rPr>
                      <m:sty m:val="p"/>
                    </m:rPr>
                    <w:rPr>
                      <w:rFonts w:ascii="Cambria Math" w:hAnsi="Cambria Math" w:cs="Times New Roman"/>
                      <w:sz w:val="20"/>
                      <w:szCs w:val="20"/>
                      <w:lang w:val="en-US"/>
                    </w:rPr>
                    <m:t>2</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L</m:t>
                  </m:r>
                </m:e>
                <m:sub>
                  <m:r>
                    <m:rPr>
                      <m:sty m:val="p"/>
                    </m:rPr>
                    <w:rPr>
                      <w:rFonts w:ascii="Cambria Math" w:hAnsi="Cambria Math" w:cs="Times New Roman"/>
                      <w:sz w:val="20"/>
                      <w:szCs w:val="20"/>
                      <w:lang w:val="en-US"/>
                    </w:rPr>
                    <m:t>3</m:t>
                  </m:r>
                </m:sub>
              </m:sSub>
              <m:r>
                <m:rPr>
                  <m:sty m:val="p"/>
                </m:rPr>
                <w:rPr>
                  <w:rFonts w:ascii="Cambria Math" w:hAnsi="Cambria Math" w:cs="Times New Roman"/>
                  <w:sz w:val="20"/>
                  <w:szCs w:val="20"/>
                  <w:lang w:val="en-US"/>
                </w:rPr>
                <m:t>sin⁡</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q</m:t>
                      </m:r>
                    </m:e>
                    <m:sub>
                      <m:r>
                        <m:rPr>
                          <m:sty m:val="p"/>
                        </m:rPr>
                        <w:rPr>
                          <w:rFonts w:ascii="Cambria Math" w:hAnsi="Cambria Math" w:cs="Times New Roman"/>
                          <w:sz w:val="20"/>
                          <w:szCs w:val="20"/>
                          <w:lang w:val="en-US"/>
                        </w:rPr>
                        <m:t>2</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q</m:t>
                      </m:r>
                    </m:e>
                    <m:sub>
                      <m:r>
                        <m:rPr>
                          <m:sty m:val="p"/>
                        </m:rPr>
                        <w:rPr>
                          <w:rFonts w:ascii="Cambria Math" w:hAnsi="Cambria Math" w:cs="Times New Roman"/>
                          <w:sz w:val="20"/>
                          <w:szCs w:val="20"/>
                          <w:lang w:val="en-US"/>
                        </w:rPr>
                        <m:t>3</m:t>
                      </m:r>
                    </m:sub>
                  </m:sSub>
                </m:e>
              </m:d>
            </m:e>
          </m:mr>
        </m:m>
      </m:oMath>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t>(12)</w:t>
      </w:r>
    </w:p>
    <w:p w14:paraId="51A1F59B" w14:textId="77777777" w:rsidR="00605E6E" w:rsidRPr="003718A9" w:rsidRDefault="00605E6E" w:rsidP="00F721A0">
      <w:pPr>
        <w:spacing w:after="0" w:line="240" w:lineRule="auto"/>
        <w:ind w:firstLine="284"/>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These equations express the end-effector position as a function of joint angles and link dimensions, and they form the basis for the inverse-kinematics derivation.</w:t>
      </w:r>
    </w:p>
    <w:p w14:paraId="4D581200" w14:textId="77777777" w:rsidR="00605E6E" w:rsidRPr="003718A9" w:rsidRDefault="00605E6E" w:rsidP="00F721A0">
      <w:pPr>
        <w:spacing w:after="0" w:line="240" w:lineRule="auto"/>
        <w:ind w:firstLine="284"/>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 xml:space="preserve">To obtain the joint variables for a given desired Cartesian point </w:t>
      </w:r>
      <m:oMath>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y</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z</m:t>
                </m:r>
              </m:e>
              <m:sub>
                <m:r>
                  <w:rPr>
                    <w:rFonts w:ascii="Cambria Math" w:hAnsi="Cambria Math" w:cs="Times New Roman"/>
                    <w:sz w:val="20"/>
                    <w:szCs w:val="20"/>
                  </w:rPr>
                  <m:t>d</m:t>
                </m:r>
              </m:sub>
            </m:sSub>
          </m:e>
        </m:d>
      </m:oMath>
      <w:r w:rsidRPr="003718A9">
        <w:rPr>
          <w:rFonts w:ascii="Times New Roman" w:hAnsi="Times New Roman" w:cs="Times New Roman"/>
          <w:sz w:val="20"/>
          <w:szCs w:val="20"/>
          <w:lang w:val="en-US"/>
        </w:rPr>
        <w:t xml:space="preserve">, we proceed step by step. The base angle </w:t>
      </w:r>
      <m:oMath>
        <m:sSub>
          <m:sSubPr>
            <m:ctrlPr>
              <w:rPr>
                <w:rFonts w:ascii="Cambria Math" w:hAnsi="Cambria Math" w:cs="Times New Roman"/>
                <w:sz w:val="20"/>
                <w:szCs w:val="20"/>
              </w:rPr>
            </m:ctrlPr>
          </m:sSubPr>
          <m:e>
            <m:r>
              <w:rPr>
                <w:rFonts w:ascii="Cambria Math" w:hAnsi="Cambria Math" w:cs="Times New Roman"/>
                <w:sz w:val="20"/>
                <w:szCs w:val="20"/>
              </w:rPr>
              <m:t>q</m:t>
            </m:r>
          </m:e>
          <m:sub>
            <m:r>
              <m:rPr>
                <m:sty m:val="p"/>
              </m:rPr>
              <w:rPr>
                <w:rFonts w:ascii="Cambria Math" w:hAnsi="Cambria Math" w:cs="Times New Roman"/>
                <w:sz w:val="20"/>
                <w:szCs w:val="20"/>
                <w:lang w:val="en-US"/>
              </w:rPr>
              <m:t>1</m:t>
            </m:r>
          </m:sub>
        </m:sSub>
      </m:oMath>
      <w:r w:rsidRPr="003718A9">
        <w:rPr>
          <w:rFonts w:ascii="Times New Roman" w:hAnsi="Times New Roman" w:cs="Times New Roman"/>
          <w:sz w:val="20"/>
          <w:szCs w:val="20"/>
          <w:lang w:val="en-US"/>
        </w:rPr>
        <w:t xml:space="preserve"> is chosen to align the arm horizontally with the target,</w:t>
      </w:r>
    </w:p>
    <w:p w14:paraId="46B769E8" w14:textId="03E4E1F9" w:rsidR="00605E6E" w:rsidRPr="003718A9" w:rsidRDefault="00B935C6" w:rsidP="003718A9">
      <w:pPr>
        <w:spacing w:before="240" w:after="240" w:line="240" w:lineRule="auto"/>
        <w:jc w:val="right"/>
        <w:rPr>
          <w:rFonts w:ascii="Times New Roman" w:hAnsi="Times New Roman" w:cs="Times New Roman"/>
          <w:sz w:val="20"/>
          <w:szCs w:val="20"/>
          <w:lang w:val="en-US"/>
        </w:rPr>
      </w:pPr>
      <m:oMath>
        <m:sSub>
          <m:sSubPr>
            <m:ctrlPr>
              <w:rPr>
                <w:rFonts w:ascii="Cambria Math" w:hAnsi="Cambria Math" w:cs="Times New Roman"/>
                <w:sz w:val="20"/>
                <w:szCs w:val="20"/>
              </w:rPr>
            </m:ctrlPr>
          </m:sSubPr>
          <m:e>
            <m:r>
              <w:rPr>
                <w:rFonts w:ascii="Cambria Math" w:hAnsi="Cambria Math" w:cs="Times New Roman"/>
                <w:sz w:val="20"/>
                <w:szCs w:val="20"/>
              </w:rPr>
              <m:t>q</m:t>
            </m:r>
          </m:e>
          <m:sub>
            <m:r>
              <m:rPr>
                <m:sty m:val="p"/>
              </m:rPr>
              <w:rPr>
                <w:rFonts w:ascii="Cambria Math" w:hAnsi="Cambria Math" w:cs="Times New Roman"/>
                <w:sz w:val="20"/>
                <w:szCs w:val="20"/>
                <w:lang w:val="en-US"/>
              </w:rPr>
              <m:t>1</m:t>
            </m:r>
          </m:sub>
        </m:sSub>
        <m:r>
          <m:rPr>
            <m:sty m:val="p"/>
          </m:rPr>
          <w:rPr>
            <w:rFonts w:ascii="Cambria Math" w:hAnsi="Cambria Math" w:cs="Times New Roman"/>
            <w:sz w:val="20"/>
            <w:szCs w:val="20"/>
            <w:lang w:val="en-US"/>
          </w:rPr>
          <m:t>=atan2</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y</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d</m:t>
                </m:r>
              </m:sub>
            </m:sSub>
          </m:e>
        </m:d>
      </m:oMath>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t>(13)</w:t>
      </w:r>
    </w:p>
    <w:p w14:paraId="0566D64E" w14:textId="77777777" w:rsidR="00605E6E" w:rsidRPr="003718A9" w:rsidRDefault="00605E6E" w:rsidP="003718A9">
      <w:pPr>
        <w:spacing w:after="0" w:line="240" w:lineRule="auto"/>
        <w:ind w:firstLine="284"/>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Next we define the planar reach</w:t>
      </w:r>
    </w:p>
    <w:p w14:paraId="55382CD3" w14:textId="1AAA80CA" w:rsidR="00605E6E" w:rsidRPr="003718A9" w:rsidRDefault="00605E6E" w:rsidP="003718A9">
      <w:pPr>
        <w:spacing w:before="240" w:after="240" w:line="240" w:lineRule="auto"/>
        <w:jc w:val="right"/>
        <w:rPr>
          <w:rFonts w:ascii="Times New Roman" w:hAnsi="Times New Roman" w:cs="Times New Roman"/>
          <w:sz w:val="20"/>
          <w:szCs w:val="20"/>
          <w:lang w:val="en-US"/>
        </w:rPr>
      </w:pPr>
      <m:oMath>
        <m:r>
          <w:rPr>
            <w:rFonts w:ascii="Cambria Math" w:hAnsi="Cambria Math" w:cs="Times New Roman"/>
            <w:sz w:val="20"/>
            <w:szCs w:val="20"/>
          </w:rPr>
          <m:t>R</m:t>
        </m:r>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L</m:t>
            </m:r>
          </m:e>
          <m:sub>
            <m:r>
              <m:rPr>
                <m:sty m:val="p"/>
              </m:rPr>
              <w:rPr>
                <w:rFonts w:ascii="Cambria Math" w:hAnsi="Cambria Math" w:cs="Times New Roman"/>
                <w:sz w:val="20"/>
                <w:szCs w:val="20"/>
                <w:lang w:val="en-US"/>
              </w:rPr>
              <m:t>2</m:t>
            </m:r>
          </m:sub>
        </m:sSub>
        <m:r>
          <m:rPr>
            <m:sty m:val="p"/>
          </m:rPr>
          <w:rPr>
            <w:rFonts w:ascii="Cambria Math" w:hAnsi="Cambria Math" w:cs="Times New Roman"/>
            <w:sz w:val="20"/>
            <w:szCs w:val="20"/>
            <w:lang w:val="en-US"/>
          </w:rPr>
          <m:t>cos⁡</m:t>
        </m:r>
        <m:sSub>
          <m:sSubPr>
            <m:ctrlPr>
              <w:rPr>
                <w:rFonts w:ascii="Cambria Math" w:hAnsi="Cambria Math" w:cs="Times New Roman"/>
                <w:sz w:val="20"/>
                <w:szCs w:val="20"/>
              </w:rPr>
            </m:ctrlPr>
          </m:sSubPr>
          <m:e>
            <m:r>
              <w:rPr>
                <w:rFonts w:ascii="Cambria Math" w:hAnsi="Cambria Math" w:cs="Times New Roman"/>
                <w:sz w:val="20"/>
                <w:szCs w:val="20"/>
              </w:rPr>
              <m:t>q</m:t>
            </m:r>
          </m:e>
          <m:sub>
            <m:r>
              <m:rPr>
                <m:sty m:val="p"/>
              </m:rPr>
              <w:rPr>
                <w:rFonts w:ascii="Cambria Math" w:hAnsi="Cambria Math" w:cs="Times New Roman"/>
                <w:sz w:val="20"/>
                <w:szCs w:val="20"/>
                <w:lang w:val="en-US"/>
              </w:rPr>
              <m:t>2</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L</m:t>
            </m:r>
          </m:e>
          <m:sub>
            <m:r>
              <m:rPr>
                <m:sty m:val="p"/>
              </m:rPr>
              <w:rPr>
                <w:rFonts w:ascii="Cambria Math" w:hAnsi="Cambria Math" w:cs="Times New Roman"/>
                <w:sz w:val="20"/>
                <w:szCs w:val="20"/>
                <w:lang w:val="en-US"/>
              </w:rPr>
              <m:t>3</m:t>
            </m:r>
          </m:sub>
        </m:sSub>
        <m:r>
          <m:rPr>
            <m:sty m:val="p"/>
          </m:rPr>
          <w:rPr>
            <w:rFonts w:ascii="Cambria Math" w:hAnsi="Cambria Math" w:cs="Times New Roman"/>
            <w:sz w:val="20"/>
            <w:szCs w:val="20"/>
            <w:lang w:val="en-US"/>
          </w:rPr>
          <m:t>cos⁡</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q</m:t>
                </m:r>
              </m:e>
              <m:sub>
                <m:r>
                  <m:rPr>
                    <m:sty m:val="p"/>
                  </m:rPr>
                  <w:rPr>
                    <w:rFonts w:ascii="Cambria Math" w:hAnsi="Cambria Math" w:cs="Times New Roman"/>
                    <w:sz w:val="20"/>
                    <w:szCs w:val="20"/>
                    <w:lang w:val="en-US"/>
                  </w:rPr>
                  <m:t>2</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q</m:t>
                </m:r>
              </m:e>
              <m:sub>
                <m:r>
                  <m:rPr>
                    <m:sty m:val="p"/>
                  </m:rPr>
                  <w:rPr>
                    <w:rFonts w:ascii="Cambria Math" w:hAnsi="Cambria Math" w:cs="Times New Roman"/>
                    <w:sz w:val="20"/>
                    <w:szCs w:val="20"/>
                    <w:lang w:val="en-US"/>
                  </w:rPr>
                  <m:t>3</m:t>
                </m:r>
              </m:sub>
            </m:sSub>
          </m:e>
        </m:d>
      </m:oMath>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t>(14)</w:t>
      </w:r>
    </w:p>
    <w:p w14:paraId="671C8739" w14:textId="77777777" w:rsidR="00605E6E" w:rsidRPr="003718A9" w:rsidRDefault="00605E6E" w:rsidP="003718A9">
      <w:pPr>
        <w:spacing w:after="0" w:line="240" w:lineRule="auto"/>
        <w:ind w:firstLine="284"/>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and the desired horizontal distance</w:t>
      </w:r>
    </w:p>
    <w:p w14:paraId="4C7C771D" w14:textId="255321C8" w:rsidR="00605E6E" w:rsidRPr="003718A9" w:rsidRDefault="00B935C6" w:rsidP="003718A9">
      <w:pPr>
        <w:spacing w:before="240" w:after="240" w:line="240" w:lineRule="auto"/>
        <w:jc w:val="right"/>
        <w:rPr>
          <w:rFonts w:ascii="Times New Roman" w:hAnsi="Times New Roman" w:cs="Times New Roman"/>
          <w:sz w:val="20"/>
          <w:szCs w:val="20"/>
          <w:lang w:val="en-US"/>
        </w:rPr>
      </w:pPr>
      <m:oMath>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ad>
          <m:radPr>
            <m:degHide m:val="1"/>
            <m:ctrlPr>
              <w:rPr>
                <w:rFonts w:ascii="Cambria Math" w:hAnsi="Cambria Math" w:cs="Times New Roman"/>
                <w:sz w:val="20"/>
                <w:szCs w:val="20"/>
              </w:rPr>
            </m:ctrlPr>
          </m:radPr>
          <m:deg/>
          <m:e>
            <m:sSubSup>
              <m:sSubSupPr>
                <m:ctrlPr>
                  <w:rPr>
                    <w:rFonts w:ascii="Cambria Math" w:hAnsi="Cambria Math" w:cs="Times New Roman"/>
                    <w:sz w:val="20"/>
                    <w:szCs w:val="20"/>
                  </w:rPr>
                </m:ctrlPr>
              </m:sSubSupPr>
              <m:e>
                <m:r>
                  <w:rPr>
                    <w:rFonts w:ascii="Cambria Math" w:hAnsi="Cambria Math" w:cs="Times New Roman"/>
                    <w:sz w:val="20"/>
                    <w:szCs w:val="20"/>
                  </w:rPr>
                  <m:t>x</m:t>
                </m:r>
              </m:e>
              <m:sub>
                <m:r>
                  <w:rPr>
                    <w:rFonts w:ascii="Cambria Math" w:hAnsi="Cambria Math" w:cs="Times New Roman"/>
                    <w:sz w:val="20"/>
                    <w:szCs w:val="20"/>
                  </w:rPr>
                  <m:t>d</m:t>
                </m:r>
              </m:sub>
              <m:sup>
                <m:r>
                  <m:rPr>
                    <m:sty m:val="p"/>
                  </m:rPr>
                  <w:rPr>
                    <w:rFonts w:ascii="Cambria Math" w:hAnsi="Cambria Math" w:cs="Times New Roman"/>
                    <w:sz w:val="20"/>
                    <w:szCs w:val="20"/>
                    <w:lang w:val="en-US"/>
                  </w:rPr>
                  <m:t>2</m:t>
                </m:r>
              </m:sup>
            </m:sSubSup>
            <m:r>
              <m:rPr>
                <m:sty m:val="p"/>
              </m:rPr>
              <w:rPr>
                <w:rFonts w:ascii="Cambria Math" w:hAnsi="Cambria Math" w:cs="Times New Roman"/>
                <w:sz w:val="20"/>
                <w:szCs w:val="20"/>
                <w:lang w:val="en-US"/>
              </w:rPr>
              <m:t>+</m:t>
            </m:r>
            <m:sSubSup>
              <m:sSubSupPr>
                <m:ctrlPr>
                  <w:rPr>
                    <w:rFonts w:ascii="Cambria Math" w:hAnsi="Cambria Math" w:cs="Times New Roman"/>
                    <w:sz w:val="20"/>
                    <w:szCs w:val="20"/>
                  </w:rPr>
                </m:ctrlPr>
              </m:sSubSupPr>
              <m:e>
                <m:r>
                  <w:rPr>
                    <w:rFonts w:ascii="Cambria Math" w:hAnsi="Cambria Math" w:cs="Times New Roman"/>
                    <w:sz w:val="20"/>
                    <w:szCs w:val="20"/>
                  </w:rPr>
                  <m:t>y</m:t>
                </m:r>
              </m:e>
              <m:sub>
                <m:r>
                  <w:rPr>
                    <w:rFonts w:ascii="Cambria Math" w:hAnsi="Cambria Math" w:cs="Times New Roman"/>
                    <w:sz w:val="20"/>
                    <w:szCs w:val="20"/>
                  </w:rPr>
                  <m:t>d</m:t>
                </m:r>
              </m:sub>
              <m:sup>
                <m:r>
                  <m:rPr>
                    <m:sty m:val="p"/>
                  </m:rPr>
                  <w:rPr>
                    <w:rFonts w:ascii="Cambria Math" w:hAnsi="Cambria Math" w:cs="Times New Roman"/>
                    <w:sz w:val="20"/>
                    <w:szCs w:val="20"/>
                    <w:lang w:val="en-US"/>
                  </w:rPr>
                  <m:t>2</m:t>
                </m:r>
              </m:sup>
            </m:sSubSup>
          </m:e>
        </m:rad>
      </m:oMath>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t>(15)</w:t>
      </w:r>
    </w:p>
    <w:p w14:paraId="5DF27278" w14:textId="77777777" w:rsidR="00605E6E" w:rsidRPr="003718A9" w:rsidRDefault="00605E6E" w:rsidP="003718A9">
      <w:pPr>
        <w:spacing w:after="0" w:line="240" w:lineRule="auto"/>
        <w:ind w:firstLine="284"/>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 xml:space="preserve">Setting </w:t>
      </w:r>
      <m:oMath>
        <m:r>
          <w:rPr>
            <w:rFonts w:ascii="Cambria Math" w:hAnsi="Cambria Math" w:cs="Times New Roman"/>
            <w:sz w:val="20"/>
            <w:szCs w:val="20"/>
          </w:rPr>
          <m:t>L</m:t>
        </m:r>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d</m:t>
            </m:r>
          </m:sub>
        </m:sSub>
      </m:oMath>
      <w:r w:rsidRPr="003718A9">
        <w:rPr>
          <w:rFonts w:ascii="Times New Roman" w:hAnsi="Times New Roman" w:cs="Times New Roman"/>
          <w:sz w:val="20"/>
          <w:szCs w:val="20"/>
          <w:lang w:val="en-US"/>
        </w:rPr>
        <w:t xml:space="preserve"> and considering the triangle formed by </w:t>
      </w:r>
      <m:oMath>
        <m:sSub>
          <m:sSubPr>
            <m:ctrlPr>
              <w:rPr>
                <w:rFonts w:ascii="Cambria Math" w:hAnsi="Cambria Math" w:cs="Times New Roman"/>
                <w:sz w:val="20"/>
                <w:szCs w:val="20"/>
              </w:rPr>
            </m:ctrlPr>
          </m:sSubPr>
          <m:e>
            <m:r>
              <w:rPr>
                <w:rFonts w:ascii="Cambria Math" w:hAnsi="Cambria Math" w:cs="Times New Roman"/>
                <w:sz w:val="20"/>
                <w:szCs w:val="20"/>
              </w:rPr>
              <m:t>L</m:t>
            </m:r>
          </m:e>
          <m:sub>
            <m:r>
              <m:rPr>
                <m:sty m:val="p"/>
              </m:rPr>
              <w:rPr>
                <w:rFonts w:ascii="Cambria Math" w:hAnsi="Cambria Math" w:cs="Times New Roman"/>
                <w:sz w:val="20"/>
                <w:szCs w:val="20"/>
                <w:lang w:val="en-US"/>
              </w:rPr>
              <m:t>2</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L</m:t>
            </m:r>
          </m:e>
          <m:sub>
            <m:r>
              <m:rPr>
                <m:sty m:val="p"/>
              </m:rPr>
              <w:rPr>
                <w:rFonts w:ascii="Cambria Math" w:hAnsi="Cambria Math" w:cs="Times New Roman"/>
                <w:sz w:val="20"/>
                <w:szCs w:val="20"/>
                <w:lang w:val="en-US"/>
              </w:rPr>
              <m:t>3</m:t>
            </m:r>
          </m:sub>
        </m:sSub>
      </m:oMath>
      <w:r w:rsidRPr="003718A9">
        <w:rPr>
          <w:rFonts w:ascii="Times New Roman" w:hAnsi="Times New Roman" w:cs="Times New Roman"/>
          <w:sz w:val="20"/>
          <w:szCs w:val="20"/>
          <w:lang w:val="en-US"/>
        </w:rPr>
        <w:t>, and the distance from the shoulder joint to the target in the sagittal plane leads to</w:t>
      </w:r>
    </w:p>
    <w:p w14:paraId="391E44C1" w14:textId="02B32752" w:rsidR="00605E6E" w:rsidRPr="003718A9" w:rsidRDefault="00605E6E" w:rsidP="003718A9">
      <w:pPr>
        <w:spacing w:before="240" w:after="240" w:line="240" w:lineRule="auto"/>
        <w:jc w:val="right"/>
        <w:rPr>
          <w:rFonts w:ascii="Times New Roman" w:hAnsi="Times New Roman" w:cs="Times New Roman"/>
          <w:sz w:val="20"/>
          <w:szCs w:val="20"/>
          <w:lang w:val="en-US"/>
        </w:rPr>
      </w:pPr>
      <m:oMath>
        <m:r>
          <w:rPr>
            <w:rFonts w:ascii="Cambria Math" w:hAnsi="Cambria Math" w:cs="Times New Roman"/>
            <w:sz w:val="20"/>
            <w:szCs w:val="20"/>
          </w:rPr>
          <m:t>D</m:t>
        </m:r>
        <m:r>
          <m:rPr>
            <m:sty m:val="p"/>
          </m:rPr>
          <w:rPr>
            <w:rFonts w:ascii="Cambria Math" w:hAnsi="Cambria Math" w:cs="Times New Roman"/>
            <w:sz w:val="20"/>
            <w:szCs w:val="20"/>
            <w:lang w:val="en-US"/>
          </w:rPr>
          <m:t>=</m:t>
        </m:r>
        <m:rad>
          <m:radPr>
            <m:degHide m:val="1"/>
            <m:ctrlPr>
              <w:rPr>
                <w:rFonts w:ascii="Cambria Math" w:hAnsi="Cambria Math" w:cs="Times New Roman"/>
                <w:sz w:val="20"/>
                <w:szCs w:val="20"/>
              </w:rPr>
            </m:ctrlPr>
          </m:radPr>
          <m:deg/>
          <m:e>
            <m:sSup>
              <m:sSupPr>
                <m:ctrlPr>
                  <w:rPr>
                    <w:rFonts w:ascii="Cambria Math" w:hAnsi="Cambria Math" w:cs="Times New Roman"/>
                    <w:sz w:val="20"/>
                    <w:szCs w:val="20"/>
                  </w:rPr>
                </m:ctrlPr>
              </m:sSupPr>
              <m:e>
                <m:r>
                  <w:rPr>
                    <w:rFonts w:ascii="Cambria Math" w:hAnsi="Cambria Math" w:cs="Times New Roman"/>
                    <w:sz w:val="20"/>
                    <w:szCs w:val="20"/>
                  </w:rPr>
                  <m:t>L</m:t>
                </m:r>
              </m:e>
              <m:sup>
                <m:r>
                  <m:rPr>
                    <m:sty m:val="p"/>
                  </m:rPr>
                  <w:rPr>
                    <w:rFonts w:ascii="Cambria Math" w:hAnsi="Cambria Math" w:cs="Times New Roman"/>
                    <w:sz w:val="20"/>
                    <w:szCs w:val="20"/>
                    <w:lang w:val="en-US"/>
                  </w:rPr>
                  <m:t>2</m:t>
                </m:r>
              </m:sup>
            </m:sSup>
            <m:r>
              <m:rPr>
                <m:sty m:val="p"/>
              </m:rPr>
              <w:rPr>
                <w:rFonts w:ascii="Cambria Math" w:hAnsi="Cambria Math" w:cs="Times New Roman"/>
                <w:sz w:val="20"/>
                <w:szCs w:val="20"/>
                <w:lang w:val="en-US"/>
              </w:rPr>
              <m:t>+</m:t>
            </m:r>
            <m:sSup>
              <m:sSupPr>
                <m:ctrlPr>
                  <w:rPr>
                    <w:rFonts w:ascii="Cambria Math" w:hAnsi="Cambria Math" w:cs="Times New Roman"/>
                    <w:sz w:val="20"/>
                    <w:szCs w:val="20"/>
                  </w:rPr>
                </m:ctrlPr>
              </m:sSupPr>
              <m:e>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z</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d</m:t>
                        </m:r>
                      </m:e>
                      <m:sub>
                        <m:r>
                          <m:rPr>
                            <m:sty m:val="p"/>
                          </m:rPr>
                          <w:rPr>
                            <w:rFonts w:ascii="Cambria Math" w:hAnsi="Cambria Math" w:cs="Times New Roman"/>
                            <w:sz w:val="20"/>
                            <w:szCs w:val="20"/>
                            <w:lang w:val="en-US"/>
                          </w:rPr>
                          <m:t>1</m:t>
                        </m:r>
                      </m:sub>
                    </m:sSub>
                  </m:e>
                </m:d>
              </m:e>
              <m:sup>
                <m:r>
                  <m:rPr>
                    <m:sty m:val="p"/>
                  </m:rPr>
                  <w:rPr>
                    <w:rFonts w:ascii="Cambria Math" w:hAnsi="Cambria Math" w:cs="Times New Roman"/>
                    <w:sz w:val="20"/>
                    <w:szCs w:val="20"/>
                    <w:lang w:val="en-US"/>
                  </w:rPr>
                  <m:t>2</m:t>
                </m:r>
              </m:sup>
            </m:sSup>
          </m:e>
        </m:rad>
      </m:oMath>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r>
      <w:r w:rsidR="003718A9">
        <w:rPr>
          <w:rFonts w:ascii="Times New Roman" w:eastAsiaTheme="minorEastAsia" w:hAnsi="Times New Roman" w:cs="Times New Roman"/>
          <w:sz w:val="20"/>
          <w:szCs w:val="20"/>
          <w:lang w:val="en-US"/>
        </w:rPr>
        <w:tab/>
        <w:t>(15)</w:t>
      </w:r>
    </w:p>
    <w:p w14:paraId="59406DD0" w14:textId="77777777" w:rsidR="00605E6E" w:rsidRPr="003718A9" w:rsidRDefault="00605E6E" w:rsidP="00F721A0">
      <w:pPr>
        <w:spacing w:after="0" w:line="240" w:lineRule="auto"/>
        <w:ind w:firstLine="284"/>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Using the law of cosines we compute the elbow angle</w:t>
      </w:r>
    </w:p>
    <w:p w14:paraId="17C1AC44" w14:textId="42046D6E" w:rsidR="00605E6E" w:rsidRPr="00F721A0" w:rsidRDefault="00B935C6" w:rsidP="00F721A0">
      <w:pPr>
        <w:spacing w:before="240" w:after="240" w:line="240" w:lineRule="auto"/>
        <w:jc w:val="right"/>
        <w:rPr>
          <w:rFonts w:ascii="Times New Roman" w:hAnsi="Times New Roman" w:cs="Times New Roman"/>
          <w:sz w:val="20"/>
          <w:szCs w:val="20"/>
          <w:lang w:val="en-US"/>
        </w:rPr>
      </w:pPr>
      <m:oMath>
        <m:sSub>
          <m:sSubPr>
            <m:ctrlPr>
              <w:rPr>
                <w:rFonts w:ascii="Cambria Math" w:hAnsi="Cambria Math" w:cs="Times New Roman"/>
                <w:sz w:val="20"/>
                <w:szCs w:val="20"/>
              </w:rPr>
            </m:ctrlPr>
          </m:sSubPr>
          <m:e>
            <m:r>
              <w:rPr>
                <w:rFonts w:ascii="Cambria Math" w:hAnsi="Cambria Math" w:cs="Times New Roman"/>
                <w:sz w:val="20"/>
                <w:szCs w:val="20"/>
              </w:rPr>
              <m:t>q</m:t>
            </m:r>
          </m:e>
          <m:sub>
            <m:r>
              <m:rPr>
                <m:sty m:val="p"/>
              </m:rPr>
              <w:rPr>
                <w:rFonts w:ascii="Cambria Math" w:hAnsi="Cambria Math" w:cs="Times New Roman"/>
                <w:sz w:val="20"/>
                <w:szCs w:val="20"/>
                <w:lang w:val="en-US"/>
              </w:rPr>
              <m:t>3</m:t>
            </m:r>
          </m:sub>
        </m:sSub>
        <m:r>
          <m:rPr>
            <m:sty m:val="p"/>
          </m:rPr>
          <w:rPr>
            <w:rFonts w:ascii="Cambria Math" w:hAnsi="Cambria Math" w:cs="Times New Roman"/>
            <w:sz w:val="20"/>
            <w:szCs w:val="20"/>
            <w:lang w:val="en-US"/>
          </w:rPr>
          <m:t>=arccos⁡</m:t>
        </m:r>
        <m:d>
          <m:dPr>
            <m:ctrlPr>
              <w:rPr>
                <w:rFonts w:ascii="Cambria Math" w:hAnsi="Cambria Math" w:cs="Times New Roman"/>
                <w:sz w:val="20"/>
                <w:szCs w:val="20"/>
              </w:rPr>
            </m:ctrlPr>
          </m:dPr>
          <m:e>
            <m:f>
              <m:fPr>
                <m:ctrlPr>
                  <w:rPr>
                    <w:rFonts w:ascii="Cambria Math" w:hAnsi="Cambria Math" w:cs="Times New Roman"/>
                    <w:sz w:val="20"/>
                    <w:szCs w:val="20"/>
                  </w:rPr>
                </m:ctrlPr>
              </m:fPr>
              <m:num>
                <m:sSup>
                  <m:sSupPr>
                    <m:ctrlPr>
                      <w:rPr>
                        <w:rFonts w:ascii="Cambria Math" w:hAnsi="Cambria Math" w:cs="Times New Roman"/>
                        <w:sz w:val="20"/>
                        <w:szCs w:val="20"/>
                      </w:rPr>
                    </m:ctrlPr>
                  </m:sSupPr>
                  <m:e>
                    <m:r>
                      <w:rPr>
                        <w:rFonts w:ascii="Cambria Math" w:hAnsi="Cambria Math" w:cs="Times New Roman"/>
                        <w:sz w:val="20"/>
                        <w:szCs w:val="20"/>
                      </w:rPr>
                      <m:t>D</m:t>
                    </m:r>
                  </m:e>
                  <m:sup>
                    <m:r>
                      <m:rPr>
                        <m:sty m:val="p"/>
                      </m:rPr>
                      <w:rPr>
                        <w:rFonts w:ascii="Cambria Math" w:hAnsi="Cambria Math" w:cs="Times New Roman"/>
                        <w:sz w:val="20"/>
                        <w:szCs w:val="20"/>
                        <w:lang w:val="en-US"/>
                      </w:rPr>
                      <m:t>2</m:t>
                    </m:r>
                  </m:sup>
                </m:sSup>
                <m:r>
                  <m:rPr>
                    <m:sty m:val="p"/>
                  </m:rPr>
                  <w:rPr>
                    <w:rFonts w:ascii="Cambria Math" w:hAnsi="Cambria Math" w:cs="Times New Roman"/>
                    <w:sz w:val="20"/>
                    <w:szCs w:val="20"/>
                    <w:lang w:val="en-US"/>
                  </w:rPr>
                  <m:t>-</m:t>
                </m:r>
                <m:sSubSup>
                  <m:sSubSupPr>
                    <m:ctrlPr>
                      <w:rPr>
                        <w:rFonts w:ascii="Cambria Math" w:hAnsi="Cambria Math" w:cs="Times New Roman"/>
                        <w:sz w:val="20"/>
                        <w:szCs w:val="20"/>
                      </w:rPr>
                    </m:ctrlPr>
                  </m:sSubSupPr>
                  <m:e>
                    <m:r>
                      <w:rPr>
                        <w:rFonts w:ascii="Cambria Math" w:hAnsi="Cambria Math" w:cs="Times New Roman"/>
                        <w:sz w:val="20"/>
                        <w:szCs w:val="20"/>
                      </w:rPr>
                      <m:t>L</m:t>
                    </m:r>
                  </m:e>
                  <m:sub>
                    <m:r>
                      <m:rPr>
                        <m:sty m:val="p"/>
                      </m:rPr>
                      <w:rPr>
                        <w:rFonts w:ascii="Cambria Math" w:hAnsi="Cambria Math" w:cs="Times New Roman"/>
                        <w:sz w:val="20"/>
                        <w:szCs w:val="20"/>
                        <w:lang w:val="en-US"/>
                      </w:rPr>
                      <m:t>2</m:t>
                    </m:r>
                  </m:sub>
                  <m:sup>
                    <m:r>
                      <m:rPr>
                        <m:sty m:val="p"/>
                      </m:rPr>
                      <w:rPr>
                        <w:rFonts w:ascii="Cambria Math" w:hAnsi="Cambria Math" w:cs="Times New Roman"/>
                        <w:sz w:val="20"/>
                        <w:szCs w:val="20"/>
                        <w:lang w:val="en-US"/>
                      </w:rPr>
                      <m:t>2</m:t>
                    </m:r>
                  </m:sup>
                </m:sSubSup>
                <m:r>
                  <m:rPr>
                    <m:sty m:val="p"/>
                  </m:rPr>
                  <w:rPr>
                    <w:rFonts w:ascii="Cambria Math" w:hAnsi="Cambria Math" w:cs="Times New Roman"/>
                    <w:sz w:val="20"/>
                    <w:szCs w:val="20"/>
                    <w:lang w:val="en-US"/>
                  </w:rPr>
                  <m:t>-</m:t>
                </m:r>
                <m:sSubSup>
                  <m:sSubSupPr>
                    <m:ctrlPr>
                      <w:rPr>
                        <w:rFonts w:ascii="Cambria Math" w:hAnsi="Cambria Math" w:cs="Times New Roman"/>
                        <w:sz w:val="20"/>
                        <w:szCs w:val="20"/>
                      </w:rPr>
                    </m:ctrlPr>
                  </m:sSubSupPr>
                  <m:e>
                    <m:r>
                      <w:rPr>
                        <w:rFonts w:ascii="Cambria Math" w:hAnsi="Cambria Math" w:cs="Times New Roman"/>
                        <w:sz w:val="20"/>
                        <w:szCs w:val="20"/>
                      </w:rPr>
                      <m:t>L</m:t>
                    </m:r>
                  </m:e>
                  <m:sub>
                    <m:r>
                      <m:rPr>
                        <m:sty m:val="p"/>
                      </m:rPr>
                      <w:rPr>
                        <w:rFonts w:ascii="Cambria Math" w:hAnsi="Cambria Math" w:cs="Times New Roman"/>
                        <w:sz w:val="20"/>
                        <w:szCs w:val="20"/>
                        <w:lang w:val="en-US"/>
                      </w:rPr>
                      <m:t>3</m:t>
                    </m:r>
                  </m:sub>
                  <m:sup>
                    <m:r>
                      <m:rPr>
                        <m:sty m:val="p"/>
                      </m:rPr>
                      <w:rPr>
                        <w:rFonts w:ascii="Cambria Math" w:hAnsi="Cambria Math" w:cs="Times New Roman"/>
                        <w:sz w:val="20"/>
                        <w:szCs w:val="20"/>
                        <w:lang w:val="en-US"/>
                      </w:rPr>
                      <m:t>2</m:t>
                    </m:r>
                  </m:sup>
                </m:sSubSup>
              </m:num>
              <m:den>
                <m:r>
                  <m:rPr>
                    <m:sty m:val="p"/>
                  </m:rPr>
                  <w:rPr>
                    <w:rFonts w:ascii="Cambria Math" w:hAnsi="Cambria Math" w:cs="Times New Roman"/>
                    <w:sz w:val="20"/>
                    <w:szCs w:val="20"/>
                    <w:lang w:val="en-US"/>
                  </w:rPr>
                  <m:t>2</m:t>
                </m:r>
                <m:sSub>
                  <m:sSubPr>
                    <m:ctrlPr>
                      <w:rPr>
                        <w:rFonts w:ascii="Cambria Math" w:hAnsi="Cambria Math" w:cs="Times New Roman"/>
                        <w:sz w:val="20"/>
                        <w:szCs w:val="20"/>
                      </w:rPr>
                    </m:ctrlPr>
                  </m:sSubPr>
                  <m:e>
                    <m:r>
                      <w:rPr>
                        <w:rFonts w:ascii="Cambria Math" w:hAnsi="Cambria Math" w:cs="Times New Roman"/>
                        <w:sz w:val="20"/>
                        <w:szCs w:val="20"/>
                      </w:rPr>
                      <m:t>L</m:t>
                    </m:r>
                  </m:e>
                  <m:sub>
                    <m:r>
                      <m:rPr>
                        <m:sty m:val="p"/>
                      </m:rPr>
                      <w:rPr>
                        <w:rFonts w:ascii="Cambria Math" w:hAnsi="Cambria Math" w:cs="Times New Roman"/>
                        <w:sz w:val="20"/>
                        <w:szCs w:val="20"/>
                        <w:lang w:val="en-US"/>
                      </w:rPr>
                      <m:t>2</m:t>
                    </m:r>
                  </m:sub>
                </m:sSub>
                <m:sSub>
                  <m:sSubPr>
                    <m:ctrlPr>
                      <w:rPr>
                        <w:rFonts w:ascii="Cambria Math" w:hAnsi="Cambria Math" w:cs="Times New Roman"/>
                        <w:sz w:val="20"/>
                        <w:szCs w:val="20"/>
                      </w:rPr>
                    </m:ctrlPr>
                  </m:sSubPr>
                  <m:e>
                    <m:r>
                      <w:rPr>
                        <w:rFonts w:ascii="Cambria Math" w:hAnsi="Cambria Math" w:cs="Times New Roman"/>
                        <w:sz w:val="20"/>
                        <w:szCs w:val="20"/>
                      </w:rPr>
                      <m:t>L</m:t>
                    </m:r>
                  </m:e>
                  <m:sub>
                    <m:r>
                      <m:rPr>
                        <m:sty m:val="p"/>
                      </m:rPr>
                      <w:rPr>
                        <w:rFonts w:ascii="Cambria Math" w:hAnsi="Cambria Math" w:cs="Times New Roman"/>
                        <w:sz w:val="20"/>
                        <w:szCs w:val="20"/>
                        <w:lang w:val="en-US"/>
                      </w:rPr>
                      <m:t>3</m:t>
                    </m:r>
                  </m:sub>
                </m:sSub>
              </m:den>
            </m:f>
          </m:e>
        </m:d>
      </m:oMath>
      <w:r w:rsidR="00F721A0">
        <w:rPr>
          <w:rFonts w:ascii="Times New Roman" w:eastAsiaTheme="minorEastAsia" w:hAnsi="Times New Roman" w:cs="Times New Roman"/>
          <w:sz w:val="20"/>
          <w:szCs w:val="20"/>
          <w:lang w:val="en-US"/>
        </w:rPr>
        <w:tab/>
      </w:r>
      <w:r w:rsidR="00F721A0">
        <w:rPr>
          <w:rFonts w:ascii="Times New Roman" w:eastAsiaTheme="minorEastAsia" w:hAnsi="Times New Roman" w:cs="Times New Roman"/>
          <w:sz w:val="20"/>
          <w:szCs w:val="20"/>
          <w:lang w:val="en-US"/>
        </w:rPr>
        <w:tab/>
      </w:r>
      <w:r w:rsidR="00F721A0">
        <w:rPr>
          <w:rFonts w:ascii="Times New Roman" w:eastAsiaTheme="minorEastAsia" w:hAnsi="Times New Roman" w:cs="Times New Roman"/>
          <w:sz w:val="20"/>
          <w:szCs w:val="20"/>
          <w:lang w:val="en-US"/>
        </w:rPr>
        <w:tab/>
      </w:r>
      <w:r w:rsidR="00F721A0">
        <w:rPr>
          <w:rFonts w:ascii="Times New Roman" w:eastAsiaTheme="minorEastAsia" w:hAnsi="Times New Roman" w:cs="Times New Roman"/>
          <w:sz w:val="20"/>
          <w:szCs w:val="20"/>
          <w:lang w:val="en-US"/>
        </w:rPr>
        <w:tab/>
      </w:r>
      <w:r w:rsidR="00F721A0">
        <w:rPr>
          <w:rFonts w:ascii="Times New Roman" w:eastAsiaTheme="minorEastAsia" w:hAnsi="Times New Roman" w:cs="Times New Roman"/>
          <w:sz w:val="20"/>
          <w:szCs w:val="20"/>
          <w:lang w:val="en-US"/>
        </w:rPr>
        <w:tab/>
        <w:t>(16)</w:t>
      </w:r>
    </w:p>
    <w:p w14:paraId="7BFA6F29" w14:textId="77777777" w:rsidR="00605E6E" w:rsidRPr="00F721A0" w:rsidRDefault="00605E6E" w:rsidP="00F721A0">
      <w:pPr>
        <w:spacing w:after="0" w:line="240" w:lineRule="auto"/>
        <w:ind w:firstLine="284"/>
        <w:jc w:val="both"/>
        <w:rPr>
          <w:rFonts w:ascii="Times New Roman" w:hAnsi="Times New Roman" w:cs="Times New Roman"/>
          <w:sz w:val="20"/>
          <w:szCs w:val="20"/>
          <w:lang w:val="en-US"/>
        </w:rPr>
      </w:pPr>
      <w:r w:rsidRPr="00F721A0">
        <w:rPr>
          <w:rFonts w:ascii="Times New Roman" w:hAnsi="Times New Roman" w:cs="Times New Roman"/>
          <w:sz w:val="20"/>
          <w:szCs w:val="20"/>
          <w:lang w:val="en-US"/>
        </w:rPr>
        <w:t xml:space="preserve">and </w:t>
      </w:r>
      <w:proofErr w:type="gramStart"/>
      <w:r w:rsidRPr="00F721A0">
        <w:rPr>
          <w:rFonts w:ascii="Times New Roman" w:hAnsi="Times New Roman" w:cs="Times New Roman"/>
          <w:sz w:val="20"/>
          <w:szCs w:val="20"/>
          <w:lang w:val="en-US"/>
        </w:rPr>
        <w:t>finally</w:t>
      </w:r>
      <w:proofErr w:type="gramEnd"/>
      <w:r w:rsidRPr="00F721A0">
        <w:rPr>
          <w:rFonts w:ascii="Times New Roman" w:hAnsi="Times New Roman" w:cs="Times New Roman"/>
          <w:sz w:val="20"/>
          <w:szCs w:val="20"/>
          <w:lang w:val="en-US"/>
        </w:rPr>
        <w:t xml:space="preserve"> the shoulder angle</w:t>
      </w:r>
    </w:p>
    <w:p w14:paraId="51877C84" w14:textId="32121D51" w:rsidR="00605E6E" w:rsidRPr="00F721A0" w:rsidRDefault="00B935C6" w:rsidP="00F721A0">
      <w:pPr>
        <w:spacing w:before="240" w:after="240" w:line="240" w:lineRule="auto"/>
        <w:jc w:val="right"/>
        <w:rPr>
          <w:rFonts w:ascii="Times New Roman" w:hAnsi="Times New Roman" w:cs="Times New Roman"/>
          <w:sz w:val="20"/>
          <w:szCs w:val="20"/>
          <w:lang w:val="en-US"/>
        </w:rPr>
      </w:pPr>
      <m:oMath>
        <m:sSub>
          <m:sSubPr>
            <m:ctrlPr>
              <w:rPr>
                <w:rFonts w:ascii="Cambria Math" w:hAnsi="Cambria Math" w:cs="Times New Roman"/>
                <w:sz w:val="20"/>
                <w:szCs w:val="20"/>
              </w:rPr>
            </m:ctrlPr>
          </m:sSubPr>
          <m:e>
            <m:r>
              <w:rPr>
                <w:rFonts w:ascii="Cambria Math" w:hAnsi="Cambria Math" w:cs="Times New Roman"/>
                <w:sz w:val="20"/>
                <w:szCs w:val="20"/>
              </w:rPr>
              <m:t>q</m:t>
            </m:r>
          </m:e>
          <m:sub>
            <m:r>
              <m:rPr>
                <m:sty m:val="p"/>
              </m:rPr>
              <w:rPr>
                <w:rFonts w:ascii="Cambria Math" w:hAnsi="Cambria Math" w:cs="Times New Roman"/>
                <w:sz w:val="20"/>
                <w:szCs w:val="20"/>
                <w:lang w:val="en-US"/>
              </w:rPr>
              <m:t>2</m:t>
            </m:r>
          </m:sub>
        </m:sSub>
        <m:r>
          <m:rPr>
            <m:sty m:val="p"/>
          </m:rPr>
          <w:rPr>
            <w:rFonts w:ascii="Cambria Math" w:hAnsi="Cambria Math" w:cs="Times New Roman"/>
            <w:sz w:val="20"/>
            <w:szCs w:val="20"/>
            <w:lang w:val="en-US"/>
          </w:rPr>
          <m:t>=atan2</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z</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d</m:t>
                </m:r>
              </m:e>
              <m:sub>
                <m:r>
                  <m:rPr>
                    <m:sty m:val="p"/>
                  </m:rPr>
                  <w:rPr>
                    <w:rFonts w:ascii="Cambria Math" w:hAnsi="Cambria Math" w:cs="Times New Roman"/>
                    <w:sz w:val="20"/>
                    <w:szCs w:val="20"/>
                    <w:lang w:val="en-US"/>
                  </w:rPr>
                  <m:t>1</m:t>
                </m:r>
              </m:sub>
            </m:sSub>
            <m:r>
              <m:rPr>
                <m:sty m:val="p"/>
              </m:rPr>
              <w:rPr>
                <w:rFonts w:ascii="Cambria Math" w:hAnsi="Cambria Math" w:cs="Times New Roman"/>
                <w:sz w:val="20"/>
                <w:szCs w:val="20"/>
                <w:lang w:val="en-US"/>
              </w:rPr>
              <m:t>,</m:t>
            </m:r>
            <m:r>
              <w:rPr>
                <w:rFonts w:ascii="Cambria Math" w:hAnsi="Cambria Math" w:cs="Times New Roman"/>
                <w:sz w:val="20"/>
                <w:szCs w:val="20"/>
              </w:rPr>
              <m:t>L</m:t>
            </m:r>
          </m:e>
        </m:d>
        <m:r>
          <m:rPr>
            <m:sty m:val="p"/>
          </m:rPr>
          <w:rPr>
            <w:rFonts w:ascii="Cambria Math" w:hAnsi="Cambria Math" w:cs="Times New Roman"/>
            <w:sz w:val="20"/>
            <w:szCs w:val="20"/>
            <w:lang w:val="en-US"/>
          </w:rPr>
          <m:t>-atan2</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L</m:t>
                </m:r>
              </m:e>
              <m:sub>
                <m:r>
                  <m:rPr>
                    <m:sty m:val="p"/>
                  </m:rPr>
                  <w:rPr>
                    <w:rFonts w:ascii="Cambria Math" w:hAnsi="Cambria Math" w:cs="Times New Roman"/>
                    <w:sz w:val="20"/>
                    <w:szCs w:val="20"/>
                    <w:lang w:val="en-US"/>
                  </w:rPr>
                  <m:t>3</m:t>
                </m:r>
              </m:sub>
            </m:sSub>
            <m:r>
              <m:rPr>
                <m:sty m:val="p"/>
              </m:rPr>
              <w:rPr>
                <w:rFonts w:ascii="Cambria Math" w:hAnsi="Cambria Math" w:cs="Times New Roman"/>
                <w:sz w:val="20"/>
                <w:szCs w:val="20"/>
                <w:lang w:val="en-US"/>
              </w:rPr>
              <m:t>sin⁡</m:t>
            </m:r>
            <m:sSub>
              <m:sSubPr>
                <m:ctrlPr>
                  <w:rPr>
                    <w:rFonts w:ascii="Cambria Math" w:hAnsi="Cambria Math" w:cs="Times New Roman"/>
                    <w:sz w:val="20"/>
                    <w:szCs w:val="20"/>
                  </w:rPr>
                </m:ctrlPr>
              </m:sSubPr>
              <m:e>
                <m:r>
                  <w:rPr>
                    <w:rFonts w:ascii="Cambria Math" w:hAnsi="Cambria Math" w:cs="Times New Roman"/>
                    <w:sz w:val="20"/>
                    <w:szCs w:val="20"/>
                  </w:rPr>
                  <m:t>q</m:t>
                </m:r>
              </m:e>
              <m:sub>
                <m:r>
                  <m:rPr>
                    <m:sty m:val="p"/>
                  </m:rPr>
                  <w:rPr>
                    <w:rFonts w:ascii="Cambria Math" w:hAnsi="Cambria Math" w:cs="Times New Roman"/>
                    <w:sz w:val="20"/>
                    <w:szCs w:val="20"/>
                    <w:lang w:val="en-US"/>
                  </w:rPr>
                  <m:t>3</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L</m:t>
                </m:r>
              </m:e>
              <m:sub>
                <m:r>
                  <m:rPr>
                    <m:sty m:val="p"/>
                  </m:rPr>
                  <w:rPr>
                    <w:rFonts w:ascii="Cambria Math" w:hAnsi="Cambria Math" w:cs="Times New Roman"/>
                    <w:sz w:val="20"/>
                    <w:szCs w:val="20"/>
                    <w:lang w:val="en-US"/>
                  </w:rPr>
                  <m:t>2</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L</m:t>
                </m:r>
              </m:e>
              <m:sub>
                <m:r>
                  <m:rPr>
                    <m:sty m:val="p"/>
                  </m:rPr>
                  <w:rPr>
                    <w:rFonts w:ascii="Cambria Math" w:hAnsi="Cambria Math" w:cs="Times New Roman"/>
                    <w:sz w:val="20"/>
                    <w:szCs w:val="20"/>
                    <w:lang w:val="en-US"/>
                  </w:rPr>
                  <m:t>3</m:t>
                </m:r>
              </m:sub>
            </m:sSub>
            <m:r>
              <m:rPr>
                <m:sty m:val="p"/>
              </m:rPr>
              <w:rPr>
                <w:rFonts w:ascii="Cambria Math" w:hAnsi="Cambria Math" w:cs="Times New Roman"/>
                <w:sz w:val="20"/>
                <w:szCs w:val="20"/>
                <w:lang w:val="en-US"/>
              </w:rPr>
              <m:t>cos⁡</m:t>
            </m:r>
            <m:sSub>
              <m:sSubPr>
                <m:ctrlPr>
                  <w:rPr>
                    <w:rFonts w:ascii="Cambria Math" w:hAnsi="Cambria Math" w:cs="Times New Roman"/>
                    <w:sz w:val="20"/>
                    <w:szCs w:val="20"/>
                  </w:rPr>
                </m:ctrlPr>
              </m:sSubPr>
              <m:e>
                <m:r>
                  <w:rPr>
                    <w:rFonts w:ascii="Cambria Math" w:hAnsi="Cambria Math" w:cs="Times New Roman"/>
                    <w:sz w:val="20"/>
                    <w:szCs w:val="20"/>
                  </w:rPr>
                  <m:t>q</m:t>
                </m:r>
              </m:e>
              <m:sub>
                <m:r>
                  <m:rPr>
                    <m:sty m:val="p"/>
                  </m:rPr>
                  <w:rPr>
                    <w:rFonts w:ascii="Cambria Math" w:hAnsi="Cambria Math" w:cs="Times New Roman"/>
                    <w:sz w:val="20"/>
                    <w:szCs w:val="20"/>
                    <w:lang w:val="en-US"/>
                  </w:rPr>
                  <m:t>3</m:t>
                </m:r>
              </m:sub>
            </m:sSub>
          </m:e>
        </m:d>
      </m:oMath>
      <w:r w:rsidR="00F721A0">
        <w:rPr>
          <w:rFonts w:ascii="Times New Roman" w:eastAsiaTheme="minorEastAsia" w:hAnsi="Times New Roman" w:cs="Times New Roman"/>
          <w:sz w:val="20"/>
          <w:szCs w:val="20"/>
          <w:lang w:val="en-US"/>
        </w:rPr>
        <w:tab/>
      </w:r>
      <w:r w:rsidR="00F721A0">
        <w:rPr>
          <w:rFonts w:ascii="Times New Roman" w:eastAsiaTheme="minorEastAsia" w:hAnsi="Times New Roman" w:cs="Times New Roman"/>
          <w:sz w:val="20"/>
          <w:szCs w:val="20"/>
          <w:lang w:val="en-US"/>
        </w:rPr>
        <w:tab/>
      </w:r>
      <w:r w:rsidR="00F721A0">
        <w:rPr>
          <w:rFonts w:ascii="Times New Roman" w:eastAsiaTheme="minorEastAsia" w:hAnsi="Times New Roman" w:cs="Times New Roman"/>
          <w:sz w:val="20"/>
          <w:szCs w:val="20"/>
          <w:lang w:val="en-US"/>
        </w:rPr>
        <w:tab/>
        <w:t>(17)</w:t>
      </w:r>
    </w:p>
    <w:p w14:paraId="55C0C146" w14:textId="77777777" w:rsidR="00605E6E" w:rsidRPr="003718A9" w:rsidRDefault="00605E6E" w:rsidP="00450544">
      <w:pPr>
        <w:spacing w:after="0" w:line="240" w:lineRule="auto"/>
        <w:ind w:firstLine="284"/>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These analytic expressions are valuable because they avoid iterative numerical solvers for this class of manipulators.</w:t>
      </w:r>
    </w:p>
    <w:p w14:paraId="0B646BD6" w14:textId="3D7A9993" w:rsidR="00605E6E" w:rsidRPr="003718A9" w:rsidRDefault="00605E6E" w:rsidP="00450544">
      <w:pPr>
        <w:spacing w:after="0" w:line="240" w:lineRule="auto"/>
        <w:ind w:firstLine="284"/>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 xml:space="preserve">In many industrial applications the work surface itself is not </w:t>
      </w:r>
      <w:proofErr w:type="spellStart"/>
      <w:r w:rsidRPr="003718A9">
        <w:rPr>
          <w:rFonts w:ascii="Times New Roman" w:hAnsi="Times New Roman" w:cs="Times New Roman"/>
          <w:sz w:val="20"/>
          <w:szCs w:val="20"/>
          <w:lang w:val="en-US"/>
        </w:rPr>
        <w:t>static.For</w:t>
      </w:r>
      <w:proofErr w:type="spellEnd"/>
      <w:r w:rsidRPr="003718A9">
        <w:rPr>
          <w:rFonts w:ascii="Times New Roman" w:hAnsi="Times New Roman" w:cs="Times New Roman"/>
          <w:sz w:val="20"/>
          <w:szCs w:val="20"/>
          <w:lang w:val="en-US"/>
        </w:rPr>
        <w:t xml:space="preserve"> example, parts may move on a conveyor, or the robot may follow a slowly oscillating platform. To capture such </w:t>
      </w:r>
      <w:proofErr w:type="spellStart"/>
      <w:r w:rsidRPr="003718A9">
        <w:rPr>
          <w:rFonts w:ascii="Times New Roman" w:hAnsi="Times New Roman" w:cs="Times New Roman"/>
          <w:sz w:val="20"/>
          <w:szCs w:val="20"/>
          <w:lang w:val="en-US"/>
        </w:rPr>
        <w:t>behaviour</w:t>
      </w:r>
      <w:proofErr w:type="spellEnd"/>
      <w:r w:rsidRPr="003718A9">
        <w:rPr>
          <w:rFonts w:ascii="Times New Roman" w:hAnsi="Times New Roman" w:cs="Times New Roman"/>
          <w:sz w:val="20"/>
          <w:szCs w:val="20"/>
          <w:lang w:val="en-US"/>
        </w:rPr>
        <w:t xml:space="preserve"> we extend the plane model to be time dependent,</w:t>
      </w:r>
    </w:p>
    <w:p w14:paraId="2689AD49" w14:textId="75AF1B54" w:rsidR="00605E6E" w:rsidRPr="00F721A0" w:rsidRDefault="00605E6E" w:rsidP="00F721A0">
      <w:pPr>
        <w:spacing w:before="240" w:after="240" w:line="240" w:lineRule="auto"/>
        <w:jc w:val="right"/>
        <w:rPr>
          <w:rFonts w:ascii="Times New Roman" w:hAnsi="Times New Roman" w:cs="Times New Roman"/>
          <w:sz w:val="20"/>
          <w:szCs w:val="20"/>
          <w:lang w:val="en-US"/>
        </w:rPr>
      </w:pPr>
      <m:oMath>
        <m:r>
          <w:rPr>
            <w:rFonts w:ascii="Cambria Math" w:hAnsi="Cambria Math" w:cs="Times New Roman"/>
            <w:sz w:val="20"/>
            <w:szCs w:val="20"/>
          </w:rPr>
          <m:t>z</m:t>
        </m:r>
        <m:r>
          <m:rPr>
            <m:sty m:val="p"/>
          </m:rPr>
          <w:rPr>
            <w:rFonts w:ascii="Cambria Math" w:hAnsi="Cambria Math" w:cs="Times New Roman"/>
            <w:sz w:val="20"/>
            <w:szCs w:val="20"/>
            <w:lang w:val="en-US"/>
          </w:rPr>
          <m:t>=</m:t>
        </m:r>
        <m:r>
          <w:rPr>
            <w:rFonts w:ascii="Cambria Math" w:hAnsi="Cambria Math" w:cs="Times New Roman"/>
            <w:sz w:val="20"/>
            <w:szCs w:val="20"/>
          </w:rPr>
          <m:t>f</m:t>
        </m:r>
        <m:r>
          <m:rPr>
            <m:sty m:val="p"/>
          </m:rPr>
          <w:rPr>
            <w:rFonts w:ascii="Cambria Math" w:hAnsi="Cambria Math" w:cs="Times New Roman"/>
            <w:sz w:val="20"/>
            <w:szCs w:val="20"/>
            <w:lang w:val="en-US"/>
          </w:rPr>
          <m:t>(</m:t>
        </m:r>
        <m:r>
          <w:rPr>
            <w:rFonts w:ascii="Cambria Math" w:hAnsi="Cambria Math" w:cs="Times New Roman"/>
            <w:sz w:val="20"/>
            <w:szCs w:val="20"/>
          </w:rPr>
          <m:t>x</m:t>
        </m:r>
        <m:r>
          <m:rPr>
            <m:sty m:val="p"/>
          </m:rPr>
          <w:rPr>
            <w:rFonts w:ascii="Cambria Math" w:hAnsi="Cambria Math" w:cs="Times New Roman"/>
            <w:sz w:val="20"/>
            <w:szCs w:val="20"/>
            <w:lang w:val="en-US"/>
          </w:rPr>
          <m:t>,</m:t>
        </m:r>
        <m:r>
          <w:rPr>
            <w:rFonts w:ascii="Cambria Math" w:hAnsi="Cambria Math" w:cs="Times New Roman"/>
            <w:sz w:val="20"/>
            <w:szCs w:val="20"/>
          </w:rPr>
          <m:t>y</m:t>
        </m:r>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r>
          <w:rPr>
            <w:rFonts w:ascii="Cambria Math" w:hAnsi="Cambria Math" w:cs="Times New Roman"/>
            <w:sz w:val="20"/>
            <w:szCs w:val="20"/>
          </w:rPr>
          <m:t>a</m:t>
        </m:r>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r>
          <w:rPr>
            <w:rFonts w:ascii="Cambria Math" w:hAnsi="Cambria Math" w:cs="Times New Roman"/>
            <w:sz w:val="20"/>
            <w:szCs w:val="20"/>
          </w:rPr>
          <m:t>x</m:t>
        </m:r>
        <m:r>
          <m:rPr>
            <m:sty m:val="p"/>
          </m:rPr>
          <w:rPr>
            <w:rFonts w:ascii="Cambria Math" w:hAnsi="Cambria Math" w:cs="Times New Roman"/>
            <w:sz w:val="20"/>
            <w:szCs w:val="20"/>
            <w:lang w:val="en-US"/>
          </w:rPr>
          <m:t>+</m:t>
        </m:r>
        <m:r>
          <w:rPr>
            <w:rFonts w:ascii="Cambria Math" w:hAnsi="Cambria Math" w:cs="Times New Roman"/>
            <w:sz w:val="20"/>
            <w:szCs w:val="20"/>
          </w:rPr>
          <m:t>b</m:t>
        </m:r>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r>
          <w:rPr>
            <w:rFonts w:ascii="Cambria Math" w:hAnsi="Cambria Math" w:cs="Times New Roman"/>
            <w:sz w:val="20"/>
            <w:szCs w:val="20"/>
          </w:rPr>
          <m:t>y</m:t>
        </m:r>
        <m:r>
          <m:rPr>
            <m:sty m:val="p"/>
          </m:rPr>
          <w:rPr>
            <w:rFonts w:ascii="Cambria Math" w:hAnsi="Cambria Math" w:cs="Times New Roman"/>
            <w:sz w:val="20"/>
            <w:szCs w:val="20"/>
            <w:lang w:val="en-US"/>
          </w:rPr>
          <m:t>+</m:t>
        </m:r>
        <m:r>
          <w:rPr>
            <w:rFonts w:ascii="Cambria Math" w:hAnsi="Cambria Math" w:cs="Times New Roman"/>
            <w:sz w:val="20"/>
            <w:szCs w:val="20"/>
          </w:rPr>
          <m:t>c</m:t>
        </m:r>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oMath>
      <w:r w:rsidR="00F721A0">
        <w:rPr>
          <w:rFonts w:ascii="Times New Roman" w:eastAsiaTheme="minorEastAsia" w:hAnsi="Times New Roman" w:cs="Times New Roman"/>
          <w:sz w:val="20"/>
          <w:szCs w:val="20"/>
          <w:lang w:val="en-US"/>
        </w:rPr>
        <w:tab/>
      </w:r>
      <w:r w:rsidR="00F721A0">
        <w:rPr>
          <w:rFonts w:ascii="Times New Roman" w:eastAsiaTheme="minorEastAsia" w:hAnsi="Times New Roman" w:cs="Times New Roman"/>
          <w:sz w:val="20"/>
          <w:szCs w:val="20"/>
          <w:lang w:val="en-US"/>
        </w:rPr>
        <w:tab/>
      </w:r>
      <w:r w:rsidR="00F721A0">
        <w:rPr>
          <w:rFonts w:ascii="Times New Roman" w:eastAsiaTheme="minorEastAsia" w:hAnsi="Times New Roman" w:cs="Times New Roman"/>
          <w:sz w:val="20"/>
          <w:szCs w:val="20"/>
          <w:lang w:val="en-US"/>
        </w:rPr>
        <w:tab/>
      </w:r>
      <w:r w:rsidR="00F721A0">
        <w:rPr>
          <w:rFonts w:ascii="Times New Roman" w:eastAsiaTheme="minorEastAsia" w:hAnsi="Times New Roman" w:cs="Times New Roman"/>
          <w:sz w:val="20"/>
          <w:szCs w:val="20"/>
          <w:lang w:val="en-US"/>
        </w:rPr>
        <w:tab/>
        <w:t>(18)</w:t>
      </w:r>
    </w:p>
    <w:p w14:paraId="0AC99A5F" w14:textId="77777777" w:rsidR="00605E6E" w:rsidRPr="003718A9" w:rsidRDefault="00605E6E" w:rsidP="003718A9">
      <w:pPr>
        <w:spacing w:after="0" w:line="240" w:lineRule="auto"/>
        <w:ind w:firstLine="851"/>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 xml:space="preserve">Here the functions </w:t>
      </w:r>
      <m:oMath>
        <m:r>
          <w:rPr>
            <w:rFonts w:ascii="Cambria Math" w:hAnsi="Cambria Math" w:cs="Times New Roman"/>
            <w:sz w:val="20"/>
            <w:szCs w:val="20"/>
          </w:rPr>
          <m:t>a</m:t>
        </m:r>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r>
          <w:rPr>
            <w:rFonts w:ascii="Cambria Math" w:hAnsi="Cambria Math" w:cs="Times New Roman"/>
            <w:sz w:val="20"/>
            <w:szCs w:val="20"/>
          </w:rPr>
          <m:t>b</m:t>
        </m:r>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oMath>
      <w:r w:rsidRPr="003718A9">
        <w:rPr>
          <w:rFonts w:ascii="Times New Roman" w:hAnsi="Times New Roman" w:cs="Times New Roman"/>
          <w:sz w:val="20"/>
          <w:szCs w:val="20"/>
          <w:lang w:val="en-US"/>
        </w:rPr>
        <w:t xml:space="preserve">, and </w:t>
      </w:r>
      <m:oMath>
        <m:r>
          <w:rPr>
            <w:rFonts w:ascii="Cambria Math" w:hAnsi="Cambria Math" w:cs="Times New Roman"/>
            <w:sz w:val="20"/>
            <w:szCs w:val="20"/>
          </w:rPr>
          <m:t>c</m:t>
        </m:r>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oMath>
      <w:r w:rsidRPr="003718A9">
        <w:rPr>
          <w:rFonts w:ascii="Times New Roman" w:hAnsi="Times New Roman" w:cs="Times New Roman"/>
          <w:sz w:val="20"/>
          <w:szCs w:val="20"/>
          <w:lang w:val="en-US"/>
        </w:rPr>
        <w:t xml:space="preserve"> can encode time-varying slopes or vertical drifts. This generalisation allows the same kinematic framework to be applied to both stationary and moving objects without changing the structure of the control laws.</w:t>
      </w:r>
    </w:p>
    <w:p w14:paraId="7333E19C" w14:textId="77777777" w:rsidR="00605E6E" w:rsidRDefault="00605E6E" w:rsidP="00F721A0">
      <w:pPr>
        <w:spacing w:after="0" w:line="240" w:lineRule="auto"/>
        <w:ind w:firstLine="284"/>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 xml:space="preserve">When the surface varies with time, the distance-keeping condition must be satisfied at every instant. Given the in-plane reference </w:t>
      </w:r>
      <m:oMath>
        <m:d>
          <m:dPr>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y</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e>
        </m:d>
      </m:oMath>
      <w:r w:rsidRPr="003718A9">
        <w:rPr>
          <w:rFonts w:ascii="Times New Roman" w:hAnsi="Times New Roman" w:cs="Times New Roman"/>
          <w:sz w:val="20"/>
          <w:szCs w:val="20"/>
          <w:lang w:val="en-US"/>
        </w:rPr>
        <w:t>, the updated vertical coordinate becomes</w:t>
      </w:r>
    </w:p>
    <w:p w14:paraId="2863193B" w14:textId="211A4C91" w:rsidR="00605E6E" w:rsidRPr="00F721A0" w:rsidRDefault="00B935C6" w:rsidP="00F721A0">
      <w:pPr>
        <w:spacing w:before="240" w:after="240" w:line="240" w:lineRule="auto"/>
        <w:jc w:val="right"/>
        <w:rPr>
          <w:rFonts w:ascii="Times New Roman" w:hAnsi="Times New Roman" w:cs="Times New Roman"/>
          <w:sz w:val="20"/>
          <w:szCs w:val="20"/>
          <w:lang w:val="en-US"/>
        </w:rPr>
      </w:pPr>
      <m:oMath>
        <m:sSub>
          <m:sSubPr>
            <m:ctrlPr>
              <w:rPr>
                <w:rFonts w:ascii="Cambria Math" w:hAnsi="Cambria Math" w:cs="Times New Roman"/>
                <w:sz w:val="20"/>
                <w:szCs w:val="20"/>
              </w:rPr>
            </m:ctrlPr>
          </m:sSubPr>
          <m:e>
            <m:r>
              <w:rPr>
                <w:rFonts w:ascii="Cambria Math" w:hAnsi="Cambria Math" w:cs="Times New Roman"/>
                <w:sz w:val="20"/>
                <w:szCs w:val="20"/>
              </w:rPr>
              <m:t>z</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r>
          <w:rPr>
            <w:rFonts w:ascii="Cambria Math" w:hAnsi="Cambria Math" w:cs="Times New Roman"/>
            <w:sz w:val="20"/>
            <w:szCs w:val="20"/>
          </w:rPr>
          <m:t>a</m:t>
        </m:r>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r>
          <w:rPr>
            <w:rFonts w:ascii="Cambria Math" w:hAnsi="Cambria Math" w:cs="Times New Roman"/>
            <w:sz w:val="20"/>
            <w:szCs w:val="20"/>
          </w:rPr>
          <m:t>b</m:t>
        </m:r>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y</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r>
          <w:rPr>
            <w:rFonts w:ascii="Cambria Math" w:hAnsi="Cambria Math" w:cs="Times New Roman"/>
            <w:sz w:val="20"/>
            <w:szCs w:val="20"/>
          </w:rPr>
          <m:t>c</m:t>
        </m:r>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d</m:t>
            </m:r>
          </m:e>
          <m:sub>
            <m:r>
              <m:rPr>
                <m:sty m:val="p"/>
              </m:rPr>
              <w:rPr>
                <w:rFonts w:ascii="Cambria Math" w:hAnsi="Cambria Math" w:cs="Times New Roman"/>
                <w:sz w:val="20"/>
                <w:szCs w:val="20"/>
                <w:lang w:val="en-US"/>
              </w:rPr>
              <m:t>0</m:t>
            </m:r>
          </m:sub>
        </m:sSub>
      </m:oMath>
      <w:r w:rsidR="00F721A0">
        <w:rPr>
          <w:rFonts w:ascii="Times New Roman" w:eastAsiaTheme="minorEastAsia" w:hAnsi="Times New Roman" w:cs="Times New Roman"/>
          <w:sz w:val="20"/>
          <w:szCs w:val="20"/>
          <w:lang w:val="en-US"/>
        </w:rPr>
        <w:tab/>
      </w:r>
      <w:r w:rsidR="00F721A0">
        <w:rPr>
          <w:rFonts w:ascii="Times New Roman" w:eastAsiaTheme="minorEastAsia" w:hAnsi="Times New Roman" w:cs="Times New Roman"/>
          <w:sz w:val="20"/>
          <w:szCs w:val="20"/>
          <w:lang w:val="en-US"/>
        </w:rPr>
        <w:tab/>
      </w:r>
      <w:r w:rsidR="00F721A0">
        <w:rPr>
          <w:rFonts w:ascii="Times New Roman" w:eastAsiaTheme="minorEastAsia" w:hAnsi="Times New Roman" w:cs="Times New Roman"/>
          <w:sz w:val="20"/>
          <w:szCs w:val="20"/>
          <w:lang w:val="en-US"/>
        </w:rPr>
        <w:tab/>
        <w:t>(19)</w:t>
      </w:r>
    </w:p>
    <w:p w14:paraId="7CCBB423" w14:textId="77777777" w:rsidR="00605E6E" w:rsidRPr="003718A9" w:rsidRDefault="00605E6E" w:rsidP="00F721A0">
      <w:pPr>
        <w:spacing w:after="0" w:line="240" w:lineRule="auto"/>
        <w:ind w:firstLine="284"/>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Thus the Cartesian reference trajectory is</w:t>
      </w:r>
    </w:p>
    <w:p w14:paraId="2DCA9C66" w14:textId="74B79CE1" w:rsidR="00605E6E" w:rsidRPr="00F721A0" w:rsidRDefault="00B935C6" w:rsidP="00F721A0">
      <w:pPr>
        <w:spacing w:before="240" w:after="240" w:line="240" w:lineRule="auto"/>
        <w:jc w:val="right"/>
        <w:rPr>
          <w:rFonts w:ascii="Times New Roman" w:hAnsi="Times New Roman" w:cs="Times New Roman"/>
          <w:sz w:val="20"/>
          <w:szCs w:val="20"/>
          <w:lang w:val="en-US"/>
        </w:rPr>
      </w:pPr>
      <m:oMath>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p</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d>
          <m:dPr>
            <m:begChr m:val="["/>
            <m:endChr m:val="]"/>
            <m:ctrlPr>
              <w:rPr>
                <w:rFonts w:ascii="Cambria Math" w:hAnsi="Cambria Math" w:cs="Times New Roman"/>
                <w:sz w:val="20"/>
                <w:szCs w:val="20"/>
              </w:rPr>
            </m:ctrlPr>
          </m:dPr>
          <m:e>
            <m:m>
              <m:mPr>
                <m:plcHide m:val="1"/>
                <m:mcs>
                  <m:mc>
                    <m:mcPr>
                      <m:count m:val="1"/>
                      <m:mcJc m:val="center"/>
                    </m:mcPr>
                  </m:mc>
                </m:mcs>
                <m:ctrlPr>
                  <w:rPr>
                    <w:rFonts w:ascii="Cambria Math" w:hAnsi="Cambria Math" w:cs="Times New Roman"/>
                    <w:i/>
                    <w:sz w:val="20"/>
                    <w:szCs w:val="20"/>
                  </w:rPr>
                </m:ctrlPr>
              </m:mPr>
              <m:mr>
                <m:e>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e>
              </m:mr>
              <m:mr>
                <m:e>
                  <m:sSub>
                    <m:sSubPr>
                      <m:ctrlPr>
                        <w:rPr>
                          <w:rFonts w:ascii="Cambria Math" w:hAnsi="Cambria Math" w:cs="Times New Roman"/>
                          <w:sz w:val="20"/>
                          <w:szCs w:val="20"/>
                        </w:rPr>
                      </m:ctrlPr>
                    </m:sSubPr>
                    <m:e>
                      <m:r>
                        <w:rPr>
                          <w:rFonts w:ascii="Cambria Math" w:hAnsi="Cambria Math" w:cs="Times New Roman"/>
                          <w:sz w:val="20"/>
                          <w:szCs w:val="20"/>
                        </w:rPr>
                        <m:t>y</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e>
              </m:mr>
              <m:mr>
                <m:e>
                  <m:r>
                    <w:rPr>
                      <w:rFonts w:ascii="Cambria Math" w:hAnsi="Cambria Math" w:cs="Times New Roman"/>
                      <w:sz w:val="20"/>
                      <w:szCs w:val="20"/>
                    </w:rPr>
                    <m:t>a</m:t>
                  </m:r>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r>
                    <w:rPr>
                      <w:rFonts w:ascii="Cambria Math" w:hAnsi="Cambria Math" w:cs="Times New Roman"/>
                      <w:sz w:val="20"/>
                      <w:szCs w:val="20"/>
                    </w:rPr>
                    <m:t>b</m:t>
                  </m:r>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y</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r>
                    <w:rPr>
                      <w:rFonts w:ascii="Cambria Math" w:hAnsi="Cambria Math" w:cs="Times New Roman"/>
                      <w:sz w:val="20"/>
                      <w:szCs w:val="20"/>
                    </w:rPr>
                    <m:t>c</m:t>
                  </m:r>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d</m:t>
                      </m:r>
                    </m:e>
                    <m:sub>
                      <m:r>
                        <m:rPr>
                          <m:sty m:val="p"/>
                        </m:rPr>
                        <w:rPr>
                          <w:rFonts w:ascii="Cambria Math" w:hAnsi="Cambria Math" w:cs="Times New Roman"/>
                          <w:sz w:val="20"/>
                          <w:szCs w:val="20"/>
                          <w:lang w:val="en-US"/>
                        </w:rPr>
                        <m:t>0</m:t>
                      </m:r>
                    </m:sub>
                  </m:sSub>
                </m:e>
              </m:mr>
            </m:m>
          </m:e>
        </m:d>
      </m:oMath>
      <w:r w:rsidR="00F721A0">
        <w:rPr>
          <w:rFonts w:ascii="Times New Roman" w:eastAsiaTheme="minorEastAsia" w:hAnsi="Times New Roman" w:cs="Times New Roman"/>
          <w:sz w:val="20"/>
          <w:szCs w:val="20"/>
          <w:lang w:val="en-US"/>
        </w:rPr>
        <w:tab/>
      </w:r>
      <w:r w:rsidR="00F721A0">
        <w:rPr>
          <w:rFonts w:ascii="Times New Roman" w:eastAsiaTheme="minorEastAsia" w:hAnsi="Times New Roman" w:cs="Times New Roman"/>
          <w:sz w:val="20"/>
          <w:szCs w:val="20"/>
          <w:lang w:val="en-US"/>
        </w:rPr>
        <w:tab/>
      </w:r>
      <w:r w:rsidR="00F721A0">
        <w:rPr>
          <w:rFonts w:ascii="Times New Roman" w:eastAsiaTheme="minorEastAsia" w:hAnsi="Times New Roman" w:cs="Times New Roman"/>
          <w:sz w:val="20"/>
          <w:szCs w:val="20"/>
          <w:lang w:val="en-US"/>
        </w:rPr>
        <w:tab/>
        <w:t>(20)</w:t>
      </w:r>
    </w:p>
    <w:p w14:paraId="50DECE4B" w14:textId="516E4477" w:rsidR="00605E6E" w:rsidRPr="003718A9" w:rsidRDefault="00605E6E" w:rsidP="00F721A0">
      <w:pPr>
        <w:spacing w:after="0" w:line="240" w:lineRule="auto"/>
        <w:ind w:firstLine="284"/>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 xml:space="preserve">The inverse kinematics is evaluated for this time-dependent pose, leading to joint trajectories </w:t>
      </w:r>
      <m:oMath>
        <m:r>
          <m:rPr>
            <m:sty m:val="p"/>
          </m:rPr>
          <w:rPr>
            <w:rFonts w:ascii="Cambria Math" w:hAnsi="Cambria Math" w:cs="Times New Roman"/>
            <w:sz w:val="20"/>
            <w:szCs w:val="20"/>
            <w:lang w:val="en-US"/>
          </w:rPr>
          <m:t>q(</m:t>
        </m:r>
        <m:r>
          <w:rPr>
            <w:rFonts w:ascii="Cambria Math" w:hAnsi="Cambria Math" w:cs="Times New Roman"/>
            <w:sz w:val="20"/>
            <w:szCs w:val="20"/>
          </w:rPr>
          <m:t>t</m:t>
        </m:r>
        <m:r>
          <m:rPr>
            <m:sty m:val="p"/>
          </m:rPr>
          <w:rPr>
            <w:rFonts w:ascii="Cambria Math" w:hAnsi="Cambria Math" w:cs="Times New Roman"/>
            <w:sz w:val="20"/>
            <w:szCs w:val="20"/>
            <w:lang w:val="en-US"/>
          </w:rPr>
          <m:t>)</m:t>
        </m:r>
      </m:oMath>
      <w:r w:rsidRPr="003718A9">
        <w:rPr>
          <w:rFonts w:ascii="Times New Roman" w:hAnsi="Times New Roman" w:cs="Times New Roman"/>
          <w:sz w:val="20"/>
          <w:szCs w:val="20"/>
          <w:lang w:val="en-US"/>
        </w:rPr>
        <w:t xml:space="preserve"> that automatically incorporate the motion of the surface. This formulation naturally fits within a real-time control loop, where surface parameters are updated from sensors or from a higher-level planner.</w:t>
      </w:r>
    </w:p>
    <w:p w14:paraId="57D1D293" w14:textId="77777777" w:rsidR="00F721A0" w:rsidRDefault="00605E6E" w:rsidP="00F721A0">
      <w:pPr>
        <w:spacing w:after="0" w:line="240" w:lineRule="auto"/>
        <w:ind w:firstLine="284"/>
        <w:jc w:val="both"/>
        <w:rPr>
          <w:rFonts w:ascii="Times New Roman" w:hAnsi="Times New Roman" w:cs="Times New Roman"/>
          <w:sz w:val="20"/>
          <w:szCs w:val="20"/>
          <w:lang w:val="en-US"/>
        </w:rPr>
      </w:pPr>
      <w:r w:rsidRPr="00F721A0">
        <w:rPr>
          <w:rFonts w:ascii="Times New Roman" w:hAnsi="Times New Roman" w:cs="Times New Roman"/>
          <w:sz w:val="20"/>
          <w:szCs w:val="20"/>
          <w:lang w:val="en-US"/>
        </w:rPr>
        <w:t>To validate the proposed approach, a five-degree-of-freedom robot manipulator was simulated.</w:t>
      </w:r>
    </w:p>
    <w:p w14:paraId="372BC08D" w14:textId="278830B7" w:rsidR="00605E6E" w:rsidRPr="00F721A0" w:rsidRDefault="00605E6E" w:rsidP="00F721A0">
      <w:pPr>
        <w:spacing w:after="0" w:line="240" w:lineRule="auto"/>
        <w:ind w:firstLine="284"/>
        <w:jc w:val="both"/>
        <w:rPr>
          <w:rFonts w:ascii="Times New Roman" w:hAnsi="Times New Roman" w:cs="Times New Roman"/>
          <w:sz w:val="20"/>
          <w:szCs w:val="20"/>
          <w:lang w:val="en-US"/>
        </w:rPr>
      </w:pPr>
      <w:r w:rsidRPr="00F721A0">
        <w:rPr>
          <w:rFonts w:ascii="Times New Roman" w:hAnsi="Times New Roman" w:cs="Times New Roman"/>
          <w:sz w:val="20"/>
          <w:szCs w:val="20"/>
          <w:lang w:val="en-US"/>
        </w:rPr>
        <w:t xml:space="preserve">The arm consists of four revolute joints and one prismatic joint, which together provide sufficient dexterity to follow a curved surface. A desired path lying on a non-flat surface was specified in Cartesian space, and the constant standoff distance </w:t>
      </w:r>
      <m:oMath>
        <m:sSub>
          <m:sSubPr>
            <m:ctrlPr>
              <w:rPr>
                <w:rFonts w:ascii="Cambria Math" w:hAnsi="Cambria Math" w:cs="Times New Roman"/>
                <w:sz w:val="20"/>
                <w:szCs w:val="20"/>
              </w:rPr>
            </m:ctrlPr>
          </m:sSubPr>
          <m:e>
            <m:r>
              <w:rPr>
                <w:rFonts w:ascii="Cambria Math" w:hAnsi="Cambria Math" w:cs="Times New Roman"/>
                <w:sz w:val="20"/>
                <w:szCs w:val="20"/>
              </w:rPr>
              <m:t>d</m:t>
            </m:r>
          </m:e>
          <m:sub>
            <m:r>
              <m:rPr>
                <m:sty m:val="p"/>
              </m:rPr>
              <w:rPr>
                <w:rFonts w:ascii="Cambria Math" w:hAnsi="Cambria Math" w:cs="Times New Roman"/>
                <w:sz w:val="20"/>
                <w:szCs w:val="20"/>
                <w:lang w:val="en-US"/>
              </w:rPr>
              <m:t>0</m:t>
            </m:r>
          </m:sub>
        </m:sSub>
      </m:oMath>
      <w:r w:rsidRPr="00F721A0">
        <w:rPr>
          <w:rFonts w:ascii="Times New Roman" w:hAnsi="Times New Roman" w:cs="Times New Roman"/>
          <w:sz w:val="20"/>
          <w:szCs w:val="20"/>
          <w:lang w:val="en-US"/>
        </w:rPr>
        <w:t xml:space="preserve"> was imposed. At every time step the trajectory update rule produced a corrected reference position </w:t>
      </w:r>
      <m:oMath>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p</m:t>
            </m:r>
          </m:e>
          <m:sub>
            <m:r>
              <w:rPr>
                <w:rFonts w:ascii="Cambria Math" w:hAnsi="Cambria Math" w:cs="Times New Roman"/>
                <w:sz w:val="20"/>
                <w:szCs w:val="20"/>
              </w:rPr>
              <m:t>d</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oMath>
      <w:r w:rsidRPr="00F721A0">
        <w:rPr>
          <w:rFonts w:ascii="Times New Roman" w:hAnsi="Times New Roman" w:cs="Times New Roman"/>
          <w:sz w:val="20"/>
          <w:szCs w:val="20"/>
          <w:lang w:val="en-US"/>
        </w:rPr>
        <w:t xml:space="preserve"> using the current sensor readings. The inverse kinematics map then generated the corresponding joint vector, denoted </w:t>
      </w:r>
      <m:oMath>
        <m:r>
          <m:rPr>
            <m:sty m:val="p"/>
          </m:rPr>
          <w:rPr>
            <w:rFonts w:ascii="Cambria Math" w:hAnsi="Cambria Math" w:cs="Times New Roman"/>
            <w:sz w:val="20"/>
            <w:szCs w:val="20"/>
            <w:lang w:val="en-US"/>
          </w:rPr>
          <m:t>q(</m:t>
        </m:r>
        <m:r>
          <w:rPr>
            <w:rFonts w:ascii="Cambria Math" w:hAnsi="Cambria Math" w:cs="Times New Roman"/>
            <w:sz w:val="20"/>
            <w:szCs w:val="20"/>
          </w:rPr>
          <m:t>t</m:t>
        </m:r>
        <m:r>
          <m:rPr>
            <m:sty m:val="p"/>
          </m:rPr>
          <w:rPr>
            <w:rFonts w:ascii="Cambria Math" w:hAnsi="Cambria Math" w:cs="Times New Roman"/>
            <w:sz w:val="20"/>
            <w:szCs w:val="20"/>
            <w:lang w:val="en-US"/>
          </w:rPr>
          <m:t>)=</m:t>
        </m:r>
        <m:sSup>
          <m:sSupPr>
            <m:ctrlPr>
              <w:rPr>
                <w:rFonts w:ascii="Cambria Math" w:hAnsi="Cambria Math" w:cs="Times New Roman"/>
                <w:sz w:val="20"/>
                <w:szCs w:val="20"/>
              </w:rPr>
            </m:ctrlPr>
          </m:sSupPr>
          <m:e>
            <m:d>
              <m:dPr>
                <m:begChr m:val="["/>
                <m:endChr m:val="]"/>
                <m:ctrlPr>
                  <w:rPr>
                    <w:rFonts w:ascii="Cambria Math" w:hAnsi="Cambria Math" w:cs="Times New Roman"/>
                    <w:sz w:val="20"/>
                    <w:szCs w:val="20"/>
                  </w:rPr>
                </m:ctrlPr>
              </m:dPr>
              <m:e>
                <m:sSub>
                  <m:sSubPr>
                    <m:ctrlPr>
                      <w:rPr>
                        <w:rFonts w:ascii="Cambria Math" w:hAnsi="Cambria Math" w:cs="Times New Roman"/>
                        <w:sz w:val="20"/>
                        <w:szCs w:val="20"/>
                      </w:rPr>
                    </m:ctrlPr>
                  </m:sSubPr>
                  <m:e>
                    <m:r>
                      <w:rPr>
                        <w:rFonts w:ascii="Cambria Math" w:hAnsi="Cambria Math" w:cs="Times New Roman"/>
                        <w:sz w:val="20"/>
                        <w:szCs w:val="20"/>
                      </w:rPr>
                      <m:t>q</m:t>
                    </m:r>
                  </m:e>
                  <m:sub>
                    <m:r>
                      <m:rPr>
                        <m:sty m:val="p"/>
                      </m:rPr>
                      <w:rPr>
                        <w:rFonts w:ascii="Cambria Math" w:hAnsi="Cambria Math" w:cs="Times New Roman"/>
                        <w:sz w:val="20"/>
                        <w:szCs w:val="20"/>
                        <w:lang w:val="en-US"/>
                      </w:rPr>
                      <m:t>1</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w:rPr>
                        <w:rFonts w:ascii="Cambria Math" w:hAnsi="Cambria Math" w:cs="Times New Roman"/>
                        <w:sz w:val="20"/>
                        <w:szCs w:val="20"/>
                      </w:rPr>
                      <m:t>q</m:t>
                    </m:r>
                  </m:e>
                  <m:sub>
                    <m:r>
                      <m:rPr>
                        <m:sty m:val="p"/>
                      </m:rPr>
                      <w:rPr>
                        <w:rFonts w:ascii="Cambria Math" w:hAnsi="Cambria Math" w:cs="Times New Roman"/>
                        <w:sz w:val="20"/>
                        <w:szCs w:val="20"/>
                        <w:lang w:val="en-US"/>
                      </w:rPr>
                      <m:t>5</m:t>
                    </m:r>
                  </m:sub>
                </m:sSub>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e>
            </m:d>
          </m:e>
          <m:sup>
            <m:r>
              <m:rPr>
                <m:sty m:val="p"/>
              </m:rPr>
              <w:rPr>
                <w:rFonts w:ascii="Cambria Math" w:hAnsi="Cambria Math" w:cs="Times New Roman"/>
                <w:sz w:val="20"/>
                <w:szCs w:val="20"/>
                <w:lang w:val="en-US"/>
              </w:rPr>
              <m:t>⊤</m:t>
            </m:r>
          </m:sup>
        </m:sSup>
      </m:oMath>
      <w:r w:rsidRPr="00F721A0">
        <w:rPr>
          <w:rFonts w:ascii="Times New Roman" w:hAnsi="Times New Roman" w:cs="Times New Roman"/>
          <w:sz w:val="20"/>
          <w:szCs w:val="20"/>
          <w:lang w:val="en-US"/>
        </w:rPr>
        <w:t>, by means of an iterative Jacobian-based solver.</w:t>
      </w:r>
    </w:p>
    <w:p w14:paraId="1F378A10" w14:textId="77777777" w:rsidR="00DA0BE0" w:rsidRPr="00F721A0" w:rsidRDefault="00DA0BE0" w:rsidP="00F721A0">
      <w:pPr>
        <w:spacing w:after="0" w:line="240" w:lineRule="auto"/>
        <w:ind w:firstLine="284"/>
        <w:jc w:val="both"/>
        <w:rPr>
          <w:rFonts w:ascii="Times New Roman" w:hAnsi="Times New Roman" w:cs="Times New Roman"/>
          <w:noProof/>
          <w:sz w:val="20"/>
          <w:szCs w:val="20"/>
          <w:lang w:val="en-US"/>
        </w:rPr>
      </w:pPr>
    </w:p>
    <w:p w14:paraId="67FF9F1E" w14:textId="631DD59C" w:rsidR="00DA0BE0" w:rsidRPr="003718A9" w:rsidRDefault="00DA0BE0" w:rsidP="00F721A0">
      <w:pPr>
        <w:spacing w:after="0" w:line="240" w:lineRule="auto"/>
        <w:jc w:val="center"/>
        <w:rPr>
          <w:rFonts w:ascii="Times New Roman" w:hAnsi="Times New Roman" w:cs="Times New Roman"/>
          <w:sz w:val="20"/>
          <w:szCs w:val="20"/>
          <w:lang w:val="en-US"/>
        </w:rPr>
      </w:pPr>
      <w:r w:rsidRPr="003718A9">
        <w:rPr>
          <w:rFonts w:ascii="Times New Roman" w:hAnsi="Times New Roman" w:cs="Times New Roman"/>
          <w:noProof/>
          <w:sz w:val="20"/>
          <w:szCs w:val="20"/>
          <w:lang w:eastAsia="ru-RU"/>
        </w:rPr>
        <w:drawing>
          <wp:inline distT="0" distB="0" distL="0" distR="0" wp14:anchorId="08A7C4C7" wp14:editId="027C670E">
            <wp:extent cx="2095500" cy="192993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BEBA8EAE-BF5A-486C-A8C5-ECC9F3942E4B}">
                          <a14:imgProps xmlns:a14="http://schemas.microsoft.com/office/drawing/2010/main">
                            <a14:imgLayer r:embed="rId7">
                              <a14:imgEffect>
                                <a14:sharpenSoften amount="25000"/>
                              </a14:imgEffect>
                            </a14:imgLayer>
                          </a14:imgProps>
                        </a:ext>
                        <a:ext uri="{28A0092B-C50C-407E-A947-70E740481C1C}">
                          <a14:useLocalDpi xmlns:a14="http://schemas.microsoft.com/office/drawing/2010/main" val="0"/>
                        </a:ext>
                      </a:extLst>
                    </a:blip>
                    <a:srcRect l="746" t="6225" b="2363"/>
                    <a:stretch/>
                  </pic:blipFill>
                  <pic:spPr bwMode="auto">
                    <a:xfrm>
                      <a:off x="0" y="0"/>
                      <a:ext cx="2104194" cy="1937941"/>
                    </a:xfrm>
                    <a:prstGeom prst="rect">
                      <a:avLst/>
                    </a:prstGeom>
                    <a:noFill/>
                    <a:ln>
                      <a:noFill/>
                    </a:ln>
                    <a:extLst>
                      <a:ext uri="{53640926-AAD7-44D8-BBD7-CCE9431645EC}">
                        <a14:shadowObscured xmlns:a14="http://schemas.microsoft.com/office/drawing/2010/main"/>
                      </a:ext>
                    </a:extLst>
                  </pic:spPr>
                </pic:pic>
              </a:graphicData>
            </a:graphic>
          </wp:inline>
        </w:drawing>
      </w:r>
    </w:p>
    <w:p w14:paraId="0A98B045" w14:textId="312971BB" w:rsidR="00DA0BE0" w:rsidRDefault="003A45DE" w:rsidP="00F721A0">
      <w:pPr>
        <w:spacing w:before="120" w:after="0" w:line="240" w:lineRule="auto"/>
        <w:jc w:val="center"/>
        <w:rPr>
          <w:rFonts w:ascii="Times New Roman" w:hAnsi="Times New Roman" w:cs="Times New Roman"/>
          <w:sz w:val="18"/>
          <w:szCs w:val="20"/>
          <w:lang w:val="en-US"/>
        </w:rPr>
      </w:pPr>
      <w:r w:rsidRPr="00F721A0">
        <w:rPr>
          <w:rFonts w:ascii="Times New Roman" w:hAnsi="Times New Roman" w:cs="Times New Roman"/>
          <w:b/>
          <w:bCs/>
          <w:sz w:val="18"/>
          <w:szCs w:val="20"/>
          <w:lang w:val="en-US"/>
        </w:rPr>
        <w:t>FIGURE 1</w:t>
      </w:r>
      <w:r w:rsidR="00F721A0" w:rsidRPr="00F721A0">
        <w:rPr>
          <w:rFonts w:ascii="Times New Roman" w:hAnsi="Times New Roman" w:cs="Times New Roman"/>
          <w:sz w:val="18"/>
          <w:szCs w:val="20"/>
          <w:lang w:val="en-US"/>
        </w:rPr>
        <w:t>.</w:t>
      </w:r>
      <w:r w:rsidR="00DA0BE0" w:rsidRPr="00F721A0">
        <w:rPr>
          <w:rFonts w:ascii="Times New Roman" w:hAnsi="Times New Roman" w:cs="Times New Roman"/>
          <w:sz w:val="18"/>
          <w:szCs w:val="20"/>
          <w:lang w:val="en-US"/>
        </w:rPr>
        <w:t xml:space="preserve"> Motion trajectory of each joint of a 5-link robot manipulator</w:t>
      </w:r>
    </w:p>
    <w:p w14:paraId="1DFCDE3D" w14:textId="77777777" w:rsidR="00B935C6" w:rsidRPr="00F721A0" w:rsidRDefault="00B935C6" w:rsidP="00F721A0">
      <w:pPr>
        <w:spacing w:before="120" w:after="0" w:line="240" w:lineRule="auto"/>
        <w:jc w:val="center"/>
        <w:rPr>
          <w:rFonts w:ascii="Times New Roman" w:hAnsi="Times New Roman" w:cs="Times New Roman"/>
          <w:sz w:val="18"/>
          <w:szCs w:val="20"/>
          <w:lang w:val="en-US"/>
        </w:rPr>
      </w:pPr>
    </w:p>
    <w:p w14:paraId="5ECEF2E8" w14:textId="77777777" w:rsidR="00F721A0" w:rsidRPr="00F721A0" w:rsidRDefault="00F721A0" w:rsidP="00F721A0">
      <w:pPr>
        <w:spacing w:after="0" w:line="240" w:lineRule="auto"/>
        <w:ind w:firstLine="284"/>
        <w:jc w:val="both"/>
        <w:rPr>
          <w:rFonts w:ascii="Times New Roman" w:hAnsi="Times New Roman" w:cs="Times New Roman"/>
          <w:sz w:val="20"/>
          <w:szCs w:val="20"/>
          <w:lang w:val="en-US"/>
        </w:rPr>
      </w:pPr>
      <w:r w:rsidRPr="00F721A0">
        <w:rPr>
          <w:rFonts w:ascii="Times New Roman" w:hAnsi="Times New Roman" w:cs="Times New Roman"/>
          <w:sz w:val="20"/>
          <w:szCs w:val="20"/>
          <w:lang w:val="en-US"/>
        </w:rPr>
        <w:t xml:space="preserve">The simulation produced several informative plots and </w:t>
      </w:r>
      <w:proofErr w:type="spellStart"/>
      <w:r w:rsidRPr="00F721A0">
        <w:rPr>
          <w:rFonts w:ascii="Times New Roman" w:hAnsi="Times New Roman" w:cs="Times New Roman"/>
          <w:sz w:val="20"/>
          <w:szCs w:val="20"/>
          <w:lang w:val="en-US"/>
        </w:rPr>
        <w:t>visualisations</w:t>
      </w:r>
      <w:proofErr w:type="spellEnd"/>
      <w:r w:rsidRPr="00F721A0">
        <w:rPr>
          <w:rFonts w:ascii="Times New Roman" w:hAnsi="Times New Roman" w:cs="Times New Roman"/>
          <w:sz w:val="20"/>
          <w:szCs w:val="20"/>
          <w:lang w:val="en-US"/>
        </w:rPr>
        <w:t>. The three-dimensional curve traced by the end-effector over the surface was rendered from different viewing angles, clearly showing how the tool conformed to the uneven geometry. A separate set of graphs displayed the time histories of the five joint variables, illustrating the coordinated motion required to maintain the correct distance. The comparison between the nominal geometric path and the sensor-corrected path confirmed that the adaptation law successfully compensated for deviations in the measured surface. Furthermore, the resulting joint trajectories remained smooth, indicating that the chosen gains did not excite unwanted oscillations.</w:t>
      </w:r>
    </w:p>
    <w:p w14:paraId="5D929FB4" w14:textId="70FE52DC" w:rsidR="00605E6E" w:rsidRPr="003718A9" w:rsidRDefault="00605E6E" w:rsidP="00F721A0">
      <w:pPr>
        <w:spacing w:after="0" w:line="240" w:lineRule="auto"/>
        <w:ind w:firstLine="284"/>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These results demonstrate that the method is suitable for practical implementation in tasks such as spray painting, grinding, or inspection over complex surfaces.</w:t>
      </w:r>
    </w:p>
    <w:p w14:paraId="5D0593C1" w14:textId="77777777" w:rsidR="00605E6E" w:rsidRPr="003718A9" w:rsidRDefault="00605E6E" w:rsidP="00F721A0">
      <w:pPr>
        <w:spacing w:after="0" w:line="240" w:lineRule="auto"/>
        <w:ind w:firstLine="284"/>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These results demonstrate that the method is suitable for practical implementation in tasks such as spray painting, grinding, or inspection over complex surfaces.</w:t>
      </w:r>
    </w:p>
    <w:p w14:paraId="254F3C36" w14:textId="70507B34" w:rsidR="00605E6E" w:rsidRPr="003718A9" w:rsidRDefault="00605E6E" w:rsidP="00F721A0">
      <w:pPr>
        <w:spacing w:after="0" w:line="240" w:lineRule="auto"/>
        <w:ind w:firstLine="284"/>
        <w:jc w:val="both"/>
        <w:rPr>
          <w:rFonts w:ascii="Times New Roman" w:hAnsi="Times New Roman" w:cs="Times New Roman"/>
          <w:sz w:val="20"/>
          <w:szCs w:val="20"/>
          <w:lang w:val="en-US"/>
        </w:rPr>
      </w:pPr>
      <w:r w:rsidRPr="003718A9">
        <w:rPr>
          <w:rFonts w:ascii="Times New Roman" w:hAnsi="Times New Roman" w:cs="Times New Roman"/>
          <w:sz w:val="20"/>
          <w:szCs w:val="20"/>
          <w:lang w:val="en-US"/>
        </w:rPr>
        <w:t xml:space="preserve">Overall, the study highlights the benefits of combining surface models, sensor feedback, inverse kinematics, and dynamic control in a unified framework. The mathematical description of the surface provides a compact way to encode geometric requirements, while the distance error </w:t>
      </w:r>
      <m:oMath>
        <m:r>
          <w:rPr>
            <w:rFonts w:ascii="Cambria Math" w:hAnsi="Cambria Math" w:cs="Times New Roman"/>
            <w:sz w:val="20"/>
            <w:szCs w:val="20"/>
          </w:rPr>
          <m:t>e</m:t>
        </m:r>
        <m:r>
          <m:rPr>
            <m:sty m:val="p"/>
          </m:rPr>
          <w:rPr>
            <w:rFonts w:ascii="Cambria Math" w:hAnsi="Cambria Math" w:cs="Times New Roman"/>
            <w:sz w:val="20"/>
            <w:szCs w:val="20"/>
            <w:lang w:val="en-US"/>
          </w:rPr>
          <m:t>(</m:t>
        </m:r>
        <m:r>
          <w:rPr>
            <w:rFonts w:ascii="Cambria Math" w:hAnsi="Cambria Math" w:cs="Times New Roman"/>
            <w:sz w:val="20"/>
            <w:szCs w:val="20"/>
          </w:rPr>
          <m:t>t</m:t>
        </m:r>
        <m:r>
          <m:rPr>
            <m:sty m:val="p"/>
          </m:rPr>
          <w:rPr>
            <w:rFonts w:ascii="Cambria Math" w:hAnsi="Cambria Math" w:cs="Times New Roman"/>
            <w:sz w:val="20"/>
            <w:szCs w:val="20"/>
            <w:lang w:val="en-US"/>
          </w:rPr>
          <m:t>)</m:t>
        </m:r>
      </m:oMath>
      <w:r w:rsidRPr="003718A9">
        <w:rPr>
          <w:rFonts w:ascii="Times New Roman" w:hAnsi="Times New Roman" w:cs="Times New Roman"/>
          <w:sz w:val="20"/>
          <w:szCs w:val="20"/>
          <w:lang w:val="en-US"/>
        </w:rPr>
        <w:t xml:space="preserve"> bridges the gap between theory and real measurements. Inverse kinematics translates the Cartesian requirements into physically meaningful joint commands, and the computed-torque law ensures that these commands are followed accurately. The numerical experiments with the 5-DOF robot confirm that a constant-gap trajectory can be maintained even when the surface is non-planar or slowly varying.</w:t>
      </w:r>
      <w:r w:rsidR="003444D6" w:rsidRPr="003718A9">
        <w:rPr>
          <w:rFonts w:ascii="Times New Roman" w:hAnsi="Times New Roman" w:cs="Times New Roman"/>
          <w:sz w:val="20"/>
          <w:szCs w:val="20"/>
          <w:lang w:val="en-US"/>
        </w:rPr>
        <w:t xml:space="preserve"> </w:t>
      </w:r>
      <w:r w:rsidRPr="003718A9">
        <w:rPr>
          <w:rFonts w:ascii="Times New Roman" w:hAnsi="Times New Roman" w:cs="Times New Roman"/>
          <w:sz w:val="20"/>
          <w:szCs w:val="20"/>
          <w:lang w:val="en-US"/>
        </w:rPr>
        <w:t>Consequently, the proposed method offers both a solid theoretical basis and a practical tool for designing surface-conforming trajectories in robot manipulators.</w:t>
      </w:r>
    </w:p>
    <w:p w14:paraId="2F5E1370" w14:textId="77777777" w:rsidR="00605E6E" w:rsidRPr="003718A9" w:rsidRDefault="00605E6E" w:rsidP="003718A9">
      <w:pPr>
        <w:spacing w:before="240" w:after="240" w:line="240" w:lineRule="auto"/>
        <w:jc w:val="center"/>
        <w:outlineLvl w:val="1"/>
        <w:rPr>
          <w:rFonts w:ascii="Times New Roman" w:eastAsia="Times New Roman" w:hAnsi="Times New Roman" w:cs="Times New Roman"/>
          <w:b/>
          <w:bCs/>
          <w:sz w:val="24"/>
          <w:szCs w:val="24"/>
          <w:lang w:val="en-US" w:eastAsia="ru-RU"/>
        </w:rPr>
      </w:pPr>
      <w:r w:rsidRPr="003718A9">
        <w:rPr>
          <w:rFonts w:ascii="Times New Roman" w:eastAsia="Times New Roman" w:hAnsi="Times New Roman" w:cs="Times New Roman"/>
          <w:b/>
          <w:bCs/>
          <w:sz w:val="24"/>
          <w:szCs w:val="24"/>
          <w:lang w:val="en-US" w:eastAsia="ru-RU"/>
        </w:rPr>
        <w:t>CONCLUSION</w:t>
      </w:r>
    </w:p>
    <w:p w14:paraId="471C8A80" w14:textId="2E1D71C1" w:rsidR="00605E6E" w:rsidRPr="003718A9" w:rsidRDefault="00605E6E" w:rsidP="00F721A0">
      <w:pPr>
        <w:spacing w:after="0" w:line="240" w:lineRule="auto"/>
        <w:ind w:firstLine="284"/>
        <w:jc w:val="both"/>
        <w:rPr>
          <w:rFonts w:ascii="Times New Roman" w:eastAsia="Times New Roman" w:hAnsi="Times New Roman" w:cs="Times New Roman"/>
          <w:sz w:val="20"/>
          <w:szCs w:val="20"/>
          <w:lang w:val="en-US" w:eastAsia="ru-RU"/>
        </w:rPr>
      </w:pPr>
      <w:r w:rsidRPr="003718A9">
        <w:rPr>
          <w:rFonts w:ascii="Times New Roman" w:eastAsia="Times New Roman" w:hAnsi="Times New Roman" w:cs="Times New Roman"/>
          <w:sz w:val="20"/>
          <w:szCs w:val="20"/>
          <w:lang w:val="en-US" w:eastAsia="ru-RU"/>
        </w:rPr>
        <w:t>This paper has presented a unified approach to generating and tracking surface-conforming trajectories for robot manipulators using a combination of analytic surface models, distance sensing, inverse kinematics, and model-based control. The surface is represented in a compact mathematical form that can accommodate both stationary and slowly moving workpieces. A simple proportional adaptation law uses real-time distance measurements to maintain a constant stand-off distance between the end-effector and the surface. The updated Cartesian reference is mapped into joint space with either closed-form inverse kinematics or a Jacobian-based iterative solver, and a computed-torque controller ensures accurate tracking of the resulting joint trajectories. Simulation of a 5-DOF manipulator following a non-planar surface shows that the method yields smooth joint motion and keeps the tool within the required distance range.</w:t>
      </w:r>
    </w:p>
    <w:p w14:paraId="15119374" w14:textId="22FF9D62" w:rsidR="00605E6E" w:rsidRPr="003718A9" w:rsidRDefault="00605E6E" w:rsidP="00F721A0">
      <w:pPr>
        <w:spacing w:after="0" w:line="240" w:lineRule="auto"/>
        <w:ind w:firstLine="284"/>
        <w:jc w:val="both"/>
        <w:rPr>
          <w:rFonts w:ascii="Times New Roman" w:eastAsia="Times New Roman" w:hAnsi="Times New Roman" w:cs="Times New Roman"/>
          <w:sz w:val="20"/>
          <w:szCs w:val="20"/>
          <w:lang w:val="en-US" w:eastAsia="ru-RU"/>
        </w:rPr>
      </w:pPr>
      <w:r w:rsidRPr="003718A9">
        <w:rPr>
          <w:rFonts w:ascii="Times New Roman" w:eastAsia="Times New Roman" w:hAnsi="Times New Roman" w:cs="Times New Roman"/>
          <w:sz w:val="20"/>
          <w:szCs w:val="20"/>
          <w:lang w:val="en-US" w:eastAsia="ru-RU"/>
        </w:rPr>
        <w:t>The proposed framework can serve as a basis for a wide range of surface-processing applications, including painting, polishing, and inspection. Because of its modular structure, the method can be extended by incorporating more advanced distance-sensor fu</w:t>
      </w:r>
      <w:r w:rsidR="00E62B40">
        <w:rPr>
          <w:rFonts w:ascii="Times New Roman" w:eastAsia="Times New Roman" w:hAnsi="Times New Roman" w:cs="Times New Roman"/>
          <w:sz w:val="20"/>
          <w:szCs w:val="20"/>
          <w:lang w:val="en-US" w:eastAsia="ru-RU"/>
        </w:rPr>
        <w:t>sion, adaptive gains, or optimiz</w:t>
      </w:r>
      <w:r w:rsidRPr="003718A9">
        <w:rPr>
          <w:rFonts w:ascii="Times New Roman" w:eastAsia="Times New Roman" w:hAnsi="Times New Roman" w:cs="Times New Roman"/>
          <w:sz w:val="20"/>
          <w:szCs w:val="20"/>
          <w:lang w:val="en-US" w:eastAsia="ru-RU"/>
        </w:rPr>
        <w:t>ation-based planners for the in-plane trajectory. Future work may also include experimental validation on physical robot platforms, robustness analysis under model uncertainty and sensor noise, and integration with real-time quality monitoring of the technological process. Overall, the results suggest that combining geometric modelling with online sensing and dynamic control is an effective strategy for precise and robust surface-conforming robot motion.</w:t>
      </w:r>
    </w:p>
    <w:p w14:paraId="5E5275DF" w14:textId="4CC91D1C" w:rsidR="00605E6E" w:rsidRPr="003718A9" w:rsidRDefault="00605E6E" w:rsidP="003718A9">
      <w:pPr>
        <w:spacing w:before="240" w:after="240" w:line="240" w:lineRule="auto"/>
        <w:jc w:val="center"/>
        <w:outlineLvl w:val="1"/>
        <w:rPr>
          <w:rFonts w:ascii="Times New Roman" w:eastAsia="Times New Roman" w:hAnsi="Times New Roman" w:cs="Times New Roman"/>
          <w:b/>
          <w:bCs/>
          <w:sz w:val="24"/>
          <w:szCs w:val="24"/>
          <w:lang w:val="en-US" w:eastAsia="ru-RU"/>
        </w:rPr>
      </w:pPr>
      <w:r w:rsidRPr="003718A9">
        <w:rPr>
          <w:rFonts w:ascii="Times New Roman" w:eastAsia="Times New Roman" w:hAnsi="Times New Roman" w:cs="Times New Roman"/>
          <w:b/>
          <w:bCs/>
          <w:sz w:val="24"/>
          <w:szCs w:val="24"/>
          <w:lang w:val="en-US" w:eastAsia="ru-RU"/>
        </w:rPr>
        <w:t>REFERENCES</w:t>
      </w:r>
    </w:p>
    <w:p w14:paraId="52BED36F" w14:textId="77777777" w:rsidR="00C5693D" w:rsidRPr="00B935C6" w:rsidRDefault="00605E6E" w:rsidP="00E62B40">
      <w:pPr>
        <w:pStyle w:val="a3"/>
        <w:numPr>
          <w:ilvl w:val="0"/>
          <w:numId w:val="3"/>
        </w:numPr>
        <w:spacing w:before="0" w:beforeAutospacing="0" w:after="0" w:afterAutospacing="0"/>
        <w:ind w:left="425" w:hanging="425"/>
        <w:jc w:val="both"/>
        <w:rPr>
          <w:color w:val="000000" w:themeColor="text1"/>
          <w:sz w:val="20"/>
          <w:szCs w:val="20"/>
          <w:lang w:val="en-US"/>
        </w:rPr>
      </w:pPr>
      <w:r w:rsidRPr="00B935C6">
        <w:rPr>
          <w:color w:val="000000" w:themeColor="text1"/>
          <w:sz w:val="20"/>
          <w:szCs w:val="20"/>
          <w:lang w:val="en-US"/>
        </w:rPr>
        <w:t xml:space="preserve">Siciliano, B., </w:t>
      </w:r>
      <w:proofErr w:type="spellStart"/>
      <w:r w:rsidRPr="00B935C6">
        <w:rPr>
          <w:color w:val="000000" w:themeColor="text1"/>
          <w:sz w:val="20"/>
          <w:szCs w:val="20"/>
          <w:lang w:val="en-US"/>
        </w:rPr>
        <w:t>Sciavicco</w:t>
      </w:r>
      <w:proofErr w:type="spellEnd"/>
      <w:r w:rsidRPr="00B935C6">
        <w:rPr>
          <w:color w:val="000000" w:themeColor="text1"/>
          <w:sz w:val="20"/>
          <w:szCs w:val="20"/>
          <w:lang w:val="en-US"/>
        </w:rPr>
        <w:t xml:space="preserve">, L., Villani, L., &amp; </w:t>
      </w:r>
      <w:proofErr w:type="spellStart"/>
      <w:r w:rsidRPr="00B935C6">
        <w:rPr>
          <w:color w:val="000000" w:themeColor="text1"/>
          <w:sz w:val="20"/>
          <w:szCs w:val="20"/>
          <w:lang w:val="en-US"/>
        </w:rPr>
        <w:t>Oriolo</w:t>
      </w:r>
      <w:proofErr w:type="spellEnd"/>
      <w:r w:rsidRPr="00B935C6">
        <w:rPr>
          <w:color w:val="000000" w:themeColor="text1"/>
          <w:sz w:val="20"/>
          <w:szCs w:val="20"/>
          <w:lang w:val="en-US"/>
        </w:rPr>
        <w:t xml:space="preserve">, G. (2010). </w:t>
      </w:r>
      <w:r w:rsidRPr="00B935C6">
        <w:rPr>
          <w:i/>
          <w:color w:val="000000" w:themeColor="text1"/>
          <w:sz w:val="20"/>
          <w:szCs w:val="20"/>
          <w:lang w:val="en-US"/>
        </w:rPr>
        <w:t>Robotics: Modelling, Planning and Control</w:t>
      </w:r>
      <w:r w:rsidRPr="00B935C6">
        <w:rPr>
          <w:color w:val="000000" w:themeColor="text1"/>
          <w:sz w:val="20"/>
          <w:szCs w:val="20"/>
          <w:lang w:val="en-US"/>
        </w:rPr>
        <w:t>. London: Springer.</w:t>
      </w:r>
    </w:p>
    <w:p w14:paraId="1DE2EA96" w14:textId="77777777" w:rsidR="00C5693D" w:rsidRPr="00B935C6" w:rsidRDefault="00605E6E" w:rsidP="00E62B40">
      <w:pPr>
        <w:pStyle w:val="a3"/>
        <w:numPr>
          <w:ilvl w:val="0"/>
          <w:numId w:val="3"/>
        </w:numPr>
        <w:spacing w:before="0" w:beforeAutospacing="0" w:after="0" w:afterAutospacing="0"/>
        <w:ind w:left="425" w:hanging="425"/>
        <w:jc w:val="both"/>
        <w:rPr>
          <w:color w:val="000000" w:themeColor="text1"/>
          <w:sz w:val="20"/>
          <w:szCs w:val="20"/>
          <w:lang w:val="en-US"/>
        </w:rPr>
      </w:pPr>
      <w:proofErr w:type="spellStart"/>
      <w:r w:rsidRPr="00B935C6">
        <w:rPr>
          <w:color w:val="000000" w:themeColor="text1"/>
          <w:sz w:val="20"/>
          <w:szCs w:val="20"/>
          <w:lang w:val="en-US"/>
        </w:rPr>
        <w:t>Spong</w:t>
      </w:r>
      <w:proofErr w:type="spellEnd"/>
      <w:r w:rsidRPr="00B935C6">
        <w:rPr>
          <w:color w:val="000000" w:themeColor="text1"/>
          <w:sz w:val="20"/>
          <w:szCs w:val="20"/>
          <w:lang w:val="en-US"/>
        </w:rPr>
        <w:t xml:space="preserve">, M. W., Hutchinson, S., &amp; Vidyasagar, M. (2006). </w:t>
      </w:r>
      <w:r w:rsidRPr="00B935C6">
        <w:rPr>
          <w:i/>
          <w:color w:val="000000" w:themeColor="text1"/>
          <w:sz w:val="20"/>
          <w:szCs w:val="20"/>
          <w:lang w:val="en-US"/>
        </w:rPr>
        <w:t>Robot Modeling and Control</w:t>
      </w:r>
      <w:r w:rsidRPr="00B935C6">
        <w:rPr>
          <w:color w:val="000000" w:themeColor="text1"/>
          <w:sz w:val="20"/>
          <w:szCs w:val="20"/>
          <w:lang w:val="en-US"/>
        </w:rPr>
        <w:t>. Hoboken, NJ: Wiley.</w:t>
      </w:r>
    </w:p>
    <w:p w14:paraId="33A67021" w14:textId="124BAF64" w:rsidR="00240F00" w:rsidRPr="00B935C6" w:rsidRDefault="00240F00" w:rsidP="00E62B40">
      <w:pPr>
        <w:pStyle w:val="a3"/>
        <w:numPr>
          <w:ilvl w:val="0"/>
          <w:numId w:val="3"/>
        </w:numPr>
        <w:spacing w:before="0" w:beforeAutospacing="0" w:after="0" w:afterAutospacing="0"/>
        <w:ind w:left="425" w:hanging="425"/>
        <w:jc w:val="both"/>
        <w:rPr>
          <w:color w:val="000000" w:themeColor="text1"/>
          <w:sz w:val="20"/>
          <w:szCs w:val="20"/>
          <w:lang w:val="en-US"/>
        </w:rPr>
      </w:pPr>
      <w:proofErr w:type="spellStart"/>
      <w:r w:rsidRPr="00B935C6">
        <w:rPr>
          <w:color w:val="000000" w:themeColor="text1"/>
          <w:sz w:val="20"/>
          <w:szCs w:val="20"/>
          <w:lang w:val="en-US"/>
        </w:rPr>
        <w:t>Gulyamov</w:t>
      </w:r>
      <w:proofErr w:type="spellEnd"/>
      <w:r w:rsidRPr="00B935C6">
        <w:rPr>
          <w:color w:val="000000" w:themeColor="text1"/>
          <w:sz w:val="20"/>
          <w:szCs w:val="20"/>
          <w:lang w:val="en-US"/>
        </w:rPr>
        <w:t xml:space="preserve">, G., </w:t>
      </w:r>
      <w:proofErr w:type="spellStart"/>
      <w:r w:rsidRPr="00B935C6">
        <w:rPr>
          <w:color w:val="000000" w:themeColor="text1"/>
          <w:sz w:val="20"/>
          <w:szCs w:val="20"/>
          <w:lang w:val="en-US"/>
        </w:rPr>
        <w:t>Dadamirzaev</w:t>
      </w:r>
      <w:proofErr w:type="spellEnd"/>
      <w:r w:rsidRPr="00B935C6">
        <w:rPr>
          <w:color w:val="000000" w:themeColor="text1"/>
          <w:sz w:val="20"/>
          <w:szCs w:val="20"/>
          <w:lang w:val="en-US"/>
        </w:rPr>
        <w:t xml:space="preserve">, M.G., </w:t>
      </w:r>
      <w:proofErr w:type="spellStart"/>
      <w:r w:rsidRPr="00B935C6">
        <w:rPr>
          <w:color w:val="000000" w:themeColor="text1"/>
          <w:sz w:val="20"/>
          <w:szCs w:val="20"/>
          <w:lang w:val="en-US"/>
        </w:rPr>
        <w:t>Boidedaev</w:t>
      </w:r>
      <w:proofErr w:type="spellEnd"/>
      <w:r w:rsidRPr="00B935C6">
        <w:rPr>
          <w:color w:val="000000" w:themeColor="text1"/>
          <w:sz w:val="20"/>
          <w:szCs w:val="20"/>
          <w:lang w:val="en-US"/>
        </w:rPr>
        <w:t xml:space="preserve">, S.R. (2000). Hot carrier electromotive force caused by surface potential modulation in a strong microwave field. </w:t>
      </w:r>
      <w:proofErr w:type="spellStart"/>
      <w:r w:rsidRPr="00B935C6">
        <w:rPr>
          <w:i/>
          <w:iCs/>
          <w:color w:val="000000" w:themeColor="text1"/>
          <w:sz w:val="20"/>
          <w:szCs w:val="20"/>
        </w:rPr>
        <w:t>Semiconductors</w:t>
      </w:r>
      <w:proofErr w:type="spellEnd"/>
      <w:r w:rsidRPr="00B935C6">
        <w:rPr>
          <w:i/>
          <w:iCs/>
          <w:color w:val="000000" w:themeColor="text1"/>
          <w:sz w:val="20"/>
          <w:szCs w:val="20"/>
        </w:rPr>
        <w:t>, 34, 555-557</w:t>
      </w:r>
      <w:r w:rsidRPr="00B935C6">
        <w:rPr>
          <w:color w:val="000000" w:themeColor="text1"/>
          <w:sz w:val="20"/>
          <w:szCs w:val="20"/>
        </w:rPr>
        <w:t xml:space="preserve">. </w:t>
      </w:r>
      <w:hyperlink r:id="rId8" w:history="1">
        <w:r w:rsidRPr="00B935C6">
          <w:rPr>
            <w:rStyle w:val="a7"/>
            <w:color w:val="000000" w:themeColor="text1"/>
            <w:sz w:val="20"/>
            <w:szCs w:val="20"/>
            <w:u w:val="none"/>
          </w:rPr>
          <w:t>https://doi.org/10.1134/1.1188027</w:t>
        </w:r>
      </w:hyperlink>
    </w:p>
    <w:p w14:paraId="49E1652C" w14:textId="6256B68F" w:rsidR="00C5693D" w:rsidRPr="00B935C6" w:rsidRDefault="00605E6E" w:rsidP="00E62B40">
      <w:pPr>
        <w:pStyle w:val="a3"/>
        <w:numPr>
          <w:ilvl w:val="0"/>
          <w:numId w:val="3"/>
        </w:numPr>
        <w:spacing w:before="0" w:beforeAutospacing="0" w:after="0" w:afterAutospacing="0"/>
        <w:ind w:left="425" w:hanging="425"/>
        <w:jc w:val="both"/>
        <w:rPr>
          <w:color w:val="000000" w:themeColor="text1"/>
          <w:sz w:val="20"/>
          <w:szCs w:val="20"/>
          <w:lang w:val="en-US"/>
        </w:rPr>
      </w:pPr>
      <w:r w:rsidRPr="00B935C6">
        <w:rPr>
          <w:color w:val="000000" w:themeColor="text1"/>
          <w:sz w:val="20"/>
          <w:szCs w:val="20"/>
          <w:lang w:val="en-US"/>
        </w:rPr>
        <w:t xml:space="preserve">Craig, J. J. (2005). </w:t>
      </w:r>
      <w:r w:rsidRPr="00B935C6">
        <w:rPr>
          <w:i/>
          <w:color w:val="000000" w:themeColor="text1"/>
          <w:sz w:val="20"/>
          <w:szCs w:val="20"/>
          <w:lang w:val="en-US"/>
        </w:rPr>
        <w:t>Introduction to Robotics: Mechanics and Control</w:t>
      </w:r>
      <w:r w:rsidRPr="00B935C6">
        <w:rPr>
          <w:color w:val="000000" w:themeColor="text1"/>
          <w:sz w:val="20"/>
          <w:szCs w:val="20"/>
          <w:lang w:val="en-US"/>
        </w:rPr>
        <w:t xml:space="preserve"> (3rd ed.). Upper Saddle River, NJ: </w:t>
      </w:r>
      <w:bookmarkStart w:id="0" w:name="_Hlk214113889"/>
      <w:r w:rsidRPr="00B935C6">
        <w:rPr>
          <w:color w:val="000000" w:themeColor="text1"/>
          <w:sz w:val="20"/>
          <w:szCs w:val="20"/>
          <w:lang w:val="en-US"/>
        </w:rPr>
        <w:t>Prentice Hall.</w:t>
      </w:r>
    </w:p>
    <w:p w14:paraId="0089F273" w14:textId="43719E5B" w:rsidR="00C5693D" w:rsidRPr="00B935C6" w:rsidRDefault="00605E6E" w:rsidP="00E62B40">
      <w:pPr>
        <w:pStyle w:val="a3"/>
        <w:numPr>
          <w:ilvl w:val="0"/>
          <w:numId w:val="3"/>
        </w:numPr>
        <w:spacing w:before="0" w:beforeAutospacing="0" w:after="0" w:afterAutospacing="0"/>
        <w:ind w:left="425" w:hanging="425"/>
        <w:jc w:val="both"/>
        <w:rPr>
          <w:color w:val="000000" w:themeColor="text1"/>
          <w:sz w:val="20"/>
          <w:szCs w:val="20"/>
          <w:lang w:val="en-US"/>
        </w:rPr>
      </w:pPr>
      <w:r w:rsidRPr="00B935C6">
        <w:rPr>
          <w:color w:val="000000" w:themeColor="text1"/>
          <w:sz w:val="20"/>
          <w:szCs w:val="20"/>
          <w:lang w:val="en-US"/>
        </w:rPr>
        <w:t xml:space="preserve">De </w:t>
      </w:r>
      <w:proofErr w:type="spellStart"/>
      <w:r w:rsidRPr="00B935C6">
        <w:rPr>
          <w:color w:val="000000" w:themeColor="text1"/>
          <w:sz w:val="20"/>
          <w:szCs w:val="20"/>
          <w:lang w:val="en-US"/>
        </w:rPr>
        <w:t>Schutter</w:t>
      </w:r>
      <w:proofErr w:type="spellEnd"/>
      <w:r w:rsidRPr="00B935C6">
        <w:rPr>
          <w:color w:val="000000" w:themeColor="text1"/>
          <w:sz w:val="20"/>
          <w:szCs w:val="20"/>
          <w:lang w:val="en-US"/>
        </w:rPr>
        <w:t xml:space="preserve">, J., &amp; Van Brussel, H. (1988). Compliant robot motion I: A formalism for specifying compliant motion tasks. </w:t>
      </w:r>
      <w:r w:rsidRPr="00B935C6">
        <w:rPr>
          <w:i/>
          <w:color w:val="000000" w:themeColor="text1"/>
          <w:sz w:val="20"/>
          <w:szCs w:val="20"/>
          <w:lang w:val="en-US"/>
        </w:rPr>
        <w:t>The International Journal of Robotics Research, 7(4)</w:t>
      </w:r>
      <w:r w:rsidRPr="00B935C6">
        <w:rPr>
          <w:color w:val="000000" w:themeColor="text1"/>
          <w:sz w:val="20"/>
          <w:szCs w:val="20"/>
          <w:lang w:val="en-US"/>
        </w:rPr>
        <w:t>, 3–17.</w:t>
      </w:r>
    </w:p>
    <w:p w14:paraId="78D4D8A1" w14:textId="314C9AC3" w:rsidR="00026BC9" w:rsidRPr="00B935C6" w:rsidRDefault="00026BC9" w:rsidP="00E62B40">
      <w:pPr>
        <w:pStyle w:val="a3"/>
        <w:numPr>
          <w:ilvl w:val="0"/>
          <w:numId w:val="3"/>
        </w:numPr>
        <w:spacing w:before="0" w:beforeAutospacing="0" w:after="0" w:afterAutospacing="0"/>
        <w:ind w:left="425" w:hanging="425"/>
        <w:jc w:val="both"/>
        <w:rPr>
          <w:color w:val="000000" w:themeColor="text1"/>
          <w:sz w:val="20"/>
          <w:szCs w:val="20"/>
          <w:lang w:val="en-US"/>
        </w:rPr>
      </w:pPr>
      <w:proofErr w:type="spellStart"/>
      <w:r w:rsidRPr="00B935C6">
        <w:rPr>
          <w:color w:val="000000" w:themeColor="text1"/>
          <w:sz w:val="20"/>
          <w:szCs w:val="20"/>
          <w:lang w:val="en-US"/>
        </w:rPr>
        <w:t>Ahmetoglu</w:t>
      </w:r>
      <w:proofErr w:type="spellEnd"/>
      <w:r w:rsidRPr="00B935C6">
        <w:rPr>
          <w:color w:val="000000" w:themeColor="text1"/>
          <w:sz w:val="20"/>
          <w:szCs w:val="20"/>
          <w:lang w:val="en-US"/>
        </w:rPr>
        <w:t xml:space="preserve"> (</w:t>
      </w:r>
      <w:proofErr w:type="spellStart"/>
      <w:r w:rsidR="0079351F" w:rsidRPr="00B935C6">
        <w:rPr>
          <w:color w:val="000000" w:themeColor="text1"/>
          <w:sz w:val="20"/>
          <w:szCs w:val="20"/>
          <w:lang w:val="en-US"/>
        </w:rPr>
        <w:t>Afrailov</w:t>
      </w:r>
      <w:proofErr w:type="spellEnd"/>
      <w:r w:rsidRPr="00B935C6">
        <w:rPr>
          <w:color w:val="000000" w:themeColor="text1"/>
          <w:sz w:val="20"/>
          <w:szCs w:val="20"/>
          <w:lang w:val="en-US"/>
        </w:rPr>
        <w:t xml:space="preserve">), M., </w:t>
      </w:r>
      <w:proofErr w:type="spellStart"/>
      <w:r w:rsidRPr="00B935C6">
        <w:rPr>
          <w:color w:val="000000" w:themeColor="text1"/>
          <w:sz w:val="20"/>
          <w:szCs w:val="20"/>
          <w:lang w:val="en-US"/>
        </w:rPr>
        <w:t>Kaynak</w:t>
      </w:r>
      <w:proofErr w:type="spellEnd"/>
      <w:r w:rsidRPr="00B935C6">
        <w:rPr>
          <w:color w:val="000000" w:themeColor="text1"/>
          <w:sz w:val="20"/>
          <w:szCs w:val="20"/>
          <w:lang w:val="en-US"/>
        </w:rPr>
        <w:t xml:space="preserve">, G., </w:t>
      </w:r>
      <w:proofErr w:type="spellStart"/>
      <w:r w:rsidRPr="00B935C6">
        <w:rPr>
          <w:color w:val="000000" w:themeColor="text1"/>
          <w:sz w:val="20"/>
          <w:szCs w:val="20"/>
          <w:lang w:val="en-US"/>
        </w:rPr>
        <w:t>Shamirzaev</w:t>
      </w:r>
      <w:proofErr w:type="spellEnd"/>
      <w:r w:rsidRPr="00B935C6">
        <w:rPr>
          <w:color w:val="000000" w:themeColor="text1"/>
          <w:sz w:val="20"/>
          <w:szCs w:val="20"/>
          <w:lang w:val="en-US"/>
        </w:rPr>
        <w:t xml:space="preserve">, S., </w:t>
      </w:r>
      <w:proofErr w:type="spellStart"/>
      <w:r w:rsidRPr="00B935C6">
        <w:rPr>
          <w:color w:val="000000" w:themeColor="text1"/>
          <w:sz w:val="20"/>
          <w:szCs w:val="20"/>
          <w:lang w:val="en-US"/>
        </w:rPr>
        <w:t>Gulyamov</w:t>
      </w:r>
      <w:proofErr w:type="spellEnd"/>
      <w:r w:rsidRPr="00B935C6">
        <w:rPr>
          <w:color w:val="000000" w:themeColor="text1"/>
          <w:sz w:val="20"/>
          <w:szCs w:val="20"/>
          <w:lang w:val="en-US"/>
        </w:rPr>
        <w:t xml:space="preserve">, G., </w:t>
      </w:r>
      <w:proofErr w:type="spellStart"/>
      <w:r w:rsidRPr="00B935C6">
        <w:rPr>
          <w:color w:val="000000" w:themeColor="text1"/>
          <w:sz w:val="20"/>
          <w:szCs w:val="20"/>
          <w:lang w:val="en-US"/>
        </w:rPr>
        <w:t>Gulyamov</w:t>
      </w:r>
      <w:proofErr w:type="spellEnd"/>
      <w:r w:rsidRPr="00B935C6">
        <w:rPr>
          <w:color w:val="000000" w:themeColor="text1"/>
          <w:sz w:val="20"/>
          <w:szCs w:val="20"/>
          <w:lang w:val="en-US"/>
        </w:rPr>
        <w:t xml:space="preserve">, A., </w:t>
      </w:r>
      <w:proofErr w:type="spellStart"/>
      <w:r w:rsidRPr="00B935C6">
        <w:rPr>
          <w:color w:val="000000" w:themeColor="text1"/>
          <w:sz w:val="20"/>
          <w:szCs w:val="20"/>
          <w:lang w:val="en-US"/>
        </w:rPr>
        <w:t>Dadamirzaev</w:t>
      </w:r>
      <w:proofErr w:type="spellEnd"/>
      <w:r w:rsidRPr="00B935C6">
        <w:rPr>
          <w:color w:val="000000" w:themeColor="text1"/>
          <w:sz w:val="20"/>
          <w:szCs w:val="20"/>
          <w:lang w:val="en-US"/>
        </w:rPr>
        <w:t xml:space="preserve">, M.G., </w:t>
      </w:r>
      <w:proofErr w:type="spellStart"/>
      <w:r w:rsidRPr="00B935C6">
        <w:rPr>
          <w:color w:val="000000" w:themeColor="text1"/>
          <w:sz w:val="20"/>
          <w:szCs w:val="20"/>
          <w:lang w:val="en-US"/>
        </w:rPr>
        <w:t>Boydedayev</w:t>
      </w:r>
      <w:proofErr w:type="spellEnd"/>
      <w:r w:rsidRPr="00B935C6">
        <w:rPr>
          <w:color w:val="000000" w:themeColor="text1"/>
          <w:sz w:val="20"/>
          <w:szCs w:val="20"/>
          <w:lang w:val="en-US"/>
        </w:rPr>
        <w:t xml:space="preserve">, S.R., </w:t>
      </w:r>
      <w:proofErr w:type="spellStart"/>
      <w:r w:rsidRPr="00B935C6">
        <w:rPr>
          <w:color w:val="000000" w:themeColor="text1"/>
          <w:sz w:val="20"/>
          <w:szCs w:val="20"/>
          <w:lang w:val="en-US"/>
        </w:rPr>
        <w:t>Aprailov</w:t>
      </w:r>
      <w:proofErr w:type="spellEnd"/>
      <w:r w:rsidRPr="00B935C6">
        <w:rPr>
          <w:color w:val="000000" w:themeColor="text1"/>
          <w:sz w:val="20"/>
          <w:szCs w:val="20"/>
          <w:lang w:val="en-US"/>
        </w:rPr>
        <w:t xml:space="preserve">, N. (2009). To the theory of electromotive force generated in potential barrier at ultrahigh frequency field. </w:t>
      </w:r>
      <w:r w:rsidRPr="00B935C6">
        <w:rPr>
          <w:i/>
          <w:iCs/>
          <w:color w:val="000000" w:themeColor="text1"/>
          <w:sz w:val="20"/>
          <w:szCs w:val="20"/>
        </w:rPr>
        <w:t xml:space="preserve">International Journal </w:t>
      </w:r>
      <w:proofErr w:type="spellStart"/>
      <w:r w:rsidRPr="00B935C6">
        <w:rPr>
          <w:i/>
          <w:iCs/>
          <w:color w:val="000000" w:themeColor="text1"/>
          <w:sz w:val="20"/>
          <w:szCs w:val="20"/>
        </w:rPr>
        <w:t>of</w:t>
      </w:r>
      <w:proofErr w:type="spellEnd"/>
      <w:r w:rsidRPr="00B935C6">
        <w:rPr>
          <w:i/>
          <w:iCs/>
          <w:color w:val="000000" w:themeColor="text1"/>
          <w:sz w:val="20"/>
          <w:szCs w:val="20"/>
        </w:rPr>
        <w:t xml:space="preserve"> Modern </w:t>
      </w:r>
      <w:proofErr w:type="spellStart"/>
      <w:r w:rsidRPr="00B935C6">
        <w:rPr>
          <w:i/>
          <w:iCs/>
          <w:color w:val="000000" w:themeColor="text1"/>
          <w:sz w:val="20"/>
          <w:szCs w:val="20"/>
        </w:rPr>
        <w:t>Physics</w:t>
      </w:r>
      <w:proofErr w:type="spellEnd"/>
      <w:r w:rsidRPr="00B935C6">
        <w:rPr>
          <w:i/>
          <w:iCs/>
          <w:color w:val="000000" w:themeColor="text1"/>
          <w:sz w:val="20"/>
          <w:szCs w:val="20"/>
        </w:rPr>
        <w:t xml:space="preserve"> B</w:t>
      </w:r>
      <w:r w:rsidRPr="00B935C6">
        <w:rPr>
          <w:color w:val="000000" w:themeColor="text1"/>
          <w:sz w:val="20"/>
          <w:szCs w:val="20"/>
        </w:rPr>
        <w:t xml:space="preserve">, </w:t>
      </w:r>
      <w:r w:rsidRPr="00B935C6">
        <w:rPr>
          <w:i/>
          <w:iCs/>
          <w:color w:val="000000" w:themeColor="text1"/>
          <w:sz w:val="20"/>
          <w:szCs w:val="20"/>
        </w:rPr>
        <w:t>23(15)</w:t>
      </w:r>
      <w:r w:rsidRPr="00B935C6">
        <w:rPr>
          <w:color w:val="000000" w:themeColor="text1"/>
          <w:sz w:val="20"/>
          <w:szCs w:val="20"/>
        </w:rPr>
        <w:t xml:space="preserve">, 3279-3285. </w:t>
      </w:r>
      <w:hyperlink r:id="rId9" w:history="1">
        <w:r w:rsidRPr="00B935C6">
          <w:rPr>
            <w:rStyle w:val="a7"/>
            <w:color w:val="000000" w:themeColor="text1"/>
            <w:sz w:val="20"/>
            <w:szCs w:val="20"/>
            <w:u w:val="none"/>
          </w:rPr>
          <w:t>https://doi.org/10.1142/S0217979209053084</w:t>
        </w:r>
      </w:hyperlink>
    </w:p>
    <w:p w14:paraId="08847864" w14:textId="4997D05A" w:rsidR="00C5693D" w:rsidRPr="00B935C6" w:rsidRDefault="00605E6E" w:rsidP="00E62B40">
      <w:pPr>
        <w:pStyle w:val="a3"/>
        <w:numPr>
          <w:ilvl w:val="0"/>
          <w:numId w:val="3"/>
        </w:numPr>
        <w:spacing w:before="0" w:beforeAutospacing="0" w:after="0" w:afterAutospacing="0"/>
        <w:ind w:left="425" w:hanging="425"/>
        <w:jc w:val="both"/>
        <w:rPr>
          <w:color w:val="000000" w:themeColor="text1"/>
          <w:sz w:val="20"/>
          <w:szCs w:val="20"/>
          <w:lang w:val="en-US"/>
        </w:rPr>
      </w:pPr>
      <w:r w:rsidRPr="00B935C6">
        <w:rPr>
          <w:color w:val="000000" w:themeColor="text1"/>
          <w:sz w:val="20"/>
          <w:szCs w:val="20"/>
          <w:lang w:val="en-US"/>
        </w:rPr>
        <w:t xml:space="preserve">Chiaverini, S., Siciliano, B., &amp; Egeland, O. (1994). Review of the damped least-squares inverse kinematics with experiments on an industrial robot manipulator. </w:t>
      </w:r>
      <w:r w:rsidRPr="00B935C6">
        <w:rPr>
          <w:i/>
          <w:color w:val="000000" w:themeColor="text1"/>
          <w:sz w:val="20"/>
          <w:szCs w:val="20"/>
          <w:lang w:val="en-US"/>
        </w:rPr>
        <w:t>IEEE Transactions on Control Systems Technology, 2(2)</w:t>
      </w:r>
      <w:r w:rsidRPr="00B935C6">
        <w:rPr>
          <w:color w:val="000000" w:themeColor="text1"/>
          <w:sz w:val="20"/>
          <w:szCs w:val="20"/>
          <w:lang w:val="en-US"/>
        </w:rPr>
        <w:t>, 123–134.</w:t>
      </w:r>
    </w:p>
    <w:p w14:paraId="02A138CC" w14:textId="4FADD005" w:rsidR="00C5693D" w:rsidRPr="00B935C6" w:rsidRDefault="00E62B40" w:rsidP="00E62B40">
      <w:pPr>
        <w:pStyle w:val="a3"/>
        <w:numPr>
          <w:ilvl w:val="0"/>
          <w:numId w:val="3"/>
        </w:numPr>
        <w:spacing w:before="0" w:beforeAutospacing="0" w:after="0" w:afterAutospacing="0"/>
        <w:ind w:left="425" w:hanging="425"/>
        <w:jc w:val="both"/>
        <w:rPr>
          <w:color w:val="000000" w:themeColor="text1"/>
          <w:sz w:val="20"/>
          <w:szCs w:val="20"/>
          <w:lang w:val="en-US"/>
        </w:rPr>
      </w:pPr>
      <w:proofErr w:type="spellStart"/>
      <w:r w:rsidRPr="00B935C6">
        <w:rPr>
          <w:color w:val="000000" w:themeColor="text1"/>
          <w:sz w:val="20"/>
          <w:szCs w:val="20"/>
          <w:lang w:val="en-US"/>
        </w:rPr>
        <w:t>Djuraev</w:t>
      </w:r>
      <w:proofErr w:type="spellEnd"/>
      <w:r w:rsidRPr="00B935C6">
        <w:rPr>
          <w:color w:val="000000" w:themeColor="text1"/>
          <w:sz w:val="20"/>
          <w:szCs w:val="20"/>
          <w:lang w:val="en-US"/>
        </w:rPr>
        <w:t xml:space="preserve">, S., &amp; </w:t>
      </w:r>
      <w:proofErr w:type="spellStart"/>
      <w:r w:rsidRPr="00B935C6">
        <w:rPr>
          <w:color w:val="000000" w:themeColor="text1"/>
          <w:sz w:val="20"/>
          <w:szCs w:val="20"/>
          <w:lang w:val="en-US"/>
        </w:rPr>
        <w:t>Tursunov</w:t>
      </w:r>
      <w:proofErr w:type="spellEnd"/>
      <w:r w:rsidRPr="00B935C6">
        <w:rPr>
          <w:color w:val="000000" w:themeColor="text1"/>
          <w:sz w:val="20"/>
          <w:szCs w:val="20"/>
          <w:lang w:val="en-US"/>
        </w:rPr>
        <w:t xml:space="preserve">, A. (2025). Effect of particle size and concentration on multicyclone device efficiency. AIP Conference Proceedings, 3304, 030049. </w:t>
      </w:r>
      <w:hyperlink r:id="rId10" w:history="1">
        <w:r w:rsidRPr="00B935C6">
          <w:rPr>
            <w:rStyle w:val="a7"/>
            <w:color w:val="000000" w:themeColor="text1"/>
            <w:sz w:val="20"/>
            <w:szCs w:val="20"/>
            <w:u w:val="none"/>
            <w:lang w:val="en-US"/>
          </w:rPr>
          <w:t>https://doi.org/10.1063/5.0269110</w:t>
        </w:r>
      </w:hyperlink>
    </w:p>
    <w:p w14:paraId="4256D964" w14:textId="163D126E" w:rsidR="00C5693D" w:rsidRPr="00B935C6" w:rsidRDefault="000B4108" w:rsidP="00E62B40">
      <w:pPr>
        <w:pStyle w:val="a3"/>
        <w:numPr>
          <w:ilvl w:val="0"/>
          <w:numId w:val="3"/>
        </w:numPr>
        <w:spacing w:before="0" w:beforeAutospacing="0" w:after="0" w:afterAutospacing="0"/>
        <w:ind w:left="425" w:hanging="425"/>
        <w:jc w:val="both"/>
        <w:rPr>
          <w:color w:val="000000" w:themeColor="text1"/>
          <w:sz w:val="20"/>
          <w:szCs w:val="20"/>
          <w:lang w:val="en-US"/>
        </w:rPr>
      </w:pPr>
      <w:proofErr w:type="spellStart"/>
      <w:r w:rsidRPr="00B935C6">
        <w:rPr>
          <w:color w:val="000000" w:themeColor="text1"/>
          <w:sz w:val="20"/>
          <w:szCs w:val="20"/>
          <w:lang w:val="en-US"/>
        </w:rPr>
        <w:t>Mirzabayev</w:t>
      </w:r>
      <w:proofErr w:type="spellEnd"/>
      <w:r w:rsidRPr="00B935C6">
        <w:rPr>
          <w:color w:val="000000" w:themeColor="text1"/>
          <w:sz w:val="20"/>
          <w:szCs w:val="20"/>
          <w:lang w:val="en-US"/>
        </w:rPr>
        <w:t xml:space="preserve">, B., </w:t>
      </w:r>
      <w:proofErr w:type="spellStart"/>
      <w:r w:rsidRPr="00B935C6">
        <w:rPr>
          <w:color w:val="000000" w:themeColor="text1"/>
          <w:sz w:val="20"/>
          <w:szCs w:val="20"/>
          <w:lang w:val="en-US"/>
        </w:rPr>
        <w:t>Djuraev</w:t>
      </w:r>
      <w:proofErr w:type="spellEnd"/>
      <w:r w:rsidRPr="00B935C6">
        <w:rPr>
          <w:color w:val="000000" w:themeColor="text1"/>
          <w:sz w:val="20"/>
          <w:szCs w:val="20"/>
          <w:lang w:val="en-US"/>
        </w:rPr>
        <w:t xml:space="preserve">, S., &amp; </w:t>
      </w:r>
      <w:proofErr w:type="spellStart"/>
      <w:r w:rsidRPr="00B935C6">
        <w:rPr>
          <w:color w:val="000000" w:themeColor="text1"/>
          <w:sz w:val="20"/>
          <w:szCs w:val="20"/>
          <w:lang w:val="en-US"/>
        </w:rPr>
        <w:t>Korabayev</w:t>
      </w:r>
      <w:proofErr w:type="spellEnd"/>
      <w:r w:rsidRPr="00B935C6">
        <w:rPr>
          <w:color w:val="000000" w:themeColor="text1"/>
          <w:sz w:val="20"/>
          <w:szCs w:val="20"/>
          <w:lang w:val="en-US"/>
        </w:rPr>
        <w:t xml:space="preserve">, S. (2025). Creating an adaptive control system for increasing the efficiency of the linter machine. </w:t>
      </w:r>
      <w:r w:rsidRPr="00B935C6">
        <w:rPr>
          <w:i/>
          <w:color w:val="000000" w:themeColor="text1"/>
          <w:sz w:val="20"/>
          <w:szCs w:val="20"/>
        </w:rPr>
        <w:t xml:space="preserve">AIP Conference </w:t>
      </w:r>
      <w:proofErr w:type="spellStart"/>
      <w:r w:rsidRPr="00B935C6">
        <w:rPr>
          <w:i/>
          <w:color w:val="000000" w:themeColor="text1"/>
          <w:sz w:val="20"/>
          <w:szCs w:val="20"/>
        </w:rPr>
        <w:t>Proceedings</w:t>
      </w:r>
      <w:proofErr w:type="spellEnd"/>
      <w:r w:rsidRPr="00B935C6">
        <w:rPr>
          <w:i/>
          <w:color w:val="000000" w:themeColor="text1"/>
          <w:sz w:val="20"/>
          <w:szCs w:val="20"/>
        </w:rPr>
        <w:t>, 3304(1)</w:t>
      </w:r>
      <w:r w:rsidRPr="00B935C6">
        <w:rPr>
          <w:color w:val="000000" w:themeColor="text1"/>
          <w:sz w:val="20"/>
          <w:szCs w:val="20"/>
        </w:rPr>
        <w:t xml:space="preserve">, 030063. </w:t>
      </w:r>
      <w:hyperlink r:id="rId11" w:history="1">
        <w:r w:rsidR="00C5693D" w:rsidRPr="00B935C6">
          <w:rPr>
            <w:rStyle w:val="a7"/>
            <w:color w:val="000000" w:themeColor="text1"/>
            <w:sz w:val="20"/>
            <w:szCs w:val="20"/>
            <w:u w:val="none"/>
          </w:rPr>
          <w:t>https://doi.org/10.1063/5.0269114</w:t>
        </w:r>
      </w:hyperlink>
    </w:p>
    <w:p w14:paraId="64C8D456" w14:textId="24963BBE" w:rsidR="008630C6" w:rsidRPr="00B935C6" w:rsidRDefault="008630C6" w:rsidP="00E62B40">
      <w:pPr>
        <w:pStyle w:val="a3"/>
        <w:numPr>
          <w:ilvl w:val="0"/>
          <w:numId w:val="3"/>
        </w:numPr>
        <w:spacing w:before="0" w:beforeAutospacing="0" w:after="0" w:afterAutospacing="0"/>
        <w:ind w:left="425" w:hanging="425"/>
        <w:jc w:val="both"/>
        <w:rPr>
          <w:color w:val="000000" w:themeColor="text1"/>
          <w:sz w:val="20"/>
          <w:szCs w:val="20"/>
          <w:lang w:val="en-US"/>
        </w:rPr>
      </w:pPr>
      <w:proofErr w:type="spellStart"/>
      <w:r w:rsidRPr="00B935C6">
        <w:rPr>
          <w:color w:val="000000" w:themeColor="text1"/>
          <w:sz w:val="20"/>
          <w:szCs w:val="20"/>
          <w:lang w:val="en-US"/>
        </w:rPr>
        <w:t>Gulyamov</w:t>
      </w:r>
      <w:proofErr w:type="spellEnd"/>
      <w:r w:rsidRPr="00B935C6">
        <w:rPr>
          <w:color w:val="000000" w:themeColor="text1"/>
          <w:sz w:val="20"/>
          <w:szCs w:val="20"/>
          <w:lang w:val="en-US"/>
        </w:rPr>
        <w:t xml:space="preserve">, G., </w:t>
      </w:r>
      <w:proofErr w:type="spellStart"/>
      <w:r w:rsidRPr="00B935C6">
        <w:rPr>
          <w:color w:val="000000" w:themeColor="text1"/>
          <w:sz w:val="20"/>
          <w:szCs w:val="20"/>
          <w:lang w:val="en-US"/>
        </w:rPr>
        <w:t>Dadamirzaev</w:t>
      </w:r>
      <w:proofErr w:type="spellEnd"/>
      <w:r w:rsidRPr="00B935C6">
        <w:rPr>
          <w:color w:val="000000" w:themeColor="text1"/>
          <w:sz w:val="20"/>
          <w:szCs w:val="20"/>
          <w:lang w:val="en-US"/>
        </w:rPr>
        <w:t xml:space="preserve">, M.G., </w:t>
      </w:r>
      <w:proofErr w:type="spellStart"/>
      <w:r w:rsidRPr="00B935C6">
        <w:rPr>
          <w:color w:val="000000" w:themeColor="text1"/>
          <w:sz w:val="20"/>
          <w:szCs w:val="20"/>
          <w:lang w:val="en-US"/>
        </w:rPr>
        <w:t>Boidedaev</w:t>
      </w:r>
      <w:proofErr w:type="spellEnd"/>
      <w:r w:rsidRPr="00B935C6">
        <w:rPr>
          <w:color w:val="000000" w:themeColor="text1"/>
          <w:sz w:val="20"/>
          <w:szCs w:val="20"/>
          <w:lang w:val="en-US"/>
        </w:rPr>
        <w:t xml:space="preserve">, S.R. (2000). Kinetics of attaining the steady state of hot carrier thermoelectric power in a p-n junction with consideration for lattice heating. </w:t>
      </w:r>
      <w:proofErr w:type="spellStart"/>
      <w:r w:rsidRPr="00B935C6">
        <w:rPr>
          <w:i/>
          <w:iCs/>
          <w:color w:val="000000" w:themeColor="text1"/>
          <w:sz w:val="20"/>
          <w:szCs w:val="20"/>
        </w:rPr>
        <w:t>Semiconductors</w:t>
      </w:r>
      <w:proofErr w:type="spellEnd"/>
      <w:r w:rsidRPr="00B935C6">
        <w:rPr>
          <w:i/>
          <w:iCs/>
          <w:color w:val="000000" w:themeColor="text1"/>
          <w:sz w:val="20"/>
          <w:szCs w:val="20"/>
        </w:rPr>
        <w:t xml:space="preserve">, 34, </w:t>
      </w:r>
      <w:r w:rsidRPr="00B935C6">
        <w:rPr>
          <w:color w:val="000000" w:themeColor="text1"/>
          <w:sz w:val="20"/>
          <w:szCs w:val="20"/>
        </w:rPr>
        <w:t xml:space="preserve">260-263. </w:t>
      </w:r>
      <w:hyperlink r:id="rId12" w:history="1">
        <w:r w:rsidRPr="00B935C6">
          <w:rPr>
            <w:rStyle w:val="a7"/>
            <w:color w:val="000000" w:themeColor="text1"/>
            <w:sz w:val="20"/>
            <w:szCs w:val="20"/>
            <w:u w:val="none"/>
          </w:rPr>
          <w:t>https://doi.org/10.1134/1.1187967</w:t>
        </w:r>
      </w:hyperlink>
      <w:bookmarkEnd w:id="0"/>
    </w:p>
    <w:sectPr w:rsidR="008630C6" w:rsidRPr="00B935C6" w:rsidSect="00B935C6">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9DC"/>
    <w:multiLevelType w:val="hybridMultilevel"/>
    <w:tmpl w:val="5FC0C0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5D580C"/>
    <w:multiLevelType w:val="hybridMultilevel"/>
    <w:tmpl w:val="0F6A98A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09A098E"/>
    <w:multiLevelType w:val="hybridMultilevel"/>
    <w:tmpl w:val="81122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5E6E"/>
    <w:rsid w:val="00026BC9"/>
    <w:rsid w:val="000B4108"/>
    <w:rsid w:val="000E7B0E"/>
    <w:rsid w:val="00240F00"/>
    <w:rsid w:val="003444D6"/>
    <w:rsid w:val="003646A8"/>
    <w:rsid w:val="003718A9"/>
    <w:rsid w:val="003A45DE"/>
    <w:rsid w:val="00450544"/>
    <w:rsid w:val="004C1F46"/>
    <w:rsid w:val="00605E6E"/>
    <w:rsid w:val="0079351F"/>
    <w:rsid w:val="008630C6"/>
    <w:rsid w:val="008945DC"/>
    <w:rsid w:val="00B07009"/>
    <w:rsid w:val="00B935C6"/>
    <w:rsid w:val="00BB2364"/>
    <w:rsid w:val="00C5693D"/>
    <w:rsid w:val="00D63768"/>
    <w:rsid w:val="00DA0BE0"/>
    <w:rsid w:val="00DC5E4D"/>
    <w:rsid w:val="00E62B40"/>
    <w:rsid w:val="00E7302E"/>
    <w:rsid w:val="00F72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AD95D"/>
  <w15:docId w15:val="{5179C4A3-A745-4ADF-B6AD-943CE464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605E6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05E6E"/>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605E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05E6E"/>
    <w:rPr>
      <w:b/>
      <w:bCs/>
    </w:rPr>
  </w:style>
  <w:style w:type="character" w:customStyle="1" w:styleId="katex-mathml">
    <w:name w:val="katex-mathml"/>
    <w:basedOn w:val="a0"/>
    <w:rsid w:val="00605E6E"/>
  </w:style>
  <w:style w:type="character" w:customStyle="1" w:styleId="mord">
    <w:name w:val="mord"/>
    <w:basedOn w:val="a0"/>
    <w:rsid w:val="00605E6E"/>
  </w:style>
  <w:style w:type="character" w:customStyle="1" w:styleId="mrel">
    <w:name w:val="mrel"/>
    <w:basedOn w:val="a0"/>
    <w:rsid w:val="00605E6E"/>
  </w:style>
  <w:style w:type="character" w:customStyle="1" w:styleId="mopen">
    <w:name w:val="mopen"/>
    <w:basedOn w:val="a0"/>
    <w:rsid w:val="00605E6E"/>
  </w:style>
  <w:style w:type="character" w:customStyle="1" w:styleId="mpunct">
    <w:name w:val="mpunct"/>
    <w:basedOn w:val="a0"/>
    <w:rsid w:val="00605E6E"/>
  </w:style>
  <w:style w:type="character" w:customStyle="1" w:styleId="mclose">
    <w:name w:val="mclose"/>
    <w:basedOn w:val="a0"/>
    <w:rsid w:val="00605E6E"/>
  </w:style>
  <w:style w:type="character" w:styleId="a5">
    <w:name w:val="Emphasis"/>
    <w:basedOn w:val="a0"/>
    <w:uiPriority w:val="20"/>
    <w:qFormat/>
    <w:rsid w:val="00605E6E"/>
    <w:rPr>
      <w:i/>
      <w:iCs/>
    </w:rPr>
  </w:style>
  <w:style w:type="paragraph" w:styleId="a6">
    <w:name w:val="List Paragraph"/>
    <w:aliases w:val="Reference List"/>
    <w:basedOn w:val="a"/>
    <w:uiPriority w:val="34"/>
    <w:qFormat/>
    <w:rsid w:val="00605E6E"/>
    <w:pPr>
      <w:ind w:left="720"/>
      <w:contextualSpacing/>
    </w:pPr>
  </w:style>
  <w:style w:type="character" w:styleId="a7">
    <w:name w:val="Hyperlink"/>
    <w:basedOn w:val="a0"/>
    <w:uiPriority w:val="99"/>
    <w:unhideWhenUsed/>
    <w:rsid w:val="000B4108"/>
    <w:rPr>
      <w:color w:val="0563C1" w:themeColor="hyperlink"/>
      <w:u w:val="single"/>
    </w:rPr>
  </w:style>
  <w:style w:type="character" w:customStyle="1" w:styleId="1">
    <w:name w:val="Неразрешенное упоминание1"/>
    <w:basedOn w:val="a0"/>
    <w:uiPriority w:val="99"/>
    <w:semiHidden/>
    <w:unhideWhenUsed/>
    <w:rsid w:val="00C5693D"/>
    <w:rPr>
      <w:color w:val="605E5C"/>
      <w:shd w:val="clear" w:color="auto" w:fill="E1DFDD"/>
    </w:rPr>
  </w:style>
  <w:style w:type="paragraph" w:styleId="a8">
    <w:name w:val="Balloon Text"/>
    <w:basedOn w:val="a"/>
    <w:link w:val="a9"/>
    <w:uiPriority w:val="99"/>
    <w:semiHidden/>
    <w:unhideWhenUsed/>
    <w:rsid w:val="003646A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646A8"/>
    <w:rPr>
      <w:rFonts w:ascii="Tahoma" w:hAnsi="Tahoma" w:cs="Tahoma"/>
      <w:sz w:val="16"/>
      <w:szCs w:val="16"/>
    </w:rPr>
  </w:style>
  <w:style w:type="character" w:styleId="aa">
    <w:name w:val="Unresolved Mention"/>
    <w:basedOn w:val="a0"/>
    <w:uiPriority w:val="99"/>
    <w:semiHidden/>
    <w:unhideWhenUsed/>
    <w:rsid w:val="00B93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24752">
      <w:bodyDiv w:val="1"/>
      <w:marLeft w:val="0"/>
      <w:marRight w:val="0"/>
      <w:marTop w:val="0"/>
      <w:marBottom w:val="0"/>
      <w:divBdr>
        <w:top w:val="none" w:sz="0" w:space="0" w:color="auto"/>
        <w:left w:val="none" w:sz="0" w:space="0" w:color="auto"/>
        <w:bottom w:val="none" w:sz="0" w:space="0" w:color="auto"/>
        <w:right w:val="none" w:sz="0" w:space="0" w:color="auto"/>
      </w:divBdr>
    </w:div>
    <w:div w:id="73343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34/1.1188027" TargetMode="External"/><Relationship Id="rId13"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hyperlink" Target="https://doi.org/10.1134/1.11879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63/5.0269114" TargetMode="External"/><Relationship Id="rId5" Type="http://schemas.openxmlformats.org/officeDocument/2006/relationships/hyperlink" Target="mailto:sherzoddjurayev1989@gmail.com" TargetMode="External"/><Relationship Id="rId10" Type="http://schemas.openxmlformats.org/officeDocument/2006/relationships/hyperlink" Target="https://doi.org/10.1063/5.0269110" TargetMode="External"/><Relationship Id="rId4" Type="http://schemas.openxmlformats.org/officeDocument/2006/relationships/webSettings" Target="webSettings.xml"/><Relationship Id="rId9" Type="http://schemas.openxmlformats.org/officeDocument/2006/relationships/hyperlink" Target="https://doi.org/10.1142/S021797920905308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3375</Words>
  <Characters>19242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2</cp:revision>
  <dcterms:created xsi:type="dcterms:W3CDTF">2026-01-19T04:24:00Z</dcterms:created>
  <dcterms:modified xsi:type="dcterms:W3CDTF">2026-01-19T04:24:00Z</dcterms:modified>
</cp:coreProperties>
</file>