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CEFC" w14:textId="77777777" w:rsidR="00FB77F5" w:rsidRPr="00FB77F5" w:rsidRDefault="00FB77F5" w:rsidP="00FB77F5">
      <w:pPr>
        <w:ind w:left="173" w:right="4423"/>
        <w:jc w:val="left"/>
        <w:rPr>
          <w:rFonts w:asciiTheme="majorBidi" w:hAnsiTheme="majorBidi" w:cstheme="majorBidi"/>
          <w:b/>
          <w:sz w:val="20"/>
        </w:rPr>
      </w:pPr>
      <w:r w:rsidRPr="00FB77F5">
        <w:rPr>
          <w:rFonts w:asciiTheme="majorBidi" w:hAnsiTheme="majorBidi" w:cstheme="majorBidi"/>
          <w:b/>
          <w:color w:val="202429"/>
          <w:sz w:val="20"/>
        </w:rPr>
        <w:t>European</w:t>
      </w:r>
      <w:r w:rsidRPr="00FB77F5">
        <w:rPr>
          <w:rFonts w:asciiTheme="majorBidi" w:hAnsiTheme="majorBidi" w:cstheme="majorBidi"/>
          <w:b/>
          <w:color w:val="202429"/>
          <w:spacing w:val="-9"/>
          <w:sz w:val="20"/>
        </w:rPr>
        <w:t xml:space="preserve"> </w:t>
      </w:r>
      <w:r w:rsidRPr="00FB77F5">
        <w:rPr>
          <w:rFonts w:asciiTheme="majorBidi" w:hAnsiTheme="majorBidi" w:cstheme="majorBidi"/>
          <w:b/>
          <w:color w:val="202429"/>
          <w:sz w:val="20"/>
        </w:rPr>
        <w:t>Academy</w:t>
      </w:r>
      <w:r w:rsidRPr="00FB77F5">
        <w:rPr>
          <w:rFonts w:asciiTheme="majorBidi" w:hAnsiTheme="majorBidi" w:cstheme="majorBidi"/>
          <w:b/>
          <w:color w:val="202429"/>
          <w:spacing w:val="-11"/>
          <w:sz w:val="20"/>
        </w:rPr>
        <w:t xml:space="preserve"> </w:t>
      </w:r>
      <w:r w:rsidRPr="00FB77F5">
        <w:rPr>
          <w:rFonts w:asciiTheme="majorBidi" w:hAnsiTheme="majorBidi" w:cstheme="majorBidi"/>
          <w:b/>
          <w:color w:val="202429"/>
          <w:sz w:val="20"/>
        </w:rPr>
        <w:t>for</w:t>
      </w:r>
      <w:r w:rsidRPr="00FB77F5">
        <w:rPr>
          <w:rFonts w:asciiTheme="majorBidi" w:hAnsiTheme="majorBidi" w:cstheme="majorBidi"/>
          <w:b/>
          <w:color w:val="202429"/>
          <w:spacing w:val="-10"/>
          <w:sz w:val="20"/>
        </w:rPr>
        <w:t xml:space="preserve"> </w:t>
      </w:r>
      <w:r w:rsidRPr="00FB77F5">
        <w:rPr>
          <w:rFonts w:asciiTheme="majorBidi" w:hAnsiTheme="majorBidi" w:cstheme="majorBidi"/>
          <w:b/>
          <w:color w:val="202429"/>
          <w:sz w:val="20"/>
        </w:rPr>
        <w:t>Sustainable</w:t>
      </w:r>
      <w:r w:rsidRPr="00FB77F5">
        <w:rPr>
          <w:rFonts w:asciiTheme="majorBidi" w:hAnsiTheme="majorBidi" w:cstheme="majorBidi"/>
          <w:b/>
          <w:color w:val="202429"/>
          <w:spacing w:val="-10"/>
          <w:sz w:val="20"/>
        </w:rPr>
        <w:t xml:space="preserve"> </w:t>
      </w:r>
      <w:r w:rsidRPr="00FB77F5">
        <w:rPr>
          <w:rFonts w:asciiTheme="majorBidi" w:hAnsiTheme="majorBidi" w:cstheme="majorBidi"/>
          <w:b/>
          <w:color w:val="202429"/>
          <w:sz w:val="20"/>
        </w:rPr>
        <w:t>Development EURACA Decree. 818 559 064</w:t>
      </w:r>
    </w:p>
    <w:p w14:paraId="3C0286A5" w14:textId="77777777" w:rsidR="00FB77F5" w:rsidRPr="00FB77F5" w:rsidRDefault="00FB77F5" w:rsidP="00FB77F5">
      <w:pPr>
        <w:ind w:left="173" w:right="5675"/>
        <w:jc w:val="left"/>
        <w:rPr>
          <w:rFonts w:asciiTheme="majorBidi" w:hAnsiTheme="majorBidi" w:cstheme="majorBidi"/>
          <w:b/>
          <w:sz w:val="20"/>
        </w:rPr>
      </w:pPr>
      <w:r w:rsidRPr="00FB77F5">
        <w:rPr>
          <w:rFonts w:asciiTheme="majorBidi" w:hAnsiTheme="majorBidi" w:cstheme="majorBidi"/>
          <w:b/>
          <w:color w:val="202429"/>
          <w:sz w:val="20"/>
        </w:rPr>
        <w:t>85.42Z</w:t>
      </w:r>
      <w:r w:rsidRPr="00FB77F5">
        <w:rPr>
          <w:rFonts w:asciiTheme="majorBidi" w:hAnsiTheme="majorBidi" w:cstheme="majorBidi"/>
          <w:b/>
          <w:color w:val="202429"/>
          <w:spacing w:val="-13"/>
          <w:sz w:val="20"/>
        </w:rPr>
        <w:t xml:space="preserve"> </w:t>
      </w:r>
      <w:r w:rsidRPr="00FB77F5">
        <w:rPr>
          <w:rFonts w:asciiTheme="majorBidi" w:hAnsiTheme="majorBidi" w:cstheme="majorBidi"/>
          <w:b/>
          <w:color w:val="202429"/>
          <w:sz w:val="20"/>
        </w:rPr>
        <w:t>Higher</w:t>
      </w:r>
      <w:r w:rsidRPr="00FB77F5">
        <w:rPr>
          <w:rFonts w:asciiTheme="majorBidi" w:hAnsiTheme="majorBidi" w:cstheme="majorBidi"/>
          <w:b/>
          <w:color w:val="202429"/>
          <w:spacing w:val="-12"/>
          <w:sz w:val="20"/>
        </w:rPr>
        <w:t xml:space="preserve"> </w:t>
      </w:r>
      <w:r w:rsidRPr="00FB77F5">
        <w:rPr>
          <w:rFonts w:asciiTheme="majorBidi" w:hAnsiTheme="majorBidi" w:cstheme="majorBidi"/>
          <w:b/>
          <w:color w:val="202429"/>
          <w:sz w:val="20"/>
        </w:rPr>
        <w:t xml:space="preserve">Education </w:t>
      </w:r>
      <w:hyperlink r:id="rId5">
        <w:r w:rsidRPr="00FB77F5">
          <w:rPr>
            <w:rFonts w:asciiTheme="majorBidi" w:hAnsiTheme="majorBidi" w:cstheme="majorBidi"/>
            <w:b/>
            <w:color w:val="0562C1"/>
            <w:spacing w:val="-2"/>
            <w:sz w:val="20"/>
            <w:u w:val="single" w:color="0562C1"/>
          </w:rPr>
          <w:t>www.euraca.edu.eu</w:t>
        </w:r>
      </w:hyperlink>
    </w:p>
    <w:p w14:paraId="32FAF515" w14:textId="77777777" w:rsidR="00FB77F5" w:rsidRDefault="00FB77F5" w:rsidP="006B0A19">
      <w:pPr>
        <w:shd w:val="clear" w:color="auto" w:fill="FFFFFF"/>
        <w:tabs>
          <w:tab w:val="left" w:pos="8505"/>
        </w:tabs>
        <w:spacing w:before="120" w:line="360" w:lineRule="auto"/>
        <w:ind w:right="-16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</w:p>
    <w:p w14:paraId="55EFE35E" w14:textId="77777777" w:rsidR="00FB77F5" w:rsidRDefault="00FB77F5" w:rsidP="00FB77F5">
      <w:pPr>
        <w:shd w:val="clear" w:color="auto" w:fill="FFFFFF"/>
        <w:tabs>
          <w:tab w:val="left" w:pos="8505"/>
        </w:tabs>
        <w:ind w:right="-14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  <w:t>Preface</w:t>
      </w:r>
    </w:p>
    <w:p w14:paraId="42EABA99" w14:textId="77777777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jc w:val="center"/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</w:pPr>
    </w:p>
    <w:p w14:paraId="6EF27658" w14:textId="4205506E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jc w:val="center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Technologies and Materials for Renewable Energy, Environment and</w:t>
      </w:r>
      <w:r w:rsidRPr="00FB77F5">
        <w:rPr>
          <w:rFonts w:asciiTheme="majorBidi" w:hAnsiTheme="majorBidi" w:cstheme="majorBidi"/>
          <w:i/>
          <w:iCs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Sustainability</w:t>
      </w:r>
    </w:p>
    <w:p w14:paraId="3B22CB9A" w14:textId="77777777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jc w:val="center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TMREES25Fr, 29 to 31 October 2025</w:t>
      </w:r>
    </w:p>
    <w:p w14:paraId="40E9B6C0" w14:textId="77777777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jc w:val="center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LGIPM-Lorraine University, 3 rue Augustin Fresnel, Metz - France</w:t>
      </w:r>
    </w:p>
    <w:p w14:paraId="47A14A47" w14:textId="77777777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jc w:val="center"/>
        <w:rPr>
          <w:rFonts w:asciiTheme="majorBidi" w:hAnsiTheme="majorBidi" w:cstheme="majorBidi"/>
          <w:b/>
          <w:bCs/>
          <w:color w:val="222222"/>
          <w:lang w:val="en-US"/>
        </w:rPr>
      </w:pPr>
    </w:p>
    <w:p w14:paraId="66B30F11" w14:textId="46B7EA91" w:rsidR="00FB77F5" w:rsidRPr="00FB77F5" w:rsidRDefault="00FB77F5" w:rsidP="00FB77F5">
      <w:pPr>
        <w:shd w:val="clear" w:color="auto" w:fill="FFFFFF"/>
        <w:tabs>
          <w:tab w:val="left" w:pos="90"/>
        </w:tabs>
        <w:ind w:right="-14"/>
        <w:rPr>
          <w:rFonts w:asciiTheme="majorBidi" w:hAnsiTheme="majorBidi" w:cstheme="majorBidi"/>
          <w:color w:val="222222"/>
          <w:lang w:val="en-US"/>
        </w:rPr>
      </w:pPr>
      <w:r>
        <w:rPr>
          <w:rFonts w:asciiTheme="majorBidi" w:hAnsiTheme="majorBidi" w:cstheme="majorBidi"/>
          <w:color w:val="222222"/>
          <w:lang w:val="en-US"/>
        </w:rPr>
        <w:tab/>
      </w:r>
      <w:r>
        <w:rPr>
          <w:rFonts w:asciiTheme="majorBidi" w:hAnsiTheme="majorBidi" w:cstheme="majorBidi"/>
          <w:color w:val="222222"/>
          <w:lang w:val="en-US"/>
        </w:rPr>
        <w:tab/>
      </w:r>
      <w:r w:rsidRPr="00FB77F5">
        <w:rPr>
          <w:rFonts w:asciiTheme="majorBidi" w:hAnsiTheme="majorBidi" w:cstheme="majorBidi"/>
          <w:color w:val="222222"/>
          <w:lang w:val="en-US"/>
        </w:rPr>
        <w:t xml:space="preserve">The </w:t>
      </w: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TMREES Conference Series</w:t>
      </w:r>
      <w:r w:rsidRPr="00FB77F5">
        <w:rPr>
          <w:rFonts w:asciiTheme="majorBidi" w:hAnsiTheme="majorBidi" w:cstheme="majorBidi"/>
          <w:color w:val="222222"/>
          <w:lang w:val="en-US"/>
        </w:rPr>
        <w:t xml:space="preserve"> (Technologies and Materials for Renewable Energy, Environment and Sustainability) provides an international platform dedicated to advancing scientific knowledge and promoting sustainable development across the energy, environmental, and materials sectors.</w:t>
      </w:r>
    </w:p>
    <w:p w14:paraId="5E4F3D42" w14:textId="77777777" w:rsidR="00FB77F5" w:rsidRDefault="00FB77F5" w:rsidP="00FB77F5">
      <w:pPr>
        <w:shd w:val="clear" w:color="auto" w:fill="FFFFFF"/>
        <w:ind w:right="-14"/>
        <w:rPr>
          <w:rFonts w:asciiTheme="majorBidi" w:hAnsiTheme="majorBidi" w:cstheme="majorBidi"/>
          <w:color w:val="222222"/>
          <w:lang w:val="en-US"/>
        </w:rPr>
      </w:pPr>
      <w:r>
        <w:rPr>
          <w:rFonts w:asciiTheme="majorBidi" w:hAnsiTheme="majorBidi" w:cstheme="majorBidi"/>
          <w:color w:val="222222"/>
          <w:lang w:val="en-US"/>
        </w:rPr>
        <w:tab/>
      </w:r>
    </w:p>
    <w:p w14:paraId="7E55FE2D" w14:textId="241BEC91" w:rsidR="00FB77F5" w:rsidRPr="00FB77F5" w:rsidRDefault="00FB77F5" w:rsidP="00FB77F5">
      <w:pPr>
        <w:shd w:val="clear" w:color="auto" w:fill="FFFFFF"/>
        <w:ind w:right="-14" w:firstLine="720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 xml:space="preserve">Organized by the </w:t>
      </w: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European Academy for Sustainable Development (EURACA)</w:t>
      </w:r>
      <w:r w:rsidRPr="00FB77F5">
        <w:rPr>
          <w:rFonts w:asciiTheme="majorBidi" w:hAnsiTheme="majorBidi" w:cstheme="majorBidi"/>
          <w:color w:val="222222"/>
          <w:lang w:val="en-US"/>
        </w:rPr>
        <w:t>, TMREES brings together researchers, academics, industry experts, policy makers, and representatives of governmental and non-governmental organizations. The objective is to encourage the dissemination of innovative ideas, foster interdisciplinary dialogue, and support research that contributes to building resilient, secure, and environmentally responsible societies.</w:t>
      </w:r>
    </w:p>
    <w:p w14:paraId="6F3375DB" w14:textId="77777777" w:rsidR="00FB77F5" w:rsidRDefault="00FB77F5" w:rsidP="00FB77F5">
      <w:p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</w:p>
    <w:p w14:paraId="4404FFFB" w14:textId="1AD56229" w:rsidR="00FB77F5" w:rsidRPr="00FB77F5" w:rsidRDefault="00FB77F5" w:rsidP="00FB77F5">
      <w:pPr>
        <w:shd w:val="clear" w:color="auto" w:fill="FFFFFF"/>
        <w:ind w:right="-14"/>
        <w:rPr>
          <w:rFonts w:asciiTheme="majorBidi" w:hAnsiTheme="majorBidi" w:cstheme="majorBidi"/>
          <w:color w:val="222222"/>
          <w:lang w:val="en-US"/>
        </w:rPr>
      </w:pPr>
      <w:r>
        <w:rPr>
          <w:rFonts w:asciiTheme="majorBidi" w:hAnsiTheme="majorBidi" w:cstheme="majorBidi"/>
          <w:color w:val="222222"/>
          <w:lang w:val="en-US"/>
        </w:rPr>
        <w:tab/>
      </w:r>
      <w:r w:rsidRPr="00FB77F5">
        <w:rPr>
          <w:rFonts w:asciiTheme="majorBidi" w:hAnsiTheme="majorBidi" w:cstheme="majorBidi"/>
          <w:color w:val="222222"/>
          <w:lang w:val="en-US"/>
        </w:rPr>
        <w:t xml:space="preserve">TMREES25 France continues this mission by offering a scientific program that includes </w:t>
      </w: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plenary lectures, keynote presentations, oral sessions, and poster contributions</w:t>
      </w:r>
      <w:r w:rsidRPr="00FB77F5">
        <w:rPr>
          <w:rFonts w:asciiTheme="majorBidi" w:hAnsiTheme="majorBidi" w:cstheme="majorBidi"/>
          <w:color w:val="222222"/>
          <w:lang w:val="en-US"/>
        </w:rPr>
        <w:t>, covering a broad spectrum of topics related to clean energy, advanced materials, climate action, and sustainability science.</w:t>
      </w:r>
      <w:r w:rsidRPr="00FB77F5">
        <w:rPr>
          <w:rFonts w:asciiTheme="majorBidi" w:hAnsiTheme="majorBidi" w:cstheme="majorBidi"/>
          <w:color w:val="222222"/>
          <w:lang w:val="en-US"/>
        </w:rPr>
        <w:br/>
        <w:t>This edition particularly highlights recent advances in renewable energy technologies, the environmental impacts of traditional energy systems, and the transition toward greener and more efficient solutions.</w:t>
      </w:r>
    </w:p>
    <w:p w14:paraId="419EDBCB" w14:textId="77777777" w:rsidR="00FB77F5" w:rsidRDefault="00FB77F5" w:rsidP="00FB77F5">
      <w:p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b/>
          <w:bCs/>
          <w:color w:val="222222"/>
          <w:lang w:val="en-US"/>
        </w:rPr>
      </w:pPr>
    </w:p>
    <w:p w14:paraId="0EDD0EF0" w14:textId="60EB656C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b/>
          <w:bCs/>
          <w:color w:val="222222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Conference Topics</w:t>
      </w:r>
    </w:p>
    <w:p w14:paraId="5192BCFE" w14:textId="77777777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The TMREES Conference Series welcomes high‐quality submissions in all areas related to sustainability, including but not limited to:</w:t>
      </w:r>
    </w:p>
    <w:p w14:paraId="056931C5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Physics and Computational Science for a Sustainable Future</w:t>
      </w:r>
    </w:p>
    <w:p w14:paraId="2FA70FB6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Chemistry and Biosciences for Sustainability</w:t>
      </w:r>
    </w:p>
    <w:p w14:paraId="371274FC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Environmental Protection and Ecosystem Management</w:t>
      </w:r>
    </w:p>
    <w:p w14:paraId="5A1EC668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Photovoltaics and Emerging Energy Conversion Technologies</w:t>
      </w:r>
    </w:p>
    <w:p w14:paraId="69AE5BF8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Thermal, Wind, Bio, and Marine Energy Systems</w:t>
      </w:r>
    </w:p>
    <w:p w14:paraId="610B3147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Hydrogen and Fuel Cell Innovation</w:t>
      </w:r>
    </w:p>
    <w:p w14:paraId="056E581F" w14:textId="77777777" w:rsidR="00FB77F5" w:rsidRPr="00FB77F5" w:rsidRDefault="00FB77F5" w:rsidP="00FB77F5">
      <w:pPr>
        <w:numPr>
          <w:ilvl w:val="0"/>
          <w:numId w:val="3"/>
        </w:num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Policy, Governance, and Markets for Sustainable Development</w:t>
      </w:r>
    </w:p>
    <w:p w14:paraId="34E6605F" w14:textId="050BECD7" w:rsidR="00FB77F5" w:rsidRDefault="00FB77F5" w:rsidP="00FB77F5">
      <w:pPr>
        <w:shd w:val="clear" w:color="auto" w:fill="FFFFFF"/>
        <w:ind w:left="720" w:right="-14"/>
        <w:rPr>
          <w:rFonts w:asciiTheme="majorBidi" w:hAnsiTheme="majorBidi" w:cstheme="majorBidi"/>
          <w:color w:val="222222"/>
          <w:lang w:val="en-US"/>
        </w:rPr>
      </w:pPr>
    </w:p>
    <w:p w14:paraId="7537633E" w14:textId="62E6375A" w:rsidR="00FB77F5" w:rsidRPr="00FB77F5" w:rsidRDefault="00FB77F5" w:rsidP="00FB77F5">
      <w:pPr>
        <w:shd w:val="clear" w:color="auto" w:fill="FFFFFF"/>
        <w:ind w:right="-14" w:firstLine="360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These contributions reflect the multidisciplinary nature of the challenges facing our planet and the urgent need for collaborative scientific action.</w:t>
      </w:r>
    </w:p>
    <w:p w14:paraId="68E73463" w14:textId="77777777" w:rsidR="00FB77F5" w:rsidRPr="00FB77F5" w:rsidRDefault="00FB77F5" w:rsidP="00FB77F5">
      <w:pPr>
        <w:shd w:val="clear" w:color="auto" w:fill="FFFFFF"/>
        <w:tabs>
          <w:tab w:val="left" w:pos="8505"/>
        </w:tabs>
        <w:ind w:right="-14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We extend our sincere appreciation to all authors, reviewers, session chairs, and members of the organizing and scientific committees whose efforts and dedication made TMREES25 France a successful and meaningful scientific event. We also thank our international partners and institutional collaborators for their continued support.</w:t>
      </w:r>
    </w:p>
    <w:p w14:paraId="08D1A557" w14:textId="77777777" w:rsidR="00FB77F5" w:rsidRPr="00FB77F5" w:rsidRDefault="00000000" w:rsidP="00FB77F5">
      <w:pPr>
        <w:shd w:val="clear" w:color="auto" w:fill="FFFFFF"/>
        <w:tabs>
          <w:tab w:val="left" w:pos="8505"/>
        </w:tabs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>
        <w:rPr>
          <w:rFonts w:asciiTheme="majorBidi" w:hAnsiTheme="majorBidi" w:cstheme="majorBidi"/>
          <w:color w:val="222222"/>
          <w:lang w:val="en-US"/>
        </w:rPr>
        <w:pict w14:anchorId="209A2E53">
          <v:rect id="_x0000_i1025" style="width:0;height:1.5pt" o:hrstd="t" o:hr="t" fillcolor="#a0a0a0" stroked="f"/>
        </w:pict>
      </w:r>
    </w:p>
    <w:p w14:paraId="7098D8F3" w14:textId="3BDB3D3B" w:rsidR="00E234CD" w:rsidRPr="00E234CD" w:rsidRDefault="00E234CD" w:rsidP="00E234CD">
      <w:pPr>
        <w:shd w:val="clear" w:color="auto" w:fill="FFFFFF"/>
        <w:tabs>
          <w:tab w:val="left" w:pos="8505"/>
        </w:tabs>
        <w:spacing w:after="60"/>
        <w:ind w:right="-14"/>
        <w:rPr>
          <w:rFonts w:asciiTheme="majorBidi" w:hAnsiTheme="majorBidi" w:cstheme="majorBidi"/>
          <w:b/>
          <w:bCs/>
          <w:color w:val="222222"/>
          <w:lang w:val="en-US"/>
        </w:rPr>
      </w:pPr>
      <w:r w:rsidRPr="00E234CD">
        <w:rPr>
          <w:rFonts w:asciiTheme="majorBidi" w:hAnsiTheme="majorBidi" w:cstheme="majorBidi"/>
          <w:b/>
          <w:bCs/>
          <w:color w:val="222222"/>
          <w:lang w:val="en-US"/>
        </w:rPr>
        <w:t>On behalf of the TMREES25 France Committee</w:t>
      </w:r>
      <w:r w:rsidR="003635A3">
        <w:rPr>
          <w:rFonts w:asciiTheme="majorBidi" w:hAnsiTheme="majorBidi" w:cstheme="majorBidi"/>
          <w:b/>
          <w:bCs/>
          <w:color w:val="222222"/>
          <w:lang w:val="en-US"/>
        </w:rPr>
        <w:t>s</w:t>
      </w:r>
      <w:r w:rsidRPr="00E234CD">
        <w:rPr>
          <w:rFonts w:asciiTheme="majorBidi" w:hAnsiTheme="majorBidi" w:cstheme="majorBidi"/>
          <w:b/>
          <w:bCs/>
          <w:color w:val="222222"/>
          <w:lang w:val="en-US"/>
        </w:rPr>
        <w:t>,</w:t>
      </w:r>
    </w:p>
    <w:p w14:paraId="32C7C45C" w14:textId="066C12CF" w:rsidR="00E234CD" w:rsidRPr="00E234CD" w:rsidRDefault="00E234CD" w:rsidP="00E234CD">
      <w:pPr>
        <w:shd w:val="clear" w:color="auto" w:fill="FFFFFF"/>
        <w:tabs>
          <w:tab w:val="left" w:pos="8505"/>
        </w:tabs>
        <w:spacing w:after="60"/>
        <w:ind w:right="-14"/>
        <w:rPr>
          <w:rFonts w:asciiTheme="majorBidi" w:hAnsiTheme="majorBidi" w:cstheme="majorBidi"/>
          <w:b/>
          <w:bCs/>
          <w:color w:val="222222"/>
          <w:lang w:val="en-US"/>
        </w:rPr>
      </w:pPr>
      <w:r w:rsidRPr="00E234CD">
        <w:rPr>
          <w:rFonts w:asciiTheme="majorBidi" w:hAnsiTheme="majorBidi" w:cstheme="majorBidi"/>
          <w:b/>
          <w:bCs/>
          <w:color w:val="222222"/>
          <w:lang w:val="en-US"/>
        </w:rPr>
        <w:t xml:space="preserve">Prof. Chafic </w:t>
      </w:r>
      <w:proofErr w:type="spellStart"/>
      <w:r w:rsidRPr="00E234CD">
        <w:rPr>
          <w:rFonts w:asciiTheme="majorBidi" w:hAnsiTheme="majorBidi" w:cstheme="majorBidi"/>
          <w:b/>
          <w:bCs/>
          <w:color w:val="222222"/>
          <w:lang w:val="en-US"/>
        </w:rPr>
        <w:t>Salamé</w:t>
      </w:r>
      <w:proofErr w:type="spellEnd"/>
    </w:p>
    <w:p w14:paraId="2CD63862" w14:textId="77777777" w:rsidR="00E234CD" w:rsidRDefault="00E234CD" w:rsidP="00E234CD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b/>
          <w:bCs/>
          <w:color w:val="222222"/>
          <w:lang w:val="en-US"/>
        </w:rPr>
      </w:pPr>
      <w:r w:rsidRPr="00E234CD">
        <w:rPr>
          <w:rFonts w:asciiTheme="majorBidi" w:hAnsiTheme="majorBidi" w:cstheme="majorBidi"/>
          <w:b/>
          <w:bCs/>
          <w:color w:val="222222"/>
          <w:lang w:val="en-US"/>
        </w:rPr>
        <w:t>General Chair</w:t>
      </w:r>
    </w:p>
    <w:p w14:paraId="2B639BBA" w14:textId="77777777" w:rsidR="00E234CD" w:rsidRDefault="00E234CD" w:rsidP="00E234CD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b/>
          <w:bCs/>
          <w:color w:val="222222"/>
          <w:lang w:val="en-US"/>
        </w:rPr>
      </w:pPr>
    </w:p>
    <w:p w14:paraId="02E8C43B" w14:textId="313DD00F" w:rsidR="00FB77F5" w:rsidRDefault="00E234CD" w:rsidP="00E234CD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b/>
          <w:bCs/>
          <w:color w:val="222222"/>
          <w:lang w:val="en-US"/>
        </w:rPr>
      </w:pPr>
      <w:r w:rsidRPr="00E234CD">
        <w:rPr>
          <w:rFonts w:asciiTheme="majorBidi" w:hAnsiTheme="majorBidi" w:cstheme="majorBidi"/>
          <w:b/>
          <w:bCs/>
          <w:color w:val="222222"/>
          <w:sz w:val="24"/>
          <w:szCs w:val="24"/>
          <w:lang w:val="en-US"/>
        </w:rPr>
        <w:lastRenderedPageBreak/>
        <w:t>Conference Committees</w:t>
      </w:r>
    </w:p>
    <w:p w14:paraId="53A6C2EE" w14:textId="40DD3FE3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General Chairs</w:t>
      </w:r>
    </w:p>
    <w:p w14:paraId="3F911886" w14:textId="01554FA6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 xml:space="preserve">Chafic </w:t>
      </w:r>
      <w:proofErr w:type="spellStart"/>
      <w:r w:rsidRPr="00FB77F5">
        <w:rPr>
          <w:rFonts w:asciiTheme="majorBidi" w:hAnsiTheme="majorBidi" w:cstheme="majorBidi"/>
          <w:color w:val="222222"/>
          <w:lang w:val="en-US"/>
        </w:rPr>
        <w:t>Salamé</w:t>
      </w:r>
      <w:proofErr w:type="spellEnd"/>
      <w:r w:rsidRPr="00FB77F5">
        <w:rPr>
          <w:rFonts w:asciiTheme="majorBidi" w:hAnsiTheme="majorBidi" w:cstheme="majorBidi"/>
          <w:color w:val="222222"/>
          <w:lang w:val="en-US"/>
        </w:rPr>
        <w:t>, France</w:t>
      </w:r>
    </w:p>
    <w:p w14:paraId="3C66B462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Sofiene Dellagi, France</w:t>
      </w:r>
    </w:p>
    <w:p w14:paraId="4B22D610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 </w:t>
      </w:r>
    </w:p>
    <w:p w14:paraId="04DBE531" w14:textId="77777777" w:rsidR="00CD4DB8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b/>
          <w:bCs/>
          <w:color w:val="222222"/>
          <w:lang w:val="en-US"/>
        </w:rPr>
        <w:sectPr w:rsidR="00CD4DB8" w:rsidSect="00FB77F5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127B0213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Program Chairs</w:t>
      </w:r>
    </w:p>
    <w:p w14:paraId="140B59B6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Kareem Ali Jasim, Iraq</w:t>
      </w:r>
    </w:p>
    <w:p w14:paraId="127D678C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Panagiotis Papageorgas, Greece</w:t>
      </w:r>
    </w:p>
    <w:p w14:paraId="6FFA23D3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 xml:space="preserve">Joseph </w:t>
      </w:r>
      <w:proofErr w:type="spellStart"/>
      <w:r w:rsidRPr="00FB77F5">
        <w:rPr>
          <w:rFonts w:asciiTheme="majorBidi" w:hAnsiTheme="majorBidi" w:cstheme="majorBidi"/>
          <w:color w:val="222222"/>
          <w:lang w:val="en-US"/>
        </w:rPr>
        <w:t>alasmar</w:t>
      </w:r>
      <w:proofErr w:type="spellEnd"/>
      <w:r w:rsidRPr="00FB77F5">
        <w:rPr>
          <w:rFonts w:asciiTheme="majorBidi" w:hAnsiTheme="majorBidi" w:cstheme="majorBidi"/>
          <w:color w:val="222222"/>
          <w:lang w:val="en-US"/>
        </w:rPr>
        <w:t>, Lebanon</w:t>
      </w:r>
    </w:p>
    <w:p w14:paraId="6A3D37CE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Auday Shaban, Iraq</w:t>
      </w:r>
    </w:p>
    <w:p w14:paraId="4992D83D" w14:textId="77777777" w:rsid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Maya Julian, France</w:t>
      </w:r>
    </w:p>
    <w:p w14:paraId="31643F08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Organizing Committee</w:t>
      </w:r>
    </w:p>
    <w:p w14:paraId="6DD2DC90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Josette Linder, France</w:t>
      </w:r>
    </w:p>
    <w:p w14:paraId="4D64652A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Olivia Greppi, France</w:t>
      </w:r>
    </w:p>
    <w:p w14:paraId="1F89E8FB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FB77F5">
        <w:rPr>
          <w:rFonts w:asciiTheme="majorBidi" w:hAnsiTheme="majorBidi" w:cstheme="majorBidi"/>
          <w:color w:val="222222"/>
          <w:lang w:val="fr-FR"/>
        </w:rPr>
        <w:t xml:space="preserve">Prince </w:t>
      </w:r>
      <w:proofErr w:type="spellStart"/>
      <w:r w:rsidRPr="00FB77F5">
        <w:rPr>
          <w:rFonts w:asciiTheme="majorBidi" w:hAnsiTheme="majorBidi" w:cstheme="majorBidi"/>
          <w:color w:val="222222"/>
          <w:lang w:val="fr-FR"/>
        </w:rPr>
        <w:t>Adolphus</w:t>
      </w:r>
      <w:proofErr w:type="spellEnd"/>
      <w:r w:rsidRPr="00FB77F5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Pr="00FB77F5">
        <w:rPr>
          <w:rFonts w:asciiTheme="majorBidi" w:hAnsiTheme="majorBidi" w:cstheme="majorBidi"/>
          <w:color w:val="222222"/>
          <w:lang w:val="fr-FR"/>
        </w:rPr>
        <w:t>Juah</w:t>
      </w:r>
      <w:proofErr w:type="spellEnd"/>
      <w:r w:rsidRPr="00FB77F5">
        <w:rPr>
          <w:rFonts w:asciiTheme="majorBidi" w:hAnsiTheme="majorBidi" w:cstheme="majorBidi"/>
          <w:color w:val="222222"/>
          <w:lang w:val="fr-FR"/>
        </w:rPr>
        <w:t xml:space="preserve">, </w:t>
      </w:r>
      <w:proofErr w:type="spellStart"/>
      <w:r w:rsidRPr="00FB77F5">
        <w:rPr>
          <w:rFonts w:asciiTheme="majorBidi" w:hAnsiTheme="majorBidi" w:cstheme="majorBidi"/>
          <w:color w:val="222222"/>
          <w:lang w:val="fr-FR"/>
        </w:rPr>
        <w:t>Egypt</w:t>
      </w:r>
      <w:proofErr w:type="spellEnd"/>
    </w:p>
    <w:p w14:paraId="08BBAE2B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FB77F5">
        <w:rPr>
          <w:rFonts w:asciiTheme="majorBidi" w:hAnsiTheme="majorBidi" w:cstheme="majorBidi"/>
          <w:color w:val="222222"/>
          <w:lang w:val="fr-FR"/>
        </w:rPr>
        <w:t xml:space="preserve">Christelle </w:t>
      </w:r>
      <w:proofErr w:type="spellStart"/>
      <w:r w:rsidRPr="00FB77F5">
        <w:rPr>
          <w:rFonts w:asciiTheme="majorBidi" w:hAnsiTheme="majorBidi" w:cstheme="majorBidi"/>
          <w:color w:val="222222"/>
          <w:lang w:val="fr-FR"/>
        </w:rPr>
        <w:t>Perilhon</w:t>
      </w:r>
      <w:proofErr w:type="spellEnd"/>
      <w:r w:rsidRPr="00FB77F5">
        <w:rPr>
          <w:rFonts w:asciiTheme="majorBidi" w:hAnsiTheme="majorBidi" w:cstheme="majorBidi"/>
          <w:color w:val="222222"/>
          <w:lang w:val="fr-FR"/>
        </w:rPr>
        <w:t>, France</w:t>
      </w:r>
    </w:p>
    <w:p w14:paraId="231557F4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Micheal A. William, Egypt</w:t>
      </w:r>
    </w:p>
    <w:p w14:paraId="02F42919" w14:textId="77777777" w:rsidR="00CD4DB8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  <w:sectPr w:rsidR="00CD4DB8" w:rsidSect="00CD4DB8">
          <w:type w:val="continuous"/>
          <w:pgSz w:w="12240" w:h="15840" w:code="1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FACBAA" w14:textId="77777777" w:rsidR="00CD4DB8" w:rsidRPr="00FB77F5" w:rsidRDefault="00CD4DB8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</w:p>
    <w:p w14:paraId="217E8669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 </w:t>
      </w:r>
    </w:p>
    <w:p w14:paraId="0DF7335A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Chairs for Scientific Committee</w:t>
      </w:r>
    </w:p>
    <w:p w14:paraId="5F79C8ED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FB77F5">
        <w:rPr>
          <w:rFonts w:asciiTheme="majorBidi" w:hAnsiTheme="majorBidi" w:cstheme="majorBidi"/>
          <w:color w:val="222222"/>
          <w:lang w:val="fr-FR"/>
        </w:rPr>
        <w:t>Nathalie Sauer, France</w:t>
      </w:r>
    </w:p>
    <w:p w14:paraId="5E1E2601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FB77F5">
        <w:rPr>
          <w:rFonts w:asciiTheme="majorBidi" w:hAnsiTheme="majorBidi" w:cstheme="majorBidi"/>
          <w:color w:val="222222"/>
          <w:lang w:val="fr-FR"/>
        </w:rPr>
        <w:t xml:space="preserve">Elena Cristina Rada, </w:t>
      </w:r>
      <w:proofErr w:type="spellStart"/>
      <w:r w:rsidRPr="00FB77F5">
        <w:rPr>
          <w:rFonts w:asciiTheme="majorBidi" w:hAnsiTheme="majorBidi" w:cstheme="majorBidi"/>
          <w:color w:val="222222"/>
          <w:lang w:val="fr-FR"/>
        </w:rPr>
        <w:t>Italy</w:t>
      </w:r>
      <w:proofErr w:type="spellEnd"/>
    </w:p>
    <w:p w14:paraId="45A4E282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proofErr w:type="spellStart"/>
      <w:r w:rsidRPr="00FB77F5">
        <w:rPr>
          <w:rFonts w:asciiTheme="majorBidi" w:hAnsiTheme="majorBidi" w:cstheme="majorBidi"/>
          <w:color w:val="222222"/>
          <w:lang w:val="en-US"/>
        </w:rPr>
        <w:t>Adawiya</w:t>
      </w:r>
      <w:proofErr w:type="spellEnd"/>
      <w:r w:rsidRPr="00FB77F5">
        <w:rPr>
          <w:rFonts w:asciiTheme="majorBidi" w:hAnsiTheme="majorBidi" w:cstheme="majorBidi"/>
          <w:color w:val="222222"/>
          <w:lang w:val="en-US"/>
        </w:rPr>
        <w:t xml:space="preserve"> Haider, Iraq</w:t>
      </w:r>
    </w:p>
    <w:p w14:paraId="61926F83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Georgios Vokas, Greece</w:t>
      </w:r>
    </w:p>
    <w:p w14:paraId="49CCF012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 </w:t>
      </w:r>
    </w:p>
    <w:p w14:paraId="16EF58E8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 </w:t>
      </w:r>
    </w:p>
    <w:p w14:paraId="773272D3" w14:textId="77777777" w:rsidR="00FB77F5" w:rsidRPr="00FB77F5" w:rsidRDefault="00FB77F5" w:rsidP="00CD4DB8">
      <w:pPr>
        <w:shd w:val="clear" w:color="auto" w:fill="FFFFFF"/>
        <w:tabs>
          <w:tab w:val="left" w:pos="8505"/>
        </w:tabs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b/>
          <w:bCs/>
          <w:color w:val="222222"/>
          <w:lang w:val="en-US"/>
        </w:rPr>
        <w:t>Scientific Committee </w:t>
      </w:r>
    </w:p>
    <w:p w14:paraId="00C59AAD" w14:textId="77777777" w:rsidR="00342776" w:rsidRDefault="00342776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  <w:sectPr w:rsidR="00342776" w:rsidSect="00CD4DB8">
          <w:type w:val="continuous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4E9A63DC" w14:textId="7D3AB4E9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Abdelhakim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Khatab</w:t>
      </w:r>
      <w:r w:rsidR="007B6018">
        <w:rPr>
          <w:rFonts w:asciiTheme="majorBidi" w:hAnsiTheme="majorBidi" w:cstheme="majorBidi"/>
          <w:color w:val="222222"/>
          <w:lang w:val="en-US"/>
        </w:rPr>
        <w:t>, France</w:t>
      </w:r>
    </w:p>
    <w:p w14:paraId="13F5D2F4" w14:textId="5035498D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Alaa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Abd Algaffar</w:t>
      </w:r>
      <w:r w:rsidR="007B6018">
        <w:rPr>
          <w:rFonts w:asciiTheme="majorBidi" w:hAnsiTheme="majorBidi" w:cstheme="majorBidi"/>
          <w:color w:val="222222"/>
          <w:lang w:val="en-US"/>
        </w:rPr>
        <w:t>, Iraq</w:t>
      </w:r>
    </w:p>
    <w:p w14:paraId="24EC661D" w14:textId="5F6777D7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Alaa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Alyaa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Baldawi</w:t>
      </w:r>
      <w:r w:rsidR="007B6018">
        <w:rPr>
          <w:rFonts w:asciiTheme="majorBidi" w:hAnsiTheme="majorBidi" w:cstheme="majorBidi"/>
          <w:color w:val="222222"/>
          <w:lang w:val="en-US"/>
        </w:rPr>
        <w:t>, Iraq</w:t>
      </w:r>
    </w:p>
    <w:p w14:paraId="1C161AFD" w14:textId="785D8B1A" w:rsidR="00FB77F5" w:rsidRPr="00E234CD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E234CD">
        <w:rPr>
          <w:rFonts w:asciiTheme="majorBidi" w:hAnsiTheme="majorBidi" w:cstheme="majorBidi"/>
          <w:color w:val="222222"/>
          <w:lang w:val="en-US"/>
        </w:rPr>
        <w:t>Abbas-Fadhil</w:t>
      </w:r>
      <w:r w:rsidR="007B6018" w:rsidRPr="00E234CD">
        <w:rPr>
          <w:rFonts w:asciiTheme="majorBidi" w:hAnsiTheme="majorBidi" w:cstheme="majorBidi"/>
          <w:color w:val="222222"/>
          <w:lang w:val="en-US"/>
        </w:rPr>
        <w:t>, Iraq</w:t>
      </w:r>
    </w:p>
    <w:p w14:paraId="17161515" w14:textId="5A0B2517" w:rsidR="00FB77F5" w:rsidRPr="00E234CD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E234CD">
        <w:rPr>
          <w:rFonts w:asciiTheme="majorBidi" w:hAnsiTheme="majorBidi" w:cstheme="majorBidi"/>
          <w:color w:val="222222"/>
          <w:lang w:val="en-US"/>
        </w:rPr>
        <w:t>Amel</w:t>
      </w:r>
      <w:r w:rsidR="007B6018" w:rsidRPr="00E234CD">
        <w:rPr>
          <w:rFonts w:asciiTheme="majorBidi" w:hAnsiTheme="majorBidi" w:cstheme="majorBidi"/>
          <w:color w:val="222222"/>
          <w:lang w:val="en-US"/>
        </w:rPr>
        <w:t xml:space="preserve"> </w:t>
      </w:r>
      <w:r w:rsidRPr="00E234CD">
        <w:rPr>
          <w:rFonts w:asciiTheme="majorBidi" w:hAnsiTheme="majorBidi" w:cstheme="majorBidi"/>
          <w:color w:val="222222"/>
          <w:lang w:val="en-US"/>
        </w:rPr>
        <w:t>D. Hussein</w:t>
      </w:r>
      <w:r w:rsidR="007B6018" w:rsidRPr="00E234CD">
        <w:rPr>
          <w:rFonts w:asciiTheme="majorBidi" w:hAnsiTheme="majorBidi" w:cstheme="majorBidi"/>
          <w:color w:val="222222"/>
          <w:lang w:val="en-US"/>
        </w:rPr>
        <w:t>, Iraq</w:t>
      </w:r>
    </w:p>
    <w:p w14:paraId="453390CF" w14:textId="47A6DCD3" w:rsidR="00FB77F5" w:rsidRPr="007B6018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7B6018">
        <w:rPr>
          <w:rFonts w:asciiTheme="majorBidi" w:hAnsiTheme="majorBidi" w:cstheme="majorBidi"/>
          <w:color w:val="222222"/>
          <w:lang w:val="en-US"/>
        </w:rPr>
        <w:t>Anzhelika</w:t>
      </w:r>
      <w:r w:rsidR="007B6018" w:rsidRP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7B6018">
        <w:rPr>
          <w:rFonts w:asciiTheme="majorBidi" w:hAnsiTheme="majorBidi" w:cstheme="majorBidi"/>
          <w:color w:val="222222"/>
          <w:lang w:val="en-US"/>
        </w:rPr>
        <w:t>Karaeva</w:t>
      </w:r>
      <w:r w:rsidR="007B6018" w:rsidRPr="007B6018">
        <w:rPr>
          <w:rFonts w:asciiTheme="majorBidi" w:hAnsiTheme="majorBidi" w:cstheme="majorBidi"/>
          <w:color w:val="222222"/>
          <w:lang w:val="en-US"/>
        </w:rPr>
        <w:t>, Russia</w:t>
      </w:r>
    </w:p>
    <w:p w14:paraId="52E1AFF1" w14:textId="50A93DEA" w:rsidR="00FB77F5" w:rsidRPr="007B6018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7B6018">
        <w:rPr>
          <w:rFonts w:asciiTheme="majorBidi" w:hAnsiTheme="majorBidi" w:cstheme="majorBidi"/>
          <w:color w:val="222222"/>
          <w:lang w:val="en-US"/>
        </w:rPr>
        <w:t>Camel</w:t>
      </w:r>
      <w:r w:rsidR="007B6018" w:rsidRPr="007B6018">
        <w:rPr>
          <w:rFonts w:asciiTheme="majorBidi" w:hAnsiTheme="majorBidi" w:cstheme="majorBidi"/>
          <w:color w:val="222222"/>
          <w:lang w:val="en-US"/>
        </w:rPr>
        <w:t xml:space="preserve"> </w:t>
      </w:r>
      <w:proofErr w:type="spellStart"/>
      <w:r w:rsidRPr="007B6018">
        <w:rPr>
          <w:rFonts w:asciiTheme="majorBidi" w:hAnsiTheme="majorBidi" w:cstheme="majorBidi"/>
          <w:color w:val="222222"/>
          <w:lang w:val="en-US"/>
        </w:rPr>
        <w:t>Tanougast</w:t>
      </w:r>
      <w:proofErr w:type="spellEnd"/>
      <w:r w:rsidR="007B6018" w:rsidRPr="007B6018">
        <w:rPr>
          <w:rFonts w:asciiTheme="majorBidi" w:hAnsiTheme="majorBidi" w:cstheme="majorBidi"/>
          <w:color w:val="222222"/>
          <w:lang w:val="en-US"/>
        </w:rPr>
        <w:t>, France</w:t>
      </w:r>
    </w:p>
    <w:p w14:paraId="06BAC48D" w14:textId="7E842C0D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Christophe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Sauvey</w:t>
      </w:r>
      <w:r w:rsidR="00342776">
        <w:rPr>
          <w:rFonts w:asciiTheme="majorBidi" w:hAnsiTheme="majorBidi" w:cstheme="majorBidi"/>
          <w:color w:val="222222"/>
          <w:lang w:val="en-US"/>
        </w:rPr>
        <w:t>, France</w:t>
      </w:r>
    </w:p>
    <w:p w14:paraId="461304A7" w14:textId="782CEF3B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Dieudonne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proofErr w:type="spellStart"/>
      <w:r w:rsidRPr="00FB77F5">
        <w:rPr>
          <w:rFonts w:asciiTheme="majorBidi" w:hAnsiTheme="majorBidi" w:cstheme="majorBidi"/>
          <w:color w:val="222222"/>
          <w:lang w:val="en-US"/>
        </w:rPr>
        <w:t>Kidmo</w:t>
      </w:r>
      <w:proofErr w:type="spellEnd"/>
      <w:r w:rsidRPr="00FB77F5">
        <w:rPr>
          <w:rFonts w:asciiTheme="majorBidi" w:hAnsiTheme="majorBidi" w:cstheme="majorBidi"/>
          <w:color w:val="222222"/>
          <w:lang w:val="en-US"/>
        </w:rPr>
        <w:t xml:space="preserve"> Kaoga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, Cameroon </w:t>
      </w:r>
    </w:p>
    <w:p w14:paraId="2B4DA1E4" w14:textId="5C486232" w:rsidR="00CD4DB8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Ehab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Rashed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, </w:t>
      </w:r>
      <w:r w:rsidR="00CD4DB8">
        <w:rPr>
          <w:rFonts w:asciiTheme="majorBidi" w:hAnsiTheme="majorBidi" w:cstheme="majorBidi"/>
          <w:color w:val="222222"/>
          <w:lang w:val="en-US"/>
        </w:rPr>
        <w:t>Iraq</w:t>
      </w:r>
    </w:p>
    <w:p w14:paraId="21E53253" w14:textId="66E84161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Elena Cristina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Rada</w:t>
      </w:r>
      <w:r w:rsidR="007B6018">
        <w:rPr>
          <w:rFonts w:asciiTheme="majorBidi" w:hAnsiTheme="majorBidi" w:cstheme="majorBidi"/>
          <w:color w:val="222222"/>
          <w:lang w:val="en-US"/>
        </w:rPr>
        <w:t>, Italy</w:t>
      </w:r>
    </w:p>
    <w:p w14:paraId="70C85425" w14:textId="601C9700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Georgios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Vokas</w:t>
      </w:r>
      <w:r w:rsidR="007B6018">
        <w:rPr>
          <w:rFonts w:asciiTheme="majorBidi" w:hAnsiTheme="majorBidi" w:cstheme="majorBidi"/>
          <w:color w:val="222222"/>
          <w:lang w:val="en-US"/>
        </w:rPr>
        <w:t>, Greece</w:t>
      </w:r>
    </w:p>
    <w:p w14:paraId="5050FFE8" w14:textId="7B479E18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proofErr w:type="spellStart"/>
      <w:r w:rsidRPr="00FB77F5">
        <w:rPr>
          <w:rFonts w:asciiTheme="majorBidi" w:hAnsiTheme="majorBidi" w:cstheme="majorBidi"/>
          <w:color w:val="222222"/>
          <w:lang w:val="en-US"/>
        </w:rPr>
        <w:t>Hajej</w:t>
      </w:r>
      <w:proofErr w:type="spellEnd"/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Zied</w:t>
      </w:r>
      <w:r w:rsidR="007B6018">
        <w:rPr>
          <w:rFonts w:asciiTheme="majorBidi" w:hAnsiTheme="majorBidi" w:cstheme="majorBidi"/>
          <w:color w:val="222222"/>
          <w:lang w:val="en-US"/>
        </w:rPr>
        <w:t>, France</w:t>
      </w:r>
    </w:p>
    <w:p w14:paraId="4E7659D9" w14:textId="239917DD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Hamdy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Aboali</w:t>
      </w:r>
      <w:r w:rsidR="007B6018">
        <w:rPr>
          <w:rFonts w:asciiTheme="majorBidi" w:hAnsiTheme="majorBidi" w:cstheme="majorBidi"/>
          <w:color w:val="222222"/>
          <w:lang w:val="en-US"/>
        </w:rPr>
        <w:t>, Iraq</w:t>
      </w:r>
    </w:p>
    <w:p w14:paraId="2D61A942" w14:textId="4E075F62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Hawraa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Hadi</w:t>
      </w:r>
      <w:r w:rsidR="00056958">
        <w:rPr>
          <w:rFonts w:asciiTheme="majorBidi" w:hAnsiTheme="majorBidi" w:cstheme="majorBidi"/>
          <w:color w:val="222222"/>
          <w:lang w:val="en-US"/>
        </w:rPr>
        <w:t>, Iraq</w:t>
      </w:r>
    </w:p>
    <w:p w14:paraId="16A71123" w14:textId="3ED183C4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Hiba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Alwan</w:t>
      </w:r>
      <w:r w:rsidR="007B6018">
        <w:rPr>
          <w:rFonts w:asciiTheme="majorBidi" w:hAnsiTheme="majorBidi" w:cstheme="majorBidi"/>
          <w:color w:val="222222"/>
          <w:lang w:val="en-US"/>
        </w:rPr>
        <w:t>, Iraq</w:t>
      </w:r>
    </w:p>
    <w:p w14:paraId="22491C1F" w14:textId="3F3B9EC0" w:rsidR="00FB77F5" w:rsidRPr="007B6018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proofErr w:type="spellStart"/>
      <w:r w:rsidRPr="007B6018">
        <w:rPr>
          <w:rFonts w:asciiTheme="majorBidi" w:hAnsiTheme="majorBidi" w:cstheme="majorBidi"/>
          <w:color w:val="222222"/>
          <w:lang w:val="fr-FR"/>
        </w:rPr>
        <w:t>Hiba</w:t>
      </w:r>
      <w:proofErr w:type="spellEnd"/>
      <w:r w:rsidR="007B6018" w:rsidRPr="007B6018">
        <w:rPr>
          <w:rFonts w:asciiTheme="majorBidi" w:hAnsiTheme="majorBidi" w:cstheme="majorBidi"/>
          <w:color w:val="222222"/>
          <w:lang w:val="fr-FR"/>
        </w:rPr>
        <w:t xml:space="preserve"> </w:t>
      </w:r>
      <w:r w:rsidRPr="007B6018">
        <w:rPr>
          <w:rFonts w:asciiTheme="majorBidi" w:hAnsiTheme="majorBidi" w:cstheme="majorBidi"/>
          <w:color w:val="222222"/>
          <w:lang w:val="fr-FR"/>
        </w:rPr>
        <w:t>Ali</w:t>
      </w:r>
      <w:r w:rsidR="007B6018" w:rsidRPr="007B6018">
        <w:rPr>
          <w:rFonts w:asciiTheme="majorBidi" w:hAnsiTheme="majorBidi" w:cstheme="majorBidi"/>
          <w:color w:val="222222"/>
          <w:lang w:val="fr-FR"/>
        </w:rPr>
        <w:t>, Iraq</w:t>
      </w:r>
    </w:p>
    <w:p w14:paraId="69C891C6" w14:textId="5B238A2A" w:rsidR="00FB77F5" w:rsidRPr="007B6018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7B6018">
        <w:rPr>
          <w:rFonts w:asciiTheme="majorBidi" w:hAnsiTheme="majorBidi" w:cstheme="majorBidi"/>
          <w:color w:val="222222"/>
          <w:lang w:val="fr-FR"/>
        </w:rPr>
        <w:t>Ilias</w:t>
      </w:r>
      <w:r w:rsidR="007B6018" w:rsidRPr="007B6018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Pr="007B6018">
        <w:rPr>
          <w:rFonts w:asciiTheme="majorBidi" w:hAnsiTheme="majorBidi" w:cstheme="majorBidi"/>
          <w:color w:val="222222"/>
          <w:lang w:val="fr-FR"/>
        </w:rPr>
        <w:t>Majdouline</w:t>
      </w:r>
      <w:proofErr w:type="spellEnd"/>
      <w:r w:rsidR="007B6018" w:rsidRPr="007B6018">
        <w:rPr>
          <w:rFonts w:asciiTheme="majorBidi" w:hAnsiTheme="majorBidi" w:cstheme="majorBidi"/>
          <w:color w:val="222222"/>
          <w:lang w:val="fr-FR"/>
        </w:rPr>
        <w:t>,</w:t>
      </w:r>
      <w:r w:rsidR="007B6018">
        <w:rPr>
          <w:rFonts w:asciiTheme="majorBidi" w:hAnsiTheme="majorBidi" w:cstheme="majorBidi"/>
          <w:color w:val="222222"/>
          <w:lang w:val="fr-FR"/>
        </w:rPr>
        <w:t xml:space="preserve"> Morocco </w:t>
      </w:r>
    </w:p>
    <w:p w14:paraId="1C23473F" w14:textId="4B948892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Lahcen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Mifdal</w:t>
      </w:r>
      <w:r w:rsidR="00056958">
        <w:rPr>
          <w:rFonts w:asciiTheme="majorBidi" w:hAnsiTheme="majorBidi" w:cstheme="majorBidi"/>
          <w:color w:val="222222"/>
          <w:lang w:val="en-US"/>
        </w:rPr>
        <w:t xml:space="preserve">, Morocco </w:t>
      </w:r>
    </w:p>
    <w:p w14:paraId="1070FE93" w14:textId="07E2A7AE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Maryam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Dhary-Kamel</w:t>
      </w:r>
    </w:p>
    <w:p w14:paraId="59E31A34" w14:textId="3BE06D83" w:rsidR="00FB77F5" w:rsidRPr="00E234CD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proofErr w:type="spellStart"/>
      <w:r w:rsidRPr="00E234CD">
        <w:rPr>
          <w:rFonts w:asciiTheme="majorBidi" w:hAnsiTheme="majorBidi" w:cstheme="majorBidi"/>
          <w:color w:val="222222"/>
          <w:lang w:val="fr-FR"/>
        </w:rPr>
        <w:t>Masoyi</w:t>
      </w:r>
      <w:proofErr w:type="spellEnd"/>
      <w:r w:rsidR="007B6018" w:rsidRPr="00E234CD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Pr="00E234CD">
        <w:rPr>
          <w:rFonts w:asciiTheme="majorBidi" w:hAnsiTheme="majorBidi" w:cstheme="majorBidi"/>
          <w:color w:val="222222"/>
          <w:lang w:val="fr-FR"/>
        </w:rPr>
        <w:t>Sanda</w:t>
      </w:r>
      <w:proofErr w:type="spellEnd"/>
      <w:r w:rsidR="007B6018" w:rsidRPr="00E234CD">
        <w:rPr>
          <w:rFonts w:asciiTheme="majorBidi" w:hAnsiTheme="majorBidi" w:cstheme="majorBidi"/>
          <w:color w:val="222222"/>
          <w:lang w:val="fr-FR"/>
        </w:rPr>
        <w:t xml:space="preserve">, </w:t>
      </w:r>
      <w:proofErr w:type="spellStart"/>
      <w:r w:rsidR="007B6018" w:rsidRPr="00E234CD">
        <w:rPr>
          <w:rFonts w:asciiTheme="majorBidi" w:hAnsiTheme="majorBidi" w:cstheme="majorBidi"/>
          <w:color w:val="222222"/>
          <w:lang w:val="fr-FR"/>
        </w:rPr>
        <w:t>Egypt</w:t>
      </w:r>
      <w:proofErr w:type="spellEnd"/>
    </w:p>
    <w:p w14:paraId="78711DB2" w14:textId="0BE5E50D" w:rsidR="00FB77F5" w:rsidRPr="00E234CD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proofErr w:type="spellStart"/>
      <w:r w:rsidRPr="00E234CD">
        <w:rPr>
          <w:rFonts w:asciiTheme="majorBidi" w:hAnsiTheme="majorBidi" w:cstheme="majorBidi"/>
          <w:color w:val="222222"/>
          <w:lang w:val="fr-FR"/>
        </w:rPr>
        <w:t>Milidin</w:t>
      </w:r>
      <w:proofErr w:type="spellEnd"/>
      <w:r w:rsidR="007B6018" w:rsidRPr="00E234CD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Pr="00E234CD">
        <w:rPr>
          <w:rFonts w:asciiTheme="majorBidi" w:hAnsiTheme="majorBidi" w:cstheme="majorBidi"/>
          <w:color w:val="222222"/>
          <w:lang w:val="fr-FR"/>
        </w:rPr>
        <w:t>Bakalli</w:t>
      </w:r>
      <w:proofErr w:type="spellEnd"/>
      <w:r w:rsidR="00056958" w:rsidRPr="00E234CD">
        <w:rPr>
          <w:rFonts w:asciiTheme="majorBidi" w:hAnsiTheme="majorBidi" w:cstheme="majorBidi"/>
          <w:color w:val="222222"/>
          <w:lang w:val="fr-FR"/>
        </w:rPr>
        <w:t xml:space="preserve">, </w:t>
      </w:r>
      <w:proofErr w:type="spellStart"/>
      <w:r w:rsidR="00056958" w:rsidRPr="00E234CD">
        <w:rPr>
          <w:rFonts w:asciiTheme="majorBidi" w:hAnsiTheme="majorBidi" w:cstheme="majorBidi"/>
          <w:color w:val="222222"/>
          <w:lang w:val="fr-FR"/>
        </w:rPr>
        <w:t>Albania</w:t>
      </w:r>
      <w:proofErr w:type="spellEnd"/>
    </w:p>
    <w:p w14:paraId="268D2994" w14:textId="2EC5D7D9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FB77F5">
        <w:rPr>
          <w:rFonts w:asciiTheme="majorBidi" w:hAnsiTheme="majorBidi" w:cstheme="majorBidi"/>
          <w:color w:val="222222"/>
          <w:lang w:val="fr-FR"/>
        </w:rPr>
        <w:t>Nada</w:t>
      </w:r>
      <w:r w:rsidR="007B6018">
        <w:rPr>
          <w:rFonts w:asciiTheme="majorBidi" w:hAnsiTheme="majorBidi" w:cstheme="majorBidi"/>
          <w:color w:val="222222"/>
          <w:lang w:val="fr-FR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fr-FR"/>
        </w:rPr>
        <w:t>Hussain</w:t>
      </w:r>
      <w:r w:rsidR="00056958">
        <w:rPr>
          <w:rFonts w:asciiTheme="majorBidi" w:hAnsiTheme="majorBidi" w:cstheme="majorBidi"/>
          <w:color w:val="222222"/>
          <w:lang w:val="fr-FR"/>
        </w:rPr>
        <w:t>, Iraq</w:t>
      </w:r>
    </w:p>
    <w:p w14:paraId="1080EC9C" w14:textId="2CDA8165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r w:rsidRPr="00FB77F5">
        <w:rPr>
          <w:rFonts w:asciiTheme="majorBidi" w:hAnsiTheme="majorBidi" w:cstheme="majorBidi"/>
          <w:color w:val="222222"/>
          <w:lang w:val="fr-FR"/>
        </w:rPr>
        <w:t>Nathalie</w:t>
      </w:r>
      <w:r w:rsidR="007B6018">
        <w:rPr>
          <w:rFonts w:asciiTheme="majorBidi" w:hAnsiTheme="majorBidi" w:cstheme="majorBidi"/>
          <w:color w:val="222222"/>
          <w:lang w:val="fr-FR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fr-FR"/>
        </w:rPr>
        <w:t>Sauer</w:t>
      </w:r>
      <w:r w:rsidR="007B6018">
        <w:rPr>
          <w:rFonts w:asciiTheme="majorBidi" w:hAnsiTheme="majorBidi" w:cstheme="majorBidi"/>
          <w:color w:val="222222"/>
          <w:lang w:val="fr-FR"/>
        </w:rPr>
        <w:t>, France</w:t>
      </w:r>
    </w:p>
    <w:p w14:paraId="3D01C7FB" w14:textId="410C769B" w:rsidR="00FB77F5" w:rsidRPr="00342776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proofErr w:type="spellStart"/>
      <w:r w:rsidRPr="00342776">
        <w:rPr>
          <w:rFonts w:asciiTheme="majorBidi" w:hAnsiTheme="majorBidi" w:cstheme="majorBidi"/>
          <w:color w:val="222222"/>
          <w:lang w:val="en-US"/>
        </w:rPr>
        <w:t>Nicolaie</w:t>
      </w:r>
      <w:proofErr w:type="spellEnd"/>
      <w:r w:rsidR="007B6018" w:rsidRPr="00342776">
        <w:rPr>
          <w:rFonts w:asciiTheme="majorBidi" w:hAnsiTheme="majorBidi" w:cstheme="majorBidi"/>
          <w:color w:val="222222"/>
          <w:lang w:val="en-US"/>
        </w:rPr>
        <w:t xml:space="preserve"> </w:t>
      </w:r>
      <w:r w:rsidRPr="00342776">
        <w:rPr>
          <w:rFonts w:asciiTheme="majorBidi" w:hAnsiTheme="majorBidi" w:cstheme="majorBidi"/>
          <w:color w:val="222222"/>
          <w:lang w:val="en-US"/>
        </w:rPr>
        <w:t>Pavel</w:t>
      </w:r>
      <w:r w:rsidR="00342776" w:rsidRPr="00342776">
        <w:rPr>
          <w:rFonts w:asciiTheme="majorBidi" w:hAnsiTheme="majorBidi" w:cstheme="majorBidi"/>
          <w:color w:val="222222"/>
          <w:lang w:val="en-US"/>
        </w:rPr>
        <w:t>, Romania</w:t>
      </w:r>
    </w:p>
    <w:p w14:paraId="0861C194" w14:textId="4BE33666" w:rsidR="00FB77F5" w:rsidRPr="00342776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342776">
        <w:rPr>
          <w:rFonts w:asciiTheme="majorBidi" w:hAnsiTheme="majorBidi" w:cstheme="majorBidi"/>
          <w:color w:val="222222"/>
          <w:lang w:val="en-US"/>
        </w:rPr>
        <w:t>Olga</w:t>
      </w:r>
      <w:r w:rsidR="007B6018" w:rsidRPr="00342776">
        <w:rPr>
          <w:rFonts w:asciiTheme="majorBidi" w:hAnsiTheme="majorBidi" w:cstheme="majorBidi"/>
          <w:color w:val="222222"/>
          <w:lang w:val="en-US"/>
        </w:rPr>
        <w:t xml:space="preserve"> </w:t>
      </w:r>
      <w:r w:rsidRPr="00342776">
        <w:rPr>
          <w:rFonts w:asciiTheme="majorBidi" w:hAnsiTheme="majorBidi" w:cstheme="majorBidi"/>
          <w:color w:val="222222"/>
          <w:lang w:val="en-US"/>
        </w:rPr>
        <w:t>Shepovalova</w:t>
      </w:r>
      <w:r w:rsidR="00342776" w:rsidRPr="00342776">
        <w:rPr>
          <w:rFonts w:asciiTheme="majorBidi" w:hAnsiTheme="majorBidi" w:cstheme="majorBidi"/>
          <w:color w:val="222222"/>
          <w:lang w:val="en-US"/>
        </w:rPr>
        <w:t>, Russia</w:t>
      </w:r>
    </w:p>
    <w:p w14:paraId="294BF2A1" w14:textId="2B4F2D27" w:rsidR="00FB77F5" w:rsidRPr="00342776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342776">
        <w:rPr>
          <w:rFonts w:asciiTheme="majorBidi" w:hAnsiTheme="majorBidi" w:cstheme="majorBidi"/>
          <w:color w:val="222222"/>
          <w:lang w:val="en-US"/>
        </w:rPr>
        <w:t>Panagiotis</w:t>
      </w:r>
      <w:r w:rsidR="007B6018" w:rsidRPr="00342776">
        <w:rPr>
          <w:rFonts w:asciiTheme="majorBidi" w:hAnsiTheme="majorBidi" w:cstheme="majorBidi"/>
          <w:color w:val="222222"/>
          <w:lang w:val="en-US"/>
        </w:rPr>
        <w:t xml:space="preserve"> </w:t>
      </w:r>
      <w:r w:rsidRPr="00342776">
        <w:rPr>
          <w:rFonts w:asciiTheme="majorBidi" w:hAnsiTheme="majorBidi" w:cstheme="majorBidi"/>
          <w:color w:val="222222"/>
          <w:lang w:val="en-US"/>
        </w:rPr>
        <w:t>Papageorgas</w:t>
      </w:r>
      <w:r w:rsidR="00342776" w:rsidRPr="00342776">
        <w:rPr>
          <w:rFonts w:asciiTheme="majorBidi" w:hAnsiTheme="majorBidi" w:cstheme="majorBidi"/>
          <w:color w:val="222222"/>
          <w:lang w:val="en-US"/>
        </w:rPr>
        <w:t>, Greece</w:t>
      </w:r>
    </w:p>
    <w:p w14:paraId="61A7D63D" w14:textId="760E155D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Popescu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Liliana Georgeta</w:t>
      </w:r>
      <w:r w:rsidR="00342776">
        <w:rPr>
          <w:rFonts w:asciiTheme="majorBidi" w:hAnsiTheme="majorBidi" w:cstheme="majorBidi"/>
          <w:color w:val="222222"/>
          <w:lang w:val="en-US"/>
        </w:rPr>
        <w:t>, Romania</w:t>
      </w:r>
    </w:p>
    <w:p w14:paraId="7ED2D47F" w14:textId="315282DB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Prince A.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proofErr w:type="spellStart"/>
      <w:r w:rsidRPr="00FB77F5">
        <w:rPr>
          <w:rFonts w:asciiTheme="majorBidi" w:hAnsiTheme="majorBidi" w:cstheme="majorBidi"/>
          <w:color w:val="222222"/>
          <w:lang w:val="en-US"/>
        </w:rPr>
        <w:t>Juah</w:t>
      </w:r>
      <w:proofErr w:type="spellEnd"/>
      <w:r w:rsidR="00342776">
        <w:rPr>
          <w:rFonts w:asciiTheme="majorBidi" w:hAnsiTheme="majorBidi" w:cstheme="majorBidi"/>
          <w:color w:val="222222"/>
          <w:lang w:val="en-US"/>
        </w:rPr>
        <w:t>, Greece</w:t>
      </w:r>
    </w:p>
    <w:p w14:paraId="792F1361" w14:textId="1B0F8BAB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Rafah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Noori</w:t>
      </w:r>
      <w:r w:rsidR="00342776">
        <w:rPr>
          <w:rFonts w:asciiTheme="majorBidi" w:hAnsiTheme="majorBidi" w:cstheme="majorBidi"/>
          <w:color w:val="222222"/>
          <w:lang w:val="en-US"/>
        </w:rPr>
        <w:t>, Iraq</w:t>
      </w:r>
    </w:p>
    <w:p w14:paraId="1E076B33" w14:textId="293DCCD8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Ramona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Giurea</w:t>
      </w:r>
      <w:r w:rsidR="00342776">
        <w:rPr>
          <w:rFonts w:asciiTheme="majorBidi" w:hAnsiTheme="majorBidi" w:cstheme="majorBidi"/>
          <w:color w:val="222222"/>
          <w:lang w:val="en-US"/>
        </w:rPr>
        <w:t>, Romania</w:t>
      </w:r>
    </w:p>
    <w:p w14:paraId="1DA839DA" w14:textId="42B7C7CF" w:rsidR="00FB77F5" w:rsidRPr="00FB77F5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FB77F5">
        <w:rPr>
          <w:rFonts w:asciiTheme="majorBidi" w:hAnsiTheme="majorBidi" w:cstheme="majorBidi"/>
          <w:color w:val="222222"/>
          <w:lang w:val="en-US"/>
        </w:rPr>
        <w:t>Segundo</w:t>
      </w:r>
      <w:r w:rsidR="007B6018">
        <w:rPr>
          <w:rFonts w:asciiTheme="majorBidi" w:hAnsiTheme="majorBidi" w:cstheme="majorBidi"/>
          <w:color w:val="222222"/>
          <w:lang w:val="en-US"/>
        </w:rPr>
        <w:t xml:space="preserve"> </w:t>
      </w:r>
      <w:r w:rsidRPr="00FB77F5">
        <w:rPr>
          <w:rFonts w:asciiTheme="majorBidi" w:hAnsiTheme="majorBidi" w:cstheme="majorBidi"/>
          <w:color w:val="222222"/>
          <w:lang w:val="en-US"/>
        </w:rPr>
        <w:t>R.-F.</w:t>
      </w:r>
      <w:r w:rsidR="00342776">
        <w:rPr>
          <w:rFonts w:asciiTheme="majorBidi" w:hAnsiTheme="majorBidi" w:cstheme="majorBidi"/>
          <w:color w:val="222222"/>
          <w:lang w:val="en-US"/>
        </w:rPr>
        <w:t>, Columbia</w:t>
      </w:r>
    </w:p>
    <w:p w14:paraId="59C02E1F" w14:textId="6F977C32" w:rsidR="00FB77F5" w:rsidRPr="00E234CD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en-US"/>
        </w:rPr>
      </w:pPr>
      <w:r w:rsidRPr="00E234CD">
        <w:rPr>
          <w:rFonts w:asciiTheme="majorBidi" w:hAnsiTheme="majorBidi" w:cstheme="majorBidi"/>
          <w:color w:val="222222"/>
          <w:lang w:val="en-US"/>
        </w:rPr>
        <w:t>Simina</w:t>
      </w:r>
      <w:r w:rsidR="007B6018" w:rsidRPr="00E234CD">
        <w:rPr>
          <w:rFonts w:asciiTheme="majorBidi" w:hAnsiTheme="majorBidi" w:cstheme="majorBidi"/>
          <w:color w:val="222222"/>
          <w:lang w:val="en-US"/>
        </w:rPr>
        <w:t xml:space="preserve"> </w:t>
      </w:r>
      <w:r w:rsidRPr="00E234CD">
        <w:rPr>
          <w:rFonts w:asciiTheme="majorBidi" w:hAnsiTheme="majorBidi" w:cstheme="majorBidi"/>
          <w:color w:val="222222"/>
          <w:lang w:val="en-US"/>
        </w:rPr>
        <w:t>Lakatos</w:t>
      </w:r>
      <w:r w:rsidR="00342776" w:rsidRPr="00E234CD">
        <w:rPr>
          <w:rFonts w:asciiTheme="majorBidi" w:hAnsiTheme="majorBidi" w:cstheme="majorBidi"/>
          <w:color w:val="222222"/>
          <w:lang w:val="en-US"/>
        </w:rPr>
        <w:t>, Romania</w:t>
      </w:r>
    </w:p>
    <w:p w14:paraId="3CB63181" w14:textId="45561877" w:rsidR="00FB77F5" w:rsidRPr="00342776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proofErr w:type="spellStart"/>
      <w:r w:rsidRPr="00342776">
        <w:rPr>
          <w:rFonts w:asciiTheme="majorBidi" w:hAnsiTheme="majorBidi" w:cstheme="majorBidi"/>
          <w:color w:val="222222"/>
          <w:lang w:val="fr-FR"/>
        </w:rPr>
        <w:t>Sofiene</w:t>
      </w:r>
      <w:proofErr w:type="spellEnd"/>
      <w:r w:rsidR="007B6018" w:rsidRPr="00342776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Pr="00342776">
        <w:rPr>
          <w:rFonts w:asciiTheme="majorBidi" w:hAnsiTheme="majorBidi" w:cstheme="majorBidi"/>
          <w:color w:val="222222"/>
          <w:lang w:val="fr-FR"/>
        </w:rPr>
        <w:t>Dellagi</w:t>
      </w:r>
      <w:proofErr w:type="spellEnd"/>
      <w:r w:rsidR="00342776" w:rsidRPr="00342776">
        <w:rPr>
          <w:rFonts w:asciiTheme="majorBidi" w:hAnsiTheme="majorBidi" w:cstheme="majorBidi"/>
          <w:color w:val="222222"/>
          <w:lang w:val="fr-FR"/>
        </w:rPr>
        <w:t>, Fra</w:t>
      </w:r>
      <w:r w:rsidR="00342776">
        <w:rPr>
          <w:rFonts w:asciiTheme="majorBidi" w:hAnsiTheme="majorBidi" w:cstheme="majorBidi"/>
          <w:color w:val="222222"/>
          <w:lang w:val="fr-FR"/>
        </w:rPr>
        <w:t>nce</w:t>
      </w:r>
    </w:p>
    <w:p w14:paraId="6931919B" w14:textId="1155B2A4" w:rsidR="00FB77F5" w:rsidRPr="00342776" w:rsidRDefault="00FB77F5" w:rsidP="00CD4DB8">
      <w:pPr>
        <w:shd w:val="clear" w:color="auto" w:fill="FFFFFF"/>
        <w:spacing w:after="60"/>
        <w:ind w:right="-14"/>
        <w:jc w:val="left"/>
        <w:rPr>
          <w:rFonts w:asciiTheme="majorBidi" w:hAnsiTheme="majorBidi" w:cstheme="majorBidi"/>
          <w:color w:val="222222"/>
          <w:lang w:val="fr-FR"/>
        </w:rPr>
      </w:pPr>
      <w:proofErr w:type="spellStart"/>
      <w:r w:rsidRPr="00342776">
        <w:rPr>
          <w:rFonts w:asciiTheme="majorBidi" w:hAnsiTheme="majorBidi" w:cstheme="majorBidi"/>
          <w:color w:val="222222"/>
          <w:lang w:val="fr-FR"/>
        </w:rPr>
        <w:t>Zouhour</w:t>
      </w:r>
      <w:proofErr w:type="spellEnd"/>
      <w:r w:rsidR="007B6018" w:rsidRPr="00342776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Pr="00342776">
        <w:rPr>
          <w:rFonts w:asciiTheme="majorBidi" w:hAnsiTheme="majorBidi" w:cstheme="majorBidi"/>
          <w:color w:val="222222"/>
          <w:lang w:val="fr-FR"/>
        </w:rPr>
        <w:t>Khila</w:t>
      </w:r>
      <w:proofErr w:type="spellEnd"/>
      <w:r w:rsidR="00342776" w:rsidRPr="00342776">
        <w:rPr>
          <w:rFonts w:asciiTheme="majorBidi" w:hAnsiTheme="majorBidi" w:cstheme="majorBidi"/>
          <w:color w:val="222222"/>
          <w:lang w:val="fr-FR"/>
        </w:rPr>
        <w:t>,</w:t>
      </w:r>
      <w:r w:rsidR="00342776">
        <w:rPr>
          <w:rFonts w:asciiTheme="majorBidi" w:hAnsiTheme="majorBidi" w:cstheme="majorBidi"/>
          <w:color w:val="222222"/>
          <w:lang w:val="fr-FR"/>
        </w:rPr>
        <w:t xml:space="preserve"> </w:t>
      </w:r>
      <w:proofErr w:type="spellStart"/>
      <w:r w:rsidR="00342776">
        <w:rPr>
          <w:rFonts w:asciiTheme="majorBidi" w:hAnsiTheme="majorBidi" w:cstheme="majorBidi"/>
          <w:color w:val="222222"/>
          <w:lang w:val="fr-FR"/>
        </w:rPr>
        <w:t>Tunisia</w:t>
      </w:r>
      <w:proofErr w:type="spellEnd"/>
    </w:p>
    <w:sectPr w:rsidR="00FB77F5" w:rsidRPr="00342776" w:rsidSect="00342776">
      <w:type w:val="continuous"/>
      <w:pgSz w:w="12240" w:h="15840" w:code="1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6D3"/>
    <w:multiLevelType w:val="multilevel"/>
    <w:tmpl w:val="190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65B61"/>
    <w:multiLevelType w:val="hybridMultilevel"/>
    <w:tmpl w:val="E24E49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0CB03E5"/>
    <w:multiLevelType w:val="multilevel"/>
    <w:tmpl w:val="0F3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658801">
    <w:abstractNumId w:val="1"/>
  </w:num>
  <w:num w:numId="2" w16cid:durableId="62222501">
    <w:abstractNumId w:val="0"/>
  </w:num>
  <w:num w:numId="3" w16cid:durableId="37627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5B"/>
    <w:rsid w:val="000004E6"/>
    <w:rsid w:val="00003D9C"/>
    <w:rsid w:val="0000707A"/>
    <w:rsid w:val="00007534"/>
    <w:rsid w:val="00011B46"/>
    <w:rsid w:val="00012C8D"/>
    <w:rsid w:val="000138E9"/>
    <w:rsid w:val="00013D38"/>
    <w:rsid w:val="00014295"/>
    <w:rsid w:val="00017E22"/>
    <w:rsid w:val="00020DC9"/>
    <w:rsid w:val="0002693D"/>
    <w:rsid w:val="00030D48"/>
    <w:rsid w:val="00031851"/>
    <w:rsid w:val="0003212F"/>
    <w:rsid w:val="000335EF"/>
    <w:rsid w:val="00035DDF"/>
    <w:rsid w:val="00036EF0"/>
    <w:rsid w:val="00037CEA"/>
    <w:rsid w:val="0004202E"/>
    <w:rsid w:val="000427E2"/>
    <w:rsid w:val="000428F3"/>
    <w:rsid w:val="000461BF"/>
    <w:rsid w:val="00046362"/>
    <w:rsid w:val="00050177"/>
    <w:rsid w:val="00050889"/>
    <w:rsid w:val="000511A8"/>
    <w:rsid w:val="00055469"/>
    <w:rsid w:val="00055644"/>
    <w:rsid w:val="00056069"/>
    <w:rsid w:val="0005623A"/>
    <w:rsid w:val="00056958"/>
    <w:rsid w:val="00064734"/>
    <w:rsid w:val="000653C8"/>
    <w:rsid w:val="0006634D"/>
    <w:rsid w:val="00066BC2"/>
    <w:rsid w:val="00067342"/>
    <w:rsid w:val="000707D3"/>
    <w:rsid w:val="00071B6A"/>
    <w:rsid w:val="0007265C"/>
    <w:rsid w:val="0007477F"/>
    <w:rsid w:val="00075492"/>
    <w:rsid w:val="00076967"/>
    <w:rsid w:val="00083257"/>
    <w:rsid w:val="00083512"/>
    <w:rsid w:val="00085AD8"/>
    <w:rsid w:val="00090BDD"/>
    <w:rsid w:val="000945AD"/>
    <w:rsid w:val="00096F70"/>
    <w:rsid w:val="00097757"/>
    <w:rsid w:val="000A0FD4"/>
    <w:rsid w:val="000A2515"/>
    <w:rsid w:val="000A40D2"/>
    <w:rsid w:val="000A78AB"/>
    <w:rsid w:val="000B01D6"/>
    <w:rsid w:val="000B086D"/>
    <w:rsid w:val="000B33F7"/>
    <w:rsid w:val="000B62D6"/>
    <w:rsid w:val="000B6BC5"/>
    <w:rsid w:val="000B72AF"/>
    <w:rsid w:val="000B76ED"/>
    <w:rsid w:val="000B7D91"/>
    <w:rsid w:val="000C114B"/>
    <w:rsid w:val="000C217E"/>
    <w:rsid w:val="000C2233"/>
    <w:rsid w:val="000C56EA"/>
    <w:rsid w:val="000C5CB0"/>
    <w:rsid w:val="000C6B3A"/>
    <w:rsid w:val="000D0576"/>
    <w:rsid w:val="000D2BC4"/>
    <w:rsid w:val="000D306F"/>
    <w:rsid w:val="000D34F9"/>
    <w:rsid w:val="000D692A"/>
    <w:rsid w:val="000D7A25"/>
    <w:rsid w:val="000E06B0"/>
    <w:rsid w:val="000E400F"/>
    <w:rsid w:val="000E63B6"/>
    <w:rsid w:val="000F142D"/>
    <w:rsid w:val="000F22C0"/>
    <w:rsid w:val="000F2417"/>
    <w:rsid w:val="000F2784"/>
    <w:rsid w:val="000F3B24"/>
    <w:rsid w:val="00100677"/>
    <w:rsid w:val="00106671"/>
    <w:rsid w:val="00111133"/>
    <w:rsid w:val="001152FA"/>
    <w:rsid w:val="001170CC"/>
    <w:rsid w:val="00120714"/>
    <w:rsid w:val="00123352"/>
    <w:rsid w:val="00123A3C"/>
    <w:rsid w:val="00123F4C"/>
    <w:rsid w:val="00125178"/>
    <w:rsid w:val="001262FB"/>
    <w:rsid w:val="00130051"/>
    <w:rsid w:val="0013447B"/>
    <w:rsid w:val="001359AF"/>
    <w:rsid w:val="001377C2"/>
    <w:rsid w:val="001416DF"/>
    <w:rsid w:val="00141F69"/>
    <w:rsid w:val="00142514"/>
    <w:rsid w:val="00144B07"/>
    <w:rsid w:val="001455F2"/>
    <w:rsid w:val="00145CE4"/>
    <w:rsid w:val="00146E76"/>
    <w:rsid w:val="0015347D"/>
    <w:rsid w:val="00153786"/>
    <w:rsid w:val="0015526C"/>
    <w:rsid w:val="001558E8"/>
    <w:rsid w:val="00155FA6"/>
    <w:rsid w:val="001605B0"/>
    <w:rsid w:val="001608E5"/>
    <w:rsid w:val="001608F5"/>
    <w:rsid w:val="00162468"/>
    <w:rsid w:val="001642B2"/>
    <w:rsid w:val="00164817"/>
    <w:rsid w:val="001657FB"/>
    <w:rsid w:val="00165C3E"/>
    <w:rsid w:val="0017450A"/>
    <w:rsid w:val="00177FA2"/>
    <w:rsid w:val="00181702"/>
    <w:rsid w:val="001866D5"/>
    <w:rsid w:val="0019312F"/>
    <w:rsid w:val="001942AD"/>
    <w:rsid w:val="0019538B"/>
    <w:rsid w:val="00195B7F"/>
    <w:rsid w:val="001960F1"/>
    <w:rsid w:val="0019715D"/>
    <w:rsid w:val="001A356A"/>
    <w:rsid w:val="001A7FA0"/>
    <w:rsid w:val="001B0B1C"/>
    <w:rsid w:val="001B24BA"/>
    <w:rsid w:val="001B4F21"/>
    <w:rsid w:val="001B7D1A"/>
    <w:rsid w:val="001C049A"/>
    <w:rsid w:val="001C0586"/>
    <w:rsid w:val="001C1FB5"/>
    <w:rsid w:val="001C2F4E"/>
    <w:rsid w:val="001C318C"/>
    <w:rsid w:val="001C58CA"/>
    <w:rsid w:val="001D1741"/>
    <w:rsid w:val="001D62FB"/>
    <w:rsid w:val="001D65EE"/>
    <w:rsid w:val="001E13C1"/>
    <w:rsid w:val="001E192E"/>
    <w:rsid w:val="001E51BE"/>
    <w:rsid w:val="001E7430"/>
    <w:rsid w:val="001F1A18"/>
    <w:rsid w:val="00202236"/>
    <w:rsid w:val="00203EA3"/>
    <w:rsid w:val="002043EE"/>
    <w:rsid w:val="00204ED3"/>
    <w:rsid w:val="00214729"/>
    <w:rsid w:val="00216B06"/>
    <w:rsid w:val="00221233"/>
    <w:rsid w:val="00221895"/>
    <w:rsid w:val="002243F2"/>
    <w:rsid w:val="00224EA4"/>
    <w:rsid w:val="002325D4"/>
    <w:rsid w:val="00232F22"/>
    <w:rsid w:val="00233C54"/>
    <w:rsid w:val="00235150"/>
    <w:rsid w:val="00235B31"/>
    <w:rsid w:val="00237912"/>
    <w:rsid w:val="00240174"/>
    <w:rsid w:val="00243F63"/>
    <w:rsid w:val="00250FF3"/>
    <w:rsid w:val="00252870"/>
    <w:rsid w:val="00260A47"/>
    <w:rsid w:val="00262A55"/>
    <w:rsid w:val="00263638"/>
    <w:rsid w:val="00266E8F"/>
    <w:rsid w:val="00266EDA"/>
    <w:rsid w:val="00270C0C"/>
    <w:rsid w:val="00270F7C"/>
    <w:rsid w:val="002720D8"/>
    <w:rsid w:val="00272330"/>
    <w:rsid w:val="00274120"/>
    <w:rsid w:val="00281DE5"/>
    <w:rsid w:val="0028376E"/>
    <w:rsid w:val="00283DDF"/>
    <w:rsid w:val="002851D7"/>
    <w:rsid w:val="00286456"/>
    <w:rsid w:val="002870F4"/>
    <w:rsid w:val="00287B39"/>
    <w:rsid w:val="00290A5D"/>
    <w:rsid w:val="00291760"/>
    <w:rsid w:val="00292EB1"/>
    <w:rsid w:val="002935FA"/>
    <w:rsid w:val="00294A5A"/>
    <w:rsid w:val="0029555D"/>
    <w:rsid w:val="0029701E"/>
    <w:rsid w:val="002A25C6"/>
    <w:rsid w:val="002A5F2D"/>
    <w:rsid w:val="002A6B06"/>
    <w:rsid w:val="002A7D2B"/>
    <w:rsid w:val="002B0A43"/>
    <w:rsid w:val="002B3F60"/>
    <w:rsid w:val="002B5D78"/>
    <w:rsid w:val="002B6B71"/>
    <w:rsid w:val="002B773D"/>
    <w:rsid w:val="002C024B"/>
    <w:rsid w:val="002C060D"/>
    <w:rsid w:val="002C08DB"/>
    <w:rsid w:val="002D1433"/>
    <w:rsid w:val="002D18C6"/>
    <w:rsid w:val="002D25AC"/>
    <w:rsid w:val="002E352E"/>
    <w:rsid w:val="002E5DA9"/>
    <w:rsid w:val="002F1624"/>
    <w:rsid w:val="002F3E1A"/>
    <w:rsid w:val="002F76C9"/>
    <w:rsid w:val="00300033"/>
    <w:rsid w:val="0030318E"/>
    <w:rsid w:val="0030402C"/>
    <w:rsid w:val="003054FF"/>
    <w:rsid w:val="00306CB5"/>
    <w:rsid w:val="0031728D"/>
    <w:rsid w:val="003243AD"/>
    <w:rsid w:val="003271E7"/>
    <w:rsid w:val="00327CD0"/>
    <w:rsid w:val="0033023B"/>
    <w:rsid w:val="00330C28"/>
    <w:rsid w:val="00331821"/>
    <w:rsid w:val="00332F98"/>
    <w:rsid w:val="00335532"/>
    <w:rsid w:val="00335F07"/>
    <w:rsid w:val="003372BE"/>
    <w:rsid w:val="00342776"/>
    <w:rsid w:val="00343C43"/>
    <w:rsid w:val="003478A2"/>
    <w:rsid w:val="00352610"/>
    <w:rsid w:val="00354C7C"/>
    <w:rsid w:val="003635A3"/>
    <w:rsid w:val="00366270"/>
    <w:rsid w:val="00367543"/>
    <w:rsid w:val="003679E8"/>
    <w:rsid w:val="00367B6A"/>
    <w:rsid w:val="00370A5D"/>
    <w:rsid w:val="00373E41"/>
    <w:rsid w:val="0037504C"/>
    <w:rsid w:val="003758C1"/>
    <w:rsid w:val="0037630F"/>
    <w:rsid w:val="00377955"/>
    <w:rsid w:val="00377978"/>
    <w:rsid w:val="00377E82"/>
    <w:rsid w:val="003800B7"/>
    <w:rsid w:val="003821AD"/>
    <w:rsid w:val="00382438"/>
    <w:rsid w:val="0038647F"/>
    <w:rsid w:val="00386A70"/>
    <w:rsid w:val="003946AD"/>
    <w:rsid w:val="00396633"/>
    <w:rsid w:val="003A2CE6"/>
    <w:rsid w:val="003B0552"/>
    <w:rsid w:val="003B0AAC"/>
    <w:rsid w:val="003B3ADA"/>
    <w:rsid w:val="003B4AFC"/>
    <w:rsid w:val="003C07D6"/>
    <w:rsid w:val="003C30E9"/>
    <w:rsid w:val="003C3546"/>
    <w:rsid w:val="003C5AC8"/>
    <w:rsid w:val="003C7DC9"/>
    <w:rsid w:val="003D27E3"/>
    <w:rsid w:val="003D2C15"/>
    <w:rsid w:val="003D5548"/>
    <w:rsid w:val="003D6B67"/>
    <w:rsid w:val="003D6D47"/>
    <w:rsid w:val="003E0A74"/>
    <w:rsid w:val="003E3CA8"/>
    <w:rsid w:val="003E56F4"/>
    <w:rsid w:val="00400434"/>
    <w:rsid w:val="00401B0F"/>
    <w:rsid w:val="00402377"/>
    <w:rsid w:val="00406C7C"/>
    <w:rsid w:val="00413ADA"/>
    <w:rsid w:val="00417BBA"/>
    <w:rsid w:val="0042066C"/>
    <w:rsid w:val="00420E1B"/>
    <w:rsid w:val="00422C7A"/>
    <w:rsid w:val="00423FD8"/>
    <w:rsid w:val="00430D22"/>
    <w:rsid w:val="00431EFF"/>
    <w:rsid w:val="0044220D"/>
    <w:rsid w:val="00443C8D"/>
    <w:rsid w:val="00443F03"/>
    <w:rsid w:val="004523F6"/>
    <w:rsid w:val="00454E99"/>
    <w:rsid w:val="00455E55"/>
    <w:rsid w:val="004562A5"/>
    <w:rsid w:val="004610DC"/>
    <w:rsid w:val="0046436A"/>
    <w:rsid w:val="00472266"/>
    <w:rsid w:val="00475F72"/>
    <w:rsid w:val="00481179"/>
    <w:rsid w:val="0048283D"/>
    <w:rsid w:val="00482F85"/>
    <w:rsid w:val="00483E77"/>
    <w:rsid w:val="00494D51"/>
    <w:rsid w:val="004A70D1"/>
    <w:rsid w:val="004B0A38"/>
    <w:rsid w:val="004B2A81"/>
    <w:rsid w:val="004B3334"/>
    <w:rsid w:val="004B412B"/>
    <w:rsid w:val="004B4B43"/>
    <w:rsid w:val="004B4BF9"/>
    <w:rsid w:val="004B4CEA"/>
    <w:rsid w:val="004C22CC"/>
    <w:rsid w:val="004C2629"/>
    <w:rsid w:val="004C3E6A"/>
    <w:rsid w:val="004C3F13"/>
    <w:rsid w:val="004C6771"/>
    <w:rsid w:val="004D5C5D"/>
    <w:rsid w:val="004E11C9"/>
    <w:rsid w:val="004E3754"/>
    <w:rsid w:val="004E38DE"/>
    <w:rsid w:val="004E4B95"/>
    <w:rsid w:val="004E79BC"/>
    <w:rsid w:val="004F0617"/>
    <w:rsid w:val="004F067F"/>
    <w:rsid w:val="004F5DB9"/>
    <w:rsid w:val="00500871"/>
    <w:rsid w:val="005070F8"/>
    <w:rsid w:val="00512CFC"/>
    <w:rsid w:val="00517434"/>
    <w:rsid w:val="00517E69"/>
    <w:rsid w:val="0052078B"/>
    <w:rsid w:val="00525C89"/>
    <w:rsid w:val="005314BD"/>
    <w:rsid w:val="00532809"/>
    <w:rsid w:val="00535E75"/>
    <w:rsid w:val="005374F9"/>
    <w:rsid w:val="00540EFD"/>
    <w:rsid w:val="00546786"/>
    <w:rsid w:val="00546DB5"/>
    <w:rsid w:val="00550B63"/>
    <w:rsid w:val="00550E2E"/>
    <w:rsid w:val="005606AB"/>
    <w:rsid w:val="005616D5"/>
    <w:rsid w:val="0056347D"/>
    <w:rsid w:val="005672B3"/>
    <w:rsid w:val="00570762"/>
    <w:rsid w:val="00570FE7"/>
    <w:rsid w:val="00575A0E"/>
    <w:rsid w:val="00582D88"/>
    <w:rsid w:val="00582F52"/>
    <w:rsid w:val="00584086"/>
    <w:rsid w:val="00584C5D"/>
    <w:rsid w:val="00584CDE"/>
    <w:rsid w:val="005862E4"/>
    <w:rsid w:val="005A303B"/>
    <w:rsid w:val="005A4B3D"/>
    <w:rsid w:val="005A5BDF"/>
    <w:rsid w:val="005A744E"/>
    <w:rsid w:val="005B0D3B"/>
    <w:rsid w:val="005B10AA"/>
    <w:rsid w:val="005B1BAA"/>
    <w:rsid w:val="005B3988"/>
    <w:rsid w:val="005B7586"/>
    <w:rsid w:val="005C0BE6"/>
    <w:rsid w:val="005C28A3"/>
    <w:rsid w:val="005C31BF"/>
    <w:rsid w:val="005C58E3"/>
    <w:rsid w:val="005D1D93"/>
    <w:rsid w:val="005D3386"/>
    <w:rsid w:val="005D6245"/>
    <w:rsid w:val="005E16D6"/>
    <w:rsid w:val="005E36E2"/>
    <w:rsid w:val="005E4FA1"/>
    <w:rsid w:val="005F0038"/>
    <w:rsid w:val="005F0512"/>
    <w:rsid w:val="005F2AD7"/>
    <w:rsid w:val="005F3B01"/>
    <w:rsid w:val="005F518A"/>
    <w:rsid w:val="005F5E63"/>
    <w:rsid w:val="005F7596"/>
    <w:rsid w:val="005F761A"/>
    <w:rsid w:val="0060086C"/>
    <w:rsid w:val="00601B2F"/>
    <w:rsid w:val="00603E94"/>
    <w:rsid w:val="006109B7"/>
    <w:rsid w:val="006155DA"/>
    <w:rsid w:val="00617913"/>
    <w:rsid w:val="00617B41"/>
    <w:rsid w:val="00617F1E"/>
    <w:rsid w:val="00621A8B"/>
    <w:rsid w:val="0062447D"/>
    <w:rsid w:val="006262BF"/>
    <w:rsid w:val="006278F6"/>
    <w:rsid w:val="00627CF1"/>
    <w:rsid w:val="006316D4"/>
    <w:rsid w:val="006320B2"/>
    <w:rsid w:val="0063261B"/>
    <w:rsid w:val="00633935"/>
    <w:rsid w:val="0063430D"/>
    <w:rsid w:val="006375DA"/>
    <w:rsid w:val="00641DF6"/>
    <w:rsid w:val="006422BD"/>
    <w:rsid w:val="006434A5"/>
    <w:rsid w:val="00644C37"/>
    <w:rsid w:val="00645B15"/>
    <w:rsid w:val="00646B2B"/>
    <w:rsid w:val="00652E15"/>
    <w:rsid w:val="00654843"/>
    <w:rsid w:val="006552D1"/>
    <w:rsid w:val="0065530A"/>
    <w:rsid w:val="0066045C"/>
    <w:rsid w:val="00663CB1"/>
    <w:rsid w:val="006675C4"/>
    <w:rsid w:val="00672999"/>
    <w:rsid w:val="00674168"/>
    <w:rsid w:val="00675ED4"/>
    <w:rsid w:val="00676438"/>
    <w:rsid w:val="00676451"/>
    <w:rsid w:val="00676B7E"/>
    <w:rsid w:val="00676F1F"/>
    <w:rsid w:val="00677F5C"/>
    <w:rsid w:val="00682F69"/>
    <w:rsid w:val="00684B6A"/>
    <w:rsid w:val="00693B5D"/>
    <w:rsid w:val="00695ECB"/>
    <w:rsid w:val="006A39EC"/>
    <w:rsid w:val="006A55FF"/>
    <w:rsid w:val="006A7630"/>
    <w:rsid w:val="006B0A19"/>
    <w:rsid w:val="006B0B07"/>
    <w:rsid w:val="006B53BF"/>
    <w:rsid w:val="006B5C2D"/>
    <w:rsid w:val="006C06F5"/>
    <w:rsid w:val="006C1B1D"/>
    <w:rsid w:val="006C20E3"/>
    <w:rsid w:val="006C3925"/>
    <w:rsid w:val="006D049A"/>
    <w:rsid w:val="006D1FAE"/>
    <w:rsid w:val="006D311A"/>
    <w:rsid w:val="006D3DD3"/>
    <w:rsid w:val="006D4168"/>
    <w:rsid w:val="006D639E"/>
    <w:rsid w:val="006D7810"/>
    <w:rsid w:val="006E113C"/>
    <w:rsid w:val="006E576B"/>
    <w:rsid w:val="006E65ED"/>
    <w:rsid w:val="006F186D"/>
    <w:rsid w:val="006F56E8"/>
    <w:rsid w:val="00705524"/>
    <w:rsid w:val="00706CDF"/>
    <w:rsid w:val="007079F5"/>
    <w:rsid w:val="007177C4"/>
    <w:rsid w:val="007233AE"/>
    <w:rsid w:val="00723FA3"/>
    <w:rsid w:val="00724C2E"/>
    <w:rsid w:val="00727482"/>
    <w:rsid w:val="00731F62"/>
    <w:rsid w:val="007329D8"/>
    <w:rsid w:val="00732D37"/>
    <w:rsid w:val="00734460"/>
    <w:rsid w:val="0073596B"/>
    <w:rsid w:val="0073624B"/>
    <w:rsid w:val="00740C27"/>
    <w:rsid w:val="00744E05"/>
    <w:rsid w:val="00746864"/>
    <w:rsid w:val="007506A3"/>
    <w:rsid w:val="007624D7"/>
    <w:rsid w:val="007652D5"/>
    <w:rsid w:val="007654DE"/>
    <w:rsid w:val="007657AD"/>
    <w:rsid w:val="00771790"/>
    <w:rsid w:val="0077228C"/>
    <w:rsid w:val="0078236A"/>
    <w:rsid w:val="007832B4"/>
    <w:rsid w:val="007870D4"/>
    <w:rsid w:val="007900A8"/>
    <w:rsid w:val="007908C0"/>
    <w:rsid w:val="00793F5A"/>
    <w:rsid w:val="00794B05"/>
    <w:rsid w:val="00795534"/>
    <w:rsid w:val="007A153C"/>
    <w:rsid w:val="007A1D7B"/>
    <w:rsid w:val="007A2ECA"/>
    <w:rsid w:val="007A6891"/>
    <w:rsid w:val="007A7450"/>
    <w:rsid w:val="007B097F"/>
    <w:rsid w:val="007B4346"/>
    <w:rsid w:val="007B6018"/>
    <w:rsid w:val="007B7038"/>
    <w:rsid w:val="007B7B16"/>
    <w:rsid w:val="007C09FD"/>
    <w:rsid w:val="007C1E50"/>
    <w:rsid w:val="007C23C4"/>
    <w:rsid w:val="007C3DFD"/>
    <w:rsid w:val="007C41E0"/>
    <w:rsid w:val="007C6B3A"/>
    <w:rsid w:val="007D59DD"/>
    <w:rsid w:val="007E3295"/>
    <w:rsid w:val="007E34A9"/>
    <w:rsid w:val="007E36D4"/>
    <w:rsid w:val="007E4D60"/>
    <w:rsid w:val="007E5496"/>
    <w:rsid w:val="007E77CA"/>
    <w:rsid w:val="007E7FC6"/>
    <w:rsid w:val="007F336F"/>
    <w:rsid w:val="00800676"/>
    <w:rsid w:val="008054D4"/>
    <w:rsid w:val="0081216B"/>
    <w:rsid w:val="00812CE5"/>
    <w:rsid w:val="008130A3"/>
    <w:rsid w:val="00814986"/>
    <w:rsid w:val="00816B3B"/>
    <w:rsid w:val="00817345"/>
    <w:rsid w:val="008173DD"/>
    <w:rsid w:val="00821226"/>
    <w:rsid w:val="008219DE"/>
    <w:rsid w:val="00821BB3"/>
    <w:rsid w:val="00824BC7"/>
    <w:rsid w:val="00825636"/>
    <w:rsid w:val="008304B5"/>
    <w:rsid w:val="00831CA6"/>
    <w:rsid w:val="00832069"/>
    <w:rsid w:val="00833C79"/>
    <w:rsid w:val="00835362"/>
    <w:rsid w:val="0083778A"/>
    <w:rsid w:val="00837F0B"/>
    <w:rsid w:val="008456E9"/>
    <w:rsid w:val="0085105A"/>
    <w:rsid w:val="00851BD7"/>
    <w:rsid w:val="00853624"/>
    <w:rsid w:val="00854A4A"/>
    <w:rsid w:val="0085587B"/>
    <w:rsid w:val="008562B0"/>
    <w:rsid w:val="00857287"/>
    <w:rsid w:val="008613B1"/>
    <w:rsid w:val="00861D97"/>
    <w:rsid w:val="0086323A"/>
    <w:rsid w:val="00866E95"/>
    <w:rsid w:val="00874204"/>
    <w:rsid w:val="00874E36"/>
    <w:rsid w:val="0088192C"/>
    <w:rsid w:val="008825D3"/>
    <w:rsid w:val="00884CBE"/>
    <w:rsid w:val="008923D5"/>
    <w:rsid w:val="0089332C"/>
    <w:rsid w:val="008952A7"/>
    <w:rsid w:val="008A1399"/>
    <w:rsid w:val="008B2CFC"/>
    <w:rsid w:val="008B4750"/>
    <w:rsid w:val="008C2135"/>
    <w:rsid w:val="008C36D0"/>
    <w:rsid w:val="008C4A24"/>
    <w:rsid w:val="008C4E0A"/>
    <w:rsid w:val="008C655E"/>
    <w:rsid w:val="008C6C17"/>
    <w:rsid w:val="008C792D"/>
    <w:rsid w:val="008D1BBF"/>
    <w:rsid w:val="008D3A29"/>
    <w:rsid w:val="008E3202"/>
    <w:rsid w:val="008E41B6"/>
    <w:rsid w:val="008E496A"/>
    <w:rsid w:val="008E7BF9"/>
    <w:rsid w:val="008E7D2B"/>
    <w:rsid w:val="008F159E"/>
    <w:rsid w:val="008F35DE"/>
    <w:rsid w:val="008F48C5"/>
    <w:rsid w:val="008F5B62"/>
    <w:rsid w:val="008F7BA0"/>
    <w:rsid w:val="00900ADC"/>
    <w:rsid w:val="00907AAB"/>
    <w:rsid w:val="00907E39"/>
    <w:rsid w:val="009130B2"/>
    <w:rsid w:val="009135CF"/>
    <w:rsid w:val="009165C2"/>
    <w:rsid w:val="0091665D"/>
    <w:rsid w:val="009167EA"/>
    <w:rsid w:val="009209C4"/>
    <w:rsid w:val="00925911"/>
    <w:rsid w:val="009265FB"/>
    <w:rsid w:val="00930FC8"/>
    <w:rsid w:val="00933CFB"/>
    <w:rsid w:val="00934484"/>
    <w:rsid w:val="00934535"/>
    <w:rsid w:val="0093490C"/>
    <w:rsid w:val="00935AB4"/>
    <w:rsid w:val="00936FD6"/>
    <w:rsid w:val="009370AA"/>
    <w:rsid w:val="00951F54"/>
    <w:rsid w:val="009548CD"/>
    <w:rsid w:val="00957076"/>
    <w:rsid w:val="00961347"/>
    <w:rsid w:val="00964BBC"/>
    <w:rsid w:val="009701B9"/>
    <w:rsid w:val="00973F20"/>
    <w:rsid w:val="009753A6"/>
    <w:rsid w:val="00981777"/>
    <w:rsid w:val="00981C73"/>
    <w:rsid w:val="0098293B"/>
    <w:rsid w:val="00984BD0"/>
    <w:rsid w:val="00990BB9"/>
    <w:rsid w:val="00991788"/>
    <w:rsid w:val="00993B07"/>
    <w:rsid w:val="0099565B"/>
    <w:rsid w:val="00995A66"/>
    <w:rsid w:val="00996A8F"/>
    <w:rsid w:val="009A0440"/>
    <w:rsid w:val="009A3BCB"/>
    <w:rsid w:val="009A5014"/>
    <w:rsid w:val="009A6395"/>
    <w:rsid w:val="009A75B7"/>
    <w:rsid w:val="009A7C79"/>
    <w:rsid w:val="009B1167"/>
    <w:rsid w:val="009B279F"/>
    <w:rsid w:val="009B32E8"/>
    <w:rsid w:val="009B763E"/>
    <w:rsid w:val="009C06E6"/>
    <w:rsid w:val="009C3FF9"/>
    <w:rsid w:val="009C49D7"/>
    <w:rsid w:val="009C57B1"/>
    <w:rsid w:val="009C6E54"/>
    <w:rsid w:val="009D3212"/>
    <w:rsid w:val="009D44BB"/>
    <w:rsid w:val="009D4C67"/>
    <w:rsid w:val="009E01F0"/>
    <w:rsid w:val="009E2810"/>
    <w:rsid w:val="009E2FA2"/>
    <w:rsid w:val="009E5048"/>
    <w:rsid w:val="009E743C"/>
    <w:rsid w:val="009F06A1"/>
    <w:rsid w:val="009F107C"/>
    <w:rsid w:val="009F1F96"/>
    <w:rsid w:val="009F634F"/>
    <w:rsid w:val="009F6A16"/>
    <w:rsid w:val="009F6CAE"/>
    <w:rsid w:val="00A005E5"/>
    <w:rsid w:val="00A05857"/>
    <w:rsid w:val="00A125C9"/>
    <w:rsid w:val="00A12DC8"/>
    <w:rsid w:val="00A20261"/>
    <w:rsid w:val="00A23780"/>
    <w:rsid w:val="00A23E6F"/>
    <w:rsid w:val="00A2494D"/>
    <w:rsid w:val="00A30827"/>
    <w:rsid w:val="00A316B9"/>
    <w:rsid w:val="00A31C16"/>
    <w:rsid w:val="00A329C1"/>
    <w:rsid w:val="00A3495D"/>
    <w:rsid w:val="00A35200"/>
    <w:rsid w:val="00A35F19"/>
    <w:rsid w:val="00A375F2"/>
    <w:rsid w:val="00A4328B"/>
    <w:rsid w:val="00A527BD"/>
    <w:rsid w:val="00A550E2"/>
    <w:rsid w:val="00A556B7"/>
    <w:rsid w:val="00A6012A"/>
    <w:rsid w:val="00A61BFA"/>
    <w:rsid w:val="00A67FF3"/>
    <w:rsid w:val="00A727F1"/>
    <w:rsid w:val="00A749E6"/>
    <w:rsid w:val="00A76DEB"/>
    <w:rsid w:val="00A76E10"/>
    <w:rsid w:val="00A807A2"/>
    <w:rsid w:val="00A82F2B"/>
    <w:rsid w:val="00A830E8"/>
    <w:rsid w:val="00A8574F"/>
    <w:rsid w:val="00A872F6"/>
    <w:rsid w:val="00A953EC"/>
    <w:rsid w:val="00A954CD"/>
    <w:rsid w:val="00AA077D"/>
    <w:rsid w:val="00AA2598"/>
    <w:rsid w:val="00AA370D"/>
    <w:rsid w:val="00AB024F"/>
    <w:rsid w:val="00AB03AC"/>
    <w:rsid w:val="00AB3DD1"/>
    <w:rsid w:val="00AB4621"/>
    <w:rsid w:val="00AB6563"/>
    <w:rsid w:val="00AC0732"/>
    <w:rsid w:val="00AC2E7B"/>
    <w:rsid w:val="00AD0372"/>
    <w:rsid w:val="00AD11FD"/>
    <w:rsid w:val="00AD6B3B"/>
    <w:rsid w:val="00AD781F"/>
    <w:rsid w:val="00AE076F"/>
    <w:rsid w:val="00AE0884"/>
    <w:rsid w:val="00AE120A"/>
    <w:rsid w:val="00AF00D8"/>
    <w:rsid w:val="00AF0FC9"/>
    <w:rsid w:val="00AF3D09"/>
    <w:rsid w:val="00B01873"/>
    <w:rsid w:val="00B02751"/>
    <w:rsid w:val="00B03286"/>
    <w:rsid w:val="00B033A4"/>
    <w:rsid w:val="00B04337"/>
    <w:rsid w:val="00B049E4"/>
    <w:rsid w:val="00B05CCC"/>
    <w:rsid w:val="00B07413"/>
    <w:rsid w:val="00B079B1"/>
    <w:rsid w:val="00B107D9"/>
    <w:rsid w:val="00B10F8E"/>
    <w:rsid w:val="00B11734"/>
    <w:rsid w:val="00B14707"/>
    <w:rsid w:val="00B17861"/>
    <w:rsid w:val="00B20C4B"/>
    <w:rsid w:val="00B21182"/>
    <w:rsid w:val="00B24601"/>
    <w:rsid w:val="00B25418"/>
    <w:rsid w:val="00B2610F"/>
    <w:rsid w:val="00B30D5B"/>
    <w:rsid w:val="00B32B52"/>
    <w:rsid w:val="00B34C37"/>
    <w:rsid w:val="00B350EF"/>
    <w:rsid w:val="00B3630D"/>
    <w:rsid w:val="00B36AA4"/>
    <w:rsid w:val="00B53AB2"/>
    <w:rsid w:val="00B57869"/>
    <w:rsid w:val="00B617A7"/>
    <w:rsid w:val="00B6381D"/>
    <w:rsid w:val="00B63BBF"/>
    <w:rsid w:val="00B65E5B"/>
    <w:rsid w:val="00B716FB"/>
    <w:rsid w:val="00B75BAD"/>
    <w:rsid w:val="00B75F1A"/>
    <w:rsid w:val="00B81386"/>
    <w:rsid w:val="00B82F5B"/>
    <w:rsid w:val="00B8415E"/>
    <w:rsid w:val="00B84911"/>
    <w:rsid w:val="00B857D2"/>
    <w:rsid w:val="00B86D24"/>
    <w:rsid w:val="00B87CF4"/>
    <w:rsid w:val="00B91F9D"/>
    <w:rsid w:val="00B96B99"/>
    <w:rsid w:val="00BA21ED"/>
    <w:rsid w:val="00BA2D88"/>
    <w:rsid w:val="00BA46A3"/>
    <w:rsid w:val="00BB2085"/>
    <w:rsid w:val="00BB2D00"/>
    <w:rsid w:val="00BB3558"/>
    <w:rsid w:val="00BB5117"/>
    <w:rsid w:val="00BC1962"/>
    <w:rsid w:val="00BC19FD"/>
    <w:rsid w:val="00BC70B9"/>
    <w:rsid w:val="00BC7D04"/>
    <w:rsid w:val="00BD042F"/>
    <w:rsid w:val="00BD0802"/>
    <w:rsid w:val="00BD1873"/>
    <w:rsid w:val="00BD25D3"/>
    <w:rsid w:val="00BD26FA"/>
    <w:rsid w:val="00BD30CC"/>
    <w:rsid w:val="00BD36BA"/>
    <w:rsid w:val="00BD641C"/>
    <w:rsid w:val="00BE1B74"/>
    <w:rsid w:val="00BE22DB"/>
    <w:rsid w:val="00BE5346"/>
    <w:rsid w:val="00BE62C3"/>
    <w:rsid w:val="00BF0021"/>
    <w:rsid w:val="00BF3558"/>
    <w:rsid w:val="00BF5CEA"/>
    <w:rsid w:val="00C0120D"/>
    <w:rsid w:val="00C0233C"/>
    <w:rsid w:val="00C032E9"/>
    <w:rsid w:val="00C13B54"/>
    <w:rsid w:val="00C14814"/>
    <w:rsid w:val="00C14F93"/>
    <w:rsid w:val="00C212EF"/>
    <w:rsid w:val="00C23675"/>
    <w:rsid w:val="00C240BD"/>
    <w:rsid w:val="00C25239"/>
    <w:rsid w:val="00C309C0"/>
    <w:rsid w:val="00C35D84"/>
    <w:rsid w:val="00C42BB6"/>
    <w:rsid w:val="00C442B2"/>
    <w:rsid w:val="00C51805"/>
    <w:rsid w:val="00C52333"/>
    <w:rsid w:val="00C54714"/>
    <w:rsid w:val="00C55B63"/>
    <w:rsid w:val="00C61DD3"/>
    <w:rsid w:val="00C637F5"/>
    <w:rsid w:val="00C711C4"/>
    <w:rsid w:val="00C71297"/>
    <w:rsid w:val="00C74FC0"/>
    <w:rsid w:val="00C75808"/>
    <w:rsid w:val="00C82CFF"/>
    <w:rsid w:val="00C83417"/>
    <w:rsid w:val="00C842A8"/>
    <w:rsid w:val="00C86777"/>
    <w:rsid w:val="00C8685F"/>
    <w:rsid w:val="00C91978"/>
    <w:rsid w:val="00C9204A"/>
    <w:rsid w:val="00C94591"/>
    <w:rsid w:val="00C9707B"/>
    <w:rsid w:val="00CA0E6C"/>
    <w:rsid w:val="00CA1E8A"/>
    <w:rsid w:val="00CA3C0F"/>
    <w:rsid w:val="00CA66AC"/>
    <w:rsid w:val="00CA6CFF"/>
    <w:rsid w:val="00CB0EA0"/>
    <w:rsid w:val="00CB2576"/>
    <w:rsid w:val="00CB46C3"/>
    <w:rsid w:val="00CB4880"/>
    <w:rsid w:val="00CC27BA"/>
    <w:rsid w:val="00CC3159"/>
    <w:rsid w:val="00CC418E"/>
    <w:rsid w:val="00CC5CD5"/>
    <w:rsid w:val="00CC6301"/>
    <w:rsid w:val="00CD45EC"/>
    <w:rsid w:val="00CD4DB8"/>
    <w:rsid w:val="00CD7B23"/>
    <w:rsid w:val="00CE4E83"/>
    <w:rsid w:val="00CE6BBE"/>
    <w:rsid w:val="00CE723F"/>
    <w:rsid w:val="00CE769A"/>
    <w:rsid w:val="00CF07C6"/>
    <w:rsid w:val="00CF26AA"/>
    <w:rsid w:val="00CF69A7"/>
    <w:rsid w:val="00CF7CC1"/>
    <w:rsid w:val="00D0091A"/>
    <w:rsid w:val="00D03A5E"/>
    <w:rsid w:val="00D03DC0"/>
    <w:rsid w:val="00D05C49"/>
    <w:rsid w:val="00D13211"/>
    <w:rsid w:val="00D13376"/>
    <w:rsid w:val="00D14909"/>
    <w:rsid w:val="00D1727A"/>
    <w:rsid w:val="00D21296"/>
    <w:rsid w:val="00D239D4"/>
    <w:rsid w:val="00D245FF"/>
    <w:rsid w:val="00D3581B"/>
    <w:rsid w:val="00D41FC1"/>
    <w:rsid w:val="00D42CCD"/>
    <w:rsid w:val="00D44864"/>
    <w:rsid w:val="00D45488"/>
    <w:rsid w:val="00D46CDE"/>
    <w:rsid w:val="00D47279"/>
    <w:rsid w:val="00D50DB7"/>
    <w:rsid w:val="00D51BD1"/>
    <w:rsid w:val="00D5250C"/>
    <w:rsid w:val="00D558F6"/>
    <w:rsid w:val="00D55DC9"/>
    <w:rsid w:val="00D57165"/>
    <w:rsid w:val="00D60272"/>
    <w:rsid w:val="00D60B0F"/>
    <w:rsid w:val="00D61522"/>
    <w:rsid w:val="00D61C8E"/>
    <w:rsid w:val="00D63191"/>
    <w:rsid w:val="00D63C4C"/>
    <w:rsid w:val="00D767C0"/>
    <w:rsid w:val="00D81C4F"/>
    <w:rsid w:val="00D8526F"/>
    <w:rsid w:val="00D95D06"/>
    <w:rsid w:val="00D97184"/>
    <w:rsid w:val="00DA0D35"/>
    <w:rsid w:val="00DA239D"/>
    <w:rsid w:val="00DA2D96"/>
    <w:rsid w:val="00DA4890"/>
    <w:rsid w:val="00DA7A8D"/>
    <w:rsid w:val="00DB047D"/>
    <w:rsid w:val="00DB3057"/>
    <w:rsid w:val="00DB4A39"/>
    <w:rsid w:val="00DB6DCB"/>
    <w:rsid w:val="00DC2318"/>
    <w:rsid w:val="00DC2D37"/>
    <w:rsid w:val="00DC56B0"/>
    <w:rsid w:val="00DC7260"/>
    <w:rsid w:val="00DD0DA4"/>
    <w:rsid w:val="00DD1A62"/>
    <w:rsid w:val="00DD3A5A"/>
    <w:rsid w:val="00DD55CB"/>
    <w:rsid w:val="00DD79A6"/>
    <w:rsid w:val="00DE022A"/>
    <w:rsid w:val="00DE02FD"/>
    <w:rsid w:val="00DE24C7"/>
    <w:rsid w:val="00DE484C"/>
    <w:rsid w:val="00DE4E83"/>
    <w:rsid w:val="00DE6A68"/>
    <w:rsid w:val="00DE7F38"/>
    <w:rsid w:val="00DF18E7"/>
    <w:rsid w:val="00DF207B"/>
    <w:rsid w:val="00DF3145"/>
    <w:rsid w:val="00DF3342"/>
    <w:rsid w:val="00DF58A9"/>
    <w:rsid w:val="00DF7468"/>
    <w:rsid w:val="00E023E1"/>
    <w:rsid w:val="00E04AE3"/>
    <w:rsid w:val="00E0621C"/>
    <w:rsid w:val="00E15028"/>
    <w:rsid w:val="00E17683"/>
    <w:rsid w:val="00E234CD"/>
    <w:rsid w:val="00E235DC"/>
    <w:rsid w:val="00E23C45"/>
    <w:rsid w:val="00E24935"/>
    <w:rsid w:val="00E270A6"/>
    <w:rsid w:val="00E27555"/>
    <w:rsid w:val="00E33179"/>
    <w:rsid w:val="00E3504D"/>
    <w:rsid w:val="00E40171"/>
    <w:rsid w:val="00E42C2D"/>
    <w:rsid w:val="00E42D79"/>
    <w:rsid w:val="00E478A3"/>
    <w:rsid w:val="00E51906"/>
    <w:rsid w:val="00E5377B"/>
    <w:rsid w:val="00E56A4C"/>
    <w:rsid w:val="00E56BCB"/>
    <w:rsid w:val="00E75ED6"/>
    <w:rsid w:val="00E76369"/>
    <w:rsid w:val="00E82657"/>
    <w:rsid w:val="00E82FB5"/>
    <w:rsid w:val="00E835E0"/>
    <w:rsid w:val="00E83865"/>
    <w:rsid w:val="00E83CDC"/>
    <w:rsid w:val="00E84050"/>
    <w:rsid w:val="00E85CA7"/>
    <w:rsid w:val="00E85DB8"/>
    <w:rsid w:val="00E86876"/>
    <w:rsid w:val="00E86D79"/>
    <w:rsid w:val="00EA42F6"/>
    <w:rsid w:val="00EA5362"/>
    <w:rsid w:val="00EA6B1A"/>
    <w:rsid w:val="00EB1CC0"/>
    <w:rsid w:val="00EB1EEE"/>
    <w:rsid w:val="00EB2025"/>
    <w:rsid w:val="00EB3A02"/>
    <w:rsid w:val="00EB536A"/>
    <w:rsid w:val="00EB694C"/>
    <w:rsid w:val="00EC422D"/>
    <w:rsid w:val="00EC723B"/>
    <w:rsid w:val="00EC7542"/>
    <w:rsid w:val="00ED508D"/>
    <w:rsid w:val="00EE16FF"/>
    <w:rsid w:val="00EE3108"/>
    <w:rsid w:val="00EF577D"/>
    <w:rsid w:val="00F02BBE"/>
    <w:rsid w:val="00F03EC2"/>
    <w:rsid w:val="00F0444F"/>
    <w:rsid w:val="00F04A54"/>
    <w:rsid w:val="00F050FF"/>
    <w:rsid w:val="00F11001"/>
    <w:rsid w:val="00F1221E"/>
    <w:rsid w:val="00F17711"/>
    <w:rsid w:val="00F235A2"/>
    <w:rsid w:val="00F24466"/>
    <w:rsid w:val="00F26EB2"/>
    <w:rsid w:val="00F41EC8"/>
    <w:rsid w:val="00F426E2"/>
    <w:rsid w:val="00F429E0"/>
    <w:rsid w:val="00F432C8"/>
    <w:rsid w:val="00F43FFC"/>
    <w:rsid w:val="00F4400E"/>
    <w:rsid w:val="00F47065"/>
    <w:rsid w:val="00F5074F"/>
    <w:rsid w:val="00F538F6"/>
    <w:rsid w:val="00F53AB1"/>
    <w:rsid w:val="00F56428"/>
    <w:rsid w:val="00F56CB6"/>
    <w:rsid w:val="00F60FC4"/>
    <w:rsid w:val="00F6331D"/>
    <w:rsid w:val="00F70E01"/>
    <w:rsid w:val="00F7389F"/>
    <w:rsid w:val="00F82FC3"/>
    <w:rsid w:val="00F83E21"/>
    <w:rsid w:val="00F83F8B"/>
    <w:rsid w:val="00F90346"/>
    <w:rsid w:val="00F920CA"/>
    <w:rsid w:val="00F92DFA"/>
    <w:rsid w:val="00F95500"/>
    <w:rsid w:val="00FA047B"/>
    <w:rsid w:val="00FA2BFC"/>
    <w:rsid w:val="00FA577B"/>
    <w:rsid w:val="00FA5DAC"/>
    <w:rsid w:val="00FA6197"/>
    <w:rsid w:val="00FB0D0C"/>
    <w:rsid w:val="00FB437E"/>
    <w:rsid w:val="00FB4D37"/>
    <w:rsid w:val="00FB50C7"/>
    <w:rsid w:val="00FB77F5"/>
    <w:rsid w:val="00FB79DA"/>
    <w:rsid w:val="00FC047F"/>
    <w:rsid w:val="00FD0B3C"/>
    <w:rsid w:val="00FD134F"/>
    <w:rsid w:val="00FD24CE"/>
    <w:rsid w:val="00FD2D40"/>
    <w:rsid w:val="00FD4DB0"/>
    <w:rsid w:val="00FD67E5"/>
    <w:rsid w:val="00FD6F14"/>
    <w:rsid w:val="00FE186C"/>
    <w:rsid w:val="00FE33A1"/>
    <w:rsid w:val="00FE4826"/>
    <w:rsid w:val="00FE541C"/>
    <w:rsid w:val="00FE59DF"/>
    <w:rsid w:val="00FE7632"/>
    <w:rsid w:val="00FF0A33"/>
    <w:rsid w:val="00FF50A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7C2D"/>
  <w15:docId w15:val="{3CCB5428-D800-423E-B46B-2493BFD9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84"/>
  </w:style>
  <w:style w:type="paragraph" w:styleId="Heading1">
    <w:name w:val="heading 1"/>
    <w:basedOn w:val="Normal"/>
    <w:link w:val="Heading1Char"/>
    <w:uiPriority w:val="99"/>
    <w:qFormat/>
    <w:rsid w:val="0037795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7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9565B"/>
  </w:style>
  <w:style w:type="character" w:styleId="Hyperlink">
    <w:name w:val="Hyperlink"/>
    <w:basedOn w:val="DefaultParagraphFont"/>
    <w:uiPriority w:val="99"/>
    <w:unhideWhenUsed/>
    <w:rsid w:val="009956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37795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377955"/>
    <w:pPr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377955"/>
    <w:pPr>
      <w:jc w:val="left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7955"/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A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7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aca.edu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509</Words>
  <Characters>3474</Characters>
  <Application>Microsoft Office Word</Application>
  <DocSecurity>0</DocSecurity>
  <Lines>115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CU, Ota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Okeniyi Joshua O</dc:creator>
  <cp:lastModifiedBy>Chafic Salame</cp:lastModifiedBy>
  <cp:revision>14</cp:revision>
  <cp:lastPrinted>2019-09-03T22:12:00Z</cp:lastPrinted>
  <dcterms:created xsi:type="dcterms:W3CDTF">2019-10-24T05:43:00Z</dcterms:created>
  <dcterms:modified xsi:type="dcterms:W3CDTF">2025-12-07T09:45:00Z</dcterms:modified>
</cp:coreProperties>
</file>